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7397" w14:textId="77777777" w:rsidR="00AD46CA" w:rsidRPr="007B7E4E" w:rsidRDefault="00AD46CA" w:rsidP="00EF27BC">
      <w:pPr>
        <w:spacing w:after="0" w:line="240" w:lineRule="auto"/>
        <w:rPr>
          <w:rFonts w:ascii="Times New Roman" w:hAnsi="Times New Roman" w:cs="Times New Roman"/>
          <w:b/>
          <w:i/>
          <w:sz w:val="24"/>
          <w:szCs w:val="24"/>
          <w:lang w:val="hy-AM"/>
        </w:rPr>
      </w:pPr>
      <w:r w:rsidRPr="007B7E4E">
        <w:rPr>
          <w:rFonts w:ascii="Times New Roman" w:hAnsi="Times New Roman" w:cs="Times New Roman"/>
          <w:noProof/>
          <w:sz w:val="24"/>
          <w:szCs w:val="24"/>
        </w:rPr>
        <w:drawing>
          <wp:anchor distT="0" distB="0" distL="114300" distR="114300" simplePos="0" relativeHeight="251659264" behindDoc="0" locked="0" layoutInCell="1" allowOverlap="1" wp14:anchorId="68438BFC" wp14:editId="025E3C16">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7B7E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33BCEE" wp14:editId="7FE3E55B">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3918D361" w14:textId="77777777" w:rsidR="004F5AC8" w:rsidRDefault="004F5AC8" w:rsidP="000214EA">
                            <w:pPr>
                              <w:rPr>
                                <w:b/>
                                <w:sz w:val="20"/>
                                <w:szCs w:val="20"/>
                              </w:rPr>
                            </w:pPr>
                            <w:r w:rsidRPr="00AC0448">
                              <w:rPr>
                                <w:rFonts w:ascii="Sylfaen" w:hAnsi="Sylfaen" w:cs="Sylfaen"/>
                                <w:sz w:val="24"/>
                                <w:szCs w:val="24"/>
                              </w:rPr>
                              <w:t>COMMITTEE TO PROTECT FREEDOM OF EXPRESSION</w:t>
                            </w:r>
                          </w:p>
                          <w:p w14:paraId="3A974E1D" w14:textId="50D93D7D" w:rsidR="004F5AC8" w:rsidRDefault="004F5AC8" w:rsidP="00AD46C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3BCE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3918D361" w14:textId="77777777" w:rsidR="004F5AC8" w:rsidRDefault="004F5AC8" w:rsidP="000214EA">
                      <w:pPr>
                        <w:rPr>
                          <w:b/>
                          <w:sz w:val="20"/>
                          <w:szCs w:val="20"/>
                        </w:rPr>
                      </w:pPr>
                      <w:r w:rsidRPr="00AC0448">
                        <w:rPr>
                          <w:rFonts w:ascii="Sylfaen" w:hAnsi="Sylfaen" w:cs="Sylfaen"/>
                          <w:sz w:val="24"/>
                          <w:szCs w:val="24"/>
                        </w:rPr>
                        <w:t>COMMITTEE TO PROTECT FREEDOM OF EXPRESSION</w:t>
                      </w:r>
                    </w:p>
                    <w:p w14:paraId="3A974E1D" w14:textId="50D93D7D" w:rsidR="004F5AC8" w:rsidRDefault="004F5AC8" w:rsidP="00AD46CA">
                      <w:pPr>
                        <w:rPr>
                          <w:b/>
                          <w:sz w:val="20"/>
                          <w:szCs w:val="20"/>
                        </w:rPr>
                      </w:pPr>
                    </w:p>
                  </w:txbxContent>
                </v:textbox>
              </v:shape>
            </w:pict>
          </mc:Fallback>
        </mc:AlternateContent>
      </w:r>
      <w:r w:rsidRPr="007B7E4E">
        <w:rPr>
          <w:rFonts w:ascii="Times New Roman" w:hAnsi="Times New Roman" w:cs="Times New Roman"/>
          <w:b/>
          <w:i/>
          <w:noProof/>
          <w:sz w:val="24"/>
          <w:szCs w:val="24"/>
        </w:rPr>
        <w:drawing>
          <wp:inline distT="0" distB="0" distL="0" distR="0" wp14:anchorId="64E2BE61" wp14:editId="69AE85D9">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2E03236D" w14:textId="77777777" w:rsidR="00AD46CA" w:rsidRPr="007B7E4E" w:rsidRDefault="00AD46CA" w:rsidP="00EF27BC">
      <w:pPr>
        <w:spacing w:after="0" w:line="240" w:lineRule="auto"/>
        <w:rPr>
          <w:rFonts w:ascii="Times New Roman" w:hAnsi="Times New Roman" w:cs="Times New Roman"/>
          <w:b/>
          <w:bCs/>
          <w:i/>
          <w:sz w:val="24"/>
          <w:szCs w:val="24"/>
          <w:lang w:val="hy-AM"/>
        </w:rPr>
      </w:pPr>
    </w:p>
    <w:p w14:paraId="4972CF95" w14:textId="77777777" w:rsidR="00AD46CA" w:rsidRPr="007B7E4E" w:rsidRDefault="00AD46CA" w:rsidP="00EF27BC">
      <w:pPr>
        <w:spacing w:after="0" w:line="240" w:lineRule="auto"/>
        <w:rPr>
          <w:rFonts w:ascii="Times New Roman" w:hAnsi="Times New Roman" w:cs="Times New Roman"/>
          <w:b/>
          <w:bCs/>
          <w:i/>
          <w:sz w:val="24"/>
          <w:szCs w:val="24"/>
          <w:lang w:val="hy-AM"/>
        </w:rPr>
      </w:pPr>
    </w:p>
    <w:p w14:paraId="54926FCE" w14:textId="77777777" w:rsidR="00AD46CA" w:rsidRPr="007B7E4E" w:rsidRDefault="00AD46CA" w:rsidP="00EF27BC">
      <w:pPr>
        <w:spacing w:after="0" w:line="240" w:lineRule="auto"/>
        <w:rPr>
          <w:rFonts w:ascii="Times New Roman" w:hAnsi="Times New Roman" w:cs="Times New Roman"/>
          <w:b/>
          <w:bCs/>
          <w:i/>
          <w:sz w:val="24"/>
          <w:szCs w:val="24"/>
          <w:lang w:val="hy-AM"/>
        </w:rPr>
      </w:pPr>
    </w:p>
    <w:p w14:paraId="2BA533FA" w14:textId="77777777" w:rsidR="007B615B" w:rsidRDefault="007B615B" w:rsidP="00A157E9">
      <w:pPr>
        <w:spacing w:after="0" w:line="276" w:lineRule="auto"/>
        <w:jc w:val="center"/>
        <w:rPr>
          <w:rFonts w:ascii="Times New Roman" w:hAnsi="Times New Roman" w:cs="Times New Roman"/>
          <w:b/>
          <w:bCs/>
          <w:i/>
          <w:sz w:val="28"/>
          <w:szCs w:val="28"/>
        </w:rPr>
      </w:pPr>
    </w:p>
    <w:p w14:paraId="77555524" w14:textId="0A604E36" w:rsidR="00A157E9" w:rsidRPr="004B2D6E" w:rsidRDefault="00A157E9" w:rsidP="00A157E9">
      <w:pPr>
        <w:spacing w:after="0" w:line="276" w:lineRule="auto"/>
        <w:jc w:val="center"/>
        <w:rPr>
          <w:rFonts w:ascii="Times New Roman" w:hAnsi="Times New Roman" w:cs="Times New Roman"/>
          <w:b/>
          <w:bCs/>
          <w:i/>
          <w:sz w:val="28"/>
          <w:szCs w:val="28"/>
        </w:rPr>
      </w:pPr>
      <w:r w:rsidRPr="004B2D6E">
        <w:rPr>
          <w:rFonts w:ascii="Times New Roman" w:hAnsi="Times New Roman" w:cs="Times New Roman"/>
          <w:b/>
          <w:bCs/>
          <w:i/>
          <w:sz w:val="28"/>
          <w:szCs w:val="28"/>
        </w:rPr>
        <w:t>ON SITUATION WITH FREEDOM OF EXPRESSION AND VIOLATIONS OF JOURNALISTS AND MEDIA RIGHTS IN ARMENIA</w:t>
      </w:r>
    </w:p>
    <w:p w14:paraId="0F8C696C" w14:textId="77777777" w:rsidR="005730EE" w:rsidRPr="007B7E4E" w:rsidRDefault="005730EE" w:rsidP="00EF27BC">
      <w:pPr>
        <w:spacing w:after="0" w:line="276" w:lineRule="auto"/>
        <w:ind w:firstLine="360"/>
        <w:rPr>
          <w:rFonts w:ascii="Times New Roman" w:hAnsi="Times New Roman" w:cs="Times New Roman"/>
          <w:sz w:val="24"/>
          <w:szCs w:val="24"/>
        </w:rPr>
      </w:pPr>
    </w:p>
    <w:p w14:paraId="18B5017E" w14:textId="6FDEDCD9" w:rsidR="005730EE" w:rsidRPr="007B7E4E" w:rsidRDefault="005730EE" w:rsidP="00EF27BC">
      <w:pPr>
        <w:spacing w:after="0"/>
        <w:jc w:val="center"/>
        <w:rPr>
          <w:rFonts w:ascii="Times New Roman" w:hAnsi="Times New Roman" w:cs="Times New Roman"/>
          <w:b/>
          <w:bCs/>
          <w:i/>
          <w:sz w:val="24"/>
          <w:szCs w:val="24"/>
          <w:lang w:val="hy-AM"/>
        </w:rPr>
      </w:pPr>
      <w:r w:rsidRPr="007B7E4E">
        <w:rPr>
          <w:rFonts w:ascii="Times New Roman" w:hAnsi="Times New Roman" w:cs="Times New Roman"/>
          <w:b/>
          <w:bCs/>
          <w:sz w:val="24"/>
          <w:szCs w:val="24"/>
        </w:rPr>
        <w:t xml:space="preserve">2020 third quarterly report by the </w:t>
      </w:r>
      <w:r w:rsidRPr="007B7E4E">
        <w:rPr>
          <w:rFonts w:ascii="Times New Roman" w:hAnsi="Times New Roman" w:cs="Times New Roman"/>
          <w:b/>
          <w:sz w:val="24"/>
          <w:szCs w:val="24"/>
        </w:rPr>
        <w:t>Committee to Protect Freedom of Expression</w:t>
      </w:r>
    </w:p>
    <w:p w14:paraId="73070D85" w14:textId="77777777" w:rsidR="005730EE" w:rsidRPr="007B7E4E" w:rsidRDefault="005730EE" w:rsidP="00EF27BC">
      <w:pPr>
        <w:spacing w:after="0"/>
        <w:rPr>
          <w:rFonts w:ascii="Times New Roman" w:hAnsi="Times New Roman" w:cs="Times New Roman"/>
          <w:b/>
          <w:bCs/>
          <w:i/>
          <w:sz w:val="24"/>
          <w:szCs w:val="24"/>
          <w:lang w:val="hy-AM"/>
        </w:rPr>
      </w:pPr>
    </w:p>
    <w:p w14:paraId="709EA3D8" w14:textId="2E7F548E" w:rsidR="005730EE" w:rsidRPr="007B7E4E" w:rsidRDefault="005730EE" w:rsidP="003701EB">
      <w:pPr>
        <w:spacing w:after="0" w:line="276" w:lineRule="auto"/>
        <w:ind w:firstLine="567"/>
        <w:jc w:val="both"/>
        <w:rPr>
          <w:rFonts w:ascii="Times New Roman" w:hAnsi="Times New Roman" w:cs="Times New Roman"/>
          <w:i/>
          <w:iCs/>
          <w:sz w:val="24"/>
          <w:szCs w:val="24"/>
        </w:rPr>
      </w:pPr>
      <w:r w:rsidRPr="007B7E4E">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for the third quarter of 2020.</w:t>
      </w:r>
    </w:p>
    <w:p w14:paraId="1100917A" w14:textId="77777777" w:rsidR="005730EE" w:rsidRPr="007B7E4E" w:rsidRDefault="005730EE" w:rsidP="00EF27BC">
      <w:pPr>
        <w:spacing w:after="0" w:line="276" w:lineRule="auto"/>
        <w:ind w:firstLine="567"/>
        <w:rPr>
          <w:rFonts w:ascii="Times New Roman" w:hAnsi="Times New Roman" w:cs="Times New Roman"/>
          <w:i/>
          <w:iCs/>
          <w:sz w:val="24"/>
          <w:szCs w:val="24"/>
        </w:rPr>
      </w:pPr>
    </w:p>
    <w:p w14:paraId="5DD9C079" w14:textId="77777777" w:rsidR="005730EE" w:rsidRPr="007B7E4E" w:rsidRDefault="005730EE" w:rsidP="00EF27BC">
      <w:pPr>
        <w:pStyle w:val="yiv7197151271msonormal"/>
        <w:shd w:val="clear" w:color="auto" w:fill="FFFFFF"/>
        <w:spacing w:before="0" w:beforeAutospacing="0" w:after="0" w:afterAutospacing="0"/>
        <w:rPr>
          <w:i/>
          <w:iCs/>
          <w:color w:val="000000"/>
        </w:rPr>
      </w:pPr>
      <w:r w:rsidRPr="007B7E4E">
        <w:rPr>
          <w:i/>
          <w:iCs/>
          <w:color w:val="000000"/>
        </w:rPr>
        <w:t>The sources of facts included in the report are the following:</w:t>
      </w:r>
    </w:p>
    <w:p w14:paraId="05B9C2EB" w14:textId="77777777" w:rsidR="005730EE" w:rsidRPr="007B7E4E" w:rsidRDefault="005730EE" w:rsidP="00EF27BC">
      <w:pPr>
        <w:pStyle w:val="yiv7197151271msonormal"/>
        <w:shd w:val="clear" w:color="auto" w:fill="FFFFFF"/>
        <w:spacing w:before="0" w:beforeAutospacing="0" w:after="0" w:afterAutospacing="0"/>
        <w:rPr>
          <w:color w:val="000000"/>
        </w:rPr>
      </w:pPr>
      <w:r w:rsidRPr="007B7E4E">
        <w:rPr>
          <w:i/>
          <w:iCs/>
          <w:color w:val="000000"/>
        </w:rPr>
        <w:t>- phone calls to CPFE “hot line”,</w:t>
      </w:r>
    </w:p>
    <w:p w14:paraId="4277667F" w14:textId="44A0F533" w:rsidR="005730EE" w:rsidRPr="007B7E4E" w:rsidRDefault="005730EE" w:rsidP="00EF27BC">
      <w:pPr>
        <w:pStyle w:val="yiv7197151271msonormal"/>
        <w:shd w:val="clear" w:color="auto" w:fill="FFFFFF"/>
        <w:spacing w:before="0" w:beforeAutospacing="0" w:after="0" w:afterAutospacing="0"/>
        <w:rPr>
          <w:color w:val="000000"/>
        </w:rPr>
      </w:pPr>
      <w:r w:rsidRPr="007B7E4E">
        <w:rPr>
          <w:i/>
          <w:iCs/>
          <w:color w:val="000000"/>
        </w:rPr>
        <w:t>- meetings and conversations of the CPFE experts with media personnel,</w:t>
      </w:r>
    </w:p>
    <w:p w14:paraId="79A3E7A8" w14:textId="77777777" w:rsidR="005730EE" w:rsidRPr="007B7E4E" w:rsidRDefault="005730EE" w:rsidP="00EF27BC">
      <w:pPr>
        <w:pStyle w:val="yiv7197151271msonormal"/>
        <w:shd w:val="clear" w:color="auto" w:fill="FFFFFF"/>
        <w:spacing w:before="0" w:beforeAutospacing="0" w:after="0" w:afterAutospacing="0"/>
        <w:rPr>
          <w:color w:val="000000"/>
        </w:rPr>
      </w:pPr>
      <w:r w:rsidRPr="007B7E4E">
        <w:rPr>
          <w:i/>
          <w:iCs/>
          <w:color w:val="000000"/>
        </w:rPr>
        <w:t>- replies to official inquiries sent to public bodies,</w:t>
      </w:r>
    </w:p>
    <w:p w14:paraId="1FFB09DA" w14:textId="77777777" w:rsidR="005730EE" w:rsidRPr="007B7E4E" w:rsidRDefault="005730EE" w:rsidP="00EF27BC">
      <w:pPr>
        <w:pStyle w:val="yiv7197151271msonormal"/>
        <w:shd w:val="clear" w:color="auto" w:fill="FFFFFF"/>
        <w:spacing w:before="0" w:beforeAutospacing="0" w:after="0" w:afterAutospacing="0"/>
        <w:rPr>
          <w:color w:val="000000"/>
        </w:rPr>
      </w:pPr>
      <w:r w:rsidRPr="007B7E4E">
        <w:rPr>
          <w:i/>
          <w:iCs/>
          <w:color w:val="000000"/>
        </w:rPr>
        <w:t>- materials from court cases with media involvement,</w:t>
      </w:r>
    </w:p>
    <w:p w14:paraId="7CB5A05F" w14:textId="77777777" w:rsidR="005730EE" w:rsidRPr="007B7E4E" w:rsidRDefault="005730EE" w:rsidP="00EF27BC">
      <w:pPr>
        <w:pStyle w:val="yiv7197151271msonormal"/>
        <w:shd w:val="clear" w:color="auto" w:fill="FFFFFF"/>
        <w:spacing w:before="0" w:beforeAutospacing="0" w:after="0" w:afterAutospacing="0"/>
        <w:rPr>
          <w:color w:val="000000"/>
        </w:rPr>
      </w:pPr>
      <w:r w:rsidRPr="007B7E4E">
        <w:rPr>
          <w:i/>
          <w:iCs/>
          <w:color w:val="000000"/>
        </w:rPr>
        <w:t>- materials disseminated by the partner journalist organization,</w:t>
      </w:r>
    </w:p>
    <w:p w14:paraId="275D8D85" w14:textId="121AEEB3" w:rsidR="00AD46CA" w:rsidRPr="007B7E4E" w:rsidRDefault="005730EE" w:rsidP="00EF27BC">
      <w:pPr>
        <w:spacing w:after="0" w:line="240" w:lineRule="auto"/>
        <w:rPr>
          <w:rFonts w:ascii="Times New Roman" w:hAnsi="Times New Roman" w:cs="Times New Roman"/>
          <w:i/>
          <w:sz w:val="24"/>
          <w:szCs w:val="24"/>
          <w:lang w:val="hy-AM"/>
        </w:rPr>
      </w:pPr>
      <w:r w:rsidRPr="007B7E4E">
        <w:rPr>
          <w:rFonts w:ascii="Times New Roman" w:hAnsi="Times New Roman" w:cs="Times New Roman"/>
          <w:i/>
          <w:iCs/>
          <w:color w:val="000000"/>
          <w:sz w:val="24"/>
          <w:szCs w:val="24"/>
        </w:rPr>
        <w:t>- publications by the media.</w:t>
      </w:r>
      <w:r w:rsidRPr="007B7E4E">
        <w:rPr>
          <w:rFonts w:ascii="Times New Roman" w:hAnsi="Times New Roman" w:cs="Times New Roman"/>
          <w:i/>
          <w:sz w:val="24"/>
          <w:szCs w:val="24"/>
        </w:rPr>
        <w:t xml:space="preserve">   </w:t>
      </w:r>
    </w:p>
    <w:p w14:paraId="09963EFD" w14:textId="77777777" w:rsidR="00AA248D" w:rsidRPr="007B7E4E" w:rsidRDefault="00AA248D" w:rsidP="00EF27BC">
      <w:pPr>
        <w:spacing w:after="0" w:line="240" w:lineRule="auto"/>
        <w:jc w:val="center"/>
        <w:rPr>
          <w:rFonts w:ascii="Times New Roman" w:hAnsi="Times New Roman" w:cs="Times New Roman"/>
          <w:b/>
          <w:i/>
          <w:sz w:val="24"/>
          <w:szCs w:val="24"/>
          <w:lang w:val="hy-AM"/>
        </w:rPr>
      </w:pPr>
    </w:p>
    <w:p w14:paraId="303E8187" w14:textId="77777777" w:rsidR="007B615B" w:rsidRDefault="007B615B" w:rsidP="00EF27BC">
      <w:pPr>
        <w:spacing w:after="0"/>
        <w:jc w:val="center"/>
        <w:rPr>
          <w:rFonts w:ascii="Sylfaen" w:hAnsi="Sylfaen" w:cs="Times New Roman"/>
          <w:b/>
          <w:i/>
          <w:sz w:val="24"/>
          <w:szCs w:val="24"/>
          <w:lang w:val="hy-AM"/>
        </w:rPr>
      </w:pPr>
    </w:p>
    <w:p w14:paraId="2EDDE884" w14:textId="738AD5F1" w:rsidR="005730EE" w:rsidRPr="007B7E4E" w:rsidRDefault="005730EE" w:rsidP="00EF27BC">
      <w:pPr>
        <w:spacing w:after="0"/>
        <w:jc w:val="center"/>
        <w:rPr>
          <w:rFonts w:ascii="Times New Roman" w:hAnsi="Times New Roman" w:cs="Times New Roman"/>
          <w:b/>
          <w:i/>
          <w:sz w:val="24"/>
          <w:szCs w:val="24"/>
          <w:lang w:val="hy-AM"/>
        </w:rPr>
      </w:pPr>
      <w:r w:rsidRPr="007B7E4E">
        <w:rPr>
          <w:rFonts w:ascii="Times New Roman" w:hAnsi="Times New Roman" w:cs="Times New Roman"/>
          <w:b/>
          <w:i/>
          <w:sz w:val="24"/>
          <w:szCs w:val="24"/>
          <w:lang w:val="hy-AM"/>
        </w:rPr>
        <w:t>BRIEF SUMMARY</w:t>
      </w:r>
    </w:p>
    <w:p w14:paraId="7C63FC4D" w14:textId="6E449690" w:rsidR="00BD7B4A" w:rsidRPr="007B7E4E" w:rsidRDefault="00BD7B4A" w:rsidP="00EF27BC">
      <w:pPr>
        <w:pStyle w:val="NormalWeb"/>
        <w:shd w:val="clear" w:color="auto" w:fill="FFFFFF"/>
        <w:spacing w:after="0" w:afterAutospacing="0" w:line="240" w:lineRule="auto"/>
        <w:ind w:firstLine="720"/>
        <w:jc w:val="both"/>
        <w:rPr>
          <w:lang w:val="hy-AM"/>
        </w:rPr>
      </w:pPr>
      <w:r w:rsidRPr="007B7E4E">
        <w:rPr>
          <w:lang w:val="hy-AM"/>
        </w:rPr>
        <w:t>The third quarter</w:t>
      </w:r>
      <w:r w:rsidR="00C10FC2" w:rsidRPr="007B7E4E">
        <w:rPr>
          <w:lang w:val="hy-AM"/>
        </w:rPr>
        <w:t xml:space="preserve"> </w:t>
      </w:r>
      <w:r w:rsidR="00C10FC2" w:rsidRPr="007B7E4E">
        <w:rPr>
          <w:lang w:val="en-US"/>
        </w:rPr>
        <w:t>of 2020</w:t>
      </w:r>
      <w:r w:rsidRPr="007B7E4E">
        <w:rPr>
          <w:lang w:val="hy-AM"/>
        </w:rPr>
        <w:t xml:space="preserve"> was a difficult period for the Armenian media, </w:t>
      </w:r>
      <w:r w:rsidR="00A9159F" w:rsidRPr="007B7E4E">
        <w:rPr>
          <w:lang w:val="en-US"/>
        </w:rPr>
        <w:t>primarily</w:t>
      </w:r>
      <w:r w:rsidRPr="007B7E4E">
        <w:rPr>
          <w:lang w:val="hy-AM"/>
        </w:rPr>
        <w:t xml:space="preserve"> </w:t>
      </w:r>
      <w:r w:rsidR="00F53C3F" w:rsidRPr="007B7E4E">
        <w:rPr>
          <w:lang w:val="en-US"/>
        </w:rPr>
        <w:t>due to the situation on</w:t>
      </w:r>
      <w:r w:rsidRPr="007B7E4E">
        <w:rPr>
          <w:lang w:val="hy-AM"/>
        </w:rPr>
        <w:t xml:space="preserve"> the Armenian-Azerbaijani border, </w:t>
      </w:r>
      <w:r w:rsidR="00A9159F" w:rsidRPr="007B7E4E">
        <w:rPr>
          <w:lang w:val="en-US"/>
        </w:rPr>
        <w:t>followed by the</w:t>
      </w:r>
      <w:r w:rsidRPr="007B7E4E">
        <w:rPr>
          <w:lang w:val="hy-AM"/>
        </w:rPr>
        <w:t xml:space="preserve"> the armed conflict in Nagorno Karabakh and the martial law declared in Armenia. Both Armenian and foreign journalists worked in life-threatening conditions. The war was </w:t>
      </w:r>
      <w:r w:rsidR="00A9159F" w:rsidRPr="007B7E4E">
        <w:rPr>
          <w:lang w:val="en-US"/>
        </w:rPr>
        <w:t xml:space="preserve">waged </w:t>
      </w:r>
      <w:r w:rsidRPr="007B7E4E">
        <w:rPr>
          <w:lang w:val="hy-AM"/>
        </w:rPr>
        <w:t xml:space="preserve">not only on the battlefield, but also in the information </w:t>
      </w:r>
      <w:r w:rsidR="00A9159F" w:rsidRPr="007B7E4E">
        <w:rPr>
          <w:lang w:val="en-US"/>
        </w:rPr>
        <w:t>domain</w:t>
      </w:r>
      <w:r w:rsidRPr="007B7E4E">
        <w:rPr>
          <w:lang w:val="hy-AM"/>
        </w:rPr>
        <w:t>. During this period, numerous cases of hacker attacks</w:t>
      </w:r>
      <w:r w:rsidR="00A9159F" w:rsidRPr="007B7E4E">
        <w:rPr>
          <w:lang w:val="hy-AM"/>
        </w:rPr>
        <w:t xml:space="preserve"> by Azerbaijan</w:t>
      </w:r>
      <w:r w:rsidR="00A9159F" w:rsidRPr="007B7E4E">
        <w:rPr>
          <w:lang w:val="en-US"/>
        </w:rPr>
        <w:t xml:space="preserve">, also targeting </w:t>
      </w:r>
      <w:r w:rsidRPr="007B7E4E">
        <w:rPr>
          <w:lang w:val="hy-AM"/>
        </w:rPr>
        <w:t>news websites</w:t>
      </w:r>
      <w:r w:rsidR="00A9159F" w:rsidRPr="007B7E4E">
        <w:rPr>
          <w:lang w:val="en-US"/>
        </w:rPr>
        <w:t>,</w:t>
      </w:r>
      <w:r w:rsidRPr="007B7E4E">
        <w:rPr>
          <w:lang w:val="hy-AM"/>
        </w:rPr>
        <w:t xml:space="preserve"> were registered, the consequences of which were quickly eliminated by Armenian specialists. The </w:t>
      </w:r>
      <w:r w:rsidR="00A9159F" w:rsidRPr="007B7E4E">
        <w:rPr>
          <w:lang w:val="en-US"/>
        </w:rPr>
        <w:t>newly emerged</w:t>
      </w:r>
      <w:r w:rsidRPr="007B7E4E">
        <w:rPr>
          <w:lang w:val="hy-AM"/>
        </w:rPr>
        <w:t xml:space="preserve"> situation </w:t>
      </w:r>
      <w:r w:rsidR="00A9159F" w:rsidRPr="007B7E4E">
        <w:rPr>
          <w:lang w:val="en-US"/>
        </w:rPr>
        <w:t>was</w:t>
      </w:r>
      <w:r w:rsidRPr="007B7E4E">
        <w:rPr>
          <w:lang w:val="hy-AM"/>
        </w:rPr>
        <w:t xml:space="preserve"> accompanied by</w:t>
      </w:r>
      <w:r w:rsidR="00A9159F" w:rsidRPr="007B7E4E">
        <w:rPr>
          <w:lang w:val="en-US"/>
        </w:rPr>
        <w:t xml:space="preserve"> the</w:t>
      </w:r>
      <w:r w:rsidRPr="007B7E4E">
        <w:rPr>
          <w:lang w:val="hy-AM"/>
        </w:rPr>
        <w:t xml:space="preserve"> quarantine due to the new coronavirus epidemic, which sometimes led to disproportionate or unfounded restrictions </w:t>
      </w:r>
      <w:r w:rsidR="00A9159F" w:rsidRPr="007B7E4E">
        <w:rPr>
          <w:lang w:val="en-US"/>
        </w:rPr>
        <w:t>of</w:t>
      </w:r>
      <w:r w:rsidRPr="007B7E4E">
        <w:rPr>
          <w:lang w:val="hy-AM"/>
        </w:rPr>
        <w:t xml:space="preserve"> media</w:t>
      </w:r>
      <w:r w:rsidR="00A9159F" w:rsidRPr="007B7E4E">
        <w:rPr>
          <w:lang w:val="en-US"/>
        </w:rPr>
        <w:t xml:space="preserve"> operations</w:t>
      </w:r>
      <w:r w:rsidRPr="007B7E4E">
        <w:rPr>
          <w:lang w:val="hy-AM"/>
        </w:rPr>
        <w:t>.</w:t>
      </w:r>
      <w:r w:rsidR="00A9159F" w:rsidRPr="007B7E4E">
        <w:rPr>
          <w:lang w:val="en-US"/>
        </w:rPr>
        <w:t xml:space="preserve"> </w:t>
      </w:r>
      <w:r w:rsidR="009F7870">
        <w:rPr>
          <w:lang w:val="en-US"/>
        </w:rPr>
        <w:br/>
      </w:r>
      <w:r w:rsidR="009F7870">
        <w:rPr>
          <w:lang w:val="en-US"/>
        </w:rPr>
        <w:tab/>
      </w:r>
      <w:r w:rsidRPr="007B7E4E">
        <w:rPr>
          <w:lang w:val="hy-AM"/>
        </w:rPr>
        <w:t>In general, the trend of increas</w:t>
      </w:r>
      <w:r w:rsidR="00A9159F" w:rsidRPr="007B7E4E">
        <w:rPr>
          <w:lang w:val="en-US"/>
        </w:rPr>
        <w:t>ing</w:t>
      </w:r>
      <w:r w:rsidRPr="007B7E4E">
        <w:rPr>
          <w:lang w:val="hy-AM"/>
        </w:rPr>
        <w:t xml:space="preserve"> number</w:t>
      </w:r>
      <w:r w:rsidR="00A9159F" w:rsidRPr="007B7E4E">
        <w:rPr>
          <w:lang w:val="en-US"/>
        </w:rPr>
        <w:t>s</w:t>
      </w:r>
      <w:r w:rsidRPr="007B7E4E">
        <w:rPr>
          <w:lang w:val="hy-AM"/>
        </w:rPr>
        <w:t xml:space="preserve"> of lawsuits against journalists and media outlets </w:t>
      </w:r>
      <w:r w:rsidR="00A9159F" w:rsidRPr="007B7E4E">
        <w:rPr>
          <w:lang w:val="en-US"/>
        </w:rPr>
        <w:t>sustained</w:t>
      </w:r>
      <w:r w:rsidRPr="007B7E4E">
        <w:rPr>
          <w:lang w:val="hy-AM"/>
        </w:rPr>
        <w:t xml:space="preserve"> during the quarter. Their number is exactly the same as in the previous quarter</w:t>
      </w:r>
      <w:r w:rsidR="001E029F" w:rsidRPr="007B7E4E">
        <w:rPr>
          <w:lang w:val="en-US"/>
        </w:rPr>
        <w:t>, namely</w:t>
      </w:r>
      <w:r w:rsidRPr="007B7E4E">
        <w:rPr>
          <w:lang w:val="hy-AM"/>
        </w:rPr>
        <w:t xml:space="preserve"> 22 cases. The plaintiffs are both representatives of the current and former authorities or persons affiliated with them</w:t>
      </w:r>
      <w:r w:rsidR="0001337E" w:rsidRPr="007B7E4E">
        <w:rPr>
          <w:lang w:val="en-US"/>
        </w:rPr>
        <w:t xml:space="preserve"> and </w:t>
      </w:r>
      <w:r w:rsidRPr="007B7E4E">
        <w:rPr>
          <w:lang w:val="hy-AM"/>
        </w:rPr>
        <w:t xml:space="preserve">ordinary citizens. </w:t>
      </w:r>
      <w:r w:rsidR="00116628" w:rsidRPr="007B7E4E">
        <w:rPr>
          <w:lang w:val="en-US"/>
        </w:rPr>
        <w:t>P</w:t>
      </w:r>
      <w:r w:rsidRPr="007B7E4E">
        <w:rPr>
          <w:lang w:val="hy-AM"/>
        </w:rPr>
        <w:t>ressure</w:t>
      </w:r>
      <w:r w:rsidR="00116628" w:rsidRPr="007B7E4E">
        <w:rPr>
          <w:lang w:val="en-US"/>
        </w:rPr>
        <w:t xml:space="preserve"> was </w:t>
      </w:r>
      <w:proofErr w:type="gramStart"/>
      <w:r w:rsidR="00116628" w:rsidRPr="007B7E4E">
        <w:rPr>
          <w:lang w:val="en-US"/>
        </w:rPr>
        <w:t>applied</w:t>
      </w:r>
      <w:r w:rsidR="00000D74" w:rsidRPr="007B7E4E">
        <w:rPr>
          <w:lang w:val="hy-AM"/>
        </w:rPr>
        <w:t xml:space="preserve"> </w:t>
      </w:r>
      <w:r w:rsidRPr="007B7E4E">
        <w:rPr>
          <w:lang w:val="hy-AM"/>
        </w:rPr>
        <w:t xml:space="preserve"> on</w:t>
      </w:r>
      <w:proofErr w:type="gramEnd"/>
      <w:r w:rsidRPr="007B7E4E">
        <w:rPr>
          <w:lang w:val="hy-AM"/>
        </w:rPr>
        <w:t xml:space="preserve"> journalists</w:t>
      </w:r>
      <w:r w:rsidR="00951C86" w:rsidRPr="007B7E4E">
        <w:rPr>
          <w:lang w:val="en-US"/>
        </w:rPr>
        <w:t xml:space="preserve">, accompanied by </w:t>
      </w:r>
      <w:r w:rsidRPr="007B7E4E">
        <w:rPr>
          <w:lang w:val="hy-AM"/>
        </w:rPr>
        <w:t xml:space="preserve">unfavorable or insulting treatment. </w:t>
      </w:r>
      <w:r w:rsidR="00951C86" w:rsidRPr="007B7E4E">
        <w:rPr>
          <w:lang w:val="en-US"/>
        </w:rPr>
        <w:t xml:space="preserve">In this sense, </w:t>
      </w:r>
      <w:r w:rsidRPr="007B7E4E">
        <w:rPr>
          <w:lang w:val="hy-AM"/>
        </w:rPr>
        <w:t xml:space="preserve">NA Speaker Ararat Mirzoyan, NA Deputy Speaker Alen Simonyan, </w:t>
      </w:r>
      <w:r w:rsidR="00951C86" w:rsidRPr="007B7E4E">
        <w:rPr>
          <w:lang w:val="en-US"/>
        </w:rPr>
        <w:t xml:space="preserve">the </w:t>
      </w:r>
      <w:r w:rsidRPr="007B7E4E">
        <w:rPr>
          <w:lang w:val="hy-AM"/>
        </w:rPr>
        <w:t xml:space="preserve">initiator of the "VETO" movement Narek Malyan, </w:t>
      </w:r>
      <w:r w:rsidR="00951C86" w:rsidRPr="007B7E4E">
        <w:rPr>
          <w:lang w:val="en-US"/>
        </w:rPr>
        <w:t xml:space="preserve">the </w:t>
      </w:r>
      <w:r w:rsidRPr="007B7E4E">
        <w:rPr>
          <w:lang w:val="hy-AM"/>
        </w:rPr>
        <w:t xml:space="preserve">former RA </w:t>
      </w:r>
      <w:r w:rsidRPr="007B7E4E">
        <w:rPr>
          <w:lang w:val="hy-AM"/>
        </w:rPr>
        <w:lastRenderedPageBreak/>
        <w:t xml:space="preserve">Chief of Police Vladimir Gasparyan </w:t>
      </w:r>
      <w:r w:rsidR="00951C86" w:rsidRPr="007B7E4E">
        <w:rPr>
          <w:lang w:val="en-US"/>
        </w:rPr>
        <w:t>were the most prominent perpetrators of such behavior.</w:t>
      </w:r>
      <w:r w:rsidRPr="007B7E4E">
        <w:rPr>
          <w:lang w:val="hy-AM"/>
        </w:rPr>
        <w:t xml:space="preserve"> The latter, by the way, was accused of obstructing the professional activities of </w:t>
      </w:r>
      <w:r w:rsidR="00951C86" w:rsidRPr="007B7E4E">
        <w:rPr>
          <w:lang w:val="en-US"/>
        </w:rPr>
        <w:t>Radio Liberty</w:t>
      </w:r>
      <w:r w:rsidRPr="007B7E4E">
        <w:rPr>
          <w:lang w:val="hy-AM"/>
        </w:rPr>
        <w:t xml:space="preserve"> correspondents. Cases of abuse of power by law enforcement agencies and interference in the activities of the media due to the state of emergency registered,</w:t>
      </w:r>
      <w:r w:rsidR="00F47A16" w:rsidRPr="007B7E4E">
        <w:rPr>
          <w:lang w:val="en-US"/>
        </w:rPr>
        <w:t xml:space="preserve"> too,</w:t>
      </w:r>
      <w:r w:rsidRPr="007B7E4E">
        <w:rPr>
          <w:lang w:val="hy-AM"/>
        </w:rPr>
        <w:t xml:space="preserve"> </w:t>
      </w:r>
      <w:r w:rsidR="00F47A16" w:rsidRPr="007B7E4E">
        <w:rPr>
          <w:lang w:val="en-US"/>
        </w:rPr>
        <w:t>hence</w:t>
      </w:r>
      <w:r w:rsidRPr="007B7E4E">
        <w:rPr>
          <w:lang w:val="hy-AM"/>
        </w:rPr>
        <w:t xml:space="preserve"> journalistic organizations issued statements</w:t>
      </w:r>
      <w:r w:rsidR="00F47A16" w:rsidRPr="007B7E4E">
        <w:rPr>
          <w:lang w:val="en-US"/>
        </w:rPr>
        <w:t xml:space="preserve"> in this connection</w:t>
      </w:r>
      <w:r w:rsidRPr="007B7E4E">
        <w:rPr>
          <w:lang w:val="hy-AM"/>
        </w:rPr>
        <w:t xml:space="preserve">. They are described in the following </w:t>
      </w:r>
      <w:r w:rsidRPr="007B7E4E">
        <w:rPr>
          <w:i/>
          <w:iCs/>
          <w:lang w:val="hy-AM"/>
        </w:rPr>
        <w:t xml:space="preserve">Media </w:t>
      </w:r>
      <w:r w:rsidR="00F47A16" w:rsidRPr="007B7E4E">
        <w:rPr>
          <w:i/>
          <w:iCs/>
          <w:lang w:val="en-US"/>
        </w:rPr>
        <w:t xml:space="preserve">Activities </w:t>
      </w:r>
      <w:r w:rsidRPr="007B7E4E">
        <w:rPr>
          <w:i/>
          <w:iCs/>
          <w:lang w:val="hy-AM"/>
        </w:rPr>
        <w:t>Environment</w:t>
      </w:r>
      <w:r w:rsidR="00F47A16" w:rsidRPr="007B7E4E">
        <w:rPr>
          <w:i/>
          <w:iCs/>
          <w:lang w:val="en-US"/>
        </w:rPr>
        <w:t xml:space="preserve"> </w:t>
      </w:r>
      <w:r w:rsidR="00F47A16" w:rsidRPr="007B7E4E">
        <w:rPr>
          <w:lang w:val="en-US"/>
        </w:rPr>
        <w:t xml:space="preserve">and </w:t>
      </w:r>
      <w:r w:rsidRPr="007B7E4E">
        <w:rPr>
          <w:i/>
          <w:iCs/>
          <w:lang w:val="hy-AM"/>
        </w:rPr>
        <w:t xml:space="preserve">Pressure on the Media and Their </w:t>
      </w:r>
      <w:r w:rsidR="00F47A16" w:rsidRPr="007B7E4E">
        <w:rPr>
          <w:i/>
          <w:iCs/>
          <w:lang w:val="en-US"/>
        </w:rPr>
        <w:t>Staff</w:t>
      </w:r>
      <w:r w:rsidR="00F47A16" w:rsidRPr="007B7E4E">
        <w:rPr>
          <w:lang w:val="en-US"/>
        </w:rPr>
        <w:t xml:space="preserve"> sections</w:t>
      </w:r>
      <w:r w:rsidRPr="007B7E4E">
        <w:rPr>
          <w:lang w:val="hy-AM"/>
        </w:rPr>
        <w:t>.</w:t>
      </w:r>
    </w:p>
    <w:p w14:paraId="71A4B2C9" w14:textId="1B3B12B7" w:rsidR="00BD7B4A" w:rsidRPr="007B7E4E" w:rsidRDefault="00BD7B4A" w:rsidP="00EF27BC">
      <w:pPr>
        <w:pStyle w:val="NormalWeb"/>
        <w:shd w:val="clear" w:color="auto" w:fill="FFFFFF"/>
        <w:spacing w:before="0" w:beforeAutospacing="0" w:after="0" w:afterAutospacing="0" w:line="240" w:lineRule="auto"/>
        <w:ind w:firstLine="720"/>
        <w:jc w:val="both"/>
        <w:rPr>
          <w:lang w:val="en-US"/>
        </w:rPr>
      </w:pPr>
      <w:r w:rsidRPr="007B7E4E">
        <w:rPr>
          <w:lang w:val="hy-AM"/>
        </w:rPr>
        <w:t xml:space="preserve">In the third quarter, the number of violations of the right to receive and disseminate information increased. 34 cases were registered against </w:t>
      </w:r>
      <w:r w:rsidR="001777AA" w:rsidRPr="007B7E4E">
        <w:rPr>
          <w:lang w:val="en-US"/>
        </w:rPr>
        <w:t xml:space="preserve">the </w:t>
      </w:r>
      <w:r w:rsidRPr="007B7E4E">
        <w:rPr>
          <w:lang w:val="hy-AM"/>
        </w:rPr>
        <w:t xml:space="preserve">26 in the previous quarter. No physical violence against journalists was registered in the </w:t>
      </w:r>
      <w:r w:rsidR="001777AA" w:rsidRPr="007B7E4E">
        <w:rPr>
          <w:lang w:val="en-US"/>
        </w:rPr>
        <w:t>reporting period</w:t>
      </w:r>
      <w:r w:rsidRPr="007B7E4E">
        <w:rPr>
          <w:lang w:val="hy-AM"/>
        </w:rPr>
        <w:t>.</w:t>
      </w:r>
    </w:p>
    <w:p w14:paraId="61A39C02" w14:textId="29332745" w:rsidR="001777AA" w:rsidRPr="007B7E4E" w:rsidRDefault="00AC4D67" w:rsidP="00EF27BC">
      <w:pPr>
        <w:spacing w:after="0" w:line="240" w:lineRule="auto"/>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sz w:val="24"/>
          <w:szCs w:val="24"/>
          <w:lang w:val="hy-AM"/>
        </w:rPr>
        <w:tab/>
      </w:r>
      <w:r w:rsidR="001777AA" w:rsidRPr="007B7E4E">
        <w:rPr>
          <w:rFonts w:ascii="Times New Roman" w:hAnsi="Times New Roman" w:cs="Times New Roman"/>
          <w:color w:val="1D2129"/>
          <w:sz w:val="24"/>
          <w:szCs w:val="24"/>
          <w:shd w:val="clear" w:color="auto" w:fill="FFFFFF"/>
          <w:lang w:val="hy-AM"/>
        </w:rPr>
        <w:t xml:space="preserve">The quarter was also marked by significant legislative developments. Thus, on July 16, the National Assembly adopted the </w:t>
      </w:r>
      <w:r w:rsidR="008E7DC6" w:rsidRPr="007B7E4E">
        <w:rPr>
          <w:rFonts w:ascii="Times New Roman" w:hAnsi="Times New Roman" w:cs="Times New Roman"/>
          <w:color w:val="1D2129"/>
          <w:sz w:val="24"/>
          <w:szCs w:val="24"/>
          <w:shd w:val="clear" w:color="auto" w:fill="FFFFFF"/>
        </w:rPr>
        <w:t>L</w:t>
      </w:r>
      <w:r w:rsidR="001777AA" w:rsidRPr="007B7E4E">
        <w:rPr>
          <w:rFonts w:ascii="Times New Roman" w:hAnsi="Times New Roman" w:cs="Times New Roman"/>
          <w:color w:val="1D2129"/>
          <w:sz w:val="24"/>
          <w:szCs w:val="24"/>
          <w:shd w:val="clear" w:color="auto" w:fill="FFFFFF"/>
          <w:lang w:val="hy-AM"/>
        </w:rPr>
        <w:t xml:space="preserve">aw </w:t>
      </w:r>
      <w:r w:rsidR="008E7DC6" w:rsidRPr="007B7E4E">
        <w:rPr>
          <w:rFonts w:ascii="Times New Roman" w:hAnsi="Times New Roman" w:cs="Times New Roman"/>
          <w:color w:val="1D2129"/>
          <w:sz w:val="24"/>
          <w:szCs w:val="24"/>
          <w:shd w:val="clear" w:color="auto" w:fill="FFFFFF"/>
        </w:rPr>
        <w:t>o</w:t>
      </w:r>
      <w:r w:rsidR="001777AA" w:rsidRPr="007B7E4E">
        <w:rPr>
          <w:rFonts w:ascii="Times New Roman" w:hAnsi="Times New Roman" w:cs="Times New Roman"/>
          <w:color w:val="1D2129"/>
          <w:sz w:val="24"/>
          <w:szCs w:val="24"/>
          <w:shd w:val="clear" w:color="auto" w:fill="FFFFFF"/>
          <w:lang w:val="hy-AM"/>
        </w:rPr>
        <w:t xml:space="preserve">n Audiovisual Media. It </w:t>
      </w:r>
      <w:r w:rsidR="008E7DC6" w:rsidRPr="007B7E4E">
        <w:rPr>
          <w:rFonts w:ascii="Times New Roman" w:hAnsi="Times New Roman" w:cs="Times New Roman"/>
          <w:color w:val="1D2129"/>
          <w:sz w:val="24"/>
          <w:szCs w:val="24"/>
          <w:shd w:val="clear" w:color="auto" w:fill="FFFFFF"/>
        </w:rPr>
        <w:t>was</w:t>
      </w:r>
      <w:r w:rsidR="001777AA" w:rsidRPr="007B7E4E">
        <w:rPr>
          <w:rFonts w:ascii="Times New Roman" w:hAnsi="Times New Roman" w:cs="Times New Roman"/>
          <w:color w:val="1D2129"/>
          <w:sz w:val="24"/>
          <w:szCs w:val="24"/>
          <w:shd w:val="clear" w:color="auto" w:fill="FFFFFF"/>
          <w:lang w:val="hy-AM"/>
        </w:rPr>
        <w:t xml:space="preserve"> sharply criticized by a number of journalistic organizations, as it is not aimed at carrying out reforms</w:t>
      </w:r>
      <w:r w:rsidR="008E7DC6" w:rsidRPr="007B7E4E">
        <w:rPr>
          <w:rFonts w:ascii="Times New Roman" w:hAnsi="Times New Roman" w:cs="Times New Roman"/>
          <w:color w:val="1D2129"/>
          <w:sz w:val="24"/>
          <w:szCs w:val="24"/>
          <w:shd w:val="clear" w:color="auto" w:fill="FFFFFF"/>
        </w:rPr>
        <w:t xml:space="preserve"> or</w:t>
      </w:r>
      <w:r w:rsidR="001777AA" w:rsidRPr="007B7E4E">
        <w:rPr>
          <w:rFonts w:ascii="Times New Roman" w:hAnsi="Times New Roman" w:cs="Times New Roman"/>
          <w:color w:val="1D2129"/>
          <w:sz w:val="24"/>
          <w:szCs w:val="24"/>
          <w:shd w:val="clear" w:color="auto" w:fill="FFFFFF"/>
          <w:lang w:val="hy-AM"/>
        </w:rPr>
        <w:t xml:space="preserve"> solving urgent problems</w:t>
      </w:r>
      <w:r w:rsidR="008E7DC6" w:rsidRPr="007B7E4E">
        <w:rPr>
          <w:rFonts w:ascii="Times New Roman" w:hAnsi="Times New Roman" w:cs="Times New Roman"/>
          <w:color w:val="1D2129"/>
          <w:sz w:val="24"/>
          <w:szCs w:val="24"/>
          <w:shd w:val="clear" w:color="auto" w:fill="FFFFFF"/>
        </w:rPr>
        <w:t xml:space="preserve"> </w:t>
      </w:r>
      <w:r w:rsidR="008E7DC6" w:rsidRPr="007B7E4E">
        <w:rPr>
          <w:rFonts w:ascii="Times New Roman" w:hAnsi="Times New Roman" w:cs="Times New Roman"/>
          <w:color w:val="1D2129"/>
          <w:sz w:val="24"/>
          <w:szCs w:val="24"/>
          <w:shd w:val="clear" w:color="auto" w:fill="FFFFFF"/>
          <w:lang w:val="hy-AM"/>
        </w:rPr>
        <w:t xml:space="preserve">in the </w:t>
      </w:r>
      <w:r w:rsidR="008E7DC6" w:rsidRPr="007B7E4E">
        <w:rPr>
          <w:rFonts w:ascii="Times New Roman" w:hAnsi="Times New Roman" w:cs="Times New Roman"/>
          <w:color w:val="1D2129"/>
          <w:sz w:val="24"/>
          <w:szCs w:val="24"/>
          <w:shd w:val="clear" w:color="auto" w:fill="FFFFFF"/>
        </w:rPr>
        <w:t>field.</w:t>
      </w:r>
      <w:r w:rsidR="001777AA" w:rsidRPr="007B7E4E">
        <w:rPr>
          <w:rFonts w:ascii="Times New Roman" w:hAnsi="Times New Roman" w:cs="Times New Roman"/>
          <w:color w:val="1D2129"/>
          <w:sz w:val="24"/>
          <w:szCs w:val="24"/>
          <w:shd w:val="clear" w:color="auto" w:fill="FFFFFF"/>
          <w:lang w:val="hy-AM"/>
        </w:rPr>
        <w:t xml:space="preserve"> Nevertheless, the law was adopted, and the processes </w:t>
      </w:r>
      <w:r w:rsidR="008E7DC6" w:rsidRPr="007B7E4E">
        <w:rPr>
          <w:rFonts w:ascii="Times New Roman" w:hAnsi="Times New Roman" w:cs="Times New Roman"/>
          <w:color w:val="1D2129"/>
          <w:sz w:val="24"/>
          <w:szCs w:val="24"/>
          <w:shd w:val="clear" w:color="auto" w:fill="FFFFFF"/>
        </w:rPr>
        <w:t>deriving</w:t>
      </w:r>
      <w:r w:rsidR="001777AA" w:rsidRPr="007B7E4E">
        <w:rPr>
          <w:rFonts w:ascii="Times New Roman" w:hAnsi="Times New Roman" w:cs="Times New Roman"/>
          <w:color w:val="1D2129"/>
          <w:sz w:val="24"/>
          <w:szCs w:val="24"/>
          <w:shd w:val="clear" w:color="auto" w:fill="FFFFFF"/>
          <w:lang w:val="hy-AM"/>
        </w:rPr>
        <w:t xml:space="preserve"> from it have already started. In particular, the Television and Radio Commission </w:t>
      </w:r>
      <w:r w:rsidR="009A3027" w:rsidRPr="007B7E4E">
        <w:rPr>
          <w:rFonts w:ascii="Times New Roman" w:hAnsi="Times New Roman" w:cs="Times New Roman"/>
          <w:color w:val="1D2129"/>
          <w:sz w:val="24"/>
          <w:szCs w:val="24"/>
          <w:shd w:val="clear" w:color="auto" w:fill="FFFFFF"/>
        </w:rPr>
        <w:t>implemented</w:t>
      </w:r>
      <w:r w:rsidR="001777AA" w:rsidRPr="007B7E4E">
        <w:rPr>
          <w:rFonts w:ascii="Times New Roman" w:hAnsi="Times New Roman" w:cs="Times New Roman"/>
          <w:color w:val="1D2129"/>
          <w:sz w:val="24"/>
          <w:szCs w:val="24"/>
          <w:shd w:val="clear" w:color="auto" w:fill="FFFFFF"/>
          <w:lang w:val="hy-AM"/>
        </w:rPr>
        <w:t xml:space="preserve"> </w:t>
      </w:r>
      <w:r w:rsidR="009A3027" w:rsidRPr="007B7E4E">
        <w:rPr>
          <w:rFonts w:ascii="Times New Roman" w:hAnsi="Times New Roman" w:cs="Times New Roman"/>
          <w:color w:val="1D2129"/>
          <w:sz w:val="24"/>
          <w:szCs w:val="24"/>
          <w:shd w:val="clear" w:color="auto" w:fill="FFFFFF"/>
        </w:rPr>
        <w:t>the</w:t>
      </w:r>
      <w:r w:rsidR="001777AA" w:rsidRPr="007B7E4E">
        <w:rPr>
          <w:rFonts w:ascii="Times New Roman" w:hAnsi="Times New Roman" w:cs="Times New Roman"/>
          <w:color w:val="1D2129"/>
          <w:sz w:val="24"/>
          <w:szCs w:val="24"/>
          <w:shd w:val="clear" w:color="auto" w:fill="FFFFFF"/>
          <w:lang w:val="hy-AM"/>
        </w:rPr>
        <w:t xml:space="preserve"> authorization of TV companies, after which, on September 18, it announced a tender for licensing </w:t>
      </w:r>
      <w:r w:rsidR="009A3027" w:rsidRPr="007B7E4E">
        <w:rPr>
          <w:rFonts w:ascii="Times New Roman" w:hAnsi="Times New Roman" w:cs="Times New Roman"/>
          <w:color w:val="1D2129"/>
          <w:sz w:val="24"/>
          <w:szCs w:val="24"/>
          <w:shd w:val="clear" w:color="auto" w:fill="FFFFFF"/>
        </w:rPr>
        <w:t xml:space="preserve">the </w:t>
      </w:r>
      <w:r w:rsidR="001777AA" w:rsidRPr="007B7E4E">
        <w:rPr>
          <w:rFonts w:ascii="Times New Roman" w:hAnsi="Times New Roman" w:cs="Times New Roman"/>
          <w:color w:val="1D2129"/>
          <w:sz w:val="24"/>
          <w:szCs w:val="24"/>
          <w:shd w:val="clear" w:color="auto" w:fill="FFFFFF"/>
          <w:lang w:val="hy-AM"/>
        </w:rPr>
        <w:t>broadcasting in public multiplex.</w:t>
      </w:r>
    </w:p>
    <w:p w14:paraId="5CA4E54C" w14:textId="59CD556A" w:rsidR="001777AA" w:rsidRPr="007B7E4E" w:rsidRDefault="001777AA" w:rsidP="00EF27BC">
      <w:pPr>
        <w:spacing w:after="0" w:line="240" w:lineRule="auto"/>
        <w:ind w:firstLine="720"/>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The legislative initiative </w:t>
      </w:r>
      <w:r w:rsidR="009A3027" w:rsidRPr="007B7E4E">
        <w:rPr>
          <w:rFonts w:ascii="Times New Roman" w:hAnsi="Times New Roman" w:cs="Times New Roman"/>
          <w:color w:val="1D2129"/>
          <w:sz w:val="24"/>
          <w:szCs w:val="24"/>
          <w:shd w:val="clear" w:color="auto" w:fill="FFFFFF"/>
        </w:rPr>
        <w:t>by</w:t>
      </w:r>
      <w:r w:rsidRPr="007B7E4E">
        <w:rPr>
          <w:rFonts w:ascii="Times New Roman" w:hAnsi="Times New Roman" w:cs="Times New Roman"/>
          <w:color w:val="1D2129"/>
          <w:sz w:val="24"/>
          <w:szCs w:val="24"/>
          <w:shd w:val="clear" w:color="auto" w:fill="FFFFFF"/>
          <w:lang w:val="hy-AM"/>
        </w:rPr>
        <w:t xml:space="preserve"> NA Deputy Speaker Alen Simonyan, propos</w:t>
      </w:r>
      <w:r w:rsidR="004532CC" w:rsidRPr="007B7E4E">
        <w:rPr>
          <w:rFonts w:ascii="Times New Roman" w:hAnsi="Times New Roman" w:cs="Times New Roman"/>
          <w:color w:val="1D2129"/>
          <w:sz w:val="24"/>
          <w:szCs w:val="24"/>
          <w:shd w:val="clear" w:color="auto" w:fill="FFFFFF"/>
        </w:rPr>
        <w:t>ing</w:t>
      </w:r>
      <w:r w:rsidRPr="007B7E4E">
        <w:rPr>
          <w:rFonts w:ascii="Times New Roman" w:hAnsi="Times New Roman" w:cs="Times New Roman"/>
          <w:color w:val="1D2129"/>
          <w:sz w:val="24"/>
          <w:szCs w:val="24"/>
          <w:shd w:val="clear" w:color="auto" w:fill="FFFFFF"/>
          <w:lang w:val="hy-AM"/>
        </w:rPr>
        <w:t xml:space="preserve"> </w:t>
      </w:r>
      <w:r w:rsidR="004532CC" w:rsidRPr="007B7E4E">
        <w:rPr>
          <w:rFonts w:ascii="Times New Roman" w:hAnsi="Times New Roman" w:cs="Times New Roman"/>
          <w:color w:val="1D2129"/>
          <w:sz w:val="24"/>
          <w:szCs w:val="24"/>
          <w:shd w:val="clear" w:color="auto" w:fill="FFFFFF"/>
        </w:rPr>
        <w:t>a five-fold</w:t>
      </w:r>
      <w:r w:rsidRPr="007B7E4E">
        <w:rPr>
          <w:rFonts w:ascii="Times New Roman" w:hAnsi="Times New Roman" w:cs="Times New Roman"/>
          <w:color w:val="1D2129"/>
          <w:sz w:val="24"/>
          <w:szCs w:val="24"/>
          <w:shd w:val="clear" w:color="auto" w:fill="FFFFFF"/>
          <w:lang w:val="hy-AM"/>
        </w:rPr>
        <w:t xml:space="preserve"> increase </w:t>
      </w:r>
      <w:r w:rsidR="004532CC" w:rsidRPr="007B7E4E">
        <w:rPr>
          <w:rFonts w:ascii="Times New Roman" w:hAnsi="Times New Roman" w:cs="Times New Roman"/>
          <w:color w:val="1D2129"/>
          <w:sz w:val="24"/>
          <w:szCs w:val="24"/>
          <w:shd w:val="clear" w:color="auto" w:fill="FFFFFF"/>
        </w:rPr>
        <w:t xml:space="preserve">in </w:t>
      </w:r>
      <w:r w:rsidRPr="007B7E4E">
        <w:rPr>
          <w:rFonts w:ascii="Times New Roman" w:hAnsi="Times New Roman" w:cs="Times New Roman"/>
          <w:color w:val="1D2129"/>
          <w:sz w:val="24"/>
          <w:szCs w:val="24"/>
          <w:shd w:val="clear" w:color="auto" w:fill="FFFFFF"/>
          <w:lang w:val="hy-AM"/>
        </w:rPr>
        <w:t xml:space="preserve">the amount of monetary compensation for insult and slander, caused serious concern in journalistic circles. This bill </w:t>
      </w:r>
      <w:r w:rsidR="00D71F8A" w:rsidRPr="007B7E4E">
        <w:rPr>
          <w:rFonts w:ascii="Times New Roman" w:hAnsi="Times New Roman" w:cs="Times New Roman"/>
          <w:color w:val="1D2129"/>
          <w:sz w:val="24"/>
          <w:szCs w:val="24"/>
          <w:shd w:val="clear" w:color="auto" w:fill="FFFFFF"/>
        </w:rPr>
        <w:t>triggered</w:t>
      </w:r>
      <w:r w:rsidRPr="007B7E4E">
        <w:rPr>
          <w:rFonts w:ascii="Times New Roman" w:hAnsi="Times New Roman" w:cs="Times New Roman"/>
          <w:color w:val="1D2129"/>
          <w:sz w:val="24"/>
          <w:szCs w:val="24"/>
          <w:shd w:val="clear" w:color="auto" w:fill="FFFFFF"/>
          <w:lang w:val="hy-AM"/>
        </w:rPr>
        <w:t xml:space="preserve"> a great </w:t>
      </w:r>
      <w:r w:rsidR="00D71F8A" w:rsidRPr="007B7E4E">
        <w:rPr>
          <w:rFonts w:ascii="Times New Roman" w:hAnsi="Times New Roman" w:cs="Times New Roman"/>
          <w:color w:val="1D2129"/>
          <w:sz w:val="24"/>
          <w:szCs w:val="24"/>
          <w:shd w:val="clear" w:color="auto" w:fill="FFFFFF"/>
        </w:rPr>
        <w:t>resonance</w:t>
      </w:r>
      <w:r w:rsidRPr="007B7E4E">
        <w:rPr>
          <w:rFonts w:ascii="Times New Roman" w:hAnsi="Times New Roman" w:cs="Times New Roman"/>
          <w:color w:val="1D2129"/>
          <w:sz w:val="24"/>
          <w:szCs w:val="24"/>
          <w:shd w:val="clear" w:color="auto" w:fill="FFFFFF"/>
          <w:lang w:val="hy-AM"/>
        </w:rPr>
        <w:t>, especially against the background of the large number of lawsuits filed against the media, as the current requirement of the law is already significant</w:t>
      </w:r>
      <w:r w:rsidR="00D71F8A" w:rsidRPr="007B7E4E">
        <w:rPr>
          <w:rFonts w:ascii="Times New Roman" w:hAnsi="Times New Roman" w:cs="Times New Roman"/>
          <w:color w:val="1D2129"/>
          <w:sz w:val="24"/>
          <w:szCs w:val="24"/>
          <w:shd w:val="clear" w:color="auto" w:fill="FFFFFF"/>
        </w:rPr>
        <w:t>ly large</w:t>
      </w:r>
      <w:r w:rsidRPr="007B7E4E">
        <w:rPr>
          <w:rFonts w:ascii="Times New Roman" w:hAnsi="Times New Roman" w:cs="Times New Roman"/>
          <w:color w:val="1D2129"/>
          <w:sz w:val="24"/>
          <w:szCs w:val="24"/>
          <w:shd w:val="clear" w:color="auto" w:fill="FFFFFF"/>
          <w:lang w:val="hy-AM"/>
        </w:rPr>
        <w:t xml:space="preserve">, if we take into account the financial situation of the media. And the new aggravations can become a serious constraining factor </w:t>
      </w:r>
      <w:r w:rsidR="00392648" w:rsidRPr="007B7E4E">
        <w:rPr>
          <w:rFonts w:ascii="Times New Roman" w:hAnsi="Times New Roman" w:cs="Times New Roman"/>
          <w:color w:val="1D2129"/>
          <w:sz w:val="24"/>
          <w:szCs w:val="24"/>
          <w:shd w:val="clear" w:color="auto" w:fill="FFFFFF"/>
        </w:rPr>
        <w:t>and</w:t>
      </w:r>
      <w:r w:rsidRPr="007B7E4E">
        <w:rPr>
          <w:rFonts w:ascii="Times New Roman" w:hAnsi="Times New Roman" w:cs="Times New Roman"/>
          <w:color w:val="1D2129"/>
          <w:sz w:val="24"/>
          <w:szCs w:val="24"/>
          <w:shd w:val="clear" w:color="auto" w:fill="FFFFFF"/>
          <w:lang w:val="hy-AM"/>
        </w:rPr>
        <w:t xml:space="preserve"> threaten the freedom of speech. The initiative is dangerous </w:t>
      </w:r>
      <w:r w:rsidR="00392648" w:rsidRPr="007B7E4E">
        <w:rPr>
          <w:rFonts w:ascii="Times New Roman" w:hAnsi="Times New Roman" w:cs="Times New Roman"/>
          <w:color w:val="1D2129"/>
          <w:sz w:val="24"/>
          <w:szCs w:val="24"/>
          <w:shd w:val="clear" w:color="auto" w:fill="FFFFFF"/>
        </w:rPr>
        <w:t>also</w:t>
      </w:r>
      <w:r w:rsidRPr="007B7E4E">
        <w:rPr>
          <w:rFonts w:ascii="Times New Roman" w:hAnsi="Times New Roman" w:cs="Times New Roman"/>
          <w:color w:val="1D2129"/>
          <w:sz w:val="24"/>
          <w:szCs w:val="24"/>
          <w:shd w:val="clear" w:color="auto" w:fill="FFFFFF"/>
          <w:lang w:val="hy-AM"/>
        </w:rPr>
        <w:t xml:space="preserve"> in the absence of an independent judiciary and the deep crisis of </w:t>
      </w:r>
      <w:r w:rsidR="00392648" w:rsidRPr="007B7E4E">
        <w:rPr>
          <w:rFonts w:ascii="Times New Roman" w:hAnsi="Times New Roman" w:cs="Times New Roman"/>
          <w:color w:val="1D2129"/>
          <w:sz w:val="24"/>
          <w:szCs w:val="24"/>
          <w:shd w:val="clear" w:color="auto" w:fill="FFFFFF"/>
        </w:rPr>
        <w:t>the judiciary</w:t>
      </w:r>
      <w:r w:rsidRPr="007B7E4E">
        <w:rPr>
          <w:rFonts w:ascii="Times New Roman" w:hAnsi="Times New Roman" w:cs="Times New Roman"/>
          <w:color w:val="1D2129"/>
          <w:sz w:val="24"/>
          <w:szCs w:val="24"/>
          <w:shd w:val="clear" w:color="auto" w:fill="FFFFFF"/>
          <w:lang w:val="hy-AM"/>
        </w:rPr>
        <w:t>, when we often see arbitrary</w:t>
      </w:r>
      <w:r w:rsidR="00392648" w:rsidRPr="007B7E4E">
        <w:rPr>
          <w:rFonts w:ascii="Times New Roman" w:hAnsi="Times New Roman" w:cs="Times New Roman"/>
          <w:color w:val="1D2129"/>
          <w:sz w:val="24"/>
          <w:szCs w:val="24"/>
          <w:shd w:val="clear" w:color="auto" w:fill="FFFFFF"/>
        </w:rPr>
        <w:t xml:space="preserve"> and</w:t>
      </w:r>
      <w:r w:rsidRPr="007B7E4E">
        <w:rPr>
          <w:rFonts w:ascii="Times New Roman" w:hAnsi="Times New Roman" w:cs="Times New Roman"/>
          <w:color w:val="1D2129"/>
          <w:sz w:val="24"/>
          <w:szCs w:val="24"/>
          <w:shd w:val="clear" w:color="auto" w:fill="FFFFFF"/>
          <w:lang w:val="hy-AM"/>
        </w:rPr>
        <w:t xml:space="preserve"> politically motivated decisions and </w:t>
      </w:r>
      <w:r w:rsidR="00C843D9" w:rsidRPr="007B7E4E">
        <w:rPr>
          <w:rFonts w:ascii="Times New Roman" w:hAnsi="Times New Roman" w:cs="Times New Roman"/>
          <w:color w:val="1D2129"/>
          <w:sz w:val="24"/>
          <w:szCs w:val="24"/>
          <w:shd w:val="clear" w:color="auto" w:fill="FFFFFF"/>
        </w:rPr>
        <w:t>judgments</w:t>
      </w:r>
      <w:r w:rsidRPr="007B7E4E">
        <w:rPr>
          <w:rFonts w:ascii="Times New Roman" w:hAnsi="Times New Roman" w:cs="Times New Roman"/>
          <w:color w:val="1D2129"/>
          <w:sz w:val="24"/>
          <w:szCs w:val="24"/>
          <w:shd w:val="clear" w:color="auto" w:fill="FFFFFF"/>
          <w:lang w:val="hy-AM"/>
        </w:rPr>
        <w:t>. Both local and international journalistic organizations made statements on this occasion.</w:t>
      </w:r>
    </w:p>
    <w:p w14:paraId="69E5071C" w14:textId="607ABDD4" w:rsidR="009A3027" w:rsidRDefault="00AC4D67" w:rsidP="00EF27BC">
      <w:pPr>
        <w:spacing w:after="0" w:line="240" w:lineRule="auto"/>
        <w:jc w:val="both"/>
        <w:rPr>
          <w:rFonts w:ascii="Times New Roman" w:hAnsi="Times New Roman" w:cs="Times New Roman"/>
          <w:color w:val="1D2129"/>
          <w:sz w:val="24"/>
          <w:szCs w:val="24"/>
          <w:shd w:val="clear" w:color="auto" w:fill="FFFFFF"/>
          <w:lang w:val="hy-AM"/>
        </w:rPr>
      </w:pPr>
      <w:r w:rsidRPr="007B7E4E">
        <w:rPr>
          <w:rFonts w:ascii="Times New Roman" w:eastAsia="Times New Roman" w:hAnsi="Times New Roman" w:cs="Times New Roman"/>
          <w:sz w:val="24"/>
          <w:szCs w:val="24"/>
          <w:lang w:val="hy-AM" w:eastAsia="ru-RU"/>
        </w:rPr>
        <w:tab/>
        <w:t xml:space="preserve"> </w:t>
      </w:r>
      <w:r w:rsidR="009A3027" w:rsidRPr="007B7E4E">
        <w:rPr>
          <w:rFonts w:ascii="Times New Roman" w:hAnsi="Times New Roman" w:cs="Times New Roman"/>
          <w:color w:val="1D2129"/>
          <w:sz w:val="24"/>
          <w:szCs w:val="24"/>
          <w:shd w:val="clear" w:color="auto" w:fill="FFFFFF"/>
          <w:lang w:val="hy-AM"/>
        </w:rPr>
        <w:t xml:space="preserve">During the </w:t>
      </w:r>
      <w:r w:rsidR="00C843D9" w:rsidRPr="007B7E4E">
        <w:rPr>
          <w:rFonts w:ascii="Times New Roman" w:hAnsi="Times New Roman" w:cs="Times New Roman"/>
          <w:color w:val="1D2129"/>
          <w:sz w:val="24"/>
          <w:szCs w:val="24"/>
          <w:shd w:val="clear" w:color="auto" w:fill="FFFFFF"/>
        </w:rPr>
        <w:t>reporting</w:t>
      </w:r>
      <w:r w:rsidR="009A3027" w:rsidRPr="007B7E4E">
        <w:rPr>
          <w:rFonts w:ascii="Times New Roman" w:hAnsi="Times New Roman" w:cs="Times New Roman"/>
          <w:color w:val="1D2129"/>
          <w:sz w:val="24"/>
          <w:szCs w:val="24"/>
          <w:shd w:val="clear" w:color="auto" w:fill="FFFFFF"/>
          <w:lang w:val="hy-AM"/>
        </w:rPr>
        <w:t xml:space="preserve"> period,</w:t>
      </w:r>
      <w:r w:rsidR="00DA6E6C" w:rsidRPr="007B7E4E">
        <w:rPr>
          <w:rFonts w:ascii="Times New Roman" w:hAnsi="Times New Roman" w:cs="Times New Roman"/>
          <w:color w:val="1D2129"/>
          <w:sz w:val="24"/>
          <w:szCs w:val="24"/>
          <w:shd w:val="clear" w:color="auto" w:fill="FFFFFF"/>
        </w:rPr>
        <w:t xml:space="preserve"> namely</w:t>
      </w:r>
      <w:r w:rsidR="009A3027" w:rsidRPr="007B7E4E">
        <w:rPr>
          <w:rFonts w:ascii="Times New Roman" w:hAnsi="Times New Roman" w:cs="Times New Roman"/>
          <w:color w:val="1D2129"/>
          <w:sz w:val="24"/>
          <w:szCs w:val="24"/>
          <w:shd w:val="clear" w:color="auto" w:fill="FFFFFF"/>
          <w:lang w:val="hy-AM"/>
        </w:rPr>
        <w:t xml:space="preserve"> on July 7, the Committee to Protect Freedom of Expression was informed that the Special Investigation Service had again suspended the criminal case</w:t>
      </w:r>
      <w:r w:rsidR="0053471C" w:rsidRPr="007B7E4E">
        <w:rPr>
          <w:rFonts w:ascii="Times New Roman" w:hAnsi="Times New Roman" w:cs="Times New Roman"/>
          <w:color w:val="1D2129"/>
          <w:sz w:val="24"/>
          <w:szCs w:val="24"/>
          <w:shd w:val="clear" w:color="auto" w:fill="FFFFFF"/>
        </w:rPr>
        <w:t>, initiated in related to</w:t>
      </w:r>
      <w:r w:rsidR="009A3027" w:rsidRPr="007B7E4E">
        <w:rPr>
          <w:rFonts w:ascii="Times New Roman" w:hAnsi="Times New Roman" w:cs="Times New Roman"/>
          <w:color w:val="1D2129"/>
          <w:sz w:val="24"/>
          <w:szCs w:val="24"/>
          <w:shd w:val="clear" w:color="auto" w:fill="FFFFFF"/>
          <w:lang w:val="hy-AM"/>
        </w:rPr>
        <w:t xml:space="preserve"> </w:t>
      </w:r>
      <w:r w:rsidR="0053471C" w:rsidRPr="007B7E4E">
        <w:rPr>
          <w:rFonts w:ascii="Times New Roman" w:hAnsi="Times New Roman" w:cs="Times New Roman"/>
          <w:color w:val="1D2129"/>
          <w:sz w:val="24"/>
          <w:szCs w:val="24"/>
          <w:shd w:val="clear" w:color="auto" w:fill="FFFFFF"/>
        </w:rPr>
        <w:t>“</w:t>
      </w:r>
      <w:r w:rsidR="009A3027" w:rsidRPr="007B7E4E">
        <w:rPr>
          <w:rFonts w:ascii="Times New Roman" w:hAnsi="Times New Roman" w:cs="Times New Roman"/>
          <w:color w:val="1D2129"/>
          <w:sz w:val="24"/>
          <w:szCs w:val="24"/>
          <w:shd w:val="clear" w:color="auto" w:fill="FFFFFF"/>
          <w:lang w:val="hy-AM"/>
        </w:rPr>
        <w:t xml:space="preserve">Electric </w:t>
      </w:r>
      <w:r w:rsidR="0053471C" w:rsidRPr="007B7E4E">
        <w:rPr>
          <w:rFonts w:ascii="Times New Roman" w:hAnsi="Times New Roman" w:cs="Times New Roman"/>
          <w:color w:val="1D2129"/>
          <w:sz w:val="24"/>
          <w:szCs w:val="24"/>
          <w:shd w:val="clear" w:color="auto" w:fill="FFFFFF"/>
        </w:rPr>
        <w:t>Yerevan” with</w:t>
      </w:r>
      <w:r w:rsidR="009A3027" w:rsidRPr="007B7E4E">
        <w:rPr>
          <w:rFonts w:ascii="Times New Roman" w:hAnsi="Times New Roman" w:cs="Times New Roman"/>
          <w:color w:val="1D2129"/>
          <w:sz w:val="24"/>
          <w:szCs w:val="24"/>
          <w:shd w:val="clear" w:color="auto" w:fill="FFFFFF"/>
          <w:lang w:val="hy-AM"/>
        </w:rPr>
        <w:t xml:space="preserve"> more than 20 journalists and cameramen recognized as victims. The CPFE assisted its colleagues in </w:t>
      </w:r>
      <w:r w:rsidR="00483A6F" w:rsidRPr="007B7E4E">
        <w:rPr>
          <w:rFonts w:ascii="Times New Roman" w:hAnsi="Times New Roman" w:cs="Times New Roman"/>
          <w:color w:val="1D2129"/>
          <w:sz w:val="24"/>
          <w:szCs w:val="24"/>
          <w:shd w:val="clear" w:color="auto" w:fill="FFFFFF"/>
        </w:rPr>
        <w:t xml:space="preserve">the </w:t>
      </w:r>
      <w:r w:rsidR="009A3027" w:rsidRPr="007B7E4E">
        <w:rPr>
          <w:rFonts w:ascii="Times New Roman" w:hAnsi="Times New Roman" w:cs="Times New Roman"/>
          <w:color w:val="1D2129"/>
          <w:sz w:val="24"/>
          <w:szCs w:val="24"/>
          <w:shd w:val="clear" w:color="auto" w:fill="FFFFFF"/>
          <w:lang w:val="hy-AM"/>
        </w:rPr>
        <w:t>appeal</w:t>
      </w:r>
      <w:r w:rsidR="00483A6F" w:rsidRPr="007B7E4E">
        <w:rPr>
          <w:rFonts w:ascii="Times New Roman" w:hAnsi="Times New Roman" w:cs="Times New Roman"/>
          <w:color w:val="1D2129"/>
          <w:sz w:val="24"/>
          <w:szCs w:val="24"/>
          <w:shd w:val="clear" w:color="auto" w:fill="FFFFFF"/>
        </w:rPr>
        <w:t xml:space="preserve"> against</w:t>
      </w:r>
      <w:r w:rsidR="009A3027" w:rsidRPr="007B7E4E">
        <w:rPr>
          <w:rFonts w:ascii="Times New Roman" w:hAnsi="Times New Roman" w:cs="Times New Roman"/>
          <w:color w:val="1D2129"/>
          <w:sz w:val="24"/>
          <w:szCs w:val="24"/>
          <w:shd w:val="clear" w:color="auto" w:fill="FFFFFF"/>
          <w:lang w:val="hy-AM"/>
        </w:rPr>
        <w:t xml:space="preserve"> the SIS decision, </w:t>
      </w:r>
      <w:r w:rsidR="00483A6F" w:rsidRPr="007B7E4E">
        <w:rPr>
          <w:rFonts w:ascii="Times New Roman" w:hAnsi="Times New Roman" w:cs="Times New Roman"/>
          <w:color w:val="1D2129"/>
          <w:sz w:val="24"/>
          <w:szCs w:val="24"/>
          <w:shd w:val="clear" w:color="auto" w:fill="FFFFFF"/>
        </w:rPr>
        <w:t xml:space="preserve">turning </w:t>
      </w:r>
      <w:r w:rsidR="009A3027" w:rsidRPr="007B7E4E">
        <w:rPr>
          <w:rFonts w:ascii="Times New Roman" w:hAnsi="Times New Roman" w:cs="Times New Roman"/>
          <w:color w:val="1D2129"/>
          <w:sz w:val="24"/>
          <w:szCs w:val="24"/>
          <w:shd w:val="clear" w:color="auto" w:fill="FFFFFF"/>
          <w:lang w:val="hy-AM"/>
        </w:rPr>
        <w:t>first to the Prosecutor's Office and then to the Court of General Jurisdiction.</w:t>
      </w:r>
    </w:p>
    <w:p w14:paraId="5FD1466E" w14:textId="77777777" w:rsidR="007B7E4E" w:rsidRPr="007B7E4E" w:rsidRDefault="007B7E4E" w:rsidP="00EF27BC">
      <w:pPr>
        <w:spacing w:after="0" w:line="240" w:lineRule="auto"/>
        <w:jc w:val="both"/>
        <w:rPr>
          <w:rFonts w:ascii="Times New Roman" w:hAnsi="Times New Roman" w:cs="Times New Roman"/>
          <w:color w:val="1D2129"/>
          <w:sz w:val="24"/>
          <w:szCs w:val="24"/>
          <w:shd w:val="clear" w:color="auto" w:fill="FFFFFF"/>
          <w:lang w:val="hy-AM"/>
        </w:rPr>
      </w:pPr>
    </w:p>
    <w:p w14:paraId="54CF9C95" w14:textId="77777777" w:rsidR="007B615B" w:rsidRDefault="007B615B" w:rsidP="00EF27BC">
      <w:pPr>
        <w:pStyle w:val="NormalWeb"/>
        <w:shd w:val="clear" w:color="auto" w:fill="FFFFFF"/>
        <w:spacing w:before="0" w:beforeAutospacing="0" w:after="0" w:afterAutospacing="0" w:line="240" w:lineRule="auto"/>
        <w:jc w:val="center"/>
        <w:rPr>
          <w:b/>
          <w:i/>
          <w:lang w:val="en-US"/>
        </w:rPr>
      </w:pPr>
    </w:p>
    <w:p w14:paraId="4504725C" w14:textId="57B4F95F" w:rsidR="008E6972" w:rsidRDefault="008E6972" w:rsidP="00EF27BC">
      <w:pPr>
        <w:pStyle w:val="NormalWeb"/>
        <w:shd w:val="clear" w:color="auto" w:fill="FFFFFF"/>
        <w:spacing w:before="0" w:beforeAutospacing="0" w:after="0" w:afterAutospacing="0" w:line="240" w:lineRule="auto"/>
        <w:jc w:val="center"/>
        <w:rPr>
          <w:b/>
          <w:i/>
          <w:lang w:val="en-US"/>
        </w:rPr>
      </w:pPr>
      <w:r w:rsidRPr="007B7E4E">
        <w:rPr>
          <w:b/>
          <w:i/>
          <w:lang w:val="en-US"/>
        </w:rPr>
        <w:t>MEDIA ACTIVITIES ENVIRONMENT</w:t>
      </w:r>
    </w:p>
    <w:p w14:paraId="475DCAE6" w14:textId="77777777" w:rsidR="007B7E4E" w:rsidRPr="007B7E4E" w:rsidRDefault="007B7E4E" w:rsidP="00EF27BC">
      <w:pPr>
        <w:pStyle w:val="NormalWeb"/>
        <w:shd w:val="clear" w:color="auto" w:fill="FFFFFF"/>
        <w:spacing w:before="0" w:beforeAutospacing="0" w:after="0" w:afterAutospacing="0" w:line="240" w:lineRule="auto"/>
        <w:jc w:val="center"/>
        <w:rPr>
          <w:b/>
          <w:i/>
          <w:lang w:val="en-US"/>
        </w:rPr>
      </w:pPr>
    </w:p>
    <w:p w14:paraId="05C2830C" w14:textId="3CC2E1AB" w:rsidR="00D3502E" w:rsidRPr="007B7E4E" w:rsidRDefault="00AC4D67" w:rsidP="00EF27BC">
      <w:pPr>
        <w:pStyle w:val="NormalWeb"/>
        <w:shd w:val="clear" w:color="auto" w:fill="FFFFFF"/>
        <w:spacing w:before="0" w:beforeAutospacing="0" w:after="0" w:afterAutospacing="0" w:line="240" w:lineRule="auto"/>
        <w:rPr>
          <w:lang w:val="hy-AM"/>
        </w:rPr>
      </w:pPr>
      <w:r w:rsidRPr="007B7E4E">
        <w:rPr>
          <w:lang w:val="hy-AM"/>
        </w:rPr>
        <w:tab/>
      </w:r>
      <w:r w:rsidR="00D3502E" w:rsidRPr="007B7E4E">
        <w:rPr>
          <w:lang w:val="en-US"/>
        </w:rPr>
        <w:t>I</w:t>
      </w:r>
      <w:r w:rsidR="00D3502E" w:rsidRPr="007B7E4E">
        <w:rPr>
          <w:lang w:val="hy-AM"/>
        </w:rPr>
        <w:t xml:space="preserve">n the third quarter of 2020 military clashes </w:t>
      </w:r>
      <w:r w:rsidR="00B211E4" w:rsidRPr="007B7E4E">
        <w:rPr>
          <w:lang w:val="en-US"/>
        </w:rPr>
        <w:t xml:space="preserve">started </w:t>
      </w:r>
      <w:r w:rsidR="00D3502E" w:rsidRPr="007B7E4E">
        <w:rPr>
          <w:lang w:val="hy-AM"/>
        </w:rPr>
        <w:t>on the Armenian-Azerbaijani border, followed by large-scale hostilities in Nagorno-Karabakh</w:t>
      </w:r>
      <w:r w:rsidR="00B211E4" w:rsidRPr="007B7E4E">
        <w:rPr>
          <w:lang w:val="en-US"/>
        </w:rPr>
        <w:t xml:space="preserve">. This </w:t>
      </w:r>
      <w:r w:rsidR="00D3502E" w:rsidRPr="007B7E4E">
        <w:rPr>
          <w:lang w:val="hy-AM"/>
        </w:rPr>
        <w:t>became a serious ordeal for the Armenian media covering the events. The editorial offices worked in an emergency mode, informing the public about the developments in the conflict. Many media outlets sent their journalists and cameramen to Artsakh to cover the hostilities more accurately and operatively.</w:t>
      </w:r>
    </w:p>
    <w:p w14:paraId="122A120B" w14:textId="16D34619" w:rsidR="00D3502E" w:rsidRPr="007B7E4E" w:rsidRDefault="00D3502E"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In addition to these </w:t>
      </w:r>
      <w:r w:rsidR="00FB488B" w:rsidRPr="007B7E4E">
        <w:rPr>
          <w:lang w:val="en-US"/>
        </w:rPr>
        <w:t>woes</w:t>
      </w:r>
      <w:r w:rsidRPr="007B7E4E">
        <w:rPr>
          <w:lang w:val="hy-AM"/>
        </w:rPr>
        <w:t xml:space="preserve">, the </w:t>
      </w:r>
      <w:r w:rsidR="007103A6" w:rsidRPr="007B7E4E">
        <w:rPr>
          <w:lang w:val="en-US"/>
        </w:rPr>
        <w:t>operations</w:t>
      </w:r>
      <w:r w:rsidRPr="007B7E4E">
        <w:rPr>
          <w:lang w:val="hy-AM"/>
        </w:rPr>
        <w:t xml:space="preserve"> of the media was hampered by another challenge, the insurmountable coronavirus</w:t>
      </w:r>
      <w:r w:rsidR="007103A6" w:rsidRPr="007B7E4E">
        <w:rPr>
          <w:lang w:val="en-US"/>
        </w:rPr>
        <w:t xml:space="preserve"> pandemic</w:t>
      </w:r>
      <w:r w:rsidRPr="007B7E4E">
        <w:rPr>
          <w:lang w:val="hy-AM"/>
        </w:rPr>
        <w:t xml:space="preserve">. Although the information restrictions provided by the government </w:t>
      </w:r>
      <w:r w:rsidR="007103A6" w:rsidRPr="007B7E4E">
        <w:rPr>
          <w:lang w:val="en-US"/>
        </w:rPr>
        <w:t>decree</w:t>
      </w:r>
      <w:r w:rsidRPr="007B7E4E">
        <w:rPr>
          <w:lang w:val="hy-AM"/>
        </w:rPr>
        <w:t xml:space="preserve"> </w:t>
      </w:r>
      <w:r w:rsidR="003A7583" w:rsidRPr="007B7E4E">
        <w:rPr>
          <w:lang w:val="en-US"/>
        </w:rPr>
        <w:t>and later the</w:t>
      </w:r>
      <w:r w:rsidRPr="007B7E4E">
        <w:rPr>
          <w:lang w:val="hy-AM"/>
        </w:rPr>
        <w:t xml:space="preserve"> state of emergency</w:t>
      </w:r>
      <w:r w:rsidR="003A7583" w:rsidRPr="007B7E4E">
        <w:rPr>
          <w:lang w:val="en-US"/>
        </w:rPr>
        <w:t xml:space="preserve"> were lifted</w:t>
      </w:r>
      <w:r w:rsidRPr="007B7E4E">
        <w:rPr>
          <w:lang w:val="hy-AM"/>
        </w:rPr>
        <w:t xml:space="preserve">, COVID-19 still poses many obstacles to media activity and is </w:t>
      </w:r>
      <w:r w:rsidR="003A7583" w:rsidRPr="007B7E4E">
        <w:rPr>
          <w:lang w:val="en-US"/>
        </w:rPr>
        <w:t xml:space="preserve">still </w:t>
      </w:r>
      <w:r w:rsidRPr="007B7E4E">
        <w:rPr>
          <w:lang w:val="hy-AM"/>
        </w:rPr>
        <w:t>a constraining factor.</w:t>
      </w:r>
    </w:p>
    <w:p w14:paraId="7302E9B0" w14:textId="5DACB8CF" w:rsidR="00D3502E" w:rsidRPr="007B7E4E" w:rsidRDefault="003A7583" w:rsidP="00EF27BC">
      <w:pPr>
        <w:pStyle w:val="NormalWeb"/>
        <w:shd w:val="clear" w:color="auto" w:fill="FFFFFF"/>
        <w:spacing w:before="0" w:beforeAutospacing="0" w:after="0" w:afterAutospacing="0" w:line="240" w:lineRule="auto"/>
        <w:ind w:firstLine="720"/>
        <w:rPr>
          <w:lang w:val="en-US"/>
        </w:rPr>
      </w:pPr>
      <w:r w:rsidRPr="007B7E4E">
        <w:rPr>
          <w:lang w:val="en-US"/>
        </w:rPr>
        <w:t>T</w:t>
      </w:r>
      <w:r w:rsidR="00D3502E" w:rsidRPr="007B7E4E">
        <w:rPr>
          <w:lang w:val="hy-AM"/>
        </w:rPr>
        <w:t>he third quarter</w:t>
      </w:r>
      <w:r w:rsidRPr="007B7E4E">
        <w:rPr>
          <w:lang w:val="en-US"/>
        </w:rPr>
        <w:t xml:space="preserve"> displayed another trend that causes many concerns, namely </w:t>
      </w:r>
      <w:r w:rsidR="00D3502E" w:rsidRPr="007B7E4E">
        <w:rPr>
          <w:lang w:val="hy-AM"/>
        </w:rPr>
        <w:t>the intensive flow of lawsuits against journalists and media continued. During the</w:t>
      </w:r>
      <w:r w:rsidRPr="007B7E4E">
        <w:rPr>
          <w:lang w:val="en-US"/>
        </w:rPr>
        <w:t xml:space="preserve"> reporting</w:t>
      </w:r>
      <w:r w:rsidR="00D3502E" w:rsidRPr="007B7E4E">
        <w:rPr>
          <w:lang w:val="hy-AM"/>
        </w:rPr>
        <w:t xml:space="preserve"> period, number of new court cases </w:t>
      </w:r>
      <w:r w:rsidRPr="007B7E4E">
        <w:rPr>
          <w:lang w:val="en-US"/>
        </w:rPr>
        <w:t xml:space="preserve"> was</w:t>
      </w:r>
      <w:r w:rsidR="00D3502E" w:rsidRPr="007B7E4E">
        <w:rPr>
          <w:lang w:val="hy-AM"/>
        </w:rPr>
        <w:t xml:space="preserve"> 22</w:t>
      </w:r>
      <w:r w:rsidRPr="007B7E4E">
        <w:rPr>
          <w:lang w:val="en-US"/>
        </w:rPr>
        <w:t>, the same as in the previous quarter.</w:t>
      </w:r>
    </w:p>
    <w:p w14:paraId="51CBFFE5" w14:textId="78DF748A" w:rsidR="00D3502E" w:rsidRPr="007B7E4E" w:rsidRDefault="00D3502E" w:rsidP="00EF27BC">
      <w:pPr>
        <w:pStyle w:val="NormalWeb"/>
        <w:shd w:val="clear" w:color="auto" w:fill="FFFFFF"/>
        <w:spacing w:before="0" w:beforeAutospacing="0" w:after="0" w:afterAutospacing="0" w:line="240" w:lineRule="auto"/>
        <w:ind w:firstLine="720"/>
        <w:jc w:val="both"/>
        <w:rPr>
          <w:lang w:val="en-US"/>
        </w:rPr>
      </w:pPr>
      <w:r w:rsidRPr="007B7E4E">
        <w:rPr>
          <w:lang w:val="hy-AM"/>
        </w:rPr>
        <w:lastRenderedPageBreak/>
        <w:t xml:space="preserve">In general, the third quarter, </w:t>
      </w:r>
      <w:r w:rsidR="0033139E" w:rsidRPr="007B7E4E">
        <w:rPr>
          <w:lang w:val="en-US"/>
        </w:rPr>
        <w:t xml:space="preserve">just like </w:t>
      </w:r>
      <w:r w:rsidRPr="007B7E4E">
        <w:rPr>
          <w:lang w:val="hy-AM"/>
        </w:rPr>
        <w:t xml:space="preserve">the previous ones, was marked by a large number of </w:t>
      </w:r>
      <w:r w:rsidR="002A4F1F" w:rsidRPr="007B7E4E">
        <w:rPr>
          <w:lang w:val="en-US"/>
        </w:rPr>
        <w:t xml:space="preserve">cases of </w:t>
      </w:r>
      <w:r w:rsidRPr="007B7E4E">
        <w:rPr>
          <w:lang w:val="hy-AM"/>
        </w:rPr>
        <w:t>pressure</w:t>
      </w:r>
      <w:r w:rsidR="002A4F1F" w:rsidRPr="007B7E4E">
        <w:rPr>
          <w:lang w:val="en-US"/>
        </w:rPr>
        <w:t xml:space="preserve"> being applied</w:t>
      </w:r>
      <w:r w:rsidRPr="007B7E4E">
        <w:rPr>
          <w:lang w:val="hy-AM"/>
        </w:rPr>
        <w:t xml:space="preserve"> on journalists and media. CPFE registered 47 such cases. </w:t>
      </w:r>
      <w:r w:rsidR="005815BF" w:rsidRPr="007B7E4E">
        <w:rPr>
          <w:lang w:val="en-US"/>
        </w:rPr>
        <w:t xml:space="preserve">The most </w:t>
      </w:r>
      <w:proofErr w:type="gramStart"/>
      <w:r w:rsidR="005815BF" w:rsidRPr="007B7E4E">
        <w:rPr>
          <w:lang w:val="en-US"/>
        </w:rPr>
        <w:t xml:space="preserve">remarkable </w:t>
      </w:r>
      <w:r w:rsidRPr="007B7E4E">
        <w:rPr>
          <w:lang w:val="hy-AM"/>
        </w:rPr>
        <w:t xml:space="preserve"> </w:t>
      </w:r>
      <w:r w:rsidR="005815BF" w:rsidRPr="007B7E4E">
        <w:rPr>
          <w:lang w:val="en-US"/>
        </w:rPr>
        <w:t>of</w:t>
      </w:r>
      <w:proofErr w:type="gramEnd"/>
      <w:r w:rsidR="005815BF" w:rsidRPr="007B7E4E">
        <w:rPr>
          <w:lang w:val="en-US"/>
        </w:rPr>
        <w:t xml:space="preserve"> all was </w:t>
      </w:r>
      <w:r w:rsidRPr="007B7E4E">
        <w:rPr>
          <w:lang w:val="hy-AM"/>
        </w:rPr>
        <w:t xml:space="preserve">related to the reckless behavior of the former Chief of Police Vladimir Gasparyan towards the journalists of </w:t>
      </w:r>
      <w:r w:rsidR="005815BF" w:rsidRPr="007B7E4E">
        <w:rPr>
          <w:lang w:val="en-US"/>
        </w:rPr>
        <w:t xml:space="preserve">Radio </w:t>
      </w:r>
      <w:r w:rsidRPr="007B7E4E">
        <w:rPr>
          <w:lang w:val="hy-AM"/>
        </w:rPr>
        <w:t>Liberty, when the latter were preparing a report on illegally constructed buildings in the territory of Se</w:t>
      </w:r>
      <w:r w:rsidR="005815BF" w:rsidRPr="007B7E4E">
        <w:rPr>
          <w:lang w:val="en-US"/>
        </w:rPr>
        <w:t>v</w:t>
      </w:r>
      <w:r w:rsidRPr="007B7E4E">
        <w:rPr>
          <w:lang w:val="hy-AM"/>
        </w:rPr>
        <w:t xml:space="preserve">an National Park. Noticing that the journalists were filming his private house, the former </w:t>
      </w:r>
      <w:r w:rsidR="005815BF" w:rsidRPr="007B7E4E">
        <w:rPr>
          <w:lang w:val="en-US"/>
        </w:rPr>
        <w:t>Chief of P</w:t>
      </w:r>
      <w:r w:rsidRPr="007B7E4E">
        <w:rPr>
          <w:lang w:val="hy-AM"/>
        </w:rPr>
        <w:t>olice drove the car towards them, threatening to run them</w:t>
      </w:r>
      <w:r w:rsidR="005815BF" w:rsidRPr="007B7E4E">
        <w:rPr>
          <w:lang w:val="hy-AM"/>
        </w:rPr>
        <w:t xml:space="preserve"> over</w:t>
      </w:r>
      <w:r w:rsidRPr="007B7E4E">
        <w:rPr>
          <w:lang w:val="hy-AM"/>
        </w:rPr>
        <w:t xml:space="preserve">, physically </w:t>
      </w:r>
      <w:r w:rsidR="005815BF" w:rsidRPr="007B7E4E">
        <w:rPr>
          <w:lang w:val="en-US"/>
        </w:rPr>
        <w:t>annihilate</w:t>
      </w:r>
      <w:r w:rsidRPr="007B7E4E">
        <w:rPr>
          <w:lang w:val="hy-AM"/>
        </w:rPr>
        <w:t xml:space="preserve"> them, "shoot" them, "kill them"</w:t>
      </w:r>
      <w:r w:rsidR="002514E2" w:rsidRPr="007B7E4E">
        <w:rPr>
          <w:lang w:val="en-US"/>
        </w:rPr>
        <w:t>. He</w:t>
      </w:r>
      <w:r w:rsidRPr="007B7E4E">
        <w:rPr>
          <w:lang w:val="hy-AM"/>
        </w:rPr>
        <w:t xml:space="preserve"> then</w:t>
      </w:r>
      <w:r w:rsidR="002514E2" w:rsidRPr="007B7E4E">
        <w:rPr>
          <w:lang w:val="en-US"/>
        </w:rPr>
        <w:t xml:space="preserve"> went on</w:t>
      </w:r>
      <w:r w:rsidRPr="007B7E4E">
        <w:rPr>
          <w:lang w:val="hy-AM"/>
        </w:rPr>
        <w:t xml:space="preserve"> swearing</w:t>
      </w:r>
      <w:r w:rsidR="002514E2" w:rsidRPr="007B7E4E">
        <w:rPr>
          <w:lang w:val="en-US"/>
        </w:rPr>
        <w:t xml:space="preserve"> and</w:t>
      </w:r>
      <w:r w:rsidRPr="007B7E4E">
        <w:rPr>
          <w:lang w:val="hy-AM"/>
        </w:rPr>
        <w:t xml:space="preserve"> demanded not to publish the video.</w:t>
      </w:r>
      <w:r w:rsidR="005815BF" w:rsidRPr="007B7E4E">
        <w:rPr>
          <w:lang w:val="en-US"/>
        </w:rPr>
        <w:t xml:space="preserve"> </w:t>
      </w:r>
    </w:p>
    <w:p w14:paraId="1764906F" w14:textId="743DC72C" w:rsidR="00D3502E" w:rsidRPr="007B7E4E" w:rsidRDefault="00D3502E"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The CPFE and partner journalistic organizations issued a statement </w:t>
      </w:r>
      <w:r w:rsidR="0091453A" w:rsidRPr="007B7E4E">
        <w:rPr>
          <w:lang w:val="en-US"/>
        </w:rPr>
        <w:t>in this regard</w:t>
      </w:r>
      <w:r w:rsidRPr="007B7E4E">
        <w:rPr>
          <w:lang w:val="hy-AM"/>
        </w:rPr>
        <w:t>, demanding that law enforcement agencies seriously investigate the incident and bring Vladimir Gasparyan to justice in accordance with the law.</w:t>
      </w:r>
      <w:r w:rsidR="007B7E4E">
        <w:rPr>
          <w:rStyle w:val="FootnoteReference"/>
          <w:lang w:val="hy-AM"/>
        </w:rPr>
        <w:footnoteReference w:id="1"/>
      </w:r>
      <w:r w:rsidRPr="007B7E4E">
        <w:rPr>
          <w:lang w:val="hy-AM"/>
        </w:rPr>
        <w:t xml:space="preserve"> The next day, a criminal case was initiated in the Police </w:t>
      </w:r>
      <w:r w:rsidR="0091453A" w:rsidRPr="007B7E4E">
        <w:rPr>
          <w:lang w:val="en-US"/>
        </w:rPr>
        <w:t>pursuant to</w:t>
      </w:r>
      <w:r w:rsidRPr="007B7E4E">
        <w:rPr>
          <w:lang w:val="hy-AM"/>
        </w:rPr>
        <w:t xml:space="preserve"> Article 164 of the RA Criminal Code (obstruction of </w:t>
      </w:r>
      <w:r w:rsidR="0091453A" w:rsidRPr="007B7E4E">
        <w:rPr>
          <w:lang w:val="en-US"/>
        </w:rPr>
        <w:t>a</w:t>
      </w:r>
      <w:r w:rsidRPr="007B7E4E">
        <w:rPr>
          <w:lang w:val="hy-AM"/>
        </w:rPr>
        <w:t xml:space="preserve"> journalist's legal professional activity), and on September 17, Vladimir Gasparyan was charged and</w:t>
      </w:r>
      <w:r w:rsidR="00853CB4" w:rsidRPr="007B7E4E">
        <w:rPr>
          <w:lang w:val="en-US"/>
        </w:rPr>
        <w:t xml:space="preserve"> signed an undertaking of not leaving. </w:t>
      </w:r>
    </w:p>
    <w:p w14:paraId="29B21E4F" w14:textId="58CDEBE2" w:rsidR="00853CB4" w:rsidRPr="007B7E4E" w:rsidRDefault="00853CB4"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The reason for </w:t>
      </w:r>
      <w:r w:rsidRPr="007B7E4E">
        <w:rPr>
          <w:lang w:val="en-US"/>
        </w:rPr>
        <w:t>another</w:t>
      </w:r>
      <w:r w:rsidRPr="007B7E4E">
        <w:rPr>
          <w:lang w:val="hy-AM"/>
        </w:rPr>
        <w:t xml:space="preserve"> statement</w:t>
      </w:r>
      <w:r w:rsidRPr="007B7E4E">
        <w:rPr>
          <w:lang w:val="en-US"/>
        </w:rPr>
        <w:t xml:space="preserve"> by</w:t>
      </w:r>
      <w:r w:rsidRPr="007B7E4E">
        <w:rPr>
          <w:lang w:val="hy-AM"/>
        </w:rPr>
        <w:t xml:space="preserve"> the same journalistic organizations was the unnecessary obstruction of the media</w:t>
      </w:r>
      <w:r w:rsidR="00014F9A" w:rsidRPr="007B7E4E">
        <w:rPr>
          <w:lang w:val="en-US"/>
        </w:rPr>
        <w:t xml:space="preserve">  activity</w:t>
      </w:r>
      <w:r w:rsidRPr="007B7E4E">
        <w:rPr>
          <w:lang w:val="hy-AM"/>
        </w:rPr>
        <w:t xml:space="preserve"> by law enforcement officers in the yard of the National Assembly.</w:t>
      </w:r>
      <w:r w:rsidR="00C44475" w:rsidRPr="007B7E4E">
        <w:rPr>
          <w:rStyle w:val="FootnoteReference"/>
          <w:lang w:val="hy-AM"/>
        </w:rPr>
        <w:t xml:space="preserve"> </w:t>
      </w:r>
      <w:r w:rsidR="00C44475" w:rsidRPr="007B7E4E">
        <w:rPr>
          <w:rStyle w:val="FootnoteReference"/>
          <w:lang w:val="hy-AM"/>
        </w:rPr>
        <w:footnoteReference w:id="2"/>
      </w:r>
      <w:r w:rsidRPr="007B7E4E">
        <w:rPr>
          <w:lang w:val="hy-AM"/>
        </w:rPr>
        <w:t xml:space="preserve"> Thus, on August 18, journalists and cameramen were forbidden to enter the yard of the </w:t>
      </w:r>
      <w:r w:rsidR="00014F9A" w:rsidRPr="007B7E4E">
        <w:rPr>
          <w:lang w:val="en-US"/>
        </w:rPr>
        <w:t>P</w:t>
      </w:r>
      <w:r w:rsidRPr="007B7E4E">
        <w:rPr>
          <w:lang w:val="hy-AM"/>
        </w:rPr>
        <w:t>arliament, where a walk</w:t>
      </w:r>
      <w:r w:rsidR="00C44475" w:rsidRPr="007B7E4E">
        <w:rPr>
          <w:lang w:val="en-US"/>
        </w:rPr>
        <w:t>ing protest</w:t>
      </w:r>
      <w:r w:rsidRPr="007B7E4E">
        <w:rPr>
          <w:lang w:val="hy-AM"/>
        </w:rPr>
        <w:t xml:space="preserve"> was organized </w:t>
      </w:r>
      <w:r w:rsidR="00C44475" w:rsidRPr="007B7E4E">
        <w:rPr>
          <w:lang w:val="en-US"/>
        </w:rPr>
        <w:t>to protect</w:t>
      </w:r>
      <w:r w:rsidRPr="007B7E4E">
        <w:rPr>
          <w:lang w:val="hy-AM"/>
        </w:rPr>
        <w:t xml:space="preserve"> Amulsar-Jermuk. Later, the media were asked to get permission from the chief of staff of the parliament</w:t>
      </w:r>
      <w:r w:rsidR="001C5AD7" w:rsidRPr="007B7E4E">
        <w:rPr>
          <w:lang w:val="en-US"/>
        </w:rPr>
        <w:t xml:space="preserve"> if they wanted </w:t>
      </w:r>
      <w:r w:rsidRPr="007B7E4E">
        <w:rPr>
          <w:lang w:val="hy-AM"/>
        </w:rPr>
        <w:t xml:space="preserve">to film. After </w:t>
      </w:r>
      <w:r w:rsidR="001C5AD7" w:rsidRPr="007B7E4E">
        <w:rPr>
          <w:lang w:val="en-US"/>
        </w:rPr>
        <w:t>a</w:t>
      </w:r>
      <w:r w:rsidRPr="007B7E4E">
        <w:rPr>
          <w:lang w:val="hy-AM"/>
        </w:rPr>
        <w:t xml:space="preserve"> local </w:t>
      </w:r>
      <w:r w:rsidR="001C5AD7" w:rsidRPr="007B7E4E">
        <w:rPr>
          <w:lang w:val="en-US"/>
        </w:rPr>
        <w:t>row</w:t>
      </w:r>
      <w:r w:rsidRPr="007B7E4E">
        <w:rPr>
          <w:lang w:val="hy-AM"/>
        </w:rPr>
        <w:t xml:space="preserve">, the </w:t>
      </w:r>
      <w:r w:rsidR="001C5AD7" w:rsidRPr="007B7E4E">
        <w:rPr>
          <w:lang w:val="en-US"/>
        </w:rPr>
        <w:t>P</w:t>
      </w:r>
      <w:r w:rsidRPr="007B7E4E">
        <w:rPr>
          <w:lang w:val="hy-AM"/>
        </w:rPr>
        <w:t xml:space="preserve">olice let the journalists in, </w:t>
      </w:r>
      <w:r w:rsidR="001C5AD7" w:rsidRPr="007B7E4E">
        <w:rPr>
          <w:lang w:val="en-US"/>
        </w:rPr>
        <w:t>taking</w:t>
      </w:r>
      <w:r w:rsidRPr="007B7E4E">
        <w:rPr>
          <w:lang w:val="hy-AM"/>
        </w:rPr>
        <w:t xml:space="preserve"> their name</w:t>
      </w:r>
      <w:r w:rsidR="001C5AD7" w:rsidRPr="007B7E4E">
        <w:rPr>
          <w:lang w:val="en-US"/>
        </w:rPr>
        <w:t>s</w:t>
      </w:r>
      <w:r w:rsidRPr="007B7E4E">
        <w:rPr>
          <w:lang w:val="hy-AM"/>
        </w:rPr>
        <w:t>, surname</w:t>
      </w:r>
      <w:r w:rsidR="001C5AD7" w:rsidRPr="007B7E4E">
        <w:rPr>
          <w:lang w:val="en-US"/>
        </w:rPr>
        <w:t>s</w:t>
      </w:r>
      <w:r w:rsidRPr="007B7E4E">
        <w:rPr>
          <w:lang w:val="hy-AM"/>
        </w:rPr>
        <w:t>, patronymic</w:t>
      </w:r>
      <w:r w:rsidR="001C5AD7" w:rsidRPr="007B7E4E">
        <w:rPr>
          <w:lang w:val="en-US"/>
        </w:rPr>
        <w:t>s</w:t>
      </w:r>
      <w:r w:rsidRPr="007B7E4E">
        <w:rPr>
          <w:lang w:val="hy-AM"/>
        </w:rPr>
        <w:t xml:space="preserve"> and the name</w:t>
      </w:r>
      <w:r w:rsidR="001C5AD7" w:rsidRPr="007B7E4E">
        <w:rPr>
          <w:lang w:val="en-US"/>
        </w:rPr>
        <w:t>s</w:t>
      </w:r>
      <w:r w:rsidRPr="007B7E4E">
        <w:rPr>
          <w:lang w:val="hy-AM"/>
        </w:rPr>
        <w:t xml:space="preserve"> of the media outlet</w:t>
      </w:r>
      <w:r w:rsidR="001C5AD7" w:rsidRPr="007B7E4E">
        <w:rPr>
          <w:lang w:val="en-US"/>
        </w:rPr>
        <w:t>s</w:t>
      </w:r>
      <w:r w:rsidRPr="007B7E4E">
        <w:rPr>
          <w:lang w:val="hy-AM"/>
        </w:rPr>
        <w:t xml:space="preserve">. In this regard, the journalistic organizations </w:t>
      </w:r>
      <w:r w:rsidR="00D23BDB" w:rsidRPr="007B7E4E">
        <w:rPr>
          <w:lang w:val="en-US"/>
        </w:rPr>
        <w:t>released</w:t>
      </w:r>
      <w:r w:rsidRPr="007B7E4E">
        <w:rPr>
          <w:lang w:val="hy-AM"/>
        </w:rPr>
        <w:t xml:space="preserve"> a statement</w:t>
      </w:r>
      <w:r w:rsidR="00D23BDB" w:rsidRPr="007B7E4E">
        <w:rPr>
          <w:lang w:val="en-US"/>
        </w:rPr>
        <w:t>, demanding</w:t>
      </w:r>
      <w:r w:rsidRPr="007B7E4E">
        <w:rPr>
          <w:lang w:val="hy-AM"/>
        </w:rPr>
        <w:t xml:space="preserve"> from the Government of the Republic of Armenia to clearly instruct the law enforcement bodies to act within their powers, not to use the state of emergency caused by the epidemic as an opportunity to interfere or unreasonably restrict the work of the media.</w:t>
      </w:r>
    </w:p>
    <w:p w14:paraId="31417E43" w14:textId="462F20C0" w:rsidR="00853CB4" w:rsidRPr="007B7E4E" w:rsidRDefault="00853CB4" w:rsidP="00EF27BC">
      <w:pPr>
        <w:pStyle w:val="NormalWeb"/>
        <w:shd w:val="clear" w:color="auto" w:fill="FFFFFF"/>
        <w:spacing w:before="0" w:beforeAutospacing="0" w:after="0" w:afterAutospacing="0" w:line="240" w:lineRule="auto"/>
        <w:ind w:firstLine="720"/>
        <w:jc w:val="both"/>
        <w:rPr>
          <w:lang w:val="hy-AM"/>
        </w:rPr>
      </w:pPr>
      <w:r w:rsidRPr="007B7E4E">
        <w:rPr>
          <w:lang w:val="hy-AM"/>
        </w:rPr>
        <w:t>Such facts were registered in the previous quarter as well, and during the observed period the trend continued with various manifestations. Thus, on July 3, the police visited ArmNews</w:t>
      </w:r>
      <w:r w:rsidR="00E41BF1" w:rsidRPr="007B7E4E">
        <w:rPr>
          <w:lang w:val="hy-AM"/>
        </w:rPr>
        <w:t xml:space="preserve"> </w:t>
      </w:r>
      <w:r w:rsidR="00E41BF1" w:rsidRPr="007B7E4E">
        <w:rPr>
          <w:lang w:val="en-US"/>
        </w:rPr>
        <w:t xml:space="preserve">and </w:t>
      </w:r>
      <w:r w:rsidRPr="007B7E4E">
        <w:rPr>
          <w:lang w:val="hy-AM"/>
        </w:rPr>
        <w:t xml:space="preserve">Channel 5 TV companies, aiming to initiate administrative proceedings for not wearing a mask on </w:t>
      </w:r>
      <w:r w:rsidR="00E41BF1" w:rsidRPr="007B7E4E">
        <w:rPr>
          <w:lang w:val="en-US"/>
        </w:rPr>
        <w:t>air</w:t>
      </w:r>
      <w:r w:rsidRPr="007B7E4E">
        <w:rPr>
          <w:lang w:val="hy-AM"/>
        </w:rPr>
        <w:t xml:space="preserve">. According to the </w:t>
      </w:r>
      <w:r w:rsidR="00AF2A68" w:rsidRPr="007B7E4E">
        <w:rPr>
          <w:lang w:val="en-US"/>
        </w:rPr>
        <w:t>evaluation</w:t>
      </w:r>
      <w:r w:rsidRPr="007B7E4E">
        <w:rPr>
          <w:lang w:val="hy-AM"/>
        </w:rPr>
        <w:t xml:space="preserve"> of journalistic organizations, what happened </w:t>
      </w:r>
      <w:r w:rsidR="00AF2A68" w:rsidRPr="007B7E4E">
        <w:rPr>
          <w:lang w:val="en-US"/>
        </w:rPr>
        <w:t>was</w:t>
      </w:r>
      <w:r w:rsidRPr="007B7E4E">
        <w:rPr>
          <w:lang w:val="hy-AM"/>
        </w:rPr>
        <w:t xml:space="preserve"> an abuse of authority by the law enforcement body. "In the conditions of the existing political and psychological tension in the society, the authorities should be more sensitive and avoid taking unnecessar</w:t>
      </w:r>
      <w:r w:rsidR="00AF2A68" w:rsidRPr="007B7E4E">
        <w:rPr>
          <w:lang w:val="en-US"/>
        </w:rPr>
        <w:t>ily</w:t>
      </w:r>
      <w:r w:rsidRPr="007B7E4E">
        <w:rPr>
          <w:lang w:val="hy-AM"/>
        </w:rPr>
        <w:t xml:space="preserve"> strict steps.</w:t>
      </w:r>
      <w:r w:rsidR="00AF2A68" w:rsidRPr="007B7E4E">
        <w:rPr>
          <w:lang w:val="en-US"/>
        </w:rPr>
        <w:t xml:space="preserve"> </w:t>
      </w:r>
      <w:r w:rsidRPr="007B7E4E">
        <w:rPr>
          <w:lang w:val="hy-AM"/>
        </w:rPr>
        <w:t xml:space="preserve">We are convinced that the issue of whether </w:t>
      </w:r>
      <w:r w:rsidR="00AF2A68" w:rsidRPr="007B7E4E">
        <w:rPr>
          <w:lang w:val="en-US"/>
        </w:rPr>
        <w:t xml:space="preserve">to </w:t>
      </w:r>
      <w:r w:rsidRPr="007B7E4E">
        <w:rPr>
          <w:lang w:val="hy-AM"/>
        </w:rPr>
        <w:t xml:space="preserve">wear a mask on air </w:t>
      </w:r>
      <w:r w:rsidR="00AF2A68" w:rsidRPr="007B7E4E">
        <w:rPr>
          <w:lang w:val="en-US"/>
        </w:rPr>
        <w:t xml:space="preserve">or not </w:t>
      </w:r>
      <w:r w:rsidRPr="007B7E4E">
        <w:rPr>
          <w:lang w:val="hy-AM"/>
        </w:rPr>
        <w:t xml:space="preserve">can be resolved in </w:t>
      </w:r>
      <w:r w:rsidR="00AF2A68" w:rsidRPr="007B7E4E">
        <w:rPr>
          <w:lang w:val="en-US"/>
        </w:rPr>
        <w:t>a different</w:t>
      </w:r>
      <w:r w:rsidRPr="007B7E4E">
        <w:rPr>
          <w:lang w:val="hy-AM"/>
        </w:rPr>
        <w:t xml:space="preserve"> way, through discussions, clarifications and mutual agreements," the regular statement said.</w:t>
      </w:r>
      <w:r w:rsidR="00AF2A68" w:rsidRPr="007B7E4E">
        <w:rPr>
          <w:rStyle w:val="FootnoteReference"/>
          <w:color w:val="333333"/>
          <w:lang w:val="hy-AM"/>
        </w:rPr>
        <w:footnoteReference w:id="3"/>
      </w:r>
    </w:p>
    <w:p w14:paraId="3895A7B5" w14:textId="27F1EC50" w:rsidR="00853CB4" w:rsidRPr="007B7E4E" w:rsidRDefault="00853CB4" w:rsidP="00EF27BC">
      <w:pPr>
        <w:pStyle w:val="NormalWeb"/>
        <w:shd w:val="clear" w:color="auto" w:fill="FFFFFF"/>
        <w:spacing w:before="0" w:beforeAutospacing="0" w:after="0" w:afterAutospacing="0" w:line="240" w:lineRule="auto"/>
        <w:ind w:firstLine="720"/>
        <w:jc w:val="both"/>
        <w:rPr>
          <w:lang w:val="hy-AM"/>
        </w:rPr>
      </w:pPr>
      <w:r w:rsidRPr="007B7E4E">
        <w:rPr>
          <w:lang w:val="hy-AM"/>
        </w:rPr>
        <w:t>Meanwhile, on July 29, the RA Police issued a cal</w:t>
      </w:r>
      <w:r w:rsidR="00AD784F" w:rsidRPr="007B7E4E">
        <w:rPr>
          <w:lang w:val="en-US"/>
        </w:rPr>
        <w:t>l</w:t>
      </w:r>
      <w:r w:rsidRPr="007B7E4E">
        <w:rPr>
          <w:lang w:val="hy-AM"/>
        </w:rPr>
        <w:t xml:space="preserve">, again warning all the representatives of the broadcast online media </w:t>
      </w:r>
      <w:r w:rsidR="00AD784F" w:rsidRPr="007B7E4E">
        <w:rPr>
          <w:lang w:val="en-US"/>
        </w:rPr>
        <w:t>against</w:t>
      </w:r>
      <w:r w:rsidRPr="007B7E4E">
        <w:rPr>
          <w:lang w:val="hy-AM"/>
        </w:rPr>
        <w:t xml:space="preserve"> violat</w:t>
      </w:r>
      <w:r w:rsidR="00AD784F" w:rsidRPr="007B7E4E">
        <w:rPr>
          <w:lang w:val="en-US"/>
        </w:rPr>
        <w:t>ing</w:t>
      </w:r>
      <w:r w:rsidRPr="007B7E4E">
        <w:rPr>
          <w:lang w:val="hy-AM"/>
        </w:rPr>
        <w:t xml:space="preserve"> the order, </w:t>
      </w:r>
      <w:r w:rsidR="00AD784F" w:rsidRPr="007B7E4E">
        <w:rPr>
          <w:lang w:val="en-US"/>
        </w:rPr>
        <w:t xml:space="preserve">asking </w:t>
      </w:r>
      <w:r w:rsidRPr="007B7E4E">
        <w:rPr>
          <w:lang w:val="hy-AM"/>
        </w:rPr>
        <w:t>to wear masks during the broadcast, otherwise protocols on administrative violations w</w:t>
      </w:r>
      <w:r w:rsidR="00AD784F" w:rsidRPr="007B7E4E">
        <w:rPr>
          <w:lang w:val="en-US"/>
        </w:rPr>
        <w:t>ould</w:t>
      </w:r>
      <w:r w:rsidRPr="007B7E4E">
        <w:rPr>
          <w:lang w:val="hy-AM"/>
        </w:rPr>
        <w:t xml:space="preserve"> be drawn up. By the way, the </w:t>
      </w:r>
      <w:r w:rsidR="00AD784F" w:rsidRPr="007B7E4E">
        <w:rPr>
          <w:lang w:val="en-US"/>
        </w:rPr>
        <w:t>P</w:t>
      </w:r>
      <w:r w:rsidRPr="007B7E4E">
        <w:rPr>
          <w:lang w:val="hy-AM"/>
        </w:rPr>
        <w:t>olice, in response to the inquiry of the Committee to Protect Freedom of Expression</w:t>
      </w:r>
      <w:r w:rsidR="00080210" w:rsidRPr="007B7E4E">
        <w:rPr>
          <w:lang w:val="en-US"/>
        </w:rPr>
        <w:t xml:space="preserve"> as to</w:t>
      </w:r>
      <w:r w:rsidRPr="007B7E4E">
        <w:rPr>
          <w:lang w:val="hy-AM"/>
        </w:rPr>
        <w:t xml:space="preserve"> how </w:t>
      </w:r>
      <w:r w:rsidRPr="007B7E4E">
        <w:rPr>
          <w:lang w:val="hy-AM"/>
        </w:rPr>
        <w:lastRenderedPageBreak/>
        <w:t xml:space="preserve">many media outlets </w:t>
      </w:r>
      <w:r w:rsidR="00080210" w:rsidRPr="007B7E4E">
        <w:rPr>
          <w:lang w:val="en-US"/>
        </w:rPr>
        <w:t>had been</w:t>
      </w:r>
      <w:r w:rsidRPr="007B7E4E">
        <w:rPr>
          <w:lang w:val="hy-AM"/>
        </w:rPr>
        <w:t xml:space="preserve"> prosecuted</w:t>
      </w:r>
      <w:r w:rsidR="00080210" w:rsidRPr="007B7E4E">
        <w:rPr>
          <w:lang w:val="hy-AM"/>
        </w:rPr>
        <w:t xml:space="preserve"> administratively</w:t>
      </w:r>
      <w:r w:rsidRPr="007B7E4E">
        <w:rPr>
          <w:lang w:val="hy-AM"/>
        </w:rPr>
        <w:t xml:space="preserve"> for not wearing a mask, stated that </w:t>
      </w:r>
      <w:r w:rsidR="00080210" w:rsidRPr="007B7E4E">
        <w:rPr>
          <w:lang w:val="en-US"/>
        </w:rPr>
        <w:t xml:space="preserve">no </w:t>
      </w:r>
      <w:r w:rsidRPr="007B7E4E">
        <w:rPr>
          <w:lang w:val="hy-AM"/>
        </w:rPr>
        <w:t xml:space="preserve">such </w:t>
      </w:r>
      <w:r w:rsidR="00080210" w:rsidRPr="007B7E4E">
        <w:rPr>
          <w:lang w:val="en-US"/>
        </w:rPr>
        <w:t>segregated</w:t>
      </w:r>
      <w:r w:rsidRPr="007B7E4E">
        <w:rPr>
          <w:lang w:val="hy-AM"/>
        </w:rPr>
        <w:t xml:space="preserve"> registration </w:t>
      </w:r>
      <w:r w:rsidR="00080210" w:rsidRPr="007B7E4E">
        <w:rPr>
          <w:lang w:val="en-US"/>
        </w:rPr>
        <w:t>was</w:t>
      </w:r>
      <w:r w:rsidRPr="007B7E4E">
        <w:rPr>
          <w:lang w:val="hy-AM"/>
        </w:rPr>
        <w:t xml:space="preserve"> carried out.</w:t>
      </w:r>
    </w:p>
    <w:p w14:paraId="22896EF2" w14:textId="0706C346" w:rsidR="00853CB4" w:rsidRPr="007B7E4E" w:rsidRDefault="00853CB4"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Later, on August 18, </w:t>
      </w:r>
      <w:r w:rsidR="00C1671C" w:rsidRPr="007B7E4E">
        <w:rPr>
          <w:lang w:val="en-US"/>
        </w:rPr>
        <w:t>a decision of the Commandant eased the requirements for</w:t>
      </w:r>
      <w:r w:rsidRPr="007B7E4E">
        <w:rPr>
          <w:lang w:val="hy-AM"/>
        </w:rPr>
        <w:t xml:space="preserve"> on air </w:t>
      </w:r>
      <w:r w:rsidR="00C1671C" w:rsidRPr="007B7E4E">
        <w:rPr>
          <w:lang w:val="en-US"/>
        </w:rPr>
        <w:t>activites</w:t>
      </w:r>
      <w:r w:rsidRPr="007B7E4E">
        <w:rPr>
          <w:lang w:val="hy-AM"/>
        </w:rPr>
        <w:t xml:space="preserve">, in particular, the obligation to wear the mask of the presenters working alone </w:t>
      </w:r>
      <w:r w:rsidR="00C1671C" w:rsidRPr="007B7E4E">
        <w:rPr>
          <w:lang w:val="en-US"/>
        </w:rPr>
        <w:t>on the set</w:t>
      </w:r>
      <w:r w:rsidRPr="007B7E4E">
        <w:rPr>
          <w:lang w:val="hy-AM"/>
        </w:rPr>
        <w:t xml:space="preserve"> was lifted. At the same time, the government provided assistance to public television and radio companies </w:t>
      </w:r>
      <w:r w:rsidR="00FE2077" w:rsidRPr="007B7E4E">
        <w:rPr>
          <w:lang w:val="en-US"/>
        </w:rPr>
        <w:t>with national and capital coverage</w:t>
      </w:r>
      <w:r w:rsidRPr="007B7E4E">
        <w:rPr>
          <w:lang w:val="hy-AM"/>
        </w:rPr>
        <w:t xml:space="preserve"> </w:t>
      </w:r>
      <w:r w:rsidR="00C1671C" w:rsidRPr="007B7E4E">
        <w:rPr>
          <w:lang w:val="en-US"/>
        </w:rPr>
        <w:t xml:space="preserve">that had implemented </w:t>
      </w:r>
      <w:r w:rsidRPr="007B7E4E">
        <w:rPr>
          <w:lang w:val="hy-AM"/>
        </w:rPr>
        <w:t xml:space="preserve">public awareness </w:t>
      </w:r>
      <w:r w:rsidR="00C1671C" w:rsidRPr="007B7E4E">
        <w:rPr>
          <w:lang w:val="en-US"/>
        </w:rPr>
        <w:t>campaigns</w:t>
      </w:r>
      <w:r w:rsidRPr="007B7E4E">
        <w:rPr>
          <w:lang w:val="hy-AM"/>
        </w:rPr>
        <w:t xml:space="preserve"> to prevent the spread of coronavirus disease. On July 30, the government decided to provide a one-time financial assistance of 78 million 300 thousand </w:t>
      </w:r>
      <w:r w:rsidR="00790A9C" w:rsidRPr="007B7E4E">
        <w:rPr>
          <w:lang w:val="en-US"/>
        </w:rPr>
        <w:t>AMD</w:t>
      </w:r>
      <w:r w:rsidRPr="007B7E4E">
        <w:rPr>
          <w:lang w:val="hy-AM"/>
        </w:rPr>
        <w:t xml:space="preserve"> from the reserve fund to the broadcast media so that they could pay</w:t>
      </w:r>
      <w:r w:rsidR="00790A9C" w:rsidRPr="007B7E4E">
        <w:rPr>
          <w:lang w:val="en-US"/>
        </w:rPr>
        <w:t xml:space="preserve"> off</w:t>
      </w:r>
      <w:r w:rsidRPr="007B7E4E">
        <w:rPr>
          <w:lang w:val="hy-AM"/>
        </w:rPr>
        <w:t xml:space="preserve"> their debts to the TV tower. According</w:t>
      </w:r>
      <w:r w:rsidR="00790A9C" w:rsidRPr="007B7E4E">
        <w:rPr>
          <w:lang w:val="en-US"/>
        </w:rPr>
        <w:t>ly</w:t>
      </w:r>
      <w:r w:rsidRPr="007B7E4E">
        <w:rPr>
          <w:lang w:val="hy-AM"/>
        </w:rPr>
        <w:t xml:space="preserve">, Armenia, Shant, H2, Yerkir Media, Kentron TV companies will receive 10 million </w:t>
      </w:r>
      <w:r w:rsidR="00790A9C" w:rsidRPr="007B7E4E">
        <w:rPr>
          <w:lang w:val="en-US"/>
        </w:rPr>
        <w:t>AMD</w:t>
      </w:r>
      <w:r w:rsidRPr="007B7E4E">
        <w:rPr>
          <w:lang w:val="hy-AM"/>
        </w:rPr>
        <w:t xml:space="preserve"> each in</w:t>
      </w:r>
      <w:r w:rsidR="00B4420D" w:rsidRPr="007B7E4E">
        <w:rPr>
          <w:lang w:val="en-US"/>
        </w:rPr>
        <w:t xml:space="preserve"> the course of</w:t>
      </w:r>
      <w:r w:rsidRPr="007B7E4E">
        <w:rPr>
          <w:lang w:val="hy-AM"/>
        </w:rPr>
        <w:t xml:space="preserve"> 9 months, </w:t>
      </w:r>
      <w:r w:rsidR="00B4420D" w:rsidRPr="007B7E4E">
        <w:rPr>
          <w:lang w:val="en-US"/>
        </w:rPr>
        <w:t xml:space="preserve">and </w:t>
      </w:r>
      <w:r w:rsidRPr="007B7E4E">
        <w:rPr>
          <w:lang w:val="hy-AM"/>
        </w:rPr>
        <w:t xml:space="preserve">AR, ArmNews, New Armenia, </w:t>
      </w:r>
      <w:r w:rsidR="00B4420D" w:rsidRPr="007B7E4E">
        <w:rPr>
          <w:lang w:val="en-US"/>
        </w:rPr>
        <w:t xml:space="preserve">Channel </w:t>
      </w:r>
      <w:r w:rsidRPr="007B7E4E">
        <w:rPr>
          <w:lang w:val="hy-AM"/>
        </w:rPr>
        <w:t>5</w:t>
      </w:r>
      <w:r w:rsidR="00B4420D" w:rsidRPr="007B7E4E">
        <w:rPr>
          <w:lang w:val="en-US"/>
        </w:rPr>
        <w:t xml:space="preserve">, </w:t>
      </w:r>
      <w:r w:rsidRPr="007B7E4E">
        <w:rPr>
          <w:lang w:val="hy-AM"/>
        </w:rPr>
        <w:t xml:space="preserve"> </w:t>
      </w:r>
      <w:r w:rsidR="00B4420D" w:rsidRPr="007B7E4E">
        <w:rPr>
          <w:lang w:val="en-US"/>
        </w:rPr>
        <w:t xml:space="preserve">Dar </w:t>
      </w:r>
      <w:r w:rsidRPr="007B7E4E">
        <w:rPr>
          <w:lang w:val="hy-AM"/>
        </w:rPr>
        <w:t>21,</w:t>
      </w:r>
      <w:r w:rsidR="00B4420D" w:rsidRPr="007B7E4E">
        <w:rPr>
          <w:lang w:val="en-US"/>
        </w:rPr>
        <w:t xml:space="preserve"> and </w:t>
      </w:r>
      <w:r w:rsidRPr="007B7E4E">
        <w:rPr>
          <w:lang w:val="hy-AM"/>
        </w:rPr>
        <w:t xml:space="preserve">ATV </w:t>
      </w:r>
      <w:r w:rsidR="00F97A53" w:rsidRPr="007B7E4E">
        <w:rPr>
          <w:lang w:val="en-US"/>
        </w:rPr>
        <w:t xml:space="preserve">companied will receive </w:t>
      </w:r>
      <w:r w:rsidRPr="007B7E4E">
        <w:rPr>
          <w:lang w:val="hy-AM"/>
        </w:rPr>
        <w:t xml:space="preserve">2.5 million </w:t>
      </w:r>
      <w:r w:rsidR="00F97A53" w:rsidRPr="007B7E4E">
        <w:rPr>
          <w:lang w:val="en-US"/>
        </w:rPr>
        <w:t>AMD each</w:t>
      </w:r>
      <w:r w:rsidRPr="007B7E4E">
        <w:rPr>
          <w:lang w:val="hy-AM"/>
        </w:rPr>
        <w:t xml:space="preserve">. Digital TV stations operating in the regions will receive 500 thousand </w:t>
      </w:r>
      <w:r w:rsidR="00F97A53" w:rsidRPr="007B7E4E">
        <w:rPr>
          <w:lang w:val="en-US"/>
        </w:rPr>
        <w:t>AMD</w:t>
      </w:r>
      <w:r w:rsidRPr="007B7E4E">
        <w:rPr>
          <w:lang w:val="hy-AM"/>
        </w:rPr>
        <w:t>, and</w:t>
      </w:r>
      <w:r w:rsidR="00F97A53" w:rsidRPr="007B7E4E">
        <w:rPr>
          <w:lang w:val="en-US"/>
        </w:rPr>
        <w:t xml:space="preserve"> those operating in</w:t>
      </w:r>
      <w:r w:rsidRPr="007B7E4E">
        <w:rPr>
          <w:lang w:val="hy-AM"/>
        </w:rPr>
        <w:t xml:space="preserve"> analog </w:t>
      </w:r>
      <w:r w:rsidR="00F97A53" w:rsidRPr="007B7E4E">
        <w:rPr>
          <w:lang w:val="en-US"/>
        </w:rPr>
        <w:t xml:space="preserve"> mode will be granted</w:t>
      </w:r>
      <w:r w:rsidRPr="007B7E4E">
        <w:rPr>
          <w:lang w:val="hy-AM"/>
        </w:rPr>
        <w:t xml:space="preserve"> 300 thousand </w:t>
      </w:r>
      <w:r w:rsidR="00F97A53" w:rsidRPr="007B7E4E">
        <w:rPr>
          <w:lang w:val="en-US"/>
        </w:rPr>
        <w:t>AMD</w:t>
      </w:r>
      <w:r w:rsidRPr="007B7E4E">
        <w:rPr>
          <w:lang w:val="hy-AM"/>
        </w:rPr>
        <w:t xml:space="preserve">. As for radio companies, each will receive financial support of 250 thousand to 500 thousand </w:t>
      </w:r>
      <w:r w:rsidR="00F97A53" w:rsidRPr="007B7E4E">
        <w:rPr>
          <w:lang w:val="en-US"/>
        </w:rPr>
        <w:t xml:space="preserve">AMD, </w:t>
      </w:r>
      <w:r w:rsidR="00F97A53" w:rsidRPr="007B7E4E">
        <w:rPr>
          <w:lang w:val="hy-AM"/>
        </w:rPr>
        <w:t>according to the</w:t>
      </w:r>
      <w:r w:rsidR="00F97A53" w:rsidRPr="007B7E4E">
        <w:rPr>
          <w:lang w:val="en-US"/>
        </w:rPr>
        <w:t>ir</w:t>
      </w:r>
      <w:r w:rsidR="00F97A53" w:rsidRPr="007B7E4E">
        <w:rPr>
          <w:lang w:val="hy-AM"/>
        </w:rPr>
        <w:t xml:space="preserve"> coverage</w:t>
      </w:r>
      <w:r w:rsidRPr="007B7E4E">
        <w:rPr>
          <w:lang w:val="hy-AM"/>
        </w:rPr>
        <w:t>.</w:t>
      </w:r>
    </w:p>
    <w:p w14:paraId="5BCCE6A1" w14:textId="77777777" w:rsidR="00FD3F61" w:rsidRPr="007B7E4E" w:rsidRDefault="001963A0"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One of the important events in the sphere </w:t>
      </w:r>
      <w:r w:rsidRPr="007B7E4E">
        <w:rPr>
          <w:lang w:val="en-US"/>
        </w:rPr>
        <w:t>in the reporting</w:t>
      </w:r>
      <w:r w:rsidRPr="007B7E4E">
        <w:rPr>
          <w:lang w:val="hy-AM"/>
        </w:rPr>
        <w:t xml:space="preserve"> period was the adoption of the new </w:t>
      </w:r>
      <w:r w:rsidRPr="007B7E4E">
        <w:rPr>
          <w:lang w:val="en-US"/>
        </w:rPr>
        <w:t>L</w:t>
      </w:r>
      <w:r w:rsidRPr="007B7E4E">
        <w:rPr>
          <w:lang w:val="hy-AM"/>
        </w:rPr>
        <w:t xml:space="preserve">aw </w:t>
      </w:r>
      <w:r w:rsidRPr="007B7E4E">
        <w:rPr>
          <w:lang w:val="en-US"/>
        </w:rPr>
        <w:t>o</w:t>
      </w:r>
      <w:r w:rsidRPr="007B7E4E">
        <w:rPr>
          <w:lang w:val="hy-AM"/>
        </w:rPr>
        <w:t>n Audiovisual Media by the National Assembly</w:t>
      </w:r>
      <w:r w:rsidR="00F600A9" w:rsidRPr="007B7E4E">
        <w:rPr>
          <w:lang w:val="en-US"/>
        </w:rPr>
        <w:t xml:space="preserve">, leading to a number of </w:t>
      </w:r>
      <w:r w:rsidRPr="007B7E4E">
        <w:rPr>
          <w:lang w:val="hy-AM"/>
        </w:rPr>
        <w:t xml:space="preserve">related developments. On July 8, </w:t>
      </w:r>
      <w:r w:rsidR="00F600A9" w:rsidRPr="007B7E4E">
        <w:rPr>
          <w:lang w:val="en-US"/>
        </w:rPr>
        <w:t xml:space="preserve">after its adoption </w:t>
      </w:r>
      <w:r w:rsidRPr="007B7E4E">
        <w:rPr>
          <w:lang w:val="hy-AM"/>
        </w:rPr>
        <w:t xml:space="preserve">in the first reading, journalists' organizations issued a statement </w:t>
      </w:r>
      <w:r w:rsidR="00F600A9" w:rsidRPr="007B7E4E">
        <w:rPr>
          <w:lang w:val="hy-AM"/>
        </w:rPr>
        <w:t>on the initiative of the CPFE,</w:t>
      </w:r>
      <w:r w:rsidR="00F600A9" w:rsidRPr="007B7E4E">
        <w:rPr>
          <w:lang w:val="en-US"/>
        </w:rPr>
        <w:t xml:space="preserve"> </w:t>
      </w:r>
      <w:r w:rsidRPr="007B7E4E">
        <w:rPr>
          <w:lang w:val="hy-AM"/>
        </w:rPr>
        <w:t xml:space="preserve">stating that the law only </w:t>
      </w:r>
      <w:r w:rsidR="00F600A9" w:rsidRPr="007B7E4E">
        <w:rPr>
          <w:lang w:val="en-US"/>
        </w:rPr>
        <w:t>failed to</w:t>
      </w:r>
      <w:r w:rsidRPr="007B7E4E">
        <w:rPr>
          <w:lang w:val="hy-AM"/>
        </w:rPr>
        <w:t xml:space="preserve"> </w:t>
      </w:r>
      <w:r w:rsidR="00F600A9" w:rsidRPr="007B7E4E">
        <w:rPr>
          <w:lang w:val="en-US"/>
        </w:rPr>
        <w:t xml:space="preserve">aim at </w:t>
      </w:r>
      <w:r w:rsidRPr="007B7E4E">
        <w:rPr>
          <w:lang w:val="hy-AM"/>
        </w:rPr>
        <w:t>reform</w:t>
      </w:r>
      <w:r w:rsidR="00F600A9" w:rsidRPr="007B7E4E">
        <w:rPr>
          <w:lang w:val="en-US"/>
        </w:rPr>
        <w:t>s in</w:t>
      </w:r>
      <w:r w:rsidRPr="007B7E4E">
        <w:rPr>
          <w:lang w:val="hy-AM"/>
        </w:rPr>
        <w:t xml:space="preserve"> the broadcasting sector, but </w:t>
      </w:r>
      <w:r w:rsidR="00F600A9" w:rsidRPr="007B7E4E">
        <w:rPr>
          <w:lang w:val="en-US"/>
        </w:rPr>
        <w:t>was</w:t>
      </w:r>
      <w:r w:rsidRPr="007B7E4E">
        <w:rPr>
          <w:lang w:val="hy-AM"/>
        </w:rPr>
        <w:t xml:space="preserve"> also severely flawed in terms of </w:t>
      </w:r>
      <w:r w:rsidR="00F600A9" w:rsidRPr="007B7E4E">
        <w:rPr>
          <w:lang w:val="en-US"/>
        </w:rPr>
        <w:t xml:space="preserve">proposed </w:t>
      </w:r>
      <w:r w:rsidRPr="007B7E4E">
        <w:rPr>
          <w:lang w:val="hy-AM"/>
        </w:rPr>
        <w:t>principle</w:t>
      </w:r>
      <w:r w:rsidR="00F600A9" w:rsidRPr="007B7E4E">
        <w:rPr>
          <w:lang w:val="en-US"/>
        </w:rPr>
        <w:t>s and</w:t>
      </w:r>
      <w:r w:rsidRPr="007B7E4E">
        <w:rPr>
          <w:lang w:val="hy-AM"/>
        </w:rPr>
        <w:t xml:space="preserve"> approaches </w:t>
      </w:r>
      <w:r w:rsidR="00F600A9" w:rsidRPr="007B7E4E">
        <w:rPr>
          <w:lang w:val="en-US"/>
        </w:rPr>
        <w:t>as well as the language thereof</w:t>
      </w:r>
      <w:r w:rsidRPr="007B7E4E">
        <w:rPr>
          <w:lang w:val="hy-AM"/>
        </w:rPr>
        <w:t>.</w:t>
      </w:r>
      <w:r w:rsidR="00F600A9" w:rsidRPr="007B7E4E">
        <w:rPr>
          <w:rStyle w:val="FootnoteReference"/>
          <w:color w:val="333333"/>
          <w:lang w:val="hy-AM"/>
        </w:rPr>
        <w:footnoteReference w:id="4"/>
      </w:r>
      <w:r w:rsidRPr="007B7E4E">
        <w:rPr>
          <w:lang w:val="hy-AM"/>
        </w:rPr>
        <w:t xml:space="preserve"> However, on July 16, the </w:t>
      </w:r>
      <w:r w:rsidR="00F600A9" w:rsidRPr="007B7E4E">
        <w:rPr>
          <w:lang w:val="en-US"/>
        </w:rPr>
        <w:t>P</w:t>
      </w:r>
      <w:r w:rsidRPr="007B7E4E">
        <w:rPr>
          <w:lang w:val="hy-AM"/>
        </w:rPr>
        <w:t>arliament passed the law in the second reading. And since the President of the Republic of Armenia ha</w:t>
      </w:r>
      <w:r w:rsidR="00855D3B" w:rsidRPr="007B7E4E">
        <w:rPr>
          <w:lang w:val="en-US"/>
        </w:rPr>
        <w:t>d</w:t>
      </w:r>
      <w:r w:rsidRPr="007B7E4E">
        <w:rPr>
          <w:lang w:val="hy-AM"/>
        </w:rPr>
        <w:t xml:space="preserve"> not signed it yet, the Television and Radio Commission had to be guided by the old law and, </w:t>
      </w:r>
      <w:r w:rsidR="008A0ECE" w:rsidRPr="007B7E4E">
        <w:rPr>
          <w:lang w:val="en-US"/>
        </w:rPr>
        <w:t>in compliance with the letter of that law</w:t>
      </w:r>
      <w:r w:rsidRPr="007B7E4E">
        <w:rPr>
          <w:lang w:val="hy-AM"/>
        </w:rPr>
        <w:t>, announce</w:t>
      </w:r>
      <w:r w:rsidR="008A0ECE" w:rsidRPr="007B7E4E">
        <w:rPr>
          <w:lang w:val="en-US"/>
        </w:rPr>
        <w:t>d</w:t>
      </w:r>
      <w:r w:rsidRPr="007B7E4E">
        <w:rPr>
          <w:lang w:val="hy-AM"/>
        </w:rPr>
        <w:t xml:space="preserve"> a tender on July 17 for the licensing TV programs </w:t>
      </w:r>
      <w:r w:rsidR="008A0ECE" w:rsidRPr="007B7E4E">
        <w:rPr>
          <w:lang w:val="en-US"/>
        </w:rPr>
        <w:t>on</w:t>
      </w:r>
      <w:r w:rsidRPr="007B7E4E">
        <w:rPr>
          <w:lang w:val="hy-AM"/>
        </w:rPr>
        <w:t xml:space="preserve"> </w:t>
      </w:r>
      <w:r w:rsidR="008A0ECE" w:rsidRPr="007B7E4E">
        <w:rPr>
          <w:lang w:val="en-US"/>
        </w:rPr>
        <w:t xml:space="preserve">the </w:t>
      </w:r>
      <w:r w:rsidRPr="007B7E4E">
        <w:rPr>
          <w:lang w:val="hy-AM"/>
        </w:rPr>
        <w:t xml:space="preserve">digital broadcasting network. On August 5, the President signed the Law on Audiovisual Media, and on August 7, the </w:t>
      </w:r>
      <w:r w:rsidR="008A0ECE" w:rsidRPr="007B7E4E">
        <w:rPr>
          <w:lang w:val="hy-AM"/>
        </w:rPr>
        <w:t xml:space="preserve">Television and Radio Commission </w:t>
      </w:r>
      <w:r w:rsidRPr="007B7E4E">
        <w:rPr>
          <w:lang w:val="hy-AM"/>
        </w:rPr>
        <w:t xml:space="preserve">canceled the </w:t>
      </w:r>
      <w:r w:rsidR="00FD3F61" w:rsidRPr="007B7E4E">
        <w:rPr>
          <w:lang w:val="en-US"/>
        </w:rPr>
        <w:t>opened</w:t>
      </w:r>
      <w:r w:rsidRPr="007B7E4E">
        <w:rPr>
          <w:lang w:val="hy-AM"/>
        </w:rPr>
        <w:t xml:space="preserve"> tenders.</w:t>
      </w:r>
    </w:p>
    <w:p w14:paraId="551000BB" w14:textId="77777777" w:rsidR="009F7870" w:rsidRDefault="009F7870" w:rsidP="00EF27BC">
      <w:pPr>
        <w:pStyle w:val="NormalWeb"/>
        <w:shd w:val="clear" w:color="auto" w:fill="FFFFFF"/>
        <w:spacing w:before="0" w:beforeAutospacing="0" w:after="0" w:afterAutospacing="0" w:line="240" w:lineRule="auto"/>
        <w:ind w:firstLine="720"/>
        <w:jc w:val="both"/>
        <w:rPr>
          <w:rFonts w:ascii="Sylfaen" w:hAnsi="Sylfaen"/>
          <w:lang w:val="hy-AM"/>
        </w:rPr>
      </w:pPr>
    </w:p>
    <w:p w14:paraId="3F6ACEE3" w14:textId="34B9C038" w:rsidR="001963A0" w:rsidRPr="007B7E4E" w:rsidRDefault="001963A0" w:rsidP="00EF27BC">
      <w:pPr>
        <w:pStyle w:val="NormalWeb"/>
        <w:shd w:val="clear" w:color="auto" w:fill="FFFFFF"/>
        <w:spacing w:before="0" w:beforeAutospacing="0" w:after="0" w:afterAutospacing="0" w:line="240" w:lineRule="auto"/>
        <w:ind w:firstLine="720"/>
        <w:jc w:val="both"/>
        <w:rPr>
          <w:lang w:val="hy-AM"/>
        </w:rPr>
      </w:pPr>
      <w:r w:rsidRPr="007B7E4E">
        <w:rPr>
          <w:lang w:val="hy-AM"/>
        </w:rPr>
        <w:t xml:space="preserve">According to the new law, </w:t>
      </w:r>
      <w:r w:rsidR="00235B14" w:rsidRPr="007B7E4E">
        <w:rPr>
          <w:lang w:val="en-US"/>
        </w:rPr>
        <w:t xml:space="preserve">authorization should be granted </w:t>
      </w:r>
      <w:r w:rsidRPr="007B7E4E">
        <w:rPr>
          <w:lang w:val="hy-AM"/>
        </w:rPr>
        <w:t>before inclu</w:t>
      </w:r>
      <w:r w:rsidR="00235B14" w:rsidRPr="007B7E4E">
        <w:rPr>
          <w:lang w:val="en-US"/>
        </w:rPr>
        <w:t>sion</w:t>
      </w:r>
      <w:r w:rsidRPr="007B7E4E">
        <w:rPr>
          <w:lang w:val="hy-AM"/>
        </w:rPr>
        <w:t xml:space="preserve"> in the public multiplex</w:t>
      </w:r>
      <w:r w:rsidR="00235B14" w:rsidRPr="007B7E4E">
        <w:rPr>
          <w:lang w:val="en-US"/>
        </w:rPr>
        <w:t>.</w:t>
      </w:r>
      <w:r w:rsidRPr="007B7E4E">
        <w:rPr>
          <w:lang w:val="hy-AM"/>
        </w:rPr>
        <w:t xml:space="preserve"> </w:t>
      </w:r>
      <w:r w:rsidR="00235B14" w:rsidRPr="007B7E4E">
        <w:rPr>
          <w:lang w:val="en-US"/>
        </w:rPr>
        <w:t>Hence</w:t>
      </w:r>
      <w:r w:rsidRPr="007B7E4E">
        <w:rPr>
          <w:lang w:val="hy-AM"/>
        </w:rPr>
        <w:t xml:space="preserve">, that process started on August 21. And from September 18, a new competition for licensing broadcasting in the public multiplex was announced. </w:t>
      </w:r>
      <w:r w:rsidR="00235B14" w:rsidRPr="007B7E4E">
        <w:rPr>
          <w:lang w:val="en-US"/>
        </w:rPr>
        <w:t>The s</w:t>
      </w:r>
      <w:r w:rsidRPr="007B7E4E">
        <w:rPr>
          <w:lang w:val="hy-AM"/>
        </w:rPr>
        <w:t>lots (part</w:t>
      </w:r>
      <w:r w:rsidR="00235B14" w:rsidRPr="007B7E4E">
        <w:rPr>
          <w:lang w:val="en-US"/>
        </w:rPr>
        <w:t>s</w:t>
      </w:r>
      <w:r w:rsidRPr="007B7E4E">
        <w:rPr>
          <w:lang w:val="hy-AM"/>
        </w:rPr>
        <w:t xml:space="preserve"> of </w:t>
      </w:r>
      <w:r w:rsidR="00235B14" w:rsidRPr="007B7E4E">
        <w:rPr>
          <w:lang w:val="en-US"/>
        </w:rPr>
        <w:t xml:space="preserve">the </w:t>
      </w:r>
      <w:r w:rsidRPr="007B7E4E">
        <w:rPr>
          <w:lang w:val="hy-AM"/>
        </w:rPr>
        <w:t>multiplex network stream that correspond to a single TV program) are as follows:</w:t>
      </w:r>
    </w:p>
    <w:p w14:paraId="7F8FAD42" w14:textId="39CB9E74" w:rsidR="001963A0" w:rsidRPr="007B7E4E" w:rsidRDefault="001963A0" w:rsidP="00EF27BC">
      <w:pPr>
        <w:pStyle w:val="NormalWeb"/>
        <w:shd w:val="clear" w:color="auto" w:fill="FFFFFF"/>
        <w:spacing w:before="0" w:beforeAutospacing="0" w:after="0" w:afterAutospacing="0" w:line="240" w:lineRule="auto"/>
        <w:ind w:firstLine="720"/>
        <w:rPr>
          <w:lang w:val="en-US"/>
        </w:rPr>
      </w:pPr>
      <w:r w:rsidRPr="007B7E4E">
        <w:rPr>
          <w:lang w:val="hy-AM"/>
        </w:rPr>
        <w:t>• Republican broadcast - 6 slots</w:t>
      </w:r>
      <w:r w:rsidR="00235B14" w:rsidRPr="007B7E4E">
        <w:rPr>
          <w:lang w:val="en-US"/>
        </w:rPr>
        <w:t>,</w:t>
      </w:r>
    </w:p>
    <w:p w14:paraId="45F6B22A" w14:textId="538AA9D9" w:rsidR="001963A0" w:rsidRPr="007B7E4E" w:rsidRDefault="001963A0" w:rsidP="00EF27BC">
      <w:pPr>
        <w:pStyle w:val="NormalWeb"/>
        <w:shd w:val="clear" w:color="auto" w:fill="FFFFFF"/>
        <w:spacing w:before="0" w:beforeAutospacing="0" w:after="0" w:afterAutospacing="0" w:line="240" w:lineRule="auto"/>
        <w:ind w:firstLine="720"/>
        <w:rPr>
          <w:lang w:val="en-US"/>
        </w:rPr>
      </w:pPr>
      <w:r w:rsidRPr="007B7E4E">
        <w:rPr>
          <w:lang w:val="hy-AM"/>
        </w:rPr>
        <w:t>• Capital broadcasting - 9 slots</w:t>
      </w:r>
      <w:r w:rsidR="00235B14" w:rsidRPr="007B7E4E">
        <w:rPr>
          <w:lang w:val="en-US"/>
        </w:rPr>
        <w:t>,</w:t>
      </w:r>
    </w:p>
    <w:p w14:paraId="241DD265" w14:textId="77777777" w:rsidR="001963A0" w:rsidRPr="007B7E4E" w:rsidRDefault="001963A0" w:rsidP="00EF27BC">
      <w:pPr>
        <w:pStyle w:val="NormalWeb"/>
        <w:shd w:val="clear" w:color="auto" w:fill="FFFFFF"/>
        <w:spacing w:before="0" w:beforeAutospacing="0" w:after="0" w:afterAutospacing="0" w:line="240" w:lineRule="auto"/>
        <w:ind w:firstLine="720"/>
        <w:rPr>
          <w:lang w:val="hy-AM"/>
        </w:rPr>
      </w:pPr>
      <w:r w:rsidRPr="007B7E4E">
        <w:rPr>
          <w:lang w:val="hy-AM"/>
        </w:rPr>
        <w:t>• Regional broadcasting - 10 slots, one in each region.</w:t>
      </w:r>
    </w:p>
    <w:p w14:paraId="271D3E11" w14:textId="7C815AA2" w:rsidR="001963A0" w:rsidRPr="007B7E4E" w:rsidRDefault="001963A0" w:rsidP="00EF27BC">
      <w:pPr>
        <w:pStyle w:val="NormalWeb"/>
        <w:shd w:val="clear" w:color="auto" w:fill="FFFFFF"/>
        <w:spacing w:before="0" w:beforeAutospacing="0" w:after="0" w:afterAutospacing="0" w:line="240" w:lineRule="auto"/>
        <w:ind w:firstLine="720"/>
        <w:jc w:val="both"/>
        <w:rPr>
          <w:lang w:val="hy-AM"/>
        </w:rPr>
      </w:pPr>
      <w:r w:rsidRPr="007B7E4E">
        <w:rPr>
          <w:lang w:val="hy-AM"/>
        </w:rPr>
        <w:t>One of the remarkable events concerning media was that on September 7 the NA Standing Committee on State and Legal Affairs gave a positive conclusion to the legislative initiative of NA Vice Speaker Alen Simonyan, propos</w:t>
      </w:r>
      <w:r w:rsidR="003B6F79" w:rsidRPr="007B7E4E">
        <w:rPr>
          <w:lang w:val="en-US"/>
        </w:rPr>
        <w:t>ing</w:t>
      </w:r>
      <w:r w:rsidRPr="007B7E4E">
        <w:rPr>
          <w:lang w:val="hy-AM"/>
        </w:rPr>
        <w:t xml:space="preserve"> to increase the amount of monetary compensation for insult and slander. Although the authorities claim that the draft is not aimed at </w:t>
      </w:r>
      <w:r w:rsidR="003B6F79" w:rsidRPr="007B7E4E">
        <w:rPr>
          <w:lang w:val="en-US"/>
        </w:rPr>
        <w:t xml:space="preserve">targeting </w:t>
      </w:r>
      <w:r w:rsidRPr="007B7E4E">
        <w:rPr>
          <w:lang w:val="hy-AM"/>
        </w:rPr>
        <w:t>specific media outlets, but</w:t>
      </w:r>
      <w:r w:rsidR="003B6F79" w:rsidRPr="007B7E4E">
        <w:rPr>
          <w:lang w:val="en-US"/>
        </w:rPr>
        <w:t xml:space="preserve"> rather is a </w:t>
      </w:r>
      <w:r w:rsidRPr="007B7E4E">
        <w:rPr>
          <w:lang w:val="hy-AM"/>
        </w:rPr>
        <w:t>general</w:t>
      </w:r>
      <w:r w:rsidR="003B6F79" w:rsidRPr="007B7E4E">
        <w:rPr>
          <w:lang w:val="en-US"/>
        </w:rPr>
        <w:t xml:space="preserve"> measure </w:t>
      </w:r>
      <w:r w:rsidRPr="007B7E4E">
        <w:rPr>
          <w:lang w:val="hy-AM"/>
        </w:rPr>
        <w:t>against insults and slander spread by individuals, the document has caused serious concern among the Armenian and international journalistic community.</w:t>
      </w:r>
    </w:p>
    <w:p w14:paraId="678D1CE9" w14:textId="609F4C8B" w:rsidR="00853CB4" w:rsidRPr="007B7E4E" w:rsidRDefault="001963A0" w:rsidP="00EF27BC">
      <w:pPr>
        <w:pStyle w:val="NormalWeb"/>
        <w:shd w:val="clear" w:color="auto" w:fill="FFFFFF"/>
        <w:spacing w:before="0" w:beforeAutospacing="0" w:after="0" w:afterAutospacing="0" w:line="240" w:lineRule="auto"/>
        <w:ind w:firstLine="720"/>
        <w:jc w:val="both"/>
        <w:rPr>
          <w:lang w:val="hy-AM"/>
        </w:rPr>
      </w:pPr>
      <w:r w:rsidRPr="007B7E4E">
        <w:rPr>
          <w:lang w:val="hy-AM"/>
        </w:rPr>
        <w:lastRenderedPageBreak/>
        <w:t xml:space="preserve">Thus, the International Federation of Journalists (IFJ) </w:t>
      </w:r>
      <w:r w:rsidR="003B6F79" w:rsidRPr="007B7E4E">
        <w:rPr>
          <w:lang w:val="en-US"/>
        </w:rPr>
        <w:t xml:space="preserve">and </w:t>
      </w:r>
      <w:r w:rsidRPr="007B7E4E">
        <w:rPr>
          <w:lang w:val="hy-AM"/>
        </w:rPr>
        <w:t>the European Federation of Journalists (EFJ) joined the statement</w:t>
      </w:r>
      <w:r w:rsidR="003B6F79" w:rsidRPr="007B7E4E">
        <w:rPr>
          <w:lang w:val="en-US"/>
        </w:rPr>
        <w:t>,</w:t>
      </w:r>
      <w:r w:rsidRPr="007B7E4E">
        <w:rPr>
          <w:lang w:val="hy-AM"/>
        </w:rPr>
        <w:t xml:space="preserve"> </w:t>
      </w:r>
      <w:r w:rsidR="003B6F79" w:rsidRPr="007B7E4E">
        <w:rPr>
          <w:lang w:val="en-US"/>
        </w:rPr>
        <w:t>issued by</w:t>
      </w:r>
      <w:r w:rsidRPr="007B7E4E">
        <w:rPr>
          <w:lang w:val="hy-AM"/>
        </w:rPr>
        <w:t xml:space="preserve"> the Union of Journalists of Armenia, which calls for rejecting Alen Simonyan's legislative initiative, as it "aims to restrict free speech in general, </w:t>
      </w:r>
      <w:r w:rsidR="003B6F79" w:rsidRPr="007B7E4E">
        <w:rPr>
          <w:lang w:val="en-US"/>
        </w:rPr>
        <w:t>and</w:t>
      </w:r>
      <w:r w:rsidRPr="007B7E4E">
        <w:rPr>
          <w:lang w:val="hy-AM"/>
        </w:rPr>
        <w:t xml:space="preserve"> freedom of the press</w:t>
      </w:r>
      <w:r w:rsidR="003B6F79" w:rsidRPr="007B7E4E">
        <w:rPr>
          <w:lang w:val="en-US"/>
        </w:rPr>
        <w:t>,</w:t>
      </w:r>
      <w:r w:rsidRPr="007B7E4E">
        <w:rPr>
          <w:lang w:val="hy-AM"/>
        </w:rPr>
        <w:t xml:space="preserve"> in particular…</w:t>
      </w:r>
      <w:r w:rsidR="003B6F79" w:rsidRPr="007B7E4E">
        <w:rPr>
          <w:lang w:val="en-US"/>
        </w:rPr>
        <w:t>”</w:t>
      </w:r>
      <w:r w:rsidR="00C0726F" w:rsidRPr="007B7E4E">
        <w:rPr>
          <w:rStyle w:val="FootnoteReference"/>
          <w:lang w:val="hy-AM"/>
        </w:rPr>
        <w:footnoteReference w:id="5"/>
      </w:r>
      <w:r w:rsidRPr="007B7E4E">
        <w:rPr>
          <w:lang w:val="hy-AM"/>
        </w:rPr>
        <w:t xml:space="preserve"> On September 16, the Committee to Protect Freedom of Expression</w:t>
      </w:r>
      <w:r w:rsidR="0085133F" w:rsidRPr="007B7E4E">
        <w:rPr>
          <w:lang w:val="en-US"/>
        </w:rPr>
        <w:t xml:space="preserve"> and</w:t>
      </w:r>
      <w:r w:rsidR="0085133F" w:rsidRPr="007B7E4E">
        <w:rPr>
          <w:lang w:val="hy-AM"/>
        </w:rPr>
        <w:t xml:space="preserve"> 9 partner journalistic</w:t>
      </w:r>
      <w:r w:rsidR="0085133F" w:rsidRPr="007B7E4E">
        <w:rPr>
          <w:lang w:val="en-US"/>
        </w:rPr>
        <w:t xml:space="preserve"> </w:t>
      </w:r>
      <w:r w:rsidR="0085133F" w:rsidRPr="007B7E4E">
        <w:rPr>
          <w:lang w:val="hy-AM"/>
        </w:rPr>
        <w:t>organizations</w:t>
      </w:r>
      <w:r w:rsidRPr="007B7E4E">
        <w:rPr>
          <w:lang w:val="hy-AM"/>
        </w:rPr>
        <w:t xml:space="preserve"> issued a joint statement</w:t>
      </w:r>
      <w:r w:rsidR="00C0726F" w:rsidRPr="007B7E4E">
        <w:rPr>
          <w:lang w:val="en-US"/>
        </w:rPr>
        <w:t>,</w:t>
      </w:r>
      <w:r w:rsidRPr="007B7E4E">
        <w:rPr>
          <w:lang w:val="hy-AM"/>
        </w:rPr>
        <w:t xml:space="preserve"> considering the NA Vice Speaker's initiative a purely political approach, which in no way c</w:t>
      </w:r>
      <w:r w:rsidR="0085133F" w:rsidRPr="007B7E4E">
        <w:rPr>
          <w:lang w:val="en-US"/>
        </w:rPr>
        <w:t>ould</w:t>
      </w:r>
      <w:r w:rsidRPr="007B7E4E">
        <w:rPr>
          <w:lang w:val="hy-AM"/>
        </w:rPr>
        <w:t xml:space="preserve"> contribute to the exclusion of irresponsible journalism and the protection of citizens' information rights.</w:t>
      </w:r>
      <w:r w:rsidR="0085133F" w:rsidRPr="007B7E4E">
        <w:rPr>
          <w:rStyle w:val="FootnoteReference"/>
          <w:lang w:val="hy-AM"/>
        </w:rPr>
        <w:footnoteReference w:id="6"/>
      </w:r>
      <w:r w:rsidRPr="007B7E4E">
        <w:rPr>
          <w:lang w:val="hy-AM"/>
        </w:rPr>
        <w:t xml:space="preserve"> </w:t>
      </w:r>
      <w:r w:rsidR="0085133F" w:rsidRPr="007B7E4E">
        <w:rPr>
          <w:lang w:val="en-US"/>
        </w:rPr>
        <w:t>Another bill</w:t>
      </w:r>
      <w:r w:rsidRPr="007B7E4E">
        <w:rPr>
          <w:lang w:val="hy-AM"/>
        </w:rPr>
        <w:t xml:space="preserve">, which appeared without consultations with the expert community, is more dangerous against the background of the fact that every month the </w:t>
      </w:r>
      <w:r w:rsidR="0085133F" w:rsidRPr="007B7E4E">
        <w:rPr>
          <w:lang w:val="en-US"/>
        </w:rPr>
        <w:t xml:space="preserve">number of </w:t>
      </w:r>
      <w:r w:rsidRPr="007B7E4E">
        <w:rPr>
          <w:lang w:val="hy-AM"/>
        </w:rPr>
        <w:t>lawsuits</w:t>
      </w:r>
      <w:r w:rsidR="006D1269" w:rsidRPr="007B7E4E">
        <w:rPr>
          <w:lang w:val="en-US"/>
        </w:rPr>
        <w:t xml:space="preserve"> </w:t>
      </w:r>
      <w:r w:rsidR="006D1269" w:rsidRPr="007B7E4E">
        <w:rPr>
          <w:lang w:val="hy-AM"/>
        </w:rPr>
        <w:t>on the grounds of insult and/or slander</w:t>
      </w:r>
      <w:r w:rsidRPr="007B7E4E">
        <w:rPr>
          <w:lang w:val="hy-AM"/>
        </w:rPr>
        <w:t xml:space="preserve"> against the media increase, with </w:t>
      </w:r>
      <w:r w:rsidR="006D1269" w:rsidRPr="007B7E4E">
        <w:rPr>
          <w:lang w:val="en-US"/>
        </w:rPr>
        <w:t xml:space="preserve">the </w:t>
      </w:r>
      <w:r w:rsidRPr="007B7E4E">
        <w:rPr>
          <w:lang w:val="hy-AM"/>
        </w:rPr>
        <w:t xml:space="preserve">maximum </w:t>
      </w:r>
      <w:r w:rsidR="006D1269" w:rsidRPr="007B7E4E">
        <w:rPr>
          <w:lang w:val="en-US"/>
        </w:rPr>
        <w:t xml:space="preserve">amount of claimed </w:t>
      </w:r>
      <w:r w:rsidRPr="007B7E4E">
        <w:rPr>
          <w:lang w:val="hy-AM"/>
        </w:rPr>
        <w:t>compensation</w:t>
      </w:r>
      <w:r w:rsidR="006D1269" w:rsidRPr="007B7E4E">
        <w:rPr>
          <w:lang w:val="en-US"/>
        </w:rPr>
        <w:t>, namely</w:t>
      </w:r>
      <w:r w:rsidRPr="007B7E4E">
        <w:rPr>
          <w:lang w:val="hy-AM"/>
        </w:rPr>
        <w:t xml:space="preserve"> 1 million </w:t>
      </w:r>
      <w:r w:rsidR="006D1269" w:rsidRPr="007B7E4E">
        <w:rPr>
          <w:lang w:val="en-US"/>
        </w:rPr>
        <w:t>AMD</w:t>
      </w:r>
      <w:r w:rsidRPr="007B7E4E">
        <w:rPr>
          <w:lang w:val="hy-AM"/>
        </w:rPr>
        <w:t xml:space="preserve"> for insult </w:t>
      </w:r>
      <w:r w:rsidR="006D1269" w:rsidRPr="007B7E4E">
        <w:rPr>
          <w:lang w:val="en-US"/>
        </w:rPr>
        <w:t>and</w:t>
      </w:r>
      <w:r w:rsidRPr="007B7E4E">
        <w:rPr>
          <w:lang w:val="hy-AM"/>
        </w:rPr>
        <w:t xml:space="preserve"> 2 million</w:t>
      </w:r>
      <w:r w:rsidR="006D1269" w:rsidRPr="007B7E4E">
        <w:rPr>
          <w:lang w:val="en-US"/>
        </w:rPr>
        <w:t xml:space="preserve"> AMD</w:t>
      </w:r>
      <w:r w:rsidRPr="007B7E4E">
        <w:rPr>
          <w:lang w:val="hy-AM"/>
        </w:rPr>
        <w:t xml:space="preserve"> for slander. It is true that these </w:t>
      </w:r>
      <w:r w:rsidR="00B02276" w:rsidRPr="007B7E4E">
        <w:rPr>
          <w:lang w:val="en-US"/>
        </w:rPr>
        <w:t>claims</w:t>
      </w:r>
      <w:r w:rsidRPr="007B7E4E">
        <w:rPr>
          <w:lang w:val="hy-AM"/>
        </w:rPr>
        <w:t xml:space="preserve"> are seldom fully </w:t>
      </w:r>
      <w:r w:rsidR="00B02276" w:rsidRPr="007B7E4E">
        <w:rPr>
          <w:lang w:val="en-US"/>
        </w:rPr>
        <w:t>satisfied</w:t>
      </w:r>
      <w:r w:rsidRPr="007B7E4E">
        <w:rPr>
          <w:lang w:val="hy-AM"/>
        </w:rPr>
        <w:t>, but in the current situation, the fivefold increase in the amount of compensation will be a clear message to the still undeveloped independent judiciary</w:t>
      </w:r>
      <w:r w:rsidR="00947504" w:rsidRPr="007B7E4E">
        <w:rPr>
          <w:lang w:val="en-US"/>
        </w:rPr>
        <w:t xml:space="preserve"> and</w:t>
      </w:r>
      <w:r w:rsidRPr="007B7E4E">
        <w:rPr>
          <w:lang w:val="hy-AM"/>
        </w:rPr>
        <w:t xml:space="preserve"> will push for tougher decisions against the media. Among other demands, journalist</w:t>
      </w:r>
      <w:r w:rsidR="00947504" w:rsidRPr="007B7E4E">
        <w:rPr>
          <w:lang w:val="en-US"/>
        </w:rPr>
        <w:t>ic</w:t>
      </w:r>
      <w:r w:rsidRPr="007B7E4E">
        <w:rPr>
          <w:lang w:val="hy-AM"/>
        </w:rPr>
        <w:t xml:space="preserve"> organizations called on the government to promote </w:t>
      </w:r>
      <w:r w:rsidR="007A4588" w:rsidRPr="007B7E4E">
        <w:rPr>
          <w:lang w:val="en-US"/>
        </w:rPr>
        <w:t xml:space="preserve">legislatively </w:t>
      </w:r>
      <w:r w:rsidRPr="007B7E4E">
        <w:rPr>
          <w:lang w:val="hy-AM"/>
        </w:rPr>
        <w:t>the development of quality journalism and out-of-court settlement of information disputes.</w:t>
      </w:r>
      <w:r w:rsidR="007A4588" w:rsidRPr="007B7E4E">
        <w:rPr>
          <w:lang w:val="en-US"/>
        </w:rPr>
        <w:t xml:space="preserve"> </w:t>
      </w:r>
      <w:r w:rsidRPr="007B7E4E">
        <w:rPr>
          <w:lang w:val="hy-AM"/>
        </w:rPr>
        <w:t xml:space="preserve">This is very important, especially considering that the courts often make arbitrary decisions in cases involving the media. All these concerns have caused serious disagreements within the ruling party, which is why the inclusion of the bill in the NA agenda has been moved </w:t>
      </w:r>
      <w:r w:rsidR="002A6699" w:rsidRPr="007B7E4E">
        <w:rPr>
          <w:lang w:val="en-US"/>
        </w:rPr>
        <w:t xml:space="preserve">down </w:t>
      </w:r>
      <w:r w:rsidRPr="007B7E4E">
        <w:rPr>
          <w:lang w:val="hy-AM"/>
        </w:rPr>
        <w:t>to October.</w:t>
      </w:r>
    </w:p>
    <w:p w14:paraId="7F3527AE" w14:textId="633C5DBA" w:rsidR="00620ECF" w:rsidRPr="007B7E4E" w:rsidRDefault="00AC4D67" w:rsidP="00EF27BC">
      <w:pPr>
        <w:spacing w:after="0" w:line="240" w:lineRule="auto"/>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ab/>
      </w:r>
      <w:r w:rsidR="00620ECF" w:rsidRPr="007B7E4E">
        <w:rPr>
          <w:rFonts w:ascii="Times New Roman" w:eastAsia="Times New Roman" w:hAnsi="Times New Roman" w:cs="Times New Roman"/>
          <w:sz w:val="24"/>
          <w:szCs w:val="24"/>
          <w:lang w:val="hy-AM" w:eastAsia="ru-RU"/>
        </w:rPr>
        <w:t xml:space="preserve">Another </w:t>
      </w:r>
      <w:r w:rsidR="00620ECF" w:rsidRPr="007B7E4E">
        <w:rPr>
          <w:rFonts w:ascii="Times New Roman" w:eastAsia="Times New Roman" w:hAnsi="Times New Roman" w:cs="Times New Roman"/>
          <w:sz w:val="24"/>
          <w:szCs w:val="24"/>
          <w:lang w:eastAsia="ru-RU"/>
        </w:rPr>
        <w:t>issue that still causes a lot of concern is</w:t>
      </w:r>
      <w:r w:rsidR="008A5E88" w:rsidRPr="007B7E4E">
        <w:rPr>
          <w:rFonts w:ascii="Times New Roman" w:eastAsia="Times New Roman" w:hAnsi="Times New Roman" w:cs="Times New Roman"/>
          <w:sz w:val="24"/>
          <w:szCs w:val="24"/>
          <w:lang w:eastAsia="ru-RU"/>
        </w:rPr>
        <w:t xml:space="preserve"> the</w:t>
      </w:r>
      <w:r w:rsidR="00620ECF" w:rsidRPr="007B7E4E">
        <w:rPr>
          <w:rFonts w:ascii="Times New Roman" w:eastAsia="Times New Roman" w:hAnsi="Times New Roman" w:cs="Times New Roman"/>
          <w:sz w:val="24"/>
          <w:szCs w:val="24"/>
          <w:lang w:val="hy-AM" w:eastAsia="ru-RU"/>
        </w:rPr>
        <w:t xml:space="preserve"> process of making </w:t>
      </w:r>
      <w:r w:rsidR="00490933" w:rsidRPr="007B7E4E">
        <w:rPr>
          <w:rFonts w:ascii="Times New Roman" w:eastAsia="Times New Roman" w:hAnsi="Times New Roman" w:cs="Times New Roman"/>
          <w:sz w:val="24"/>
          <w:szCs w:val="24"/>
          <w:lang w:eastAsia="ru-RU"/>
        </w:rPr>
        <w:t>amendments</w:t>
      </w:r>
      <w:r w:rsidR="00620ECF" w:rsidRPr="007B7E4E">
        <w:rPr>
          <w:rFonts w:ascii="Times New Roman" w:eastAsia="Times New Roman" w:hAnsi="Times New Roman" w:cs="Times New Roman"/>
          <w:sz w:val="24"/>
          <w:szCs w:val="24"/>
          <w:lang w:val="hy-AM" w:eastAsia="ru-RU"/>
        </w:rPr>
        <w:t xml:space="preserve"> and </w:t>
      </w:r>
      <w:r w:rsidR="00490933" w:rsidRPr="007B7E4E">
        <w:rPr>
          <w:rFonts w:ascii="Times New Roman" w:eastAsia="Times New Roman" w:hAnsi="Times New Roman" w:cs="Times New Roman"/>
          <w:sz w:val="24"/>
          <w:szCs w:val="24"/>
          <w:lang w:eastAsia="ru-RU"/>
        </w:rPr>
        <w:t>supplements</w:t>
      </w:r>
      <w:r w:rsidR="00620ECF" w:rsidRPr="007B7E4E">
        <w:rPr>
          <w:rFonts w:ascii="Times New Roman" w:eastAsia="Times New Roman" w:hAnsi="Times New Roman" w:cs="Times New Roman"/>
          <w:sz w:val="24"/>
          <w:szCs w:val="24"/>
          <w:lang w:val="hy-AM" w:eastAsia="ru-RU"/>
        </w:rPr>
        <w:t xml:space="preserve"> to the RA Law on Media. </w:t>
      </w:r>
      <w:r w:rsidR="004E6950" w:rsidRPr="007B7E4E">
        <w:rPr>
          <w:rFonts w:ascii="Times New Roman" w:eastAsia="Times New Roman" w:hAnsi="Times New Roman" w:cs="Times New Roman"/>
          <w:sz w:val="24"/>
          <w:szCs w:val="24"/>
          <w:lang w:eastAsia="ru-RU"/>
        </w:rPr>
        <w:t>Although</w:t>
      </w:r>
      <w:r w:rsidR="00620ECF" w:rsidRPr="007B7E4E">
        <w:rPr>
          <w:rFonts w:ascii="Times New Roman" w:eastAsia="Times New Roman" w:hAnsi="Times New Roman" w:cs="Times New Roman"/>
          <w:sz w:val="24"/>
          <w:szCs w:val="24"/>
          <w:lang w:val="hy-AM" w:eastAsia="ru-RU"/>
        </w:rPr>
        <w:t xml:space="preserve"> the working group set up in the parliament for that purpose continues its activities,</w:t>
      </w:r>
      <w:r w:rsidR="004E6950" w:rsidRPr="007B7E4E">
        <w:rPr>
          <w:rFonts w:ascii="Times New Roman" w:eastAsia="Times New Roman" w:hAnsi="Times New Roman" w:cs="Times New Roman"/>
          <w:sz w:val="24"/>
          <w:szCs w:val="24"/>
          <w:lang w:eastAsia="ru-RU"/>
        </w:rPr>
        <w:t xml:space="preserve"> and</w:t>
      </w:r>
      <w:r w:rsidR="00620ECF" w:rsidRPr="007B7E4E">
        <w:rPr>
          <w:rFonts w:ascii="Times New Roman" w:eastAsia="Times New Roman" w:hAnsi="Times New Roman" w:cs="Times New Roman"/>
          <w:sz w:val="24"/>
          <w:szCs w:val="24"/>
          <w:lang w:val="hy-AM" w:eastAsia="ru-RU"/>
        </w:rPr>
        <w:t xml:space="preserve"> the CPFE has had discussions with the head of th</w:t>
      </w:r>
      <w:r w:rsidR="004E6950" w:rsidRPr="007B7E4E">
        <w:rPr>
          <w:rFonts w:ascii="Times New Roman" w:eastAsia="Times New Roman" w:hAnsi="Times New Roman" w:cs="Times New Roman"/>
          <w:sz w:val="24"/>
          <w:szCs w:val="24"/>
          <w:lang w:eastAsia="ru-RU"/>
        </w:rPr>
        <w:t>e</w:t>
      </w:r>
      <w:r w:rsidR="00620ECF" w:rsidRPr="007B7E4E">
        <w:rPr>
          <w:rFonts w:ascii="Times New Roman" w:eastAsia="Times New Roman" w:hAnsi="Times New Roman" w:cs="Times New Roman"/>
          <w:sz w:val="24"/>
          <w:szCs w:val="24"/>
          <w:lang w:val="hy-AM" w:eastAsia="ru-RU"/>
        </w:rPr>
        <w:t xml:space="preserve"> group, however, no bill has been officially put into circulation yet. The proposed </w:t>
      </w:r>
      <w:r w:rsidR="004E6950" w:rsidRPr="007B7E4E">
        <w:rPr>
          <w:rFonts w:ascii="Times New Roman" w:eastAsia="Times New Roman" w:hAnsi="Times New Roman" w:cs="Times New Roman"/>
          <w:sz w:val="24"/>
          <w:szCs w:val="24"/>
          <w:lang w:eastAsia="ru-RU"/>
        </w:rPr>
        <w:t>amendments</w:t>
      </w:r>
      <w:r w:rsidR="00620ECF" w:rsidRPr="007B7E4E">
        <w:rPr>
          <w:rFonts w:ascii="Times New Roman" w:eastAsia="Times New Roman" w:hAnsi="Times New Roman" w:cs="Times New Roman"/>
          <w:sz w:val="24"/>
          <w:szCs w:val="24"/>
          <w:lang w:val="hy-AM" w:eastAsia="ru-RU"/>
        </w:rPr>
        <w:t xml:space="preserve"> are especially important for ensuring</w:t>
      </w:r>
      <w:r w:rsidR="004E6950" w:rsidRPr="007B7E4E">
        <w:rPr>
          <w:rFonts w:ascii="Times New Roman" w:eastAsia="Times New Roman" w:hAnsi="Times New Roman" w:cs="Times New Roman"/>
          <w:sz w:val="24"/>
          <w:szCs w:val="24"/>
          <w:lang w:eastAsia="ru-RU"/>
        </w:rPr>
        <w:t xml:space="preserve"> the</w:t>
      </w:r>
      <w:r w:rsidR="00620ECF" w:rsidRPr="007B7E4E">
        <w:rPr>
          <w:rFonts w:ascii="Times New Roman" w:eastAsia="Times New Roman" w:hAnsi="Times New Roman" w:cs="Times New Roman"/>
          <w:sz w:val="24"/>
          <w:szCs w:val="24"/>
          <w:lang w:val="hy-AM" w:eastAsia="ru-RU"/>
        </w:rPr>
        <w:t xml:space="preserve"> transparency of media ownership</w:t>
      </w:r>
      <w:r w:rsidR="00D32B9E" w:rsidRPr="007B7E4E">
        <w:rPr>
          <w:rFonts w:ascii="Times New Roman" w:eastAsia="Times New Roman" w:hAnsi="Times New Roman" w:cs="Times New Roman"/>
          <w:sz w:val="24"/>
          <w:szCs w:val="24"/>
          <w:lang w:eastAsia="ru-RU"/>
        </w:rPr>
        <w:t xml:space="preserve"> and </w:t>
      </w:r>
      <w:r w:rsidR="00620ECF" w:rsidRPr="007B7E4E">
        <w:rPr>
          <w:rFonts w:ascii="Times New Roman" w:eastAsia="Times New Roman" w:hAnsi="Times New Roman" w:cs="Times New Roman"/>
          <w:sz w:val="24"/>
          <w:szCs w:val="24"/>
          <w:lang w:val="hy-AM" w:eastAsia="ru-RU"/>
        </w:rPr>
        <w:t xml:space="preserve"> regulating the activities of online media, as the current law has obvious gaps in this regard.</w:t>
      </w:r>
    </w:p>
    <w:p w14:paraId="35404CBA" w14:textId="2D0A527D" w:rsidR="00620ECF" w:rsidRPr="007B7E4E" w:rsidRDefault="00620ECF" w:rsidP="00EF27BC">
      <w:pPr>
        <w:spacing w:after="0" w:line="240" w:lineRule="auto"/>
        <w:ind w:firstLine="720"/>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 xml:space="preserve">During the </w:t>
      </w:r>
      <w:r w:rsidR="005434AB" w:rsidRPr="007B7E4E">
        <w:rPr>
          <w:rFonts w:ascii="Times New Roman" w:eastAsia="Times New Roman" w:hAnsi="Times New Roman" w:cs="Times New Roman"/>
          <w:sz w:val="24"/>
          <w:szCs w:val="24"/>
          <w:lang w:eastAsia="ru-RU"/>
        </w:rPr>
        <w:t>reporting</w:t>
      </w:r>
      <w:r w:rsidRPr="007B7E4E">
        <w:rPr>
          <w:rFonts w:ascii="Times New Roman" w:eastAsia="Times New Roman" w:hAnsi="Times New Roman" w:cs="Times New Roman"/>
          <w:sz w:val="24"/>
          <w:szCs w:val="24"/>
          <w:lang w:val="hy-AM" w:eastAsia="ru-RU"/>
        </w:rPr>
        <w:t xml:space="preserve"> period, there was an increase in the number of violations of the right to receive and disseminate information. The CPFE registered 34 such cases, which </w:t>
      </w:r>
      <w:r w:rsidR="000C37A9" w:rsidRPr="007B7E4E">
        <w:rPr>
          <w:rFonts w:ascii="Times New Roman" w:eastAsia="Times New Roman" w:hAnsi="Times New Roman" w:cs="Times New Roman"/>
          <w:sz w:val="24"/>
          <w:szCs w:val="24"/>
          <w:lang w:eastAsia="ru-RU"/>
        </w:rPr>
        <w:t>exceeds the number of the</w:t>
      </w:r>
      <w:r w:rsidRPr="007B7E4E">
        <w:rPr>
          <w:rFonts w:ascii="Times New Roman" w:eastAsia="Times New Roman" w:hAnsi="Times New Roman" w:cs="Times New Roman"/>
          <w:sz w:val="24"/>
          <w:szCs w:val="24"/>
          <w:lang w:val="hy-AM" w:eastAsia="ru-RU"/>
        </w:rPr>
        <w:t xml:space="preserve"> previous quarter</w:t>
      </w:r>
      <w:r w:rsidR="000C37A9" w:rsidRPr="007B7E4E">
        <w:rPr>
          <w:rFonts w:ascii="Times New Roman" w:eastAsia="Times New Roman" w:hAnsi="Times New Roman" w:cs="Times New Roman"/>
          <w:sz w:val="24"/>
          <w:szCs w:val="24"/>
          <w:lang w:eastAsia="ru-RU"/>
        </w:rPr>
        <w:t xml:space="preserve"> by 8</w:t>
      </w:r>
      <w:r w:rsidRPr="007B7E4E">
        <w:rPr>
          <w:rFonts w:ascii="Times New Roman" w:eastAsia="Times New Roman" w:hAnsi="Times New Roman" w:cs="Times New Roman"/>
          <w:sz w:val="24"/>
          <w:szCs w:val="24"/>
          <w:lang w:val="hy-AM" w:eastAsia="ru-RU"/>
        </w:rPr>
        <w:t xml:space="preserve">. The dissatisfaction of the media is especially connected with the fact that the agencies often use the loophole </w:t>
      </w:r>
      <w:r w:rsidR="007459D7" w:rsidRPr="007B7E4E">
        <w:rPr>
          <w:rFonts w:ascii="Times New Roman" w:eastAsia="Times New Roman" w:hAnsi="Times New Roman" w:cs="Times New Roman"/>
          <w:sz w:val="24"/>
          <w:szCs w:val="24"/>
          <w:lang w:eastAsia="ru-RU"/>
        </w:rPr>
        <w:t>in</w:t>
      </w:r>
      <w:r w:rsidRPr="007B7E4E">
        <w:rPr>
          <w:rFonts w:ascii="Times New Roman" w:eastAsia="Times New Roman" w:hAnsi="Times New Roman" w:cs="Times New Roman"/>
          <w:sz w:val="24"/>
          <w:szCs w:val="24"/>
          <w:lang w:val="hy-AM" w:eastAsia="ru-RU"/>
        </w:rPr>
        <w:t xml:space="preserve"> the law, requiring 30 days to respond to inquiries, while this is a serious obstacle for operative coverage of events.</w:t>
      </w:r>
    </w:p>
    <w:p w14:paraId="6750C5A4" w14:textId="15A0D323" w:rsidR="0046684B" w:rsidRPr="007B7E4E" w:rsidRDefault="00620ECF" w:rsidP="00EF27BC">
      <w:pPr>
        <w:spacing w:after="0" w:line="240" w:lineRule="auto"/>
        <w:ind w:firstLine="720"/>
        <w:jc w:val="both"/>
        <w:rPr>
          <w:rFonts w:ascii="Times New Roman" w:hAnsi="Times New Roman" w:cs="Times New Roman"/>
          <w:sz w:val="24"/>
          <w:szCs w:val="24"/>
          <w:lang w:val="hy-AM"/>
        </w:rPr>
      </w:pPr>
      <w:r w:rsidRPr="007B7E4E">
        <w:rPr>
          <w:rFonts w:ascii="Times New Roman" w:eastAsia="Times New Roman" w:hAnsi="Times New Roman" w:cs="Times New Roman"/>
          <w:sz w:val="24"/>
          <w:szCs w:val="24"/>
          <w:lang w:val="hy-AM" w:eastAsia="ru-RU"/>
        </w:rPr>
        <w:t>No physical violence was reported against journalists during the third quarter, but a criminal case was opened in connection with one of the previous incidents. According to the August 24 decision of the Court of General Jurisdiction</w:t>
      </w:r>
      <w:r w:rsidR="00185EAE" w:rsidRPr="007B7E4E">
        <w:rPr>
          <w:rFonts w:ascii="Times New Roman" w:eastAsia="Times New Roman" w:hAnsi="Times New Roman" w:cs="Times New Roman"/>
          <w:sz w:val="24"/>
          <w:szCs w:val="24"/>
          <w:lang w:eastAsia="ru-RU"/>
        </w:rPr>
        <w:t xml:space="preserve"> of Lori Marz</w:t>
      </w:r>
      <w:r w:rsidRPr="007B7E4E">
        <w:rPr>
          <w:rFonts w:ascii="Times New Roman" w:eastAsia="Times New Roman" w:hAnsi="Times New Roman" w:cs="Times New Roman"/>
          <w:sz w:val="24"/>
          <w:szCs w:val="24"/>
          <w:lang w:val="hy-AM" w:eastAsia="ru-RU"/>
        </w:rPr>
        <w:t xml:space="preserve">, the persons accused of </w:t>
      </w:r>
      <w:r w:rsidR="00185EAE" w:rsidRPr="007B7E4E">
        <w:rPr>
          <w:rFonts w:ascii="Times New Roman" w:eastAsia="Times New Roman" w:hAnsi="Times New Roman" w:cs="Times New Roman"/>
          <w:sz w:val="24"/>
          <w:szCs w:val="24"/>
          <w:lang w:eastAsia="ru-RU"/>
        </w:rPr>
        <w:t>applying</w:t>
      </w:r>
      <w:r w:rsidRPr="007B7E4E">
        <w:rPr>
          <w:rFonts w:ascii="Times New Roman" w:eastAsia="Times New Roman" w:hAnsi="Times New Roman" w:cs="Times New Roman"/>
          <w:sz w:val="24"/>
          <w:szCs w:val="24"/>
          <w:lang w:val="hy-AM" w:eastAsia="ru-RU"/>
        </w:rPr>
        <w:t xml:space="preserve"> physical violence against the editor-in-chief of "Lori TV" Narine Avetisyan were </w:t>
      </w:r>
      <w:r w:rsidR="006A792C" w:rsidRPr="007B7E4E">
        <w:rPr>
          <w:rFonts w:ascii="Times New Roman" w:eastAsia="Times New Roman" w:hAnsi="Times New Roman" w:cs="Times New Roman"/>
          <w:sz w:val="24"/>
          <w:szCs w:val="24"/>
          <w:lang w:eastAsia="ru-RU"/>
        </w:rPr>
        <w:t>condoned</w:t>
      </w:r>
      <w:r w:rsidRPr="007B7E4E">
        <w:rPr>
          <w:rFonts w:ascii="Times New Roman" w:eastAsia="Times New Roman" w:hAnsi="Times New Roman" w:cs="Times New Roman"/>
          <w:sz w:val="24"/>
          <w:szCs w:val="24"/>
          <w:lang w:val="hy-AM" w:eastAsia="ru-RU"/>
        </w:rPr>
        <w:t>. Responding to this, the CPFE and partner journalistic organizations stated in a joint statement that this decision, in fact, not only acquit</w:t>
      </w:r>
      <w:r w:rsidR="002B6EA0" w:rsidRPr="007B7E4E">
        <w:rPr>
          <w:rFonts w:ascii="Times New Roman" w:eastAsia="Times New Roman" w:hAnsi="Times New Roman" w:cs="Times New Roman"/>
          <w:sz w:val="24"/>
          <w:szCs w:val="24"/>
          <w:lang w:eastAsia="ru-RU"/>
        </w:rPr>
        <w:t>ted</w:t>
      </w:r>
      <w:r w:rsidRPr="007B7E4E">
        <w:rPr>
          <w:rFonts w:ascii="Times New Roman" w:eastAsia="Times New Roman" w:hAnsi="Times New Roman" w:cs="Times New Roman"/>
          <w:sz w:val="24"/>
          <w:szCs w:val="24"/>
          <w:lang w:val="hy-AM" w:eastAsia="ru-RU"/>
        </w:rPr>
        <w:t xml:space="preserve"> </w:t>
      </w:r>
      <w:r w:rsidR="002B6EA0" w:rsidRPr="007B7E4E">
        <w:rPr>
          <w:rFonts w:ascii="Times New Roman" w:eastAsia="Times New Roman" w:hAnsi="Times New Roman" w:cs="Times New Roman"/>
          <w:sz w:val="24"/>
          <w:szCs w:val="24"/>
          <w:lang w:eastAsia="ru-RU"/>
        </w:rPr>
        <w:t>a</w:t>
      </w:r>
      <w:r w:rsidRPr="007B7E4E">
        <w:rPr>
          <w:rFonts w:ascii="Times New Roman" w:eastAsia="Times New Roman" w:hAnsi="Times New Roman" w:cs="Times New Roman"/>
          <w:sz w:val="24"/>
          <w:szCs w:val="24"/>
          <w:lang w:val="hy-AM" w:eastAsia="ru-RU"/>
        </w:rPr>
        <w:t xml:space="preserve"> person who </w:t>
      </w:r>
      <w:r w:rsidR="002B6EA0" w:rsidRPr="007B7E4E">
        <w:rPr>
          <w:rFonts w:ascii="Times New Roman" w:eastAsia="Times New Roman" w:hAnsi="Times New Roman" w:cs="Times New Roman"/>
          <w:sz w:val="24"/>
          <w:szCs w:val="24"/>
          <w:lang w:eastAsia="ru-RU"/>
        </w:rPr>
        <w:t xml:space="preserve">had </w:t>
      </w:r>
      <w:r w:rsidRPr="007B7E4E">
        <w:rPr>
          <w:rFonts w:ascii="Times New Roman" w:eastAsia="Times New Roman" w:hAnsi="Times New Roman" w:cs="Times New Roman"/>
          <w:sz w:val="24"/>
          <w:szCs w:val="24"/>
          <w:lang w:val="hy-AM" w:eastAsia="ru-RU"/>
        </w:rPr>
        <w:t xml:space="preserve">attacked the journalist, but also </w:t>
      </w:r>
      <w:r w:rsidR="002B6EA0" w:rsidRPr="007B7E4E">
        <w:rPr>
          <w:rFonts w:ascii="Times New Roman" w:eastAsia="Times New Roman" w:hAnsi="Times New Roman" w:cs="Times New Roman"/>
          <w:sz w:val="24"/>
          <w:szCs w:val="24"/>
          <w:lang w:eastAsia="ru-RU"/>
        </w:rPr>
        <w:t>gave a</w:t>
      </w:r>
      <w:r w:rsidRPr="007B7E4E">
        <w:rPr>
          <w:rFonts w:ascii="Times New Roman" w:eastAsia="Times New Roman" w:hAnsi="Times New Roman" w:cs="Times New Roman"/>
          <w:sz w:val="24"/>
          <w:szCs w:val="24"/>
          <w:lang w:val="hy-AM" w:eastAsia="ru-RU"/>
        </w:rPr>
        <w:t xml:space="preserve"> "green light" for new violence against media representatives</w:t>
      </w:r>
      <w:r w:rsidR="002B6EA0" w:rsidRPr="007B7E4E">
        <w:rPr>
          <w:rFonts w:ascii="Times New Roman" w:eastAsia="Times New Roman" w:hAnsi="Times New Roman" w:cs="Times New Roman"/>
          <w:sz w:val="24"/>
          <w:szCs w:val="24"/>
          <w:lang w:eastAsia="ru-RU"/>
        </w:rPr>
        <w:t>, thus creating</w:t>
      </w:r>
      <w:r w:rsidRPr="007B7E4E">
        <w:rPr>
          <w:rFonts w:ascii="Times New Roman" w:eastAsia="Times New Roman" w:hAnsi="Times New Roman" w:cs="Times New Roman"/>
          <w:sz w:val="24"/>
          <w:szCs w:val="24"/>
          <w:lang w:val="hy-AM" w:eastAsia="ru-RU"/>
        </w:rPr>
        <w:t xml:space="preserve"> an atmosphere of impunity. Taking into account the obvious bias of t</w:t>
      </w:r>
      <w:r w:rsidR="0046684B" w:rsidRPr="007B7E4E">
        <w:rPr>
          <w:rFonts w:ascii="Times New Roman" w:eastAsia="Times New Roman" w:hAnsi="Times New Roman" w:cs="Times New Roman"/>
          <w:sz w:val="24"/>
          <w:szCs w:val="24"/>
          <w:lang w:eastAsia="ru-RU"/>
        </w:rPr>
        <w:t>his judgment</w:t>
      </w:r>
      <w:r w:rsidRPr="007B7E4E">
        <w:rPr>
          <w:rFonts w:ascii="Times New Roman" w:eastAsia="Times New Roman" w:hAnsi="Times New Roman" w:cs="Times New Roman"/>
          <w:sz w:val="24"/>
          <w:szCs w:val="24"/>
          <w:lang w:val="hy-AM" w:eastAsia="ru-RU"/>
        </w:rPr>
        <w:t xml:space="preserve">, a </w:t>
      </w:r>
      <w:r w:rsidR="0046684B" w:rsidRPr="007B7E4E">
        <w:rPr>
          <w:rFonts w:ascii="Times New Roman" w:eastAsia="Times New Roman" w:hAnsi="Times New Roman" w:cs="Times New Roman"/>
          <w:sz w:val="24"/>
          <w:szCs w:val="24"/>
          <w:lang w:eastAsia="ru-RU"/>
        </w:rPr>
        <w:t>claim</w:t>
      </w:r>
      <w:r w:rsidRPr="007B7E4E">
        <w:rPr>
          <w:rFonts w:ascii="Times New Roman" w:eastAsia="Times New Roman" w:hAnsi="Times New Roman" w:cs="Times New Roman"/>
          <w:sz w:val="24"/>
          <w:szCs w:val="24"/>
          <w:lang w:val="hy-AM" w:eastAsia="ru-RU"/>
        </w:rPr>
        <w:t xml:space="preserve"> was </w:t>
      </w:r>
      <w:r w:rsidRPr="007B7E4E">
        <w:rPr>
          <w:rFonts w:ascii="Times New Roman" w:eastAsia="Times New Roman" w:hAnsi="Times New Roman" w:cs="Times New Roman"/>
          <w:sz w:val="24"/>
          <w:szCs w:val="24"/>
          <w:lang w:val="hy-AM" w:eastAsia="ru-RU"/>
        </w:rPr>
        <w:lastRenderedPageBreak/>
        <w:t xml:space="preserve">submitted to overturn it and initiate disciplinary proceedings against the judge </w:t>
      </w:r>
      <w:r w:rsidR="0046684B" w:rsidRPr="007B7E4E">
        <w:rPr>
          <w:rFonts w:ascii="Times New Roman" w:eastAsia="Times New Roman" w:hAnsi="Times New Roman" w:cs="Times New Roman"/>
          <w:sz w:val="24"/>
          <w:szCs w:val="24"/>
          <w:lang w:eastAsia="ru-RU"/>
        </w:rPr>
        <w:t>passing the judgment.</w:t>
      </w:r>
      <w:r w:rsidR="00AC4D67" w:rsidRPr="007B7E4E">
        <w:rPr>
          <w:rStyle w:val="FootnoteReference"/>
          <w:rFonts w:ascii="Times New Roman" w:hAnsi="Times New Roman" w:cs="Times New Roman"/>
          <w:sz w:val="24"/>
          <w:szCs w:val="24"/>
          <w:lang w:val="hy-AM"/>
        </w:rPr>
        <w:footnoteReference w:id="7"/>
      </w:r>
    </w:p>
    <w:p w14:paraId="22455423" w14:textId="37726F54" w:rsidR="004609BF" w:rsidRPr="007B7E4E" w:rsidRDefault="004609BF" w:rsidP="00EF27BC">
      <w:pPr>
        <w:spacing w:after="0" w:line="240" w:lineRule="auto"/>
        <w:ind w:firstLine="720"/>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No less worrying developments have taken place in the criminal case of "Electric Yerevan</w:t>
      </w:r>
      <w:r w:rsidRPr="007B7E4E">
        <w:rPr>
          <w:rFonts w:ascii="Times New Roman" w:eastAsia="Times New Roman" w:hAnsi="Times New Roman" w:cs="Times New Roman"/>
          <w:sz w:val="24"/>
          <w:szCs w:val="24"/>
          <w:lang w:eastAsia="ru-RU"/>
        </w:rPr>
        <w:t>.</w:t>
      </w:r>
      <w:r w:rsidRPr="007B7E4E">
        <w:rPr>
          <w:rFonts w:ascii="Times New Roman" w:eastAsia="Times New Roman" w:hAnsi="Times New Roman" w:cs="Times New Roman"/>
          <w:sz w:val="24"/>
          <w:szCs w:val="24"/>
          <w:lang w:val="hy-AM" w:eastAsia="ru-RU"/>
        </w:rPr>
        <w:t>"</w:t>
      </w:r>
      <w:r w:rsidRPr="007B7E4E">
        <w:rPr>
          <w:rFonts w:ascii="Times New Roman" w:eastAsia="Times New Roman" w:hAnsi="Times New Roman" w:cs="Times New Roman"/>
          <w:sz w:val="24"/>
          <w:szCs w:val="24"/>
          <w:lang w:eastAsia="ru-RU"/>
        </w:rPr>
        <w:t xml:space="preserve"> We should remind that </w:t>
      </w:r>
      <w:r w:rsidRPr="007B7E4E">
        <w:rPr>
          <w:rFonts w:ascii="Times New Roman" w:eastAsia="Times New Roman" w:hAnsi="Times New Roman" w:cs="Times New Roman"/>
          <w:sz w:val="24"/>
          <w:szCs w:val="24"/>
          <w:lang w:val="hy-AM" w:eastAsia="ru-RU"/>
        </w:rPr>
        <w:t xml:space="preserve">in the framework of </w:t>
      </w:r>
      <w:r w:rsidRPr="007B7E4E">
        <w:rPr>
          <w:rFonts w:ascii="Times New Roman" w:eastAsia="Times New Roman" w:hAnsi="Times New Roman" w:cs="Times New Roman"/>
          <w:sz w:val="24"/>
          <w:szCs w:val="24"/>
          <w:lang w:eastAsia="ru-RU"/>
        </w:rPr>
        <w:t>this case</w:t>
      </w:r>
      <w:r w:rsidRPr="007B7E4E">
        <w:rPr>
          <w:rFonts w:ascii="Times New Roman" w:eastAsia="Times New Roman" w:hAnsi="Times New Roman" w:cs="Times New Roman"/>
          <w:sz w:val="24"/>
          <w:szCs w:val="24"/>
          <w:lang w:val="hy-AM" w:eastAsia="ru-RU"/>
        </w:rPr>
        <w:t xml:space="preserve"> 21 journalists </w:t>
      </w:r>
      <w:r w:rsidRPr="007B7E4E">
        <w:rPr>
          <w:rFonts w:ascii="Times New Roman" w:eastAsia="Times New Roman" w:hAnsi="Times New Roman" w:cs="Times New Roman"/>
          <w:sz w:val="24"/>
          <w:szCs w:val="24"/>
          <w:lang w:eastAsia="ru-RU"/>
        </w:rPr>
        <w:t>were</w:t>
      </w:r>
      <w:r w:rsidRPr="007B7E4E">
        <w:rPr>
          <w:rFonts w:ascii="Times New Roman" w:eastAsia="Times New Roman" w:hAnsi="Times New Roman" w:cs="Times New Roman"/>
          <w:sz w:val="24"/>
          <w:szCs w:val="24"/>
          <w:lang w:val="hy-AM" w:eastAsia="ru-RU"/>
        </w:rPr>
        <w:t xml:space="preserve"> recognized as victims. On July 7, the CPFE learned that the Special Investigation Service had suspended the case for the second time on the grounds </w:t>
      </w:r>
      <w:r w:rsidR="00C561A6" w:rsidRPr="007B7E4E">
        <w:rPr>
          <w:rFonts w:ascii="Times New Roman" w:eastAsia="Times New Roman" w:hAnsi="Times New Roman" w:cs="Times New Roman"/>
          <w:sz w:val="24"/>
          <w:szCs w:val="24"/>
          <w:lang w:eastAsia="ru-RU"/>
        </w:rPr>
        <w:t xml:space="preserve">of unknown </w:t>
      </w:r>
      <w:r w:rsidR="000D138A" w:rsidRPr="007B7E4E">
        <w:rPr>
          <w:rFonts w:ascii="Times New Roman" w:eastAsia="Times New Roman" w:hAnsi="Times New Roman" w:cs="Times New Roman"/>
          <w:sz w:val="24"/>
          <w:szCs w:val="24"/>
          <w:lang w:eastAsia="ru-RU"/>
        </w:rPr>
        <w:t>suspect</w:t>
      </w:r>
      <w:r w:rsidRPr="007B7E4E">
        <w:rPr>
          <w:rFonts w:ascii="Times New Roman" w:eastAsia="Times New Roman" w:hAnsi="Times New Roman" w:cs="Times New Roman"/>
          <w:sz w:val="24"/>
          <w:szCs w:val="24"/>
          <w:lang w:val="hy-AM" w:eastAsia="ru-RU"/>
        </w:rPr>
        <w:t>. As before, this time</w:t>
      </w:r>
      <w:r w:rsidR="00B241E1" w:rsidRPr="007B7E4E">
        <w:rPr>
          <w:rFonts w:ascii="Times New Roman" w:eastAsia="Times New Roman" w:hAnsi="Times New Roman" w:cs="Times New Roman"/>
          <w:sz w:val="24"/>
          <w:szCs w:val="24"/>
          <w:lang w:eastAsia="ru-RU"/>
        </w:rPr>
        <w:t>, too,</w:t>
      </w:r>
      <w:r w:rsidRPr="007B7E4E">
        <w:rPr>
          <w:rFonts w:ascii="Times New Roman" w:eastAsia="Times New Roman" w:hAnsi="Times New Roman" w:cs="Times New Roman"/>
          <w:sz w:val="24"/>
          <w:szCs w:val="24"/>
          <w:lang w:val="hy-AM" w:eastAsia="ru-RU"/>
        </w:rPr>
        <w:t xml:space="preserve"> the CPFE supported the journalists who applied to it, who were </w:t>
      </w:r>
      <w:r w:rsidR="00B241E1" w:rsidRPr="007B7E4E">
        <w:rPr>
          <w:rFonts w:ascii="Times New Roman" w:eastAsia="Times New Roman" w:hAnsi="Times New Roman" w:cs="Times New Roman"/>
          <w:sz w:val="24"/>
          <w:szCs w:val="24"/>
          <w:lang w:eastAsia="ru-RU"/>
        </w:rPr>
        <w:t>victims</w:t>
      </w:r>
      <w:r w:rsidRPr="007B7E4E">
        <w:rPr>
          <w:rFonts w:ascii="Times New Roman" w:eastAsia="Times New Roman" w:hAnsi="Times New Roman" w:cs="Times New Roman"/>
          <w:sz w:val="24"/>
          <w:szCs w:val="24"/>
          <w:lang w:val="hy-AM" w:eastAsia="ru-RU"/>
        </w:rPr>
        <w:t xml:space="preserve"> </w:t>
      </w:r>
      <w:r w:rsidR="00B241E1" w:rsidRPr="007B7E4E">
        <w:rPr>
          <w:rFonts w:ascii="Times New Roman" w:eastAsia="Times New Roman" w:hAnsi="Times New Roman" w:cs="Times New Roman"/>
          <w:sz w:val="24"/>
          <w:szCs w:val="24"/>
          <w:lang w:eastAsia="ru-RU"/>
        </w:rPr>
        <w:t>of</w:t>
      </w:r>
      <w:r w:rsidRPr="007B7E4E">
        <w:rPr>
          <w:rFonts w:ascii="Times New Roman" w:eastAsia="Times New Roman" w:hAnsi="Times New Roman" w:cs="Times New Roman"/>
          <w:sz w:val="24"/>
          <w:szCs w:val="24"/>
          <w:lang w:val="hy-AM" w:eastAsia="ru-RU"/>
        </w:rPr>
        <w:t xml:space="preserve"> the events of "Electric Yerevan". Thus, the SIS decision was appealed to the Prosecutor's Office on July 29, </w:t>
      </w:r>
      <w:r w:rsidR="00B241E1" w:rsidRPr="007B7E4E">
        <w:rPr>
          <w:rFonts w:ascii="Times New Roman" w:eastAsia="Times New Roman" w:hAnsi="Times New Roman" w:cs="Times New Roman"/>
          <w:sz w:val="24"/>
          <w:szCs w:val="24"/>
          <w:lang w:eastAsia="ru-RU"/>
        </w:rPr>
        <w:t xml:space="preserve">and </w:t>
      </w:r>
      <w:r w:rsidRPr="007B7E4E">
        <w:rPr>
          <w:rFonts w:ascii="Times New Roman" w:eastAsia="Times New Roman" w:hAnsi="Times New Roman" w:cs="Times New Roman"/>
          <w:sz w:val="24"/>
          <w:szCs w:val="24"/>
          <w:lang w:val="hy-AM" w:eastAsia="ru-RU"/>
        </w:rPr>
        <w:t xml:space="preserve">after </w:t>
      </w:r>
      <w:r w:rsidR="00B241E1" w:rsidRPr="007B7E4E">
        <w:rPr>
          <w:rFonts w:ascii="Times New Roman" w:eastAsia="Times New Roman" w:hAnsi="Times New Roman" w:cs="Times New Roman"/>
          <w:sz w:val="24"/>
          <w:szCs w:val="24"/>
          <w:lang w:eastAsia="ru-RU"/>
        </w:rPr>
        <w:t>rejection was submitted to</w:t>
      </w:r>
      <w:r w:rsidRPr="007B7E4E">
        <w:rPr>
          <w:rFonts w:ascii="Times New Roman" w:eastAsia="Times New Roman" w:hAnsi="Times New Roman" w:cs="Times New Roman"/>
          <w:sz w:val="24"/>
          <w:szCs w:val="24"/>
          <w:lang w:val="hy-AM" w:eastAsia="ru-RU"/>
        </w:rPr>
        <w:t xml:space="preserve"> the Court of First Instance</w:t>
      </w:r>
      <w:r w:rsidR="00B241E1" w:rsidRPr="007B7E4E">
        <w:rPr>
          <w:rFonts w:ascii="Times New Roman" w:eastAsia="Times New Roman" w:hAnsi="Times New Roman" w:cs="Times New Roman"/>
          <w:sz w:val="24"/>
          <w:szCs w:val="24"/>
          <w:lang w:eastAsia="ru-RU"/>
        </w:rPr>
        <w:t xml:space="preserve"> </w:t>
      </w:r>
      <w:r w:rsidR="00B241E1" w:rsidRPr="007B7E4E">
        <w:rPr>
          <w:rFonts w:ascii="Times New Roman" w:eastAsia="Times New Roman" w:hAnsi="Times New Roman" w:cs="Times New Roman"/>
          <w:sz w:val="24"/>
          <w:szCs w:val="24"/>
          <w:lang w:val="hy-AM" w:eastAsia="ru-RU"/>
        </w:rPr>
        <w:t xml:space="preserve"> on August 25</w:t>
      </w:r>
      <w:r w:rsidRPr="007B7E4E">
        <w:rPr>
          <w:rFonts w:ascii="Times New Roman" w:eastAsia="Times New Roman" w:hAnsi="Times New Roman" w:cs="Times New Roman"/>
          <w:sz w:val="24"/>
          <w:szCs w:val="24"/>
          <w:lang w:val="hy-AM" w:eastAsia="ru-RU"/>
        </w:rPr>
        <w:t>. A hearing on the case was appointed on October 15.</w:t>
      </w:r>
    </w:p>
    <w:p w14:paraId="22B304FC" w14:textId="77777777" w:rsidR="00AC4D67" w:rsidRPr="007B7E4E" w:rsidRDefault="00AC4D67" w:rsidP="00EF27BC">
      <w:pPr>
        <w:pStyle w:val="NormalWeb"/>
        <w:shd w:val="clear" w:color="auto" w:fill="FFFFFF"/>
        <w:spacing w:before="0" w:beforeAutospacing="0" w:after="0" w:afterAutospacing="0" w:line="240" w:lineRule="auto"/>
        <w:rPr>
          <w:lang w:val="hy-AM"/>
        </w:rPr>
      </w:pPr>
    </w:p>
    <w:p w14:paraId="48D30F10" w14:textId="77777777" w:rsidR="00924587" w:rsidRPr="007B7E4E" w:rsidRDefault="00924587" w:rsidP="00EF27BC">
      <w:pPr>
        <w:pStyle w:val="NormalWeb"/>
        <w:shd w:val="clear" w:color="auto" w:fill="FFFFFF"/>
        <w:spacing w:before="0" w:beforeAutospacing="0" w:after="0" w:afterAutospacing="0" w:line="240" w:lineRule="auto"/>
        <w:rPr>
          <w:lang w:val="hy-AM"/>
        </w:rPr>
      </w:pPr>
      <w:r w:rsidRPr="007B7E4E">
        <w:rPr>
          <w:lang w:val="hy-AM"/>
        </w:rPr>
        <w:tab/>
      </w:r>
    </w:p>
    <w:p w14:paraId="1665182A" w14:textId="77777777" w:rsidR="007B615B" w:rsidRDefault="007B615B" w:rsidP="00EF27BC">
      <w:pPr>
        <w:autoSpaceDE w:val="0"/>
        <w:autoSpaceDN w:val="0"/>
        <w:adjustRightInd w:val="0"/>
        <w:spacing w:after="0" w:line="276" w:lineRule="auto"/>
        <w:jc w:val="center"/>
        <w:rPr>
          <w:rFonts w:ascii="Times New Roman" w:hAnsi="Times New Roman" w:cs="Times New Roman"/>
          <w:b/>
          <w:bCs/>
          <w:i/>
          <w:iCs/>
          <w:sz w:val="24"/>
          <w:szCs w:val="24"/>
        </w:rPr>
      </w:pPr>
    </w:p>
    <w:p w14:paraId="4E497E1B" w14:textId="1ECF6BBE" w:rsidR="00421FAC" w:rsidRPr="007B7E4E" w:rsidRDefault="00421FAC" w:rsidP="00EF27BC">
      <w:pPr>
        <w:autoSpaceDE w:val="0"/>
        <w:autoSpaceDN w:val="0"/>
        <w:adjustRightInd w:val="0"/>
        <w:spacing w:after="0" w:line="276" w:lineRule="auto"/>
        <w:jc w:val="center"/>
        <w:rPr>
          <w:rFonts w:ascii="Times New Roman" w:hAnsi="Times New Roman" w:cs="Times New Roman"/>
          <w:b/>
          <w:i/>
          <w:sz w:val="24"/>
          <w:szCs w:val="24"/>
        </w:rPr>
      </w:pPr>
      <w:r w:rsidRPr="007B7E4E">
        <w:rPr>
          <w:rFonts w:ascii="Times New Roman" w:hAnsi="Times New Roman" w:cs="Times New Roman"/>
          <w:b/>
          <w:bCs/>
          <w:i/>
          <w:iCs/>
          <w:sz w:val="24"/>
          <w:szCs w:val="24"/>
        </w:rPr>
        <w:t>VIOLATIONS OF THE RIGHTS OF JOURNALISTS AND MEDIA OUTLETS</w:t>
      </w:r>
    </w:p>
    <w:p w14:paraId="3465C279" w14:textId="77777777" w:rsidR="00FB10E9" w:rsidRDefault="00FB10E9" w:rsidP="00EF27BC">
      <w:pPr>
        <w:autoSpaceDE w:val="0"/>
        <w:autoSpaceDN w:val="0"/>
        <w:adjustRightInd w:val="0"/>
        <w:spacing w:after="0"/>
        <w:ind w:firstLine="567"/>
        <w:jc w:val="both"/>
        <w:rPr>
          <w:rFonts w:ascii="Times New Roman" w:hAnsi="Times New Roman" w:cs="Times New Roman"/>
          <w:sz w:val="24"/>
          <w:szCs w:val="24"/>
          <w:lang w:val="hy-AM"/>
        </w:rPr>
      </w:pPr>
    </w:p>
    <w:p w14:paraId="7477C0C6" w14:textId="6CF2A9B7" w:rsidR="00421FAC" w:rsidRPr="007B7E4E" w:rsidRDefault="00421FAC" w:rsidP="00EF27BC">
      <w:pPr>
        <w:autoSpaceDE w:val="0"/>
        <w:autoSpaceDN w:val="0"/>
        <w:adjustRightInd w:val="0"/>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The violations of the rights of journalists and the media during the </w:t>
      </w:r>
      <w:r w:rsidRPr="007B7E4E">
        <w:rPr>
          <w:rFonts w:ascii="Times New Roman" w:hAnsi="Times New Roman" w:cs="Times New Roman"/>
          <w:sz w:val="24"/>
          <w:szCs w:val="24"/>
        </w:rPr>
        <w:t>third</w:t>
      </w:r>
      <w:r w:rsidRPr="007B7E4E">
        <w:rPr>
          <w:rFonts w:ascii="Times New Roman" w:hAnsi="Times New Roman" w:cs="Times New Roman"/>
          <w:sz w:val="24"/>
          <w:szCs w:val="24"/>
          <w:lang w:val="hy-AM"/>
        </w:rPr>
        <w:t xml:space="preserve"> quarter </w:t>
      </w:r>
      <w:r w:rsidRPr="007B7E4E">
        <w:rPr>
          <w:rFonts w:ascii="Times New Roman" w:hAnsi="Times New Roman" w:cs="Times New Roman"/>
          <w:sz w:val="24"/>
          <w:szCs w:val="24"/>
        </w:rPr>
        <w:t>of 2020 will be</w:t>
      </w:r>
      <w:r w:rsidRPr="007B7E4E">
        <w:rPr>
          <w:rFonts w:ascii="Times New Roman" w:hAnsi="Times New Roman" w:cs="Times New Roman"/>
          <w:sz w:val="24"/>
          <w:szCs w:val="24"/>
          <w:lang w:val="hy-AM"/>
        </w:rPr>
        <w:t xml:space="preserve"> present</w:t>
      </w:r>
      <w:r w:rsidRPr="007B7E4E">
        <w:rPr>
          <w:rFonts w:ascii="Times New Roman" w:hAnsi="Times New Roman" w:cs="Times New Roman"/>
          <w:sz w:val="24"/>
          <w:szCs w:val="24"/>
        </w:rPr>
        <w:t>ed</w:t>
      </w:r>
      <w:r w:rsidRPr="007B7E4E">
        <w:rPr>
          <w:rFonts w:ascii="Times New Roman" w:hAnsi="Times New Roman" w:cs="Times New Roman"/>
          <w:sz w:val="24"/>
          <w:szCs w:val="24"/>
          <w:lang w:val="hy-AM"/>
        </w:rPr>
        <w:t xml:space="preserve"> according to the following classification </w:t>
      </w:r>
      <w:r w:rsidRPr="007B7E4E">
        <w:rPr>
          <w:rFonts w:ascii="Times New Roman" w:hAnsi="Times New Roman" w:cs="Times New Roman"/>
          <w:sz w:val="24"/>
          <w:szCs w:val="24"/>
        </w:rPr>
        <w:t>proposed by</w:t>
      </w:r>
      <w:r w:rsidRPr="007B7E4E">
        <w:rPr>
          <w:rFonts w:ascii="Times New Roman" w:hAnsi="Times New Roman" w:cs="Times New Roman"/>
          <w:sz w:val="24"/>
          <w:szCs w:val="24"/>
          <w:lang w:val="hy-AM"/>
        </w:rPr>
        <w:t xml:space="preserve"> the CPFE:</w:t>
      </w:r>
    </w:p>
    <w:p w14:paraId="312B6C82" w14:textId="77777777" w:rsidR="00421FAC" w:rsidRPr="007B7E4E" w:rsidRDefault="00421FAC" w:rsidP="00EF27BC">
      <w:pPr>
        <w:pStyle w:val="ListParagraph"/>
        <w:numPr>
          <w:ilvl w:val="0"/>
          <w:numId w:val="33"/>
        </w:numPr>
        <w:autoSpaceDE w:val="0"/>
        <w:autoSpaceDN w:val="0"/>
        <w:adjustRightInd w:val="0"/>
        <w:spacing w:after="0" w:line="240" w:lineRule="auto"/>
        <w:contextualSpacing w:val="0"/>
        <w:rPr>
          <w:rFonts w:ascii="Times New Roman" w:hAnsi="Times New Roman" w:cs="Times New Roman"/>
          <w:sz w:val="24"/>
          <w:szCs w:val="24"/>
          <w:lang w:val="hy-AM"/>
        </w:rPr>
      </w:pPr>
      <w:r w:rsidRPr="007B7E4E">
        <w:rPr>
          <w:rFonts w:ascii="Times New Roman" w:hAnsi="Times New Roman" w:cs="Times New Roman"/>
          <w:sz w:val="24"/>
          <w:szCs w:val="24"/>
          <w:lang w:val="hy-AM"/>
        </w:rPr>
        <w:t>physical violence against journalists,</w:t>
      </w:r>
    </w:p>
    <w:p w14:paraId="69EE8560" w14:textId="77777777" w:rsidR="00421FAC" w:rsidRPr="007B7E4E" w:rsidRDefault="00421FAC" w:rsidP="00EF27BC">
      <w:pPr>
        <w:pStyle w:val="ListParagraph"/>
        <w:numPr>
          <w:ilvl w:val="0"/>
          <w:numId w:val="33"/>
        </w:numPr>
        <w:autoSpaceDE w:val="0"/>
        <w:autoSpaceDN w:val="0"/>
        <w:adjustRightInd w:val="0"/>
        <w:spacing w:after="0" w:line="240" w:lineRule="auto"/>
        <w:contextualSpacing w:val="0"/>
        <w:rPr>
          <w:rFonts w:ascii="Times New Roman" w:hAnsi="Times New Roman" w:cs="Times New Roman"/>
          <w:sz w:val="24"/>
          <w:szCs w:val="24"/>
          <w:lang w:val="hy-AM"/>
        </w:rPr>
      </w:pPr>
      <w:r w:rsidRPr="007B7E4E">
        <w:rPr>
          <w:rFonts w:ascii="Times New Roman" w:hAnsi="Times New Roman" w:cs="Times New Roman"/>
          <w:sz w:val="24"/>
          <w:szCs w:val="24"/>
          <w:lang w:val="hy-AM"/>
        </w:rPr>
        <w:t>pressures on the media and their staff,</w:t>
      </w:r>
    </w:p>
    <w:p w14:paraId="7E7F9F05" w14:textId="77777777" w:rsidR="00421FAC" w:rsidRPr="007B7E4E" w:rsidRDefault="00421FAC" w:rsidP="00EF27BC">
      <w:pPr>
        <w:pStyle w:val="ListParagraph"/>
        <w:numPr>
          <w:ilvl w:val="0"/>
          <w:numId w:val="33"/>
        </w:numPr>
        <w:autoSpaceDE w:val="0"/>
        <w:autoSpaceDN w:val="0"/>
        <w:adjustRightInd w:val="0"/>
        <w:spacing w:after="0" w:line="276" w:lineRule="auto"/>
        <w:contextualSpacing w:val="0"/>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violations of the right to receive and </w:t>
      </w:r>
      <w:r w:rsidRPr="007B7E4E">
        <w:rPr>
          <w:rFonts w:ascii="Times New Roman" w:hAnsi="Times New Roman" w:cs="Times New Roman"/>
          <w:sz w:val="24"/>
          <w:szCs w:val="24"/>
        </w:rPr>
        <w:t>disseminate</w:t>
      </w:r>
      <w:r w:rsidRPr="007B7E4E">
        <w:rPr>
          <w:rFonts w:ascii="Times New Roman" w:hAnsi="Times New Roman" w:cs="Times New Roman"/>
          <w:sz w:val="24"/>
          <w:szCs w:val="24"/>
          <w:lang w:val="hy-AM"/>
        </w:rPr>
        <w:t xml:space="preserve"> information.</w:t>
      </w:r>
    </w:p>
    <w:p w14:paraId="01047948" w14:textId="77777777" w:rsidR="00421FAC" w:rsidRPr="007B7E4E" w:rsidRDefault="00421FAC" w:rsidP="00EF27BC">
      <w:pPr>
        <w:spacing w:after="0"/>
        <w:ind w:firstLine="720"/>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journalist</w:t>
      </w:r>
      <w:r w:rsidRPr="007B7E4E">
        <w:rPr>
          <w:rFonts w:ascii="Times New Roman" w:hAnsi="Times New Roman" w:cs="Times New Roman"/>
          <w:sz w:val="24"/>
          <w:szCs w:val="24"/>
        </w:rPr>
        <w:t>s</w:t>
      </w:r>
      <w:r w:rsidRPr="007B7E4E">
        <w:rPr>
          <w:rFonts w:ascii="Times New Roman" w:hAnsi="Times New Roman" w:cs="Times New Roman"/>
          <w:sz w:val="24"/>
          <w:szCs w:val="24"/>
          <w:lang w:val="hy-AM"/>
        </w:rPr>
        <w:t xml:space="preserve">. Such facts are </w:t>
      </w:r>
      <w:r w:rsidRPr="007B7E4E">
        <w:rPr>
          <w:rFonts w:ascii="Times New Roman" w:hAnsi="Times New Roman" w:cs="Times New Roman"/>
          <w:sz w:val="24"/>
          <w:szCs w:val="24"/>
        </w:rPr>
        <w:t>classified under the group which, in the opinion of the author, is most indicative of the</w:t>
      </w:r>
      <w:r w:rsidRPr="007B7E4E">
        <w:rPr>
          <w:rFonts w:ascii="Times New Roman" w:hAnsi="Times New Roman" w:cs="Times New Roman"/>
          <w:sz w:val="24"/>
          <w:szCs w:val="24"/>
          <w:lang w:val="hy-AM"/>
        </w:rPr>
        <w:t xml:space="preserve"> type of</w:t>
      </w:r>
      <w:r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violation</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Nonetheless, the classification used allows for a more concise and prominent picture of the violations of journalists</w:t>
      </w:r>
      <w:r w:rsidRPr="007B7E4E">
        <w:rPr>
          <w:rFonts w:ascii="Times New Roman" w:hAnsi="Times New Roman" w:cs="Times New Roman"/>
          <w:sz w:val="24"/>
          <w:szCs w:val="24"/>
        </w:rPr>
        <w:t>’</w:t>
      </w:r>
      <w:r w:rsidRPr="007B7E4E">
        <w:rPr>
          <w:rFonts w:ascii="Times New Roman" w:hAnsi="Times New Roman" w:cs="Times New Roman"/>
          <w:sz w:val="24"/>
          <w:szCs w:val="24"/>
          <w:lang w:val="hy-AM"/>
        </w:rPr>
        <w:t xml:space="preserve"> and media</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rights.</w:t>
      </w:r>
    </w:p>
    <w:p w14:paraId="23AD7961" w14:textId="216239FA" w:rsidR="00421FAC" w:rsidRPr="007B7E4E" w:rsidRDefault="00421FAC" w:rsidP="00EF27BC">
      <w:pPr>
        <w:spacing w:after="0"/>
        <w:ind w:firstLine="720"/>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The relevant sections of the report list the facts on the violations of the rights of journalists and the media in the </w:t>
      </w:r>
      <w:r w:rsidR="00FB10E9">
        <w:rPr>
          <w:rFonts w:ascii="Times New Roman" w:hAnsi="Times New Roman" w:cs="Times New Roman"/>
          <w:sz w:val="24"/>
          <w:szCs w:val="24"/>
        </w:rPr>
        <w:t>third</w:t>
      </w:r>
      <w:r w:rsidRPr="007B7E4E">
        <w:rPr>
          <w:rFonts w:ascii="Times New Roman" w:hAnsi="Times New Roman" w:cs="Times New Roman"/>
          <w:sz w:val="24"/>
          <w:szCs w:val="24"/>
          <w:lang w:val="hy-AM"/>
        </w:rPr>
        <w:t xml:space="preserve"> quarter of 2020, as well as developments related to </w:t>
      </w:r>
      <w:r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previous incidents</w:t>
      </w:r>
      <w:r w:rsidR="00CC1D68" w:rsidRPr="007B7E4E">
        <w:rPr>
          <w:rFonts w:ascii="Times New Roman" w:hAnsi="Times New Roman" w:cs="Times New Roman"/>
          <w:sz w:val="24"/>
          <w:szCs w:val="24"/>
        </w:rPr>
        <w:t xml:space="preserve"> in the past periods</w:t>
      </w:r>
      <w:r w:rsidRPr="007B7E4E">
        <w:rPr>
          <w:rFonts w:ascii="Times New Roman" w:hAnsi="Times New Roman" w:cs="Times New Roman"/>
          <w:sz w:val="24"/>
          <w:szCs w:val="24"/>
          <w:lang w:val="hy-AM"/>
        </w:rPr>
        <w:t>.</w:t>
      </w:r>
    </w:p>
    <w:p w14:paraId="0F5BBC74" w14:textId="77777777" w:rsidR="007B615B" w:rsidRDefault="007B615B" w:rsidP="00EF27BC">
      <w:pPr>
        <w:autoSpaceDE w:val="0"/>
        <w:autoSpaceDN w:val="0"/>
        <w:adjustRightInd w:val="0"/>
        <w:spacing w:after="0"/>
        <w:ind w:firstLine="720"/>
        <w:jc w:val="both"/>
        <w:rPr>
          <w:rFonts w:ascii="Sylfaen" w:hAnsi="Sylfaen" w:cs="Times New Roman"/>
          <w:b/>
          <w:i/>
          <w:sz w:val="24"/>
          <w:szCs w:val="24"/>
          <w:lang w:val="hy-AM"/>
        </w:rPr>
      </w:pPr>
    </w:p>
    <w:p w14:paraId="6910E766" w14:textId="5F1A4F29" w:rsidR="00855487" w:rsidRPr="007B7E4E" w:rsidRDefault="00855487" w:rsidP="00EF27BC">
      <w:pPr>
        <w:autoSpaceDE w:val="0"/>
        <w:autoSpaceDN w:val="0"/>
        <w:adjustRightInd w:val="0"/>
        <w:spacing w:after="0"/>
        <w:ind w:firstLine="720"/>
        <w:jc w:val="both"/>
        <w:rPr>
          <w:rFonts w:ascii="Times New Roman" w:hAnsi="Times New Roman" w:cs="Times New Roman"/>
          <w:b/>
          <w:i/>
          <w:sz w:val="24"/>
          <w:szCs w:val="24"/>
          <w:lang w:val="hy-AM"/>
        </w:rPr>
      </w:pPr>
      <w:r w:rsidRPr="007B7E4E">
        <w:rPr>
          <w:rFonts w:ascii="Times New Roman" w:hAnsi="Times New Roman" w:cs="Times New Roman"/>
          <w:b/>
          <w:i/>
          <w:sz w:val="24"/>
          <w:szCs w:val="24"/>
          <w:lang w:val="hy-AM"/>
        </w:rPr>
        <w:t xml:space="preserve">In total, </w:t>
      </w:r>
      <w:r w:rsidRPr="007B7E4E">
        <w:rPr>
          <w:rFonts w:ascii="Times New Roman" w:hAnsi="Times New Roman" w:cs="Times New Roman"/>
          <w:b/>
          <w:i/>
          <w:sz w:val="24"/>
          <w:szCs w:val="24"/>
        </w:rPr>
        <w:t>81</w:t>
      </w:r>
      <w:r w:rsidRPr="007B7E4E">
        <w:rPr>
          <w:rFonts w:ascii="Times New Roman" w:hAnsi="Times New Roman" w:cs="Times New Roman"/>
          <w:b/>
          <w:i/>
          <w:sz w:val="24"/>
          <w:szCs w:val="24"/>
          <w:lang w:val="hy-AM"/>
        </w:rPr>
        <w:t xml:space="preserve"> cases of violations of the rights of journalists and the media were </w:t>
      </w:r>
      <w:r w:rsidRPr="007B7E4E">
        <w:rPr>
          <w:rFonts w:ascii="Times New Roman" w:hAnsi="Times New Roman" w:cs="Times New Roman"/>
          <w:b/>
          <w:i/>
          <w:sz w:val="24"/>
          <w:szCs w:val="24"/>
        </w:rPr>
        <w:t>recorded</w:t>
      </w:r>
      <w:r w:rsidRPr="007B7E4E">
        <w:rPr>
          <w:rFonts w:ascii="Times New Roman" w:hAnsi="Times New Roman" w:cs="Times New Roman"/>
          <w:b/>
          <w:i/>
          <w:sz w:val="24"/>
          <w:szCs w:val="24"/>
          <w:lang w:val="hy-AM"/>
        </w:rPr>
        <w:t xml:space="preserve"> during the </w:t>
      </w:r>
      <w:r w:rsidRPr="007B7E4E">
        <w:rPr>
          <w:rFonts w:ascii="Times New Roman" w:hAnsi="Times New Roman" w:cs="Times New Roman"/>
          <w:b/>
          <w:i/>
          <w:sz w:val="24"/>
          <w:szCs w:val="24"/>
        </w:rPr>
        <w:t xml:space="preserve">reporting </w:t>
      </w:r>
      <w:r w:rsidRPr="007B7E4E">
        <w:rPr>
          <w:rFonts w:ascii="Times New Roman" w:hAnsi="Times New Roman" w:cs="Times New Roman"/>
          <w:b/>
          <w:i/>
          <w:sz w:val="24"/>
          <w:szCs w:val="24"/>
          <w:lang w:val="hy-AM"/>
        </w:rPr>
        <w:t xml:space="preserve">period. </w:t>
      </w:r>
      <w:r w:rsidRPr="007B7E4E">
        <w:rPr>
          <w:rFonts w:ascii="Times New Roman" w:hAnsi="Times New Roman" w:cs="Times New Roman"/>
          <w:b/>
          <w:i/>
          <w:sz w:val="24"/>
          <w:szCs w:val="24"/>
        </w:rPr>
        <w:t xml:space="preserve">47 of them were cases of </w:t>
      </w:r>
      <w:r w:rsidRPr="007B7E4E">
        <w:rPr>
          <w:rFonts w:ascii="Times New Roman" w:hAnsi="Times New Roman" w:cs="Times New Roman"/>
          <w:b/>
          <w:i/>
          <w:sz w:val="24"/>
          <w:szCs w:val="24"/>
          <w:lang w:val="hy-AM"/>
        </w:rPr>
        <w:t xml:space="preserve">pressure on the media and their employees, </w:t>
      </w:r>
      <w:r w:rsidRPr="007B7E4E">
        <w:rPr>
          <w:rFonts w:ascii="Times New Roman" w:hAnsi="Times New Roman" w:cs="Times New Roman"/>
          <w:b/>
          <w:i/>
          <w:sz w:val="24"/>
          <w:szCs w:val="24"/>
        </w:rPr>
        <w:t>34</w:t>
      </w:r>
      <w:r w:rsidRPr="007B7E4E">
        <w:rPr>
          <w:rFonts w:ascii="Times New Roman" w:hAnsi="Times New Roman" w:cs="Times New Roman"/>
          <w:b/>
          <w:i/>
          <w:sz w:val="24"/>
          <w:szCs w:val="24"/>
          <w:lang w:val="hy-AM"/>
        </w:rPr>
        <w:t xml:space="preserve"> </w:t>
      </w:r>
      <w:r w:rsidRPr="007B7E4E">
        <w:rPr>
          <w:rFonts w:ascii="Times New Roman" w:hAnsi="Times New Roman" w:cs="Times New Roman"/>
          <w:b/>
          <w:i/>
          <w:sz w:val="24"/>
          <w:szCs w:val="24"/>
        </w:rPr>
        <w:t>were violations of</w:t>
      </w:r>
      <w:r w:rsidRPr="007B7E4E">
        <w:rPr>
          <w:rFonts w:ascii="Times New Roman" w:hAnsi="Times New Roman" w:cs="Times New Roman"/>
          <w:b/>
          <w:i/>
          <w:sz w:val="24"/>
          <w:szCs w:val="24"/>
          <w:lang w:val="hy-AM"/>
        </w:rPr>
        <w:t xml:space="preserve"> the right to receive and disseminate information</w:t>
      </w:r>
      <w:r w:rsidRPr="007B7E4E">
        <w:rPr>
          <w:rFonts w:ascii="Times New Roman" w:hAnsi="Times New Roman" w:cs="Times New Roman"/>
          <w:b/>
          <w:i/>
          <w:sz w:val="24"/>
          <w:szCs w:val="24"/>
        </w:rPr>
        <w:t xml:space="preserve">, no case of physical violence was registered. </w:t>
      </w:r>
    </w:p>
    <w:p w14:paraId="488A3468" w14:textId="65FF17BE" w:rsidR="00855487" w:rsidRDefault="00855487" w:rsidP="00EF27BC">
      <w:pPr>
        <w:autoSpaceDE w:val="0"/>
        <w:autoSpaceDN w:val="0"/>
        <w:adjustRightInd w:val="0"/>
        <w:spacing w:after="0"/>
        <w:ind w:firstLine="720"/>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Below we present the quantitative data of the violations of the </w:t>
      </w:r>
      <w:r w:rsidRPr="007B7E4E">
        <w:rPr>
          <w:rFonts w:ascii="Times New Roman" w:hAnsi="Times New Roman" w:cs="Times New Roman"/>
          <w:sz w:val="24"/>
          <w:szCs w:val="24"/>
        </w:rPr>
        <w:t>third</w:t>
      </w:r>
      <w:r w:rsidRPr="007B7E4E">
        <w:rPr>
          <w:rFonts w:ascii="Times New Roman" w:hAnsi="Times New Roman" w:cs="Times New Roman"/>
          <w:sz w:val="24"/>
          <w:szCs w:val="24"/>
          <w:lang w:val="hy-AM"/>
        </w:rPr>
        <w:t xml:space="preserve"> quarter and the comparison with the </w:t>
      </w:r>
      <w:r w:rsidRPr="007B7E4E">
        <w:rPr>
          <w:rFonts w:ascii="Times New Roman" w:hAnsi="Times New Roman" w:cs="Times New Roman"/>
          <w:sz w:val="24"/>
          <w:szCs w:val="24"/>
        </w:rPr>
        <w:t xml:space="preserve">same period last year and the </w:t>
      </w:r>
      <w:r w:rsidR="00FB10E9">
        <w:rPr>
          <w:rFonts w:ascii="Times New Roman" w:hAnsi="Times New Roman" w:cs="Times New Roman"/>
          <w:sz w:val="24"/>
          <w:szCs w:val="24"/>
        </w:rPr>
        <w:t xml:space="preserve">1st-2nd </w:t>
      </w:r>
      <w:r w:rsidRPr="007B7E4E">
        <w:rPr>
          <w:rFonts w:ascii="Times New Roman" w:hAnsi="Times New Roman" w:cs="Times New Roman"/>
          <w:sz w:val="24"/>
          <w:szCs w:val="24"/>
        </w:rPr>
        <w:t xml:space="preserve"> quarter</w:t>
      </w:r>
      <w:r w:rsidR="00FB10E9">
        <w:rPr>
          <w:rFonts w:ascii="Times New Roman" w:hAnsi="Times New Roman" w:cs="Times New Roman"/>
          <w:sz w:val="24"/>
          <w:szCs w:val="24"/>
        </w:rPr>
        <w:t>s</w:t>
      </w:r>
      <w:r w:rsidRPr="007B7E4E">
        <w:rPr>
          <w:rFonts w:ascii="Times New Roman" w:hAnsi="Times New Roman" w:cs="Times New Roman"/>
          <w:sz w:val="24"/>
          <w:szCs w:val="24"/>
        </w:rPr>
        <w:t xml:space="preserve"> of 2020</w:t>
      </w:r>
      <w:r w:rsidRPr="007B7E4E">
        <w:rPr>
          <w:rFonts w:ascii="Times New Roman" w:hAnsi="Times New Roman" w:cs="Times New Roman"/>
          <w:sz w:val="24"/>
          <w:szCs w:val="24"/>
          <w:lang w:val="hy-AM"/>
        </w:rPr>
        <w:t>.</w:t>
      </w:r>
    </w:p>
    <w:p w14:paraId="0913FC6A" w14:textId="77777777" w:rsidR="00FB10E9" w:rsidRPr="007B7E4E" w:rsidRDefault="00FB10E9" w:rsidP="00EF27BC">
      <w:pPr>
        <w:autoSpaceDE w:val="0"/>
        <w:autoSpaceDN w:val="0"/>
        <w:adjustRightInd w:val="0"/>
        <w:spacing w:after="0"/>
        <w:ind w:firstLine="720"/>
        <w:rPr>
          <w:rFonts w:ascii="Times New Roman" w:hAnsi="Times New Roman" w:cs="Times New Roman"/>
          <w:sz w:val="24"/>
          <w:szCs w:val="24"/>
          <w:lang w:val="hy-AM"/>
        </w:rPr>
      </w:pPr>
    </w:p>
    <w:p w14:paraId="1005DEB7" w14:textId="77777777" w:rsidR="007B615B" w:rsidRDefault="007B615B" w:rsidP="00EF27BC">
      <w:pPr>
        <w:spacing w:after="0" w:line="240" w:lineRule="auto"/>
        <w:ind w:firstLine="567"/>
        <w:jc w:val="center"/>
        <w:rPr>
          <w:rFonts w:ascii="Times New Roman" w:hAnsi="Times New Roman" w:cs="Times New Roman"/>
          <w:b/>
          <w:sz w:val="24"/>
          <w:szCs w:val="24"/>
        </w:rPr>
      </w:pPr>
    </w:p>
    <w:p w14:paraId="0BFB9EA1" w14:textId="77777777" w:rsidR="007B615B" w:rsidRDefault="007B615B" w:rsidP="00EF27BC">
      <w:pPr>
        <w:spacing w:after="0" w:line="240" w:lineRule="auto"/>
        <w:ind w:firstLine="567"/>
        <w:jc w:val="center"/>
        <w:rPr>
          <w:rFonts w:ascii="Times New Roman" w:hAnsi="Times New Roman" w:cs="Times New Roman"/>
          <w:b/>
          <w:sz w:val="24"/>
          <w:szCs w:val="24"/>
        </w:rPr>
      </w:pPr>
    </w:p>
    <w:p w14:paraId="1438E7CE" w14:textId="3EA7A3A0" w:rsidR="007B615B" w:rsidRDefault="007B615B" w:rsidP="00EF27BC">
      <w:pPr>
        <w:spacing w:after="0" w:line="240" w:lineRule="auto"/>
        <w:ind w:firstLine="567"/>
        <w:jc w:val="center"/>
        <w:rPr>
          <w:rFonts w:ascii="Times New Roman" w:hAnsi="Times New Roman" w:cs="Times New Roman"/>
          <w:b/>
          <w:sz w:val="24"/>
          <w:szCs w:val="24"/>
        </w:rPr>
      </w:pPr>
    </w:p>
    <w:p w14:paraId="403D06EB" w14:textId="5218A939" w:rsidR="009F7870" w:rsidRDefault="009F7870" w:rsidP="00EF27BC">
      <w:pPr>
        <w:spacing w:after="0" w:line="240" w:lineRule="auto"/>
        <w:ind w:firstLine="567"/>
        <w:jc w:val="center"/>
        <w:rPr>
          <w:rFonts w:ascii="Times New Roman" w:hAnsi="Times New Roman" w:cs="Times New Roman"/>
          <w:b/>
          <w:sz w:val="24"/>
          <w:szCs w:val="24"/>
        </w:rPr>
      </w:pPr>
    </w:p>
    <w:p w14:paraId="1720D563" w14:textId="1F36BEC8" w:rsidR="009F7870" w:rsidRDefault="009F7870" w:rsidP="00EF27BC">
      <w:pPr>
        <w:spacing w:after="0" w:line="240" w:lineRule="auto"/>
        <w:ind w:firstLine="567"/>
        <w:jc w:val="center"/>
        <w:rPr>
          <w:rFonts w:ascii="Times New Roman" w:hAnsi="Times New Roman" w:cs="Times New Roman"/>
          <w:b/>
          <w:sz w:val="24"/>
          <w:szCs w:val="24"/>
        </w:rPr>
      </w:pPr>
    </w:p>
    <w:p w14:paraId="79095963" w14:textId="5D0DC99E" w:rsidR="00855487" w:rsidRPr="007B7E4E" w:rsidRDefault="00855487" w:rsidP="00EF27BC">
      <w:pPr>
        <w:spacing w:after="0" w:line="240" w:lineRule="auto"/>
        <w:ind w:firstLine="567"/>
        <w:jc w:val="center"/>
        <w:rPr>
          <w:rFonts w:ascii="Times New Roman" w:hAnsi="Times New Roman" w:cs="Times New Roman"/>
          <w:b/>
          <w:sz w:val="24"/>
          <w:szCs w:val="24"/>
          <w:lang w:val="hy-AM"/>
        </w:rPr>
      </w:pPr>
      <w:r w:rsidRPr="007B7E4E">
        <w:rPr>
          <w:rFonts w:ascii="Times New Roman" w:hAnsi="Times New Roman" w:cs="Times New Roman"/>
          <w:b/>
          <w:sz w:val="24"/>
          <w:szCs w:val="24"/>
        </w:rPr>
        <w:lastRenderedPageBreak/>
        <w:t>Quantitative data of the violations in the 1</w:t>
      </w:r>
      <w:r w:rsidRPr="007B7E4E">
        <w:rPr>
          <w:rFonts w:ascii="Times New Roman" w:hAnsi="Times New Roman" w:cs="Times New Roman"/>
          <w:b/>
          <w:sz w:val="24"/>
          <w:szCs w:val="24"/>
          <w:vertAlign w:val="superscript"/>
        </w:rPr>
        <w:t>st</w:t>
      </w:r>
      <w:r w:rsidRPr="007B7E4E">
        <w:rPr>
          <w:rFonts w:ascii="Times New Roman" w:hAnsi="Times New Roman" w:cs="Times New Roman"/>
          <w:b/>
          <w:sz w:val="24"/>
          <w:szCs w:val="24"/>
        </w:rPr>
        <w:t>, 2</w:t>
      </w:r>
      <w:r w:rsidRPr="007B7E4E">
        <w:rPr>
          <w:rFonts w:ascii="Times New Roman" w:hAnsi="Times New Roman" w:cs="Times New Roman"/>
          <w:b/>
          <w:sz w:val="24"/>
          <w:szCs w:val="24"/>
          <w:vertAlign w:val="superscript"/>
        </w:rPr>
        <w:t>nd</w:t>
      </w:r>
      <w:r w:rsidRPr="007B7E4E">
        <w:rPr>
          <w:rFonts w:ascii="Times New Roman" w:hAnsi="Times New Roman" w:cs="Times New Roman"/>
          <w:b/>
          <w:sz w:val="24"/>
          <w:szCs w:val="24"/>
        </w:rPr>
        <w:t xml:space="preserve"> and 3</w:t>
      </w:r>
      <w:r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quarters of </w:t>
      </w:r>
      <w:r w:rsidRPr="007B7E4E">
        <w:rPr>
          <w:rFonts w:ascii="Times New Roman" w:hAnsi="Times New Roman" w:cs="Times New Roman"/>
          <w:b/>
          <w:sz w:val="24"/>
          <w:szCs w:val="24"/>
          <w:lang w:val="hy-AM"/>
        </w:rPr>
        <w:t>2020</w:t>
      </w:r>
    </w:p>
    <w:tbl>
      <w:tblPr>
        <w:tblStyle w:val="GridTable1Light1"/>
        <w:tblW w:w="0" w:type="auto"/>
        <w:tblLook w:val="04A0" w:firstRow="1" w:lastRow="0" w:firstColumn="1" w:lastColumn="0" w:noHBand="0" w:noVBand="1"/>
      </w:tblPr>
      <w:tblGrid>
        <w:gridCol w:w="3595"/>
        <w:gridCol w:w="1890"/>
        <w:gridCol w:w="2070"/>
        <w:gridCol w:w="1795"/>
      </w:tblGrid>
      <w:tr w:rsidR="007B4191" w:rsidRPr="007B7E4E" w14:paraId="241B019D" w14:textId="77777777" w:rsidTr="00D56059">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D62A2A" w14:textId="7A256564" w:rsidR="007B4191" w:rsidRPr="007B7E4E" w:rsidRDefault="007B4191" w:rsidP="00EF27BC">
            <w:pPr>
              <w:rPr>
                <w:rFonts w:ascii="Times New Roman" w:hAnsi="Times New Roman" w:cs="Times New Roman"/>
                <w:b w:val="0"/>
                <w:sz w:val="24"/>
                <w:szCs w:val="24"/>
                <w:lang w:val="hy-AM"/>
              </w:rPr>
            </w:pPr>
            <w:r w:rsidRPr="007B7E4E">
              <w:rPr>
                <w:rFonts w:ascii="Times New Roman" w:hAnsi="Times New Roman" w:cs="Times New Roman"/>
                <w:sz w:val="24"/>
                <w:szCs w:val="24"/>
              </w:rPr>
              <w:t>Types of violations</w:t>
            </w: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01C54E5" w14:textId="7BA84745" w:rsidR="007B4191" w:rsidRPr="007B7E4E" w:rsidRDefault="007B4191"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B7E4E">
              <w:rPr>
                <w:rFonts w:ascii="Times New Roman" w:hAnsi="Times New Roman" w:cs="Times New Roman"/>
                <w:sz w:val="24"/>
                <w:szCs w:val="24"/>
                <w:lang w:val="hy-AM"/>
              </w:rPr>
              <w:t>1</w:t>
            </w:r>
            <w:r w:rsidRPr="007B7E4E">
              <w:rPr>
                <w:rFonts w:ascii="Times New Roman" w:hAnsi="Times New Roman" w:cs="Times New Roman"/>
                <w:sz w:val="24"/>
                <w:szCs w:val="24"/>
                <w:vertAlign w:val="superscript"/>
              </w:rPr>
              <w:t>st</w:t>
            </w:r>
            <w:r w:rsidRPr="007B7E4E">
              <w:rPr>
                <w:rFonts w:ascii="Times New Roman" w:hAnsi="Times New Roman" w:cs="Times New Roman"/>
                <w:sz w:val="24"/>
                <w:szCs w:val="24"/>
              </w:rPr>
              <w:t xml:space="preserve"> quarter</w:t>
            </w:r>
          </w:p>
        </w:tc>
        <w:tc>
          <w:tcPr>
            <w:tcW w:w="2070" w:type="dxa"/>
            <w:tcBorders>
              <w:top w:val="single" w:sz="4" w:space="0" w:color="999999" w:themeColor="text1" w:themeTint="66"/>
              <w:left w:val="single" w:sz="4" w:space="0" w:color="999999" w:themeColor="text1" w:themeTint="66"/>
              <w:right w:val="single" w:sz="4" w:space="0" w:color="999999" w:themeColor="text1" w:themeTint="66"/>
            </w:tcBorders>
          </w:tcPr>
          <w:p w14:paraId="59F17B2E" w14:textId="2145AAA0" w:rsidR="007B4191" w:rsidRPr="007B7E4E" w:rsidRDefault="007B4191"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B7E4E">
              <w:rPr>
                <w:rFonts w:ascii="Times New Roman" w:hAnsi="Times New Roman" w:cs="Times New Roman"/>
                <w:sz w:val="24"/>
                <w:szCs w:val="24"/>
                <w:lang w:val="hy-AM"/>
              </w:rPr>
              <w:t>2</w:t>
            </w:r>
            <w:r w:rsidRPr="007B7E4E">
              <w:rPr>
                <w:rFonts w:ascii="Times New Roman" w:hAnsi="Times New Roman" w:cs="Times New Roman"/>
                <w:sz w:val="24"/>
                <w:szCs w:val="24"/>
                <w:vertAlign w:val="superscript"/>
              </w:rPr>
              <w:t>nd</w:t>
            </w:r>
            <w:r w:rsidRPr="007B7E4E">
              <w:rPr>
                <w:rFonts w:ascii="Times New Roman" w:hAnsi="Times New Roman" w:cs="Times New Roman"/>
                <w:sz w:val="24"/>
                <w:szCs w:val="24"/>
              </w:rPr>
              <w:t xml:space="preserve"> quarter</w:t>
            </w:r>
            <w:r w:rsidRPr="007B7E4E">
              <w:rPr>
                <w:rFonts w:ascii="Times New Roman" w:hAnsi="Times New Roman" w:cs="Times New Roman"/>
                <w:sz w:val="24"/>
                <w:szCs w:val="24"/>
                <w:lang w:val="hy-AM"/>
              </w:rPr>
              <w:t xml:space="preserve"> </w:t>
            </w:r>
          </w:p>
          <w:p w14:paraId="200F7113" w14:textId="77777777" w:rsidR="007B4191" w:rsidRPr="007B7E4E" w:rsidRDefault="007B4191"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795" w:type="dxa"/>
            <w:tcBorders>
              <w:top w:val="single" w:sz="4" w:space="0" w:color="999999" w:themeColor="text1" w:themeTint="66"/>
              <w:left w:val="single" w:sz="4" w:space="0" w:color="999999" w:themeColor="text1" w:themeTint="66"/>
              <w:right w:val="single" w:sz="4" w:space="0" w:color="999999" w:themeColor="text1" w:themeTint="66"/>
            </w:tcBorders>
          </w:tcPr>
          <w:p w14:paraId="0B71B435" w14:textId="2F19FD41" w:rsidR="007B4191" w:rsidRPr="007B7E4E" w:rsidRDefault="007B4191"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7E4E">
              <w:rPr>
                <w:rFonts w:ascii="Times New Roman" w:hAnsi="Times New Roman" w:cs="Times New Roman"/>
                <w:sz w:val="24"/>
                <w:szCs w:val="24"/>
                <w:lang w:val="hy-AM"/>
              </w:rPr>
              <w:t>3</w:t>
            </w:r>
            <w:r w:rsidRPr="007B7E4E">
              <w:rPr>
                <w:rFonts w:ascii="Times New Roman" w:hAnsi="Times New Roman" w:cs="Times New Roman"/>
                <w:sz w:val="24"/>
                <w:szCs w:val="24"/>
                <w:vertAlign w:val="superscript"/>
              </w:rPr>
              <w:t>rd</w:t>
            </w:r>
            <w:r w:rsidRPr="007B7E4E">
              <w:rPr>
                <w:rFonts w:ascii="Times New Roman" w:hAnsi="Times New Roman" w:cs="Times New Roman"/>
                <w:sz w:val="24"/>
                <w:szCs w:val="24"/>
              </w:rPr>
              <w:t xml:space="preserve"> quarter</w:t>
            </w:r>
          </w:p>
        </w:tc>
      </w:tr>
      <w:tr w:rsidR="007B4191" w:rsidRPr="007B7E4E" w14:paraId="30F38A04" w14:textId="77777777" w:rsidTr="00D56059">
        <w:trPr>
          <w:trHeight w:val="69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9ABE4" w14:textId="78F773B5" w:rsidR="007B4191" w:rsidRPr="007B7E4E" w:rsidRDefault="007B4191" w:rsidP="00EF27BC">
            <w:pPr>
              <w:rPr>
                <w:rFonts w:ascii="Times New Roman" w:hAnsi="Times New Roman" w:cs="Times New Roman"/>
                <w:b w:val="0"/>
                <w:bCs w:val="0"/>
                <w:sz w:val="24"/>
                <w:szCs w:val="24"/>
                <w:lang w:val="hy-AM"/>
              </w:rPr>
            </w:pPr>
            <w:r w:rsidRPr="007B7E4E">
              <w:rPr>
                <w:rFonts w:ascii="Times New Roman" w:hAnsi="Times New Roman" w:cs="Times New Roman"/>
                <w:b w:val="0"/>
                <w:bCs w:val="0"/>
                <w:sz w:val="24"/>
                <w:szCs w:val="24"/>
              </w:rPr>
              <w:t>Physical violence against journalists</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E42B15"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0</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55BBFD" w14:textId="731BC49D"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2</w:t>
            </w:r>
            <w:r w:rsidRPr="007B7E4E">
              <w:rPr>
                <w:rFonts w:ascii="Times New Roman" w:hAnsi="Times New Roman" w:cs="Times New Roman"/>
                <w:b/>
                <w:sz w:val="24"/>
                <w:szCs w:val="24"/>
                <w:lang w:val="hy-AM"/>
              </w:rPr>
              <w:br/>
              <w:t xml:space="preserve"> (6 </w:t>
            </w:r>
            <w:r w:rsidRPr="007B7E4E">
              <w:rPr>
                <w:rFonts w:ascii="Times New Roman" w:hAnsi="Times New Roman" w:cs="Times New Roman"/>
                <w:b/>
                <w:sz w:val="24"/>
                <w:szCs w:val="24"/>
              </w:rPr>
              <w:t>victims</w:t>
            </w:r>
            <w:r w:rsidRPr="007B7E4E">
              <w:rPr>
                <w:rFonts w:ascii="Times New Roman" w:hAnsi="Times New Roman" w:cs="Times New Roman"/>
                <w:b/>
                <w:sz w:val="24"/>
                <w:szCs w:val="24"/>
                <w:lang w:val="hy-AM"/>
              </w:rPr>
              <w:t>)</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19C051"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0</w:t>
            </w:r>
          </w:p>
        </w:tc>
      </w:tr>
      <w:tr w:rsidR="007B4191" w:rsidRPr="007B7E4E" w14:paraId="19818734" w14:textId="77777777" w:rsidTr="00D56059">
        <w:trPr>
          <w:trHeight w:val="71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283D7" w14:textId="38ABF14D" w:rsidR="007B4191" w:rsidRPr="007B7E4E" w:rsidRDefault="007B4191" w:rsidP="00EF27BC">
            <w:pPr>
              <w:rPr>
                <w:rFonts w:ascii="Times New Roman" w:hAnsi="Times New Roman" w:cs="Times New Roman"/>
                <w:b w:val="0"/>
                <w:bCs w:val="0"/>
                <w:sz w:val="24"/>
                <w:szCs w:val="24"/>
                <w:lang w:val="hy-AM"/>
              </w:rPr>
            </w:pPr>
            <w:r w:rsidRPr="007B7E4E">
              <w:rPr>
                <w:rFonts w:ascii="Times New Roman" w:hAnsi="Times New Roman" w:cs="Times New Roman"/>
                <w:b w:val="0"/>
                <w:bCs w:val="0"/>
                <w:sz w:val="24"/>
                <w:szCs w:val="24"/>
              </w:rPr>
              <w:t xml:space="preserve">Pressure against media outlets and their </w:t>
            </w:r>
            <w:r w:rsidR="00141744" w:rsidRPr="00141744">
              <w:rPr>
                <w:rFonts w:ascii="Times New Roman" w:hAnsi="Times New Roman" w:cs="Times New Roman"/>
                <w:b w:val="0"/>
                <w:bCs w:val="0"/>
                <w:sz w:val="24"/>
                <w:szCs w:val="24"/>
              </w:rPr>
              <w:t>personnel</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88850E"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50</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53B89"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34</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A9BB41"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B7E4E">
              <w:rPr>
                <w:rFonts w:ascii="Times New Roman" w:hAnsi="Times New Roman" w:cs="Times New Roman"/>
                <w:b/>
                <w:sz w:val="24"/>
                <w:szCs w:val="24"/>
                <w:lang w:val="hy-AM"/>
              </w:rPr>
              <w:t>4</w:t>
            </w:r>
            <w:r w:rsidRPr="007B7E4E">
              <w:rPr>
                <w:rFonts w:ascii="Times New Roman" w:hAnsi="Times New Roman" w:cs="Times New Roman"/>
                <w:b/>
                <w:sz w:val="24"/>
                <w:szCs w:val="24"/>
              </w:rPr>
              <w:t>7</w:t>
            </w:r>
          </w:p>
        </w:tc>
      </w:tr>
      <w:tr w:rsidR="007B4191" w:rsidRPr="007B7E4E" w14:paraId="43D93B76" w14:textId="77777777" w:rsidTr="00D56059">
        <w:trPr>
          <w:trHeight w:val="728"/>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CA086" w14:textId="25DAE437" w:rsidR="007B4191" w:rsidRPr="007B7E4E" w:rsidRDefault="007B4191" w:rsidP="00EF27BC">
            <w:pPr>
              <w:rPr>
                <w:rFonts w:ascii="Times New Roman" w:hAnsi="Times New Roman" w:cs="Times New Roman"/>
                <w:b w:val="0"/>
                <w:bCs w:val="0"/>
                <w:sz w:val="24"/>
                <w:szCs w:val="24"/>
                <w:lang w:val="hy-AM"/>
              </w:rPr>
            </w:pPr>
            <w:r w:rsidRPr="007B7E4E">
              <w:rPr>
                <w:rFonts w:ascii="Times New Roman" w:hAnsi="Times New Roman" w:cs="Times New Roman"/>
                <w:b w:val="0"/>
                <w:bCs w:val="0"/>
                <w:sz w:val="24"/>
                <w:szCs w:val="24"/>
              </w:rPr>
              <w:t xml:space="preserve">Violations of the right to receive and disseminate information </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16E4DB"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21</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569DE4"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26</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F42917" w14:textId="77777777" w:rsidR="007B4191" w:rsidRPr="007B7E4E" w:rsidRDefault="007B4191"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B7E4E">
              <w:rPr>
                <w:rFonts w:ascii="Times New Roman" w:hAnsi="Times New Roman" w:cs="Times New Roman"/>
                <w:b/>
                <w:sz w:val="24"/>
                <w:szCs w:val="24"/>
                <w:lang w:val="hy-AM"/>
              </w:rPr>
              <w:t>3</w:t>
            </w:r>
            <w:r w:rsidRPr="007B7E4E">
              <w:rPr>
                <w:rFonts w:ascii="Times New Roman" w:hAnsi="Times New Roman" w:cs="Times New Roman"/>
                <w:b/>
                <w:sz w:val="24"/>
                <w:szCs w:val="24"/>
              </w:rPr>
              <w:t>4</w:t>
            </w:r>
          </w:p>
        </w:tc>
      </w:tr>
    </w:tbl>
    <w:p w14:paraId="33F8419C" w14:textId="77777777" w:rsidR="00FB10E9" w:rsidRDefault="00FB10E9" w:rsidP="00EF27BC">
      <w:pPr>
        <w:spacing w:after="0" w:line="240" w:lineRule="auto"/>
        <w:jc w:val="center"/>
        <w:rPr>
          <w:rFonts w:ascii="Times New Roman" w:hAnsi="Times New Roman" w:cs="Times New Roman"/>
          <w:b/>
          <w:sz w:val="24"/>
          <w:szCs w:val="24"/>
        </w:rPr>
      </w:pPr>
    </w:p>
    <w:p w14:paraId="0D449FDA" w14:textId="77777777" w:rsidR="00FB10E9" w:rsidRDefault="00FB10E9" w:rsidP="00EF27BC">
      <w:pPr>
        <w:spacing w:after="0" w:line="240" w:lineRule="auto"/>
        <w:jc w:val="center"/>
        <w:rPr>
          <w:rFonts w:ascii="Times New Roman" w:hAnsi="Times New Roman" w:cs="Times New Roman"/>
          <w:b/>
          <w:sz w:val="24"/>
          <w:szCs w:val="24"/>
        </w:rPr>
      </w:pPr>
    </w:p>
    <w:p w14:paraId="17D8FAF5" w14:textId="5599EDCC" w:rsidR="007B4191" w:rsidRPr="007B7E4E" w:rsidRDefault="007B4191" w:rsidP="00EF27BC">
      <w:pPr>
        <w:spacing w:after="0" w:line="240" w:lineRule="auto"/>
        <w:jc w:val="center"/>
        <w:rPr>
          <w:rFonts w:ascii="Times New Roman" w:hAnsi="Times New Roman" w:cs="Times New Roman"/>
          <w:b/>
          <w:sz w:val="24"/>
          <w:szCs w:val="24"/>
          <w:lang w:val="hy-AM"/>
        </w:rPr>
      </w:pPr>
      <w:r w:rsidRPr="007B7E4E">
        <w:rPr>
          <w:rFonts w:ascii="Times New Roman" w:hAnsi="Times New Roman" w:cs="Times New Roman"/>
          <w:b/>
          <w:sz w:val="24"/>
          <w:szCs w:val="24"/>
        </w:rPr>
        <w:t>Quantitative data of the violations</w:t>
      </w:r>
      <w:r w:rsidRPr="007B7E4E">
        <w:rPr>
          <w:rFonts w:ascii="Times New Roman" w:hAnsi="Times New Roman" w:cs="Times New Roman"/>
          <w:b/>
          <w:sz w:val="24"/>
          <w:szCs w:val="24"/>
          <w:lang w:val="hy-AM"/>
        </w:rPr>
        <w:t xml:space="preserve"> </w:t>
      </w:r>
      <w:r w:rsidRPr="007B7E4E">
        <w:rPr>
          <w:rFonts w:ascii="Times New Roman" w:hAnsi="Times New Roman" w:cs="Times New Roman"/>
          <w:b/>
          <w:sz w:val="24"/>
          <w:szCs w:val="24"/>
        </w:rPr>
        <w:t xml:space="preserve">in the third quarters of </w:t>
      </w:r>
      <w:r w:rsidRPr="007B7E4E">
        <w:rPr>
          <w:rFonts w:ascii="Times New Roman" w:hAnsi="Times New Roman" w:cs="Times New Roman"/>
          <w:b/>
          <w:sz w:val="24"/>
          <w:szCs w:val="24"/>
          <w:lang w:val="hy-AM"/>
        </w:rPr>
        <w:t xml:space="preserve">2019 and 2020 </w:t>
      </w:r>
    </w:p>
    <w:tbl>
      <w:tblPr>
        <w:tblStyle w:val="GridTable1Light1"/>
        <w:tblW w:w="0" w:type="auto"/>
        <w:tblLook w:val="04A0" w:firstRow="1" w:lastRow="0" w:firstColumn="1" w:lastColumn="0" w:noHBand="0" w:noVBand="1"/>
      </w:tblPr>
      <w:tblGrid>
        <w:gridCol w:w="4706"/>
        <w:gridCol w:w="2185"/>
        <w:gridCol w:w="2382"/>
      </w:tblGrid>
      <w:tr w:rsidR="00DC3E0C" w:rsidRPr="007B7E4E" w14:paraId="0FB4AB70" w14:textId="77777777" w:rsidTr="00F4739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AAC228" w14:textId="7BD8529B" w:rsidR="00DC3E0C" w:rsidRPr="007B7E4E" w:rsidRDefault="00DC3E0C" w:rsidP="00EF27BC">
            <w:pPr>
              <w:rPr>
                <w:rFonts w:ascii="Times New Roman" w:hAnsi="Times New Roman" w:cs="Times New Roman"/>
                <w:bCs w:val="0"/>
                <w:sz w:val="24"/>
                <w:szCs w:val="24"/>
              </w:rPr>
            </w:pPr>
            <w:r w:rsidRPr="007B7E4E">
              <w:rPr>
                <w:rFonts w:ascii="Times New Roman" w:hAnsi="Times New Roman" w:cs="Times New Roman"/>
                <w:bCs w:val="0"/>
                <w:sz w:val="24"/>
                <w:szCs w:val="24"/>
              </w:rPr>
              <w:t>Types of violations</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FE72D81" w14:textId="6CE0FDAD" w:rsidR="00DC3E0C" w:rsidRPr="007B7E4E" w:rsidRDefault="00DC3E0C"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B7E4E">
              <w:rPr>
                <w:rFonts w:ascii="Times New Roman" w:hAnsi="Times New Roman" w:cs="Times New Roman"/>
                <w:sz w:val="24"/>
                <w:szCs w:val="24"/>
              </w:rPr>
              <w:t>3</w:t>
            </w:r>
            <w:r w:rsidRPr="007B7E4E">
              <w:rPr>
                <w:rFonts w:ascii="Times New Roman" w:hAnsi="Times New Roman" w:cs="Times New Roman"/>
                <w:sz w:val="24"/>
                <w:szCs w:val="24"/>
                <w:vertAlign w:val="superscript"/>
              </w:rPr>
              <w:t>rd</w:t>
            </w:r>
            <w:r w:rsidRPr="007B7E4E">
              <w:rPr>
                <w:rFonts w:ascii="Times New Roman" w:hAnsi="Times New Roman" w:cs="Times New Roman"/>
                <w:sz w:val="24"/>
                <w:szCs w:val="24"/>
              </w:rPr>
              <w:t xml:space="preserve"> quarter of </w:t>
            </w:r>
            <w:r w:rsidRPr="007B7E4E">
              <w:rPr>
                <w:rFonts w:ascii="Times New Roman" w:hAnsi="Times New Roman" w:cs="Times New Roman"/>
                <w:sz w:val="24"/>
                <w:szCs w:val="24"/>
                <w:lang w:val="hy-AM"/>
              </w:rPr>
              <w:t xml:space="preserve">2019 </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14:paraId="6AD1DA68" w14:textId="4CDD6B66" w:rsidR="00DC3E0C" w:rsidRPr="007B7E4E" w:rsidRDefault="00DC3E0C" w:rsidP="00EF2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B7E4E">
              <w:rPr>
                <w:rFonts w:ascii="Times New Roman" w:hAnsi="Times New Roman" w:cs="Times New Roman"/>
                <w:sz w:val="24"/>
                <w:szCs w:val="24"/>
              </w:rPr>
              <w:t>3</w:t>
            </w:r>
            <w:r w:rsidRPr="007B7E4E">
              <w:rPr>
                <w:rFonts w:ascii="Times New Roman" w:hAnsi="Times New Roman" w:cs="Times New Roman"/>
                <w:sz w:val="24"/>
                <w:szCs w:val="24"/>
                <w:vertAlign w:val="superscript"/>
              </w:rPr>
              <w:t>rd</w:t>
            </w:r>
            <w:r w:rsidRPr="007B7E4E">
              <w:rPr>
                <w:rFonts w:ascii="Times New Roman" w:hAnsi="Times New Roman" w:cs="Times New Roman"/>
                <w:sz w:val="24"/>
                <w:szCs w:val="24"/>
              </w:rPr>
              <w:t xml:space="preserve"> quarter of </w:t>
            </w:r>
            <w:r w:rsidRPr="007B7E4E">
              <w:rPr>
                <w:rFonts w:ascii="Times New Roman" w:hAnsi="Times New Roman" w:cs="Times New Roman"/>
                <w:sz w:val="24"/>
                <w:szCs w:val="24"/>
                <w:lang w:val="hy-AM"/>
              </w:rPr>
              <w:t xml:space="preserve">2020 </w:t>
            </w:r>
          </w:p>
        </w:tc>
      </w:tr>
      <w:tr w:rsidR="00DC3E0C" w:rsidRPr="007B7E4E" w14:paraId="761A103F" w14:textId="77777777" w:rsidTr="00F4739F">
        <w:trPr>
          <w:trHeight w:val="681"/>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1B1A5" w14:textId="767BD071" w:rsidR="00DC3E0C" w:rsidRPr="007B7E4E" w:rsidRDefault="00DC3E0C" w:rsidP="00EF27BC">
            <w:pPr>
              <w:rPr>
                <w:rFonts w:ascii="Times New Roman" w:hAnsi="Times New Roman" w:cs="Times New Roman"/>
                <w:b w:val="0"/>
                <w:sz w:val="24"/>
                <w:szCs w:val="24"/>
              </w:rPr>
            </w:pPr>
            <w:r w:rsidRPr="007B7E4E">
              <w:rPr>
                <w:rFonts w:ascii="Times New Roman" w:hAnsi="Times New Roman" w:cs="Times New Roman"/>
                <w:b w:val="0"/>
                <w:sz w:val="24"/>
                <w:szCs w:val="24"/>
              </w:rPr>
              <w:t>Physical violence against journalists</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A8C522"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9F7A0C"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0</w:t>
            </w:r>
          </w:p>
        </w:tc>
      </w:tr>
      <w:tr w:rsidR="00DC3E0C" w:rsidRPr="007B7E4E" w14:paraId="2438ECAD" w14:textId="77777777" w:rsidTr="00F4739F">
        <w:trPr>
          <w:trHeight w:val="62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E44AF" w14:textId="542B699D" w:rsidR="00DC3E0C" w:rsidRPr="007B7E4E" w:rsidRDefault="00141744" w:rsidP="00EF27BC">
            <w:pPr>
              <w:rPr>
                <w:rFonts w:ascii="Times New Roman" w:hAnsi="Times New Roman" w:cs="Times New Roman"/>
                <w:b w:val="0"/>
                <w:sz w:val="24"/>
                <w:szCs w:val="24"/>
              </w:rPr>
            </w:pPr>
            <w:r w:rsidRPr="007B7E4E">
              <w:rPr>
                <w:rFonts w:ascii="Times New Roman" w:hAnsi="Times New Roman" w:cs="Times New Roman"/>
                <w:b w:val="0"/>
                <w:bCs w:val="0"/>
                <w:sz w:val="24"/>
                <w:szCs w:val="24"/>
              </w:rPr>
              <w:t xml:space="preserve">Pressure against media outlets and their </w:t>
            </w:r>
            <w:r w:rsidRPr="00141744">
              <w:rPr>
                <w:rFonts w:ascii="Times New Roman" w:hAnsi="Times New Roman" w:cs="Times New Roman"/>
                <w:b w:val="0"/>
                <w:bCs w:val="0"/>
                <w:sz w:val="24"/>
                <w:szCs w:val="24"/>
              </w:rPr>
              <w:t>personnel</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CDDAE5"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35</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535D8F"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47</w:t>
            </w:r>
          </w:p>
        </w:tc>
      </w:tr>
      <w:tr w:rsidR="00DC3E0C" w:rsidRPr="007B7E4E" w14:paraId="1C16C9C2" w14:textId="77777777" w:rsidTr="00AF4611">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DC6564" w14:textId="5DD89BB4" w:rsidR="00DC3E0C" w:rsidRPr="007B7E4E" w:rsidRDefault="00DC3E0C" w:rsidP="00EF27BC">
            <w:pPr>
              <w:rPr>
                <w:rFonts w:ascii="Times New Roman" w:hAnsi="Times New Roman" w:cs="Times New Roman"/>
                <w:b w:val="0"/>
                <w:sz w:val="24"/>
                <w:szCs w:val="24"/>
              </w:rPr>
            </w:pPr>
            <w:r w:rsidRPr="007B7E4E">
              <w:rPr>
                <w:rFonts w:ascii="Times New Roman" w:hAnsi="Times New Roman" w:cs="Times New Roman"/>
                <w:b w:val="0"/>
                <w:sz w:val="24"/>
                <w:szCs w:val="24"/>
              </w:rPr>
              <w:t xml:space="preserve">Violations of the right to receive and disseminate information </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2A7E2D"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B7E4E">
              <w:rPr>
                <w:rFonts w:ascii="Times New Roman" w:hAnsi="Times New Roman" w:cs="Times New Roman"/>
                <w:b/>
                <w:sz w:val="24"/>
                <w:szCs w:val="24"/>
                <w:lang w:val="hy-AM"/>
              </w:rPr>
              <w:t>11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375DD0" w14:textId="77777777" w:rsidR="00DC3E0C" w:rsidRPr="007B7E4E" w:rsidRDefault="00DC3E0C" w:rsidP="00EF27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B7E4E">
              <w:rPr>
                <w:rFonts w:ascii="Times New Roman" w:hAnsi="Times New Roman" w:cs="Times New Roman"/>
                <w:b/>
                <w:sz w:val="24"/>
                <w:szCs w:val="24"/>
                <w:lang w:val="hy-AM"/>
              </w:rPr>
              <w:t>3</w:t>
            </w:r>
            <w:r w:rsidRPr="007B7E4E">
              <w:rPr>
                <w:rFonts w:ascii="Times New Roman" w:hAnsi="Times New Roman" w:cs="Times New Roman"/>
                <w:b/>
                <w:sz w:val="24"/>
                <w:szCs w:val="24"/>
              </w:rPr>
              <w:t>4</w:t>
            </w:r>
          </w:p>
        </w:tc>
      </w:tr>
    </w:tbl>
    <w:p w14:paraId="3146DF1C" w14:textId="77777777" w:rsidR="007876BF" w:rsidRPr="007B7E4E" w:rsidRDefault="007876BF" w:rsidP="00EF27BC">
      <w:pPr>
        <w:spacing w:after="0" w:line="240" w:lineRule="auto"/>
        <w:ind w:firstLine="567"/>
        <w:jc w:val="center"/>
        <w:rPr>
          <w:rFonts w:ascii="Times New Roman" w:hAnsi="Times New Roman" w:cs="Times New Roman"/>
          <w:b/>
          <w:sz w:val="24"/>
          <w:szCs w:val="24"/>
          <w:lang w:val="hy-AM"/>
        </w:rPr>
      </w:pPr>
    </w:p>
    <w:p w14:paraId="17A0A577" w14:textId="402A09B2" w:rsidR="000A5CAE" w:rsidRPr="007B7E4E" w:rsidRDefault="000A5CAE" w:rsidP="00EF27BC">
      <w:pPr>
        <w:spacing w:after="0" w:line="240" w:lineRule="auto"/>
        <w:ind w:firstLine="567"/>
        <w:rPr>
          <w:rFonts w:ascii="Times New Roman" w:hAnsi="Times New Roman" w:cs="Times New Roman"/>
          <w:sz w:val="24"/>
          <w:szCs w:val="24"/>
        </w:rPr>
      </w:pPr>
      <w:r w:rsidRPr="007B7E4E">
        <w:rPr>
          <w:rFonts w:ascii="Times New Roman" w:hAnsi="Times New Roman" w:cs="Times New Roman"/>
          <w:sz w:val="24"/>
          <w:szCs w:val="24"/>
        </w:rPr>
        <w:t>In the table below we have presented the quantitative data on the lawsuits, with the involvement of media outlets and journalists.</w:t>
      </w:r>
    </w:p>
    <w:p w14:paraId="50565AEE" w14:textId="77777777" w:rsidR="000A5CAE" w:rsidRPr="007B7E4E" w:rsidRDefault="000A5CAE" w:rsidP="00EF27BC">
      <w:pPr>
        <w:spacing w:after="0" w:line="240" w:lineRule="auto"/>
        <w:ind w:firstLine="567"/>
        <w:jc w:val="center"/>
        <w:rPr>
          <w:rFonts w:ascii="Times New Roman" w:hAnsi="Times New Roman" w:cs="Times New Roman"/>
          <w:b/>
          <w:sz w:val="24"/>
          <w:szCs w:val="24"/>
        </w:rPr>
      </w:pPr>
    </w:p>
    <w:p w14:paraId="77D7BC17" w14:textId="0FC7A02C" w:rsidR="000A5CAE" w:rsidRPr="007B7E4E" w:rsidRDefault="000A5CAE" w:rsidP="00EF27BC">
      <w:pPr>
        <w:spacing w:after="0" w:line="240" w:lineRule="auto"/>
        <w:ind w:firstLine="567"/>
        <w:jc w:val="center"/>
        <w:rPr>
          <w:rFonts w:ascii="Times New Roman" w:hAnsi="Times New Roman" w:cs="Times New Roman"/>
          <w:b/>
          <w:sz w:val="24"/>
          <w:szCs w:val="24"/>
        </w:rPr>
      </w:pPr>
      <w:r w:rsidRPr="007B7E4E">
        <w:rPr>
          <w:rFonts w:ascii="Times New Roman" w:hAnsi="Times New Roman" w:cs="Times New Roman"/>
          <w:b/>
          <w:sz w:val="24"/>
          <w:szCs w:val="24"/>
        </w:rPr>
        <w:t>Lawsuits with the involvement of media outlets and journalists in the 1</w:t>
      </w:r>
      <w:r w:rsidRPr="007B7E4E">
        <w:rPr>
          <w:rFonts w:ascii="Times New Roman" w:hAnsi="Times New Roman" w:cs="Times New Roman"/>
          <w:b/>
          <w:sz w:val="24"/>
          <w:szCs w:val="24"/>
          <w:vertAlign w:val="superscript"/>
        </w:rPr>
        <w:t>st</w:t>
      </w:r>
      <w:r w:rsidRPr="007B7E4E">
        <w:rPr>
          <w:rFonts w:ascii="Times New Roman" w:hAnsi="Times New Roman" w:cs="Times New Roman"/>
          <w:b/>
          <w:sz w:val="24"/>
          <w:szCs w:val="24"/>
        </w:rPr>
        <w:t>, 2</w:t>
      </w:r>
      <w:r w:rsidRPr="007B7E4E">
        <w:rPr>
          <w:rFonts w:ascii="Times New Roman" w:hAnsi="Times New Roman" w:cs="Times New Roman"/>
          <w:b/>
          <w:sz w:val="24"/>
          <w:szCs w:val="24"/>
          <w:vertAlign w:val="superscript"/>
        </w:rPr>
        <w:t>nd</w:t>
      </w:r>
      <w:r w:rsidRPr="007B7E4E">
        <w:rPr>
          <w:rFonts w:ascii="Times New Roman" w:hAnsi="Times New Roman" w:cs="Times New Roman"/>
          <w:b/>
          <w:sz w:val="24"/>
          <w:szCs w:val="24"/>
        </w:rPr>
        <w:t xml:space="preserve"> and 3</w:t>
      </w:r>
      <w:r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quarters of 2020</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265"/>
        <w:gridCol w:w="2225"/>
        <w:gridCol w:w="1815"/>
      </w:tblGrid>
      <w:tr w:rsidR="00C321E4" w:rsidRPr="007B7E4E" w14:paraId="5B457F3C" w14:textId="77777777" w:rsidTr="00C321E4">
        <w:trPr>
          <w:trHeight w:val="422"/>
        </w:trPr>
        <w:tc>
          <w:tcPr>
            <w:tcW w:w="3045" w:type="dxa"/>
          </w:tcPr>
          <w:p w14:paraId="3F193F2F" w14:textId="27B77D01" w:rsidR="00C321E4" w:rsidRPr="007B7E4E" w:rsidRDefault="00C321E4"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rPr>
              <w:t>Types of lawsuits</w:t>
            </w:r>
          </w:p>
        </w:tc>
        <w:tc>
          <w:tcPr>
            <w:tcW w:w="2265" w:type="dxa"/>
            <w:shd w:val="clear" w:color="auto" w:fill="auto"/>
          </w:tcPr>
          <w:p w14:paraId="723D56BA" w14:textId="5CF44B40" w:rsidR="00C321E4" w:rsidRPr="007B7E4E" w:rsidRDefault="00C321E4"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lang w:val="hy-AM"/>
              </w:rPr>
              <w:t>1</w:t>
            </w:r>
            <w:r w:rsidRPr="007B7E4E">
              <w:rPr>
                <w:rFonts w:ascii="Times New Roman" w:hAnsi="Times New Roman" w:cs="Times New Roman"/>
                <w:b/>
                <w:sz w:val="24"/>
                <w:szCs w:val="24"/>
                <w:vertAlign w:val="superscript"/>
              </w:rPr>
              <w:t>st</w:t>
            </w:r>
            <w:r w:rsidRPr="007B7E4E">
              <w:rPr>
                <w:rFonts w:ascii="Times New Roman" w:hAnsi="Times New Roman" w:cs="Times New Roman"/>
                <w:b/>
                <w:sz w:val="24"/>
                <w:szCs w:val="24"/>
              </w:rPr>
              <w:t xml:space="preserve"> quarter </w:t>
            </w:r>
          </w:p>
        </w:tc>
        <w:tc>
          <w:tcPr>
            <w:tcW w:w="2225" w:type="dxa"/>
            <w:shd w:val="clear" w:color="auto" w:fill="auto"/>
          </w:tcPr>
          <w:p w14:paraId="363503A0" w14:textId="2A0D7592" w:rsidR="00C321E4" w:rsidRPr="007B7E4E" w:rsidRDefault="00C321E4"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lang w:val="hy-AM"/>
              </w:rPr>
              <w:t>2</w:t>
            </w:r>
            <w:r w:rsidRPr="007B7E4E">
              <w:rPr>
                <w:rFonts w:ascii="Times New Roman" w:hAnsi="Times New Roman" w:cs="Times New Roman"/>
                <w:b/>
                <w:sz w:val="24"/>
                <w:szCs w:val="24"/>
                <w:vertAlign w:val="superscript"/>
              </w:rPr>
              <w:t>nd</w:t>
            </w:r>
            <w:r w:rsidRPr="007B7E4E">
              <w:rPr>
                <w:rFonts w:ascii="Times New Roman" w:hAnsi="Times New Roman" w:cs="Times New Roman"/>
                <w:b/>
                <w:sz w:val="24"/>
                <w:szCs w:val="24"/>
              </w:rPr>
              <w:t xml:space="preserve"> quarter </w:t>
            </w:r>
          </w:p>
        </w:tc>
        <w:tc>
          <w:tcPr>
            <w:tcW w:w="1815" w:type="dxa"/>
          </w:tcPr>
          <w:p w14:paraId="2AD8D3E3" w14:textId="6BB00161" w:rsidR="00C321E4" w:rsidRPr="007B7E4E" w:rsidRDefault="00C321E4"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lang w:val="hy-AM"/>
              </w:rPr>
              <w:t>3</w:t>
            </w:r>
            <w:r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 </w:t>
            </w:r>
          </w:p>
        </w:tc>
      </w:tr>
      <w:tr w:rsidR="00C321E4" w:rsidRPr="007B7E4E" w14:paraId="6B467AF1" w14:textId="77777777" w:rsidTr="00C321E4">
        <w:trPr>
          <w:trHeight w:val="674"/>
        </w:trPr>
        <w:tc>
          <w:tcPr>
            <w:tcW w:w="3045" w:type="dxa"/>
          </w:tcPr>
          <w:p w14:paraId="16157C7B" w14:textId="45434F47" w:rsidR="00C321E4" w:rsidRPr="007B7E4E" w:rsidRDefault="00C321E4"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 xml:space="preserve">On the grounds of insult and slander </w:t>
            </w:r>
          </w:p>
        </w:tc>
        <w:tc>
          <w:tcPr>
            <w:tcW w:w="2265" w:type="dxa"/>
            <w:shd w:val="clear" w:color="auto" w:fill="auto"/>
          </w:tcPr>
          <w:p w14:paraId="69BF4BF8"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12</w:t>
            </w:r>
          </w:p>
        </w:tc>
        <w:tc>
          <w:tcPr>
            <w:tcW w:w="2225" w:type="dxa"/>
            <w:shd w:val="clear" w:color="auto" w:fill="auto"/>
          </w:tcPr>
          <w:p w14:paraId="6AD265B2"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22</w:t>
            </w:r>
          </w:p>
        </w:tc>
        <w:tc>
          <w:tcPr>
            <w:tcW w:w="1815" w:type="dxa"/>
          </w:tcPr>
          <w:p w14:paraId="2494607E" w14:textId="77777777" w:rsidR="00C321E4" w:rsidRPr="007B7E4E" w:rsidRDefault="00C321E4" w:rsidP="00EF27BC">
            <w:pPr>
              <w:spacing w:after="0" w:line="240" w:lineRule="auto"/>
              <w:jc w:val="center"/>
              <w:rPr>
                <w:rFonts w:ascii="Times New Roman" w:hAnsi="Times New Roman" w:cs="Times New Roman"/>
                <w:sz w:val="24"/>
                <w:szCs w:val="24"/>
              </w:rPr>
            </w:pPr>
            <w:r w:rsidRPr="007B7E4E">
              <w:rPr>
                <w:rFonts w:ascii="Times New Roman" w:hAnsi="Times New Roman" w:cs="Times New Roman"/>
                <w:sz w:val="24"/>
                <w:szCs w:val="24"/>
              </w:rPr>
              <w:t>20</w:t>
            </w:r>
          </w:p>
        </w:tc>
      </w:tr>
      <w:tr w:rsidR="00C321E4" w:rsidRPr="007B7E4E" w14:paraId="6225FE8C" w14:textId="77777777" w:rsidTr="00C321E4">
        <w:trPr>
          <w:trHeight w:val="719"/>
        </w:trPr>
        <w:tc>
          <w:tcPr>
            <w:tcW w:w="3045" w:type="dxa"/>
          </w:tcPr>
          <w:p w14:paraId="4FE09E23" w14:textId="6DA5D112" w:rsidR="00C321E4" w:rsidRPr="007B7E4E" w:rsidRDefault="00C321E4"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On the grounds of the violation of the right to receive</w:t>
            </w:r>
            <w:r w:rsidR="00FB10E9">
              <w:rPr>
                <w:rFonts w:ascii="Times New Roman" w:hAnsi="Times New Roman" w:cs="Times New Roman"/>
                <w:sz w:val="24"/>
                <w:szCs w:val="24"/>
              </w:rPr>
              <w:t xml:space="preserve"> </w:t>
            </w:r>
            <w:r w:rsidR="00FB10E9" w:rsidRPr="00D70F0B">
              <w:rPr>
                <w:rFonts w:ascii="Times New Roman" w:hAnsi="Times New Roman" w:cs="Times New Roman"/>
                <w:sz w:val="24"/>
                <w:szCs w:val="24"/>
              </w:rPr>
              <w:t>and disseminate</w:t>
            </w:r>
            <w:r w:rsidRPr="007B7E4E">
              <w:rPr>
                <w:rFonts w:ascii="Times New Roman" w:hAnsi="Times New Roman" w:cs="Times New Roman"/>
                <w:sz w:val="24"/>
                <w:szCs w:val="24"/>
              </w:rPr>
              <w:t xml:space="preserve"> information </w:t>
            </w:r>
          </w:p>
        </w:tc>
        <w:tc>
          <w:tcPr>
            <w:tcW w:w="2265" w:type="dxa"/>
            <w:shd w:val="clear" w:color="auto" w:fill="auto"/>
          </w:tcPr>
          <w:p w14:paraId="0C5E4BF8"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0</w:t>
            </w:r>
          </w:p>
        </w:tc>
        <w:tc>
          <w:tcPr>
            <w:tcW w:w="2225" w:type="dxa"/>
            <w:shd w:val="clear" w:color="auto" w:fill="auto"/>
          </w:tcPr>
          <w:p w14:paraId="18951501"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1</w:t>
            </w:r>
          </w:p>
        </w:tc>
        <w:tc>
          <w:tcPr>
            <w:tcW w:w="1815" w:type="dxa"/>
          </w:tcPr>
          <w:p w14:paraId="2A538BC6"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0</w:t>
            </w:r>
          </w:p>
        </w:tc>
      </w:tr>
      <w:tr w:rsidR="00C321E4" w:rsidRPr="007B7E4E" w14:paraId="6FCD5A25" w14:textId="77777777" w:rsidTr="00C321E4">
        <w:trPr>
          <w:trHeight w:val="377"/>
        </w:trPr>
        <w:tc>
          <w:tcPr>
            <w:tcW w:w="3045" w:type="dxa"/>
          </w:tcPr>
          <w:p w14:paraId="10B6A333" w14:textId="730E6C88" w:rsidR="00C321E4" w:rsidRPr="007B7E4E" w:rsidRDefault="00C321E4"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Other disputes</w:t>
            </w:r>
          </w:p>
        </w:tc>
        <w:tc>
          <w:tcPr>
            <w:tcW w:w="2265" w:type="dxa"/>
            <w:shd w:val="clear" w:color="auto" w:fill="auto"/>
          </w:tcPr>
          <w:p w14:paraId="1E5A67A0"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2</w:t>
            </w:r>
          </w:p>
        </w:tc>
        <w:tc>
          <w:tcPr>
            <w:tcW w:w="2225" w:type="dxa"/>
            <w:shd w:val="clear" w:color="auto" w:fill="auto"/>
          </w:tcPr>
          <w:p w14:paraId="0D463A9F"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0</w:t>
            </w:r>
          </w:p>
        </w:tc>
        <w:tc>
          <w:tcPr>
            <w:tcW w:w="1815" w:type="dxa"/>
          </w:tcPr>
          <w:p w14:paraId="5A43A2E7" w14:textId="77777777" w:rsidR="00C321E4" w:rsidRPr="007B7E4E" w:rsidRDefault="00C321E4"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2</w:t>
            </w:r>
          </w:p>
        </w:tc>
      </w:tr>
    </w:tbl>
    <w:p w14:paraId="340842AA" w14:textId="3E255BEA" w:rsidR="007876BF" w:rsidRDefault="007876BF" w:rsidP="00EF27BC">
      <w:pPr>
        <w:spacing w:after="0" w:line="240" w:lineRule="auto"/>
        <w:ind w:firstLine="567"/>
        <w:jc w:val="center"/>
        <w:rPr>
          <w:rFonts w:ascii="Sylfaen" w:hAnsi="Sylfaen" w:cs="Times New Roman"/>
          <w:b/>
          <w:sz w:val="24"/>
          <w:szCs w:val="24"/>
          <w:lang w:val="hy-AM"/>
        </w:rPr>
      </w:pPr>
    </w:p>
    <w:p w14:paraId="3A43E5B1" w14:textId="69A4EEE4" w:rsidR="007B615B" w:rsidRDefault="007B615B" w:rsidP="00EF27BC">
      <w:pPr>
        <w:spacing w:after="0" w:line="240" w:lineRule="auto"/>
        <w:ind w:firstLine="567"/>
        <w:jc w:val="center"/>
        <w:rPr>
          <w:rFonts w:ascii="Sylfaen" w:hAnsi="Sylfaen" w:cs="Times New Roman"/>
          <w:b/>
          <w:sz w:val="24"/>
          <w:szCs w:val="24"/>
          <w:lang w:val="hy-AM"/>
        </w:rPr>
      </w:pPr>
    </w:p>
    <w:p w14:paraId="776D865A" w14:textId="3474FA77" w:rsidR="007B615B" w:rsidRDefault="007B615B" w:rsidP="00EF27BC">
      <w:pPr>
        <w:spacing w:after="0" w:line="240" w:lineRule="auto"/>
        <w:ind w:firstLine="567"/>
        <w:jc w:val="center"/>
        <w:rPr>
          <w:rFonts w:ascii="Sylfaen" w:hAnsi="Sylfaen" w:cs="Times New Roman"/>
          <w:b/>
          <w:sz w:val="24"/>
          <w:szCs w:val="24"/>
          <w:lang w:val="hy-AM"/>
        </w:rPr>
      </w:pPr>
    </w:p>
    <w:p w14:paraId="06B967AC" w14:textId="77777777" w:rsidR="007B615B" w:rsidRPr="007B615B" w:rsidRDefault="007B615B" w:rsidP="00EF27BC">
      <w:pPr>
        <w:spacing w:after="0" w:line="240" w:lineRule="auto"/>
        <w:ind w:firstLine="567"/>
        <w:jc w:val="center"/>
        <w:rPr>
          <w:rFonts w:ascii="Sylfaen" w:hAnsi="Sylfaen" w:cs="Times New Roman"/>
          <w:b/>
          <w:sz w:val="24"/>
          <w:szCs w:val="24"/>
          <w:lang w:val="hy-AM"/>
        </w:rPr>
      </w:pPr>
    </w:p>
    <w:p w14:paraId="264958C7" w14:textId="50162FDD" w:rsidR="00AA41D5" w:rsidRPr="007B7E4E" w:rsidRDefault="00AA41D5" w:rsidP="00EF27BC">
      <w:pPr>
        <w:spacing w:after="0" w:line="240" w:lineRule="auto"/>
        <w:jc w:val="center"/>
        <w:rPr>
          <w:rFonts w:ascii="Times New Roman" w:hAnsi="Times New Roman" w:cs="Times New Roman"/>
          <w:b/>
          <w:sz w:val="24"/>
          <w:szCs w:val="24"/>
          <w:lang w:val="hy-AM"/>
        </w:rPr>
      </w:pPr>
      <w:r w:rsidRPr="007B7E4E">
        <w:rPr>
          <w:rFonts w:ascii="Times New Roman" w:hAnsi="Times New Roman" w:cs="Times New Roman"/>
          <w:b/>
          <w:sz w:val="24"/>
          <w:szCs w:val="24"/>
        </w:rPr>
        <w:lastRenderedPageBreak/>
        <w:t>Lawsuits with the involvement of media outlets and journalists in the</w:t>
      </w:r>
      <w:r w:rsidRPr="007B7E4E">
        <w:rPr>
          <w:rFonts w:ascii="Times New Roman" w:hAnsi="Times New Roman" w:cs="Times New Roman"/>
          <w:b/>
          <w:sz w:val="24"/>
          <w:szCs w:val="24"/>
          <w:lang w:val="hy-AM"/>
        </w:rPr>
        <w:t xml:space="preserve"> </w:t>
      </w:r>
      <w:r w:rsidR="0016256D" w:rsidRPr="007B7E4E">
        <w:rPr>
          <w:rFonts w:ascii="Times New Roman" w:hAnsi="Times New Roman" w:cs="Times New Roman"/>
          <w:b/>
          <w:sz w:val="24"/>
          <w:szCs w:val="24"/>
        </w:rPr>
        <w:t>3</w:t>
      </w:r>
      <w:r w:rsidR="0016256D"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 of </w:t>
      </w:r>
      <w:r w:rsidRPr="007B7E4E">
        <w:rPr>
          <w:rFonts w:ascii="Times New Roman" w:hAnsi="Times New Roman" w:cs="Times New Roman"/>
          <w:b/>
          <w:sz w:val="24"/>
          <w:szCs w:val="24"/>
          <w:lang w:val="hy-AM"/>
        </w:rPr>
        <w:t xml:space="preserve">2019 </w:t>
      </w:r>
      <w:r w:rsidR="0016256D" w:rsidRPr="007B7E4E">
        <w:rPr>
          <w:rFonts w:ascii="Times New Roman" w:hAnsi="Times New Roman" w:cs="Times New Roman"/>
          <w:b/>
          <w:sz w:val="24"/>
          <w:szCs w:val="24"/>
        </w:rPr>
        <w:t>and</w:t>
      </w:r>
      <w:r w:rsidRPr="007B7E4E">
        <w:rPr>
          <w:rFonts w:ascii="Times New Roman" w:hAnsi="Times New Roman" w:cs="Times New Roman"/>
          <w:b/>
          <w:sz w:val="24"/>
          <w:szCs w:val="24"/>
          <w:lang w:val="hy-AM"/>
        </w:rPr>
        <w:t xml:space="preserve"> 2020</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16256D" w:rsidRPr="007B7E4E" w14:paraId="616D643A" w14:textId="77777777" w:rsidTr="0016256D">
        <w:trPr>
          <w:trHeight w:val="422"/>
        </w:trPr>
        <w:tc>
          <w:tcPr>
            <w:tcW w:w="3750" w:type="dxa"/>
          </w:tcPr>
          <w:p w14:paraId="627CF11C" w14:textId="05D26E37" w:rsidR="0016256D" w:rsidRPr="007B7E4E" w:rsidRDefault="0016256D"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rPr>
              <w:t>Types of lawsuits</w:t>
            </w:r>
          </w:p>
        </w:tc>
        <w:tc>
          <w:tcPr>
            <w:tcW w:w="2798" w:type="dxa"/>
            <w:shd w:val="clear" w:color="auto" w:fill="auto"/>
          </w:tcPr>
          <w:p w14:paraId="0F042931" w14:textId="3FBE3045" w:rsidR="0016256D" w:rsidRPr="007B7E4E" w:rsidRDefault="0016256D"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lang w:val="hy-AM"/>
              </w:rPr>
              <w:t>3</w:t>
            </w:r>
            <w:r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 of 2019 </w:t>
            </w:r>
          </w:p>
        </w:tc>
        <w:tc>
          <w:tcPr>
            <w:tcW w:w="2735" w:type="dxa"/>
            <w:shd w:val="clear" w:color="auto" w:fill="auto"/>
          </w:tcPr>
          <w:p w14:paraId="2DAD0389" w14:textId="170C6EE6" w:rsidR="0016256D" w:rsidRPr="007B7E4E" w:rsidRDefault="0016256D" w:rsidP="00EF27BC">
            <w:pPr>
              <w:spacing w:after="0" w:line="240" w:lineRule="auto"/>
              <w:rPr>
                <w:rFonts w:ascii="Times New Roman" w:hAnsi="Times New Roman" w:cs="Times New Roman"/>
                <w:b/>
                <w:sz w:val="24"/>
                <w:szCs w:val="24"/>
                <w:lang w:val="hy-AM"/>
              </w:rPr>
            </w:pPr>
            <w:r w:rsidRPr="007B7E4E">
              <w:rPr>
                <w:rFonts w:ascii="Times New Roman" w:hAnsi="Times New Roman" w:cs="Times New Roman"/>
                <w:b/>
                <w:sz w:val="24"/>
                <w:szCs w:val="24"/>
                <w:lang w:val="hy-AM"/>
              </w:rPr>
              <w:t>3</w:t>
            </w:r>
            <w:r w:rsidRPr="007B7E4E">
              <w:rPr>
                <w:rFonts w:ascii="Times New Roman" w:hAnsi="Times New Roman" w:cs="Times New Roman"/>
                <w:b/>
                <w:sz w:val="24"/>
                <w:szCs w:val="24"/>
                <w:vertAlign w:val="superscript"/>
              </w:rPr>
              <w:t>rd</w:t>
            </w:r>
            <w:r w:rsidRPr="007B7E4E">
              <w:rPr>
                <w:rFonts w:ascii="Times New Roman" w:hAnsi="Times New Roman" w:cs="Times New Roman"/>
                <w:b/>
                <w:sz w:val="24"/>
                <w:szCs w:val="24"/>
              </w:rPr>
              <w:t xml:space="preserve"> quarter of 2020 </w:t>
            </w:r>
          </w:p>
        </w:tc>
      </w:tr>
      <w:tr w:rsidR="0016256D" w:rsidRPr="007B7E4E" w14:paraId="2CD5B5B1" w14:textId="77777777" w:rsidTr="0016256D">
        <w:trPr>
          <w:trHeight w:val="710"/>
        </w:trPr>
        <w:tc>
          <w:tcPr>
            <w:tcW w:w="3750" w:type="dxa"/>
          </w:tcPr>
          <w:p w14:paraId="5D11EB76" w14:textId="74DADC84" w:rsidR="0016256D" w:rsidRPr="007B7E4E" w:rsidRDefault="0016256D"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 xml:space="preserve">On the grounds of insult and slander </w:t>
            </w:r>
          </w:p>
        </w:tc>
        <w:tc>
          <w:tcPr>
            <w:tcW w:w="2798" w:type="dxa"/>
            <w:shd w:val="clear" w:color="auto" w:fill="auto"/>
          </w:tcPr>
          <w:p w14:paraId="0466E91A" w14:textId="77777777" w:rsidR="0016256D" w:rsidRPr="007B7E4E" w:rsidRDefault="0016256D"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30</w:t>
            </w:r>
          </w:p>
        </w:tc>
        <w:tc>
          <w:tcPr>
            <w:tcW w:w="2735" w:type="dxa"/>
            <w:shd w:val="clear" w:color="auto" w:fill="auto"/>
          </w:tcPr>
          <w:p w14:paraId="7B093F7E" w14:textId="77777777" w:rsidR="0016256D" w:rsidRPr="007B7E4E" w:rsidRDefault="0016256D" w:rsidP="00EF27BC">
            <w:pPr>
              <w:spacing w:after="0" w:line="240" w:lineRule="auto"/>
              <w:jc w:val="center"/>
              <w:rPr>
                <w:rFonts w:ascii="Times New Roman" w:hAnsi="Times New Roman" w:cs="Times New Roman"/>
                <w:sz w:val="24"/>
                <w:szCs w:val="24"/>
              </w:rPr>
            </w:pPr>
            <w:r w:rsidRPr="007B7E4E">
              <w:rPr>
                <w:rFonts w:ascii="Times New Roman" w:hAnsi="Times New Roman" w:cs="Times New Roman"/>
                <w:sz w:val="24"/>
                <w:szCs w:val="24"/>
              </w:rPr>
              <w:t>20</w:t>
            </w:r>
          </w:p>
        </w:tc>
      </w:tr>
      <w:tr w:rsidR="0016256D" w:rsidRPr="007B7E4E" w14:paraId="047B65BB" w14:textId="77777777" w:rsidTr="0016256D">
        <w:trPr>
          <w:trHeight w:val="710"/>
        </w:trPr>
        <w:tc>
          <w:tcPr>
            <w:tcW w:w="3750" w:type="dxa"/>
          </w:tcPr>
          <w:p w14:paraId="230DB940" w14:textId="68573C07" w:rsidR="0016256D" w:rsidRPr="007B7E4E" w:rsidRDefault="0016256D"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On the grounds of the violation of the right to receive</w:t>
            </w:r>
            <w:r w:rsidR="00FB10E9">
              <w:rPr>
                <w:rFonts w:ascii="Times New Roman" w:hAnsi="Times New Roman" w:cs="Times New Roman"/>
                <w:sz w:val="24"/>
                <w:szCs w:val="24"/>
              </w:rPr>
              <w:t xml:space="preserve"> </w:t>
            </w:r>
            <w:r w:rsidR="00FB10E9" w:rsidRPr="00D70F0B">
              <w:rPr>
                <w:rFonts w:ascii="Times New Roman" w:hAnsi="Times New Roman" w:cs="Times New Roman"/>
                <w:sz w:val="24"/>
                <w:szCs w:val="24"/>
              </w:rPr>
              <w:t>and disseminate</w:t>
            </w:r>
            <w:r w:rsidRPr="007B7E4E">
              <w:rPr>
                <w:rFonts w:ascii="Times New Roman" w:hAnsi="Times New Roman" w:cs="Times New Roman"/>
                <w:sz w:val="24"/>
                <w:szCs w:val="24"/>
              </w:rPr>
              <w:t xml:space="preserve"> information </w:t>
            </w:r>
          </w:p>
        </w:tc>
        <w:tc>
          <w:tcPr>
            <w:tcW w:w="2798" w:type="dxa"/>
            <w:shd w:val="clear" w:color="auto" w:fill="auto"/>
          </w:tcPr>
          <w:p w14:paraId="54854556" w14:textId="77777777" w:rsidR="0016256D" w:rsidRPr="007B7E4E" w:rsidRDefault="0016256D"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2</w:t>
            </w:r>
          </w:p>
        </w:tc>
        <w:tc>
          <w:tcPr>
            <w:tcW w:w="2735" w:type="dxa"/>
            <w:shd w:val="clear" w:color="auto" w:fill="auto"/>
          </w:tcPr>
          <w:p w14:paraId="17C1E503" w14:textId="77777777" w:rsidR="0016256D" w:rsidRPr="007B7E4E" w:rsidRDefault="0016256D"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0</w:t>
            </w:r>
          </w:p>
        </w:tc>
      </w:tr>
      <w:tr w:rsidR="0016256D" w:rsidRPr="007B7E4E" w14:paraId="20A123E5" w14:textId="77777777" w:rsidTr="0016256D">
        <w:trPr>
          <w:trHeight w:val="377"/>
        </w:trPr>
        <w:tc>
          <w:tcPr>
            <w:tcW w:w="3750" w:type="dxa"/>
          </w:tcPr>
          <w:p w14:paraId="74056149" w14:textId="47B844B3" w:rsidR="0016256D" w:rsidRPr="007B7E4E" w:rsidRDefault="0016256D" w:rsidP="00EF27BC">
            <w:pPr>
              <w:spacing w:after="0" w:line="240" w:lineRule="auto"/>
              <w:rPr>
                <w:rFonts w:ascii="Times New Roman" w:hAnsi="Times New Roman" w:cs="Times New Roman"/>
                <w:sz w:val="24"/>
                <w:szCs w:val="24"/>
                <w:lang w:val="hy-AM"/>
              </w:rPr>
            </w:pPr>
            <w:r w:rsidRPr="007B7E4E">
              <w:rPr>
                <w:rFonts w:ascii="Times New Roman" w:hAnsi="Times New Roman" w:cs="Times New Roman"/>
                <w:sz w:val="24"/>
                <w:szCs w:val="24"/>
              </w:rPr>
              <w:t>Other disputes</w:t>
            </w:r>
          </w:p>
        </w:tc>
        <w:tc>
          <w:tcPr>
            <w:tcW w:w="2798" w:type="dxa"/>
            <w:shd w:val="clear" w:color="auto" w:fill="auto"/>
          </w:tcPr>
          <w:p w14:paraId="7E7D880E" w14:textId="77777777" w:rsidR="0016256D" w:rsidRPr="007B7E4E" w:rsidRDefault="0016256D"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1</w:t>
            </w:r>
          </w:p>
        </w:tc>
        <w:tc>
          <w:tcPr>
            <w:tcW w:w="2735" w:type="dxa"/>
            <w:shd w:val="clear" w:color="auto" w:fill="auto"/>
          </w:tcPr>
          <w:p w14:paraId="30D96FC2" w14:textId="77777777" w:rsidR="0016256D" w:rsidRPr="007B7E4E" w:rsidRDefault="0016256D"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t>2</w:t>
            </w:r>
          </w:p>
        </w:tc>
      </w:tr>
    </w:tbl>
    <w:p w14:paraId="60EAC76E" w14:textId="72B720A8" w:rsidR="00020CE0" w:rsidRPr="007B7E4E" w:rsidRDefault="00020CE0" w:rsidP="00EF27BC">
      <w:pPr>
        <w:spacing w:after="0" w:line="240" w:lineRule="auto"/>
        <w:ind w:firstLine="567"/>
        <w:rPr>
          <w:rFonts w:ascii="Times New Roman" w:hAnsi="Times New Roman" w:cs="Times New Roman"/>
          <w:sz w:val="24"/>
          <w:szCs w:val="24"/>
          <w:lang w:val="hy-AM"/>
        </w:rPr>
      </w:pPr>
    </w:p>
    <w:p w14:paraId="46A88CF1" w14:textId="77777777" w:rsidR="0063443F" w:rsidRPr="007B7E4E" w:rsidRDefault="0063443F" w:rsidP="00EF27BC">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As in</w:t>
      </w:r>
      <w:r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previous reports, the Committee to Protect Freedom of Expression </w:t>
      </w:r>
      <w:r w:rsidRPr="007B7E4E">
        <w:rPr>
          <w:rFonts w:ascii="Times New Roman" w:hAnsi="Times New Roman" w:cs="Times New Roman"/>
          <w:sz w:val="24"/>
          <w:szCs w:val="24"/>
        </w:rPr>
        <w:t xml:space="preserve">would like to </w:t>
      </w:r>
      <w:r w:rsidRPr="007B7E4E">
        <w:rPr>
          <w:rFonts w:ascii="Times New Roman" w:hAnsi="Times New Roma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4B33CCA5" w14:textId="613A5E84" w:rsidR="0063443F" w:rsidRDefault="0063443F" w:rsidP="00EF27BC">
      <w:pPr>
        <w:spacing w:after="0"/>
        <w:ind w:firstLine="567"/>
        <w:rPr>
          <w:rFonts w:ascii="Sylfaen" w:hAnsi="Sylfaen" w:cs="Times New Roman"/>
          <w:sz w:val="24"/>
          <w:szCs w:val="24"/>
          <w:lang w:val="hy-AM"/>
        </w:rPr>
      </w:pPr>
    </w:p>
    <w:p w14:paraId="1748C88C" w14:textId="7AFFAB42" w:rsidR="007B615B" w:rsidRDefault="007B615B" w:rsidP="00EF27BC">
      <w:pPr>
        <w:spacing w:after="0"/>
        <w:ind w:firstLine="567"/>
        <w:rPr>
          <w:rFonts w:ascii="Sylfaen" w:hAnsi="Sylfaen" w:cs="Times New Roman"/>
          <w:sz w:val="24"/>
          <w:szCs w:val="24"/>
          <w:lang w:val="hy-AM"/>
        </w:rPr>
      </w:pPr>
    </w:p>
    <w:p w14:paraId="3D59FD67" w14:textId="77777777" w:rsidR="007B615B" w:rsidRPr="007B615B" w:rsidRDefault="007B615B" w:rsidP="00EF27BC">
      <w:pPr>
        <w:spacing w:after="0"/>
        <w:ind w:firstLine="567"/>
        <w:rPr>
          <w:rFonts w:ascii="Sylfaen" w:hAnsi="Sylfaen" w:cs="Times New Roman"/>
          <w:sz w:val="24"/>
          <w:szCs w:val="24"/>
          <w:lang w:val="hy-AM"/>
        </w:rPr>
      </w:pPr>
    </w:p>
    <w:p w14:paraId="1D3EC0A4" w14:textId="66DBAC0C" w:rsidR="0063443F" w:rsidRPr="007B7E4E" w:rsidRDefault="0063443F" w:rsidP="00EF27BC">
      <w:pPr>
        <w:pStyle w:val="ListParagraph"/>
        <w:numPr>
          <w:ilvl w:val="0"/>
          <w:numId w:val="6"/>
        </w:numPr>
        <w:spacing w:after="0" w:line="276" w:lineRule="auto"/>
        <w:contextualSpacing w:val="0"/>
        <w:jc w:val="center"/>
        <w:rPr>
          <w:rFonts w:ascii="Times New Roman" w:hAnsi="Times New Roman" w:cs="Times New Roman"/>
          <w:b/>
          <w:bCs/>
          <w:i/>
          <w:iCs/>
          <w:sz w:val="24"/>
          <w:szCs w:val="24"/>
          <w:lang w:val="hy-AM"/>
        </w:rPr>
      </w:pPr>
      <w:r w:rsidRPr="007B7E4E">
        <w:rPr>
          <w:rFonts w:ascii="Times New Roman" w:hAnsi="Times New Roman" w:cs="Times New Roman"/>
          <w:b/>
          <w:bCs/>
          <w:i/>
          <w:iCs/>
          <w:sz w:val="24"/>
          <w:szCs w:val="24"/>
        </w:rPr>
        <w:t>Physical violence against journalists</w:t>
      </w:r>
    </w:p>
    <w:p w14:paraId="146433BC" w14:textId="77777777" w:rsidR="00E860E8" w:rsidRPr="007B7E4E" w:rsidRDefault="00E860E8" w:rsidP="00EF27BC">
      <w:pPr>
        <w:pStyle w:val="ListParagraph"/>
        <w:spacing w:after="0" w:line="276" w:lineRule="auto"/>
        <w:contextualSpacing w:val="0"/>
        <w:rPr>
          <w:rFonts w:ascii="Times New Roman" w:hAnsi="Times New Roman" w:cs="Times New Roman"/>
          <w:b/>
          <w:bCs/>
          <w:i/>
          <w:iCs/>
          <w:sz w:val="24"/>
          <w:szCs w:val="24"/>
          <w:lang w:val="hy-AM"/>
        </w:rPr>
      </w:pPr>
    </w:p>
    <w:p w14:paraId="14FD673D" w14:textId="0AD84077" w:rsidR="00AC4D67" w:rsidRPr="007B7E4E" w:rsidRDefault="00A21383" w:rsidP="00EF27BC">
      <w:pPr>
        <w:spacing w:after="0" w:line="240" w:lineRule="auto"/>
        <w:ind w:firstLine="567"/>
        <w:jc w:val="both"/>
        <w:rPr>
          <w:rFonts w:ascii="Times New Roman" w:hAnsi="Times New Roman" w:cs="Times New Roman"/>
          <w:i/>
          <w:sz w:val="24"/>
          <w:szCs w:val="24"/>
        </w:rPr>
      </w:pPr>
      <w:r w:rsidRPr="007B7E4E">
        <w:rPr>
          <w:rFonts w:ascii="Times New Roman" w:hAnsi="Times New Roman" w:cs="Times New Roman"/>
          <w:i/>
          <w:sz w:val="24"/>
          <w:szCs w:val="24"/>
        </w:rPr>
        <w:t xml:space="preserve">No case of </w:t>
      </w:r>
      <w:r w:rsidR="009B4F5B" w:rsidRPr="007B7E4E">
        <w:rPr>
          <w:rFonts w:ascii="Times New Roman" w:hAnsi="Times New Roman" w:cs="Times New Roman"/>
          <w:i/>
          <w:sz w:val="24"/>
          <w:szCs w:val="24"/>
        </w:rPr>
        <w:t xml:space="preserve">applying violence against media staff members was registered in the 3rd quarter of </w:t>
      </w:r>
      <w:r w:rsidR="00AC4D67" w:rsidRPr="007B7E4E">
        <w:rPr>
          <w:rFonts w:ascii="Times New Roman" w:hAnsi="Times New Roman" w:cs="Times New Roman"/>
          <w:i/>
          <w:sz w:val="24"/>
          <w:szCs w:val="24"/>
        </w:rPr>
        <w:t>2020</w:t>
      </w:r>
      <w:r w:rsidR="009B4F5B" w:rsidRPr="007B7E4E">
        <w:rPr>
          <w:rFonts w:ascii="Times New Roman" w:hAnsi="Times New Roman" w:cs="Times New Roman"/>
          <w:i/>
          <w:sz w:val="24"/>
          <w:szCs w:val="24"/>
        </w:rPr>
        <w:t xml:space="preserve">. </w:t>
      </w:r>
      <w:r w:rsidR="00AC4D67" w:rsidRPr="007B7E4E">
        <w:rPr>
          <w:rFonts w:ascii="Times New Roman" w:hAnsi="Times New Roman" w:cs="Times New Roman"/>
          <w:i/>
          <w:sz w:val="24"/>
          <w:szCs w:val="24"/>
        </w:rPr>
        <w:t xml:space="preserve"> </w:t>
      </w:r>
      <w:r w:rsidR="00DA21B1" w:rsidRPr="007B7E4E">
        <w:rPr>
          <w:rFonts w:ascii="Times New Roman" w:hAnsi="Times New Roman" w:cs="Times New Roman"/>
          <w:i/>
          <w:sz w:val="24"/>
          <w:szCs w:val="24"/>
        </w:rPr>
        <w:t>Below we present the cases of violence and their development in both the reporting period as well as before in chronological order.</w:t>
      </w:r>
    </w:p>
    <w:p w14:paraId="252DBDEB" w14:textId="77777777" w:rsidR="00E860E8" w:rsidRPr="007B7E4E" w:rsidRDefault="00E860E8" w:rsidP="00EF27BC">
      <w:pPr>
        <w:spacing w:after="0" w:line="240" w:lineRule="auto"/>
        <w:ind w:firstLine="567"/>
        <w:jc w:val="both"/>
        <w:rPr>
          <w:rFonts w:ascii="Times New Roman" w:hAnsi="Times New Roman" w:cs="Times New Roman"/>
          <w:sz w:val="24"/>
          <w:szCs w:val="24"/>
          <w:shd w:val="clear" w:color="auto" w:fill="FFFFFF"/>
          <w:lang w:val="hy-AM"/>
        </w:rPr>
      </w:pPr>
    </w:p>
    <w:p w14:paraId="73CFDE0A" w14:textId="2BBC7BFE" w:rsidR="00575C4A" w:rsidRPr="007B7E4E" w:rsidRDefault="00575C4A" w:rsidP="00EF27BC">
      <w:pPr>
        <w:pStyle w:val="NormalWeb"/>
        <w:shd w:val="clear" w:color="auto" w:fill="FFFFFF"/>
        <w:spacing w:before="0" w:beforeAutospacing="0" w:after="0" w:afterAutospacing="0"/>
        <w:ind w:firstLine="567"/>
        <w:jc w:val="both"/>
        <w:textAlignment w:val="baseline"/>
        <w:rPr>
          <w:lang w:val="hy-AM"/>
        </w:rPr>
      </w:pPr>
      <w:r w:rsidRPr="007B7E4E">
        <w:rPr>
          <w:b/>
          <w:bCs/>
          <w:i/>
          <w:iCs/>
          <w:lang w:val="en-US"/>
        </w:rPr>
        <w:t xml:space="preserve">On July 9, </w:t>
      </w:r>
      <w:r w:rsidRPr="007B7E4E">
        <w:rPr>
          <w:lang w:val="hy-AM"/>
        </w:rPr>
        <w:t xml:space="preserve">the Court of General Jurisdiction of Yerevan held a hearing on the </w:t>
      </w:r>
      <w:r w:rsidRPr="007B7E4E">
        <w:rPr>
          <w:lang w:val="en-US"/>
        </w:rPr>
        <w:t xml:space="preserve">criminal </w:t>
      </w:r>
      <w:r w:rsidRPr="007B7E4E">
        <w:rPr>
          <w:lang w:val="hy-AM"/>
        </w:rPr>
        <w:t xml:space="preserve">case </w:t>
      </w:r>
      <w:r w:rsidRPr="007B7E4E">
        <w:rPr>
          <w:lang w:val="en-US"/>
        </w:rPr>
        <w:t xml:space="preserve">of violence applied against </w:t>
      </w:r>
      <w:r w:rsidRPr="007B7E4E">
        <w:rPr>
          <w:lang w:val="hy-AM"/>
        </w:rPr>
        <w:t xml:space="preserve">Artak Khulyan, a reporter </w:t>
      </w:r>
      <w:r w:rsidRPr="007B7E4E">
        <w:rPr>
          <w:lang w:val="en-US"/>
        </w:rPr>
        <w:t>at</w:t>
      </w:r>
      <w:r w:rsidRPr="007B7E4E">
        <w:rPr>
          <w:lang w:val="hy-AM"/>
        </w:rPr>
        <w:t xml:space="preserve"> Shantnews.am news website, Hovhannes Sargsyan, a cameraman for Factor.am news website</w:t>
      </w:r>
      <w:r w:rsidRPr="007B7E4E">
        <w:rPr>
          <w:lang w:val="en-US"/>
        </w:rPr>
        <w:t>, and a number of citizens.</w:t>
      </w:r>
    </w:p>
    <w:p w14:paraId="08860DB6" w14:textId="787BAB4B" w:rsidR="00575C4A" w:rsidRPr="007B7E4E" w:rsidRDefault="00462481" w:rsidP="00EF27BC">
      <w:pPr>
        <w:pStyle w:val="NormalWeb"/>
        <w:shd w:val="clear" w:color="auto" w:fill="FFFFFF"/>
        <w:spacing w:before="0" w:beforeAutospacing="0" w:after="0" w:afterAutospacing="0"/>
        <w:ind w:firstLine="567"/>
        <w:jc w:val="both"/>
        <w:textAlignment w:val="baseline"/>
        <w:rPr>
          <w:lang w:val="hy-AM"/>
        </w:rPr>
      </w:pPr>
      <w:r w:rsidRPr="007B7E4E">
        <w:rPr>
          <w:lang w:val="en-US"/>
        </w:rPr>
        <w:t>T</w:t>
      </w:r>
      <w:r w:rsidR="00575C4A" w:rsidRPr="007B7E4E">
        <w:rPr>
          <w:lang w:val="hy-AM"/>
        </w:rPr>
        <w:t>he criminal case is related to the violence that took place during the</w:t>
      </w:r>
      <w:r w:rsidR="00575C4A" w:rsidRPr="007B7E4E">
        <w:rPr>
          <w:lang w:val="en-US"/>
        </w:rPr>
        <w:t xml:space="preserve"> 2018</w:t>
      </w:r>
      <w:r w:rsidR="00575C4A" w:rsidRPr="007B7E4E">
        <w:rPr>
          <w:lang w:val="hy-AM"/>
        </w:rPr>
        <w:t xml:space="preserve"> April Revolution. It was sent to the Court of General Jurisdiction of Yerevan with an indictment against 8 people. (</w:t>
      </w:r>
      <w:r w:rsidR="00575C4A" w:rsidRPr="007B7E4E">
        <w:rPr>
          <w:lang w:val="en-US"/>
        </w:rPr>
        <w:t>For details see</w:t>
      </w:r>
      <w:r w:rsidR="00575C4A" w:rsidRPr="007B7E4E">
        <w:rPr>
          <w:lang w:val="hy-AM"/>
        </w:rPr>
        <w:t xml:space="preserve"> the </w:t>
      </w:r>
      <w:r w:rsidR="00575C4A" w:rsidRPr="007B7E4E">
        <w:rPr>
          <w:lang w:val="en-US"/>
        </w:rPr>
        <w:t xml:space="preserve">CPFE </w:t>
      </w:r>
      <w:r w:rsidR="00575C4A" w:rsidRPr="007B7E4E">
        <w:rPr>
          <w:lang w:val="hy-AM"/>
        </w:rPr>
        <w:t xml:space="preserve">annual reports </w:t>
      </w:r>
      <w:r w:rsidR="00575C4A" w:rsidRPr="007B7E4E">
        <w:rPr>
          <w:lang w:val="en-US"/>
        </w:rPr>
        <w:t>for</w:t>
      </w:r>
      <w:r w:rsidR="00575C4A" w:rsidRPr="007B7E4E">
        <w:rPr>
          <w:lang w:val="hy-AM"/>
        </w:rPr>
        <w:t xml:space="preserve"> 2018</w:t>
      </w:r>
      <w:r w:rsidR="00575C4A" w:rsidRPr="007B7E4E">
        <w:rPr>
          <w:lang w:val="en-US"/>
        </w:rPr>
        <w:t xml:space="preserve"> and </w:t>
      </w:r>
      <w:r w:rsidR="00575C4A" w:rsidRPr="007B7E4E">
        <w:rPr>
          <w:lang w:val="hy-AM"/>
        </w:rPr>
        <w:t>2019</w:t>
      </w:r>
      <w:r w:rsidR="00D75B60" w:rsidRPr="007B7E4E">
        <w:rPr>
          <w:lang w:val="en-US"/>
        </w:rPr>
        <w:t>, and quarterly reports for 2020,</w:t>
      </w:r>
      <w:r w:rsidR="00575C4A" w:rsidRPr="007B7E4E">
        <w:rPr>
          <w:lang w:val="en-US"/>
        </w:rPr>
        <w:t xml:space="preserve"> in</w:t>
      </w:r>
      <w:r w:rsidR="00575C4A" w:rsidRPr="007B7E4E">
        <w:rPr>
          <w:lang w:val="hy-AM"/>
        </w:rPr>
        <w:t xml:space="preserve"> the "Reports" section of </w:t>
      </w:r>
      <w:r w:rsidR="00575C4A" w:rsidRPr="007B7E4E">
        <w:rPr>
          <w:lang w:val="en-US"/>
        </w:rPr>
        <w:t xml:space="preserve"> </w:t>
      </w:r>
      <w:r w:rsidR="00575C4A" w:rsidRPr="007B7E4E">
        <w:rPr>
          <w:lang w:val="hy-AM"/>
        </w:rPr>
        <w:t>khosq.am website).</w:t>
      </w:r>
    </w:p>
    <w:p w14:paraId="586E4EA0" w14:textId="7DAEF964" w:rsidR="00AC4D67" w:rsidRPr="007B7E4E" w:rsidRDefault="00575C4A" w:rsidP="00EF27BC">
      <w:pPr>
        <w:pStyle w:val="NormalWeb"/>
        <w:shd w:val="clear" w:color="auto" w:fill="FFFFFF"/>
        <w:spacing w:before="0" w:beforeAutospacing="0" w:after="0" w:afterAutospacing="0" w:line="240" w:lineRule="auto"/>
        <w:ind w:firstLine="567"/>
        <w:textAlignment w:val="baseline"/>
        <w:rPr>
          <w:b/>
          <w:lang w:val="hy-AM"/>
        </w:rPr>
      </w:pPr>
      <w:r w:rsidRPr="007B7E4E">
        <w:rPr>
          <w:lang w:val="hy-AM"/>
        </w:rPr>
        <w:t xml:space="preserve">This year, court hearings on the case </w:t>
      </w:r>
      <w:r w:rsidRPr="007B7E4E">
        <w:rPr>
          <w:lang w:val="en-US"/>
        </w:rPr>
        <w:t>were</w:t>
      </w:r>
      <w:r w:rsidR="00D75B60" w:rsidRPr="007B7E4E">
        <w:rPr>
          <w:lang w:val="en-US"/>
        </w:rPr>
        <w:t xml:space="preserve"> also</w:t>
      </w:r>
      <w:r w:rsidRPr="007B7E4E">
        <w:rPr>
          <w:lang w:val="en-US"/>
        </w:rPr>
        <w:t xml:space="preserve"> held</w:t>
      </w:r>
      <w:r w:rsidRPr="007B7E4E">
        <w:rPr>
          <w:lang w:val="hy-AM"/>
        </w:rPr>
        <w:t xml:space="preserve"> on </w:t>
      </w:r>
      <w:r w:rsidR="00D75B60" w:rsidRPr="007B7E4E">
        <w:rPr>
          <w:lang w:val="en-US"/>
        </w:rPr>
        <w:t>August 27, September 10 and t</w:t>
      </w:r>
      <w:r w:rsidRPr="007B7E4E">
        <w:rPr>
          <w:lang w:val="en-US"/>
        </w:rPr>
        <w:t xml:space="preserve">he next </w:t>
      </w:r>
      <w:r w:rsidR="00D75B60" w:rsidRPr="007B7E4E">
        <w:rPr>
          <w:lang w:val="en-US"/>
        </w:rPr>
        <w:t>one</w:t>
      </w:r>
      <w:r w:rsidRPr="007B7E4E">
        <w:rPr>
          <w:lang w:val="en-US"/>
        </w:rPr>
        <w:t xml:space="preserve"> is scheduled for </w:t>
      </w:r>
      <w:r w:rsidR="00D75B60" w:rsidRPr="007B7E4E">
        <w:rPr>
          <w:lang w:val="en-US"/>
        </w:rPr>
        <w:t>October 22</w:t>
      </w:r>
      <w:r w:rsidR="002B733D" w:rsidRPr="007B7E4E">
        <w:rPr>
          <w:lang w:val="en-US"/>
        </w:rPr>
        <w:t xml:space="preserve">. </w:t>
      </w:r>
      <w:r w:rsidRPr="007B7E4E">
        <w:rPr>
          <w:lang w:val="en-US"/>
        </w:rPr>
        <w:t xml:space="preserve">  </w:t>
      </w:r>
    </w:p>
    <w:p w14:paraId="1ACB2432" w14:textId="77777777" w:rsidR="00AC4D67" w:rsidRPr="007B7E4E" w:rsidRDefault="00AC4D67" w:rsidP="00EF27BC">
      <w:pPr>
        <w:pStyle w:val="NormalWeb"/>
        <w:shd w:val="clear" w:color="auto" w:fill="FFFFFF"/>
        <w:spacing w:before="0" w:beforeAutospacing="0" w:after="0" w:afterAutospacing="0" w:line="240" w:lineRule="auto"/>
        <w:ind w:firstLine="567"/>
        <w:textAlignment w:val="baseline"/>
        <w:rPr>
          <w:b/>
          <w:lang w:val="hy-AM"/>
        </w:rPr>
      </w:pPr>
    </w:p>
    <w:p w14:paraId="7433000A" w14:textId="5A8327DD" w:rsidR="00471BB3" w:rsidRPr="007B7E4E" w:rsidRDefault="00471BB3" w:rsidP="00EF27BC">
      <w:pPr>
        <w:pStyle w:val="NormalWeb"/>
        <w:shd w:val="clear" w:color="auto" w:fill="FFFFFF"/>
        <w:spacing w:before="0" w:beforeAutospacing="0" w:after="0" w:afterAutospacing="0" w:line="240" w:lineRule="auto"/>
        <w:ind w:firstLine="567"/>
        <w:jc w:val="both"/>
        <w:textAlignment w:val="baseline"/>
        <w:rPr>
          <w:lang w:val="en-US"/>
        </w:rPr>
      </w:pPr>
      <w:r w:rsidRPr="007B7E4E">
        <w:rPr>
          <w:b/>
          <w:lang w:val="en-US"/>
        </w:rPr>
        <w:t xml:space="preserve">On July 13, </w:t>
      </w:r>
      <w:r w:rsidRPr="007B7E4E">
        <w:rPr>
          <w:lang w:val="en-US"/>
        </w:rPr>
        <w:t xml:space="preserve">the </w:t>
      </w:r>
      <w:r w:rsidR="00FD068B" w:rsidRPr="007B7E4E">
        <w:rPr>
          <w:lang w:val="en-US"/>
        </w:rPr>
        <w:t xml:space="preserve">trial on the criminal </w:t>
      </w:r>
      <w:r w:rsidRPr="007B7E4E">
        <w:rPr>
          <w:lang w:val="en-US"/>
        </w:rPr>
        <w:t xml:space="preserve">case on the occasion of the attack on Artur Hakobyan, Kentron TV reporter and Simik Mayilyan, operator, in Hovtashen community in Ararat marz and the obstruction of their professional activity, was </w:t>
      </w:r>
      <w:r w:rsidR="00853F91" w:rsidRPr="007B7E4E">
        <w:rPr>
          <w:lang w:val="en-US"/>
        </w:rPr>
        <w:t>held at</w:t>
      </w:r>
      <w:r w:rsidRPr="007B7E4E">
        <w:rPr>
          <w:lang w:val="en-US"/>
        </w:rPr>
        <w:t xml:space="preserve"> the General Jurisdiction Court of Ararat </w:t>
      </w:r>
      <w:r w:rsidR="00853F91" w:rsidRPr="007B7E4E">
        <w:rPr>
          <w:lang w:val="en-US"/>
        </w:rPr>
        <w:t>M</w:t>
      </w:r>
      <w:r w:rsidRPr="007B7E4E">
        <w:rPr>
          <w:lang w:val="en-US"/>
        </w:rPr>
        <w:t>arz</w:t>
      </w:r>
      <w:r w:rsidR="00853F91" w:rsidRPr="007B7E4E">
        <w:rPr>
          <w:lang w:val="en-US"/>
        </w:rPr>
        <w:t xml:space="preserve"> (seat in Masis). </w:t>
      </w:r>
    </w:p>
    <w:p w14:paraId="141D76EB" w14:textId="77777777" w:rsidR="00AE79A6" w:rsidRPr="007B7E4E" w:rsidRDefault="00471BB3" w:rsidP="00EF27BC">
      <w:pPr>
        <w:pStyle w:val="NormalWeb"/>
        <w:shd w:val="clear" w:color="auto" w:fill="FFFFFF"/>
        <w:spacing w:before="0" w:beforeAutospacing="0" w:after="0" w:afterAutospacing="0"/>
        <w:ind w:firstLine="567"/>
        <w:jc w:val="both"/>
        <w:textAlignment w:val="baseline"/>
        <w:rPr>
          <w:bCs/>
          <w:iCs/>
          <w:lang w:val="en-US"/>
        </w:rPr>
      </w:pPr>
      <w:r w:rsidRPr="007B7E4E">
        <w:rPr>
          <w:rFonts w:eastAsia="Calibri"/>
          <w:bCs/>
          <w:iCs/>
          <w:lang w:val="en-US" w:eastAsia="en-US"/>
        </w:rPr>
        <w:lastRenderedPageBreak/>
        <w:t>We should remind that o</w:t>
      </w:r>
      <w:r w:rsidRPr="007B7E4E">
        <w:rPr>
          <w:rFonts w:eastAsia="Calibri"/>
          <w:bCs/>
          <w:iCs/>
          <w:lang w:val="hy-AM"/>
        </w:rPr>
        <w:t>n December 24,</w:t>
      </w:r>
      <w:r w:rsidRPr="007B7E4E">
        <w:rPr>
          <w:rFonts w:eastAsia="Calibri"/>
          <w:bCs/>
          <w:iCs/>
          <w:lang w:val="en-US"/>
        </w:rPr>
        <w:t xml:space="preserve"> 2019, </w:t>
      </w:r>
      <w:r w:rsidRPr="007B7E4E">
        <w:rPr>
          <w:rFonts w:eastAsia="Calibri"/>
          <w:bCs/>
          <w:iCs/>
          <w:lang w:val="hy-AM"/>
        </w:rPr>
        <w:t xml:space="preserve"> dozens of residents in Hovtashen community </w:t>
      </w:r>
      <w:r w:rsidRPr="007B7E4E">
        <w:rPr>
          <w:rFonts w:eastAsia="Calibri"/>
          <w:bCs/>
          <w:iCs/>
          <w:lang w:val="en-US"/>
        </w:rPr>
        <w:t>in</w:t>
      </w:r>
      <w:r w:rsidRPr="007B7E4E">
        <w:rPr>
          <w:rFonts w:eastAsia="Calibri"/>
          <w:bCs/>
          <w:iCs/>
          <w:lang w:val="hy-AM"/>
        </w:rPr>
        <w:t xml:space="preserve"> Ararat </w:t>
      </w:r>
      <w:r w:rsidRPr="007B7E4E">
        <w:rPr>
          <w:rFonts w:eastAsia="Calibri"/>
          <w:bCs/>
          <w:iCs/>
          <w:lang w:val="en-US"/>
        </w:rPr>
        <w:t>marz</w:t>
      </w:r>
      <w:r w:rsidRPr="007B7E4E">
        <w:rPr>
          <w:rFonts w:eastAsia="Calibri"/>
          <w:bCs/>
          <w:iCs/>
          <w:lang w:val="hy-AM"/>
        </w:rPr>
        <w:t xml:space="preserve"> attacked Kentron TV </w:t>
      </w:r>
      <w:r w:rsidRPr="007B7E4E">
        <w:rPr>
          <w:rFonts w:eastAsia="Calibri"/>
          <w:bCs/>
          <w:iCs/>
          <w:lang w:val="en-US"/>
        </w:rPr>
        <w:t>employees</w:t>
      </w:r>
      <w:r w:rsidRPr="007B7E4E">
        <w:rPr>
          <w:rFonts w:eastAsia="Calibri"/>
          <w:bCs/>
          <w:iCs/>
          <w:lang w:val="hy-AM"/>
        </w:rPr>
        <w:t>, hitting them and damaging the camera.</w:t>
      </w:r>
      <w:r w:rsidRPr="007B7E4E">
        <w:rPr>
          <w:rStyle w:val="FootnoteReference"/>
          <w:rFonts w:eastAsia="Calibri"/>
          <w:bCs/>
          <w:iCs/>
          <w:lang w:val="hy-AM" w:eastAsia="en-US"/>
        </w:rPr>
        <w:footnoteReference w:id="8"/>
      </w:r>
      <w:r w:rsidRPr="007B7E4E">
        <w:rPr>
          <w:rFonts w:eastAsia="Calibri"/>
          <w:bCs/>
          <w:iCs/>
          <w:lang w:val="hy-AM"/>
        </w:rPr>
        <w:t xml:space="preserve"> </w:t>
      </w:r>
      <w:r w:rsidRPr="007B7E4E">
        <w:rPr>
          <w:lang w:val="hy-AM"/>
        </w:rPr>
        <w:t xml:space="preserve">On December 25, a criminal case was launched </w:t>
      </w:r>
      <w:r w:rsidR="00AE79A6" w:rsidRPr="007B7E4E">
        <w:rPr>
          <w:lang w:val="en-US"/>
        </w:rPr>
        <w:t>based on the materials prepared at the Masis department of the RA Police</w:t>
      </w:r>
      <w:r w:rsidR="00AE79A6" w:rsidRPr="007B7E4E">
        <w:rPr>
          <w:lang w:val="hy-AM"/>
        </w:rPr>
        <w:t xml:space="preserve"> </w:t>
      </w:r>
      <w:r w:rsidR="00AE79A6" w:rsidRPr="007B7E4E">
        <w:rPr>
          <w:lang w:val="en-US"/>
        </w:rPr>
        <w:t>for</w:t>
      </w:r>
      <w:r w:rsidRPr="007B7E4E">
        <w:rPr>
          <w:lang w:val="hy-AM"/>
        </w:rPr>
        <w:t xml:space="preserve"> obstructing</w:t>
      </w:r>
      <w:r w:rsidRPr="007B7E4E">
        <w:rPr>
          <w:lang w:val="en-US"/>
        </w:rPr>
        <w:t xml:space="preserve"> the lawful professional activity of the journalist</w:t>
      </w:r>
      <w:r w:rsidRPr="007B7E4E">
        <w:rPr>
          <w:lang w:val="hy-AM"/>
        </w:rPr>
        <w:t xml:space="preserve">, </w:t>
      </w:r>
      <w:r w:rsidRPr="007B7E4E">
        <w:rPr>
          <w:lang w:val="en-US"/>
        </w:rPr>
        <w:t xml:space="preserve">hauling him, </w:t>
      </w:r>
      <w:r w:rsidRPr="007B7E4E">
        <w:rPr>
          <w:lang w:val="hy-AM"/>
        </w:rPr>
        <w:t>disturbing</w:t>
      </w:r>
      <w:r w:rsidRPr="007B7E4E">
        <w:rPr>
          <w:lang w:val="en-US"/>
        </w:rPr>
        <w:t xml:space="preserve"> the process of</w:t>
      </w:r>
      <w:r w:rsidRPr="007B7E4E">
        <w:rPr>
          <w:lang w:val="hy-AM"/>
        </w:rPr>
        <w:t xml:space="preserve"> shooting and damaging the </w:t>
      </w:r>
      <w:r w:rsidRPr="007B7E4E">
        <w:rPr>
          <w:lang w:val="en-US"/>
        </w:rPr>
        <w:t>camera.</w:t>
      </w:r>
      <w:r w:rsidR="00AE79A6" w:rsidRPr="007B7E4E">
        <w:rPr>
          <w:lang w:val="en-US"/>
        </w:rPr>
        <w:t xml:space="preserve"> </w:t>
      </w:r>
      <w:r w:rsidRPr="007B7E4E">
        <w:rPr>
          <w:bCs/>
          <w:iCs/>
          <w:lang w:val="en-US"/>
        </w:rPr>
        <w:t>On May 26, the case was accepted into proceedings.</w:t>
      </w:r>
    </w:p>
    <w:p w14:paraId="22132AF1" w14:textId="116C0D41" w:rsidR="00AC4D67" w:rsidRPr="007B7E4E" w:rsidRDefault="002B733D" w:rsidP="00EF27BC">
      <w:pPr>
        <w:pStyle w:val="NormalWeb"/>
        <w:shd w:val="clear" w:color="auto" w:fill="FFFFFF"/>
        <w:spacing w:before="0" w:beforeAutospacing="0" w:after="0" w:afterAutospacing="0" w:line="240" w:lineRule="auto"/>
        <w:ind w:firstLine="567"/>
        <w:jc w:val="both"/>
        <w:textAlignment w:val="baseline"/>
        <w:rPr>
          <w:lang w:val="hy-AM"/>
        </w:rPr>
      </w:pPr>
      <w:r w:rsidRPr="007B7E4E">
        <w:rPr>
          <w:bCs/>
          <w:iCs/>
          <w:lang w:val="en-US"/>
        </w:rPr>
        <w:t>Court hearings were also held on August 13, September 14, and the next one is scheduled for October 29.</w:t>
      </w:r>
    </w:p>
    <w:p w14:paraId="32C88060" w14:textId="77777777" w:rsidR="00E860E8" w:rsidRPr="007B7E4E" w:rsidRDefault="00E860E8" w:rsidP="00EF27BC">
      <w:pPr>
        <w:spacing w:after="0"/>
        <w:ind w:firstLine="567"/>
        <w:jc w:val="both"/>
        <w:rPr>
          <w:rFonts w:ascii="Times New Roman" w:hAnsi="Times New Roman" w:cs="Times New Roman"/>
          <w:b/>
          <w:sz w:val="24"/>
          <w:szCs w:val="24"/>
          <w:lang w:val="hy-AM"/>
        </w:rPr>
      </w:pPr>
    </w:p>
    <w:p w14:paraId="09A90407" w14:textId="0382B0EF" w:rsidR="00E860E8" w:rsidRPr="007B7E4E" w:rsidRDefault="00E860E8" w:rsidP="00EF27BC">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July</w:t>
      </w:r>
      <w:r w:rsidRPr="007B7E4E">
        <w:rPr>
          <w:rFonts w:ascii="Times New Roman" w:hAnsi="Times New Roman" w:cs="Times New Roman"/>
          <w:b/>
          <w:sz w:val="24"/>
          <w:szCs w:val="24"/>
          <w:lang w:val="hy-AM"/>
        </w:rPr>
        <w:t xml:space="preserve"> 1</w:t>
      </w:r>
      <w:r w:rsidRPr="007B7E4E">
        <w:rPr>
          <w:rFonts w:ascii="Times New Roman" w:hAnsi="Times New Roman" w:cs="Times New Roman"/>
          <w:b/>
          <w:sz w:val="24"/>
          <w:szCs w:val="24"/>
        </w:rPr>
        <w:t>6</w:t>
      </w:r>
      <w:r w:rsidRPr="007B7E4E">
        <w:rPr>
          <w:rFonts w:ascii="Times New Roman" w:hAnsi="Times New Roman" w:cs="Times New Roman"/>
          <w:sz w:val="24"/>
          <w:szCs w:val="24"/>
          <w:lang w:val="hy-AM"/>
        </w:rPr>
        <w:t>, the court of general jurisdiction of Yerevan held a court hearing on the case of Levon Gasparyan and Julieta Kokolyan,</w:t>
      </w:r>
      <w:r w:rsidRPr="007B7E4E">
        <w:rPr>
          <w:rFonts w:ascii="Times New Roman" w:hAnsi="Times New Roman" w:cs="Times New Roman"/>
          <w:sz w:val="24"/>
          <w:szCs w:val="24"/>
        </w:rPr>
        <w:t xml:space="preserve"> who </w:t>
      </w:r>
      <w:r w:rsidRPr="007B7E4E">
        <w:rPr>
          <w:rFonts w:ascii="Times New Roman" w:hAnsi="Times New Roman" w:cs="Times New Roman"/>
          <w:sz w:val="24"/>
          <w:szCs w:val="24"/>
          <w:lang w:val="hy-AM"/>
        </w:rPr>
        <w:t xml:space="preserve">hindering the professional activities </w:t>
      </w:r>
      <w:r w:rsidRPr="007B7E4E">
        <w:rPr>
          <w:rFonts w:ascii="Times New Roman" w:hAnsi="Times New Roman" w:cs="Times New Roman"/>
          <w:sz w:val="24"/>
          <w:szCs w:val="24"/>
        </w:rPr>
        <w:t xml:space="preserve">of </w:t>
      </w:r>
      <w:r w:rsidRPr="007B7E4E">
        <w:rPr>
          <w:rFonts w:ascii="Times New Roman" w:hAnsi="Times New Roman" w:cs="Times New Roman"/>
          <w:i/>
          <w:sz w:val="24"/>
          <w:szCs w:val="24"/>
          <w:lang w:val="hy-AM"/>
        </w:rPr>
        <w:t>Radio Liberty</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 xml:space="preserve">journalist Sisak Gabrielyan and </w:t>
      </w:r>
      <w:r w:rsidRPr="007B7E4E">
        <w:rPr>
          <w:rFonts w:ascii="Times New Roman" w:hAnsi="Times New Roman" w:cs="Times New Roman"/>
          <w:i/>
          <w:sz w:val="24"/>
          <w:szCs w:val="24"/>
          <w:lang w:val="hy-AM"/>
        </w:rPr>
        <w:t>Araratnews.am</w:t>
      </w:r>
      <w:r w:rsidRPr="007B7E4E">
        <w:rPr>
          <w:rFonts w:ascii="Times New Roman" w:hAnsi="Times New Roman" w:cs="Times New Roman"/>
          <w:sz w:val="24"/>
          <w:szCs w:val="24"/>
          <w:lang w:val="hy-AM"/>
        </w:rPr>
        <w:t xml:space="preserve"> news website </w:t>
      </w:r>
      <w:r w:rsidRPr="007B7E4E">
        <w:rPr>
          <w:rFonts w:ascii="Times New Roman" w:hAnsi="Times New Roman" w:cs="Times New Roman"/>
          <w:sz w:val="24"/>
          <w:szCs w:val="24"/>
        </w:rPr>
        <w:t xml:space="preserve">reporter </w:t>
      </w:r>
      <w:r w:rsidRPr="007B7E4E">
        <w:rPr>
          <w:rFonts w:ascii="Times New Roman" w:hAnsi="Times New Roman" w:cs="Times New Roman"/>
          <w:sz w:val="24"/>
          <w:szCs w:val="24"/>
          <w:lang w:val="hy-AM"/>
        </w:rPr>
        <w:t>Shoghik Galstyan.</w:t>
      </w:r>
    </w:p>
    <w:p w14:paraId="340C410F" w14:textId="05438880" w:rsidR="00E860E8" w:rsidRPr="007B7E4E" w:rsidRDefault="00E860E8" w:rsidP="00EF27BC">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rPr>
        <w:t>We would like to remind</w:t>
      </w:r>
      <w:r w:rsidRPr="007B7E4E">
        <w:rPr>
          <w:rFonts w:ascii="Times New Roman" w:hAnsi="Times New Roman" w:cs="Times New Roman"/>
          <w:bCs/>
          <w:iCs/>
          <w:sz w:val="24"/>
          <w:szCs w:val="24"/>
          <w:lang w:val="hy-AM"/>
        </w:rPr>
        <w:t xml:space="preserve"> </w:t>
      </w:r>
      <w:r w:rsidRPr="007B7E4E">
        <w:rPr>
          <w:rFonts w:ascii="Times New Roman" w:hAnsi="Times New Roman" w:cs="Times New Roman"/>
          <w:bCs/>
          <w:iCs/>
          <w:sz w:val="24"/>
          <w:szCs w:val="24"/>
        </w:rPr>
        <w:t>on</w:t>
      </w:r>
      <w:r w:rsidRPr="007B7E4E">
        <w:rPr>
          <w:rFonts w:ascii="Times New Roman" w:hAnsi="Times New Roman" w:cs="Times New Roman"/>
          <w:bCs/>
          <w:iCs/>
          <w:sz w:val="24"/>
          <w:szCs w:val="24"/>
          <w:lang w:val="hy-AM"/>
        </w:rPr>
        <w:t xml:space="preserve"> April 2,</w:t>
      </w:r>
      <w:r w:rsidRPr="007B7E4E">
        <w:rPr>
          <w:rFonts w:ascii="Times New Roman" w:hAnsi="Times New Roman" w:cs="Times New Roman"/>
          <w:bCs/>
          <w:iCs/>
          <w:sz w:val="24"/>
          <w:szCs w:val="24"/>
        </w:rPr>
        <w:t xml:space="preserve"> 2017, on the</w:t>
      </w:r>
      <w:r w:rsidRPr="007B7E4E">
        <w:rPr>
          <w:rFonts w:ascii="Times New Roman" w:hAnsi="Times New Roman" w:cs="Times New Roman"/>
          <w:bCs/>
          <w:iCs/>
          <w:sz w:val="24"/>
          <w:szCs w:val="24"/>
          <w:lang w:val="hy-AM"/>
        </w:rPr>
        <w:t xml:space="preserve"> National Assembly Election Day, </w:t>
      </w:r>
      <w:r w:rsidRPr="007B7E4E">
        <w:rPr>
          <w:rFonts w:ascii="Times New Roman" w:hAnsi="Times New Roman" w:cs="Times New Roman"/>
          <w:bCs/>
          <w:iCs/>
          <w:sz w:val="24"/>
          <w:szCs w:val="24"/>
        </w:rPr>
        <w:t xml:space="preserve">violence was used against </w:t>
      </w:r>
      <w:r w:rsidRPr="007B7E4E">
        <w:rPr>
          <w:rFonts w:ascii="Times New Roman" w:hAnsi="Times New Roman" w:cs="Times New Roman"/>
          <w:bCs/>
          <w:iCs/>
          <w:sz w:val="24"/>
          <w:szCs w:val="24"/>
          <w:lang w:val="hy-AM"/>
        </w:rPr>
        <w:t xml:space="preserve">Radio Liberty journalist Sisak Gabrielyan and Araratnews.am </w:t>
      </w:r>
      <w:r w:rsidRPr="007B7E4E">
        <w:rPr>
          <w:rFonts w:ascii="Times New Roman" w:hAnsi="Times New Roman" w:cs="Times New Roman"/>
          <w:bCs/>
          <w:iCs/>
          <w:sz w:val="24"/>
          <w:szCs w:val="24"/>
        </w:rPr>
        <w:t xml:space="preserve">correspondent Shoghik Galstyan at </w:t>
      </w:r>
      <w:r w:rsidRPr="007B7E4E">
        <w:rPr>
          <w:rFonts w:ascii="Times New Roman" w:hAnsi="Times New Roman" w:cs="Times New Roman"/>
          <w:bCs/>
          <w:iCs/>
          <w:sz w:val="24"/>
          <w:szCs w:val="24"/>
          <w:lang w:val="hy-AM"/>
        </w:rPr>
        <w:t>RPA candidate Hakob Beglaryan's headquarters</w:t>
      </w:r>
      <w:r w:rsidRPr="007B7E4E">
        <w:rPr>
          <w:rFonts w:ascii="Times New Roman" w:hAnsi="Times New Roman" w:cs="Times New Roman"/>
          <w:bCs/>
          <w:iCs/>
          <w:sz w:val="24"/>
          <w:szCs w:val="24"/>
        </w:rPr>
        <w:t>,</w:t>
      </w:r>
      <w:r w:rsidRPr="007B7E4E">
        <w:rPr>
          <w:rFonts w:ascii="Times New Roman" w:hAnsi="Times New Roman" w:cs="Times New Roman"/>
          <w:bCs/>
          <w:iCs/>
          <w:sz w:val="24"/>
          <w:szCs w:val="24"/>
          <w:lang w:val="hy-AM"/>
        </w:rPr>
        <w:t xml:space="preserve"> at Rustaveli 15, Kond district, Yerevan </w:t>
      </w:r>
      <w:r w:rsidRPr="007B7E4E">
        <w:rPr>
          <w:rFonts w:ascii="Times New Roman" w:hAnsi="Times New Roman" w:cs="Times New Roman"/>
          <w:bCs/>
          <w:iCs/>
          <w:sz w:val="24"/>
          <w:szCs w:val="24"/>
        </w:rPr>
        <w:t>(For details see</w:t>
      </w:r>
      <w:r w:rsidRPr="007B7E4E">
        <w:rPr>
          <w:rFonts w:ascii="Times New Roman" w:hAnsi="Times New Roman" w:cs="Times New Roman"/>
          <w:bCs/>
          <w:iCs/>
          <w:sz w:val="24"/>
          <w:szCs w:val="24"/>
          <w:lang w:val="hy-AM"/>
        </w:rPr>
        <w:t xml:space="preserve"> CPFE </w:t>
      </w:r>
      <w:r w:rsidRPr="007B7E4E">
        <w:rPr>
          <w:rFonts w:ascii="Times New Roman" w:hAnsi="Times New Roman" w:cs="Times New Roman"/>
          <w:bCs/>
          <w:iCs/>
          <w:sz w:val="24"/>
          <w:szCs w:val="24"/>
        </w:rPr>
        <w:t>a</w:t>
      </w:r>
      <w:r w:rsidRPr="007B7E4E">
        <w:rPr>
          <w:rFonts w:ascii="Times New Roman" w:hAnsi="Times New Roman" w:cs="Times New Roman"/>
          <w:bCs/>
          <w:iCs/>
          <w:sz w:val="24"/>
          <w:szCs w:val="24"/>
          <w:lang w:val="hy-AM"/>
        </w:rPr>
        <w:t>nnual report</w:t>
      </w:r>
      <w:r w:rsidRPr="007B7E4E">
        <w:rPr>
          <w:rFonts w:ascii="Times New Roman" w:hAnsi="Times New Roman" w:cs="Times New Roman"/>
          <w:bCs/>
          <w:iCs/>
          <w:sz w:val="24"/>
          <w:szCs w:val="24"/>
        </w:rPr>
        <w:t>s for</w:t>
      </w:r>
      <w:r w:rsidRPr="007B7E4E">
        <w:rPr>
          <w:rFonts w:ascii="Times New Roman" w:hAnsi="Times New Roman" w:cs="Times New Roman"/>
          <w:bCs/>
          <w:iCs/>
          <w:sz w:val="24"/>
          <w:szCs w:val="24"/>
          <w:lang w:val="hy-AM"/>
        </w:rPr>
        <w:t xml:space="preserve"> 2017</w:t>
      </w:r>
      <w:r w:rsidRPr="007B7E4E">
        <w:rPr>
          <w:rFonts w:ascii="Times New Roman" w:hAnsi="Times New Roman" w:cs="Times New Roman"/>
          <w:bCs/>
          <w:iCs/>
          <w:sz w:val="24"/>
          <w:szCs w:val="24"/>
        </w:rPr>
        <w:t xml:space="preserve">, </w:t>
      </w:r>
      <w:r w:rsidRPr="007B7E4E">
        <w:rPr>
          <w:rFonts w:ascii="Times New Roman" w:hAnsi="Times New Roman" w:cs="Times New Roman"/>
          <w:bCs/>
          <w:iCs/>
          <w:sz w:val="24"/>
          <w:szCs w:val="24"/>
          <w:lang w:val="hy-AM"/>
        </w:rPr>
        <w:t xml:space="preserve">2018, 2019, </w:t>
      </w:r>
      <w:r w:rsidRPr="007B7E4E">
        <w:rPr>
          <w:rFonts w:ascii="Times New Roman" w:hAnsi="Times New Roman" w:cs="Times New Roman"/>
          <w:sz w:val="24"/>
          <w:szCs w:val="24"/>
        </w:rPr>
        <w:t>in</w:t>
      </w:r>
      <w:r w:rsidRPr="007B7E4E">
        <w:rPr>
          <w:rFonts w:ascii="Times New Roman" w:hAnsi="Times New Roman" w:cs="Times New Roman"/>
          <w:sz w:val="24"/>
          <w:szCs w:val="24"/>
          <w:lang w:val="hy-AM"/>
        </w:rPr>
        <w:t xml:space="preserve"> the "Reports" section </w:t>
      </w:r>
      <w:proofErr w:type="gramStart"/>
      <w:r w:rsidRPr="007B7E4E">
        <w:rPr>
          <w:rFonts w:ascii="Times New Roman" w:hAnsi="Times New Roman" w:cs="Times New Roman"/>
          <w:sz w:val="24"/>
          <w:szCs w:val="24"/>
          <w:lang w:val="hy-AM"/>
        </w:rPr>
        <w:t xml:space="preserve">of </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khosq.am</w:t>
      </w:r>
      <w:proofErr w:type="gramEnd"/>
      <w:r w:rsidRPr="007B7E4E">
        <w:rPr>
          <w:rFonts w:ascii="Times New Roman" w:hAnsi="Times New Roman" w:cs="Times New Roman"/>
          <w:sz w:val="24"/>
          <w:szCs w:val="24"/>
          <w:lang w:val="hy-AM"/>
        </w:rPr>
        <w:t xml:space="preserve"> website</w:t>
      </w:r>
      <w:r w:rsidRPr="007B7E4E">
        <w:rPr>
          <w:rFonts w:ascii="Times New Roman" w:hAnsi="Times New Roman" w:cs="Times New Roman"/>
          <w:bCs/>
          <w:iCs/>
          <w:sz w:val="24"/>
          <w:szCs w:val="24"/>
          <w:lang w:val="hy-AM"/>
        </w:rPr>
        <w:t xml:space="preserve">). </w:t>
      </w:r>
      <w:r w:rsidRPr="007B7E4E">
        <w:rPr>
          <w:rFonts w:ascii="Times New Roman" w:hAnsi="Times New Roman" w:cs="Times New Roman"/>
          <w:bCs/>
          <w:iCs/>
          <w:sz w:val="24"/>
          <w:szCs w:val="24"/>
        </w:rPr>
        <w:t>Shoghik Galstyan is</w:t>
      </w:r>
      <w:r w:rsidRPr="007B7E4E">
        <w:rPr>
          <w:rFonts w:ascii="Times New Roman" w:hAnsi="Times New Roman" w:cs="Times New Roman"/>
          <w:bCs/>
          <w:iCs/>
          <w:sz w:val="24"/>
          <w:szCs w:val="24"/>
          <w:lang w:val="hy-AM"/>
        </w:rPr>
        <w:t xml:space="preserve"> represented by CPFE's lawyer.</w:t>
      </w:r>
    </w:p>
    <w:p w14:paraId="375F2EF3" w14:textId="77777777" w:rsidR="005A594B" w:rsidRPr="007B7E4E" w:rsidRDefault="00E860E8" w:rsidP="00EF27BC">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lang w:val="hy-AM"/>
        </w:rPr>
        <w:t xml:space="preserve">The court has </w:t>
      </w:r>
      <w:r w:rsidRPr="007B7E4E">
        <w:rPr>
          <w:rFonts w:ascii="Times New Roman" w:hAnsi="Times New Roman" w:cs="Times New Roman"/>
          <w:bCs/>
          <w:iCs/>
          <w:sz w:val="24"/>
          <w:szCs w:val="24"/>
        </w:rPr>
        <w:t>declared</w:t>
      </w:r>
      <w:r w:rsidRPr="007B7E4E">
        <w:rPr>
          <w:rFonts w:ascii="Times New Roman" w:hAnsi="Times New Roman" w:cs="Times New Roman"/>
          <w:bCs/>
          <w:iCs/>
          <w:sz w:val="24"/>
          <w:szCs w:val="24"/>
          <w:lang w:val="hy-AM"/>
        </w:rPr>
        <w:t xml:space="preserve"> Julieta Kokolyan, accused of obstructing Shoghik Galstyan's </w:t>
      </w:r>
      <w:r w:rsidRPr="007B7E4E">
        <w:rPr>
          <w:rFonts w:ascii="Times New Roman" w:hAnsi="Times New Roman" w:cs="Times New Roman"/>
          <w:bCs/>
          <w:iCs/>
          <w:sz w:val="24"/>
          <w:szCs w:val="24"/>
        </w:rPr>
        <w:t>professional activity</w:t>
      </w:r>
      <w:r w:rsidRPr="007B7E4E">
        <w:rPr>
          <w:rFonts w:ascii="Times New Roman" w:hAnsi="Times New Roman" w:cs="Times New Roman"/>
          <w:bCs/>
          <w:iCs/>
          <w:sz w:val="24"/>
          <w:szCs w:val="24"/>
          <w:lang w:val="hy-AM"/>
        </w:rPr>
        <w:t xml:space="preserve"> on February 5, 2018</w:t>
      </w:r>
      <w:r w:rsidRPr="007B7E4E">
        <w:rPr>
          <w:rFonts w:ascii="Times New Roman" w:hAnsi="Times New Roman" w:cs="Times New Roman"/>
          <w:bCs/>
          <w:iCs/>
          <w:sz w:val="24"/>
          <w:szCs w:val="24"/>
        </w:rPr>
        <w:t>, wanted.</w:t>
      </w:r>
      <w:r w:rsidRPr="007B7E4E">
        <w:rPr>
          <w:rStyle w:val="FootnoteReference"/>
          <w:rFonts w:ascii="Times New Roman" w:hAnsi="Times New Roman" w:cs="Times New Roman"/>
          <w:bCs/>
          <w:iCs/>
          <w:sz w:val="24"/>
          <w:szCs w:val="24"/>
          <w:lang w:val="hy-AM"/>
        </w:rPr>
        <w:footnoteReference w:id="9"/>
      </w:r>
      <w:r w:rsidRPr="007B7E4E">
        <w:rPr>
          <w:rFonts w:ascii="Times New Roman" w:hAnsi="Times New Roman" w:cs="Times New Roman"/>
          <w:bCs/>
          <w:iCs/>
          <w:sz w:val="24"/>
          <w:szCs w:val="24"/>
          <w:lang w:val="hy-AM"/>
        </w:rPr>
        <w:t xml:space="preserve"> </w:t>
      </w:r>
      <w:r w:rsidRPr="007B7E4E">
        <w:rPr>
          <w:rFonts w:ascii="Times New Roman" w:hAnsi="Times New Roman" w:cs="Times New Roman"/>
          <w:bCs/>
          <w:iCs/>
          <w:sz w:val="24"/>
          <w:szCs w:val="24"/>
        </w:rPr>
        <w:t>T</w:t>
      </w:r>
      <w:r w:rsidRPr="007B7E4E">
        <w:rPr>
          <w:rFonts w:ascii="Times New Roman" w:hAnsi="Times New Roman" w:cs="Times New Roman"/>
          <w:bCs/>
          <w:iCs/>
          <w:sz w:val="24"/>
          <w:szCs w:val="24"/>
          <w:lang w:val="hy-AM"/>
        </w:rPr>
        <w:t xml:space="preserve">he court decided to suspend the case </w:t>
      </w:r>
      <w:r w:rsidRPr="007B7E4E">
        <w:rPr>
          <w:rFonts w:ascii="Times New Roman" w:hAnsi="Times New Roman" w:cs="Times New Roman"/>
          <w:bCs/>
          <w:iCs/>
          <w:sz w:val="24"/>
          <w:szCs w:val="24"/>
        </w:rPr>
        <w:t xml:space="preserve">until Julietta Kokolyan were located </w:t>
      </w:r>
      <w:r w:rsidRPr="007B7E4E">
        <w:rPr>
          <w:rFonts w:ascii="Times New Roman" w:hAnsi="Times New Roman" w:cs="Times New Roman"/>
          <w:bCs/>
          <w:iCs/>
          <w:sz w:val="24"/>
          <w:szCs w:val="24"/>
          <w:lang w:val="hy-AM"/>
        </w:rPr>
        <w:t>and continue the investigation into the other defendant, Levon Gasparyan</w:t>
      </w:r>
      <w:r w:rsidRPr="007B7E4E">
        <w:rPr>
          <w:rFonts w:ascii="Times New Roman" w:hAnsi="Times New Roman" w:cs="Times New Roman"/>
          <w:bCs/>
          <w:iCs/>
          <w:sz w:val="24"/>
          <w:szCs w:val="24"/>
        </w:rPr>
        <w:t xml:space="preserve"> within separate proceedings</w:t>
      </w:r>
      <w:r w:rsidRPr="007B7E4E">
        <w:rPr>
          <w:rFonts w:ascii="Times New Roman" w:hAnsi="Times New Roman" w:cs="Times New Roman"/>
          <w:bCs/>
          <w:iCs/>
          <w:sz w:val="24"/>
          <w:szCs w:val="24"/>
          <w:lang w:val="hy-AM"/>
        </w:rPr>
        <w:t xml:space="preserve">. </w:t>
      </w:r>
    </w:p>
    <w:p w14:paraId="12680EC7" w14:textId="5AA8A561" w:rsidR="00366C13" w:rsidRPr="007B7E4E" w:rsidRDefault="009901DA" w:rsidP="00EF27BC">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rPr>
        <w:t>On August 17, the court ruled that defendant Le</w:t>
      </w:r>
      <w:r w:rsidR="00C57D83" w:rsidRPr="007B7E4E">
        <w:rPr>
          <w:rFonts w:ascii="Times New Roman" w:hAnsi="Times New Roman" w:cs="Times New Roman"/>
          <w:bCs/>
          <w:iCs/>
          <w:sz w:val="24"/>
          <w:szCs w:val="24"/>
        </w:rPr>
        <w:t>v</w:t>
      </w:r>
      <w:r w:rsidRPr="007B7E4E">
        <w:rPr>
          <w:rFonts w:ascii="Times New Roman" w:hAnsi="Times New Roman" w:cs="Times New Roman"/>
          <w:bCs/>
          <w:iCs/>
          <w:sz w:val="24"/>
          <w:szCs w:val="24"/>
        </w:rPr>
        <w:t>on Gasparyan should be charged with Article 149, Par</w:t>
      </w:r>
      <w:r w:rsidR="00C57D83" w:rsidRPr="007B7E4E">
        <w:rPr>
          <w:rFonts w:ascii="Times New Roman" w:hAnsi="Times New Roman" w:cs="Times New Roman"/>
          <w:bCs/>
          <w:iCs/>
          <w:sz w:val="24"/>
          <w:szCs w:val="24"/>
        </w:rPr>
        <w:t>a</w:t>
      </w:r>
      <w:r w:rsidRPr="007B7E4E">
        <w:rPr>
          <w:rFonts w:ascii="Times New Roman" w:hAnsi="Times New Roman" w:cs="Times New Roman"/>
          <w:bCs/>
          <w:iCs/>
          <w:sz w:val="24"/>
          <w:szCs w:val="24"/>
        </w:rPr>
        <w:t xml:space="preserve"> 2, </w:t>
      </w:r>
      <w:r w:rsidR="00C57D83" w:rsidRPr="007B7E4E">
        <w:rPr>
          <w:rFonts w:ascii="Times New Roman" w:hAnsi="Times New Roman" w:cs="Times New Roman"/>
          <w:bCs/>
          <w:iCs/>
          <w:sz w:val="24"/>
          <w:szCs w:val="24"/>
        </w:rPr>
        <w:t>Subparagraph</w:t>
      </w:r>
      <w:r w:rsidRPr="007B7E4E">
        <w:rPr>
          <w:rFonts w:ascii="Times New Roman" w:hAnsi="Times New Roman" w:cs="Times New Roman"/>
          <w:bCs/>
          <w:iCs/>
          <w:sz w:val="24"/>
          <w:szCs w:val="24"/>
        </w:rPr>
        <w:t xml:space="preserve"> 3 of the RA Criminal Code, and that </w:t>
      </w:r>
      <w:r w:rsidR="00C57D83" w:rsidRPr="007B7E4E">
        <w:rPr>
          <w:rFonts w:ascii="Times New Roman" w:hAnsi="Times New Roman" w:cs="Times New Roman"/>
          <w:bCs/>
          <w:iCs/>
          <w:sz w:val="24"/>
          <w:szCs w:val="24"/>
        </w:rPr>
        <w:t xml:space="preserve">criminal prosecution of </w:t>
      </w:r>
      <w:r w:rsidRPr="007B7E4E">
        <w:rPr>
          <w:rFonts w:ascii="Times New Roman" w:hAnsi="Times New Roman" w:cs="Times New Roman"/>
          <w:bCs/>
          <w:iCs/>
          <w:sz w:val="24"/>
          <w:szCs w:val="24"/>
        </w:rPr>
        <w:t xml:space="preserve">defendant Levon Gasparyan should be terminated </w:t>
      </w:r>
      <w:r w:rsidR="00C57D83" w:rsidRPr="007B7E4E">
        <w:rPr>
          <w:rFonts w:ascii="Times New Roman" w:hAnsi="Times New Roman" w:cs="Times New Roman"/>
          <w:bCs/>
          <w:iCs/>
          <w:sz w:val="24"/>
          <w:szCs w:val="24"/>
        </w:rPr>
        <w:t>due to</w:t>
      </w:r>
      <w:r w:rsidRPr="007B7E4E">
        <w:rPr>
          <w:rFonts w:ascii="Times New Roman" w:hAnsi="Times New Roman" w:cs="Times New Roman"/>
          <w:bCs/>
          <w:iCs/>
          <w:sz w:val="24"/>
          <w:szCs w:val="24"/>
        </w:rPr>
        <w:t xml:space="preserve"> the</w:t>
      </w:r>
      <w:r w:rsidR="004246F1" w:rsidRPr="007B7E4E">
        <w:rPr>
          <w:rFonts w:ascii="Times New Roman" w:hAnsi="Times New Roman" w:cs="Times New Roman"/>
          <w:bCs/>
          <w:iCs/>
          <w:sz w:val="24"/>
          <w:szCs w:val="24"/>
        </w:rPr>
        <w:t xml:space="preserve"> expiration of the</w:t>
      </w:r>
      <w:r w:rsidRPr="007B7E4E">
        <w:rPr>
          <w:rFonts w:ascii="Times New Roman" w:hAnsi="Times New Roman" w:cs="Times New Roman"/>
          <w:bCs/>
          <w:iCs/>
          <w:sz w:val="24"/>
          <w:szCs w:val="24"/>
        </w:rPr>
        <w:t xml:space="preserve"> statute of limitations</w:t>
      </w:r>
      <w:r w:rsidR="00C57D83" w:rsidRPr="007B7E4E">
        <w:rPr>
          <w:rFonts w:ascii="Times New Roman" w:hAnsi="Times New Roman" w:cs="Times New Roman"/>
          <w:bCs/>
          <w:iCs/>
          <w:sz w:val="24"/>
          <w:szCs w:val="24"/>
        </w:rPr>
        <w:t>, th</w:t>
      </w:r>
      <w:r w:rsidR="00366C13" w:rsidRPr="007B7E4E">
        <w:rPr>
          <w:rFonts w:ascii="Times New Roman" w:hAnsi="Times New Roman" w:cs="Times New Roman"/>
          <w:bCs/>
          <w:iCs/>
          <w:sz w:val="24"/>
          <w:szCs w:val="24"/>
        </w:rPr>
        <w:t>us leading to the termination of the proceedings for this criminal case</w:t>
      </w:r>
      <w:r w:rsidRPr="007B7E4E">
        <w:rPr>
          <w:rFonts w:ascii="Times New Roman" w:hAnsi="Times New Roman" w:cs="Times New Roman"/>
          <w:bCs/>
          <w:iCs/>
          <w:sz w:val="24"/>
          <w:szCs w:val="24"/>
        </w:rPr>
        <w:t>.</w:t>
      </w:r>
      <w:r w:rsidR="00366C13" w:rsidRPr="007B7E4E">
        <w:rPr>
          <w:rFonts w:ascii="Times New Roman" w:hAnsi="Times New Roman" w:cs="Times New Roman"/>
          <w:bCs/>
          <w:iCs/>
          <w:sz w:val="24"/>
          <w:szCs w:val="24"/>
        </w:rPr>
        <w:t xml:space="preserve"> </w:t>
      </w:r>
      <w:r w:rsidR="00E860E8" w:rsidRPr="007B7E4E">
        <w:rPr>
          <w:rFonts w:ascii="Times New Roman" w:hAnsi="Times New Roman" w:cs="Times New Roman"/>
          <w:bCs/>
          <w:iCs/>
          <w:sz w:val="24"/>
          <w:szCs w:val="24"/>
          <w:lang w:val="hy-AM"/>
        </w:rPr>
        <w:t xml:space="preserve"> </w:t>
      </w:r>
    </w:p>
    <w:p w14:paraId="57AFEE36" w14:textId="13526789" w:rsidR="00A5599F" w:rsidRPr="007B7E4E" w:rsidRDefault="00A5599F" w:rsidP="00EF27BC">
      <w:pPr>
        <w:spacing w:after="0"/>
        <w:ind w:firstLine="567"/>
        <w:jc w:val="both"/>
        <w:rPr>
          <w:rFonts w:ascii="Times New Roman" w:hAnsi="Times New Roman" w:cs="Times New Roman"/>
          <w:bCs/>
          <w:iCs/>
          <w:sz w:val="24"/>
          <w:szCs w:val="24"/>
          <w:lang w:val="hy-AM"/>
        </w:rPr>
      </w:pPr>
    </w:p>
    <w:p w14:paraId="3F7A92A1" w14:textId="077069B2" w:rsidR="00A5599F" w:rsidRPr="007B7E4E" w:rsidRDefault="00A5599F" w:rsidP="00EF27BC">
      <w:pPr>
        <w:spacing w:after="0"/>
        <w:ind w:firstLine="567"/>
        <w:jc w:val="both"/>
        <w:rPr>
          <w:rFonts w:ascii="Times New Roman" w:hAnsi="Times New Roman" w:cs="Times New Roman"/>
          <w:bCs/>
          <w:iCs/>
          <w:sz w:val="24"/>
          <w:szCs w:val="24"/>
        </w:rPr>
      </w:pPr>
      <w:r w:rsidRPr="007B7E4E">
        <w:rPr>
          <w:rFonts w:ascii="Times New Roman" w:hAnsi="Times New Roman" w:cs="Times New Roman"/>
          <w:b/>
          <w:iCs/>
          <w:sz w:val="24"/>
          <w:szCs w:val="24"/>
        </w:rPr>
        <w:t>On August 24</w:t>
      </w:r>
      <w:r w:rsidRPr="007B7E4E">
        <w:rPr>
          <w:rFonts w:ascii="Times New Roman" w:hAnsi="Times New Roman" w:cs="Times New Roman"/>
          <w:bCs/>
          <w:iCs/>
          <w:sz w:val="24"/>
          <w:szCs w:val="24"/>
        </w:rPr>
        <w:t xml:space="preserve">, </w:t>
      </w:r>
      <w:r w:rsidR="004619E5" w:rsidRPr="007B7E4E">
        <w:rPr>
          <w:rFonts w:ascii="Times New Roman" w:hAnsi="Times New Roman" w:cs="Times New Roman"/>
          <w:bCs/>
          <w:iCs/>
          <w:sz w:val="24"/>
          <w:szCs w:val="24"/>
        </w:rPr>
        <w:t xml:space="preserve">the General Jurisdiction Court of Lori Marz (seat in Spitak) passed a judgment on </w:t>
      </w:r>
      <w:r w:rsidRPr="007B7E4E">
        <w:rPr>
          <w:rFonts w:ascii="Times New Roman" w:hAnsi="Times New Roman" w:cs="Times New Roman"/>
          <w:bCs/>
          <w:iCs/>
          <w:sz w:val="24"/>
          <w:szCs w:val="24"/>
        </w:rPr>
        <w:t xml:space="preserve">the criminal case initiated on the event of </w:t>
      </w:r>
      <w:r w:rsidR="009434FB" w:rsidRPr="007B7E4E">
        <w:rPr>
          <w:rFonts w:ascii="Times New Roman" w:hAnsi="Times New Roman" w:cs="Times New Roman"/>
          <w:bCs/>
          <w:iCs/>
          <w:sz w:val="24"/>
          <w:szCs w:val="24"/>
        </w:rPr>
        <w:t>applying violence against</w:t>
      </w:r>
      <w:r w:rsidRPr="007B7E4E">
        <w:rPr>
          <w:rFonts w:ascii="Times New Roman" w:hAnsi="Times New Roman" w:cs="Times New Roman"/>
          <w:bCs/>
          <w:iCs/>
          <w:sz w:val="24"/>
          <w:szCs w:val="24"/>
        </w:rPr>
        <w:t xml:space="preserve"> Narine Avetisyan, Editor-in-Chief of Lori TV.</w:t>
      </w:r>
    </w:p>
    <w:p w14:paraId="5C57F916" w14:textId="7700ED65" w:rsidR="00A5599F" w:rsidRPr="007B7E4E" w:rsidRDefault="00A5599F" w:rsidP="00EF27BC">
      <w:pPr>
        <w:spacing w:after="0"/>
        <w:ind w:firstLine="567"/>
        <w:jc w:val="both"/>
        <w:rPr>
          <w:rFonts w:ascii="Times New Roman" w:hAnsi="Times New Roman" w:cs="Times New Roman"/>
          <w:sz w:val="24"/>
          <w:szCs w:val="24"/>
          <w:lang w:val="hy-AM"/>
        </w:rPr>
      </w:pPr>
      <w:r w:rsidRPr="007B7E4E">
        <w:rPr>
          <w:rFonts w:ascii="Times New Roman" w:hAnsi="Times New Roman" w:cs="Times New Roman"/>
          <w:bCs/>
          <w:iCs/>
          <w:sz w:val="24"/>
          <w:szCs w:val="24"/>
        </w:rPr>
        <w:t>We would like to remind that on September 28, 2017, Narine Avetisyan was informed that asphalt was being laid on the bridge adjacent to the St. Astvatsatsin Church in the town in the heavy rain, and she left for the site to cover the ongoing works. When she was shooting some footage, the head of Shinplus construction company Tigran Nazaryan and his staff attacked Narine Avetisyan, scrolled her arms, threw her onto the ground, snatched her phone, and deleted the photos.</w:t>
      </w:r>
      <w:r w:rsidR="009434FB" w:rsidRPr="007B7E4E">
        <w:rPr>
          <w:rStyle w:val="FootnoteReference"/>
          <w:rFonts w:ascii="Times New Roman" w:hAnsi="Times New Roman" w:cs="Times New Roman"/>
          <w:sz w:val="24"/>
          <w:szCs w:val="24"/>
          <w:lang w:val="hy-AM"/>
        </w:rPr>
        <w:t xml:space="preserve"> </w:t>
      </w:r>
      <w:r w:rsidR="009434FB" w:rsidRPr="007B7E4E">
        <w:rPr>
          <w:rStyle w:val="FootnoteReference"/>
          <w:rFonts w:ascii="Times New Roman" w:hAnsi="Times New Roman" w:cs="Times New Roman"/>
          <w:sz w:val="24"/>
          <w:szCs w:val="24"/>
          <w:lang w:val="hy-AM"/>
        </w:rPr>
        <w:footnoteReference w:id="10"/>
      </w:r>
    </w:p>
    <w:p w14:paraId="7D764DD4" w14:textId="068D576E" w:rsidR="006275A6" w:rsidRPr="007B7E4E" w:rsidRDefault="006275A6" w:rsidP="00EF27BC">
      <w:pPr>
        <w:spacing w:after="0"/>
        <w:ind w:firstLine="567"/>
        <w:jc w:val="both"/>
        <w:rPr>
          <w:rFonts w:ascii="Times New Roman" w:hAnsi="Times New Roman" w:cs="Times New Roman"/>
          <w:bCs/>
          <w:iCs/>
          <w:sz w:val="24"/>
          <w:szCs w:val="24"/>
        </w:rPr>
      </w:pPr>
      <w:r w:rsidRPr="007B7E4E">
        <w:rPr>
          <w:rFonts w:ascii="Times New Roman" w:hAnsi="Times New Roman" w:cs="Times New Roman"/>
          <w:bCs/>
          <w:iCs/>
          <w:sz w:val="24"/>
          <w:szCs w:val="24"/>
        </w:rPr>
        <w:lastRenderedPageBreak/>
        <w:t>According to the court ruling, Tigran Nazaryan was found not guilty and was acquitted on the grounds that his participation in the criminal act was not proven. And the employee of the organization Vrezh Khachatryan was released from criminal responsibility due to the expiration of the statute of limitations.</w:t>
      </w:r>
    </w:p>
    <w:p w14:paraId="79A02B42" w14:textId="37830C1B" w:rsidR="006275A6" w:rsidRDefault="006275A6" w:rsidP="00EF27BC">
      <w:pPr>
        <w:spacing w:after="0"/>
        <w:ind w:firstLine="567"/>
        <w:jc w:val="both"/>
        <w:rPr>
          <w:rFonts w:ascii="Times New Roman" w:hAnsi="Times New Roman" w:cs="Times New Roman"/>
          <w:bCs/>
          <w:iCs/>
          <w:sz w:val="24"/>
          <w:szCs w:val="24"/>
        </w:rPr>
      </w:pPr>
      <w:r w:rsidRPr="007B7E4E">
        <w:rPr>
          <w:rFonts w:ascii="Times New Roman" w:hAnsi="Times New Roman" w:cs="Times New Roman"/>
          <w:bCs/>
          <w:iCs/>
          <w:sz w:val="24"/>
          <w:szCs w:val="24"/>
        </w:rPr>
        <w:t xml:space="preserve">On September 29, the </w:t>
      </w:r>
      <w:r w:rsidR="00C43CBA" w:rsidRPr="007B7E4E">
        <w:rPr>
          <w:rFonts w:ascii="Times New Roman" w:hAnsi="Times New Roman" w:cs="Times New Roman"/>
          <w:bCs/>
          <w:iCs/>
          <w:sz w:val="24"/>
          <w:szCs w:val="24"/>
        </w:rPr>
        <w:t>court judgment</w:t>
      </w:r>
      <w:r w:rsidRPr="007B7E4E">
        <w:rPr>
          <w:rFonts w:ascii="Times New Roman" w:hAnsi="Times New Roman" w:cs="Times New Roman"/>
          <w:bCs/>
          <w:iCs/>
          <w:sz w:val="24"/>
          <w:szCs w:val="24"/>
        </w:rPr>
        <w:t xml:space="preserve"> was appealed in the Criminal Court of Appeal.</w:t>
      </w:r>
    </w:p>
    <w:p w14:paraId="39742F24" w14:textId="17F450AE" w:rsidR="007B615B" w:rsidRDefault="007B615B" w:rsidP="00EF27BC">
      <w:pPr>
        <w:spacing w:after="0"/>
        <w:ind w:firstLine="567"/>
        <w:jc w:val="both"/>
        <w:rPr>
          <w:rFonts w:ascii="Times New Roman" w:hAnsi="Times New Roman" w:cs="Times New Roman"/>
          <w:bCs/>
          <w:iCs/>
          <w:sz w:val="24"/>
          <w:szCs w:val="24"/>
        </w:rPr>
      </w:pPr>
    </w:p>
    <w:p w14:paraId="12C7F2A3" w14:textId="77777777" w:rsidR="007B615B" w:rsidRPr="007B7E4E" w:rsidRDefault="007B615B" w:rsidP="00EF27BC">
      <w:pPr>
        <w:spacing w:after="0"/>
        <w:ind w:firstLine="567"/>
        <w:jc w:val="both"/>
        <w:rPr>
          <w:rFonts w:ascii="Times New Roman" w:hAnsi="Times New Roman" w:cs="Times New Roman"/>
          <w:bCs/>
          <w:iCs/>
          <w:sz w:val="24"/>
          <w:szCs w:val="24"/>
        </w:rPr>
      </w:pPr>
    </w:p>
    <w:p w14:paraId="6CBB63D2" w14:textId="3C386F71" w:rsidR="0059680E" w:rsidRPr="007B7E4E" w:rsidRDefault="0059680E" w:rsidP="00EF27BC">
      <w:pPr>
        <w:pStyle w:val="ListParagraph"/>
        <w:spacing w:after="0" w:line="240" w:lineRule="auto"/>
        <w:rPr>
          <w:rFonts w:ascii="Times New Roman" w:hAnsi="Times New Roman" w:cs="Times New Roman"/>
          <w:b/>
          <w:bCs/>
          <w:i/>
          <w:iCs/>
          <w:sz w:val="24"/>
          <w:szCs w:val="24"/>
          <w:lang w:val="hy-AM"/>
        </w:rPr>
      </w:pPr>
    </w:p>
    <w:p w14:paraId="19CF700A" w14:textId="41D86F5C" w:rsidR="00AA2E50" w:rsidRPr="007B7E4E" w:rsidRDefault="00AC4D67" w:rsidP="00FB10E9">
      <w:pPr>
        <w:pStyle w:val="ListParagraph"/>
        <w:spacing w:after="0"/>
        <w:jc w:val="center"/>
        <w:rPr>
          <w:rFonts w:ascii="Times New Roman" w:hAnsi="Times New Roman" w:cs="Times New Roman"/>
          <w:b/>
          <w:bCs/>
          <w:i/>
          <w:iCs/>
          <w:sz w:val="24"/>
          <w:szCs w:val="24"/>
          <w:lang w:val="hy-AM"/>
        </w:rPr>
      </w:pPr>
      <w:r w:rsidRPr="007B7E4E">
        <w:rPr>
          <w:rFonts w:ascii="Times New Roman" w:hAnsi="Times New Roman" w:cs="Times New Roman"/>
          <w:b/>
          <w:bCs/>
          <w:i/>
          <w:iCs/>
          <w:sz w:val="24"/>
          <w:szCs w:val="24"/>
          <w:lang w:val="hy-AM"/>
        </w:rPr>
        <w:t xml:space="preserve">2. </w:t>
      </w:r>
      <w:r w:rsidR="00AA2E50" w:rsidRPr="007B7E4E">
        <w:rPr>
          <w:rFonts w:ascii="Times New Roman" w:hAnsi="Times New Roman" w:cs="Times New Roman"/>
          <w:b/>
          <w:bCs/>
          <w:i/>
          <w:iCs/>
          <w:sz w:val="24"/>
          <w:szCs w:val="24"/>
          <w:lang w:val="hy-AM"/>
        </w:rPr>
        <w:t xml:space="preserve">Pressure on the media and their </w:t>
      </w:r>
      <w:r w:rsidR="00141744" w:rsidRPr="00141744">
        <w:rPr>
          <w:rFonts w:ascii="Times New Roman" w:hAnsi="Times New Roman" w:cs="Times New Roman"/>
          <w:b/>
          <w:bCs/>
          <w:i/>
          <w:iCs/>
          <w:sz w:val="24"/>
          <w:szCs w:val="24"/>
          <w:lang w:val="hy-AM"/>
        </w:rPr>
        <w:t>personnel</w:t>
      </w:r>
    </w:p>
    <w:p w14:paraId="6BF16380" w14:textId="4609FE3C" w:rsidR="00AC4D67" w:rsidRPr="007B7E4E" w:rsidRDefault="00AC4D67" w:rsidP="00EF27BC">
      <w:pPr>
        <w:pStyle w:val="ListParagraph"/>
        <w:spacing w:after="0" w:line="240" w:lineRule="auto"/>
        <w:rPr>
          <w:rFonts w:ascii="Times New Roman" w:hAnsi="Times New Roman" w:cs="Times New Roman"/>
          <w:b/>
          <w:bCs/>
          <w:i/>
          <w:iCs/>
          <w:sz w:val="24"/>
          <w:szCs w:val="24"/>
          <w:lang w:val="hy-AM"/>
        </w:rPr>
      </w:pPr>
    </w:p>
    <w:p w14:paraId="0C870ED6" w14:textId="3CD03213" w:rsidR="00DF73E3" w:rsidRPr="007B7E4E" w:rsidRDefault="00DF73E3" w:rsidP="00EF27BC">
      <w:pPr>
        <w:autoSpaceDE w:val="0"/>
        <w:autoSpaceDN w:val="0"/>
        <w:adjustRightInd w:val="0"/>
        <w:spacing w:after="0"/>
        <w:ind w:firstLine="567"/>
        <w:jc w:val="both"/>
        <w:rPr>
          <w:rFonts w:ascii="Times New Roman" w:hAnsi="Times New Roman" w:cs="Times New Roman"/>
          <w:i/>
          <w:sz w:val="24"/>
          <w:szCs w:val="24"/>
          <w:lang w:val="hy-AM"/>
        </w:rPr>
      </w:pPr>
      <w:r w:rsidRPr="007B7E4E">
        <w:rPr>
          <w:rFonts w:ascii="Times New Roman" w:hAnsi="Times New Roman" w:cs="Times New Roman"/>
          <w:bCs/>
          <w:i/>
          <w:sz w:val="24"/>
          <w:szCs w:val="24"/>
        </w:rPr>
        <w:t xml:space="preserve">In the third quarter of 2020, a total of 47 cases of pressure on media outlets and their employees were recorded, 22 of which came in the form of lawsuits, 17 were hacker attacks, and 8 were various other types of pressure applied by officials and related persons or state authorities. This section of the report contains the developments </w:t>
      </w:r>
      <w:r w:rsidRPr="007B7E4E">
        <w:rPr>
          <w:rFonts w:ascii="Times New Roman" w:hAnsi="Times New Roman" w:cs="Times New Roman"/>
          <w:i/>
          <w:sz w:val="24"/>
          <w:szCs w:val="24"/>
          <w:lang w:val="hy-AM"/>
        </w:rPr>
        <w:t xml:space="preserve">and </w:t>
      </w:r>
      <w:r w:rsidRPr="007B7E4E">
        <w:rPr>
          <w:rFonts w:ascii="Times New Roman" w:hAnsi="Times New Roman" w:cs="Times New Roman"/>
          <w:i/>
          <w:sz w:val="24"/>
          <w:szCs w:val="24"/>
        </w:rPr>
        <w:t>re</w:t>
      </w:r>
      <w:r w:rsidRPr="007B7E4E">
        <w:rPr>
          <w:rFonts w:ascii="Times New Roman" w:hAnsi="Times New Roman" w:cs="Times New Roman"/>
          <w:i/>
          <w:sz w:val="24"/>
          <w:szCs w:val="24"/>
          <w:lang w:val="hy-AM"/>
        </w:rPr>
        <w:t xml:space="preserve">solutions </w:t>
      </w:r>
      <w:r w:rsidRPr="007B7E4E">
        <w:rPr>
          <w:rFonts w:ascii="Times New Roman" w:hAnsi="Times New Roman" w:cs="Times New Roman"/>
          <w:i/>
          <w:sz w:val="24"/>
          <w:szCs w:val="24"/>
        </w:rPr>
        <w:t>of</w:t>
      </w:r>
      <w:r w:rsidRPr="007B7E4E">
        <w:rPr>
          <w:rFonts w:ascii="Times New Roman" w:hAnsi="Times New Roman" w:cs="Times New Roman"/>
          <w:i/>
          <w:sz w:val="24"/>
          <w:szCs w:val="24"/>
          <w:lang w:val="hy-AM"/>
        </w:rPr>
        <w:t xml:space="preserve"> various </w:t>
      </w:r>
      <w:r w:rsidRPr="007B7E4E">
        <w:rPr>
          <w:rFonts w:ascii="Times New Roman" w:hAnsi="Times New Roman" w:cs="Times New Roman"/>
          <w:i/>
          <w:sz w:val="24"/>
          <w:szCs w:val="24"/>
        </w:rPr>
        <w:t xml:space="preserve">cases on </w:t>
      </w:r>
      <w:r w:rsidRPr="007B7E4E">
        <w:rPr>
          <w:rFonts w:ascii="Times New Roman" w:hAnsi="Times New Roman" w:cs="Times New Roman"/>
          <w:i/>
          <w:sz w:val="24"/>
          <w:szCs w:val="24"/>
          <w:lang w:val="hy-AM"/>
        </w:rPr>
        <w:t xml:space="preserve">pressure applied to the media and journalists </w:t>
      </w:r>
      <w:r w:rsidRPr="007B7E4E">
        <w:rPr>
          <w:rFonts w:ascii="Times New Roman" w:hAnsi="Times New Roman" w:cs="Times New Roman"/>
          <w:i/>
          <w:sz w:val="24"/>
          <w:szCs w:val="24"/>
        </w:rPr>
        <w:t>from the past</w:t>
      </w:r>
      <w:r w:rsidRPr="007B7E4E">
        <w:rPr>
          <w:rFonts w:ascii="Times New Roman" w:hAnsi="Times New Roman" w:cs="Times New Roman"/>
          <w:i/>
          <w:sz w:val="24"/>
          <w:szCs w:val="24"/>
          <w:lang w:val="hy-AM"/>
        </w:rPr>
        <w:t>. Below we present all the details in chronological order.</w:t>
      </w:r>
    </w:p>
    <w:p w14:paraId="0A2C8D21" w14:textId="77777777" w:rsidR="00141744" w:rsidRDefault="00AC4D67" w:rsidP="007A7C85">
      <w:pPr>
        <w:shd w:val="clear" w:color="auto" w:fill="FFFFFF"/>
        <w:spacing w:after="0" w:line="240" w:lineRule="auto"/>
        <w:jc w:val="both"/>
        <w:textAlignment w:val="baseline"/>
        <w:rPr>
          <w:rFonts w:ascii="Sylfaen" w:hAnsi="Sylfaen" w:cs="Times New Roman"/>
          <w:b/>
          <w:color w:val="1D2129"/>
          <w:sz w:val="24"/>
          <w:szCs w:val="24"/>
          <w:shd w:val="clear" w:color="auto" w:fill="FFFFFF"/>
          <w:lang w:val="hy-AM"/>
        </w:rPr>
      </w:pPr>
      <w:r w:rsidRPr="007B7E4E">
        <w:rPr>
          <w:rFonts w:ascii="Times New Roman" w:hAnsi="Times New Roman" w:cs="Times New Roman"/>
          <w:b/>
          <w:color w:val="1D2129"/>
          <w:sz w:val="24"/>
          <w:szCs w:val="24"/>
          <w:shd w:val="clear" w:color="auto" w:fill="FFFFFF"/>
          <w:lang w:val="hy-AM"/>
        </w:rPr>
        <w:tab/>
      </w:r>
    </w:p>
    <w:p w14:paraId="620B47AF" w14:textId="59BE4E2C" w:rsidR="006867AB" w:rsidRPr="007B7E4E" w:rsidRDefault="00141744" w:rsidP="007A7C85">
      <w:pPr>
        <w:shd w:val="clear" w:color="auto" w:fill="FFFFFF"/>
        <w:spacing w:after="0" w:line="240" w:lineRule="auto"/>
        <w:jc w:val="both"/>
        <w:textAlignment w:val="baseline"/>
        <w:rPr>
          <w:rFonts w:ascii="Times New Roman" w:hAnsi="Times New Roman" w:cs="Times New Roman"/>
          <w:color w:val="1D2129"/>
          <w:sz w:val="24"/>
          <w:szCs w:val="24"/>
          <w:shd w:val="clear" w:color="auto" w:fill="FFFFFF"/>
          <w:lang w:val="hy-AM"/>
        </w:rPr>
      </w:pPr>
      <w:r>
        <w:rPr>
          <w:rFonts w:ascii="Sylfaen" w:hAnsi="Sylfaen" w:cs="Times New Roman"/>
          <w:b/>
          <w:color w:val="1D2129"/>
          <w:sz w:val="24"/>
          <w:szCs w:val="24"/>
          <w:shd w:val="clear" w:color="auto" w:fill="FFFFFF"/>
          <w:lang w:val="hy-AM"/>
        </w:rPr>
        <w:tab/>
      </w:r>
      <w:r w:rsidR="006867AB" w:rsidRPr="007B7E4E">
        <w:rPr>
          <w:rFonts w:ascii="Times New Roman" w:hAnsi="Times New Roman" w:cs="Times New Roman"/>
          <w:b/>
          <w:bCs/>
          <w:color w:val="1D2129"/>
          <w:sz w:val="24"/>
          <w:szCs w:val="24"/>
          <w:shd w:val="clear" w:color="auto" w:fill="FFFFFF"/>
          <w:lang w:val="hy-AM"/>
        </w:rPr>
        <w:t>On July 1</w:t>
      </w:r>
      <w:r w:rsidR="006867AB" w:rsidRPr="007B7E4E">
        <w:rPr>
          <w:rFonts w:ascii="Times New Roman" w:hAnsi="Times New Roman" w:cs="Times New Roman"/>
          <w:color w:val="1D2129"/>
          <w:sz w:val="24"/>
          <w:szCs w:val="24"/>
          <w:shd w:val="clear" w:color="auto" w:fill="FFFFFF"/>
          <w:lang w:val="hy-AM"/>
        </w:rPr>
        <w:t>, Varduhi Ishkhanyan, the founder of Ankakh.com website, was invited by the RA Police Criminal Investigation Department to give an explanation in connection with the Facebook posts about former RA Military Prosecutor and Deputy Prosecutor General Gagik Jhangiryan.</w:t>
      </w:r>
      <w:r w:rsidR="004B75BE" w:rsidRPr="007B7E4E">
        <w:rPr>
          <w:rStyle w:val="FootnoteReference"/>
          <w:rFonts w:ascii="Times New Roman" w:hAnsi="Times New Roman" w:cs="Times New Roman"/>
          <w:color w:val="1D2129"/>
          <w:sz w:val="24"/>
          <w:szCs w:val="24"/>
          <w:shd w:val="clear" w:color="auto" w:fill="FFFFFF"/>
          <w:lang w:val="hy-AM"/>
        </w:rPr>
        <w:t xml:space="preserve"> </w:t>
      </w:r>
      <w:r w:rsidR="004B75BE" w:rsidRPr="007B7E4E">
        <w:rPr>
          <w:rStyle w:val="FootnoteReference"/>
          <w:rFonts w:ascii="Times New Roman" w:hAnsi="Times New Roman" w:cs="Times New Roman"/>
          <w:color w:val="1D2129"/>
          <w:sz w:val="24"/>
          <w:szCs w:val="24"/>
          <w:shd w:val="clear" w:color="auto" w:fill="FFFFFF"/>
          <w:lang w:val="hy-AM"/>
        </w:rPr>
        <w:footnoteReference w:id="11"/>
      </w:r>
      <w:r w:rsidR="006867AB" w:rsidRPr="007B7E4E">
        <w:rPr>
          <w:rFonts w:ascii="Times New Roman" w:hAnsi="Times New Roman" w:cs="Times New Roman"/>
          <w:color w:val="1D2129"/>
          <w:sz w:val="24"/>
          <w:szCs w:val="24"/>
          <w:shd w:val="clear" w:color="auto" w:fill="FFFFFF"/>
          <w:lang w:val="hy-AM"/>
        </w:rPr>
        <w:t xml:space="preserve"> Among them, Varduhi Ishkhanyan called Jhangiryan "the father of election fraud" and noted that he was suspected of murders in the army. Varduhi Ishkhanyan refused to </w:t>
      </w:r>
      <w:r w:rsidR="004B75BE" w:rsidRPr="007B7E4E">
        <w:rPr>
          <w:rFonts w:ascii="Times New Roman" w:hAnsi="Times New Roman" w:cs="Times New Roman"/>
          <w:color w:val="1D2129"/>
          <w:sz w:val="24"/>
          <w:szCs w:val="24"/>
          <w:shd w:val="clear" w:color="auto" w:fill="FFFFFF"/>
        </w:rPr>
        <w:t>come</w:t>
      </w:r>
      <w:r w:rsidR="006867AB" w:rsidRPr="007B7E4E">
        <w:rPr>
          <w:rFonts w:ascii="Times New Roman" w:hAnsi="Times New Roman" w:cs="Times New Roman"/>
          <w:color w:val="1D2129"/>
          <w:sz w:val="24"/>
          <w:szCs w:val="24"/>
          <w:shd w:val="clear" w:color="auto" w:fill="FFFFFF"/>
          <w:lang w:val="hy-AM"/>
        </w:rPr>
        <w:t xml:space="preserve"> to the </w:t>
      </w:r>
      <w:r w:rsidR="004B75BE" w:rsidRPr="007B7E4E">
        <w:rPr>
          <w:rFonts w:ascii="Times New Roman" w:hAnsi="Times New Roman" w:cs="Times New Roman"/>
          <w:color w:val="1D2129"/>
          <w:sz w:val="24"/>
          <w:szCs w:val="24"/>
          <w:shd w:val="clear" w:color="auto" w:fill="FFFFFF"/>
        </w:rPr>
        <w:t>P</w:t>
      </w:r>
      <w:r w:rsidR="006867AB" w:rsidRPr="007B7E4E">
        <w:rPr>
          <w:rFonts w:ascii="Times New Roman" w:hAnsi="Times New Roman" w:cs="Times New Roman"/>
          <w:color w:val="1D2129"/>
          <w:sz w:val="24"/>
          <w:szCs w:val="24"/>
          <w:shd w:val="clear" w:color="auto" w:fill="FFFFFF"/>
          <w:lang w:val="hy-AM"/>
        </w:rPr>
        <w:t>olice</w:t>
      </w:r>
      <w:r w:rsidR="004B75BE" w:rsidRPr="007B7E4E">
        <w:rPr>
          <w:rFonts w:ascii="Times New Roman" w:hAnsi="Times New Roman" w:cs="Times New Roman"/>
          <w:color w:val="1D2129"/>
          <w:sz w:val="24"/>
          <w:szCs w:val="24"/>
          <w:shd w:val="clear" w:color="auto" w:fill="FFFFFF"/>
        </w:rPr>
        <w:t xml:space="preserve"> station</w:t>
      </w:r>
      <w:r w:rsidR="006867AB" w:rsidRPr="007B7E4E">
        <w:rPr>
          <w:rFonts w:ascii="Times New Roman" w:hAnsi="Times New Roman" w:cs="Times New Roman"/>
          <w:color w:val="1D2129"/>
          <w:sz w:val="24"/>
          <w:szCs w:val="24"/>
          <w:shd w:val="clear" w:color="auto" w:fill="FFFFFF"/>
          <w:lang w:val="hy-AM"/>
        </w:rPr>
        <w:t>.</w:t>
      </w:r>
    </w:p>
    <w:p w14:paraId="2783EF75" w14:textId="77777777" w:rsidR="007A7C85" w:rsidRPr="007B7E4E" w:rsidRDefault="007A7C85" w:rsidP="007A7C85">
      <w:pPr>
        <w:shd w:val="clear" w:color="auto" w:fill="FFFFFF"/>
        <w:spacing w:after="0" w:line="240" w:lineRule="auto"/>
        <w:jc w:val="both"/>
        <w:textAlignment w:val="baseline"/>
        <w:rPr>
          <w:rFonts w:ascii="Times New Roman" w:hAnsi="Times New Roman" w:cs="Times New Roman"/>
          <w:color w:val="1D2129"/>
          <w:sz w:val="24"/>
          <w:szCs w:val="24"/>
          <w:shd w:val="clear" w:color="auto" w:fill="FFFFFF"/>
          <w:lang w:val="hy-AM"/>
        </w:rPr>
      </w:pPr>
    </w:p>
    <w:p w14:paraId="3F6A5992" w14:textId="3ADE15A0" w:rsidR="001B3467" w:rsidRPr="007B7E4E" w:rsidRDefault="001B3467" w:rsidP="00EF27BC">
      <w:pPr>
        <w:spacing w:after="0"/>
        <w:ind w:firstLine="567"/>
        <w:jc w:val="both"/>
        <w:rPr>
          <w:rFonts w:ascii="Times New Roman" w:hAnsi="Times New Roman" w:cs="Times New Roman"/>
          <w:sz w:val="24"/>
          <w:szCs w:val="24"/>
        </w:rPr>
      </w:pPr>
      <w:r w:rsidRPr="007B7E4E">
        <w:rPr>
          <w:rFonts w:ascii="Times New Roman" w:hAnsi="Times New Roman" w:cs="Times New Roman"/>
          <w:b/>
          <w:bCs/>
          <w:sz w:val="24"/>
          <w:szCs w:val="24"/>
        </w:rPr>
        <w:t>On July 1</w:t>
      </w:r>
      <w:r w:rsidRPr="007B7E4E">
        <w:rPr>
          <w:rFonts w:ascii="Times New Roman" w:hAnsi="Times New Roman" w:cs="Times New Roman"/>
          <w:sz w:val="24"/>
          <w:szCs w:val="24"/>
        </w:rPr>
        <w:t xml:space="preserve">, the Court of Cassation refused to accept the appeal by </w:t>
      </w:r>
      <w:r w:rsidRPr="007B7E4E">
        <w:rPr>
          <w:rFonts w:ascii="Times New Roman" w:hAnsi="Times New Roman" w:cs="Times New Roman"/>
          <w:sz w:val="24"/>
          <w:szCs w:val="24"/>
          <w:lang w:val="hy-AM"/>
        </w:rPr>
        <w:t xml:space="preserve">Daniel Ioannisyan, </w:t>
      </w:r>
      <w:r w:rsidRPr="007B7E4E">
        <w:rPr>
          <w:rFonts w:ascii="Times New Roman" w:hAnsi="Times New Roman" w:cs="Times New Roman"/>
          <w:sz w:val="24"/>
          <w:szCs w:val="24"/>
        </w:rPr>
        <w:t>Program Director</w:t>
      </w:r>
      <w:r w:rsidRPr="007B7E4E">
        <w:rPr>
          <w:rFonts w:ascii="Times New Roman" w:hAnsi="Times New Roman" w:cs="Times New Roman"/>
          <w:sz w:val="24"/>
          <w:szCs w:val="24"/>
          <w:lang w:val="hy-AM"/>
        </w:rPr>
        <w:t xml:space="preserve"> of the Union of Informed Citizens NGO</w:t>
      </w:r>
      <w:r w:rsidR="004C17CE" w:rsidRPr="007B7E4E">
        <w:rPr>
          <w:rFonts w:ascii="Times New Roman" w:hAnsi="Times New Roman" w:cs="Times New Roman"/>
          <w:sz w:val="24"/>
          <w:szCs w:val="24"/>
        </w:rPr>
        <w:t xml:space="preserve">, challenging the ruling of the Appeal Court, which rejected his appeal against the judgment of the First Instance Court, according to which Daniel Ioannisyan was obliged to to refute on his Facebook page and on the Tert.am news website </w:t>
      </w:r>
      <w:r w:rsidR="00CF5BB8" w:rsidRPr="007B7E4E">
        <w:rPr>
          <w:rFonts w:ascii="Times New Roman" w:hAnsi="Times New Roman" w:cs="Times New Roman"/>
          <w:sz w:val="24"/>
          <w:szCs w:val="24"/>
        </w:rPr>
        <w:t xml:space="preserve">the information about </w:t>
      </w:r>
      <w:r w:rsidRPr="007B7E4E">
        <w:rPr>
          <w:rFonts w:ascii="Times New Roman" w:hAnsi="Times New Roman" w:cs="Times New Roman"/>
          <w:sz w:val="24"/>
          <w:szCs w:val="24"/>
          <w:lang w:val="hy-AM"/>
        </w:rPr>
        <w:t xml:space="preserve">Samvel Harutyunyan, Chairman of the State Committee of Science of the Ministry of Education and Science of the Republic of Armenia </w:t>
      </w:r>
      <w:r w:rsidR="00CF5BB8" w:rsidRPr="007B7E4E">
        <w:rPr>
          <w:rFonts w:ascii="Times New Roman" w:hAnsi="Times New Roman" w:cs="Times New Roman"/>
          <w:sz w:val="24"/>
          <w:szCs w:val="24"/>
        </w:rPr>
        <w:t>and pay</w:t>
      </w:r>
      <w:r w:rsidRPr="007B7E4E">
        <w:rPr>
          <w:rFonts w:ascii="Times New Roman" w:hAnsi="Times New Roman" w:cs="Times New Roman"/>
          <w:sz w:val="24"/>
          <w:szCs w:val="24"/>
          <w:lang w:val="hy-AM"/>
        </w:rPr>
        <w:t xml:space="preserve"> </w:t>
      </w:r>
      <w:r w:rsidR="00CF5BB8" w:rsidRPr="007B7E4E">
        <w:rPr>
          <w:rFonts w:ascii="Times New Roman" w:hAnsi="Times New Roman" w:cs="Times New Roman"/>
          <w:sz w:val="24"/>
          <w:szCs w:val="24"/>
        </w:rPr>
        <w:t>500000</w:t>
      </w:r>
      <w:r w:rsidRPr="007B7E4E">
        <w:rPr>
          <w:rFonts w:ascii="Times New Roman" w:hAnsi="Times New Roman" w:cs="Times New Roman"/>
          <w:sz w:val="24"/>
          <w:szCs w:val="24"/>
          <w:lang w:val="hy-AM"/>
        </w:rPr>
        <w:t xml:space="preserve"> AMD </w:t>
      </w:r>
      <w:r w:rsidR="00CF5BB8" w:rsidRPr="007B7E4E">
        <w:rPr>
          <w:rFonts w:ascii="Times New Roman" w:hAnsi="Times New Roman" w:cs="Times New Roman"/>
          <w:sz w:val="24"/>
          <w:szCs w:val="24"/>
        </w:rPr>
        <w:t xml:space="preserve">in </w:t>
      </w:r>
      <w:r w:rsidRPr="007B7E4E">
        <w:rPr>
          <w:rFonts w:ascii="Times New Roman" w:hAnsi="Times New Roman" w:cs="Times New Roman"/>
          <w:sz w:val="24"/>
          <w:szCs w:val="24"/>
          <w:lang w:val="hy-AM"/>
        </w:rPr>
        <w:t xml:space="preserve">compensation for </w:t>
      </w:r>
      <w:r w:rsidR="00CF5BB8"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damage to honor and dignity</w:t>
      </w:r>
      <w:r w:rsidR="00CF5BB8" w:rsidRPr="007B7E4E">
        <w:rPr>
          <w:rFonts w:ascii="Times New Roman" w:hAnsi="Times New Roman" w:cs="Times New Roman"/>
          <w:sz w:val="24"/>
          <w:szCs w:val="24"/>
        </w:rPr>
        <w:t xml:space="preserve"> of the plaintiff</w:t>
      </w:r>
      <w:r w:rsidRPr="007B7E4E">
        <w:rPr>
          <w:rFonts w:ascii="Times New Roman" w:hAnsi="Times New Roman" w:cs="Times New Roman"/>
          <w:sz w:val="24"/>
          <w:szCs w:val="24"/>
          <w:lang w:val="hy-AM"/>
        </w:rPr>
        <w:t xml:space="preserve">. </w:t>
      </w:r>
    </w:p>
    <w:p w14:paraId="6DFB1605" w14:textId="4988CFF0" w:rsidR="001B3467" w:rsidRPr="007B7E4E" w:rsidRDefault="001B3467" w:rsidP="00EF27BC">
      <w:pPr>
        <w:spacing w:after="0"/>
        <w:ind w:firstLine="567"/>
        <w:jc w:val="both"/>
        <w:rPr>
          <w:rFonts w:ascii="Times New Roman" w:hAnsi="Times New Roman" w:cs="Times New Roman"/>
          <w:bCs/>
          <w:sz w:val="24"/>
          <w:szCs w:val="24"/>
        </w:rPr>
      </w:pPr>
      <w:r w:rsidRPr="007B7E4E">
        <w:rPr>
          <w:rFonts w:ascii="Times New Roman" w:hAnsi="Times New Roman" w:cs="Times New Roman"/>
          <w:sz w:val="24"/>
          <w:szCs w:val="24"/>
        </w:rPr>
        <w:t>We would like to remind that</w:t>
      </w:r>
      <w:r w:rsidR="00A478EB" w:rsidRPr="007B7E4E">
        <w:rPr>
          <w:rFonts w:ascii="Times New Roman" w:hAnsi="Times New Roman" w:cs="Times New Roman"/>
          <w:bCs/>
          <w:sz w:val="24"/>
          <w:szCs w:val="24"/>
          <w:lang w:val="hy-AM"/>
        </w:rPr>
        <w:t xml:space="preserve"> </w:t>
      </w:r>
      <w:r w:rsidR="00A478EB" w:rsidRPr="007B7E4E">
        <w:rPr>
          <w:rFonts w:ascii="Times New Roman" w:hAnsi="Times New Roman" w:cs="Times New Roman"/>
          <w:bCs/>
          <w:sz w:val="24"/>
          <w:szCs w:val="24"/>
        </w:rPr>
        <w:t>Samvel Harutyunyan</w:t>
      </w:r>
      <w:r w:rsidR="00A478EB" w:rsidRPr="007B7E4E">
        <w:rPr>
          <w:rFonts w:ascii="Times New Roman" w:hAnsi="Times New Roman" w:cs="Times New Roman"/>
          <w:bCs/>
          <w:sz w:val="24"/>
          <w:szCs w:val="24"/>
          <w:lang w:val="hy-AM"/>
        </w:rPr>
        <w:t xml:space="preserve"> </w:t>
      </w:r>
      <w:r w:rsidR="00A478EB" w:rsidRPr="007B7E4E">
        <w:rPr>
          <w:rFonts w:ascii="Times New Roman" w:hAnsi="Times New Roman" w:cs="Times New Roman"/>
          <w:bCs/>
          <w:sz w:val="24"/>
          <w:szCs w:val="24"/>
        </w:rPr>
        <w:t>filed a lawsuit on June 19, 2018, claiming a comp</w:t>
      </w:r>
      <w:r w:rsidR="003D009B" w:rsidRPr="007B7E4E">
        <w:rPr>
          <w:rFonts w:ascii="Times New Roman" w:hAnsi="Times New Roman" w:cs="Times New Roman"/>
          <w:bCs/>
          <w:sz w:val="24"/>
          <w:szCs w:val="24"/>
        </w:rPr>
        <w:t>ensation for the damage caused to his honor and dignity and a confiscation of 2 million AMD. T</w:t>
      </w:r>
      <w:r w:rsidRPr="007B7E4E">
        <w:rPr>
          <w:rFonts w:ascii="Times New Roman" w:hAnsi="Times New Roman" w:cs="Times New Roman"/>
          <w:sz w:val="24"/>
          <w:szCs w:val="24"/>
        </w:rPr>
        <w:t xml:space="preserve">he reason for the </w:t>
      </w:r>
      <w:r w:rsidRPr="007B7E4E">
        <w:rPr>
          <w:rFonts w:ascii="Times New Roman" w:hAnsi="Times New Roman" w:cs="Times New Roman"/>
          <w:sz w:val="24"/>
          <w:szCs w:val="24"/>
          <w:lang w:val="hy-AM"/>
        </w:rPr>
        <w:t xml:space="preserve">lawsuit </w:t>
      </w:r>
      <w:r w:rsidRPr="007B7E4E">
        <w:rPr>
          <w:rFonts w:ascii="Times New Roman" w:hAnsi="Times New Roman" w:cs="Times New Roman"/>
          <w:sz w:val="24"/>
          <w:szCs w:val="24"/>
        </w:rPr>
        <w:t>was the status posted onto his Facebook page</w:t>
      </w:r>
      <w:r w:rsidRPr="007B7E4E">
        <w:rPr>
          <w:rFonts w:ascii="Times New Roman" w:hAnsi="Times New Roman" w:cs="Times New Roman"/>
          <w:sz w:val="24"/>
          <w:szCs w:val="24"/>
          <w:lang w:val="hy-AM"/>
        </w:rPr>
        <w:t xml:space="preserve"> by Daniel Ioannisyan </w:t>
      </w:r>
      <w:r w:rsidRPr="007B7E4E">
        <w:rPr>
          <w:rFonts w:ascii="Times New Roman" w:hAnsi="Times New Roman" w:cs="Times New Roman"/>
          <w:sz w:val="24"/>
          <w:szCs w:val="24"/>
        </w:rPr>
        <w:t>on</w:t>
      </w:r>
      <w:r w:rsidRPr="007B7E4E">
        <w:rPr>
          <w:rFonts w:ascii="Times New Roman" w:hAnsi="Times New Roman" w:cs="Times New Roman"/>
          <w:sz w:val="24"/>
          <w:szCs w:val="24"/>
          <w:lang w:val="hy-AM"/>
        </w:rPr>
        <w:t xml:space="preserve"> June 12</w:t>
      </w:r>
      <w:r w:rsidRPr="007B7E4E">
        <w:rPr>
          <w:rFonts w:ascii="Times New Roman" w:hAnsi="Times New Roman" w:cs="Times New Roman"/>
          <w:sz w:val="24"/>
          <w:szCs w:val="24"/>
        </w:rPr>
        <w:t>, 2018</w:t>
      </w:r>
      <w:r w:rsidRPr="007B7E4E">
        <w:rPr>
          <w:rStyle w:val="FootnoteReference"/>
          <w:rFonts w:ascii="Times New Roman" w:eastAsia="Calibri" w:hAnsi="Times New Roman" w:cs="Times New Roman"/>
          <w:sz w:val="24"/>
          <w:szCs w:val="24"/>
          <w:lang w:val="hy-AM"/>
        </w:rPr>
        <w:footnoteReference w:id="12"/>
      </w:r>
      <w:r w:rsidRPr="007B7E4E">
        <w:rPr>
          <w:rFonts w:ascii="Times New Roman" w:hAnsi="Times New Roman" w:cs="Times New Roman"/>
          <w:sz w:val="24"/>
          <w:szCs w:val="24"/>
          <w:lang w:val="hy-AM"/>
        </w:rPr>
        <w:t xml:space="preserve"> and an interview</w:t>
      </w:r>
      <w:r w:rsidRPr="007B7E4E">
        <w:rPr>
          <w:rFonts w:ascii="Times New Roman" w:hAnsi="Times New Roman" w:cs="Times New Roman"/>
          <w:sz w:val="24"/>
          <w:szCs w:val="24"/>
        </w:rPr>
        <w:t xml:space="preserve"> based on it and </w:t>
      </w:r>
      <w:r w:rsidRPr="007B7E4E">
        <w:rPr>
          <w:rFonts w:ascii="Times New Roman" w:hAnsi="Times New Roman" w:cs="Times New Roman"/>
          <w:sz w:val="24"/>
          <w:szCs w:val="24"/>
          <w:lang w:val="hy-AM"/>
        </w:rPr>
        <w:t xml:space="preserve"> published on Tert.am website on June 13 ("The Minister of Education and Science should also answer the question to what extent </w:t>
      </w:r>
      <w:r w:rsidRPr="007B7E4E">
        <w:rPr>
          <w:rFonts w:ascii="Times New Roman" w:hAnsi="Times New Roman" w:cs="Times New Roman"/>
          <w:sz w:val="24"/>
          <w:szCs w:val="24"/>
        </w:rPr>
        <w:t>the friendship between</w:t>
      </w:r>
      <w:r w:rsidRPr="007B7E4E">
        <w:rPr>
          <w:rFonts w:ascii="Times New Roman" w:hAnsi="Times New Roman" w:cs="Times New Roman"/>
          <w:sz w:val="24"/>
          <w:szCs w:val="24"/>
          <w:lang w:val="hy-AM"/>
        </w:rPr>
        <w:t xml:space="preserve"> Samvel Harutyunyan's </w:t>
      </w:r>
      <w:r w:rsidRPr="007B7E4E">
        <w:rPr>
          <w:rFonts w:ascii="Times New Roman" w:hAnsi="Times New Roman" w:cs="Times New Roman"/>
          <w:sz w:val="24"/>
          <w:szCs w:val="24"/>
        </w:rPr>
        <w:t>son and himself</w:t>
      </w:r>
      <w:r w:rsidRPr="007B7E4E">
        <w:rPr>
          <w:rFonts w:ascii="Times New Roman" w:hAnsi="Times New Roman" w:cs="Times New Roman"/>
          <w:sz w:val="24"/>
          <w:szCs w:val="24"/>
          <w:lang w:val="hy-AM"/>
        </w:rPr>
        <w:t xml:space="preserve"> influenced </w:t>
      </w:r>
      <w:r w:rsidRPr="007B7E4E">
        <w:rPr>
          <w:rFonts w:ascii="Times New Roman" w:hAnsi="Times New Roman" w:cs="Times New Roman"/>
          <w:sz w:val="24"/>
          <w:szCs w:val="24"/>
        </w:rPr>
        <w:t>the decision of appointing the</w:t>
      </w:r>
      <w:r w:rsidRPr="007B7E4E">
        <w:rPr>
          <w:rFonts w:ascii="Times New Roman" w:hAnsi="Times New Roman" w:cs="Times New Roman"/>
          <w:sz w:val="24"/>
          <w:szCs w:val="24"/>
          <w:lang w:val="hy-AM"/>
        </w:rPr>
        <w:t xml:space="preserve"> father</w:t>
      </w:r>
      <w:r w:rsidRPr="007B7E4E">
        <w:rPr>
          <w:rFonts w:ascii="Times New Roman" w:hAnsi="Times New Roman" w:cs="Times New Roman"/>
          <w:sz w:val="24"/>
          <w:szCs w:val="24"/>
        </w:rPr>
        <w:t xml:space="preserve"> in the position:</w:t>
      </w:r>
      <w:r w:rsidRPr="007B7E4E">
        <w:rPr>
          <w:rFonts w:ascii="Times New Roman" w:hAnsi="Times New Roman" w:cs="Times New Roman"/>
          <w:sz w:val="24"/>
          <w:szCs w:val="24"/>
          <w:lang w:val="hy-AM"/>
        </w:rPr>
        <w:t xml:space="preserve"> Ioannisyan</w:t>
      </w:r>
      <w:r w:rsidRPr="007B7E4E">
        <w:rPr>
          <w:rFonts w:ascii="Times New Roman" w:hAnsi="Times New Roman" w:cs="Times New Roman"/>
          <w:sz w:val="24"/>
          <w:szCs w:val="24"/>
        </w:rPr>
        <w:t>”</w:t>
      </w:r>
      <w:r w:rsidRPr="007B7E4E">
        <w:rPr>
          <w:rFonts w:ascii="Times New Roman" w:hAnsi="Times New Roman" w:cs="Times New Roman"/>
          <w:sz w:val="24"/>
          <w:szCs w:val="24"/>
          <w:lang w:val="hy-AM"/>
        </w:rPr>
        <w:t>).</w:t>
      </w:r>
      <w:r w:rsidRPr="007B7E4E">
        <w:rPr>
          <w:rStyle w:val="FootnoteReference"/>
          <w:rFonts w:ascii="Times New Roman" w:eastAsia="Calibri" w:hAnsi="Times New Roman" w:cs="Times New Roman"/>
          <w:sz w:val="24"/>
          <w:szCs w:val="24"/>
          <w:lang w:val="hy-AM"/>
        </w:rPr>
        <w:footnoteReference w:id="13"/>
      </w:r>
      <w:r w:rsidRPr="007B7E4E">
        <w:rPr>
          <w:rFonts w:ascii="Times New Roman" w:hAnsi="Times New Roman" w:cs="Times New Roman"/>
          <w:sz w:val="24"/>
          <w:szCs w:val="24"/>
          <w:lang w:val="hy-AM"/>
        </w:rPr>
        <w:t xml:space="preserve"> The </w:t>
      </w:r>
      <w:r w:rsidRPr="007B7E4E">
        <w:rPr>
          <w:rFonts w:ascii="Times New Roman" w:hAnsi="Times New Roman" w:cs="Times New Roman"/>
          <w:sz w:val="24"/>
          <w:szCs w:val="24"/>
        </w:rPr>
        <w:t xml:space="preserve">third party to the </w:t>
      </w:r>
      <w:r w:rsidRPr="007B7E4E">
        <w:rPr>
          <w:rFonts w:ascii="Times New Roman" w:hAnsi="Times New Roman" w:cs="Times New Roman"/>
          <w:sz w:val="24"/>
          <w:szCs w:val="24"/>
          <w:lang w:val="hy-AM"/>
        </w:rPr>
        <w:t xml:space="preserve">case </w:t>
      </w:r>
      <w:r w:rsidRPr="007B7E4E">
        <w:rPr>
          <w:rFonts w:ascii="Times New Roman" w:hAnsi="Times New Roman" w:cs="Times New Roman"/>
          <w:sz w:val="24"/>
          <w:szCs w:val="24"/>
        </w:rPr>
        <w:t xml:space="preserve">is </w:t>
      </w:r>
      <w:r w:rsidRPr="007B7E4E">
        <w:rPr>
          <w:rFonts w:ascii="Times New Roman" w:hAnsi="Times New Roman" w:cs="Times New Roman"/>
          <w:sz w:val="24"/>
          <w:szCs w:val="24"/>
          <w:lang w:val="hy-AM"/>
        </w:rPr>
        <w:t xml:space="preserve">Panarmenian </w:t>
      </w:r>
      <w:r w:rsidRPr="007B7E4E">
        <w:rPr>
          <w:rFonts w:ascii="Times New Roman" w:hAnsi="Times New Roman" w:cs="Times New Roman"/>
          <w:sz w:val="24"/>
          <w:szCs w:val="24"/>
          <w:lang w:val="hy-AM"/>
        </w:rPr>
        <w:lastRenderedPageBreak/>
        <w:t xml:space="preserve">Media Group CJSC as the </w:t>
      </w:r>
      <w:r w:rsidRPr="007B7E4E">
        <w:rPr>
          <w:rFonts w:ascii="Times New Roman" w:hAnsi="Times New Roman" w:cs="Times New Roman"/>
          <w:sz w:val="24"/>
          <w:szCs w:val="24"/>
        </w:rPr>
        <w:t>rightholder</w:t>
      </w:r>
      <w:r w:rsidRPr="007B7E4E">
        <w:rPr>
          <w:rFonts w:ascii="Times New Roman" w:hAnsi="Times New Roman" w:cs="Times New Roman"/>
          <w:sz w:val="24"/>
          <w:szCs w:val="24"/>
          <w:lang w:val="hy-AM"/>
        </w:rPr>
        <w:t xml:space="preserve"> of Tert.am website</w:t>
      </w:r>
      <w:r w:rsidR="00D15160" w:rsidRPr="007B7E4E">
        <w:rPr>
          <w:rFonts w:ascii="Times New Roman" w:hAnsi="Times New Roman" w:cs="Times New Roman"/>
          <w:sz w:val="24"/>
          <w:szCs w:val="24"/>
        </w:rPr>
        <w:t xml:space="preserve"> (currently the website belongs to “Qaryak Media” Ltd.).</w:t>
      </w:r>
    </w:p>
    <w:p w14:paraId="17824D1E" w14:textId="60C903D9" w:rsidR="00AC4D67" w:rsidRPr="007B7E4E" w:rsidRDefault="00491B8D" w:rsidP="00EF27BC">
      <w:pPr>
        <w:pStyle w:val="NormalWeb"/>
        <w:shd w:val="clear" w:color="auto" w:fill="FFFFFF"/>
        <w:spacing w:before="0" w:beforeAutospacing="0" w:after="0" w:afterAutospacing="0" w:line="240" w:lineRule="auto"/>
        <w:ind w:firstLine="567"/>
        <w:jc w:val="both"/>
        <w:textAlignment w:val="baseline"/>
        <w:rPr>
          <w:bCs/>
          <w:lang w:val="en-US"/>
        </w:rPr>
      </w:pPr>
      <w:r w:rsidRPr="007B7E4E">
        <w:rPr>
          <w:bCs/>
          <w:lang w:val="en-US"/>
        </w:rPr>
        <w:t>Earlier</w:t>
      </w:r>
      <w:r w:rsidRPr="007B7E4E">
        <w:rPr>
          <w:b/>
          <w:lang w:val="en-US"/>
        </w:rPr>
        <w:t xml:space="preserve">, </w:t>
      </w:r>
      <w:r w:rsidRPr="007B7E4E">
        <w:rPr>
          <w:bCs/>
          <w:lang w:val="en-US"/>
        </w:rPr>
        <w:t>o</w:t>
      </w:r>
      <w:r w:rsidRPr="007B7E4E">
        <w:rPr>
          <w:rFonts w:eastAsiaTheme="minorEastAsia"/>
          <w:bCs/>
          <w:lang w:val="hy-AM"/>
        </w:rPr>
        <w:t xml:space="preserve">n </w:t>
      </w:r>
      <w:r w:rsidRPr="007B7E4E">
        <w:rPr>
          <w:rFonts w:eastAsiaTheme="minorEastAsia"/>
          <w:bCs/>
          <w:lang w:val="en-US"/>
        </w:rPr>
        <w:t xml:space="preserve">May </w:t>
      </w:r>
      <w:r w:rsidRPr="007B7E4E">
        <w:rPr>
          <w:rFonts w:eastAsiaTheme="minorEastAsia"/>
          <w:bCs/>
          <w:lang w:val="hy-AM"/>
        </w:rPr>
        <w:t xml:space="preserve">6, </w:t>
      </w:r>
      <w:r w:rsidRPr="007B7E4E">
        <w:rPr>
          <w:bCs/>
          <w:lang w:val="hy-AM"/>
        </w:rPr>
        <w:t xml:space="preserve">the Court of Appeals </w:t>
      </w:r>
      <w:r w:rsidRPr="007B7E4E">
        <w:rPr>
          <w:bCs/>
          <w:lang w:val="en-US"/>
        </w:rPr>
        <w:t>turned down Daniel Ioannisyan’s motion on deferring the payment of the state fee and returned the appeal against the judgment of the Court of Appeals on the same grounds. This appeal was resubmitted on June 8</w:t>
      </w:r>
      <w:r w:rsidR="008D3505" w:rsidRPr="007B7E4E">
        <w:rPr>
          <w:bCs/>
          <w:lang w:val="en-US"/>
        </w:rPr>
        <w:t xml:space="preserve"> and was rejected again on July 1. On August 19 the case was sent to archive. </w:t>
      </w:r>
    </w:p>
    <w:p w14:paraId="1AA58123" w14:textId="5A57E55E" w:rsidR="006A5B73" w:rsidRPr="007B7E4E" w:rsidRDefault="006A5B73" w:rsidP="00EF27BC">
      <w:pPr>
        <w:pStyle w:val="NormalWeb"/>
        <w:shd w:val="clear" w:color="auto" w:fill="FFFFFF"/>
        <w:spacing w:before="0" w:beforeAutospacing="0" w:after="0" w:afterAutospacing="0" w:line="240" w:lineRule="auto"/>
        <w:ind w:firstLine="567"/>
        <w:jc w:val="both"/>
        <w:textAlignment w:val="baseline"/>
        <w:rPr>
          <w:bCs/>
          <w:lang w:val="en-US"/>
        </w:rPr>
      </w:pPr>
    </w:p>
    <w:p w14:paraId="2F34CB32" w14:textId="55D6BF4A" w:rsidR="006A5B73" w:rsidRPr="007B7E4E" w:rsidRDefault="006A5B73" w:rsidP="00EF27BC">
      <w:pPr>
        <w:pStyle w:val="NormalWeb"/>
        <w:shd w:val="clear" w:color="auto" w:fill="FFFFFF"/>
        <w:spacing w:before="0" w:beforeAutospacing="0" w:after="0" w:afterAutospacing="0" w:line="240" w:lineRule="auto"/>
        <w:ind w:firstLine="567"/>
        <w:jc w:val="both"/>
        <w:textAlignment w:val="baseline"/>
        <w:rPr>
          <w:bCs/>
          <w:lang w:val="hy-AM"/>
        </w:rPr>
      </w:pPr>
      <w:r w:rsidRPr="007B7E4E">
        <w:rPr>
          <w:b/>
          <w:lang w:val="hy-AM"/>
        </w:rPr>
        <w:t>On July 1</w:t>
      </w:r>
      <w:r w:rsidRPr="007B7E4E">
        <w:rPr>
          <w:bCs/>
          <w:lang w:val="hy-AM"/>
        </w:rPr>
        <w:t xml:space="preserve">, the Court of General Jurisdiction of Yerevan accepted the lawsuit of Livenews.am journalist Arthur Hovhannisyan against the editor-in-chief of the Public TV "Lurer" </w:t>
      </w:r>
      <w:r w:rsidRPr="007B7E4E">
        <w:rPr>
          <w:bCs/>
          <w:lang w:val="en-US"/>
        </w:rPr>
        <w:t xml:space="preserve">(News) </w:t>
      </w:r>
      <w:r w:rsidRPr="007B7E4E">
        <w:rPr>
          <w:bCs/>
          <w:lang w:val="hy-AM"/>
        </w:rPr>
        <w:t xml:space="preserve">program Levon Sardaryan, </w:t>
      </w:r>
      <w:r w:rsidRPr="007B7E4E">
        <w:rPr>
          <w:bCs/>
          <w:lang w:val="en-US"/>
        </w:rPr>
        <w:t>claiming an</w:t>
      </w:r>
      <w:r w:rsidRPr="007B7E4E">
        <w:rPr>
          <w:bCs/>
          <w:lang w:val="hy-AM"/>
        </w:rPr>
        <w:t xml:space="preserve"> apolog</w:t>
      </w:r>
      <w:r w:rsidRPr="007B7E4E">
        <w:rPr>
          <w:bCs/>
          <w:lang w:val="en-US"/>
        </w:rPr>
        <w:t>y</w:t>
      </w:r>
      <w:r w:rsidRPr="007B7E4E">
        <w:rPr>
          <w:bCs/>
          <w:lang w:val="hy-AM"/>
        </w:rPr>
        <w:t xml:space="preserve"> for the insult and </w:t>
      </w:r>
      <w:r w:rsidRPr="007B7E4E">
        <w:rPr>
          <w:bCs/>
          <w:lang w:val="en-US"/>
        </w:rPr>
        <w:t>a</w:t>
      </w:r>
      <w:r w:rsidRPr="007B7E4E">
        <w:rPr>
          <w:bCs/>
          <w:lang w:val="hy-AM"/>
        </w:rPr>
        <w:t xml:space="preserve"> public</w:t>
      </w:r>
      <w:r w:rsidRPr="007B7E4E">
        <w:rPr>
          <w:bCs/>
          <w:lang w:val="en-US"/>
        </w:rPr>
        <w:t xml:space="preserve"> refutation</w:t>
      </w:r>
      <w:r w:rsidRPr="007B7E4E">
        <w:rPr>
          <w:bCs/>
          <w:lang w:val="hy-AM"/>
        </w:rPr>
        <w:t xml:space="preserve"> </w:t>
      </w:r>
      <w:r w:rsidRPr="007B7E4E">
        <w:rPr>
          <w:bCs/>
          <w:lang w:val="en-US"/>
        </w:rPr>
        <w:t xml:space="preserve">of </w:t>
      </w:r>
      <w:r w:rsidRPr="007B7E4E">
        <w:rPr>
          <w:bCs/>
          <w:lang w:val="hy-AM"/>
        </w:rPr>
        <w:t>the factual data considered defamatory.</w:t>
      </w:r>
    </w:p>
    <w:p w14:paraId="176414AF" w14:textId="08CA542D" w:rsidR="006A5B73" w:rsidRPr="007B7E4E" w:rsidRDefault="006A5B73" w:rsidP="00EF27BC">
      <w:pPr>
        <w:pStyle w:val="NormalWeb"/>
        <w:shd w:val="clear" w:color="auto" w:fill="FFFFFF"/>
        <w:spacing w:before="0" w:beforeAutospacing="0" w:after="0" w:afterAutospacing="0" w:line="240" w:lineRule="auto"/>
        <w:ind w:firstLine="567"/>
        <w:jc w:val="both"/>
        <w:textAlignment w:val="baseline"/>
        <w:rPr>
          <w:bCs/>
          <w:lang w:val="hy-AM"/>
        </w:rPr>
      </w:pPr>
      <w:r w:rsidRPr="007B7E4E">
        <w:rPr>
          <w:bCs/>
          <w:lang w:val="hy-AM"/>
        </w:rPr>
        <w:t xml:space="preserve">The lawsuit was filed on June 22, </w:t>
      </w:r>
      <w:r w:rsidR="00D274FB" w:rsidRPr="007B7E4E">
        <w:rPr>
          <w:bCs/>
          <w:lang w:val="en-US"/>
        </w:rPr>
        <w:t>based on</w:t>
      </w:r>
      <w:r w:rsidRPr="007B7E4E">
        <w:rPr>
          <w:bCs/>
          <w:lang w:val="hy-AM"/>
        </w:rPr>
        <w:t xml:space="preserve"> Levon Sardaryan's Facebook </w:t>
      </w:r>
      <w:r w:rsidR="00D274FB" w:rsidRPr="007B7E4E">
        <w:rPr>
          <w:bCs/>
          <w:lang w:val="en-US"/>
        </w:rPr>
        <w:t xml:space="preserve">comment, dated </w:t>
      </w:r>
      <w:r w:rsidRPr="007B7E4E">
        <w:rPr>
          <w:bCs/>
          <w:lang w:val="hy-AM"/>
        </w:rPr>
        <w:t>on May 21</w:t>
      </w:r>
      <w:r w:rsidR="00D274FB" w:rsidRPr="007B7E4E">
        <w:rPr>
          <w:bCs/>
          <w:lang w:val="en-US"/>
        </w:rPr>
        <w:t>, on “</w:t>
      </w:r>
      <w:r w:rsidR="00184D55" w:rsidRPr="007B7E4E">
        <w:rPr>
          <w:bCs/>
          <w:lang w:val="en-US"/>
        </w:rPr>
        <w:t xml:space="preserve">The Situation in Armenia is Terrible: </w:t>
      </w:r>
      <w:r w:rsidR="00A76E32" w:rsidRPr="007B7E4E">
        <w:rPr>
          <w:bCs/>
          <w:lang w:val="en-US"/>
        </w:rPr>
        <w:t>some will survive, the rest will die</w:t>
      </w:r>
      <w:r w:rsidRPr="007B7E4E">
        <w:rPr>
          <w:bCs/>
          <w:lang w:val="hy-AM"/>
        </w:rPr>
        <w:t>” article</w:t>
      </w:r>
      <w:r w:rsidR="00184D55" w:rsidRPr="007B7E4E">
        <w:rPr>
          <w:bCs/>
          <w:lang w:val="en-US"/>
        </w:rPr>
        <w:t xml:space="preserve"> published on Livenews.am website</w:t>
      </w:r>
      <w:r w:rsidRPr="007B7E4E">
        <w:rPr>
          <w:bCs/>
          <w:lang w:val="hy-AM"/>
        </w:rPr>
        <w:t>. Sardaryan published the title of the article and wrote</w:t>
      </w:r>
      <w:r w:rsidR="00B971B0" w:rsidRPr="007B7E4E">
        <w:rPr>
          <w:bCs/>
          <w:lang w:val="en-US"/>
        </w:rPr>
        <w:t>: “i</w:t>
      </w:r>
      <w:r w:rsidRPr="007B7E4E">
        <w:rPr>
          <w:bCs/>
          <w:lang w:val="hy-AM"/>
        </w:rPr>
        <w:t xml:space="preserve">f anyone proves that after all this the owner of this </w:t>
      </w:r>
      <w:r w:rsidR="00B971B0" w:rsidRPr="007B7E4E">
        <w:rPr>
          <w:bCs/>
          <w:lang w:val="en-US"/>
        </w:rPr>
        <w:t>web</w:t>
      </w:r>
      <w:r w:rsidRPr="007B7E4E">
        <w:rPr>
          <w:bCs/>
          <w:lang w:val="hy-AM"/>
        </w:rPr>
        <w:t xml:space="preserve">site is a human being, I will agree to live in a barn. But in my subjective opinion, I will </w:t>
      </w:r>
      <w:r w:rsidR="00B971B0" w:rsidRPr="007B7E4E">
        <w:rPr>
          <w:bCs/>
          <w:lang w:val="en-US"/>
        </w:rPr>
        <w:t>let G.I. enjoy the life in</w:t>
      </w:r>
      <w:r w:rsidRPr="007B7E4E">
        <w:rPr>
          <w:bCs/>
          <w:lang w:val="hy-AM"/>
        </w:rPr>
        <w:t xml:space="preserve"> the barn</w:t>
      </w:r>
      <w:r w:rsidR="00B971B0" w:rsidRPr="007B7E4E">
        <w:rPr>
          <w:bCs/>
          <w:lang w:val="en-US"/>
        </w:rPr>
        <w:t>.</w:t>
      </w:r>
      <w:r w:rsidRPr="007B7E4E">
        <w:rPr>
          <w:bCs/>
          <w:lang w:val="hy-AM"/>
        </w:rPr>
        <w:t>” (</w:t>
      </w:r>
      <w:r w:rsidR="00B971B0" w:rsidRPr="007B7E4E">
        <w:rPr>
          <w:bCs/>
          <w:lang w:val="en-US"/>
        </w:rPr>
        <w:t>G.I. is</w:t>
      </w:r>
      <w:r w:rsidRPr="007B7E4E">
        <w:rPr>
          <w:bCs/>
          <w:lang w:val="hy-AM"/>
        </w:rPr>
        <w:t xml:space="preserve"> Garnik Isagulyan, </w:t>
      </w:r>
      <w:r w:rsidR="00B971B0" w:rsidRPr="007B7E4E">
        <w:rPr>
          <w:bCs/>
          <w:lang w:val="en-US"/>
        </w:rPr>
        <w:t xml:space="preserve">who </w:t>
      </w:r>
      <w:r w:rsidRPr="007B7E4E">
        <w:rPr>
          <w:bCs/>
          <w:lang w:val="hy-AM"/>
        </w:rPr>
        <w:t xml:space="preserve">is identified </w:t>
      </w:r>
      <w:r w:rsidR="00B971B0" w:rsidRPr="007B7E4E">
        <w:rPr>
          <w:bCs/>
          <w:lang w:val="en-US"/>
        </w:rPr>
        <w:t>as</w:t>
      </w:r>
      <w:r w:rsidRPr="007B7E4E">
        <w:rPr>
          <w:bCs/>
          <w:lang w:val="hy-AM"/>
        </w:rPr>
        <w:t xml:space="preserve"> the site owner</w:t>
      </w:r>
      <w:r w:rsidR="00B971B0" w:rsidRPr="007B7E4E">
        <w:rPr>
          <w:bCs/>
          <w:lang w:val="en-US"/>
        </w:rPr>
        <w:t xml:space="preserve">. </w:t>
      </w:r>
      <w:r w:rsidR="00B971B0" w:rsidRPr="007B7E4E">
        <w:rPr>
          <w:bCs/>
          <w:i/>
          <w:iCs/>
          <w:lang w:val="en-US"/>
        </w:rPr>
        <w:t xml:space="preserve">Comment by </w:t>
      </w:r>
      <w:r w:rsidRPr="007B7E4E">
        <w:rPr>
          <w:bCs/>
          <w:i/>
          <w:iCs/>
          <w:lang w:val="hy-AM"/>
        </w:rPr>
        <w:t>CPFE</w:t>
      </w:r>
      <w:r w:rsidRPr="007B7E4E">
        <w:rPr>
          <w:bCs/>
          <w:lang w:val="hy-AM"/>
        </w:rPr>
        <w:t>). Arthur Hovhannisyan responded to Leon Sardaryan's post and warned that he</w:t>
      </w:r>
      <w:r w:rsidR="000F47C6" w:rsidRPr="007B7E4E">
        <w:rPr>
          <w:bCs/>
          <w:lang w:val="en-US"/>
        </w:rPr>
        <w:t xml:space="preserve"> intended to sue Sardaryan</w:t>
      </w:r>
      <w:r w:rsidRPr="007B7E4E">
        <w:rPr>
          <w:bCs/>
          <w:lang w:val="hy-AM"/>
        </w:rPr>
        <w:t>.</w:t>
      </w:r>
    </w:p>
    <w:p w14:paraId="79073630" w14:textId="7BAC27FC" w:rsidR="006A5B73" w:rsidRPr="007B7E4E" w:rsidRDefault="006A5B73" w:rsidP="00EF27BC">
      <w:pPr>
        <w:pStyle w:val="NormalWeb"/>
        <w:shd w:val="clear" w:color="auto" w:fill="FFFFFF"/>
        <w:spacing w:before="0" w:beforeAutospacing="0" w:after="0" w:afterAutospacing="0" w:line="240" w:lineRule="auto"/>
        <w:ind w:firstLine="567"/>
        <w:jc w:val="both"/>
        <w:textAlignment w:val="baseline"/>
        <w:rPr>
          <w:bCs/>
          <w:lang w:val="hy-AM"/>
        </w:rPr>
      </w:pPr>
      <w:r w:rsidRPr="007B7E4E">
        <w:rPr>
          <w:bCs/>
          <w:lang w:val="hy-AM"/>
        </w:rPr>
        <w:t xml:space="preserve">The first court session is scheduled </w:t>
      </w:r>
      <w:r w:rsidR="00DC73E7" w:rsidRPr="007B7E4E">
        <w:rPr>
          <w:bCs/>
          <w:lang w:val="en-US"/>
        </w:rPr>
        <w:t>for</w:t>
      </w:r>
      <w:r w:rsidRPr="007B7E4E">
        <w:rPr>
          <w:bCs/>
          <w:lang w:val="hy-AM"/>
        </w:rPr>
        <w:t xml:space="preserve"> January 25</w:t>
      </w:r>
      <w:r w:rsidR="000F47C6" w:rsidRPr="007B7E4E">
        <w:rPr>
          <w:bCs/>
          <w:lang w:val="en-US"/>
        </w:rPr>
        <w:t>, 2021</w:t>
      </w:r>
      <w:r w:rsidRPr="007B7E4E">
        <w:rPr>
          <w:bCs/>
          <w:lang w:val="hy-AM"/>
        </w:rPr>
        <w:t>.</w:t>
      </w:r>
    </w:p>
    <w:p w14:paraId="61E6A981" w14:textId="77777777" w:rsidR="000F47C6" w:rsidRPr="007B7E4E" w:rsidRDefault="000F47C6" w:rsidP="00EF27BC">
      <w:pPr>
        <w:spacing w:after="0" w:line="240" w:lineRule="auto"/>
        <w:rPr>
          <w:rFonts w:ascii="Times New Roman" w:hAnsi="Times New Roman" w:cs="Times New Roman"/>
          <w:color w:val="1D2129"/>
          <w:sz w:val="24"/>
          <w:szCs w:val="24"/>
          <w:shd w:val="clear" w:color="auto" w:fill="FFFFFF"/>
          <w:lang w:val="hy-AM"/>
        </w:rPr>
      </w:pPr>
    </w:p>
    <w:p w14:paraId="54D870EA" w14:textId="07D71560" w:rsidR="00810BA3" w:rsidRPr="007B7E4E" w:rsidRDefault="000F47C6" w:rsidP="00EF27BC">
      <w:pPr>
        <w:spacing w:after="0" w:line="240" w:lineRule="auto"/>
        <w:ind w:firstLine="567"/>
        <w:jc w:val="both"/>
        <w:rPr>
          <w:rFonts w:ascii="Times New Roman" w:hAnsi="Times New Roman" w:cs="Times New Roman"/>
          <w:color w:val="1D2129"/>
          <w:sz w:val="24"/>
          <w:szCs w:val="24"/>
          <w:shd w:val="clear" w:color="auto" w:fill="FFFFFF"/>
        </w:rPr>
      </w:pPr>
      <w:r w:rsidRPr="007B7E4E">
        <w:rPr>
          <w:rFonts w:ascii="Times New Roman" w:hAnsi="Times New Roman" w:cs="Times New Roman"/>
          <w:b/>
          <w:bCs/>
          <w:color w:val="1D2129"/>
          <w:sz w:val="24"/>
          <w:szCs w:val="24"/>
          <w:shd w:val="clear" w:color="auto" w:fill="FFFFFF"/>
          <w:lang w:val="hy-AM"/>
        </w:rPr>
        <w:t>On July 1</w:t>
      </w:r>
      <w:r w:rsidRPr="007B7E4E">
        <w:rPr>
          <w:rFonts w:ascii="Times New Roman" w:hAnsi="Times New Roman" w:cs="Times New Roman"/>
          <w:color w:val="1D2129"/>
          <w:sz w:val="24"/>
          <w:szCs w:val="24"/>
          <w:shd w:val="clear" w:color="auto" w:fill="FFFFFF"/>
          <w:lang w:val="hy-AM"/>
        </w:rPr>
        <w:t xml:space="preserve">, the Civil Court of Appeals accepted the appeal of NA Deputy Speaker Alen Simonyan against the decision of the Court of First Instance, which rejected </w:t>
      </w:r>
      <w:r w:rsidR="00DA0760" w:rsidRPr="007B7E4E">
        <w:rPr>
          <w:rFonts w:ascii="Times New Roman" w:hAnsi="Times New Roman" w:cs="Times New Roman"/>
          <w:color w:val="1D2129"/>
          <w:sz w:val="24"/>
          <w:szCs w:val="24"/>
          <w:shd w:val="clear" w:color="auto" w:fill="FFFFFF"/>
        </w:rPr>
        <w:t>the motion of applying a measure to secure the claim</w:t>
      </w:r>
      <w:r w:rsidR="00AA1C2E" w:rsidRPr="007B7E4E">
        <w:rPr>
          <w:rFonts w:ascii="Times New Roman" w:hAnsi="Times New Roman" w:cs="Times New Roman"/>
          <w:color w:val="1D2129"/>
          <w:sz w:val="24"/>
          <w:szCs w:val="24"/>
          <w:shd w:val="clear" w:color="auto" w:fill="FFFFFF"/>
        </w:rPr>
        <w:t xml:space="preserve"> by means of seizure of property and money</w:t>
      </w:r>
      <w:r w:rsidR="00DA0760" w:rsidRPr="007B7E4E">
        <w:rPr>
          <w:rFonts w:ascii="Times New Roman" w:hAnsi="Times New Roman" w:cs="Times New Roman"/>
          <w:color w:val="1D2129"/>
          <w:sz w:val="24"/>
          <w:szCs w:val="24"/>
          <w:shd w:val="clear" w:color="auto" w:fill="FFFFFF"/>
        </w:rPr>
        <w:t xml:space="preserve"> on the case</w:t>
      </w:r>
      <w:r w:rsidR="00810BA3" w:rsidRPr="007B7E4E">
        <w:rPr>
          <w:rFonts w:ascii="Times New Roman" w:hAnsi="Times New Roman" w:cs="Times New Roman"/>
          <w:color w:val="1D2129"/>
          <w:sz w:val="24"/>
          <w:szCs w:val="24"/>
          <w:shd w:val="clear" w:color="auto" w:fill="FFFFFF"/>
        </w:rPr>
        <w:t xml:space="preserve"> against</w:t>
      </w:r>
      <w:r w:rsidR="00DA0760" w:rsidRPr="007B7E4E">
        <w:rPr>
          <w:rFonts w:ascii="Times New Roman" w:hAnsi="Times New Roman" w:cs="Times New Roman"/>
          <w:color w:val="1D2129"/>
          <w:sz w:val="24"/>
          <w:szCs w:val="24"/>
          <w:shd w:val="clear" w:color="auto" w:fill="FFFFFF"/>
        </w:rPr>
        <w:t xml:space="preserve"> </w:t>
      </w:r>
      <w:r w:rsidR="00810BA3" w:rsidRPr="007B7E4E">
        <w:rPr>
          <w:rFonts w:ascii="Times New Roman" w:hAnsi="Times New Roman" w:cs="Times New Roman"/>
          <w:color w:val="1D2129"/>
          <w:sz w:val="24"/>
          <w:szCs w:val="24"/>
          <w:shd w:val="clear" w:color="auto" w:fill="FFFFFF"/>
        </w:rPr>
        <w:t xml:space="preserve">Anna Gevorgyan, Director of the </w:t>
      </w:r>
      <w:r w:rsidRPr="007B7E4E">
        <w:rPr>
          <w:rFonts w:ascii="Times New Roman" w:hAnsi="Times New Roman" w:cs="Times New Roman"/>
          <w:i/>
          <w:iCs/>
          <w:color w:val="1D2129"/>
          <w:sz w:val="24"/>
          <w:szCs w:val="24"/>
          <w:shd w:val="clear" w:color="auto" w:fill="FFFFFF"/>
          <w:lang w:val="hy-AM"/>
        </w:rPr>
        <w:t>Haykakan</w:t>
      </w:r>
      <w:r w:rsidR="00810BA3" w:rsidRPr="007B7E4E">
        <w:rPr>
          <w:rFonts w:ascii="Times New Roman" w:hAnsi="Times New Roman" w:cs="Times New Roman"/>
          <w:i/>
          <w:iCs/>
          <w:color w:val="1D2129"/>
          <w:sz w:val="24"/>
          <w:szCs w:val="24"/>
          <w:shd w:val="clear" w:color="auto" w:fill="FFFFFF"/>
        </w:rPr>
        <w:t xml:space="preserve"> Zham</w:t>
      </w:r>
      <w:r w:rsidR="00810BA3" w:rsidRPr="007B7E4E">
        <w:rPr>
          <w:rFonts w:ascii="Times New Roman" w:hAnsi="Times New Roman" w:cs="Times New Roman"/>
          <w:color w:val="1D2129"/>
          <w:sz w:val="24"/>
          <w:szCs w:val="24"/>
          <w:shd w:val="clear" w:color="auto" w:fill="FFFFFF"/>
        </w:rPr>
        <w:t xml:space="preserve"> </w:t>
      </w:r>
      <w:r w:rsidRPr="007B7E4E">
        <w:rPr>
          <w:rFonts w:ascii="Times New Roman" w:hAnsi="Times New Roman" w:cs="Times New Roman"/>
          <w:color w:val="1D2129"/>
          <w:sz w:val="24"/>
          <w:szCs w:val="24"/>
          <w:shd w:val="clear" w:color="auto" w:fill="FFFFFF"/>
          <w:lang w:val="hy-AM"/>
        </w:rPr>
        <w:t xml:space="preserve"> news website</w:t>
      </w:r>
      <w:r w:rsidR="00AA1C2E" w:rsidRPr="007B7E4E">
        <w:rPr>
          <w:rFonts w:ascii="Times New Roman" w:hAnsi="Times New Roman" w:cs="Times New Roman"/>
          <w:color w:val="1D2129"/>
          <w:sz w:val="24"/>
          <w:szCs w:val="24"/>
          <w:shd w:val="clear" w:color="auto" w:fill="FFFFFF"/>
        </w:rPr>
        <w:t>, on obliging her to publicy refute slanderous factual data and compensate the damage</w:t>
      </w:r>
      <w:r w:rsidR="006D03A6" w:rsidRPr="007B7E4E">
        <w:rPr>
          <w:rFonts w:ascii="Times New Roman" w:hAnsi="Times New Roman" w:cs="Times New Roman"/>
          <w:color w:val="1D2129"/>
          <w:sz w:val="24"/>
          <w:szCs w:val="24"/>
          <w:shd w:val="clear" w:color="auto" w:fill="FFFFFF"/>
        </w:rPr>
        <w:t>.</w:t>
      </w:r>
    </w:p>
    <w:p w14:paraId="5612209B" w14:textId="4367CAFD" w:rsidR="000F47C6" w:rsidRPr="007B7E4E" w:rsidRDefault="000F47C6" w:rsidP="00EF27BC">
      <w:pPr>
        <w:spacing w:after="0" w:line="240" w:lineRule="auto"/>
        <w:ind w:firstLine="720"/>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The lawsuit was filed on May 19, </w:t>
      </w:r>
      <w:r w:rsidR="006D03A6" w:rsidRPr="007B7E4E">
        <w:rPr>
          <w:rFonts w:ascii="Times New Roman" w:hAnsi="Times New Roman" w:cs="Times New Roman"/>
          <w:color w:val="1D2129"/>
          <w:sz w:val="24"/>
          <w:szCs w:val="24"/>
          <w:shd w:val="clear" w:color="auto" w:fill="FFFFFF"/>
        </w:rPr>
        <w:t>triggered by</w:t>
      </w:r>
      <w:r w:rsidRPr="007B7E4E">
        <w:rPr>
          <w:rFonts w:ascii="Times New Roman" w:hAnsi="Times New Roman" w:cs="Times New Roman"/>
          <w:color w:val="1D2129"/>
          <w:sz w:val="24"/>
          <w:szCs w:val="24"/>
          <w:shd w:val="clear" w:color="auto" w:fill="FFFFFF"/>
          <w:lang w:val="hy-AM"/>
        </w:rPr>
        <w:t xml:space="preserve"> the article "Did he </w:t>
      </w:r>
      <w:r w:rsidR="006D03A6" w:rsidRPr="007B7E4E">
        <w:rPr>
          <w:rFonts w:ascii="Times New Roman" w:hAnsi="Times New Roman" w:cs="Times New Roman"/>
          <w:color w:val="1D2129"/>
          <w:sz w:val="24"/>
          <w:szCs w:val="24"/>
          <w:shd w:val="clear" w:color="auto" w:fill="FFFFFF"/>
        </w:rPr>
        <w:t>buy the</w:t>
      </w:r>
      <w:r w:rsidRPr="007B7E4E">
        <w:rPr>
          <w:rFonts w:ascii="Times New Roman" w:hAnsi="Times New Roman" w:cs="Times New Roman"/>
          <w:color w:val="1D2129"/>
          <w:sz w:val="24"/>
          <w:szCs w:val="24"/>
          <w:shd w:val="clear" w:color="auto" w:fill="FFFFFF"/>
          <w:lang w:val="hy-AM"/>
        </w:rPr>
        <w:t xml:space="preserve"> silence?"</w:t>
      </w:r>
      <w:r w:rsidR="00B11235" w:rsidRPr="007B7E4E">
        <w:rPr>
          <w:rFonts w:ascii="Times New Roman" w:hAnsi="Times New Roman" w:cs="Times New Roman"/>
          <w:color w:val="1D2129"/>
          <w:sz w:val="24"/>
          <w:szCs w:val="24"/>
          <w:shd w:val="clear" w:color="auto" w:fill="FFFFFF"/>
        </w:rPr>
        <w:t xml:space="preserve"> published on Hzham.am on April 20, which stated that Alen Simonyan “made a row” in the restaurant, used swear words, s</w:t>
      </w:r>
      <w:r w:rsidRPr="007B7E4E">
        <w:rPr>
          <w:rFonts w:ascii="Times New Roman" w:hAnsi="Times New Roman" w:cs="Times New Roman"/>
          <w:color w:val="1D2129"/>
          <w:sz w:val="24"/>
          <w:szCs w:val="24"/>
          <w:shd w:val="clear" w:color="auto" w:fill="FFFFFF"/>
          <w:lang w:val="hy-AM"/>
        </w:rPr>
        <w:t xml:space="preserve">mashed the table and the dishes, </w:t>
      </w:r>
      <w:r w:rsidR="00B11235" w:rsidRPr="007B7E4E">
        <w:rPr>
          <w:rFonts w:ascii="Times New Roman" w:hAnsi="Times New Roman" w:cs="Times New Roman"/>
          <w:color w:val="1D2129"/>
          <w:sz w:val="24"/>
          <w:szCs w:val="24"/>
          <w:shd w:val="clear" w:color="auto" w:fill="FFFFFF"/>
        </w:rPr>
        <w:t xml:space="preserve">and </w:t>
      </w:r>
      <w:r w:rsidRPr="007B7E4E">
        <w:rPr>
          <w:rFonts w:ascii="Times New Roman" w:hAnsi="Times New Roman" w:cs="Times New Roman"/>
          <w:color w:val="1D2129"/>
          <w:sz w:val="24"/>
          <w:szCs w:val="24"/>
          <w:shd w:val="clear" w:color="auto" w:fill="FFFFFF"/>
          <w:lang w:val="hy-AM"/>
        </w:rPr>
        <w:t xml:space="preserve">then </w:t>
      </w:r>
      <w:r w:rsidR="00B11235" w:rsidRPr="007B7E4E">
        <w:rPr>
          <w:rFonts w:ascii="Times New Roman" w:hAnsi="Times New Roman" w:cs="Times New Roman"/>
          <w:color w:val="1D2129"/>
          <w:sz w:val="24"/>
          <w:szCs w:val="24"/>
          <w:shd w:val="clear" w:color="auto" w:fill="FFFFFF"/>
        </w:rPr>
        <w:t>paid</w:t>
      </w:r>
      <w:r w:rsidRPr="007B7E4E">
        <w:rPr>
          <w:rFonts w:ascii="Times New Roman" w:hAnsi="Times New Roman" w:cs="Times New Roman"/>
          <w:color w:val="1D2129"/>
          <w:sz w:val="24"/>
          <w:szCs w:val="24"/>
          <w:shd w:val="clear" w:color="auto" w:fill="FFFFFF"/>
          <w:lang w:val="hy-AM"/>
        </w:rPr>
        <w:t xml:space="preserve"> money to the owner of the restaurant on the condition </w:t>
      </w:r>
      <w:r w:rsidR="00B11235" w:rsidRPr="007B7E4E">
        <w:rPr>
          <w:rFonts w:ascii="Times New Roman" w:hAnsi="Times New Roman" w:cs="Times New Roman"/>
          <w:color w:val="1D2129"/>
          <w:sz w:val="24"/>
          <w:szCs w:val="24"/>
          <w:shd w:val="clear" w:color="auto" w:fill="FFFFFF"/>
        </w:rPr>
        <w:t>he would keep</w:t>
      </w:r>
      <w:r w:rsidRPr="007B7E4E">
        <w:rPr>
          <w:rFonts w:ascii="Times New Roman" w:hAnsi="Times New Roman" w:cs="Times New Roman"/>
          <w:color w:val="1D2129"/>
          <w:sz w:val="24"/>
          <w:szCs w:val="24"/>
          <w:shd w:val="clear" w:color="auto" w:fill="FFFFFF"/>
          <w:lang w:val="hy-AM"/>
        </w:rPr>
        <w:t xml:space="preserve"> silen</w:t>
      </w:r>
      <w:r w:rsidR="00B11235" w:rsidRPr="007B7E4E">
        <w:rPr>
          <w:rFonts w:ascii="Times New Roman" w:hAnsi="Times New Roman" w:cs="Times New Roman"/>
          <w:color w:val="1D2129"/>
          <w:sz w:val="24"/>
          <w:szCs w:val="24"/>
          <w:shd w:val="clear" w:color="auto" w:fill="FFFFFF"/>
        </w:rPr>
        <w:t>t</w:t>
      </w:r>
      <w:r w:rsidRPr="007B7E4E">
        <w:rPr>
          <w:rFonts w:ascii="Times New Roman" w:hAnsi="Times New Roman" w:cs="Times New Roman"/>
          <w:color w:val="1D2129"/>
          <w:sz w:val="24"/>
          <w:szCs w:val="24"/>
          <w:shd w:val="clear" w:color="auto" w:fill="FFFFFF"/>
          <w:lang w:val="hy-AM"/>
        </w:rPr>
        <w:t>.</w:t>
      </w:r>
      <w:r w:rsidR="00B11235" w:rsidRPr="007B7E4E">
        <w:rPr>
          <w:rStyle w:val="FootnoteReference"/>
          <w:rFonts w:ascii="Times New Roman" w:hAnsi="Times New Roman" w:cs="Times New Roman"/>
          <w:bCs/>
          <w:sz w:val="24"/>
          <w:szCs w:val="24"/>
          <w:lang w:val="hy-AM"/>
        </w:rPr>
        <w:footnoteReference w:id="14"/>
      </w:r>
    </w:p>
    <w:p w14:paraId="1079BE91" w14:textId="14F74BD0" w:rsidR="000F47C6" w:rsidRPr="007B7E4E" w:rsidRDefault="000F47C6" w:rsidP="007A7C85">
      <w:pPr>
        <w:spacing w:after="0" w:line="240" w:lineRule="auto"/>
        <w:ind w:firstLine="720"/>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On July 10, the appeal was rejected․ The arguments presented by the plaintiff that failure to take the requested measures </w:t>
      </w:r>
      <w:r w:rsidR="00DC73E7" w:rsidRPr="007B7E4E">
        <w:rPr>
          <w:rFonts w:ascii="Times New Roman" w:hAnsi="Times New Roman" w:cs="Times New Roman"/>
          <w:color w:val="1D2129"/>
          <w:sz w:val="24"/>
          <w:szCs w:val="24"/>
          <w:shd w:val="clear" w:color="auto" w:fill="FFFFFF"/>
        </w:rPr>
        <w:t>might</w:t>
      </w:r>
      <w:r w:rsidRPr="007B7E4E">
        <w:rPr>
          <w:rFonts w:ascii="Times New Roman" w:hAnsi="Times New Roman" w:cs="Times New Roman"/>
          <w:color w:val="1D2129"/>
          <w:sz w:val="24"/>
          <w:szCs w:val="24"/>
          <w:shd w:val="clear" w:color="auto" w:fill="FFFFFF"/>
          <w:lang w:val="hy-AM"/>
        </w:rPr>
        <w:t xml:space="preserve"> lead to the impossibility of enforcing the judicial act were </w:t>
      </w:r>
      <w:r w:rsidR="00DC73E7" w:rsidRPr="007B7E4E">
        <w:rPr>
          <w:rFonts w:ascii="Times New Roman" w:hAnsi="Times New Roman" w:cs="Times New Roman"/>
          <w:color w:val="1D2129"/>
          <w:sz w:val="24"/>
          <w:szCs w:val="24"/>
          <w:shd w:val="clear" w:color="auto" w:fill="FFFFFF"/>
        </w:rPr>
        <w:t>considered</w:t>
      </w:r>
      <w:r w:rsidRPr="007B7E4E">
        <w:rPr>
          <w:rFonts w:ascii="Times New Roman" w:hAnsi="Times New Roman" w:cs="Times New Roman"/>
          <w:color w:val="1D2129"/>
          <w:sz w:val="24"/>
          <w:szCs w:val="24"/>
          <w:shd w:val="clear" w:color="auto" w:fill="FFFFFF"/>
          <w:lang w:val="hy-AM"/>
        </w:rPr>
        <w:t xml:space="preserve"> </w:t>
      </w:r>
      <w:r w:rsidR="00DC73E7" w:rsidRPr="007B7E4E">
        <w:rPr>
          <w:rFonts w:ascii="Times New Roman" w:hAnsi="Times New Roman" w:cs="Times New Roman"/>
          <w:color w:val="1D2129"/>
          <w:sz w:val="24"/>
          <w:szCs w:val="24"/>
          <w:shd w:val="clear" w:color="auto" w:fill="FFFFFF"/>
        </w:rPr>
        <w:t>un</w:t>
      </w:r>
      <w:r w:rsidRPr="007B7E4E">
        <w:rPr>
          <w:rFonts w:ascii="Times New Roman" w:hAnsi="Times New Roman" w:cs="Times New Roman"/>
          <w:color w:val="1D2129"/>
          <w:sz w:val="24"/>
          <w:szCs w:val="24"/>
          <w:shd w:val="clear" w:color="auto" w:fill="FFFFFF"/>
          <w:lang w:val="hy-AM"/>
        </w:rPr>
        <w:t>substantiated.</w:t>
      </w:r>
    </w:p>
    <w:p w14:paraId="11FFEFEF" w14:textId="6CC95619" w:rsidR="00A94DC8" w:rsidRPr="007B7E4E" w:rsidRDefault="000F47C6" w:rsidP="007A7C85">
      <w:pPr>
        <w:pStyle w:val="NormalWeb"/>
        <w:shd w:val="clear" w:color="auto" w:fill="FFFFFF"/>
        <w:spacing w:before="0" w:beforeAutospacing="0" w:after="0" w:afterAutospacing="0"/>
        <w:ind w:firstLine="567"/>
        <w:jc w:val="both"/>
        <w:textAlignment w:val="baseline"/>
        <w:rPr>
          <w:color w:val="1D2129"/>
          <w:shd w:val="clear" w:color="auto" w:fill="FFFFFF"/>
          <w:lang w:val="hy-AM"/>
        </w:rPr>
      </w:pPr>
      <w:r w:rsidRPr="007B7E4E">
        <w:rPr>
          <w:color w:val="1D2129"/>
          <w:shd w:val="clear" w:color="auto" w:fill="FFFFFF"/>
          <w:lang w:val="hy-AM"/>
        </w:rPr>
        <w:t xml:space="preserve">The court session is scheduled </w:t>
      </w:r>
      <w:r w:rsidR="00DC73E7" w:rsidRPr="007B7E4E">
        <w:rPr>
          <w:color w:val="1D2129"/>
          <w:shd w:val="clear" w:color="auto" w:fill="FFFFFF"/>
          <w:lang w:val="en-US"/>
        </w:rPr>
        <w:t>for</w:t>
      </w:r>
      <w:r w:rsidRPr="007B7E4E">
        <w:rPr>
          <w:color w:val="1D2129"/>
          <w:shd w:val="clear" w:color="auto" w:fill="FFFFFF"/>
          <w:lang w:val="hy-AM"/>
        </w:rPr>
        <w:t xml:space="preserve"> November 27.</w:t>
      </w:r>
    </w:p>
    <w:p w14:paraId="02F8E2FD" w14:textId="77777777" w:rsidR="007A7C85" w:rsidRPr="007B7E4E" w:rsidRDefault="007A7C85" w:rsidP="007A7C85">
      <w:pPr>
        <w:pStyle w:val="NormalWeb"/>
        <w:shd w:val="clear" w:color="auto" w:fill="FFFFFF"/>
        <w:spacing w:before="0" w:beforeAutospacing="0" w:after="0" w:afterAutospacing="0"/>
        <w:ind w:firstLine="567"/>
        <w:jc w:val="both"/>
        <w:textAlignment w:val="baseline"/>
        <w:rPr>
          <w:color w:val="1D2129"/>
          <w:shd w:val="clear" w:color="auto" w:fill="FFFFFF"/>
          <w:lang w:val="hy-AM"/>
        </w:rPr>
      </w:pPr>
    </w:p>
    <w:p w14:paraId="0721F5BE" w14:textId="77777777" w:rsidR="00A94DC8" w:rsidRPr="007B7E4E" w:rsidRDefault="00A94DC8" w:rsidP="00EF27BC">
      <w:pPr>
        <w:pStyle w:val="NormalWeb"/>
        <w:shd w:val="clear" w:color="auto" w:fill="FFFFFF"/>
        <w:spacing w:before="0" w:beforeAutospacing="0" w:after="0" w:afterAutospacing="0"/>
        <w:ind w:firstLine="567"/>
        <w:jc w:val="both"/>
        <w:textAlignment w:val="baseline"/>
        <w:rPr>
          <w:lang w:val="hy-AM"/>
        </w:rPr>
      </w:pPr>
      <w:r w:rsidRPr="007B7E4E">
        <w:rPr>
          <w:b/>
          <w:bCs/>
          <w:iCs/>
          <w:lang w:val="hy-AM"/>
        </w:rPr>
        <w:t xml:space="preserve">On July 1, </w:t>
      </w:r>
      <w:r w:rsidRPr="007B7E4E">
        <w:rPr>
          <w:lang w:val="hy-AM"/>
        </w:rPr>
        <w:t xml:space="preserve">Yerevan Court of </w:t>
      </w:r>
      <w:r w:rsidRPr="007B7E4E">
        <w:rPr>
          <w:lang w:val="en-US"/>
        </w:rPr>
        <w:t>General Jurisdication</w:t>
      </w:r>
      <w:r w:rsidRPr="007B7E4E">
        <w:rPr>
          <w:lang w:val="hy-AM"/>
        </w:rPr>
        <w:t xml:space="preserve"> </w:t>
      </w:r>
      <w:r w:rsidRPr="007B7E4E">
        <w:rPr>
          <w:lang w:val="en-US"/>
        </w:rPr>
        <w:t xml:space="preserve">held another hearing on the case of </w:t>
      </w:r>
      <w:r w:rsidRPr="007B7E4E">
        <w:rPr>
          <w:lang w:val="hy-AM"/>
        </w:rPr>
        <w:t xml:space="preserve">citizen Erik Yeghinyan against Factinfo news </w:t>
      </w:r>
      <w:r w:rsidRPr="007B7E4E">
        <w:rPr>
          <w:lang w:val="en-US"/>
        </w:rPr>
        <w:t>web</w:t>
      </w:r>
      <w:r w:rsidRPr="007B7E4E">
        <w:rPr>
          <w:lang w:val="hy-AM"/>
        </w:rPr>
        <w:t xml:space="preserve">site </w:t>
      </w:r>
      <w:r w:rsidRPr="007B7E4E">
        <w:rPr>
          <w:lang w:val="en-US"/>
        </w:rPr>
        <w:t>with claims of</w:t>
      </w:r>
      <w:r w:rsidRPr="007B7E4E">
        <w:rPr>
          <w:lang w:val="hy-AM"/>
        </w:rPr>
        <w:t xml:space="preserve"> one million </w:t>
      </w:r>
      <w:r w:rsidRPr="007B7E4E">
        <w:rPr>
          <w:lang w:val="en-US"/>
        </w:rPr>
        <w:t>AMD confiscated</w:t>
      </w:r>
      <w:r w:rsidRPr="007B7E4E">
        <w:rPr>
          <w:lang w:val="hy-AM"/>
        </w:rPr>
        <w:t xml:space="preserve"> in </w:t>
      </w:r>
      <w:r w:rsidRPr="007B7E4E">
        <w:rPr>
          <w:lang w:val="en-US"/>
        </w:rPr>
        <w:t xml:space="preserve">his </w:t>
      </w:r>
      <w:r w:rsidRPr="007B7E4E">
        <w:rPr>
          <w:lang w:val="hy-AM"/>
        </w:rPr>
        <w:t xml:space="preserve">favor, </w:t>
      </w:r>
      <w:r w:rsidRPr="007B7E4E">
        <w:rPr>
          <w:lang w:val="en-US"/>
        </w:rPr>
        <w:t>written apology and published refutation</w:t>
      </w:r>
      <w:r w:rsidRPr="007B7E4E">
        <w:rPr>
          <w:lang w:val="hy-AM"/>
        </w:rPr>
        <w:t xml:space="preserve">. </w:t>
      </w:r>
    </w:p>
    <w:p w14:paraId="1570BBFB" w14:textId="77777777" w:rsidR="00675EF6" w:rsidRPr="007B7E4E" w:rsidRDefault="00A94DC8" w:rsidP="00EF27BC">
      <w:pPr>
        <w:pStyle w:val="NormalWeb"/>
        <w:shd w:val="clear" w:color="auto" w:fill="FFFFFF"/>
        <w:spacing w:before="0" w:beforeAutospacing="0" w:after="0" w:afterAutospacing="0"/>
        <w:ind w:firstLine="567"/>
        <w:jc w:val="both"/>
        <w:textAlignment w:val="baseline"/>
        <w:rPr>
          <w:lang w:val="hy-AM"/>
        </w:rPr>
      </w:pPr>
      <w:r w:rsidRPr="007B7E4E">
        <w:rPr>
          <w:lang w:val="en-US"/>
        </w:rPr>
        <w:t>We should remind that the lawsuit was filed on February 14, 2019, caused by a</w:t>
      </w:r>
      <w:r w:rsidRPr="007B7E4E">
        <w:rPr>
          <w:lang w:val="hy-AM"/>
        </w:rPr>
        <w:t xml:space="preserve"> publication on September 10, 2018, entitled "The Prisoner Attempted </w:t>
      </w:r>
      <w:r w:rsidRPr="007B7E4E">
        <w:rPr>
          <w:lang w:val="en-US"/>
        </w:rPr>
        <w:t xml:space="preserve">a </w:t>
      </w:r>
      <w:r w:rsidRPr="007B7E4E">
        <w:rPr>
          <w:lang w:val="hy-AM"/>
        </w:rPr>
        <w:t xml:space="preserve">Suicide </w:t>
      </w:r>
      <w:r w:rsidRPr="007B7E4E">
        <w:rPr>
          <w:lang w:val="en-US"/>
        </w:rPr>
        <w:t xml:space="preserve">Because He Was </w:t>
      </w:r>
      <w:r w:rsidRPr="007B7E4E">
        <w:rPr>
          <w:lang w:val="hy-AM"/>
        </w:rPr>
        <w:t>Not Take</w:t>
      </w:r>
      <w:r w:rsidRPr="007B7E4E">
        <w:rPr>
          <w:lang w:val="en-US"/>
        </w:rPr>
        <w:t>n</w:t>
      </w:r>
      <w:r w:rsidRPr="007B7E4E">
        <w:rPr>
          <w:lang w:val="hy-AM"/>
        </w:rPr>
        <w:t xml:space="preserve"> to the Dentist."</w:t>
      </w:r>
      <w:r w:rsidRPr="007B7E4E">
        <w:rPr>
          <w:rStyle w:val="FootnoteReference"/>
          <w:lang w:val="hy-AM"/>
        </w:rPr>
        <w:footnoteReference w:id="15"/>
      </w:r>
      <w:r w:rsidRPr="007B7E4E">
        <w:rPr>
          <w:lang w:val="en-US"/>
        </w:rPr>
        <w:t xml:space="preserve"> </w:t>
      </w:r>
      <w:r w:rsidRPr="007B7E4E">
        <w:rPr>
          <w:lang w:val="hy-AM"/>
        </w:rPr>
        <w:t>(</w:t>
      </w:r>
      <w:r w:rsidRPr="007B7E4E">
        <w:rPr>
          <w:lang w:val="en-US"/>
        </w:rPr>
        <w:t>For details see</w:t>
      </w:r>
      <w:r w:rsidRPr="007B7E4E">
        <w:rPr>
          <w:lang w:val="hy-AM"/>
        </w:rPr>
        <w:t xml:space="preserve"> the </w:t>
      </w:r>
      <w:r w:rsidRPr="007B7E4E">
        <w:rPr>
          <w:lang w:val="en-US"/>
        </w:rPr>
        <w:t xml:space="preserve">CPFE </w:t>
      </w:r>
      <w:r w:rsidRPr="007B7E4E">
        <w:rPr>
          <w:lang w:val="hy-AM"/>
        </w:rPr>
        <w:t>annual report</w:t>
      </w:r>
      <w:r w:rsidRPr="007B7E4E">
        <w:rPr>
          <w:lang w:val="en-US"/>
        </w:rPr>
        <w:t xml:space="preserve"> for </w:t>
      </w:r>
      <w:r w:rsidRPr="007B7E4E">
        <w:rPr>
          <w:lang w:val="hy-AM"/>
        </w:rPr>
        <w:t>2019</w:t>
      </w:r>
      <w:r w:rsidRPr="007B7E4E">
        <w:rPr>
          <w:lang w:val="en-US"/>
        </w:rPr>
        <w:t xml:space="preserve">  in</w:t>
      </w:r>
      <w:r w:rsidRPr="007B7E4E">
        <w:rPr>
          <w:lang w:val="hy-AM"/>
        </w:rPr>
        <w:t xml:space="preserve"> the "Reports" section of </w:t>
      </w:r>
      <w:r w:rsidRPr="007B7E4E">
        <w:rPr>
          <w:lang w:val="en-US"/>
        </w:rPr>
        <w:t xml:space="preserve"> </w:t>
      </w:r>
      <w:r w:rsidRPr="007B7E4E">
        <w:rPr>
          <w:lang w:val="hy-AM"/>
        </w:rPr>
        <w:lastRenderedPageBreak/>
        <w:t>khosq.am website)</w:t>
      </w:r>
      <w:r w:rsidRPr="007B7E4E">
        <w:rPr>
          <w:lang w:val="en-US"/>
        </w:rPr>
        <w:t>. A court hearing on the case was held also on Septe</w:t>
      </w:r>
      <w:r w:rsidR="00675EF6" w:rsidRPr="007B7E4E">
        <w:rPr>
          <w:lang w:val="en-US"/>
        </w:rPr>
        <w:t xml:space="preserve">mber 16, and the next one is scheduled for November 13. </w:t>
      </w:r>
    </w:p>
    <w:p w14:paraId="2F337B55" w14:textId="20E83B3E" w:rsidR="00A94DC8" w:rsidRPr="007B7E4E" w:rsidRDefault="00A94DC8" w:rsidP="00EF27BC">
      <w:pPr>
        <w:pStyle w:val="NormalWeb"/>
        <w:shd w:val="clear" w:color="auto" w:fill="FFFFFF"/>
        <w:spacing w:before="0" w:beforeAutospacing="0" w:after="0" w:afterAutospacing="0"/>
        <w:ind w:firstLine="567"/>
        <w:jc w:val="both"/>
        <w:textAlignment w:val="baseline"/>
        <w:rPr>
          <w:lang w:val="hy-AM"/>
        </w:rPr>
      </w:pPr>
    </w:p>
    <w:p w14:paraId="34E3E614" w14:textId="77777777" w:rsidR="004842F0" w:rsidRPr="007B7E4E" w:rsidRDefault="00675EF6" w:rsidP="00EF27BC">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
          <w:bCs/>
          <w:iCs/>
          <w:sz w:val="24"/>
          <w:szCs w:val="24"/>
          <w:lang w:val="hy-AM"/>
        </w:rPr>
        <w:t xml:space="preserve">On </w:t>
      </w:r>
      <w:r w:rsidRPr="007B7E4E">
        <w:rPr>
          <w:rFonts w:ascii="Times New Roman" w:hAnsi="Times New Roman" w:cs="Times New Roman"/>
          <w:b/>
          <w:bCs/>
          <w:iCs/>
          <w:sz w:val="24"/>
          <w:szCs w:val="24"/>
        </w:rPr>
        <w:t>July</w:t>
      </w:r>
      <w:r w:rsidRPr="007B7E4E">
        <w:rPr>
          <w:rFonts w:ascii="Times New Roman" w:hAnsi="Times New Roman" w:cs="Times New Roman"/>
          <w:b/>
          <w:bCs/>
          <w:iCs/>
          <w:sz w:val="24"/>
          <w:szCs w:val="24"/>
          <w:lang w:val="hy-AM"/>
        </w:rPr>
        <w:t xml:space="preserve"> 1</w:t>
      </w:r>
      <w:r w:rsidRPr="007B7E4E">
        <w:rPr>
          <w:rFonts w:ascii="Times New Roman" w:hAnsi="Times New Roman" w:cs="Times New Roman"/>
          <w:bCs/>
          <w:iCs/>
          <w:sz w:val="24"/>
          <w:szCs w:val="24"/>
          <w:lang w:val="hy-AM"/>
        </w:rPr>
        <w:t>, citizen Lilit Martirosyan</w:t>
      </w:r>
      <w:r w:rsidR="00906420" w:rsidRPr="007B7E4E">
        <w:rPr>
          <w:rFonts w:ascii="Times New Roman" w:hAnsi="Times New Roman" w:cs="Times New Roman"/>
          <w:bCs/>
          <w:iCs/>
          <w:sz w:val="24"/>
          <w:szCs w:val="24"/>
        </w:rPr>
        <w:t xml:space="preserve">, the defendant on the case </w:t>
      </w:r>
      <w:r w:rsidRPr="007B7E4E">
        <w:rPr>
          <w:rFonts w:ascii="Times New Roman" w:hAnsi="Times New Roman" w:cs="Times New Roman"/>
          <w:bCs/>
          <w:iCs/>
          <w:sz w:val="24"/>
          <w:szCs w:val="24"/>
          <w:lang w:val="hy-AM"/>
        </w:rPr>
        <w:t xml:space="preserve">against Tesaket </w:t>
      </w:r>
      <w:r w:rsidR="00906420" w:rsidRPr="007B7E4E">
        <w:rPr>
          <w:rFonts w:ascii="Times New Roman" w:hAnsi="Times New Roman" w:cs="Times New Roman"/>
          <w:bCs/>
          <w:iCs/>
          <w:sz w:val="24"/>
          <w:szCs w:val="24"/>
        </w:rPr>
        <w:t xml:space="preserve">Ltd., the owner of </w:t>
      </w:r>
      <w:r w:rsidRPr="007B7E4E">
        <w:rPr>
          <w:rFonts w:ascii="Times New Roman" w:hAnsi="Times New Roman" w:cs="Times New Roman"/>
          <w:bCs/>
          <w:iCs/>
          <w:sz w:val="24"/>
          <w:szCs w:val="24"/>
          <w:lang w:val="hy-AM"/>
        </w:rPr>
        <w:t>Irates.am website</w:t>
      </w:r>
      <w:r w:rsidR="00906420" w:rsidRPr="007B7E4E">
        <w:rPr>
          <w:rFonts w:ascii="Times New Roman" w:hAnsi="Times New Roman" w:cs="Times New Roman"/>
          <w:bCs/>
          <w:iCs/>
          <w:sz w:val="24"/>
          <w:szCs w:val="24"/>
        </w:rPr>
        <w:t>, and on July 7 the plaintiff appealed the judgment of the First Instance Court</w:t>
      </w:r>
      <w:r w:rsidR="004842F0" w:rsidRPr="007B7E4E">
        <w:rPr>
          <w:rFonts w:ascii="Times New Roman" w:hAnsi="Times New Roman" w:cs="Times New Roman"/>
          <w:bCs/>
          <w:iCs/>
          <w:sz w:val="24"/>
          <w:szCs w:val="24"/>
        </w:rPr>
        <w:t>, passed on June 2, rejecting the claim of a</w:t>
      </w:r>
      <w:r w:rsidRPr="007B7E4E">
        <w:rPr>
          <w:rFonts w:ascii="Times New Roman" w:hAnsi="Times New Roman" w:cs="Times New Roman"/>
          <w:bCs/>
          <w:iCs/>
          <w:sz w:val="24"/>
          <w:szCs w:val="24"/>
          <w:lang w:val="hy-AM"/>
        </w:rPr>
        <w:t xml:space="preserve"> public apolog</w:t>
      </w:r>
      <w:r w:rsidR="004842F0" w:rsidRPr="007B7E4E">
        <w:rPr>
          <w:rFonts w:ascii="Times New Roman" w:hAnsi="Times New Roman" w:cs="Times New Roman"/>
          <w:bCs/>
          <w:iCs/>
          <w:sz w:val="24"/>
          <w:szCs w:val="24"/>
        </w:rPr>
        <w:t>y</w:t>
      </w:r>
      <w:r w:rsidRPr="007B7E4E">
        <w:rPr>
          <w:rFonts w:ascii="Times New Roman" w:hAnsi="Times New Roman" w:cs="Times New Roman"/>
          <w:bCs/>
          <w:iCs/>
          <w:sz w:val="24"/>
          <w:szCs w:val="24"/>
          <w:lang w:val="hy-AM"/>
        </w:rPr>
        <w:t xml:space="preserve"> for offensive expressions and </w:t>
      </w:r>
      <w:r w:rsidR="004842F0" w:rsidRPr="007B7E4E">
        <w:rPr>
          <w:rFonts w:ascii="Times New Roman" w:hAnsi="Times New Roman" w:cs="Times New Roman"/>
          <w:bCs/>
          <w:iCs/>
          <w:sz w:val="24"/>
          <w:szCs w:val="24"/>
        </w:rPr>
        <w:t xml:space="preserve">the </w:t>
      </w:r>
      <w:r w:rsidRPr="007B7E4E">
        <w:rPr>
          <w:rFonts w:ascii="Times New Roman" w:hAnsi="Times New Roman" w:cs="Times New Roman"/>
          <w:bCs/>
          <w:iCs/>
          <w:sz w:val="24"/>
          <w:szCs w:val="24"/>
          <w:lang w:val="hy-AM"/>
        </w:rPr>
        <w:t>pay</w:t>
      </w:r>
      <w:r w:rsidR="004842F0" w:rsidRPr="007B7E4E">
        <w:rPr>
          <w:rFonts w:ascii="Times New Roman" w:hAnsi="Times New Roman" w:cs="Times New Roman"/>
          <w:bCs/>
          <w:iCs/>
          <w:sz w:val="24"/>
          <w:szCs w:val="24"/>
        </w:rPr>
        <w:t>ment of</w:t>
      </w:r>
      <w:r w:rsidRPr="007B7E4E">
        <w:rPr>
          <w:rFonts w:ascii="Times New Roman" w:hAnsi="Times New Roman" w:cs="Times New Roman"/>
          <w:bCs/>
          <w:iCs/>
          <w:sz w:val="24"/>
          <w:szCs w:val="24"/>
          <w:lang w:val="hy-AM"/>
        </w:rPr>
        <w:t xml:space="preserve"> 1 million AMD in compensation. </w:t>
      </w:r>
    </w:p>
    <w:p w14:paraId="1AB64927" w14:textId="77777777" w:rsidR="00E028C0" w:rsidRPr="007B7E4E" w:rsidRDefault="004842F0" w:rsidP="00EF27BC">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rPr>
        <w:t>We should remind that t</w:t>
      </w:r>
      <w:r w:rsidR="00675EF6" w:rsidRPr="007B7E4E">
        <w:rPr>
          <w:rFonts w:ascii="Times New Roman" w:hAnsi="Times New Roman" w:cs="Times New Roman"/>
          <w:bCs/>
          <w:iCs/>
          <w:sz w:val="24"/>
          <w:szCs w:val="24"/>
          <w:lang w:val="hy-AM"/>
        </w:rPr>
        <w:t xml:space="preserve">he reason for the lawsuit was </w:t>
      </w:r>
      <w:r w:rsidR="00675EF6" w:rsidRPr="007B7E4E">
        <w:rPr>
          <w:rFonts w:ascii="Times New Roman" w:hAnsi="Times New Roman" w:cs="Times New Roman"/>
          <w:bCs/>
          <w:iCs/>
          <w:sz w:val="24"/>
          <w:szCs w:val="24"/>
        </w:rPr>
        <w:t>an</w:t>
      </w:r>
      <w:r w:rsidR="00675EF6" w:rsidRPr="007B7E4E">
        <w:rPr>
          <w:rFonts w:ascii="Times New Roman" w:hAnsi="Times New Roman" w:cs="Times New Roman"/>
          <w:bCs/>
          <w:iCs/>
          <w:sz w:val="24"/>
          <w:szCs w:val="24"/>
          <w:lang w:val="hy-AM"/>
        </w:rPr>
        <w:t xml:space="preserve"> article published on the </w:t>
      </w:r>
      <w:r w:rsidRPr="007B7E4E">
        <w:rPr>
          <w:rFonts w:ascii="Times New Roman" w:hAnsi="Times New Roman" w:cs="Times New Roman"/>
          <w:bCs/>
          <w:iCs/>
          <w:sz w:val="24"/>
          <w:szCs w:val="24"/>
        </w:rPr>
        <w:t xml:space="preserve">Irates.am </w:t>
      </w:r>
      <w:r w:rsidR="00675EF6" w:rsidRPr="007B7E4E">
        <w:rPr>
          <w:rFonts w:ascii="Times New Roman" w:hAnsi="Times New Roman" w:cs="Times New Roman"/>
          <w:bCs/>
          <w:iCs/>
          <w:sz w:val="24"/>
          <w:szCs w:val="24"/>
          <w:lang w:val="hy-AM"/>
        </w:rPr>
        <w:t>website</w:t>
      </w:r>
      <w:r w:rsidR="00675EF6" w:rsidRPr="007B7E4E">
        <w:rPr>
          <w:rFonts w:ascii="Times New Roman" w:hAnsi="Times New Roman" w:cs="Times New Roman"/>
          <w:bCs/>
          <w:iCs/>
          <w:sz w:val="24"/>
          <w:szCs w:val="24"/>
        </w:rPr>
        <w:t xml:space="preserve"> </w:t>
      </w:r>
      <w:r w:rsidR="00675EF6" w:rsidRPr="007B7E4E">
        <w:rPr>
          <w:rFonts w:ascii="Times New Roman" w:hAnsi="Times New Roman" w:cs="Times New Roman"/>
          <w:bCs/>
          <w:iCs/>
          <w:sz w:val="24"/>
          <w:szCs w:val="24"/>
          <w:lang w:val="hy-AM"/>
        </w:rPr>
        <w:t>on April 9</w:t>
      </w:r>
      <w:r w:rsidRPr="007B7E4E">
        <w:rPr>
          <w:rFonts w:ascii="Times New Roman" w:hAnsi="Times New Roman" w:cs="Times New Roman"/>
          <w:bCs/>
          <w:iCs/>
          <w:sz w:val="24"/>
          <w:szCs w:val="24"/>
        </w:rPr>
        <w:t xml:space="preserve">, </w:t>
      </w:r>
      <w:r w:rsidR="00675EF6" w:rsidRPr="007B7E4E">
        <w:rPr>
          <w:rFonts w:ascii="Times New Roman" w:hAnsi="Times New Roman" w:cs="Times New Roman"/>
          <w:bCs/>
          <w:iCs/>
          <w:sz w:val="24"/>
          <w:szCs w:val="24"/>
        </w:rPr>
        <w:t>titled</w:t>
      </w:r>
      <w:r w:rsidR="00675EF6" w:rsidRPr="007B7E4E">
        <w:rPr>
          <w:rFonts w:ascii="Times New Roman" w:hAnsi="Times New Roman" w:cs="Times New Roman"/>
          <w:bCs/>
          <w:iCs/>
          <w:sz w:val="24"/>
          <w:szCs w:val="24"/>
          <w:lang w:val="hy-AM"/>
        </w:rPr>
        <w:t xml:space="preserve"> "</w:t>
      </w:r>
      <w:r w:rsidR="00675EF6" w:rsidRPr="007B7E4E">
        <w:rPr>
          <w:rFonts w:ascii="Times New Roman" w:hAnsi="Times New Roman" w:cs="Times New Roman"/>
          <w:bCs/>
          <w:iCs/>
          <w:sz w:val="24"/>
          <w:szCs w:val="24"/>
        </w:rPr>
        <w:t>A Sodomite openly Addresses the Public from the NA Platform</w:t>
      </w:r>
      <w:r w:rsidR="00675EF6" w:rsidRPr="007B7E4E">
        <w:rPr>
          <w:rFonts w:ascii="Times New Roman" w:hAnsi="Times New Roman" w:cs="Times New Roman"/>
          <w:bCs/>
          <w:iCs/>
          <w:sz w:val="24"/>
          <w:szCs w:val="24"/>
          <w:lang w:val="hy-AM"/>
        </w:rPr>
        <w:t>".</w:t>
      </w:r>
      <w:r w:rsidR="00675EF6" w:rsidRPr="007B7E4E">
        <w:rPr>
          <w:rStyle w:val="FootnoteReference"/>
          <w:rFonts w:ascii="Times New Roman" w:hAnsi="Times New Roman" w:cs="Times New Roman"/>
          <w:bCs/>
          <w:sz w:val="24"/>
          <w:szCs w:val="24"/>
          <w:lang w:val="hy-AM" w:eastAsia="ru-RU"/>
        </w:rPr>
        <w:footnoteReference w:id="16"/>
      </w:r>
      <w:r w:rsidR="00675EF6" w:rsidRPr="007B7E4E">
        <w:rPr>
          <w:rFonts w:ascii="Times New Roman" w:hAnsi="Times New Roman" w:cs="Times New Roman"/>
          <w:bCs/>
          <w:iCs/>
          <w:sz w:val="24"/>
          <w:szCs w:val="24"/>
          <w:lang w:val="hy-AM"/>
        </w:rPr>
        <w:t xml:space="preserve"> </w:t>
      </w:r>
    </w:p>
    <w:p w14:paraId="213BD8CF" w14:textId="0E8F6990" w:rsidR="00675EF6" w:rsidRPr="007B7E4E" w:rsidRDefault="00E028C0" w:rsidP="00EF27BC">
      <w:pPr>
        <w:spacing w:after="0"/>
        <w:ind w:firstLine="567"/>
        <w:jc w:val="both"/>
        <w:rPr>
          <w:rFonts w:ascii="Times New Roman" w:hAnsi="Times New Roman" w:cs="Times New Roman"/>
          <w:bCs/>
          <w:iCs/>
          <w:sz w:val="24"/>
          <w:szCs w:val="24"/>
          <w:highlight w:val="yellow"/>
        </w:rPr>
      </w:pPr>
      <w:r w:rsidRPr="007B7E4E">
        <w:rPr>
          <w:rFonts w:ascii="Times New Roman" w:hAnsi="Times New Roman" w:cs="Times New Roman"/>
          <w:bCs/>
          <w:iCs/>
          <w:sz w:val="24"/>
          <w:szCs w:val="24"/>
        </w:rPr>
        <w:t>The Court of Appeals accepted the appeal of the defendant for proceedings on July 21, and that of the plaintiff was accepted on September 14.</w:t>
      </w:r>
    </w:p>
    <w:p w14:paraId="6576FFAF" w14:textId="77777777" w:rsidR="00675EF6" w:rsidRPr="007B7E4E" w:rsidRDefault="00675EF6" w:rsidP="00EF27BC">
      <w:pPr>
        <w:pStyle w:val="NormalWeb"/>
        <w:shd w:val="clear" w:color="auto" w:fill="FFFFFF"/>
        <w:spacing w:before="0" w:beforeAutospacing="0" w:after="0" w:afterAutospacing="0" w:line="240" w:lineRule="auto"/>
        <w:ind w:firstLine="567"/>
        <w:rPr>
          <w:bCs/>
          <w:lang w:val="hy-AM"/>
        </w:rPr>
      </w:pPr>
    </w:p>
    <w:p w14:paraId="5CB483F5" w14:textId="78A18E8E" w:rsidR="008E3BEE" w:rsidRPr="007B7E4E" w:rsidRDefault="008E3BEE"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b/>
          <w:sz w:val="24"/>
          <w:szCs w:val="24"/>
        </w:rPr>
        <w:t xml:space="preserve">On July 2, </w:t>
      </w:r>
      <w:r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 xml:space="preserve">Court of </w:t>
      </w:r>
      <w:r w:rsidRPr="007B7E4E">
        <w:rPr>
          <w:rFonts w:ascii="Times New Roman" w:hAnsi="Times New Roman" w:cs="Times New Roman"/>
          <w:sz w:val="24"/>
          <w:szCs w:val="24"/>
        </w:rPr>
        <w:t xml:space="preserve">General Jurisdiction of Yerevan held a regular court hearing on the case of </w:t>
      </w:r>
      <w:r w:rsidRPr="007B7E4E">
        <w:rPr>
          <w:rFonts w:ascii="Times New Roman" w:hAnsi="Times New Roman" w:cs="Times New Roman"/>
          <w:sz w:val="24"/>
          <w:szCs w:val="24"/>
          <w:lang w:val="hy-AM"/>
        </w:rPr>
        <w:t xml:space="preserve">citizen Yura Adyan against </w:t>
      </w:r>
      <w:r w:rsidRPr="007B7E4E">
        <w:rPr>
          <w:rFonts w:ascii="Times New Roman" w:hAnsi="Times New Roman" w:cs="Times New Roman"/>
          <w:sz w:val="24"/>
          <w:szCs w:val="24"/>
        </w:rPr>
        <w:t>Mit</w:t>
      </w:r>
      <w:r w:rsidR="00B01EEA" w:rsidRPr="007B7E4E">
        <w:rPr>
          <w:rFonts w:ascii="Times New Roman" w:hAnsi="Times New Roman" w:cs="Times New Roman"/>
          <w:sz w:val="24"/>
          <w:szCs w:val="24"/>
        </w:rPr>
        <w:t>k</w:t>
      </w:r>
      <w:r w:rsidRPr="007B7E4E">
        <w:rPr>
          <w:rFonts w:ascii="Times New Roman" w:hAnsi="Times New Roman" w:cs="Times New Roman"/>
          <w:sz w:val="24"/>
          <w:szCs w:val="24"/>
          <w:lang w:val="hy-AM"/>
        </w:rPr>
        <w:t xml:space="preserve"> Media </w:t>
      </w:r>
      <w:r w:rsidRPr="007B7E4E">
        <w:rPr>
          <w:rFonts w:ascii="Times New Roman" w:hAnsi="Times New Roman" w:cs="Times New Roman"/>
          <w:sz w:val="24"/>
          <w:szCs w:val="24"/>
        </w:rPr>
        <w:t>Ltd.</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(the founder of Mit</w:t>
      </w:r>
      <w:r w:rsidR="00B01EEA" w:rsidRPr="007B7E4E">
        <w:rPr>
          <w:rFonts w:ascii="Times New Roman" w:hAnsi="Times New Roman" w:cs="Times New Roman"/>
          <w:sz w:val="24"/>
          <w:szCs w:val="24"/>
        </w:rPr>
        <w:t>k.am website</w:t>
      </w:r>
      <w:r w:rsidRPr="007B7E4E">
        <w:rPr>
          <w:rFonts w:ascii="Times New Roman" w:hAnsi="Times New Roman" w:cs="Times New Roman"/>
          <w:sz w:val="24"/>
          <w:szCs w:val="24"/>
        </w:rPr>
        <w:t>)</w:t>
      </w:r>
      <w:r w:rsidR="00B01EEA" w:rsidRPr="007B7E4E">
        <w:rPr>
          <w:rFonts w:ascii="Times New Roman" w:hAnsi="Times New Roman" w:cs="Times New Roman"/>
          <w:sz w:val="24"/>
          <w:szCs w:val="24"/>
        </w:rPr>
        <w:t xml:space="preserve"> </w:t>
      </w:r>
      <w:r w:rsidRPr="007B7E4E">
        <w:rPr>
          <w:rFonts w:ascii="Times New Roman" w:hAnsi="Times New Roman" w:cs="Times New Roman"/>
          <w:sz w:val="24"/>
          <w:szCs w:val="24"/>
        </w:rPr>
        <w:t xml:space="preserve">with claims of refutation of </w:t>
      </w:r>
      <w:r w:rsidRPr="007B7E4E">
        <w:rPr>
          <w:rFonts w:ascii="Times New Roman" w:hAnsi="Times New Roman" w:cs="Times New Roman"/>
          <w:sz w:val="24"/>
          <w:szCs w:val="24"/>
          <w:lang w:val="hy-AM"/>
        </w:rPr>
        <w:t xml:space="preserve">slander and </w:t>
      </w:r>
      <w:r w:rsidR="00B01EEA" w:rsidRPr="007B7E4E">
        <w:rPr>
          <w:rFonts w:ascii="Times New Roman" w:hAnsi="Times New Roman" w:cs="Times New Roman"/>
          <w:sz w:val="24"/>
          <w:szCs w:val="24"/>
        </w:rPr>
        <w:t xml:space="preserve">payment of </w:t>
      </w:r>
      <w:r w:rsidRPr="007B7E4E">
        <w:rPr>
          <w:rFonts w:ascii="Times New Roman" w:hAnsi="Times New Roman" w:cs="Times New Roman"/>
          <w:sz w:val="24"/>
          <w:szCs w:val="24"/>
          <w:lang w:val="hy-AM"/>
        </w:rPr>
        <w:t>2 million AMD in compensation.</w:t>
      </w:r>
      <w:r w:rsidR="00B01EEA" w:rsidRPr="007B7E4E">
        <w:rPr>
          <w:rFonts w:ascii="Times New Roman" w:hAnsi="Times New Roman" w:cs="Times New Roman"/>
          <w:sz w:val="24"/>
          <w:szCs w:val="24"/>
        </w:rPr>
        <w:t xml:space="preserve"> Th</w:t>
      </w:r>
      <w:r w:rsidRPr="007B7E4E">
        <w:rPr>
          <w:rFonts w:ascii="Times New Roman" w:hAnsi="Times New Roman" w:cs="Times New Roman"/>
          <w:sz w:val="24"/>
          <w:szCs w:val="24"/>
        </w:rPr>
        <w:t xml:space="preserve">e cause of the lawsuit, is the article entitled "The Old Fox of Old and New Armenia”, published in the May 9 issue of the </w:t>
      </w:r>
      <w:r w:rsidRPr="007B7E4E">
        <w:rPr>
          <w:rFonts w:ascii="Times New Roman" w:hAnsi="Times New Roman" w:cs="Times New Roman"/>
          <w:i/>
          <w:iCs/>
          <w:sz w:val="24"/>
          <w:szCs w:val="24"/>
        </w:rPr>
        <w:t>Zhamanak</w:t>
      </w:r>
      <w:r w:rsidRPr="007B7E4E">
        <w:rPr>
          <w:rFonts w:ascii="Times New Roman" w:hAnsi="Times New Roman" w:cs="Times New Roman"/>
          <w:sz w:val="24"/>
          <w:szCs w:val="24"/>
        </w:rPr>
        <w:t xml:space="preserve"> daily</w:t>
      </w:r>
      <w:r w:rsidR="007A6D95" w:rsidRPr="007B7E4E">
        <w:rPr>
          <w:rFonts w:ascii="Times New Roman" w:hAnsi="Times New Roman" w:cs="Times New Roman"/>
          <w:sz w:val="24"/>
          <w:szCs w:val="24"/>
        </w:rPr>
        <w:t xml:space="preserve">, reprinted by website. </w:t>
      </w:r>
    </w:p>
    <w:p w14:paraId="68E6E6ED" w14:textId="1023FEF1" w:rsidR="007A6D95" w:rsidRPr="007B7E4E" w:rsidRDefault="007A6D95"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The next hearing is scheduled for October 5. </w:t>
      </w:r>
    </w:p>
    <w:p w14:paraId="4886C11A" w14:textId="77777777" w:rsidR="008E3BEE" w:rsidRPr="007B7E4E" w:rsidRDefault="008E3BEE" w:rsidP="00EF27BC">
      <w:pPr>
        <w:spacing w:after="0" w:line="240" w:lineRule="auto"/>
        <w:ind w:firstLine="720"/>
        <w:rPr>
          <w:rFonts w:ascii="Times New Roman" w:hAnsi="Times New Roman" w:cs="Times New Roman"/>
          <w:sz w:val="24"/>
          <w:szCs w:val="24"/>
        </w:rPr>
      </w:pPr>
    </w:p>
    <w:p w14:paraId="04F2E179" w14:textId="14D2A375" w:rsidR="00EF10BF" w:rsidRPr="007B7E4E" w:rsidRDefault="00AC4D67"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tab/>
      </w:r>
      <w:r w:rsidR="00B31583" w:rsidRPr="007B7E4E">
        <w:rPr>
          <w:rFonts w:ascii="Times New Roman" w:hAnsi="Times New Roman" w:cs="Times New Roman"/>
          <w:b/>
          <w:bCs/>
          <w:sz w:val="24"/>
          <w:szCs w:val="24"/>
        </w:rPr>
        <w:t>On July 2</w:t>
      </w:r>
      <w:r w:rsidR="00B31583" w:rsidRPr="007B7E4E">
        <w:rPr>
          <w:rFonts w:ascii="Times New Roman" w:hAnsi="Times New Roman" w:cs="Times New Roman"/>
          <w:sz w:val="24"/>
          <w:szCs w:val="24"/>
        </w:rPr>
        <w:t xml:space="preserve">, Yerevan Court of General Jurisdiction held </w:t>
      </w:r>
      <w:r w:rsidR="00C7213D" w:rsidRPr="007B7E4E">
        <w:rPr>
          <w:rFonts w:ascii="Times New Roman" w:hAnsi="Times New Roman" w:cs="Times New Roman"/>
          <w:sz w:val="24"/>
          <w:szCs w:val="24"/>
        </w:rPr>
        <w:t xml:space="preserve">a regular court hearing on the case of MP Hayk Sargsyan </w:t>
      </w:r>
      <w:r w:rsidR="00B31583" w:rsidRPr="007B7E4E">
        <w:rPr>
          <w:rFonts w:ascii="Times New Roman" w:hAnsi="Times New Roman" w:cs="Times New Roman"/>
          <w:sz w:val="24"/>
          <w:szCs w:val="24"/>
        </w:rPr>
        <w:t xml:space="preserve">against </w:t>
      </w:r>
      <w:r w:rsidR="00C7213D" w:rsidRPr="007B7E4E">
        <w:rPr>
          <w:rFonts w:ascii="Times New Roman" w:hAnsi="Times New Roman" w:cs="Times New Roman"/>
          <w:sz w:val="24"/>
          <w:szCs w:val="24"/>
        </w:rPr>
        <w:t>Iravunk Media Ltd. and Ilona Azaryan</w:t>
      </w:r>
      <w:r w:rsidR="00EF10BF" w:rsidRPr="007B7E4E">
        <w:rPr>
          <w:rFonts w:ascii="Times New Roman" w:hAnsi="Times New Roman" w:cs="Times New Roman"/>
          <w:sz w:val="24"/>
          <w:szCs w:val="24"/>
        </w:rPr>
        <w:t xml:space="preserve">, </w:t>
      </w:r>
      <w:r w:rsidR="00B31583" w:rsidRPr="007B7E4E">
        <w:rPr>
          <w:rFonts w:ascii="Times New Roman" w:hAnsi="Times New Roman" w:cs="Times New Roman"/>
          <w:sz w:val="24"/>
          <w:szCs w:val="24"/>
        </w:rPr>
        <w:t>seeking compensation of the damage to honor, dignity and good reputation</w:t>
      </w:r>
      <w:r w:rsidR="00EF10BF" w:rsidRPr="007B7E4E">
        <w:rPr>
          <w:rFonts w:ascii="Times New Roman" w:hAnsi="Times New Roman" w:cs="Times New Roman"/>
          <w:sz w:val="24"/>
          <w:szCs w:val="24"/>
        </w:rPr>
        <w:t xml:space="preserve"> and claiming the confiscation of 1 million AMD</w:t>
      </w:r>
      <w:r w:rsidR="00B31583" w:rsidRPr="007B7E4E">
        <w:rPr>
          <w:rFonts w:ascii="Times New Roman" w:hAnsi="Times New Roman" w:cs="Times New Roman"/>
          <w:sz w:val="24"/>
          <w:szCs w:val="24"/>
        </w:rPr>
        <w:t xml:space="preserve">. </w:t>
      </w:r>
    </w:p>
    <w:p w14:paraId="3C57A878" w14:textId="4F703468" w:rsidR="00B31583" w:rsidRPr="007B7E4E" w:rsidRDefault="00B31583"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The lawsuit was</w:t>
      </w:r>
      <w:r w:rsidR="00EF10BF" w:rsidRPr="007B7E4E">
        <w:rPr>
          <w:rFonts w:ascii="Times New Roman" w:hAnsi="Times New Roman" w:cs="Times New Roman"/>
          <w:sz w:val="24"/>
          <w:szCs w:val="24"/>
        </w:rPr>
        <w:t xml:space="preserve"> filed on June 13, 2019,</w:t>
      </w:r>
      <w:r w:rsidRPr="007B7E4E">
        <w:rPr>
          <w:rFonts w:ascii="Times New Roman" w:hAnsi="Times New Roman" w:cs="Times New Roman"/>
          <w:sz w:val="24"/>
          <w:szCs w:val="24"/>
        </w:rPr>
        <w:t xml:space="preserve"> prompted by an article published in the Iravunk newspaper on May 14, stating that "the entire information package against David Sanasaryan reached the NSS with Hayk Sargsyan’s help." </w:t>
      </w:r>
    </w:p>
    <w:p w14:paraId="6FD57693" w14:textId="40D040D9" w:rsidR="00EF10BF" w:rsidRPr="007B7E4E" w:rsidRDefault="006C5D52"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A c</w:t>
      </w:r>
      <w:r w:rsidR="00A674C5" w:rsidRPr="007B7E4E">
        <w:rPr>
          <w:rFonts w:ascii="Times New Roman" w:hAnsi="Times New Roman" w:cs="Times New Roman"/>
          <w:sz w:val="24"/>
          <w:szCs w:val="24"/>
        </w:rPr>
        <w:t xml:space="preserve">ourt hearing on the case </w:t>
      </w:r>
      <w:r w:rsidRPr="007B7E4E">
        <w:rPr>
          <w:rFonts w:ascii="Times New Roman" w:hAnsi="Times New Roman" w:cs="Times New Roman"/>
          <w:sz w:val="24"/>
          <w:szCs w:val="24"/>
        </w:rPr>
        <w:t>was</w:t>
      </w:r>
      <w:r w:rsidR="00A674C5" w:rsidRPr="007B7E4E">
        <w:rPr>
          <w:rFonts w:ascii="Times New Roman" w:hAnsi="Times New Roman" w:cs="Times New Roman"/>
          <w:sz w:val="24"/>
          <w:szCs w:val="24"/>
        </w:rPr>
        <w:t xml:space="preserve"> held also on September 9, and the next one is scheduled for November 19. </w:t>
      </w:r>
    </w:p>
    <w:p w14:paraId="2B7ED900" w14:textId="77777777" w:rsidR="00B31583" w:rsidRPr="007B7E4E" w:rsidRDefault="00B31583" w:rsidP="00EF27BC">
      <w:pPr>
        <w:spacing w:after="0" w:line="240" w:lineRule="auto"/>
        <w:rPr>
          <w:rFonts w:ascii="Times New Roman" w:hAnsi="Times New Roman" w:cs="Times New Roman"/>
          <w:sz w:val="24"/>
          <w:szCs w:val="24"/>
          <w:lang w:val="hy-AM"/>
        </w:rPr>
      </w:pPr>
    </w:p>
    <w:p w14:paraId="080A1F41" w14:textId="77777777" w:rsidR="00F6774B" w:rsidRPr="007B7E4E" w:rsidRDefault="000A7D66" w:rsidP="00EF27BC">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rPr>
        <w:t xml:space="preserve">On July 2, </w:t>
      </w:r>
      <w:r w:rsidRPr="007B7E4E">
        <w:rPr>
          <w:rFonts w:ascii="Times New Roman" w:hAnsi="Times New Roman" w:cs="Times New Roman"/>
          <w:sz w:val="24"/>
          <w:szCs w:val="24"/>
        </w:rPr>
        <w:t xml:space="preserve">the Court of General Jurisdiction of Yerevan </w:t>
      </w:r>
      <w:r w:rsidR="0065090D" w:rsidRPr="007B7E4E">
        <w:rPr>
          <w:rFonts w:ascii="Times New Roman" w:hAnsi="Times New Roman" w:cs="Times New Roman"/>
          <w:sz w:val="24"/>
          <w:szCs w:val="24"/>
        </w:rPr>
        <w:t xml:space="preserve">held a preliminary court hearing on the case of </w:t>
      </w:r>
      <w:r w:rsidRPr="007B7E4E">
        <w:rPr>
          <w:rFonts w:ascii="Times New Roman" w:hAnsi="Times New Roman" w:cs="Times New Roman"/>
          <w:sz w:val="24"/>
          <w:szCs w:val="24"/>
        </w:rPr>
        <w:t xml:space="preserve">journalist Hasmik Arakelyan against the Public Television of Armenia CJSC to repeal orders No. 90-A, 106-A, 147-A on imposing penalty. The first lawsuit, filed on March 10, was returned because the data contained in the documents proved </w:t>
      </w:r>
      <w:r w:rsidRPr="007B7E4E">
        <w:rPr>
          <w:rFonts w:ascii="Times New Roman" w:hAnsi="Times New Roman" w:cs="Times New Roman"/>
          <w:sz w:val="24"/>
          <w:szCs w:val="24"/>
          <w:lang w:val="hy-AM"/>
        </w:rPr>
        <w:t>incomplete</w:t>
      </w:r>
      <w:r w:rsidR="0065090D" w:rsidRPr="007B7E4E">
        <w:rPr>
          <w:rFonts w:ascii="Times New Roman" w:hAnsi="Times New Roman" w:cs="Times New Roman"/>
          <w:sz w:val="24"/>
          <w:szCs w:val="24"/>
        </w:rPr>
        <w:t xml:space="preserve">. </w:t>
      </w:r>
      <w:r w:rsidRPr="007B7E4E">
        <w:rPr>
          <w:rFonts w:ascii="Times New Roman" w:hAnsi="Times New Roman" w:cs="Times New Roman"/>
          <w:bCs/>
          <w:sz w:val="24"/>
          <w:szCs w:val="24"/>
          <w:lang w:val="hy-AM"/>
        </w:rPr>
        <w:t>On April 29,</w:t>
      </w:r>
      <w:r w:rsidRPr="007B7E4E">
        <w:rPr>
          <w:rFonts w:ascii="Times New Roman" w:hAnsi="Times New Roman" w:cs="Times New Roman"/>
          <w:sz w:val="24"/>
          <w:szCs w:val="24"/>
          <w:lang w:val="hy-AM"/>
        </w:rPr>
        <w:t xml:space="preserve"> </w:t>
      </w:r>
      <w:r w:rsidR="0065090D" w:rsidRPr="007B7E4E">
        <w:rPr>
          <w:rFonts w:ascii="Times New Roman" w:hAnsi="Times New Roman" w:cs="Times New Roman"/>
          <w:sz w:val="24"/>
          <w:szCs w:val="24"/>
        </w:rPr>
        <w:t xml:space="preserve">the second lawsuit was accepted for proceedings. Court hearings on the case were held also on July 20, 23, August 3, 11, September </w:t>
      </w:r>
      <w:r w:rsidR="00F6774B" w:rsidRPr="007B7E4E">
        <w:rPr>
          <w:rFonts w:ascii="Times New Roman" w:hAnsi="Times New Roman" w:cs="Times New Roman"/>
          <w:sz w:val="24"/>
          <w:szCs w:val="24"/>
        </w:rPr>
        <w:t xml:space="preserve">2, 15, 22, and the next one is scheduled for October 1. </w:t>
      </w:r>
    </w:p>
    <w:p w14:paraId="515ED856" w14:textId="359B9FFF" w:rsidR="000A7D66" w:rsidRPr="007B7E4E" w:rsidRDefault="00ED313B" w:rsidP="00EF27BC">
      <w:pPr>
        <w:spacing w:after="0"/>
        <w:ind w:firstLine="567"/>
        <w:jc w:val="both"/>
        <w:rPr>
          <w:rFonts w:ascii="Times New Roman" w:hAnsi="Times New Roman" w:cs="Times New Roman"/>
          <w:b/>
          <w:sz w:val="24"/>
          <w:szCs w:val="24"/>
        </w:rPr>
      </w:pPr>
      <w:r w:rsidRPr="007B7E4E">
        <w:rPr>
          <w:rFonts w:ascii="Times New Roman" w:hAnsi="Times New Roman" w:cs="Times New Roman"/>
          <w:sz w:val="24"/>
          <w:szCs w:val="24"/>
        </w:rPr>
        <w:t>On July 7, t</w:t>
      </w:r>
      <w:r w:rsidR="000A7D66" w:rsidRPr="007B7E4E">
        <w:rPr>
          <w:rFonts w:ascii="Times New Roman" w:hAnsi="Times New Roman" w:cs="Times New Roman"/>
          <w:sz w:val="24"/>
          <w:szCs w:val="24"/>
          <w:lang w:val="hy-AM"/>
        </w:rPr>
        <w:t xml:space="preserve">he Court of General Jurisdiction of Yerevan </w:t>
      </w:r>
      <w:r w:rsidR="00461F5D" w:rsidRPr="007B7E4E">
        <w:rPr>
          <w:rFonts w:ascii="Times New Roman" w:hAnsi="Times New Roman" w:cs="Times New Roman"/>
          <w:sz w:val="24"/>
          <w:szCs w:val="24"/>
        </w:rPr>
        <w:t xml:space="preserve">held the first session on the </w:t>
      </w:r>
      <w:proofErr w:type="gramStart"/>
      <w:r w:rsidR="00461F5D" w:rsidRPr="007B7E4E">
        <w:rPr>
          <w:rFonts w:ascii="Times New Roman" w:hAnsi="Times New Roman" w:cs="Times New Roman"/>
          <w:sz w:val="24"/>
          <w:szCs w:val="24"/>
        </w:rPr>
        <w:t xml:space="preserve">second </w:t>
      </w:r>
      <w:r w:rsidR="000A7D66" w:rsidRPr="007B7E4E">
        <w:rPr>
          <w:rFonts w:ascii="Times New Roman" w:hAnsi="Times New Roman" w:cs="Times New Roman"/>
          <w:sz w:val="24"/>
          <w:szCs w:val="24"/>
          <w:lang w:val="hy-AM"/>
        </w:rPr>
        <w:t xml:space="preserve"> lawsuit</w:t>
      </w:r>
      <w:proofErr w:type="gramEnd"/>
      <w:r w:rsidRPr="007B7E4E">
        <w:rPr>
          <w:rFonts w:ascii="Times New Roman" w:hAnsi="Times New Roman" w:cs="Times New Roman"/>
          <w:sz w:val="24"/>
          <w:szCs w:val="24"/>
        </w:rPr>
        <w:t xml:space="preserve"> submitted by the journalist</w:t>
      </w:r>
      <w:r w:rsidR="000A7D66" w:rsidRPr="007B7E4E">
        <w:rPr>
          <w:rFonts w:ascii="Times New Roman" w:hAnsi="Times New Roman" w:cs="Times New Roman"/>
          <w:sz w:val="24"/>
          <w:szCs w:val="24"/>
          <w:lang w:val="hy-AM"/>
        </w:rPr>
        <w:t>,</w:t>
      </w:r>
      <w:r w:rsidR="000A7D66" w:rsidRPr="007B7E4E">
        <w:rPr>
          <w:rFonts w:ascii="Times New Roman" w:hAnsi="Times New Roman" w:cs="Times New Roman"/>
          <w:sz w:val="24"/>
          <w:szCs w:val="24"/>
        </w:rPr>
        <w:t xml:space="preserve"> seeking the repeal</w:t>
      </w:r>
      <w:r w:rsidR="00D15811" w:rsidRPr="007B7E4E">
        <w:rPr>
          <w:rFonts w:ascii="Times New Roman" w:hAnsi="Times New Roman" w:cs="Times New Roman"/>
          <w:sz w:val="24"/>
          <w:szCs w:val="24"/>
        </w:rPr>
        <w:t xml:space="preserve"> of</w:t>
      </w:r>
      <w:r w:rsidR="000A7D66" w:rsidRPr="007B7E4E">
        <w:rPr>
          <w:rFonts w:ascii="Times New Roman" w:hAnsi="Times New Roman" w:cs="Times New Roman"/>
          <w:sz w:val="24"/>
          <w:szCs w:val="24"/>
        </w:rPr>
        <w:t xml:space="preserve"> Order 161-A on the termination of the Labor Contract</w:t>
      </w:r>
      <w:r w:rsidR="000A7D66" w:rsidRPr="007B7E4E">
        <w:rPr>
          <w:rFonts w:ascii="Times New Roman" w:hAnsi="Times New Roman" w:cs="Times New Roman"/>
          <w:sz w:val="24"/>
          <w:szCs w:val="24"/>
          <w:lang w:val="hy-AM"/>
        </w:rPr>
        <w:t xml:space="preserve"> </w:t>
      </w:r>
      <w:r w:rsidR="000A7D66" w:rsidRPr="007B7E4E">
        <w:rPr>
          <w:rFonts w:ascii="Times New Roman" w:hAnsi="Times New Roman" w:cs="Times New Roman"/>
          <w:sz w:val="24"/>
          <w:szCs w:val="24"/>
        </w:rPr>
        <w:t xml:space="preserve">and pay-off, claiming reinstatement in the job and confiscation of a compensation </w:t>
      </w:r>
      <w:r w:rsidR="000A7D66" w:rsidRPr="007B7E4E">
        <w:rPr>
          <w:rFonts w:ascii="Times New Roman" w:hAnsi="Times New Roman" w:cs="Times New Roman"/>
          <w:sz w:val="24"/>
          <w:szCs w:val="24"/>
        </w:rPr>
        <w:lastRenderedPageBreak/>
        <w:t>for the forced idle time.</w:t>
      </w:r>
      <w:r w:rsidR="00D15811" w:rsidRPr="007B7E4E">
        <w:rPr>
          <w:rFonts w:ascii="Times New Roman" w:hAnsi="Times New Roman" w:cs="Times New Roman"/>
          <w:sz w:val="24"/>
          <w:szCs w:val="24"/>
        </w:rPr>
        <w:t xml:space="preserve"> Court hearings were held on July 21 and 27. The day of the next hearing is not appointed yet.</w:t>
      </w:r>
    </w:p>
    <w:p w14:paraId="1CFF4479" w14:textId="77777777" w:rsidR="000A7D66" w:rsidRPr="007B7E4E" w:rsidRDefault="000A7D66" w:rsidP="00EF27BC">
      <w:pPr>
        <w:spacing w:after="0" w:line="240" w:lineRule="auto"/>
        <w:rPr>
          <w:rFonts w:ascii="Times New Roman" w:hAnsi="Times New Roman" w:cs="Times New Roman"/>
          <w:sz w:val="24"/>
          <w:szCs w:val="24"/>
          <w:lang w:val="hy-AM"/>
        </w:rPr>
      </w:pPr>
    </w:p>
    <w:p w14:paraId="4BC2BA11" w14:textId="3E9817D6" w:rsidR="00C60DBE" w:rsidRPr="007B7E4E" w:rsidRDefault="00C60DBE" w:rsidP="00EF27BC">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rPr>
        <w:t xml:space="preserve">On July 3, </w:t>
      </w:r>
      <w:r w:rsidRPr="007B7E4E">
        <w:rPr>
          <w:rFonts w:ascii="Times New Roman" w:hAnsi="Times New Roman" w:cs="Times New Roman"/>
          <w:sz w:val="24"/>
          <w:szCs w:val="24"/>
        </w:rPr>
        <w:t xml:space="preserve">the Court of General Jurisdiction in Yerevan held </w:t>
      </w:r>
      <w:r w:rsidR="00C3684E" w:rsidRPr="007B7E4E">
        <w:rPr>
          <w:rFonts w:ascii="Times New Roman" w:hAnsi="Times New Roman" w:cs="Times New Roman"/>
          <w:sz w:val="24"/>
          <w:szCs w:val="24"/>
        </w:rPr>
        <w:t xml:space="preserve">a regular hearing on the </w:t>
      </w:r>
      <w:r w:rsidRPr="007B7E4E">
        <w:rPr>
          <w:rFonts w:ascii="Times New Roman" w:hAnsi="Times New Roman" w:cs="Times New Roman"/>
          <w:sz w:val="24"/>
          <w:szCs w:val="24"/>
        </w:rPr>
        <w:t>lawsuit filed by the lawyer</w:t>
      </w:r>
      <w:r w:rsidR="00C3684E" w:rsidRPr="007B7E4E">
        <w:rPr>
          <w:rFonts w:ascii="Times New Roman" w:hAnsi="Times New Roman" w:cs="Times New Roman"/>
          <w:sz w:val="24"/>
          <w:szCs w:val="24"/>
        </w:rPr>
        <w:t xml:space="preserve"> Aram Orbelyan</w:t>
      </w:r>
      <w:r w:rsidRPr="007B7E4E">
        <w:rPr>
          <w:rFonts w:ascii="Times New Roman" w:hAnsi="Times New Roman" w:cs="Times New Roman"/>
          <w:sz w:val="24"/>
          <w:szCs w:val="24"/>
        </w:rPr>
        <w:t xml:space="preserve"> against the </w:t>
      </w:r>
      <w:r w:rsidRPr="007B7E4E">
        <w:rPr>
          <w:rFonts w:ascii="Times New Roman" w:hAnsi="Times New Roman" w:cs="Times New Roman"/>
          <w:sz w:val="24"/>
          <w:szCs w:val="24"/>
          <w:lang w:val="hy-AM"/>
        </w:rPr>
        <w:t xml:space="preserve">Republic of Armenia, </w:t>
      </w:r>
      <w:r w:rsidRPr="007B7E4E">
        <w:rPr>
          <w:rFonts w:ascii="Times New Roman" w:hAnsi="Times New Roman" w:cs="Times New Roman"/>
          <w:sz w:val="24"/>
          <w:szCs w:val="24"/>
        </w:rPr>
        <w:t>in the person of</w:t>
      </w:r>
      <w:r w:rsidRPr="007B7E4E">
        <w:rPr>
          <w:rFonts w:ascii="Times New Roman" w:hAnsi="Times New Roman" w:cs="Times New Roman"/>
          <w:sz w:val="24"/>
          <w:szCs w:val="24"/>
          <w:lang w:val="hy-AM"/>
        </w:rPr>
        <w:t xml:space="preserve"> the National Security Service and the Public Television of Armenia</w:t>
      </w:r>
      <w:r w:rsidRPr="007B7E4E">
        <w:rPr>
          <w:rFonts w:ascii="Times New Roman" w:hAnsi="Times New Roman" w:cs="Times New Roman"/>
          <w:sz w:val="24"/>
          <w:szCs w:val="24"/>
        </w:rPr>
        <w:t xml:space="preserve"> CJSC</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claiming for a</w:t>
      </w:r>
      <w:r w:rsidRPr="007B7E4E">
        <w:rPr>
          <w:rFonts w:ascii="Times New Roman" w:hAnsi="Times New Roman" w:cs="Times New Roman"/>
          <w:sz w:val="24"/>
          <w:szCs w:val="24"/>
          <w:lang w:val="hy-AM"/>
        </w:rPr>
        <w:t xml:space="preserve"> refut</w:t>
      </w:r>
      <w:r w:rsidRPr="007B7E4E">
        <w:rPr>
          <w:rFonts w:ascii="Times New Roman" w:hAnsi="Times New Roman" w:cs="Times New Roman"/>
          <w:sz w:val="24"/>
          <w:szCs w:val="24"/>
        </w:rPr>
        <w:t xml:space="preserve">ation of </w:t>
      </w:r>
      <w:r w:rsidRPr="007B7E4E">
        <w:rPr>
          <w:rFonts w:ascii="Times New Roman" w:hAnsi="Times New Roman" w:cs="Times New Roman"/>
          <w:sz w:val="24"/>
          <w:szCs w:val="24"/>
          <w:lang w:val="hy-AM"/>
        </w:rPr>
        <w:t xml:space="preserve">the defamatory </w:t>
      </w:r>
      <w:r w:rsidRPr="007B7E4E">
        <w:rPr>
          <w:rFonts w:ascii="Times New Roman" w:hAnsi="Times New Roman" w:cs="Times New Roman"/>
          <w:sz w:val="24"/>
          <w:szCs w:val="24"/>
        </w:rPr>
        <w:t>information</w:t>
      </w:r>
      <w:r w:rsidRPr="007B7E4E">
        <w:rPr>
          <w:rFonts w:ascii="Times New Roman" w:hAnsi="Times New Roman" w:cs="Times New Roman"/>
          <w:sz w:val="24"/>
          <w:szCs w:val="24"/>
          <w:lang w:val="hy-AM"/>
        </w:rPr>
        <w:t xml:space="preserve"> and </w:t>
      </w:r>
      <w:r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compensat</w:t>
      </w:r>
      <w:r w:rsidRPr="007B7E4E">
        <w:rPr>
          <w:rFonts w:ascii="Times New Roman" w:hAnsi="Times New Roman" w:cs="Times New Roman"/>
          <w:sz w:val="24"/>
          <w:szCs w:val="24"/>
        </w:rPr>
        <w:t>ion of</w:t>
      </w:r>
      <w:r w:rsidRPr="007B7E4E">
        <w:rPr>
          <w:rFonts w:ascii="Times New Roman" w:hAnsi="Times New Roman" w:cs="Times New Roman"/>
          <w:sz w:val="24"/>
          <w:szCs w:val="24"/>
          <w:lang w:val="hy-AM"/>
        </w:rPr>
        <w:t xml:space="preserve"> the damage caused. </w:t>
      </w:r>
    </w:p>
    <w:p w14:paraId="0868F1CD" w14:textId="781EF7A5" w:rsidR="00C60DBE" w:rsidRPr="007B7E4E" w:rsidRDefault="007A3A1C"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We should remind that t</w:t>
      </w:r>
      <w:r w:rsidR="00C60DBE" w:rsidRPr="007B7E4E">
        <w:rPr>
          <w:rFonts w:ascii="Times New Roman" w:hAnsi="Times New Roman" w:cs="Times New Roman"/>
          <w:sz w:val="24"/>
          <w:szCs w:val="24"/>
          <w:lang w:val="hy-AM"/>
        </w:rPr>
        <w:t xml:space="preserve">he reason for the lawsuit was the report </w:t>
      </w:r>
      <w:r w:rsidR="00C60DBE" w:rsidRPr="007B7E4E">
        <w:rPr>
          <w:rFonts w:ascii="Times New Roman" w:hAnsi="Times New Roman" w:cs="Times New Roman"/>
          <w:sz w:val="24"/>
          <w:szCs w:val="24"/>
        </w:rPr>
        <w:t>within</w:t>
      </w:r>
      <w:r w:rsidR="00C60DBE" w:rsidRPr="007B7E4E">
        <w:rPr>
          <w:rFonts w:ascii="Times New Roman" w:hAnsi="Times New Roman" w:cs="Times New Roman"/>
          <w:sz w:val="24"/>
          <w:szCs w:val="24"/>
          <w:lang w:val="hy-AM"/>
        </w:rPr>
        <w:t xml:space="preserve"> the main news program </w:t>
      </w:r>
      <w:r w:rsidR="00C60DBE" w:rsidRPr="007B7E4E">
        <w:rPr>
          <w:rFonts w:ascii="Times New Roman" w:hAnsi="Times New Roman" w:cs="Times New Roman"/>
          <w:sz w:val="24"/>
          <w:szCs w:val="24"/>
        </w:rPr>
        <w:t>on</w:t>
      </w:r>
      <w:r w:rsidR="00C60DBE" w:rsidRPr="007B7E4E">
        <w:rPr>
          <w:rFonts w:ascii="Times New Roman" w:hAnsi="Times New Roman" w:cs="Times New Roman"/>
          <w:sz w:val="24"/>
          <w:szCs w:val="24"/>
          <w:lang w:val="hy-AM"/>
        </w:rPr>
        <w:t xml:space="preserve"> the Public Television on January 30, </w:t>
      </w:r>
      <w:r w:rsidRPr="007B7E4E">
        <w:rPr>
          <w:rFonts w:ascii="Times New Roman" w:hAnsi="Times New Roman" w:cs="Times New Roman"/>
          <w:sz w:val="24"/>
          <w:szCs w:val="24"/>
        </w:rPr>
        <w:t>which</w:t>
      </w:r>
      <w:r w:rsidR="00C60DBE"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stated that according to the </w:t>
      </w:r>
      <w:r w:rsidR="00C60DBE" w:rsidRPr="007B7E4E">
        <w:rPr>
          <w:rFonts w:ascii="Times New Roman" w:hAnsi="Times New Roman" w:cs="Times New Roman"/>
          <w:sz w:val="24"/>
          <w:szCs w:val="24"/>
          <w:lang w:val="hy-AM"/>
        </w:rPr>
        <w:t xml:space="preserve">information provided by the NSS, </w:t>
      </w:r>
      <w:r w:rsidRPr="007B7E4E">
        <w:rPr>
          <w:rFonts w:ascii="Times New Roman" w:hAnsi="Times New Roman" w:cs="Times New Roman"/>
          <w:sz w:val="24"/>
          <w:szCs w:val="24"/>
        </w:rPr>
        <w:t xml:space="preserve">the </w:t>
      </w:r>
      <w:r w:rsidR="00C60DBE" w:rsidRPr="007B7E4E">
        <w:rPr>
          <w:rFonts w:ascii="Times New Roman" w:hAnsi="Times New Roman" w:cs="Times New Roman"/>
          <w:sz w:val="24"/>
          <w:szCs w:val="24"/>
          <w:lang w:val="hy-AM"/>
        </w:rPr>
        <w:t xml:space="preserve">lawyer Aram Orbelyan regularly visited the Constitutional Court without presenting an </w:t>
      </w:r>
      <w:r w:rsidR="00C60DBE" w:rsidRPr="007B7E4E">
        <w:rPr>
          <w:rFonts w:ascii="Times New Roman" w:hAnsi="Times New Roman" w:cs="Times New Roman"/>
          <w:sz w:val="24"/>
          <w:szCs w:val="24"/>
        </w:rPr>
        <w:t>ID</w:t>
      </w:r>
      <w:r w:rsidR="00C60DBE" w:rsidRPr="007B7E4E">
        <w:rPr>
          <w:rFonts w:ascii="Times New Roman" w:hAnsi="Times New Roman" w:cs="Times New Roman"/>
          <w:sz w:val="24"/>
          <w:szCs w:val="24"/>
          <w:lang w:val="hy-AM"/>
        </w:rPr>
        <w:t xml:space="preserve">, and his entries were not </w:t>
      </w:r>
      <w:r w:rsidR="00C60DBE" w:rsidRPr="007B7E4E">
        <w:rPr>
          <w:rFonts w:ascii="Times New Roman" w:hAnsi="Times New Roman" w:cs="Times New Roman"/>
          <w:sz w:val="24"/>
          <w:szCs w:val="24"/>
        </w:rPr>
        <w:t>recorded</w:t>
      </w:r>
      <w:r w:rsidR="00C60DBE" w:rsidRPr="007B7E4E">
        <w:rPr>
          <w:rFonts w:ascii="Times New Roman" w:hAnsi="Times New Roman" w:cs="Times New Roman"/>
          <w:sz w:val="24"/>
          <w:szCs w:val="24"/>
          <w:lang w:val="hy-AM"/>
        </w:rPr>
        <w:t>.</w:t>
      </w:r>
      <w:r w:rsidR="00C60DBE" w:rsidRPr="007B7E4E">
        <w:rPr>
          <w:rStyle w:val="FootnoteReference"/>
          <w:rFonts w:ascii="Times New Roman" w:hAnsi="Times New Roman" w:cs="Times New Roman"/>
          <w:sz w:val="24"/>
          <w:szCs w:val="24"/>
          <w:lang w:val="hy-AM"/>
        </w:rPr>
        <w:footnoteReference w:id="17"/>
      </w:r>
    </w:p>
    <w:p w14:paraId="4D81E717" w14:textId="1B4B26C7" w:rsidR="00C60DBE" w:rsidRPr="007B7E4E" w:rsidRDefault="00BC0BC1" w:rsidP="00EF27BC">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A court hearing on the case took place on September 25, and the next one is scheduled for October 9.</w:t>
      </w:r>
    </w:p>
    <w:p w14:paraId="10E5B754" w14:textId="1C9793D2" w:rsidR="00AC4D67" w:rsidRPr="007B7E4E" w:rsidRDefault="007A3A1C" w:rsidP="00EF27BC">
      <w:pPr>
        <w:spacing w:after="0" w:line="240" w:lineRule="auto"/>
        <w:ind w:firstLine="567"/>
        <w:rPr>
          <w:rFonts w:ascii="Times New Roman" w:hAnsi="Times New Roman" w:cs="Times New Roman"/>
          <w:lang w:val="hy-AM"/>
        </w:rPr>
      </w:pPr>
      <w:r w:rsidRPr="007B7E4E">
        <w:rPr>
          <w:rFonts w:ascii="Times New Roman" w:hAnsi="Times New Roman" w:cs="Times New Roman"/>
          <w:sz w:val="24"/>
          <w:szCs w:val="24"/>
          <w:lang w:val="hy-AM"/>
        </w:rPr>
        <w:tab/>
      </w:r>
    </w:p>
    <w:p w14:paraId="75F7E667" w14:textId="6D62D788" w:rsidR="006866AA" w:rsidRPr="007B7E4E" w:rsidRDefault="00BC0BC1" w:rsidP="00EF27BC">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bCs/>
          <w:sz w:val="24"/>
          <w:szCs w:val="24"/>
          <w:lang w:val="hy-AM"/>
        </w:rPr>
        <w:t>On July 3</w:t>
      </w:r>
      <w:r w:rsidRPr="007B7E4E">
        <w:rPr>
          <w:rFonts w:ascii="Times New Roman" w:hAnsi="Times New Roman" w:cs="Times New Roman"/>
          <w:sz w:val="24"/>
          <w:szCs w:val="24"/>
          <w:lang w:val="hy-AM"/>
        </w:rPr>
        <w:t xml:space="preserve">, </w:t>
      </w:r>
      <w:r w:rsidR="009D714D" w:rsidRPr="007B7E4E">
        <w:rPr>
          <w:rFonts w:ascii="Times New Roman" w:hAnsi="Times New Roman" w:cs="Times New Roman"/>
          <w:sz w:val="24"/>
          <w:szCs w:val="24"/>
        </w:rPr>
        <w:t>the</w:t>
      </w:r>
      <w:r w:rsidR="006716C1" w:rsidRPr="007B7E4E">
        <w:rPr>
          <w:rFonts w:ascii="Times New Roman" w:hAnsi="Times New Roman" w:cs="Times New Roman"/>
          <w:sz w:val="24"/>
          <w:szCs w:val="24"/>
          <w:lang w:val="hy-AM"/>
        </w:rPr>
        <w:t xml:space="preserve"> Court of General Jurisdiction</w:t>
      </w:r>
      <w:r w:rsidR="009D714D" w:rsidRPr="007B7E4E">
        <w:rPr>
          <w:rFonts w:ascii="Times New Roman" w:hAnsi="Times New Roman" w:cs="Times New Roman"/>
          <w:sz w:val="24"/>
          <w:szCs w:val="24"/>
        </w:rPr>
        <w:t xml:space="preserve"> in Yerevan</w:t>
      </w:r>
      <w:r w:rsidR="006716C1" w:rsidRPr="007B7E4E">
        <w:rPr>
          <w:rFonts w:ascii="Times New Roman" w:hAnsi="Times New Roman" w:cs="Times New Roman"/>
          <w:sz w:val="24"/>
          <w:szCs w:val="24"/>
          <w:lang w:val="hy-AM"/>
        </w:rPr>
        <w:t xml:space="preserve"> held a regular hearing on the case of </w:t>
      </w:r>
      <w:r w:rsidRPr="007B7E4E">
        <w:rPr>
          <w:rFonts w:ascii="Times New Roman" w:hAnsi="Times New Roman" w:cs="Times New Roman"/>
          <w:sz w:val="24"/>
          <w:szCs w:val="24"/>
          <w:lang w:val="hy-AM"/>
        </w:rPr>
        <w:t>attorneys Lusine Sahakyan, Aramazd Kiviryan, as well as Armen and Armine Poghosyan filed a lawsuit against</w:t>
      </w:r>
      <w:r w:rsidR="006716C1" w:rsidRPr="007B7E4E">
        <w:rPr>
          <w:rFonts w:ascii="Times New Roman" w:hAnsi="Times New Roman" w:cs="Times New Roman"/>
          <w:sz w:val="24"/>
          <w:szCs w:val="24"/>
          <w:lang w:val="hy-AM"/>
        </w:rPr>
        <w:t xml:space="preserve"> Lakmoes NGO as the founder of</w:t>
      </w:r>
      <w:r w:rsidRPr="007B7E4E">
        <w:rPr>
          <w:rFonts w:ascii="Times New Roman" w:hAnsi="Times New Roman" w:cs="Times New Roman"/>
          <w:sz w:val="24"/>
          <w:szCs w:val="24"/>
          <w:lang w:val="hy-AM"/>
        </w:rPr>
        <w:t xml:space="preserve"> Lakmoes.am </w:t>
      </w:r>
      <w:r w:rsidR="006716C1" w:rsidRPr="007B7E4E">
        <w:rPr>
          <w:rFonts w:ascii="Times New Roman" w:hAnsi="Times New Roman" w:cs="Times New Roman"/>
          <w:sz w:val="24"/>
          <w:szCs w:val="24"/>
          <w:lang w:val="hy-AM"/>
        </w:rPr>
        <w:t xml:space="preserve">website </w:t>
      </w:r>
      <w:r w:rsidRPr="007B7E4E">
        <w:rPr>
          <w:rFonts w:ascii="Times New Roman" w:hAnsi="Times New Roman" w:cs="Times New Roman"/>
          <w:sz w:val="24"/>
          <w:szCs w:val="24"/>
          <w:lang w:val="hy-AM"/>
        </w:rPr>
        <w:t xml:space="preserve">and Skizb Media Kentron </w:t>
      </w:r>
      <w:r w:rsidR="006716C1" w:rsidRPr="007B7E4E">
        <w:rPr>
          <w:rFonts w:ascii="Times New Roman" w:hAnsi="Times New Roman" w:cs="Times New Roman"/>
          <w:sz w:val="24"/>
          <w:szCs w:val="24"/>
          <w:lang w:val="hy-AM"/>
        </w:rPr>
        <w:t>Ltd. as the founder of 1in.am website</w:t>
      </w:r>
      <w:r w:rsidRPr="007B7E4E">
        <w:rPr>
          <w:rFonts w:ascii="Times New Roman" w:hAnsi="Times New Roman" w:cs="Times New Roman"/>
          <w:sz w:val="24"/>
          <w:szCs w:val="24"/>
          <w:lang w:val="hy-AM"/>
        </w:rPr>
        <w:t xml:space="preserve">, claiming compensation for </w:t>
      </w:r>
      <w:r w:rsidR="006866AA" w:rsidRPr="007B7E4E">
        <w:rPr>
          <w:rFonts w:ascii="Times New Roman" w:hAnsi="Times New Roman" w:cs="Times New Roman"/>
          <w:sz w:val="24"/>
          <w:szCs w:val="24"/>
          <w:lang w:val="hy-AM"/>
        </w:rPr>
        <w:t xml:space="preserve">the </w:t>
      </w:r>
      <w:r w:rsidRPr="007B7E4E">
        <w:rPr>
          <w:rFonts w:ascii="Times New Roman" w:hAnsi="Times New Roman" w:cs="Times New Roman"/>
          <w:sz w:val="24"/>
          <w:szCs w:val="24"/>
          <w:lang w:val="hy-AM"/>
        </w:rPr>
        <w:t xml:space="preserve">damage to their honor, dignity, business reputation and for infringements of their right to privacy in their personal and family life. </w:t>
      </w:r>
    </w:p>
    <w:p w14:paraId="1F60636B" w14:textId="77777777" w:rsidR="00634F50" w:rsidRPr="007B7E4E" w:rsidRDefault="006866AA" w:rsidP="00EF27BC">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We should remind that t</w:t>
      </w:r>
      <w:r w:rsidR="00BC0BC1" w:rsidRPr="007B7E4E">
        <w:rPr>
          <w:rFonts w:ascii="Times New Roman" w:hAnsi="Times New Roman" w:cs="Times New Roman"/>
          <w:sz w:val="24"/>
          <w:szCs w:val="24"/>
          <w:lang w:val="hy-AM"/>
        </w:rPr>
        <w:t xml:space="preserve">he lawsuit was </w:t>
      </w:r>
      <w:r w:rsidRPr="007B7E4E">
        <w:rPr>
          <w:rFonts w:ascii="Times New Roman" w:hAnsi="Times New Roman" w:cs="Times New Roman"/>
          <w:sz w:val="24"/>
          <w:szCs w:val="24"/>
          <w:lang w:val="hy-AM"/>
        </w:rPr>
        <w:t xml:space="preserve">filed on January 15, 2019, </w:t>
      </w:r>
      <w:r w:rsidR="00CC21DE" w:rsidRPr="007B7E4E">
        <w:rPr>
          <w:rFonts w:ascii="Times New Roman" w:hAnsi="Times New Roman" w:cs="Times New Roman"/>
          <w:sz w:val="24"/>
          <w:szCs w:val="24"/>
          <w:lang w:val="hy-AM"/>
        </w:rPr>
        <w:t xml:space="preserve">prompted by the </w:t>
      </w:r>
      <w:r w:rsidR="00BC0BC1" w:rsidRPr="007B7E4E">
        <w:rPr>
          <w:rFonts w:ascii="Times New Roman" w:hAnsi="Times New Roman" w:cs="Times New Roman"/>
          <w:sz w:val="24"/>
          <w:szCs w:val="24"/>
          <w:lang w:val="hy-AM"/>
        </w:rPr>
        <w:t>article titled "Diaspora Armenians' ‘Hunters’ Seized Military Doctor’s Son" published on Lakmoes.am website on December 3, 2018</w:t>
      </w:r>
      <w:r w:rsidR="00CC21DE" w:rsidRPr="007B7E4E">
        <w:rPr>
          <w:rFonts w:ascii="Times New Roman" w:hAnsi="Times New Roman" w:cs="Times New Roman"/>
          <w:sz w:val="24"/>
          <w:szCs w:val="24"/>
          <w:lang w:val="hy-AM"/>
        </w:rPr>
        <w:t xml:space="preserve">, and on 1in.am on December 4. </w:t>
      </w:r>
    </w:p>
    <w:p w14:paraId="28DB5D94" w14:textId="201618A7" w:rsidR="00BC0BC1" w:rsidRPr="007B7E4E" w:rsidRDefault="00634F50" w:rsidP="00EF27BC">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A c</w:t>
      </w:r>
      <w:r w:rsidR="00BC0BC1" w:rsidRPr="007B7E4E">
        <w:rPr>
          <w:rFonts w:ascii="Times New Roman" w:hAnsi="Times New Roman" w:cs="Times New Roman"/>
          <w:sz w:val="24"/>
          <w:szCs w:val="24"/>
          <w:lang w:val="hy-AM"/>
        </w:rPr>
        <w:t xml:space="preserve">ourt hearing </w:t>
      </w:r>
      <w:r w:rsidRPr="007B7E4E">
        <w:rPr>
          <w:rFonts w:ascii="Times New Roman" w:hAnsi="Times New Roman" w:cs="Times New Roman"/>
          <w:sz w:val="24"/>
          <w:szCs w:val="24"/>
          <w:lang w:val="hy-AM"/>
        </w:rPr>
        <w:t>case was</w:t>
      </w:r>
      <w:r w:rsidR="00BC0BC1" w:rsidRPr="007B7E4E">
        <w:rPr>
          <w:rFonts w:ascii="Times New Roman" w:hAnsi="Times New Roman" w:cs="Times New Roman"/>
          <w:sz w:val="24"/>
          <w:szCs w:val="24"/>
          <w:lang w:val="hy-AM"/>
        </w:rPr>
        <w:t xml:space="preserve"> held on </w:t>
      </w:r>
      <w:r w:rsidRPr="007B7E4E">
        <w:rPr>
          <w:rFonts w:ascii="Times New Roman" w:hAnsi="Times New Roman" w:cs="Times New Roman"/>
          <w:sz w:val="24"/>
          <w:szCs w:val="24"/>
          <w:lang w:val="hy-AM"/>
        </w:rPr>
        <w:t>August 1</w:t>
      </w:r>
      <w:r w:rsidR="00BC0BC1" w:rsidRPr="007B7E4E">
        <w:rPr>
          <w:rFonts w:ascii="Times New Roman" w:hAnsi="Times New Roman" w:cs="Times New Roman"/>
          <w:sz w:val="24"/>
          <w:szCs w:val="24"/>
          <w:lang w:val="hy-AM"/>
        </w:rPr>
        <w:t xml:space="preserve">3, </w:t>
      </w:r>
      <w:r w:rsidRPr="007B7E4E">
        <w:rPr>
          <w:rFonts w:ascii="Times New Roman" w:hAnsi="Times New Roman" w:cs="Times New Roman"/>
          <w:sz w:val="24"/>
          <w:szCs w:val="24"/>
          <w:lang w:val="hy-AM"/>
        </w:rPr>
        <w:t xml:space="preserve">and the next one is scheduled for October 7. </w:t>
      </w:r>
    </w:p>
    <w:p w14:paraId="533D0EED" w14:textId="77777777" w:rsidR="009D714D" w:rsidRPr="007B7E4E" w:rsidRDefault="009D714D" w:rsidP="00EF27BC">
      <w:pPr>
        <w:shd w:val="clear" w:color="auto" w:fill="FFFFFF"/>
        <w:spacing w:after="0" w:line="240" w:lineRule="auto"/>
        <w:ind w:firstLine="567"/>
        <w:jc w:val="both"/>
        <w:textAlignment w:val="baseline"/>
        <w:rPr>
          <w:rFonts w:ascii="Times New Roman" w:hAnsi="Times New Roman" w:cs="Times New Roman"/>
          <w:b/>
          <w:color w:val="1D2129"/>
          <w:sz w:val="24"/>
          <w:szCs w:val="24"/>
          <w:shd w:val="clear" w:color="auto" w:fill="FFFFFF"/>
          <w:lang w:val="hy-AM"/>
        </w:rPr>
      </w:pPr>
    </w:p>
    <w:p w14:paraId="1C9FC421" w14:textId="35E72BEC" w:rsidR="00AC4D67" w:rsidRPr="007B7E4E" w:rsidRDefault="006739A2" w:rsidP="00EF27BC">
      <w:pPr>
        <w:shd w:val="clear" w:color="auto" w:fill="FFFFFF"/>
        <w:spacing w:after="0" w:line="240" w:lineRule="auto"/>
        <w:ind w:firstLine="567"/>
        <w:jc w:val="both"/>
        <w:textAlignment w:val="baseline"/>
        <w:rPr>
          <w:rFonts w:ascii="Times New Roman" w:hAnsi="Times New Roman" w:cs="Times New Roman"/>
          <w:color w:val="1D2129"/>
          <w:sz w:val="24"/>
          <w:szCs w:val="24"/>
          <w:shd w:val="clear" w:color="auto" w:fill="FFFFFF"/>
          <w:lang w:val="hy-AM"/>
        </w:rPr>
      </w:pPr>
      <w:r w:rsidRPr="007B7E4E">
        <w:rPr>
          <w:rFonts w:ascii="Times New Roman" w:hAnsi="Times New Roman" w:cs="Times New Roman"/>
          <w:b/>
          <w:color w:val="1D2129"/>
          <w:sz w:val="24"/>
          <w:szCs w:val="24"/>
          <w:shd w:val="clear" w:color="auto" w:fill="FFFFFF"/>
          <w:lang w:val="hy-AM"/>
        </w:rPr>
        <w:t xml:space="preserve">On July 3, </w:t>
      </w:r>
      <w:r w:rsidRPr="007B7E4E">
        <w:rPr>
          <w:rFonts w:ascii="Times New Roman" w:hAnsi="Times New Roman" w:cs="Times New Roman"/>
          <w:bCs/>
          <w:color w:val="1D2129"/>
          <w:sz w:val="24"/>
          <w:szCs w:val="24"/>
          <w:shd w:val="clear" w:color="auto" w:fill="FFFFFF"/>
          <w:lang w:val="hy-AM"/>
        </w:rPr>
        <w:t xml:space="preserve">the </w:t>
      </w:r>
      <w:r w:rsidR="009D714D" w:rsidRPr="007B7E4E">
        <w:rPr>
          <w:rFonts w:ascii="Times New Roman" w:hAnsi="Times New Roman" w:cs="Times New Roman"/>
          <w:bCs/>
          <w:color w:val="1D2129"/>
          <w:sz w:val="24"/>
          <w:szCs w:val="24"/>
          <w:shd w:val="clear" w:color="auto" w:fill="FFFFFF"/>
        </w:rPr>
        <w:t>P</w:t>
      </w:r>
      <w:r w:rsidRPr="007B7E4E">
        <w:rPr>
          <w:rFonts w:ascii="Times New Roman" w:hAnsi="Times New Roman" w:cs="Times New Roman"/>
          <w:bCs/>
          <w:color w:val="1D2129"/>
          <w:sz w:val="24"/>
          <w:szCs w:val="24"/>
          <w:shd w:val="clear" w:color="auto" w:fill="FFFFFF"/>
          <w:lang w:val="hy-AM"/>
        </w:rPr>
        <w:t>olice visited ArmNews</w:t>
      </w:r>
      <w:r w:rsidR="009D714D" w:rsidRPr="007B7E4E">
        <w:rPr>
          <w:rFonts w:ascii="Times New Roman" w:hAnsi="Times New Roman" w:cs="Times New Roman"/>
          <w:bCs/>
          <w:color w:val="1D2129"/>
          <w:sz w:val="24"/>
          <w:szCs w:val="24"/>
          <w:shd w:val="clear" w:color="auto" w:fill="FFFFFF"/>
        </w:rPr>
        <w:t xml:space="preserve"> and </w:t>
      </w:r>
      <w:r w:rsidRPr="007B7E4E">
        <w:rPr>
          <w:rFonts w:ascii="Times New Roman" w:hAnsi="Times New Roman" w:cs="Times New Roman"/>
          <w:bCs/>
          <w:color w:val="1D2129"/>
          <w:sz w:val="24"/>
          <w:szCs w:val="24"/>
          <w:shd w:val="clear" w:color="auto" w:fill="FFFFFF"/>
          <w:lang w:val="hy-AM"/>
        </w:rPr>
        <w:t xml:space="preserve">Channel 5 TV companies, aiming to initiate administrative proceedings for not wearing a mask on </w:t>
      </w:r>
      <w:r w:rsidR="003D63D1" w:rsidRPr="007B7E4E">
        <w:rPr>
          <w:rFonts w:ascii="Times New Roman" w:hAnsi="Times New Roman" w:cs="Times New Roman"/>
          <w:bCs/>
          <w:color w:val="1D2129"/>
          <w:sz w:val="24"/>
          <w:szCs w:val="24"/>
          <w:shd w:val="clear" w:color="auto" w:fill="FFFFFF"/>
        </w:rPr>
        <w:t>air</w:t>
      </w:r>
      <w:r w:rsidRPr="007B7E4E">
        <w:rPr>
          <w:rFonts w:ascii="Times New Roman" w:hAnsi="Times New Roman" w:cs="Times New Roman"/>
          <w:bCs/>
          <w:color w:val="1D2129"/>
          <w:sz w:val="24"/>
          <w:szCs w:val="24"/>
          <w:shd w:val="clear" w:color="auto" w:fill="FFFFFF"/>
          <w:lang w:val="hy-AM"/>
        </w:rPr>
        <w:t xml:space="preserve">. The CPFE and partner journalistic organizations considered the incident to be an abuse of power by the law enforcement agency, as the issue of restrictions on air could be resolved in other ways, </w:t>
      </w:r>
      <w:r w:rsidR="003D63D1" w:rsidRPr="007B7E4E">
        <w:rPr>
          <w:rFonts w:ascii="Times New Roman" w:hAnsi="Times New Roman" w:cs="Times New Roman"/>
          <w:bCs/>
          <w:color w:val="1D2129"/>
          <w:sz w:val="24"/>
          <w:szCs w:val="24"/>
          <w:shd w:val="clear" w:color="auto" w:fill="FFFFFF"/>
        </w:rPr>
        <w:t xml:space="preserve">namely </w:t>
      </w:r>
      <w:r w:rsidRPr="007B7E4E">
        <w:rPr>
          <w:rFonts w:ascii="Times New Roman" w:hAnsi="Times New Roman" w:cs="Times New Roman"/>
          <w:bCs/>
          <w:color w:val="1D2129"/>
          <w:sz w:val="24"/>
          <w:szCs w:val="24"/>
          <w:shd w:val="clear" w:color="auto" w:fill="FFFFFF"/>
          <w:lang w:val="hy-AM"/>
        </w:rPr>
        <w:t>through discussions and mutual agreements</w:t>
      </w:r>
      <w:r w:rsidR="003D63D1" w:rsidRPr="007B7E4E">
        <w:rPr>
          <w:rFonts w:ascii="Times New Roman" w:hAnsi="Times New Roman" w:cs="Times New Roman"/>
          <w:bCs/>
          <w:color w:val="1D2129"/>
          <w:sz w:val="24"/>
          <w:szCs w:val="24"/>
          <w:shd w:val="clear" w:color="auto" w:fill="FFFFFF"/>
        </w:rPr>
        <w:t>.</w:t>
      </w:r>
      <w:r w:rsidR="00AC4D67" w:rsidRPr="007B7E4E">
        <w:rPr>
          <w:rStyle w:val="FootnoteReference"/>
          <w:rFonts w:ascii="Times New Roman" w:hAnsi="Times New Roman" w:cs="Times New Roman"/>
          <w:color w:val="1D2129"/>
          <w:sz w:val="24"/>
          <w:szCs w:val="24"/>
          <w:shd w:val="clear" w:color="auto" w:fill="FFFFFF"/>
          <w:lang w:val="hy-AM"/>
        </w:rPr>
        <w:footnoteReference w:id="18"/>
      </w:r>
      <w:r w:rsidR="00AC4D67" w:rsidRPr="007B7E4E">
        <w:rPr>
          <w:rFonts w:ascii="Times New Roman" w:hAnsi="Times New Roman" w:cs="Times New Roman"/>
          <w:color w:val="1D2129"/>
          <w:sz w:val="24"/>
          <w:szCs w:val="24"/>
          <w:shd w:val="clear" w:color="auto" w:fill="FFFFFF"/>
          <w:lang w:val="hy-AM"/>
        </w:rPr>
        <w:t xml:space="preserve"> </w:t>
      </w:r>
    </w:p>
    <w:p w14:paraId="008CC0EC" w14:textId="77777777" w:rsidR="001A6CAE" w:rsidRPr="007B7E4E" w:rsidRDefault="001A6CAE" w:rsidP="00EF27BC">
      <w:pPr>
        <w:shd w:val="clear" w:color="auto" w:fill="FFFFFF"/>
        <w:spacing w:after="0" w:line="240" w:lineRule="auto"/>
        <w:ind w:firstLine="567"/>
        <w:jc w:val="both"/>
        <w:textAlignment w:val="baseline"/>
        <w:rPr>
          <w:rFonts w:ascii="Times New Roman" w:hAnsi="Times New Roman" w:cs="Times New Roman"/>
          <w:bCs/>
          <w:color w:val="1D2129"/>
          <w:sz w:val="24"/>
          <w:szCs w:val="24"/>
          <w:shd w:val="clear" w:color="auto" w:fill="FFFFFF"/>
          <w:lang w:val="hy-AM"/>
        </w:rPr>
      </w:pPr>
    </w:p>
    <w:p w14:paraId="40F23867" w14:textId="3A6D1DF8" w:rsidR="00BC3FD7" w:rsidRPr="007B7E4E" w:rsidRDefault="00AC4D67" w:rsidP="00EF27BC">
      <w:pPr>
        <w:shd w:val="clear" w:color="auto" w:fill="FFFFFF"/>
        <w:spacing w:after="0" w:line="240" w:lineRule="auto"/>
        <w:textAlignment w:val="baseline"/>
        <w:rPr>
          <w:rFonts w:ascii="Times New Roman" w:hAnsi="Times New Roman" w:cs="Times New Roman"/>
          <w:sz w:val="24"/>
          <w:szCs w:val="24"/>
          <w:lang w:val="hy-AM"/>
        </w:rPr>
      </w:pPr>
      <w:r w:rsidRPr="007B7E4E">
        <w:rPr>
          <w:rFonts w:ascii="Times New Roman" w:hAnsi="Times New Roman" w:cs="Times New Roman"/>
          <w:b/>
          <w:sz w:val="24"/>
          <w:szCs w:val="24"/>
          <w:shd w:val="clear" w:color="auto" w:fill="FFFFFF"/>
          <w:lang w:val="hy-AM"/>
        </w:rPr>
        <w:tab/>
      </w:r>
      <w:r w:rsidR="00BC3FD7" w:rsidRPr="007B7E4E">
        <w:rPr>
          <w:rFonts w:ascii="Times New Roman" w:hAnsi="Times New Roman" w:cs="Times New Roman"/>
          <w:b/>
          <w:sz w:val="24"/>
          <w:szCs w:val="24"/>
          <w:lang w:val="hy-AM"/>
        </w:rPr>
        <w:t>On J</w:t>
      </w:r>
      <w:r w:rsidR="00BC3FD7" w:rsidRPr="007B7E4E">
        <w:rPr>
          <w:rFonts w:ascii="Times New Roman" w:hAnsi="Times New Roman" w:cs="Times New Roman"/>
          <w:b/>
          <w:sz w:val="24"/>
          <w:szCs w:val="24"/>
        </w:rPr>
        <w:t>ul</w:t>
      </w:r>
      <w:r w:rsidR="00BC3FD7" w:rsidRPr="007B7E4E">
        <w:rPr>
          <w:rFonts w:ascii="Times New Roman" w:hAnsi="Times New Roman" w:cs="Times New Roman"/>
          <w:b/>
          <w:sz w:val="24"/>
          <w:szCs w:val="24"/>
          <w:lang w:val="hy-AM"/>
        </w:rPr>
        <w:t xml:space="preserve">y </w:t>
      </w:r>
      <w:r w:rsidR="00BC3FD7" w:rsidRPr="007B7E4E">
        <w:rPr>
          <w:rFonts w:ascii="Times New Roman" w:hAnsi="Times New Roman" w:cs="Times New Roman"/>
          <w:b/>
          <w:sz w:val="24"/>
          <w:szCs w:val="24"/>
        </w:rPr>
        <w:t>6</w:t>
      </w:r>
      <w:r w:rsidR="00BC3FD7" w:rsidRPr="007B7E4E">
        <w:rPr>
          <w:rFonts w:ascii="Times New Roman" w:hAnsi="Times New Roman" w:cs="Times New Roman"/>
          <w:b/>
          <w:sz w:val="24"/>
          <w:szCs w:val="24"/>
          <w:lang w:val="hy-AM"/>
        </w:rPr>
        <w:t>,</w:t>
      </w:r>
      <w:r w:rsidR="00BC3FD7" w:rsidRPr="007B7E4E">
        <w:rPr>
          <w:rFonts w:ascii="Times New Roman" w:hAnsi="Times New Roman" w:cs="Times New Roman"/>
          <w:sz w:val="24"/>
          <w:szCs w:val="24"/>
          <w:lang w:val="hy-AM"/>
        </w:rPr>
        <w:t xml:space="preserve"> </w:t>
      </w:r>
      <w:r w:rsidR="00BC3FD7" w:rsidRPr="007B7E4E">
        <w:rPr>
          <w:rFonts w:ascii="Times New Roman" w:hAnsi="Times New Roman" w:cs="Times New Roman"/>
          <w:sz w:val="24"/>
          <w:szCs w:val="24"/>
        </w:rPr>
        <w:t>the</w:t>
      </w:r>
      <w:r w:rsidR="00BC3FD7" w:rsidRPr="007B7E4E">
        <w:rPr>
          <w:rFonts w:ascii="Times New Roman" w:hAnsi="Times New Roman" w:cs="Times New Roman"/>
          <w:sz w:val="24"/>
          <w:szCs w:val="24"/>
          <w:lang w:val="hy-AM"/>
        </w:rPr>
        <w:t xml:space="preserve"> Court of General Jurisdiction </w:t>
      </w:r>
      <w:r w:rsidR="00F81356" w:rsidRPr="007B7E4E">
        <w:rPr>
          <w:rFonts w:ascii="Times New Roman" w:hAnsi="Times New Roman" w:cs="Times New Roman"/>
          <w:sz w:val="24"/>
          <w:szCs w:val="24"/>
        </w:rPr>
        <w:t>in</w:t>
      </w:r>
      <w:r w:rsidR="00BC3FD7" w:rsidRPr="007B7E4E">
        <w:rPr>
          <w:rFonts w:ascii="Times New Roman" w:hAnsi="Times New Roman" w:cs="Times New Roman"/>
          <w:sz w:val="24"/>
          <w:szCs w:val="24"/>
        </w:rPr>
        <w:t xml:space="preserve"> Yerevan received a criminal case from the Prosecutor’s Office of Kentron and Nork-Marash administrative districts against Hasmik Martirosyan, director of Skizb</w:t>
      </w:r>
      <w:r w:rsidR="00BC3FD7" w:rsidRPr="007B7E4E">
        <w:rPr>
          <w:rFonts w:ascii="Times New Roman" w:hAnsi="Times New Roman" w:cs="Times New Roman"/>
          <w:sz w:val="24"/>
          <w:szCs w:val="24"/>
          <w:lang w:val="hy-AM"/>
        </w:rPr>
        <w:t xml:space="preserve"> Media </w:t>
      </w:r>
      <w:r w:rsidR="00BC3FD7" w:rsidRPr="007B7E4E">
        <w:rPr>
          <w:rFonts w:ascii="Times New Roman" w:hAnsi="Times New Roman" w:cs="Times New Roman"/>
          <w:sz w:val="24"/>
          <w:szCs w:val="24"/>
        </w:rPr>
        <w:t xml:space="preserve">Kentron Ltd. who was charged </w:t>
      </w:r>
      <w:r w:rsidR="00AA280A" w:rsidRPr="007B7E4E">
        <w:rPr>
          <w:rFonts w:ascii="Times New Roman" w:hAnsi="Times New Roman" w:cs="Times New Roman"/>
          <w:sz w:val="24"/>
          <w:szCs w:val="24"/>
        </w:rPr>
        <w:t xml:space="preserve">for the deliberate failure of </w:t>
      </w:r>
      <w:r w:rsidR="00FC1E7F" w:rsidRPr="007B7E4E">
        <w:rPr>
          <w:rFonts w:ascii="Times New Roman" w:hAnsi="Times New Roman" w:cs="Times New Roman"/>
          <w:sz w:val="24"/>
          <w:szCs w:val="24"/>
        </w:rPr>
        <w:t>the execution of a legally effective judicial act in the prescribed period.</w:t>
      </w:r>
    </w:p>
    <w:p w14:paraId="3D992457" w14:textId="0439D283" w:rsidR="00BC3FD7" w:rsidRPr="007B7E4E" w:rsidRDefault="00FC1E7F" w:rsidP="00EF27BC">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 xml:space="preserve">The matter in question is the execution of the judicial act passed on the case of </w:t>
      </w:r>
      <w:r w:rsidR="00BC3FD7" w:rsidRPr="007B7E4E">
        <w:rPr>
          <w:rFonts w:ascii="Times New Roman" w:hAnsi="Times New Roman" w:cs="Times New Roman"/>
          <w:sz w:val="24"/>
          <w:szCs w:val="24"/>
          <w:lang w:val="hy-AM"/>
        </w:rPr>
        <w:t xml:space="preserve">the second President of the Republic of Armenia Robert Kocharyan against </w:t>
      </w:r>
      <w:r w:rsidR="00BC3FD7" w:rsidRPr="007B7E4E">
        <w:rPr>
          <w:rFonts w:ascii="Times New Roman" w:hAnsi="Times New Roman" w:cs="Times New Roman"/>
          <w:sz w:val="24"/>
          <w:szCs w:val="24"/>
        </w:rPr>
        <w:t>Skizb</w:t>
      </w:r>
      <w:r w:rsidR="00BC3FD7" w:rsidRPr="007B7E4E">
        <w:rPr>
          <w:rFonts w:ascii="Times New Roman" w:hAnsi="Times New Roman" w:cs="Times New Roman"/>
          <w:sz w:val="24"/>
          <w:szCs w:val="24"/>
          <w:lang w:val="hy-AM"/>
        </w:rPr>
        <w:t xml:space="preserve"> Media </w:t>
      </w:r>
      <w:r w:rsidR="00BC3FD7" w:rsidRPr="007B7E4E">
        <w:rPr>
          <w:rFonts w:ascii="Times New Roman" w:hAnsi="Times New Roman" w:cs="Times New Roman"/>
          <w:sz w:val="24"/>
          <w:szCs w:val="24"/>
        </w:rPr>
        <w:t>Kentron</w:t>
      </w:r>
      <w:r w:rsidR="00BC3FD7" w:rsidRPr="007B7E4E">
        <w:rPr>
          <w:rFonts w:ascii="Times New Roman" w:hAnsi="Times New Roman" w:cs="Times New Roman"/>
          <w:sz w:val="24"/>
          <w:szCs w:val="24"/>
          <w:lang w:val="hy-AM"/>
        </w:rPr>
        <w:t xml:space="preserve"> </w:t>
      </w:r>
      <w:proofErr w:type="gramStart"/>
      <w:r w:rsidRPr="007B7E4E">
        <w:rPr>
          <w:rFonts w:ascii="Times New Roman" w:hAnsi="Times New Roman" w:cs="Times New Roman"/>
          <w:sz w:val="24"/>
          <w:szCs w:val="24"/>
        </w:rPr>
        <w:t>Ltd..</w:t>
      </w:r>
      <w:proofErr w:type="gramEnd"/>
      <w:r w:rsidRPr="007B7E4E">
        <w:rPr>
          <w:rFonts w:ascii="Times New Roman" w:hAnsi="Times New Roman" w:cs="Times New Roman"/>
          <w:sz w:val="24"/>
          <w:szCs w:val="24"/>
        </w:rPr>
        <w:t xml:space="preserve"> Thus, on January 18, 2019, the Court of General Jurisdiction has partially upheld</w:t>
      </w:r>
      <w:r w:rsidR="00FF2CBF" w:rsidRPr="007B7E4E">
        <w:rPr>
          <w:rFonts w:ascii="Times New Roman" w:hAnsi="Times New Roman" w:cs="Times New Roman"/>
          <w:sz w:val="24"/>
          <w:szCs w:val="24"/>
        </w:rPr>
        <w:t xml:space="preserve"> the lawsuit, filed by Robert Kocharyan against Skizb Media Kentron Ltd.</w:t>
      </w:r>
      <w:r w:rsidRPr="007B7E4E">
        <w:rPr>
          <w:rFonts w:ascii="Times New Roman" w:hAnsi="Times New Roman" w:cs="Times New Roman"/>
          <w:sz w:val="24"/>
          <w:szCs w:val="24"/>
        </w:rPr>
        <w:t xml:space="preserve"> </w:t>
      </w:r>
      <w:r w:rsidR="00BC3FD7" w:rsidRPr="007B7E4E">
        <w:rPr>
          <w:rFonts w:ascii="Times New Roman" w:hAnsi="Times New Roman" w:cs="Times New Roman"/>
          <w:sz w:val="24"/>
          <w:szCs w:val="24"/>
          <w:lang w:val="hy-AM"/>
        </w:rPr>
        <w:t xml:space="preserve"> to publicly </w:t>
      </w:r>
      <w:r w:rsidR="00BC3FD7" w:rsidRPr="007B7E4E">
        <w:rPr>
          <w:rFonts w:ascii="Times New Roman" w:hAnsi="Times New Roman" w:cs="Times New Roman"/>
          <w:sz w:val="24"/>
          <w:szCs w:val="24"/>
        </w:rPr>
        <w:t>refute the</w:t>
      </w:r>
      <w:r w:rsidR="00BC3FD7" w:rsidRPr="007B7E4E">
        <w:rPr>
          <w:rFonts w:ascii="Times New Roman" w:hAnsi="Times New Roman" w:cs="Times New Roman"/>
          <w:sz w:val="24"/>
          <w:szCs w:val="24"/>
          <w:lang w:val="hy-AM"/>
        </w:rPr>
        <w:t xml:space="preserve"> information </w:t>
      </w:r>
      <w:r w:rsidR="00BC3FD7" w:rsidRPr="007B7E4E">
        <w:rPr>
          <w:rFonts w:ascii="Times New Roman" w:hAnsi="Times New Roman" w:cs="Times New Roman"/>
          <w:sz w:val="24"/>
          <w:szCs w:val="24"/>
        </w:rPr>
        <w:t xml:space="preserve">considered as slander </w:t>
      </w:r>
      <w:r w:rsidR="00BC3FD7" w:rsidRPr="007B7E4E">
        <w:rPr>
          <w:rFonts w:ascii="Times New Roman" w:hAnsi="Times New Roman" w:cs="Times New Roman"/>
          <w:sz w:val="24"/>
          <w:szCs w:val="24"/>
          <w:lang w:val="hy-AM"/>
        </w:rPr>
        <w:t xml:space="preserve">and </w:t>
      </w:r>
      <w:r w:rsidR="00BC3FD7" w:rsidRPr="007B7E4E">
        <w:rPr>
          <w:rFonts w:ascii="Times New Roman" w:hAnsi="Times New Roman" w:cs="Times New Roman"/>
          <w:sz w:val="24"/>
          <w:szCs w:val="24"/>
        </w:rPr>
        <w:t>receive</w:t>
      </w:r>
      <w:r w:rsidR="00BC3FD7" w:rsidRPr="007B7E4E">
        <w:rPr>
          <w:rFonts w:ascii="Times New Roman" w:hAnsi="Times New Roman" w:cs="Times New Roman"/>
          <w:sz w:val="24"/>
          <w:szCs w:val="24"/>
          <w:lang w:val="hy-AM"/>
        </w:rPr>
        <w:t xml:space="preserve"> compensation.</w:t>
      </w:r>
    </w:p>
    <w:p w14:paraId="3AA922F6" w14:textId="0FC306F7" w:rsidR="004F53C5" w:rsidRPr="007B7E4E" w:rsidRDefault="00FF2CBF" w:rsidP="00EF27BC">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lastRenderedPageBreak/>
        <w:t>T</w:t>
      </w:r>
      <w:r w:rsidR="00BC3FD7" w:rsidRPr="007B7E4E">
        <w:rPr>
          <w:rFonts w:ascii="Times New Roman" w:hAnsi="Times New Roman" w:cs="Times New Roman"/>
          <w:sz w:val="24"/>
          <w:szCs w:val="24"/>
          <w:lang w:val="hy-AM"/>
        </w:rPr>
        <w:t xml:space="preserve">he </w:t>
      </w:r>
      <w:r w:rsidR="00BC3FD7" w:rsidRPr="007B7E4E">
        <w:rPr>
          <w:rFonts w:ascii="Times New Roman" w:hAnsi="Times New Roman" w:cs="Times New Roman"/>
          <w:sz w:val="24"/>
          <w:szCs w:val="24"/>
        </w:rPr>
        <w:t xml:space="preserve">cause of the </w:t>
      </w:r>
      <w:r w:rsidR="00BC3FD7" w:rsidRPr="007B7E4E">
        <w:rPr>
          <w:rFonts w:ascii="Times New Roman" w:hAnsi="Times New Roman" w:cs="Times New Roman"/>
          <w:sz w:val="24"/>
          <w:szCs w:val="24"/>
          <w:lang w:val="hy-AM"/>
        </w:rPr>
        <w:t xml:space="preserve">lawsuit was </w:t>
      </w:r>
      <w:r w:rsidR="00BC3FD7" w:rsidRPr="007B7E4E">
        <w:rPr>
          <w:rFonts w:ascii="Times New Roman" w:hAnsi="Times New Roman" w:cs="Times New Roman"/>
          <w:sz w:val="24"/>
          <w:szCs w:val="24"/>
        </w:rPr>
        <w:t xml:space="preserve">the publication </w:t>
      </w:r>
      <w:r w:rsidR="00BC3FD7" w:rsidRPr="007B7E4E">
        <w:rPr>
          <w:rFonts w:ascii="Times New Roman" w:hAnsi="Times New Roman" w:cs="Times New Roman"/>
          <w:sz w:val="24"/>
          <w:szCs w:val="24"/>
          <w:lang w:val="hy-AM"/>
        </w:rPr>
        <w:t>article</w:t>
      </w:r>
      <w:r w:rsidR="00757F5E" w:rsidRPr="007B7E4E">
        <w:rPr>
          <w:rFonts w:ascii="Times New Roman" w:hAnsi="Times New Roman" w:cs="Times New Roman"/>
          <w:sz w:val="24"/>
          <w:szCs w:val="24"/>
        </w:rPr>
        <w:t>s</w:t>
      </w:r>
      <w:r w:rsidR="008F7D72" w:rsidRPr="007B7E4E">
        <w:rPr>
          <w:rFonts w:ascii="Times New Roman" w:hAnsi="Times New Roman" w:cs="Times New Roman"/>
          <w:sz w:val="24"/>
          <w:szCs w:val="24"/>
        </w:rPr>
        <w:t xml:space="preserve"> about Kocharyan</w:t>
      </w:r>
      <w:r w:rsidR="00BC3FD7" w:rsidRPr="007B7E4E">
        <w:rPr>
          <w:rFonts w:ascii="Times New Roman" w:hAnsi="Times New Roman" w:cs="Times New Roman"/>
          <w:sz w:val="24"/>
          <w:szCs w:val="24"/>
          <w:lang w:val="hy-AM"/>
        </w:rPr>
        <w:t xml:space="preserve"> </w:t>
      </w:r>
      <w:r w:rsidR="00245B46" w:rsidRPr="007B7E4E">
        <w:rPr>
          <w:rFonts w:ascii="Times New Roman" w:hAnsi="Times New Roman" w:cs="Times New Roman"/>
          <w:sz w:val="24"/>
          <w:szCs w:val="24"/>
        </w:rPr>
        <w:t xml:space="preserve">published on June 7, 23 and 24 on 1in.am news website owned by the Ltd. </w:t>
      </w:r>
      <w:r w:rsidR="00BC3FD7" w:rsidRPr="007B7E4E">
        <w:rPr>
          <w:rFonts w:ascii="Times New Roman" w:hAnsi="Times New Roman" w:cs="Times New Roman"/>
          <w:sz w:val="24"/>
          <w:szCs w:val="24"/>
        </w:rPr>
        <w:t>Skizb</w:t>
      </w:r>
      <w:r w:rsidR="00BC3FD7" w:rsidRPr="007B7E4E">
        <w:rPr>
          <w:rFonts w:ascii="Times New Roman" w:hAnsi="Times New Roman" w:cs="Times New Roman"/>
          <w:sz w:val="24"/>
          <w:szCs w:val="24"/>
          <w:lang w:val="hy-AM"/>
        </w:rPr>
        <w:t xml:space="preserve"> Media </w:t>
      </w:r>
      <w:r w:rsidR="00BC3FD7" w:rsidRPr="007B7E4E">
        <w:rPr>
          <w:rFonts w:ascii="Times New Roman" w:hAnsi="Times New Roman" w:cs="Times New Roman"/>
          <w:sz w:val="24"/>
          <w:szCs w:val="24"/>
        </w:rPr>
        <w:t>Kentron</w:t>
      </w:r>
      <w:r w:rsidR="00BC3FD7" w:rsidRPr="007B7E4E">
        <w:rPr>
          <w:rFonts w:ascii="Times New Roman" w:hAnsi="Times New Roman" w:cs="Times New Roman"/>
          <w:sz w:val="24"/>
          <w:szCs w:val="24"/>
          <w:lang w:val="hy-AM"/>
        </w:rPr>
        <w:t xml:space="preserve"> appealed the ruling on February 20, 2019, according to which 400,000 AMD </w:t>
      </w:r>
      <w:r w:rsidR="00BC3FD7" w:rsidRPr="007B7E4E">
        <w:rPr>
          <w:rFonts w:ascii="Times New Roman" w:hAnsi="Times New Roman" w:cs="Times New Roman"/>
          <w:sz w:val="24"/>
          <w:szCs w:val="24"/>
        </w:rPr>
        <w:t>should be seized to</w:t>
      </w:r>
      <w:r w:rsidR="00BC3FD7" w:rsidRPr="007B7E4E">
        <w:rPr>
          <w:rFonts w:ascii="Times New Roman" w:hAnsi="Times New Roman" w:cs="Times New Roman"/>
          <w:sz w:val="24"/>
          <w:szCs w:val="24"/>
          <w:lang w:val="hy-AM"/>
        </w:rPr>
        <w:t xml:space="preserve"> compensate Robert Kocharyan's non-pecuniary damage</w:t>
      </w:r>
      <w:r w:rsidR="008F7D72" w:rsidRPr="007B7E4E">
        <w:rPr>
          <w:rFonts w:ascii="Times New Roman" w:hAnsi="Times New Roman" w:cs="Times New Roman"/>
          <w:sz w:val="24"/>
          <w:szCs w:val="24"/>
        </w:rPr>
        <w:t xml:space="preserve"> and </w:t>
      </w:r>
      <w:r w:rsidR="00D4171B" w:rsidRPr="007B7E4E">
        <w:rPr>
          <w:rFonts w:ascii="Times New Roman" w:hAnsi="Times New Roman" w:cs="Times New Roman"/>
          <w:sz w:val="24"/>
          <w:szCs w:val="24"/>
        </w:rPr>
        <w:t xml:space="preserve">a refutation should be published. </w:t>
      </w:r>
      <w:r w:rsidR="00BC3FD7" w:rsidRPr="007B7E4E">
        <w:rPr>
          <w:rFonts w:ascii="Times New Roman" w:hAnsi="Times New Roman" w:cs="Times New Roman"/>
          <w:sz w:val="24"/>
          <w:szCs w:val="24"/>
          <w:lang w:val="hy-AM"/>
        </w:rPr>
        <w:t xml:space="preserve"> </w:t>
      </w:r>
      <w:r w:rsidR="001F4BFB" w:rsidRPr="007B7E4E">
        <w:rPr>
          <w:rFonts w:ascii="Times New Roman" w:hAnsi="Times New Roman" w:cs="Times New Roman"/>
          <w:sz w:val="24"/>
          <w:szCs w:val="24"/>
        </w:rPr>
        <w:t>Both the Court of Appeals and the Court of Cassation rejected the appeals of the Ltd.</w:t>
      </w:r>
    </w:p>
    <w:p w14:paraId="1234172B" w14:textId="2B756C95" w:rsidR="00BC3FD7" w:rsidRPr="007B7E4E" w:rsidRDefault="004F53C5" w:rsidP="00EF27BC">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On July 7 the criminal case was accepted fro proceedings</w:t>
      </w:r>
      <w:r w:rsidR="001F4BFB" w:rsidRPr="007B7E4E">
        <w:rPr>
          <w:rFonts w:ascii="Times New Roman" w:hAnsi="Times New Roman" w:cs="Times New Roman"/>
          <w:sz w:val="24"/>
          <w:szCs w:val="24"/>
        </w:rPr>
        <w:t xml:space="preserve">, the court hearing is scheduled for October 12. </w:t>
      </w:r>
    </w:p>
    <w:p w14:paraId="42B61E1D" w14:textId="77777777" w:rsidR="00AC4D67" w:rsidRPr="007B7E4E" w:rsidRDefault="00AC4D67" w:rsidP="00EF27BC">
      <w:pPr>
        <w:shd w:val="clear" w:color="auto" w:fill="FFFFFF"/>
        <w:spacing w:after="0" w:line="240" w:lineRule="auto"/>
        <w:ind w:firstLine="567"/>
        <w:textAlignment w:val="baseline"/>
        <w:rPr>
          <w:rFonts w:ascii="Times New Roman" w:hAnsi="Times New Roman" w:cs="Times New Roman"/>
          <w:sz w:val="24"/>
          <w:szCs w:val="24"/>
          <w:shd w:val="clear" w:color="auto" w:fill="FFFFFF"/>
          <w:lang w:val="hy-AM"/>
        </w:rPr>
      </w:pPr>
    </w:p>
    <w:p w14:paraId="04A1A7B8" w14:textId="02183394" w:rsidR="00F81356" w:rsidRPr="007B7E4E" w:rsidRDefault="006F213D" w:rsidP="00EF27BC">
      <w:pPr>
        <w:spacing w:after="0" w:line="240" w:lineRule="auto"/>
        <w:rPr>
          <w:rFonts w:ascii="Times New Roman" w:hAnsi="Times New Roman" w:cs="Times New Roman"/>
          <w:sz w:val="24"/>
          <w:szCs w:val="24"/>
          <w:shd w:val="clear" w:color="auto" w:fill="FFFFFF"/>
          <w:lang w:val="hy-AM"/>
        </w:rPr>
      </w:pPr>
      <w:r w:rsidRPr="007B7E4E">
        <w:rPr>
          <w:rFonts w:ascii="Times New Roman" w:hAnsi="Times New Roman" w:cs="Times New Roman"/>
          <w:b/>
          <w:sz w:val="24"/>
          <w:szCs w:val="24"/>
          <w:shd w:val="clear" w:color="auto" w:fill="FFFFFF"/>
          <w:lang w:val="hy-AM"/>
        </w:rPr>
        <w:tab/>
      </w:r>
      <w:r w:rsidR="00F81356" w:rsidRPr="007B7E4E">
        <w:rPr>
          <w:rFonts w:ascii="Times New Roman" w:hAnsi="Times New Roman" w:cs="Times New Roman"/>
          <w:b/>
          <w:bCs/>
          <w:sz w:val="24"/>
          <w:szCs w:val="24"/>
          <w:shd w:val="clear" w:color="auto" w:fill="FFFFFF"/>
          <w:lang w:val="hy-AM"/>
        </w:rPr>
        <w:t>On July 6</w:t>
      </w:r>
      <w:r w:rsidR="00F81356" w:rsidRPr="007B7E4E">
        <w:rPr>
          <w:rFonts w:ascii="Times New Roman" w:hAnsi="Times New Roman" w:cs="Times New Roman"/>
          <w:sz w:val="24"/>
          <w:szCs w:val="24"/>
          <w:shd w:val="clear" w:color="auto" w:fill="FFFFFF"/>
          <w:lang w:val="hy-AM"/>
        </w:rPr>
        <w:t xml:space="preserve">, the Court of General Jurisdiction </w:t>
      </w:r>
      <w:r w:rsidR="00F81356" w:rsidRPr="007B7E4E">
        <w:rPr>
          <w:rFonts w:ascii="Times New Roman" w:hAnsi="Times New Roman" w:cs="Times New Roman"/>
          <w:sz w:val="24"/>
          <w:szCs w:val="24"/>
          <w:shd w:val="clear" w:color="auto" w:fill="FFFFFF"/>
        </w:rPr>
        <w:t>in</w:t>
      </w:r>
      <w:r w:rsidR="00F81356" w:rsidRPr="007B7E4E">
        <w:rPr>
          <w:rFonts w:ascii="Times New Roman" w:hAnsi="Times New Roman" w:cs="Times New Roman"/>
          <w:sz w:val="24"/>
          <w:szCs w:val="24"/>
          <w:shd w:val="clear" w:color="auto" w:fill="FFFFFF"/>
          <w:lang w:val="hy-AM"/>
        </w:rPr>
        <w:t xml:space="preserve"> Yerevan returned the lawsuit filed by Olymp Construction L</w:t>
      </w:r>
      <w:r w:rsidR="00F81356" w:rsidRPr="007B7E4E">
        <w:rPr>
          <w:rFonts w:ascii="Times New Roman" w:hAnsi="Times New Roman" w:cs="Times New Roman"/>
          <w:sz w:val="24"/>
          <w:szCs w:val="24"/>
          <w:shd w:val="clear" w:color="auto" w:fill="FFFFFF"/>
        </w:rPr>
        <w:t>td.</w:t>
      </w:r>
      <w:r w:rsidR="00F81356" w:rsidRPr="007B7E4E">
        <w:rPr>
          <w:rFonts w:ascii="Times New Roman" w:hAnsi="Times New Roman" w:cs="Times New Roman"/>
          <w:sz w:val="24"/>
          <w:szCs w:val="24"/>
          <w:shd w:val="clear" w:color="auto" w:fill="FFFFFF"/>
          <w:lang w:val="hy-AM"/>
        </w:rPr>
        <w:t xml:space="preserve"> against Hetq L</w:t>
      </w:r>
      <w:r w:rsidR="00F81356" w:rsidRPr="007B7E4E">
        <w:rPr>
          <w:rFonts w:ascii="Times New Roman" w:hAnsi="Times New Roman" w:cs="Times New Roman"/>
          <w:sz w:val="24"/>
          <w:szCs w:val="24"/>
          <w:shd w:val="clear" w:color="auto" w:fill="FFFFFF"/>
        </w:rPr>
        <w:t>td.</w:t>
      </w:r>
      <w:r w:rsidR="00F81356" w:rsidRPr="007B7E4E">
        <w:rPr>
          <w:rFonts w:ascii="Times New Roman" w:hAnsi="Times New Roman" w:cs="Times New Roman"/>
          <w:sz w:val="24"/>
          <w:szCs w:val="24"/>
          <w:shd w:val="clear" w:color="auto" w:fill="FFFFFF"/>
          <w:lang w:val="hy-AM"/>
        </w:rPr>
        <w:t xml:space="preserve"> with claims of </w:t>
      </w:r>
      <w:r w:rsidR="00F81356" w:rsidRPr="007B7E4E">
        <w:rPr>
          <w:rFonts w:ascii="Times New Roman" w:hAnsi="Times New Roman" w:cs="Times New Roman"/>
          <w:sz w:val="24"/>
          <w:szCs w:val="24"/>
          <w:shd w:val="clear" w:color="auto" w:fill="FFFFFF"/>
        </w:rPr>
        <w:t xml:space="preserve">refutation of </w:t>
      </w:r>
      <w:r w:rsidR="00F81356" w:rsidRPr="007B7E4E">
        <w:rPr>
          <w:rFonts w:ascii="Times New Roman" w:hAnsi="Times New Roman" w:cs="Times New Roman"/>
          <w:sz w:val="24"/>
          <w:szCs w:val="24"/>
          <w:shd w:val="clear" w:color="auto" w:fill="FFFFFF"/>
          <w:lang w:val="hy-AM"/>
        </w:rPr>
        <w:t>defamat</w:t>
      </w:r>
      <w:r w:rsidR="00F81356" w:rsidRPr="007B7E4E">
        <w:rPr>
          <w:rFonts w:ascii="Times New Roman" w:hAnsi="Times New Roman" w:cs="Times New Roman"/>
          <w:sz w:val="24"/>
          <w:szCs w:val="24"/>
          <w:shd w:val="clear" w:color="auto" w:fill="FFFFFF"/>
        </w:rPr>
        <w:t>ory information</w:t>
      </w:r>
      <w:r w:rsidR="00F81356" w:rsidRPr="007B7E4E">
        <w:rPr>
          <w:rFonts w:ascii="Times New Roman" w:hAnsi="Times New Roman" w:cs="Times New Roman"/>
          <w:sz w:val="24"/>
          <w:szCs w:val="24"/>
          <w:shd w:val="clear" w:color="auto" w:fill="FFFFFF"/>
          <w:lang w:val="hy-AM"/>
        </w:rPr>
        <w:t xml:space="preserve"> and compensation. The lawsuit was filed on June 29, </w:t>
      </w:r>
      <w:r w:rsidR="00F81356" w:rsidRPr="007B7E4E">
        <w:rPr>
          <w:rFonts w:ascii="Times New Roman" w:hAnsi="Times New Roman" w:cs="Times New Roman"/>
          <w:sz w:val="24"/>
          <w:szCs w:val="24"/>
          <w:shd w:val="clear" w:color="auto" w:fill="FFFFFF"/>
        </w:rPr>
        <w:t>on</w:t>
      </w:r>
      <w:r w:rsidR="00F81356" w:rsidRPr="007B7E4E">
        <w:rPr>
          <w:rFonts w:ascii="Times New Roman" w:hAnsi="Times New Roman" w:cs="Times New Roman"/>
          <w:sz w:val="24"/>
          <w:szCs w:val="24"/>
          <w:shd w:val="clear" w:color="auto" w:fill="FFFFFF"/>
          <w:lang w:val="hy-AM"/>
        </w:rPr>
        <w:t xml:space="preserve"> the occasion </w:t>
      </w:r>
      <w:r w:rsidR="00F81356" w:rsidRPr="007B7E4E">
        <w:rPr>
          <w:rFonts w:ascii="Times New Roman" w:hAnsi="Times New Roman" w:cs="Times New Roman"/>
          <w:sz w:val="24"/>
          <w:szCs w:val="24"/>
          <w:shd w:val="clear" w:color="auto" w:fill="FFFFFF"/>
        </w:rPr>
        <w:t>of an article</w:t>
      </w:r>
      <w:r w:rsidR="00F81356" w:rsidRPr="007B7E4E">
        <w:rPr>
          <w:rFonts w:ascii="Times New Roman" w:hAnsi="Times New Roman" w:cs="Times New Roman"/>
          <w:sz w:val="24"/>
          <w:szCs w:val="24"/>
          <w:shd w:val="clear" w:color="auto" w:fill="FFFFFF"/>
          <w:lang w:val="hy-AM"/>
        </w:rPr>
        <w:t xml:space="preserve"> published on Hetq.am website on May 29</w:t>
      </w:r>
      <w:r w:rsidR="00F81356" w:rsidRPr="007B7E4E">
        <w:rPr>
          <w:rFonts w:ascii="Times New Roman" w:hAnsi="Times New Roman" w:cs="Times New Roman"/>
          <w:sz w:val="24"/>
          <w:szCs w:val="24"/>
          <w:shd w:val="clear" w:color="auto" w:fill="FFFFFF"/>
        </w:rPr>
        <w:t xml:space="preserve"> and titled</w:t>
      </w:r>
      <w:r w:rsidR="00F81356" w:rsidRPr="007B7E4E">
        <w:rPr>
          <w:rFonts w:ascii="Times New Roman" w:hAnsi="Times New Roman" w:cs="Times New Roman"/>
          <w:sz w:val="24"/>
          <w:szCs w:val="24"/>
          <w:shd w:val="clear" w:color="auto" w:fill="FFFFFF"/>
          <w:lang w:val="hy-AM"/>
        </w:rPr>
        <w:t xml:space="preserve"> "The developer of the new building refuses to hand over the pumping station to the Water Committee.</w:t>
      </w:r>
      <w:r w:rsidR="003D64ED" w:rsidRPr="007B7E4E">
        <w:rPr>
          <w:rFonts w:ascii="Times New Roman" w:hAnsi="Times New Roman" w:cs="Times New Roman"/>
          <w:sz w:val="24"/>
          <w:szCs w:val="24"/>
          <w:shd w:val="clear" w:color="auto" w:fill="FFFFFF"/>
        </w:rPr>
        <w:t xml:space="preserve"> R</w:t>
      </w:r>
      <w:r w:rsidR="00F81356" w:rsidRPr="007B7E4E">
        <w:rPr>
          <w:rFonts w:ascii="Times New Roman" w:hAnsi="Times New Roman" w:cs="Times New Roman"/>
          <w:sz w:val="24"/>
          <w:szCs w:val="24"/>
          <w:shd w:val="clear" w:color="auto" w:fill="FFFFFF"/>
          <w:lang w:val="hy-AM"/>
        </w:rPr>
        <w:t>esidents are complaining</w:t>
      </w:r>
      <w:r w:rsidR="003D64ED" w:rsidRPr="007B7E4E">
        <w:rPr>
          <w:rFonts w:ascii="Times New Roman" w:hAnsi="Times New Roman" w:cs="Times New Roman"/>
          <w:sz w:val="24"/>
          <w:szCs w:val="24"/>
          <w:shd w:val="clear" w:color="auto" w:fill="FFFFFF"/>
        </w:rPr>
        <w:t>.</w:t>
      </w:r>
      <w:r w:rsidR="00F81356" w:rsidRPr="007B7E4E">
        <w:rPr>
          <w:rFonts w:ascii="Times New Roman" w:hAnsi="Times New Roman" w:cs="Times New Roman"/>
          <w:sz w:val="24"/>
          <w:szCs w:val="24"/>
          <w:shd w:val="clear" w:color="auto" w:fill="FFFFFF"/>
          <w:lang w:val="hy-AM"/>
        </w:rPr>
        <w:t>"</w:t>
      </w:r>
      <w:r w:rsidR="003D64ED" w:rsidRPr="007B7E4E">
        <w:rPr>
          <w:rStyle w:val="FootnoteReference"/>
          <w:rFonts w:ascii="Times New Roman" w:hAnsi="Times New Roman" w:cs="Times New Roman"/>
          <w:sz w:val="24"/>
          <w:szCs w:val="24"/>
          <w:shd w:val="clear" w:color="auto" w:fill="FFFFFF"/>
          <w:lang w:val="hy-AM"/>
        </w:rPr>
        <w:footnoteReference w:id="19"/>
      </w:r>
      <w:r w:rsidR="00F81356" w:rsidRPr="007B7E4E">
        <w:rPr>
          <w:rFonts w:ascii="Times New Roman" w:hAnsi="Times New Roman" w:cs="Times New Roman"/>
          <w:sz w:val="24"/>
          <w:szCs w:val="24"/>
          <w:shd w:val="clear" w:color="auto" w:fill="FFFFFF"/>
          <w:lang w:val="hy-AM"/>
        </w:rPr>
        <w:t xml:space="preserve"> Th</w:t>
      </w:r>
      <w:r w:rsidR="003D64ED" w:rsidRPr="007B7E4E">
        <w:rPr>
          <w:rFonts w:ascii="Times New Roman" w:hAnsi="Times New Roman" w:cs="Times New Roman"/>
          <w:sz w:val="24"/>
          <w:szCs w:val="24"/>
          <w:shd w:val="clear" w:color="auto" w:fill="FFFFFF"/>
        </w:rPr>
        <w:t>ough th</w:t>
      </w:r>
      <w:r w:rsidR="00F81356" w:rsidRPr="007B7E4E">
        <w:rPr>
          <w:rFonts w:ascii="Times New Roman" w:hAnsi="Times New Roman" w:cs="Times New Roman"/>
          <w:sz w:val="24"/>
          <w:szCs w:val="24"/>
          <w:shd w:val="clear" w:color="auto" w:fill="FFFFFF"/>
          <w:lang w:val="hy-AM"/>
        </w:rPr>
        <w:t xml:space="preserve">e author of the article also </w:t>
      </w:r>
      <w:r w:rsidR="003D64ED" w:rsidRPr="007B7E4E">
        <w:rPr>
          <w:rFonts w:ascii="Times New Roman" w:hAnsi="Times New Roman" w:cs="Times New Roman"/>
          <w:sz w:val="24"/>
          <w:szCs w:val="24"/>
          <w:shd w:val="clear" w:color="auto" w:fill="FFFFFF"/>
        </w:rPr>
        <w:t>presented a</w:t>
      </w:r>
      <w:r w:rsidR="00F81356" w:rsidRPr="007B7E4E">
        <w:rPr>
          <w:rFonts w:ascii="Times New Roman" w:hAnsi="Times New Roman" w:cs="Times New Roman"/>
          <w:sz w:val="24"/>
          <w:szCs w:val="24"/>
          <w:shd w:val="clear" w:color="auto" w:fill="FFFFFF"/>
          <w:lang w:val="hy-AM"/>
        </w:rPr>
        <w:t xml:space="preserve"> comment from the representative of the construction company, the plaintiff did not agree with the complaint.</w:t>
      </w:r>
    </w:p>
    <w:p w14:paraId="48ABEFF8" w14:textId="5BCDD9B5" w:rsidR="00F81356" w:rsidRPr="007B7E4E" w:rsidRDefault="00F81356" w:rsidP="00EF27BC">
      <w:pPr>
        <w:spacing w:after="0" w:line="240" w:lineRule="auto"/>
        <w:ind w:firstLine="567"/>
        <w:jc w:val="both"/>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t>The court reasoned the decision to return</w:t>
      </w:r>
      <w:r w:rsidR="0056695E" w:rsidRPr="007B7E4E">
        <w:rPr>
          <w:rFonts w:ascii="Times New Roman" w:hAnsi="Times New Roman" w:cs="Times New Roman"/>
          <w:sz w:val="24"/>
          <w:szCs w:val="24"/>
          <w:shd w:val="clear" w:color="auto" w:fill="FFFFFF"/>
        </w:rPr>
        <w:t xml:space="preserve"> the lawsuit</w:t>
      </w:r>
      <w:r w:rsidRPr="007B7E4E">
        <w:rPr>
          <w:rFonts w:ascii="Times New Roman" w:hAnsi="Times New Roman" w:cs="Times New Roman"/>
          <w:sz w:val="24"/>
          <w:szCs w:val="24"/>
          <w:shd w:val="clear" w:color="auto" w:fill="FFFFFF"/>
          <w:lang w:val="hy-AM"/>
        </w:rPr>
        <w:t xml:space="preserve"> by the fact that the plaintiff did not specify which </w:t>
      </w:r>
      <w:r w:rsidR="0056695E" w:rsidRPr="007B7E4E">
        <w:rPr>
          <w:rFonts w:ascii="Times New Roman" w:hAnsi="Times New Roman" w:cs="Times New Roman"/>
          <w:sz w:val="24"/>
          <w:szCs w:val="24"/>
          <w:shd w:val="clear" w:color="auto" w:fill="FFFFFF"/>
        </w:rPr>
        <w:t>specific</w:t>
      </w:r>
      <w:r w:rsidRPr="007B7E4E">
        <w:rPr>
          <w:rFonts w:ascii="Times New Roman" w:hAnsi="Times New Roman" w:cs="Times New Roman"/>
          <w:sz w:val="24"/>
          <w:szCs w:val="24"/>
          <w:shd w:val="clear" w:color="auto" w:fill="FFFFFF"/>
          <w:lang w:val="hy-AM"/>
        </w:rPr>
        <w:t xml:space="preserve"> expressions</w:t>
      </w:r>
      <w:r w:rsidR="0056695E" w:rsidRPr="007B7E4E">
        <w:rPr>
          <w:rFonts w:ascii="Times New Roman" w:hAnsi="Times New Roman" w:cs="Times New Roman"/>
          <w:sz w:val="24"/>
          <w:szCs w:val="24"/>
          <w:shd w:val="clear" w:color="auto" w:fill="FFFFFF"/>
        </w:rPr>
        <w:t xml:space="preserve">, contained </w:t>
      </w:r>
      <w:r w:rsidRPr="007B7E4E">
        <w:rPr>
          <w:rFonts w:ascii="Times New Roman" w:hAnsi="Times New Roman" w:cs="Times New Roman"/>
          <w:sz w:val="24"/>
          <w:szCs w:val="24"/>
          <w:shd w:val="clear" w:color="auto" w:fill="FFFFFF"/>
          <w:lang w:val="hy-AM"/>
        </w:rPr>
        <w:t>in the article</w:t>
      </w:r>
      <w:r w:rsidR="0056695E" w:rsidRPr="007B7E4E">
        <w:rPr>
          <w:rFonts w:ascii="Times New Roman" w:hAnsi="Times New Roman" w:cs="Times New Roman"/>
          <w:sz w:val="24"/>
          <w:szCs w:val="24"/>
          <w:shd w:val="clear" w:color="auto" w:fill="FFFFFF"/>
        </w:rPr>
        <w:t>,</w:t>
      </w:r>
      <w:r w:rsidRPr="007B7E4E">
        <w:rPr>
          <w:rFonts w:ascii="Times New Roman" w:hAnsi="Times New Roman" w:cs="Times New Roman"/>
          <w:sz w:val="24"/>
          <w:szCs w:val="24"/>
          <w:shd w:val="clear" w:color="auto" w:fill="FFFFFF"/>
          <w:lang w:val="hy-AM"/>
        </w:rPr>
        <w:t xml:space="preserve"> were perceived as slander, what he demands to </w:t>
      </w:r>
      <w:r w:rsidR="0056695E" w:rsidRPr="007B7E4E">
        <w:rPr>
          <w:rFonts w:ascii="Times New Roman" w:hAnsi="Times New Roman" w:cs="Times New Roman"/>
          <w:sz w:val="24"/>
          <w:szCs w:val="24"/>
          <w:shd w:val="clear" w:color="auto" w:fill="FFFFFF"/>
        </w:rPr>
        <w:t>refute</w:t>
      </w:r>
      <w:r w:rsidRPr="007B7E4E">
        <w:rPr>
          <w:rFonts w:ascii="Times New Roman" w:hAnsi="Times New Roman" w:cs="Times New Roman"/>
          <w:sz w:val="24"/>
          <w:szCs w:val="24"/>
          <w:shd w:val="clear" w:color="auto" w:fill="FFFFFF"/>
          <w:lang w:val="hy-AM"/>
        </w:rPr>
        <w:t xml:space="preserve"> and in what </w:t>
      </w:r>
      <w:r w:rsidR="0056695E" w:rsidRPr="007B7E4E">
        <w:rPr>
          <w:rFonts w:ascii="Times New Roman" w:hAnsi="Times New Roman" w:cs="Times New Roman"/>
          <w:sz w:val="24"/>
          <w:szCs w:val="24"/>
          <w:shd w:val="clear" w:color="auto" w:fill="FFFFFF"/>
        </w:rPr>
        <w:t>manner</w:t>
      </w:r>
      <w:r w:rsidRPr="007B7E4E">
        <w:rPr>
          <w:rFonts w:ascii="Times New Roman" w:hAnsi="Times New Roman" w:cs="Times New Roman"/>
          <w:sz w:val="24"/>
          <w:szCs w:val="24"/>
          <w:shd w:val="clear" w:color="auto" w:fill="FFFFFF"/>
          <w:lang w:val="hy-AM"/>
        </w:rPr>
        <w:t>. The lawsuit was filed again on July 22, and was returned on July 30 for the same reason.</w:t>
      </w:r>
    </w:p>
    <w:p w14:paraId="4405EA03" w14:textId="5AEC8BB1" w:rsidR="00F81356" w:rsidRPr="007B7E4E" w:rsidRDefault="00F81356" w:rsidP="00EF27BC">
      <w:pPr>
        <w:spacing w:after="0" w:line="240" w:lineRule="auto"/>
        <w:ind w:firstLine="567"/>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t>On August 14, the plaintiff appealed the decision</w:t>
      </w:r>
      <w:r w:rsidR="00E630D1" w:rsidRPr="007B7E4E">
        <w:rPr>
          <w:rFonts w:ascii="Times New Roman" w:hAnsi="Times New Roman" w:cs="Times New Roman"/>
          <w:sz w:val="24"/>
          <w:szCs w:val="24"/>
          <w:shd w:val="clear" w:color="auto" w:fill="FFFFFF"/>
        </w:rPr>
        <w:t xml:space="preserve"> on returning the lawsuit</w:t>
      </w:r>
      <w:r w:rsidRPr="007B7E4E">
        <w:rPr>
          <w:rFonts w:ascii="Times New Roman" w:hAnsi="Times New Roman" w:cs="Times New Roman"/>
          <w:sz w:val="24"/>
          <w:szCs w:val="24"/>
          <w:shd w:val="clear" w:color="auto" w:fill="FFFFFF"/>
          <w:lang w:val="hy-AM"/>
        </w:rPr>
        <w:t>,</w:t>
      </w:r>
      <w:r w:rsidR="00E630D1" w:rsidRPr="007B7E4E">
        <w:rPr>
          <w:rFonts w:ascii="Times New Roman" w:hAnsi="Times New Roman" w:cs="Times New Roman"/>
          <w:sz w:val="24"/>
          <w:szCs w:val="24"/>
          <w:shd w:val="clear" w:color="auto" w:fill="FFFFFF"/>
        </w:rPr>
        <w:t xml:space="preserve"> and</w:t>
      </w:r>
      <w:r w:rsidRPr="007B7E4E">
        <w:rPr>
          <w:rFonts w:ascii="Times New Roman" w:hAnsi="Times New Roman" w:cs="Times New Roman"/>
          <w:sz w:val="24"/>
          <w:szCs w:val="24"/>
          <w:shd w:val="clear" w:color="auto" w:fill="FFFFFF"/>
          <w:lang w:val="hy-AM"/>
        </w:rPr>
        <w:t xml:space="preserve"> on September 16, the appeal was accepted in the </w:t>
      </w:r>
      <w:r w:rsidR="00E630D1" w:rsidRPr="007B7E4E">
        <w:rPr>
          <w:rFonts w:ascii="Times New Roman" w:hAnsi="Times New Roman" w:cs="Times New Roman"/>
          <w:sz w:val="24"/>
          <w:szCs w:val="24"/>
          <w:shd w:val="clear" w:color="auto" w:fill="FFFFFF"/>
        </w:rPr>
        <w:t>C</w:t>
      </w:r>
      <w:r w:rsidRPr="007B7E4E">
        <w:rPr>
          <w:rFonts w:ascii="Times New Roman" w:hAnsi="Times New Roman" w:cs="Times New Roman"/>
          <w:sz w:val="24"/>
          <w:szCs w:val="24"/>
          <w:shd w:val="clear" w:color="auto" w:fill="FFFFFF"/>
          <w:lang w:val="hy-AM"/>
        </w:rPr>
        <w:t>ourt</w:t>
      </w:r>
      <w:r w:rsidR="00E630D1" w:rsidRPr="007B7E4E">
        <w:rPr>
          <w:rFonts w:ascii="Times New Roman" w:hAnsi="Times New Roman" w:cs="Times New Roman"/>
          <w:sz w:val="24"/>
          <w:szCs w:val="24"/>
          <w:shd w:val="clear" w:color="auto" w:fill="FFFFFF"/>
        </w:rPr>
        <w:t xml:space="preserve"> of Appeal</w:t>
      </w:r>
      <w:r w:rsidRPr="007B7E4E">
        <w:rPr>
          <w:rFonts w:ascii="Times New Roman" w:hAnsi="Times New Roman" w:cs="Times New Roman"/>
          <w:sz w:val="24"/>
          <w:szCs w:val="24"/>
          <w:shd w:val="clear" w:color="auto" w:fill="FFFFFF"/>
          <w:lang w:val="hy-AM"/>
        </w:rPr>
        <w:t>, and on September 30, the appeal was upheld, overturning the decision of the first instance</w:t>
      </w:r>
      <w:r w:rsidR="00D40210" w:rsidRPr="007B7E4E">
        <w:rPr>
          <w:rFonts w:ascii="Times New Roman" w:hAnsi="Times New Roman" w:cs="Times New Roman"/>
          <w:sz w:val="24"/>
          <w:szCs w:val="24"/>
          <w:shd w:val="clear" w:color="auto" w:fill="FFFFFF"/>
        </w:rPr>
        <w:t xml:space="preserve"> court</w:t>
      </w:r>
      <w:r w:rsidRPr="007B7E4E">
        <w:rPr>
          <w:rFonts w:ascii="Times New Roman" w:hAnsi="Times New Roman" w:cs="Times New Roman"/>
          <w:sz w:val="24"/>
          <w:szCs w:val="24"/>
          <w:shd w:val="clear" w:color="auto" w:fill="FFFFFF"/>
          <w:lang w:val="hy-AM"/>
        </w:rPr>
        <w:t>.</w:t>
      </w:r>
    </w:p>
    <w:p w14:paraId="31DB5439" w14:textId="77777777" w:rsidR="00AC4D67" w:rsidRPr="007B7E4E" w:rsidRDefault="00AC4D67" w:rsidP="00EF27BC">
      <w:pPr>
        <w:spacing w:after="0" w:line="240" w:lineRule="auto"/>
        <w:ind w:firstLine="567"/>
        <w:rPr>
          <w:rFonts w:ascii="Times New Roman" w:hAnsi="Times New Roman" w:cs="Times New Roman"/>
          <w:b/>
          <w:sz w:val="24"/>
          <w:szCs w:val="24"/>
          <w:lang w:val="hy-AM" w:eastAsia="ru-RU"/>
        </w:rPr>
      </w:pPr>
    </w:p>
    <w:p w14:paraId="74E79607" w14:textId="77777777" w:rsidR="003312F9" w:rsidRPr="007B7E4E" w:rsidRDefault="00F83F21" w:rsidP="00EF27BC">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b/>
          <w:sz w:val="24"/>
          <w:szCs w:val="24"/>
          <w:lang w:val="hy-AM" w:eastAsia="ru-RU"/>
        </w:rPr>
        <w:t xml:space="preserve">On </w:t>
      </w:r>
      <w:r w:rsidRPr="007B7E4E">
        <w:rPr>
          <w:rFonts w:ascii="Times New Roman" w:hAnsi="Times New Roman" w:cs="Times New Roman"/>
          <w:b/>
          <w:sz w:val="24"/>
          <w:szCs w:val="24"/>
          <w:lang w:eastAsia="ru-RU"/>
        </w:rPr>
        <w:t>July 6</w:t>
      </w:r>
      <w:r w:rsidRPr="007B7E4E">
        <w:rPr>
          <w:rFonts w:ascii="Times New Roman" w:hAnsi="Times New Roman" w:cs="Times New Roman"/>
          <w:sz w:val="24"/>
          <w:szCs w:val="24"/>
          <w:lang w:eastAsia="ru-RU"/>
        </w:rPr>
        <w:t>,</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 xml:space="preserve">the Court of General Jurisdiction in Yerevan held a regular session on the case of </w:t>
      </w:r>
      <w:r w:rsidRPr="007B7E4E">
        <w:rPr>
          <w:rFonts w:ascii="Times New Roman" w:hAnsi="Times New Roman" w:cs="Times New Roman"/>
          <w:sz w:val="24"/>
          <w:szCs w:val="24"/>
          <w:lang w:val="hy-AM" w:eastAsia="ru-RU"/>
        </w:rPr>
        <w:t xml:space="preserve">Karen Karapetyan, the former head of the </w:t>
      </w:r>
      <w:r w:rsidRPr="007B7E4E">
        <w:rPr>
          <w:rFonts w:ascii="Times New Roman" w:hAnsi="Times New Roman" w:cs="Times New Roman"/>
          <w:sz w:val="24"/>
          <w:szCs w:val="24"/>
          <w:lang w:eastAsia="ru-RU"/>
        </w:rPr>
        <w:t xml:space="preserve">Operational Intelligence Department at the </w:t>
      </w:r>
      <w:r w:rsidRPr="007B7E4E">
        <w:rPr>
          <w:rFonts w:ascii="Times New Roman" w:hAnsi="Times New Roman" w:cs="Times New Roman"/>
          <w:sz w:val="24"/>
          <w:szCs w:val="24"/>
          <w:lang w:val="hy-AM" w:eastAsia="ru-RU"/>
        </w:rPr>
        <w:t xml:space="preserve">State Revenue </w:t>
      </w:r>
      <w:r w:rsidRPr="007B7E4E">
        <w:rPr>
          <w:rFonts w:ascii="Times New Roman" w:hAnsi="Times New Roman" w:cs="Times New Roman"/>
          <w:sz w:val="24"/>
          <w:szCs w:val="24"/>
          <w:lang w:eastAsia="ru-RU"/>
        </w:rPr>
        <w:t xml:space="preserve">Committee </w:t>
      </w:r>
      <w:r w:rsidRPr="007B7E4E">
        <w:rPr>
          <w:rFonts w:ascii="Times New Roman" w:hAnsi="Times New Roman" w:cs="Times New Roman"/>
          <w:sz w:val="24"/>
          <w:szCs w:val="24"/>
          <w:lang w:val="hy-AM" w:eastAsia="ru-RU"/>
        </w:rPr>
        <w:t xml:space="preserve">against the founder of the </w:t>
      </w:r>
      <w:r w:rsidRPr="007B7E4E">
        <w:rPr>
          <w:rFonts w:ascii="Times New Roman" w:hAnsi="Times New Roman" w:cs="Times New Roman"/>
          <w:i/>
          <w:sz w:val="24"/>
          <w:szCs w:val="24"/>
          <w:lang w:val="hy-AM" w:eastAsia="ru-RU"/>
        </w:rPr>
        <w:t>Zhamanak</w:t>
      </w:r>
      <w:r w:rsidRPr="007B7E4E">
        <w:rPr>
          <w:rFonts w:ascii="Times New Roman" w:hAnsi="Times New Roman" w:cs="Times New Roman"/>
          <w:sz w:val="24"/>
          <w:szCs w:val="24"/>
          <w:lang w:val="hy-AM" w:eastAsia="ru-RU"/>
        </w:rPr>
        <w:t xml:space="preserve"> daily</w:t>
      </w:r>
      <w:r w:rsidR="003312F9" w:rsidRPr="007B7E4E">
        <w:rPr>
          <w:rFonts w:ascii="Times New Roman" w:hAnsi="Times New Roman" w:cs="Times New Roman"/>
          <w:sz w:val="24"/>
          <w:szCs w:val="24"/>
          <w:lang w:eastAsia="ru-RU"/>
        </w:rPr>
        <w:t>,</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Skizb</w:t>
      </w:r>
      <w:r w:rsidRPr="007B7E4E">
        <w:rPr>
          <w:rFonts w:ascii="Times New Roman" w:hAnsi="Times New Roman" w:cs="Times New Roman"/>
          <w:sz w:val="24"/>
          <w:szCs w:val="24"/>
          <w:lang w:val="hy-AM" w:eastAsia="ru-RU"/>
        </w:rPr>
        <w:t xml:space="preserve"> Media </w:t>
      </w:r>
      <w:r w:rsidRPr="007B7E4E">
        <w:rPr>
          <w:rFonts w:ascii="Times New Roman" w:hAnsi="Times New Roman" w:cs="Times New Roman"/>
          <w:sz w:val="24"/>
          <w:szCs w:val="24"/>
          <w:lang w:eastAsia="ru-RU"/>
        </w:rPr>
        <w:t>Kentron</w:t>
      </w:r>
      <w:r w:rsidRPr="007B7E4E">
        <w:rPr>
          <w:rFonts w:ascii="Times New Roman" w:hAnsi="Times New Roman" w:cs="Times New Roman"/>
          <w:sz w:val="24"/>
          <w:szCs w:val="24"/>
          <w:lang w:val="hy-AM" w:eastAsia="ru-RU"/>
        </w:rPr>
        <w:t xml:space="preserve"> L</w:t>
      </w:r>
      <w:r w:rsidR="003312F9" w:rsidRPr="007B7E4E">
        <w:rPr>
          <w:rFonts w:ascii="Times New Roman" w:hAnsi="Times New Roman" w:cs="Times New Roman"/>
          <w:sz w:val="24"/>
          <w:szCs w:val="24"/>
          <w:lang w:eastAsia="ru-RU"/>
        </w:rPr>
        <w:t>td.</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 xml:space="preserve">with claims of compensation for damage caused to honor and </w:t>
      </w:r>
      <w:r w:rsidRPr="007B7E4E">
        <w:rPr>
          <w:rFonts w:ascii="Times New Roman" w:hAnsi="Times New Roman" w:cs="Times New Roman"/>
          <w:sz w:val="24"/>
          <w:szCs w:val="24"/>
          <w:lang w:val="hy-AM" w:eastAsia="ru-RU"/>
        </w:rPr>
        <w:t xml:space="preserve">dignity. </w:t>
      </w:r>
    </w:p>
    <w:p w14:paraId="5BF2826C" w14:textId="1236A5BD" w:rsidR="00F83F21" w:rsidRPr="007B7E4E" w:rsidRDefault="003312F9" w:rsidP="00EF27BC">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eastAsia="ru-RU"/>
        </w:rPr>
        <w:t>We should remind that t</w:t>
      </w:r>
      <w:r w:rsidR="00F83F21" w:rsidRPr="007B7E4E">
        <w:rPr>
          <w:rFonts w:ascii="Times New Roman" w:hAnsi="Times New Roman" w:cs="Times New Roman"/>
          <w:sz w:val="24"/>
          <w:szCs w:val="24"/>
          <w:lang w:val="hy-AM" w:eastAsia="ru-RU"/>
        </w:rPr>
        <w:t>he reason for the lawsuit</w:t>
      </w:r>
      <w:r w:rsidR="001A61D1" w:rsidRPr="007B7E4E">
        <w:rPr>
          <w:rFonts w:ascii="Times New Roman" w:hAnsi="Times New Roman" w:cs="Times New Roman"/>
          <w:sz w:val="24"/>
          <w:szCs w:val="24"/>
          <w:lang w:eastAsia="ru-RU"/>
        </w:rPr>
        <w:t>, filed on August 2, 2019,</w:t>
      </w:r>
      <w:r w:rsidR="00F83F21" w:rsidRPr="007B7E4E">
        <w:rPr>
          <w:rFonts w:ascii="Times New Roman" w:hAnsi="Times New Roman" w:cs="Times New Roman"/>
          <w:sz w:val="24"/>
          <w:szCs w:val="24"/>
          <w:lang w:eastAsia="ru-RU"/>
        </w:rPr>
        <w:t xml:space="preserve"> </w:t>
      </w:r>
      <w:r w:rsidR="001A61D1" w:rsidRPr="007B7E4E">
        <w:rPr>
          <w:rFonts w:ascii="Times New Roman" w:hAnsi="Times New Roman" w:cs="Times New Roman"/>
          <w:sz w:val="24"/>
          <w:szCs w:val="24"/>
          <w:lang w:eastAsia="ru-RU"/>
        </w:rPr>
        <w:t>was</w:t>
      </w:r>
      <w:r w:rsidR="00F83F21" w:rsidRPr="007B7E4E">
        <w:rPr>
          <w:rFonts w:ascii="Times New Roman" w:hAnsi="Times New Roman" w:cs="Times New Roman"/>
          <w:sz w:val="24"/>
          <w:szCs w:val="24"/>
          <w:lang w:eastAsia="ru-RU"/>
        </w:rPr>
        <w:t xml:space="preserve"> the article “Someone related to SRC Deputy Head Appointed as Head of the Operational Intelligence Department”</w:t>
      </w:r>
      <w:r w:rsidR="00F83F21" w:rsidRPr="007B7E4E">
        <w:rPr>
          <w:rFonts w:ascii="Times New Roman" w:hAnsi="Times New Roman" w:cs="Times New Roman"/>
          <w:sz w:val="24"/>
          <w:szCs w:val="24"/>
          <w:lang w:val="hy-AM" w:eastAsia="ru-RU"/>
        </w:rPr>
        <w:t xml:space="preserve">, which was published </w:t>
      </w:r>
      <w:r w:rsidR="00F83F21" w:rsidRPr="007B7E4E">
        <w:rPr>
          <w:rFonts w:ascii="Times New Roman" w:hAnsi="Times New Roman" w:cs="Times New Roman"/>
          <w:sz w:val="24"/>
          <w:szCs w:val="24"/>
          <w:lang w:eastAsia="ru-RU"/>
        </w:rPr>
        <w:t xml:space="preserve">in the </w:t>
      </w:r>
      <w:r w:rsidR="00F83F21" w:rsidRPr="007B7E4E">
        <w:rPr>
          <w:rFonts w:ascii="Times New Roman" w:hAnsi="Times New Roman" w:cs="Times New Roman"/>
          <w:i/>
          <w:sz w:val="24"/>
          <w:szCs w:val="24"/>
          <w:lang w:val="hy-AM" w:eastAsia="ru-RU"/>
        </w:rPr>
        <w:t>Zhamanak</w:t>
      </w:r>
      <w:r w:rsidR="00F83F21" w:rsidRPr="007B7E4E">
        <w:rPr>
          <w:rFonts w:ascii="Times New Roman" w:hAnsi="Times New Roman" w:cs="Times New Roman"/>
          <w:sz w:val="24"/>
          <w:szCs w:val="24"/>
          <w:lang w:eastAsia="ru-RU"/>
        </w:rPr>
        <w:t xml:space="preserve"> </w:t>
      </w:r>
      <w:r w:rsidR="00F83F21" w:rsidRPr="007B7E4E">
        <w:rPr>
          <w:rFonts w:ascii="Times New Roman" w:hAnsi="Times New Roman" w:cs="Times New Roman"/>
          <w:sz w:val="24"/>
          <w:szCs w:val="24"/>
          <w:lang w:val="hy-AM" w:eastAsia="ru-RU"/>
        </w:rPr>
        <w:t>on July 5</w:t>
      </w:r>
      <w:r w:rsidR="00F83F21" w:rsidRPr="007B7E4E">
        <w:rPr>
          <w:rFonts w:ascii="Times New Roman" w:hAnsi="Times New Roman" w:cs="Times New Roman"/>
          <w:sz w:val="24"/>
          <w:szCs w:val="24"/>
          <w:lang w:eastAsia="ru-RU"/>
        </w:rPr>
        <w:t xml:space="preserve"> and specified</w:t>
      </w:r>
      <w:r w:rsidR="00532F21" w:rsidRPr="007B7E4E">
        <w:rPr>
          <w:rFonts w:ascii="Times New Roman" w:hAnsi="Times New Roman" w:cs="Times New Roman"/>
          <w:sz w:val="24"/>
          <w:szCs w:val="24"/>
          <w:lang w:eastAsia="ru-RU"/>
        </w:rPr>
        <w:t xml:space="preserve"> the following: </w:t>
      </w:r>
      <w:r w:rsidR="00F83F21" w:rsidRPr="007B7E4E">
        <w:rPr>
          <w:rFonts w:ascii="Times New Roman" w:hAnsi="Times New Roman" w:cs="Times New Roman"/>
          <w:sz w:val="24"/>
          <w:szCs w:val="24"/>
          <w:lang w:val="hy-AM" w:eastAsia="ru-RU"/>
        </w:rPr>
        <w:t>"... Before this appointment, Karen Karapetyan was the head of the operational intelligence department at SRC,</w:t>
      </w:r>
      <w:r w:rsidR="00F83F21" w:rsidRPr="007B7E4E">
        <w:rPr>
          <w:rFonts w:ascii="Times New Roman" w:hAnsi="Times New Roman" w:cs="Times New Roman"/>
          <w:sz w:val="24"/>
          <w:szCs w:val="24"/>
          <w:lang w:eastAsia="ru-RU"/>
        </w:rPr>
        <w:t xml:space="preserve"> being</w:t>
      </w:r>
      <w:r w:rsidR="00F83F21" w:rsidRPr="007B7E4E">
        <w:rPr>
          <w:rFonts w:ascii="Times New Roman" w:hAnsi="Times New Roman" w:cs="Times New Roman"/>
          <w:sz w:val="24"/>
          <w:szCs w:val="24"/>
          <w:lang w:val="hy-AM" w:eastAsia="ru-RU"/>
        </w:rPr>
        <w:t xml:space="preserve"> Valeri Osipyan's </w:t>
      </w:r>
      <w:r w:rsidR="00F83F21" w:rsidRPr="007B7E4E">
        <w:rPr>
          <w:rFonts w:ascii="Times New Roman" w:hAnsi="Times New Roman" w:cs="Times New Roman"/>
          <w:sz w:val="24"/>
          <w:szCs w:val="24"/>
          <w:lang w:eastAsia="ru-RU"/>
        </w:rPr>
        <w:t>godfather</w:t>
      </w:r>
      <w:r w:rsidR="00F83F21" w:rsidRPr="007B7E4E">
        <w:rPr>
          <w:rFonts w:ascii="Times New Roman" w:hAnsi="Times New Roman" w:cs="Times New Roman"/>
          <w:sz w:val="24"/>
          <w:szCs w:val="24"/>
          <w:lang w:val="hy-AM" w:eastAsia="ru-RU"/>
        </w:rPr>
        <w:t xml:space="preserve">. He left </w:t>
      </w:r>
      <w:r w:rsidR="00F83F21" w:rsidRPr="007B7E4E">
        <w:rPr>
          <w:rFonts w:ascii="Times New Roman" w:hAnsi="Times New Roman" w:cs="Times New Roman"/>
          <w:sz w:val="24"/>
          <w:szCs w:val="24"/>
          <w:lang w:eastAsia="ru-RU"/>
        </w:rPr>
        <w:t>within the context</w:t>
      </w:r>
      <w:r w:rsidR="00F83F21" w:rsidRPr="007B7E4E">
        <w:rPr>
          <w:rFonts w:ascii="Times New Roman" w:hAnsi="Times New Roman" w:cs="Times New Roman"/>
          <w:sz w:val="24"/>
          <w:szCs w:val="24"/>
          <w:lang w:val="hy-AM" w:eastAsia="ru-RU"/>
        </w:rPr>
        <w:t xml:space="preserve"> of </w:t>
      </w:r>
      <w:r w:rsidR="00F83F21" w:rsidRPr="007B7E4E">
        <w:rPr>
          <w:rFonts w:ascii="Times New Roman" w:hAnsi="Times New Roman" w:cs="Times New Roman"/>
          <w:sz w:val="24"/>
          <w:szCs w:val="24"/>
          <w:lang w:eastAsia="ru-RU"/>
        </w:rPr>
        <w:t>a</w:t>
      </w:r>
      <w:r w:rsidR="00532F21" w:rsidRPr="007B7E4E">
        <w:rPr>
          <w:rFonts w:ascii="Times New Roman" w:hAnsi="Times New Roman" w:cs="Times New Roman"/>
          <w:sz w:val="24"/>
          <w:szCs w:val="24"/>
          <w:lang w:eastAsia="ru-RU"/>
        </w:rPr>
        <w:t xml:space="preserve"> </w:t>
      </w:r>
      <w:r w:rsidR="00F83F21" w:rsidRPr="007B7E4E">
        <w:rPr>
          <w:rFonts w:ascii="Times New Roman" w:hAnsi="Times New Roman" w:cs="Times New Roman"/>
          <w:sz w:val="24"/>
          <w:szCs w:val="24"/>
          <w:lang w:val="hy-AM" w:eastAsia="ru-RU"/>
        </w:rPr>
        <w:t>corruption scandal."</w:t>
      </w:r>
      <w:r w:rsidR="00F83F21" w:rsidRPr="007B7E4E">
        <w:rPr>
          <w:rStyle w:val="FootnoteReference"/>
          <w:rFonts w:ascii="Times New Roman" w:hAnsi="Times New Roman" w:cs="Times New Roman"/>
          <w:sz w:val="24"/>
          <w:szCs w:val="24"/>
          <w:lang w:val="hy-AM" w:eastAsia="ru-RU"/>
        </w:rPr>
        <w:footnoteReference w:id="20"/>
      </w:r>
    </w:p>
    <w:p w14:paraId="5581018D" w14:textId="77E87409" w:rsidR="00532F21" w:rsidRPr="007B7E4E" w:rsidRDefault="00532F21" w:rsidP="00EF27BC">
      <w:pPr>
        <w:spacing w:after="0"/>
        <w:ind w:firstLine="567"/>
        <w:jc w:val="both"/>
        <w:rPr>
          <w:rFonts w:ascii="Times New Roman" w:hAnsi="Times New Roman" w:cs="Times New Roman"/>
          <w:sz w:val="24"/>
          <w:szCs w:val="24"/>
          <w:lang w:eastAsia="ru-RU"/>
        </w:rPr>
      </w:pPr>
      <w:r w:rsidRPr="007B7E4E">
        <w:rPr>
          <w:rFonts w:ascii="Times New Roman" w:hAnsi="Times New Roman" w:cs="Times New Roman"/>
          <w:sz w:val="24"/>
          <w:szCs w:val="24"/>
          <w:lang w:eastAsia="ru-RU"/>
        </w:rPr>
        <w:t xml:space="preserve">On July 20, the court ruled to uphold Karen Karapetyan’s lawsuit against Skizb Media Ltd. </w:t>
      </w:r>
      <w:r w:rsidR="001A6CAE" w:rsidRPr="007B7E4E">
        <w:rPr>
          <w:rFonts w:ascii="Times New Roman" w:hAnsi="Times New Roman" w:cs="Times New Roman"/>
          <w:sz w:val="24"/>
          <w:szCs w:val="24"/>
          <w:lang w:eastAsia="ru-RU"/>
        </w:rPr>
        <w:t>The latter was obliged to publish a refutation and to pay 150000 AMD to the plaintiff as the lawyer’s reasonable remuneration. The following substantiation underlay the ruling</w:t>
      </w:r>
      <w:r w:rsidR="00A67C93" w:rsidRPr="007B7E4E">
        <w:rPr>
          <w:rFonts w:ascii="Times New Roman" w:hAnsi="Times New Roman" w:cs="Times New Roman"/>
          <w:sz w:val="24"/>
          <w:szCs w:val="24"/>
          <w:lang w:eastAsia="ru-RU"/>
        </w:rPr>
        <w:t xml:space="preserve">: no position or proof has been presented by the defendant on the facts to have been proved by the defendant, and the position of the </w:t>
      </w:r>
      <w:r w:rsidR="006968F3" w:rsidRPr="007B7E4E">
        <w:rPr>
          <w:rFonts w:ascii="Times New Roman" w:hAnsi="Times New Roman" w:cs="Times New Roman"/>
          <w:sz w:val="24"/>
          <w:szCs w:val="24"/>
          <w:lang w:eastAsia="ru-RU"/>
        </w:rPr>
        <w:t xml:space="preserve">plaintiff shows that the correlation of his resignation and a corruption scandal, in fact, damaged </w:t>
      </w:r>
      <w:r w:rsidR="00325A75" w:rsidRPr="007B7E4E">
        <w:rPr>
          <w:rFonts w:ascii="Times New Roman" w:hAnsi="Times New Roman" w:cs="Times New Roman"/>
          <w:sz w:val="24"/>
          <w:szCs w:val="24"/>
          <w:lang w:eastAsia="ru-RU"/>
        </w:rPr>
        <w:t>his honor and dignity. The ruling has legally entered into force.</w:t>
      </w:r>
    </w:p>
    <w:p w14:paraId="41A657FC" w14:textId="42B708B4" w:rsidR="00AE3C0E" w:rsidRPr="007B7E4E" w:rsidRDefault="00AC4D67" w:rsidP="009B1694">
      <w:pPr>
        <w:spacing w:after="0" w:line="240" w:lineRule="auto"/>
        <w:ind w:firstLine="567"/>
        <w:rPr>
          <w:rFonts w:ascii="Times New Roman" w:eastAsia="Times New Roman" w:hAnsi="Times New Roman" w:cs="Times New Roman"/>
          <w:kern w:val="36"/>
          <w:sz w:val="24"/>
          <w:szCs w:val="24"/>
        </w:rPr>
      </w:pPr>
      <w:r w:rsidRPr="007B7E4E">
        <w:rPr>
          <w:rFonts w:ascii="Times New Roman" w:hAnsi="Times New Roman" w:cs="Times New Roman"/>
          <w:sz w:val="24"/>
          <w:szCs w:val="24"/>
          <w:lang w:val="hy-AM" w:eastAsia="ru-RU"/>
        </w:rPr>
        <w:lastRenderedPageBreak/>
        <w:br/>
      </w:r>
      <w:r w:rsidR="006F213D" w:rsidRPr="007B7E4E">
        <w:rPr>
          <w:rFonts w:ascii="Times New Roman" w:hAnsi="Times New Roman" w:cs="Times New Roman"/>
          <w:sz w:val="24"/>
          <w:szCs w:val="24"/>
          <w:shd w:val="clear" w:color="auto" w:fill="FFFFFF"/>
          <w:lang w:val="hy-AM"/>
        </w:rPr>
        <w:tab/>
      </w:r>
      <w:r w:rsidR="00325A75" w:rsidRPr="007B7E4E">
        <w:rPr>
          <w:rFonts w:ascii="Times New Roman" w:eastAsia="Times New Roman" w:hAnsi="Times New Roman" w:cs="Times New Roman"/>
          <w:b/>
          <w:kern w:val="36"/>
          <w:sz w:val="24"/>
          <w:szCs w:val="24"/>
          <w:lang w:val="hy-AM"/>
        </w:rPr>
        <w:t xml:space="preserve">On </w:t>
      </w:r>
      <w:r w:rsidR="009926B8" w:rsidRPr="007B7E4E">
        <w:rPr>
          <w:rFonts w:ascii="Times New Roman" w:eastAsia="Times New Roman" w:hAnsi="Times New Roman" w:cs="Times New Roman"/>
          <w:b/>
          <w:kern w:val="36"/>
          <w:sz w:val="24"/>
          <w:szCs w:val="24"/>
        </w:rPr>
        <w:t>July</w:t>
      </w:r>
      <w:r w:rsidR="00325A75" w:rsidRPr="007B7E4E">
        <w:rPr>
          <w:rFonts w:ascii="Times New Roman" w:eastAsia="Times New Roman" w:hAnsi="Times New Roman" w:cs="Times New Roman"/>
          <w:b/>
          <w:kern w:val="36"/>
          <w:sz w:val="24"/>
          <w:szCs w:val="24"/>
          <w:lang w:val="hy-AM"/>
        </w:rPr>
        <w:t xml:space="preserve"> 7</w:t>
      </w:r>
      <w:r w:rsidR="00325A75" w:rsidRPr="007B7E4E">
        <w:rPr>
          <w:rFonts w:ascii="Times New Roman" w:eastAsia="Times New Roman" w:hAnsi="Times New Roman" w:cs="Times New Roman"/>
          <w:kern w:val="36"/>
          <w:sz w:val="24"/>
          <w:szCs w:val="24"/>
          <w:lang w:val="hy-AM"/>
        </w:rPr>
        <w:t>,</w:t>
      </w:r>
      <w:r w:rsidR="009926B8" w:rsidRPr="007B7E4E">
        <w:rPr>
          <w:rFonts w:ascii="Times New Roman" w:eastAsia="Times New Roman" w:hAnsi="Times New Roman" w:cs="Times New Roman"/>
          <w:kern w:val="36"/>
          <w:sz w:val="24"/>
          <w:szCs w:val="24"/>
        </w:rPr>
        <w:t xml:space="preserve"> the defendant on the case of the</w:t>
      </w:r>
      <w:r w:rsidR="00325A75" w:rsidRPr="007B7E4E">
        <w:rPr>
          <w:rFonts w:ascii="Times New Roman" w:eastAsia="Times New Roman" w:hAnsi="Times New Roman" w:cs="Times New Roman"/>
          <w:kern w:val="36"/>
          <w:sz w:val="24"/>
          <w:szCs w:val="24"/>
          <w:lang w:val="hy-AM"/>
        </w:rPr>
        <w:t xml:space="preserve"> Chairman of the RA NA Standing Committee on Defense and Security Andranik Kocharyan</w:t>
      </w:r>
      <w:r w:rsidR="009926B8" w:rsidRPr="007B7E4E">
        <w:rPr>
          <w:rFonts w:ascii="Times New Roman" w:eastAsia="Times New Roman" w:hAnsi="Times New Roman" w:cs="Times New Roman"/>
          <w:kern w:val="36"/>
          <w:sz w:val="24"/>
          <w:szCs w:val="24"/>
        </w:rPr>
        <w:t xml:space="preserve">, and on July 13 the </w:t>
      </w:r>
      <w:r w:rsidR="00AE3C0E" w:rsidRPr="007B7E4E">
        <w:rPr>
          <w:rFonts w:ascii="Times New Roman" w:eastAsia="Times New Roman" w:hAnsi="Times New Roman" w:cs="Times New Roman"/>
          <w:kern w:val="36"/>
          <w:sz w:val="24"/>
          <w:szCs w:val="24"/>
        </w:rPr>
        <w:t>plaintiff of the same case</w:t>
      </w:r>
      <w:r w:rsidR="00325A75" w:rsidRPr="007B7E4E">
        <w:rPr>
          <w:rFonts w:ascii="Times New Roman" w:eastAsia="Times New Roman" w:hAnsi="Times New Roman" w:cs="Times New Roman"/>
          <w:kern w:val="36"/>
          <w:sz w:val="24"/>
          <w:szCs w:val="24"/>
          <w:lang w:val="hy-AM"/>
        </w:rPr>
        <w:t xml:space="preserve"> filed a</w:t>
      </w:r>
      <w:r w:rsidR="00AE3C0E" w:rsidRPr="007B7E4E">
        <w:rPr>
          <w:rFonts w:ascii="Times New Roman" w:eastAsia="Times New Roman" w:hAnsi="Times New Roman" w:cs="Times New Roman"/>
          <w:kern w:val="36"/>
          <w:sz w:val="24"/>
          <w:szCs w:val="24"/>
        </w:rPr>
        <w:t>n appeal challenging the ruling of the first instance court.</w:t>
      </w:r>
    </w:p>
    <w:p w14:paraId="425D9205" w14:textId="0DCF909A" w:rsidR="00325A75" w:rsidRPr="007B7E4E" w:rsidRDefault="00AE3C0E" w:rsidP="009926B8">
      <w:pPr>
        <w:spacing w:after="0"/>
        <w:ind w:firstLine="567"/>
        <w:jc w:val="both"/>
        <w:rPr>
          <w:rFonts w:ascii="Times New Roman" w:eastAsia="Times New Roman" w:hAnsi="Times New Roman" w:cs="Times New Roman"/>
          <w:kern w:val="36"/>
          <w:sz w:val="24"/>
          <w:szCs w:val="24"/>
          <w:lang w:val="hy-AM"/>
        </w:rPr>
      </w:pPr>
      <w:r w:rsidRPr="007B7E4E">
        <w:rPr>
          <w:rFonts w:ascii="Times New Roman" w:eastAsia="Times New Roman" w:hAnsi="Times New Roman" w:cs="Times New Roman"/>
          <w:kern w:val="36"/>
          <w:sz w:val="24"/>
          <w:szCs w:val="24"/>
        </w:rPr>
        <w:t xml:space="preserve">We should remind that the lawsuit was filed on March 7, </w:t>
      </w:r>
      <w:proofErr w:type="gramStart"/>
      <w:r w:rsidRPr="007B7E4E">
        <w:rPr>
          <w:rFonts w:ascii="Times New Roman" w:eastAsia="Times New Roman" w:hAnsi="Times New Roman" w:cs="Times New Roman"/>
          <w:kern w:val="36"/>
          <w:sz w:val="24"/>
          <w:szCs w:val="24"/>
        </w:rPr>
        <w:t xml:space="preserve">2019, </w:t>
      </w:r>
      <w:r w:rsidR="00325A75" w:rsidRPr="007B7E4E">
        <w:rPr>
          <w:rFonts w:ascii="Times New Roman" w:eastAsia="Times New Roman" w:hAnsi="Times New Roman" w:cs="Times New Roman"/>
          <w:kern w:val="36"/>
          <w:sz w:val="24"/>
          <w:szCs w:val="24"/>
          <w:lang w:val="hy-AM"/>
        </w:rPr>
        <w:t xml:space="preserve"> </w:t>
      </w:r>
      <w:r w:rsidR="00325A75" w:rsidRPr="007B7E4E">
        <w:rPr>
          <w:rFonts w:ascii="Times New Roman" w:eastAsia="Times New Roman" w:hAnsi="Times New Roman" w:cs="Times New Roman"/>
          <w:kern w:val="36"/>
          <w:sz w:val="24"/>
          <w:szCs w:val="24"/>
        </w:rPr>
        <w:t>with</w:t>
      </w:r>
      <w:proofErr w:type="gramEnd"/>
      <w:r w:rsidR="00325A75" w:rsidRPr="007B7E4E">
        <w:rPr>
          <w:rFonts w:ascii="Times New Roman" w:eastAsia="Times New Roman" w:hAnsi="Times New Roman" w:cs="Times New Roman"/>
          <w:kern w:val="36"/>
          <w:sz w:val="24"/>
          <w:szCs w:val="24"/>
        </w:rPr>
        <w:t xml:space="preserve"> claims of </w:t>
      </w:r>
      <w:r w:rsidR="00325A75" w:rsidRPr="007B7E4E">
        <w:rPr>
          <w:rFonts w:ascii="Times New Roman" w:eastAsia="Times New Roman" w:hAnsi="Times New Roman" w:cs="Times New Roman"/>
          <w:kern w:val="36"/>
          <w:sz w:val="24"/>
          <w:szCs w:val="24"/>
          <w:lang w:val="hy-AM"/>
        </w:rPr>
        <w:t xml:space="preserve">public apology for an insult, compensation in the amount of 1 million </w:t>
      </w:r>
      <w:r w:rsidR="00325A75" w:rsidRPr="007B7E4E">
        <w:rPr>
          <w:rFonts w:ascii="Times New Roman" w:eastAsia="Times New Roman" w:hAnsi="Times New Roman" w:cs="Times New Roman"/>
          <w:kern w:val="36"/>
          <w:sz w:val="24"/>
          <w:szCs w:val="24"/>
        </w:rPr>
        <w:t>AMD</w:t>
      </w:r>
      <w:r w:rsidR="00325A75" w:rsidRPr="007B7E4E">
        <w:rPr>
          <w:rFonts w:ascii="Times New Roman" w:eastAsia="Times New Roman" w:hAnsi="Times New Roman" w:cs="Times New Roman"/>
          <w:kern w:val="36"/>
          <w:sz w:val="24"/>
          <w:szCs w:val="24"/>
          <w:lang w:val="hy-AM"/>
        </w:rPr>
        <w:t xml:space="preserve">, </w:t>
      </w:r>
      <w:r w:rsidR="00325A75" w:rsidRPr="007B7E4E">
        <w:rPr>
          <w:rFonts w:ascii="Times New Roman" w:eastAsia="Times New Roman" w:hAnsi="Times New Roman" w:cs="Times New Roman"/>
          <w:kern w:val="36"/>
          <w:sz w:val="24"/>
          <w:szCs w:val="24"/>
        </w:rPr>
        <w:t xml:space="preserve">and public refutation of defamatory </w:t>
      </w:r>
      <w:r w:rsidR="00325A75" w:rsidRPr="007B7E4E">
        <w:rPr>
          <w:rFonts w:ascii="Times New Roman" w:eastAsia="Times New Roman" w:hAnsi="Times New Roman" w:cs="Times New Roman"/>
          <w:kern w:val="36"/>
          <w:sz w:val="24"/>
          <w:szCs w:val="24"/>
          <w:lang w:val="hy-AM"/>
        </w:rPr>
        <w:t>information.</w:t>
      </w:r>
      <w:r w:rsidR="009B1694" w:rsidRPr="007B7E4E">
        <w:rPr>
          <w:rFonts w:ascii="Times New Roman" w:eastAsia="Times New Roman" w:hAnsi="Times New Roman" w:cs="Times New Roman"/>
          <w:kern w:val="36"/>
          <w:sz w:val="24"/>
          <w:szCs w:val="24"/>
        </w:rPr>
        <w:t xml:space="preserve"> </w:t>
      </w:r>
      <w:r w:rsidR="00325A75" w:rsidRPr="007B7E4E">
        <w:rPr>
          <w:rFonts w:ascii="Times New Roman" w:eastAsia="Times New Roman" w:hAnsi="Times New Roman" w:cs="Times New Roman"/>
          <w:kern w:val="36"/>
          <w:sz w:val="24"/>
          <w:szCs w:val="24"/>
          <w:lang w:val="hy-AM"/>
        </w:rPr>
        <w:t>The reason for the lawsuit is the article titled "Who really is Andranik Kocharyan</w:t>
      </w:r>
      <w:r w:rsidR="00325A75" w:rsidRPr="007B7E4E">
        <w:rPr>
          <w:rFonts w:ascii="Times New Roman" w:eastAsia="Times New Roman" w:hAnsi="Times New Roman" w:cs="Times New Roman"/>
          <w:kern w:val="36"/>
          <w:sz w:val="24"/>
          <w:szCs w:val="24"/>
        </w:rPr>
        <w:t>?</w:t>
      </w:r>
      <w:r w:rsidR="00325A75" w:rsidRPr="007B7E4E">
        <w:rPr>
          <w:rFonts w:ascii="Times New Roman" w:eastAsia="Times New Roman" w:hAnsi="Times New Roman" w:cs="Times New Roman"/>
          <w:kern w:val="36"/>
          <w:sz w:val="24"/>
          <w:szCs w:val="24"/>
          <w:lang w:val="hy-AM"/>
        </w:rPr>
        <w:t>"</w:t>
      </w:r>
      <w:r w:rsidR="00325A75" w:rsidRPr="007B7E4E">
        <w:rPr>
          <w:rStyle w:val="FootnoteReference"/>
          <w:rFonts w:ascii="Times New Roman" w:eastAsia="Times New Roman" w:hAnsi="Times New Roman" w:cs="Times New Roman"/>
          <w:kern w:val="36"/>
          <w:sz w:val="24"/>
          <w:szCs w:val="24"/>
          <w:lang w:val="hy-AM"/>
        </w:rPr>
        <w:t xml:space="preserve"> </w:t>
      </w:r>
      <w:r w:rsidR="00325A75" w:rsidRPr="007B7E4E">
        <w:rPr>
          <w:rStyle w:val="FootnoteReference"/>
          <w:rFonts w:ascii="Times New Roman" w:eastAsia="Times New Roman" w:hAnsi="Times New Roman" w:cs="Times New Roman"/>
          <w:kern w:val="36"/>
          <w:sz w:val="24"/>
          <w:szCs w:val="24"/>
          <w:lang w:val="hy-AM"/>
        </w:rPr>
        <w:footnoteReference w:id="21"/>
      </w:r>
      <w:r w:rsidR="00325A75" w:rsidRPr="007B7E4E">
        <w:rPr>
          <w:rFonts w:ascii="Times New Roman" w:eastAsia="Times New Roman" w:hAnsi="Times New Roman" w:cs="Times New Roman"/>
          <w:kern w:val="36"/>
          <w:sz w:val="24"/>
          <w:szCs w:val="24"/>
          <w:lang w:val="hy-AM"/>
        </w:rPr>
        <w:t xml:space="preserve"> published in the newspaper and on the homonymous website. Hasmik Melkonyan, the author of the article, wrote that those who collaborated with Andranik Kocharyan in the 1990s either died or lost their memory, and presented a number of details about his life in an unfavorable context.</w:t>
      </w:r>
    </w:p>
    <w:p w14:paraId="5DD87C1A" w14:textId="1B3E97CA" w:rsidR="005728CA" w:rsidRPr="007B7E4E" w:rsidRDefault="005728CA" w:rsidP="005728CA">
      <w:pPr>
        <w:spacing w:after="0" w:line="240" w:lineRule="auto"/>
        <w:ind w:firstLine="567"/>
        <w:jc w:val="both"/>
        <w:rPr>
          <w:rFonts w:ascii="Times New Roman" w:eastAsia="Times New Roman" w:hAnsi="Times New Roman" w:cs="Times New Roman"/>
          <w:kern w:val="36"/>
          <w:sz w:val="24"/>
          <w:szCs w:val="24"/>
          <w:lang w:val="hy-AM"/>
        </w:rPr>
      </w:pPr>
      <w:r w:rsidRPr="007B7E4E">
        <w:rPr>
          <w:rFonts w:ascii="Times New Roman" w:eastAsia="Times New Roman" w:hAnsi="Times New Roman" w:cs="Times New Roman"/>
          <w:kern w:val="36"/>
          <w:sz w:val="24"/>
          <w:szCs w:val="24"/>
          <w:lang w:val="hy-AM"/>
        </w:rPr>
        <w:t xml:space="preserve">On June 16, </w:t>
      </w:r>
      <w:r w:rsidRPr="007B7E4E">
        <w:rPr>
          <w:rFonts w:ascii="Times New Roman" w:eastAsia="Times New Roman" w:hAnsi="Times New Roman" w:cs="Times New Roman"/>
          <w:kern w:val="36"/>
          <w:sz w:val="24"/>
          <w:szCs w:val="24"/>
        </w:rPr>
        <w:t>the</w:t>
      </w:r>
      <w:r w:rsidRPr="007B7E4E">
        <w:rPr>
          <w:rFonts w:ascii="Times New Roman" w:eastAsia="Times New Roman" w:hAnsi="Times New Roman" w:cs="Times New Roman"/>
          <w:kern w:val="36"/>
          <w:sz w:val="24"/>
          <w:szCs w:val="24"/>
          <w:lang w:val="hy-AM"/>
        </w:rPr>
        <w:t xml:space="preserve"> court ruled that Andranik Kocharyan's lawsuit could be dismissed on the grounds that the article could not be considered defamatory because it was based on information provided by a citizen</w:t>
      </w:r>
      <w:r w:rsidRPr="007B7E4E">
        <w:rPr>
          <w:rFonts w:ascii="Times New Roman" w:eastAsia="Times New Roman" w:hAnsi="Times New Roman" w:cs="Times New Roman"/>
          <w:kern w:val="36"/>
          <w:sz w:val="24"/>
          <w:szCs w:val="24"/>
        </w:rPr>
        <w:t xml:space="preserve">, hence, the </w:t>
      </w:r>
      <w:r w:rsidR="004E33B6" w:rsidRPr="007B7E4E">
        <w:rPr>
          <w:rFonts w:ascii="Times New Roman" w:eastAsia="Times New Roman" w:hAnsi="Times New Roman" w:cs="Times New Roman"/>
          <w:kern w:val="36"/>
          <w:sz w:val="24"/>
          <w:szCs w:val="24"/>
        </w:rPr>
        <w:t xml:space="preserve">newspaper, not being the proper defendant in the case, proves that the information cannot be refuted as it is </w:t>
      </w:r>
      <w:r w:rsidRPr="007B7E4E">
        <w:rPr>
          <w:rFonts w:ascii="Times New Roman" w:eastAsia="Times New Roman" w:hAnsi="Times New Roman" w:cs="Times New Roman"/>
          <w:kern w:val="36"/>
          <w:sz w:val="24"/>
          <w:szCs w:val="24"/>
          <w:lang w:val="hy-AM"/>
        </w:rPr>
        <w:t>based on the exact factual circumstances</w:t>
      </w:r>
      <w:r w:rsidR="004E33B6" w:rsidRPr="007B7E4E">
        <w:rPr>
          <w:rFonts w:ascii="Times New Roman" w:eastAsia="Times New Roman" w:hAnsi="Times New Roman" w:cs="Times New Roman"/>
          <w:kern w:val="36"/>
          <w:sz w:val="24"/>
          <w:szCs w:val="24"/>
        </w:rPr>
        <w:t>,</w:t>
      </w:r>
      <w:r w:rsidRPr="007B7E4E">
        <w:rPr>
          <w:rFonts w:ascii="Times New Roman" w:eastAsia="Times New Roman" w:hAnsi="Times New Roman" w:cs="Times New Roman"/>
          <w:kern w:val="36"/>
          <w:sz w:val="24"/>
          <w:szCs w:val="24"/>
          <w:lang w:val="hy-AM"/>
        </w:rPr>
        <w:t xml:space="preserve"> embodied in the testimony of the citizen.</w:t>
      </w:r>
    </w:p>
    <w:p w14:paraId="66A2A44D" w14:textId="139014E6" w:rsidR="005728CA" w:rsidRPr="007B7E4E" w:rsidRDefault="005728CA" w:rsidP="005728CA">
      <w:pPr>
        <w:spacing w:after="0" w:line="240" w:lineRule="auto"/>
        <w:ind w:firstLine="567"/>
        <w:rPr>
          <w:rFonts w:ascii="Times New Roman" w:eastAsia="Times New Roman" w:hAnsi="Times New Roman" w:cs="Times New Roman"/>
          <w:kern w:val="36"/>
          <w:sz w:val="24"/>
          <w:szCs w:val="24"/>
          <w:lang w:val="hy-AM"/>
        </w:rPr>
      </w:pPr>
      <w:r w:rsidRPr="007B7E4E">
        <w:rPr>
          <w:rFonts w:ascii="Times New Roman" w:eastAsia="Times New Roman" w:hAnsi="Times New Roman" w:cs="Times New Roman"/>
          <w:kern w:val="36"/>
          <w:sz w:val="24"/>
          <w:szCs w:val="24"/>
          <w:lang w:val="hy-AM"/>
        </w:rPr>
        <w:t xml:space="preserve">On August 5, the appeals were returned to eliminate the violations. On September 4 </w:t>
      </w:r>
      <w:r w:rsidR="00472F8B" w:rsidRPr="007B7E4E">
        <w:rPr>
          <w:rFonts w:ascii="Times New Roman" w:eastAsia="Times New Roman" w:hAnsi="Times New Roman" w:cs="Times New Roman"/>
          <w:kern w:val="36"/>
          <w:sz w:val="24"/>
          <w:szCs w:val="24"/>
        </w:rPr>
        <w:t>and</w:t>
      </w:r>
      <w:r w:rsidRPr="007B7E4E">
        <w:rPr>
          <w:rFonts w:ascii="Times New Roman" w:eastAsia="Times New Roman" w:hAnsi="Times New Roman" w:cs="Times New Roman"/>
          <w:kern w:val="36"/>
          <w:sz w:val="24"/>
          <w:szCs w:val="24"/>
          <w:lang w:val="hy-AM"/>
        </w:rPr>
        <w:t xml:space="preserve"> 15 the </w:t>
      </w:r>
      <w:r w:rsidR="00472F8B" w:rsidRPr="007B7E4E">
        <w:rPr>
          <w:rFonts w:ascii="Times New Roman" w:eastAsia="Times New Roman" w:hAnsi="Times New Roman" w:cs="Times New Roman"/>
          <w:kern w:val="36"/>
          <w:sz w:val="24"/>
          <w:szCs w:val="24"/>
        </w:rPr>
        <w:t>appeals</w:t>
      </w:r>
      <w:r w:rsidRPr="007B7E4E">
        <w:rPr>
          <w:rFonts w:ascii="Times New Roman" w:eastAsia="Times New Roman" w:hAnsi="Times New Roman" w:cs="Times New Roman"/>
          <w:kern w:val="36"/>
          <w:sz w:val="24"/>
          <w:szCs w:val="24"/>
          <w:lang w:val="hy-AM"/>
        </w:rPr>
        <w:t xml:space="preserve"> were </w:t>
      </w:r>
      <w:r w:rsidR="00472F8B" w:rsidRPr="007B7E4E">
        <w:rPr>
          <w:rFonts w:ascii="Times New Roman" w:eastAsia="Times New Roman" w:hAnsi="Times New Roman" w:cs="Times New Roman"/>
          <w:kern w:val="36"/>
          <w:sz w:val="24"/>
          <w:szCs w:val="24"/>
        </w:rPr>
        <w:t>re-</w:t>
      </w:r>
      <w:r w:rsidRPr="007B7E4E">
        <w:rPr>
          <w:rFonts w:ascii="Times New Roman" w:eastAsia="Times New Roman" w:hAnsi="Times New Roman" w:cs="Times New Roman"/>
          <w:kern w:val="36"/>
          <w:sz w:val="24"/>
          <w:szCs w:val="24"/>
          <w:lang w:val="hy-AM"/>
        </w:rPr>
        <w:t>submitted</w:t>
      </w:r>
      <w:r w:rsidR="00472F8B" w:rsidRPr="007B7E4E">
        <w:rPr>
          <w:rFonts w:ascii="Times New Roman" w:eastAsia="Times New Roman" w:hAnsi="Times New Roman" w:cs="Times New Roman"/>
          <w:kern w:val="36"/>
          <w:sz w:val="24"/>
          <w:szCs w:val="24"/>
        </w:rPr>
        <w:t xml:space="preserve">, and </w:t>
      </w:r>
      <w:r w:rsidRPr="007B7E4E">
        <w:rPr>
          <w:rFonts w:ascii="Times New Roman" w:eastAsia="Times New Roman" w:hAnsi="Times New Roman" w:cs="Times New Roman"/>
          <w:kern w:val="36"/>
          <w:sz w:val="24"/>
          <w:szCs w:val="24"/>
          <w:lang w:val="hy-AM"/>
        </w:rPr>
        <w:t>the proceedings were accepted</w:t>
      </w:r>
      <w:r w:rsidR="00472F8B" w:rsidRPr="007B7E4E">
        <w:rPr>
          <w:rFonts w:ascii="Times New Roman" w:eastAsia="Times New Roman" w:hAnsi="Times New Roman" w:cs="Times New Roman"/>
          <w:kern w:val="36"/>
          <w:sz w:val="24"/>
          <w:szCs w:val="24"/>
          <w:lang w:val="hy-AM"/>
        </w:rPr>
        <w:t xml:space="preserve"> on September 28</w:t>
      </w:r>
      <w:r w:rsidRPr="007B7E4E">
        <w:rPr>
          <w:rFonts w:ascii="Times New Roman" w:eastAsia="Times New Roman" w:hAnsi="Times New Roman" w:cs="Times New Roman"/>
          <w:kern w:val="36"/>
          <w:sz w:val="24"/>
          <w:szCs w:val="24"/>
          <w:lang w:val="hy-AM"/>
        </w:rPr>
        <w:t>.</w:t>
      </w:r>
      <w:r w:rsidR="00AC4D67" w:rsidRPr="007B7E4E">
        <w:rPr>
          <w:rFonts w:ascii="Times New Roman" w:eastAsia="Times New Roman" w:hAnsi="Times New Roman" w:cs="Times New Roman"/>
          <w:kern w:val="36"/>
          <w:sz w:val="24"/>
          <w:szCs w:val="24"/>
          <w:lang w:val="hy-AM"/>
        </w:rPr>
        <w:br/>
      </w:r>
      <w:r w:rsidR="00AC4D67" w:rsidRPr="007B7E4E">
        <w:rPr>
          <w:rFonts w:ascii="Times New Roman" w:eastAsia="Times New Roman" w:hAnsi="Times New Roman" w:cs="Times New Roman"/>
          <w:kern w:val="36"/>
          <w:sz w:val="24"/>
          <w:szCs w:val="24"/>
          <w:lang w:val="hy-AM"/>
        </w:rPr>
        <w:tab/>
      </w:r>
    </w:p>
    <w:p w14:paraId="1403E5D9" w14:textId="3A311F1E" w:rsidR="00B625EE" w:rsidRPr="007B7E4E" w:rsidRDefault="00B625EE" w:rsidP="00B625EE">
      <w:pPr>
        <w:shd w:val="clear" w:color="auto" w:fill="FFFFFF"/>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On July 7</w:t>
      </w:r>
      <w:r w:rsidRPr="007B7E4E">
        <w:rPr>
          <w:rFonts w:ascii="Times New Roman" w:hAnsi="Times New Roman" w:cs="Times New Roman"/>
          <w:sz w:val="24"/>
          <w:szCs w:val="24"/>
          <w:lang w:val="hy-AM"/>
        </w:rPr>
        <w:t xml:space="preserve">, </w:t>
      </w:r>
      <w:r w:rsidR="004851F2" w:rsidRPr="007B7E4E">
        <w:rPr>
          <w:rFonts w:ascii="Times New Roman" w:hAnsi="Times New Roman" w:cs="Times New Roman"/>
          <w:sz w:val="24"/>
          <w:szCs w:val="24"/>
        </w:rPr>
        <w:t>a regular</w:t>
      </w:r>
      <w:r w:rsidRPr="007B7E4E">
        <w:rPr>
          <w:rFonts w:ascii="Times New Roman" w:hAnsi="Times New Roman" w:cs="Times New Roman"/>
          <w:sz w:val="24"/>
          <w:szCs w:val="24"/>
          <w:lang w:val="hy-AM"/>
        </w:rPr>
        <w:t xml:space="preserve"> hearing on the case of citizen Hayk Stepanyan against the "Hayeli" Club NGO and its founder, journalist Angela Tovmasyan, </w:t>
      </w:r>
      <w:r w:rsidR="009A4B3B" w:rsidRPr="007B7E4E">
        <w:rPr>
          <w:rFonts w:ascii="Times New Roman" w:hAnsi="Times New Roman" w:cs="Times New Roman"/>
          <w:sz w:val="24"/>
          <w:szCs w:val="24"/>
        </w:rPr>
        <w:t xml:space="preserve">was held, </w:t>
      </w:r>
      <w:r w:rsidRPr="007B7E4E">
        <w:rPr>
          <w:rFonts w:ascii="Times New Roman" w:hAnsi="Times New Roman" w:cs="Times New Roman"/>
          <w:sz w:val="24"/>
          <w:szCs w:val="24"/>
          <w:lang w:val="hy-AM"/>
        </w:rPr>
        <w:t xml:space="preserve">claiming to oblige her to publicly refute the defamatory information and demanding confiscation of a compensation sum. </w:t>
      </w:r>
    </w:p>
    <w:p w14:paraId="7114F310" w14:textId="0FA0E10D" w:rsidR="00B625EE" w:rsidRPr="007B7E4E" w:rsidRDefault="009A4B3B" w:rsidP="006811FA">
      <w:pPr>
        <w:shd w:val="clear" w:color="auto" w:fill="FFFFFF"/>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 xml:space="preserve">We should remind that </w:t>
      </w:r>
      <w:r w:rsidR="0038067C" w:rsidRPr="007B7E4E">
        <w:rPr>
          <w:rFonts w:ascii="Times New Roman" w:hAnsi="Times New Roman" w:cs="Times New Roman"/>
          <w:sz w:val="24"/>
          <w:szCs w:val="24"/>
        </w:rPr>
        <w:t>t</w:t>
      </w:r>
      <w:r w:rsidR="00B625EE" w:rsidRPr="007B7E4E">
        <w:rPr>
          <w:rFonts w:ascii="Times New Roman" w:hAnsi="Times New Roman" w:cs="Times New Roman"/>
          <w:sz w:val="24"/>
          <w:szCs w:val="24"/>
        </w:rPr>
        <w:t xml:space="preserve">he lawsuit was filed on </w:t>
      </w:r>
      <w:r w:rsidR="0038067C" w:rsidRPr="007B7E4E">
        <w:rPr>
          <w:rFonts w:ascii="Times New Roman" w:hAnsi="Times New Roman" w:cs="Times New Roman"/>
          <w:sz w:val="24"/>
          <w:szCs w:val="24"/>
        </w:rPr>
        <w:t>February 24</w:t>
      </w:r>
      <w:r w:rsidR="00B625EE" w:rsidRPr="007B7E4E">
        <w:rPr>
          <w:rFonts w:ascii="Times New Roman" w:hAnsi="Times New Roman" w:cs="Times New Roman"/>
          <w:sz w:val="24"/>
          <w:szCs w:val="24"/>
        </w:rPr>
        <w:t>, triggered</w:t>
      </w:r>
      <w:r w:rsidR="0038067C" w:rsidRPr="007B7E4E">
        <w:rPr>
          <w:rFonts w:ascii="Times New Roman" w:hAnsi="Times New Roman" w:cs="Times New Roman"/>
          <w:sz w:val="24"/>
          <w:szCs w:val="24"/>
        </w:rPr>
        <w:t xml:space="preserve"> </w:t>
      </w:r>
      <w:r w:rsidR="00B625EE" w:rsidRPr="007B7E4E">
        <w:rPr>
          <w:rFonts w:ascii="Times New Roman" w:hAnsi="Times New Roman" w:cs="Times New Roman"/>
          <w:sz w:val="24"/>
          <w:szCs w:val="24"/>
        </w:rPr>
        <w:t xml:space="preserve">by an insult </w:t>
      </w:r>
      <w:r w:rsidR="005007A9" w:rsidRPr="007B7E4E">
        <w:rPr>
          <w:rFonts w:ascii="Times New Roman" w:hAnsi="Times New Roman" w:cs="Times New Roman"/>
          <w:sz w:val="24"/>
          <w:szCs w:val="24"/>
        </w:rPr>
        <w:t>to the plaintiff.</w:t>
      </w:r>
      <w:r w:rsidR="006811FA" w:rsidRPr="007B7E4E">
        <w:rPr>
          <w:rFonts w:ascii="Times New Roman" w:hAnsi="Times New Roman" w:cs="Times New Roman"/>
          <w:sz w:val="24"/>
          <w:szCs w:val="24"/>
        </w:rPr>
        <w:t xml:space="preserve"> Thus, </w:t>
      </w:r>
      <w:r w:rsidR="00B625EE" w:rsidRPr="007B7E4E">
        <w:rPr>
          <w:rFonts w:ascii="Times New Roman" w:hAnsi="Times New Roman" w:cs="Times New Roman"/>
          <w:sz w:val="24"/>
          <w:szCs w:val="24"/>
          <w:lang w:val="hy-AM"/>
        </w:rPr>
        <w:t xml:space="preserve">at </w:t>
      </w:r>
      <w:r w:rsidR="006811FA" w:rsidRPr="007B7E4E">
        <w:rPr>
          <w:rFonts w:ascii="Times New Roman" w:hAnsi="Times New Roman" w:cs="Times New Roman"/>
          <w:sz w:val="24"/>
          <w:szCs w:val="24"/>
        </w:rPr>
        <w:t>a</w:t>
      </w:r>
      <w:r w:rsidR="00B625EE" w:rsidRPr="007B7E4E">
        <w:rPr>
          <w:rFonts w:ascii="Times New Roman" w:hAnsi="Times New Roman" w:cs="Times New Roman"/>
          <w:sz w:val="24"/>
          <w:szCs w:val="24"/>
          <w:lang w:val="hy-AM"/>
        </w:rPr>
        <w:t xml:space="preserve"> press conference held in "Hayeli" club</w:t>
      </w:r>
      <w:r w:rsidR="00B625EE" w:rsidRPr="007B7E4E">
        <w:rPr>
          <w:rFonts w:ascii="Times New Roman" w:hAnsi="Times New Roman" w:cs="Times New Roman"/>
          <w:sz w:val="24"/>
          <w:szCs w:val="24"/>
        </w:rPr>
        <w:t xml:space="preserve"> </w:t>
      </w:r>
      <w:r w:rsidR="00B625EE" w:rsidRPr="007B7E4E">
        <w:rPr>
          <w:rFonts w:ascii="Times New Roman" w:hAnsi="Times New Roman" w:cs="Times New Roman"/>
          <w:sz w:val="24"/>
          <w:szCs w:val="24"/>
          <w:lang w:val="hy-AM"/>
        </w:rPr>
        <w:t>on January 22, Angela Tovmasyan reaffirmed the previous insult and added: "You are not only hooligan</w:t>
      </w:r>
      <w:r w:rsidR="00B625EE" w:rsidRPr="007B7E4E">
        <w:rPr>
          <w:rFonts w:ascii="Times New Roman" w:hAnsi="Times New Roman" w:cs="Times New Roman"/>
          <w:sz w:val="24"/>
          <w:szCs w:val="24"/>
        </w:rPr>
        <w:t>s</w:t>
      </w:r>
      <w:r w:rsidR="00B625EE" w:rsidRPr="007B7E4E">
        <w:rPr>
          <w:rFonts w:ascii="Times New Roman" w:hAnsi="Times New Roman" w:cs="Times New Roman"/>
          <w:sz w:val="24"/>
          <w:szCs w:val="24"/>
          <w:lang w:val="hy-AM"/>
        </w:rPr>
        <w:t xml:space="preserve">, but also </w:t>
      </w:r>
      <w:r w:rsidR="00B625EE" w:rsidRPr="007B7E4E">
        <w:rPr>
          <w:rFonts w:ascii="Times New Roman" w:hAnsi="Times New Roman" w:cs="Times New Roman"/>
          <w:sz w:val="24"/>
          <w:szCs w:val="24"/>
        </w:rPr>
        <w:t>awful</w:t>
      </w:r>
      <w:r w:rsidR="00B625EE" w:rsidRPr="007B7E4E">
        <w:rPr>
          <w:rFonts w:ascii="Times New Roman" w:hAnsi="Times New Roman" w:cs="Times New Roman"/>
          <w:sz w:val="24"/>
          <w:szCs w:val="24"/>
          <w:lang w:val="hy-AM"/>
        </w:rPr>
        <w:t xml:space="preserve"> and perverted people."</w:t>
      </w:r>
      <w:r w:rsidR="00B625EE" w:rsidRPr="007B7E4E">
        <w:rPr>
          <w:rStyle w:val="FootnoteReference"/>
          <w:rFonts w:ascii="Times New Roman" w:hAnsi="Times New Roman" w:cs="Times New Roman"/>
          <w:sz w:val="24"/>
          <w:szCs w:val="24"/>
          <w:lang w:val="hy-AM"/>
        </w:rPr>
        <w:footnoteReference w:id="22"/>
      </w:r>
      <w:r w:rsidR="00B625EE" w:rsidRPr="007B7E4E">
        <w:rPr>
          <w:rFonts w:ascii="Times New Roman" w:hAnsi="Times New Roman" w:cs="Times New Roman"/>
          <w:sz w:val="24"/>
          <w:szCs w:val="24"/>
          <w:lang w:val="hy-AM"/>
        </w:rPr>
        <w:t xml:space="preserve"> </w:t>
      </w:r>
    </w:p>
    <w:p w14:paraId="69E12D6E" w14:textId="77777777" w:rsidR="00CC7ECE" w:rsidRPr="007B7E4E" w:rsidRDefault="002746AC" w:rsidP="00CC7ECE">
      <w:pPr>
        <w:shd w:val="clear" w:color="auto" w:fill="FFFFFF"/>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A</w:t>
      </w:r>
      <w:r w:rsidRPr="007B7E4E">
        <w:rPr>
          <w:rFonts w:ascii="Times New Roman" w:hAnsi="Times New Roman" w:cs="Times New Roman"/>
          <w:sz w:val="24"/>
          <w:szCs w:val="24"/>
          <w:lang w:val="hy-AM"/>
        </w:rPr>
        <w:t xml:space="preserve"> court session on the case took place on August 17, and by the decision of September 7 the lawsuit was rejected. The basis of the judicial act is the following explanation: "It is unacceptable to forbid a journalist to make critical evaluative judgments, moreover, evaluative judgments made in the political field </w:t>
      </w:r>
      <w:r w:rsidR="00CC7ECE" w:rsidRPr="007B7E4E">
        <w:rPr>
          <w:rFonts w:ascii="Times New Roman" w:hAnsi="Times New Roman" w:cs="Times New Roman"/>
          <w:sz w:val="24"/>
          <w:szCs w:val="24"/>
          <w:lang w:val="hy-AM"/>
        </w:rPr>
        <w:t>enjoy</w:t>
      </w:r>
      <w:r w:rsidRPr="007B7E4E">
        <w:rPr>
          <w:rFonts w:ascii="Times New Roman" w:hAnsi="Times New Roman" w:cs="Times New Roman"/>
          <w:sz w:val="24"/>
          <w:szCs w:val="24"/>
          <w:lang w:val="hy-AM"/>
        </w:rPr>
        <w:t xml:space="preserve"> special protection as a </w:t>
      </w:r>
      <w:r w:rsidR="00CC7ECE" w:rsidRPr="007B7E4E">
        <w:rPr>
          <w:rFonts w:ascii="Times New Roman" w:hAnsi="Times New Roman" w:cs="Times New Roman"/>
          <w:sz w:val="24"/>
          <w:szCs w:val="24"/>
          <w:lang w:val="hy-AM"/>
        </w:rPr>
        <w:t>pre</w:t>
      </w:r>
      <w:r w:rsidRPr="007B7E4E">
        <w:rPr>
          <w:rFonts w:ascii="Times New Roman" w:hAnsi="Times New Roman" w:cs="Times New Roman"/>
          <w:sz w:val="24"/>
          <w:szCs w:val="24"/>
          <w:lang w:val="hy-AM"/>
        </w:rPr>
        <w:t>condition for pluralism</w:t>
      </w:r>
      <w:r w:rsidR="00135602" w:rsidRPr="007B7E4E">
        <w:rPr>
          <w:rFonts w:ascii="Times New Roman" w:hAnsi="Times New Roman" w:cs="Times New Roman"/>
          <w:sz w:val="24"/>
          <w:szCs w:val="24"/>
          <w:lang w:val="hy-AM"/>
        </w:rPr>
        <w:t>,</w:t>
      </w:r>
      <w:r w:rsidR="00CC7ECE" w:rsidRPr="007B7E4E">
        <w:rPr>
          <w:rFonts w:ascii="Times New Roman" w:hAnsi="Times New Roman" w:cs="Times New Roman"/>
          <w:sz w:val="24"/>
          <w:szCs w:val="24"/>
        </w:rPr>
        <w:t xml:space="preserve"> and the opposite approach may have a freezing effect on the media and journalists.”</w:t>
      </w:r>
      <w:r w:rsidR="00135602" w:rsidRPr="007B7E4E">
        <w:rPr>
          <w:rFonts w:ascii="Times New Roman" w:hAnsi="Times New Roman" w:cs="Times New Roman"/>
          <w:sz w:val="24"/>
          <w:szCs w:val="24"/>
          <w:lang w:val="hy-AM"/>
        </w:rPr>
        <w:t xml:space="preserve"> </w:t>
      </w:r>
    </w:p>
    <w:p w14:paraId="30134BBC" w14:textId="77777777" w:rsidR="00FB10E9" w:rsidRDefault="00FB10E9" w:rsidP="003A77D1">
      <w:pPr>
        <w:pStyle w:val="NormalWeb"/>
        <w:shd w:val="clear" w:color="auto" w:fill="FFFFFF"/>
        <w:spacing w:before="0" w:beforeAutospacing="0" w:after="0" w:afterAutospacing="0" w:line="240" w:lineRule="auto"/>
        <w:ind w:firstLine="567"/>
        <w:jc w:val="both"/>
        <w:rPr>
          <w:rFonts w:ascii="Sylfaen" w:hAnsi="Sylfaen"/>
          <w:b/>
          <w:lang w:val="hy-AM"/>
        </w:rPr>
      </w:pPr>
    </w:p>
    <w:p w14:paraId="0FA8949A" w14:textId="3A357697" w:rsidR="003A77D1" w:rsidRPr="007B7E4E" w:rsidRDefault="003A77D1" w:rsidP="003A77D1">
      <w:pPr>
        <w:pStyle w:val="NormalWeb"/>
        <w:shd w:val="clear" w:color="auto" w:fill="FFFFFF"/>
        <w:spacing w:before="0" w:beforeAutospacing="0" w:after="0" w:afterAutospacing="0" w:line="240" w:lineRule="auto"/>
        <w:ind w:firstLine="567"/>
        <w:jc w:val="both"/>
        <w:rPr>
          <w:lang w:val="hy-AM"/>
        </w:rPr>
      </w:pPr>
      <w:r w:rsidRPr="007B7E4E">
        <w:rPr>
          <w:b/>
          <w:lang w:val="hy-AM"/>
        </w:rPr>
        <w:t xml:space="preserve">On </w:t>
      </w:r>
      <w:r w:rsidRPr="007B7E4E">
        <w:rPr>
          <w:b/>
          <w:lang w:val="en-US"/>
        </w:rPr>
        <w:t>July 7</w:t>
      </w:r>
      <w:r w:rsidRPr="007B7E4E">
        <w:rPr>
          <w:lang w:val="hy-AM"/>
        </w:rPr>
        <w:t xml:space="preserve">, the Court of General Jurisdiction of Yerevan </w:t>
      </w:r>
      <w:r w:rsidRPr="007B7E4E">
        <w:rPr>
          <w:lang w:val="en-US"/>
        </w:rPr>
        <w:t xml:space="preserve">returned the lawsuit of </w:t>
      </w:r>
      <w:r w:rsidRPr="007B7E4E">
        <w:rPr>
          <w:lang w:val="hy-AM"/>
        </w:rPr>
        <w:t>citizen Anna Aslanyan against the editor of Hzham.am website Anna G</w:t>
      </w:r>
      <w:r w:rsidRPr="007B7E4E">
        <w:rPr>
          <w:lang w:val="en-US"/>
        </w:rPr>
        <w:t>ev</w:t>
      </w:r>
      <w:r w:rsidRPr="007B7E4E">
        <w:rPr>
          <w:lang w:val="hy-AM"/>
        </w:rPr>
        <w:t xml:space="preserve">orgyan, </w:t>
      </w:r>
      <w:r w:rsidRPr="007B7E4E">
        <w:rPr>
          <w:lang w:val="en-US"/>
        </w:rPr>
        <w:t>claiming</w:t>
      </w:r>
      <w:r w:rsidRPr="007B7E4E">
        <w:rPr>
          <w:lang w:val="hy-AM"/>
        </w:rPr>
        <w:t xml:space="preserve"> refutation of defamatory information,</w:t>
      </w:r>
      <w:r w:rsidRPr="007B7E4E">
        <w:rPr>
          <w:lang w:val="en-US"/>
        </w:rPr>
        <w:t xml:space="preserve"> public</w:t>
      </w:r>
      <w:r w:rsidRPr="007B7E4E">
        <w:rPr>
          <w:lang w:val="hy-AM"/>
        </w:rPr>
        <w:t xml:space="preserve"> apolog</w:t>
      </w:r>
      <w:r w:rsidRPr="007B7E4E">
        <w:rPr>
          <w:lang w:val="en-US"/>
        </w:rPr>
        <w:t>y</w:t>
      </w:r>
      <w:r w:rsidRPr="007B7E4E">
        <w:rPr>
          <w:lang w:val="hy-AM"/>
        </w:rPr>
        <w:t xml:space="preserve"> and pay</w:t>
      </w:r>
      <w:r w:rsidRPr="007B7E4E">
        <w:rPr>
          <w:lang w:val="en-US"/>
        </w:rPr>
        <w:t>ment of</w:t>
      </w:r>
      <w:r w:rsidRPr="007B7E4E">
        <w:rPr>
          <w:lang w:val="hy-AM"/>
        </w:rPr>
        <w:t xml:space="preserve"> compensation. </w:t>
      </w:r>
    </w:p>
    <w:p w14:paraId="79CAF22D" w14:textId="58D59916" w:rsidR="003A77D1" w:rsidRPr="007B7E4E" w:rsidRDefault="003A77D1" w:rsidP="00A1105A">
      <w:pPr>
        <w:pStyle w:val="NormalWeb"/>
        <w:shd w:val="clear" w:color="auto" w:fill="FFFFFF"/>
        <w:spacing w:before="0" w:beforeAutospacing="0" w:after="0" w:afterAutospacing="0" w:line="240" w:lineRule="auto"/>
        <w:ind w:firstLine="567"/>
        <w:jc w:val="both"/>
        <w:rPr>
          <w:lang w:val="hy-AM"/>
        </w:rPr>
      </w:pPr>
      <w:r w:rsidRPr="007B7E4E">
        <w:rPr>
          <w:lang w:val="en-US"/>
        </w:rPr>
        <w:t>We should remind that t</w:t>
      </w:r>
      <w:r w:rsidRPr="007B7E4E">
        <w:rPr>
          <w:lang w:val="hy-AM"/>
        </w:rPr>
        <w:t>he reason for the lawsuit</w:t>
      </w:r>
      <w:r w:rsidRPr="007B7E4E">
        <w:rPr>
          <w:lang w:val="en-US"/>
        </w:rPr>
        <w:t>, filed on May 19,</w:t>
      </w:r>
      <w:r w:rsidRPr="007B7E4E">
        <w:rPr>
          <w:lang w:val="hy-AM"/>
        </w:rPr>
        <w:t xml:space="preserve"> was </w:t>
      </w:r>
      <w:r w:rsidRPr="007B7E4E">
        <w:rPr>
          <w:lang w:val="en-US"/>
        </w:rPr>
        <w:t>an</w:t>
      </w:r>
      <w:r w:rsidRPr="007B7E4E">
        <w:rPr>
          <w:lang w:val="hy-AM"/>
        </w:rPr>
        <w:t xml:space="preserve"> article published on the website on April 13, titled "Was it </w:t>
      </w:r>
      <w:r w:rsidRPr="007B7E4E">
        <w:rPr>
          <w:lang w:val="en-US"/>
        </w:rPr>
        <w:t>OK</w:t>
      </w:r>
      <w:r w:rsidRPr="007B7E4E">
        <w:rPr>
          <w:lang w:val="hy-AM"/>
        </w:rPr>
        <w:t xml:space="preserve"> that we took Nikol's brother's son to the </w:t>
      </w:r>
      <w:r w:rsidRPr="007B7E4E">
        <w:rPr>
          <w:lang w:val="en-US"/>
        </w:rPr>
        <w:t>resort</w:t>
      </w:r>
      <w:r w:rsidRPr="007B7E4E">
        <w:rPr>
          <w:lang w:val="hy-AM"/>
        </w:rPr>
        <w:t>? Fake Manufacturers</w:t>
      </w:r>
      <w:r w:rsidRPr="007B7E4E">
        <w:rPr>
          <w:lang w:val="en-US"/>
        </w:rPr>
        <w:t>.</w:t>
      </w:r>
      <w:r w:rsidRPr="007B7E4E">
        <w:rPr>
          <w:lang w:val="hy-AM"/>
        </w:rPr>
        <w:t>"</w:t>
      </w:r>
      <w:r w:rsidRPr="007B7E4E">
        <w:rPr>
          <w:rStyle w:val="FootnoteReference"/>
          <w:lang w:val="hy-AM"/>
        </w:rPr>
        <w:footnoteReference w:id="23"/>
      </w:r>
      <w:r w:rsidRPr="007B7E4E">
        <w:rPr>
          <w:lang w:val="hy-AM"/>
        </w:rPr>
        <w:t xml:space="preserve"> According to the plaintiff, </w:t>
      </w:r>
      <w:r w:rsidRPr="007B7E4E">
        <w:rPr>
          <w:lang w:val="en-US"/>
        </w:rPr>
        <w:t xml:space="preserve">the article contains </w:t>
      </w:r>
      <w:r w:rsidRPr="007B7E4E">
        <w:rPr>
          <w:lang w:val="hy-AM"/>
        </w:rPr>
        <w:t>defamatory information.</w:t>
      </w:r>
    </w:p>
    <w:p w14:paraId="53D6E065" w14:textId="697FCF2F" w:rsidR="00E15D40" w:rsidRPr="007B7E4E" w:rsidRDefault="00E15D40" w:rsidP="0079585F">
      <w:pPr>
        <w:pStyle w:val="NormalWeb"/>
        <w:shd w:val="clear" w:color="auto" w:fill="FFFFFF"/>
        <w:spacing w:before="0" w:beforeAutospacing="0" w:after="0" w:afterAutospacing="0" w:line="240" w:lineRule="auto"/>
        <w:ind w:firstLine="567"/>
        <w:jc w:val="both"/>
        <w:rPr>
          <w:lang w:val="hy-AM"/>
        </w:rPr>
      </w:pPr>
      <w:r w:rsidRPr="007B7E4E">
        <w:rPr>
          <w:lang w:val="hy-AM"/>
        </w:rPr>
        <w:lastRenderedPageBreak/>
        <w:t xml:space="preserve">The court substantiated </w:t>
      </w:r>
      <w:r w:rsidR="00695858" w:rsidRPr="007B7E4E">
        <w:rPr>
          <w:lang w:val="en-US"/>
        </w:rPr>
        <w:t xml:space="preserve">the rejection </w:t>
      </w:r>
      <w:r w:rsidRPr="007B7E4E">
        <w:rPr>
          <w:lang w:val="hy-AM"/>
        </w:rPr>
        <w:t>as follows</w:t>
      </w:r>
      <w:r w:rsidR="00695858" w:rsidRPr="007B7E4E">
        <w:rPr>
          <w:lang w:val="en-US"/>
        </w:rPr>
        <w:t>: i</w:t>
      </w:r>
      <w:r w:rsidRPr="007B7E4E">
        <w:rPr>
          <w:lang w:val="hy-AM"/>
        </w:rPr>
        <w:t xml:space="preserve">t is not clear to the </w:t>
      </w:r>
      <w:r w:rsidR="00695858" w:rsidRPr="007B7E4E">
        <w:rPr>
          <w:lang w:val="en-US"/>
        </w:rPr>
        <w:t>defendant</w:t>
      </w:r>
      <w:r w:rsidRPr="007B7E4E">
        <w:rPr>
          <w:lang w:val="hy-AM"/>
        </w:rPr>
        <w:t xml:space="preserve"> what </w:t>
      </w:r>
      <w:r w:rsidR="00695858" w:rsidRPr="007B7E4E">
        <w:rPr>
          <w:lang w:val="en-US"/>
        </w:rPr>
        <w:t>substantive claims</w:t>
      </w:r>
      <w:r w:rsidRPr="007B7E4E">
        <w:rPr>
          <w:lang w:val="hy-AM"/>
        </w:rPr>
        <w:t xml:space="preserve"> are addressed to him, besides, it is not clear </w:t>
      </w:r>
      <w:r w:rsidR="0079585F" w:rsidRPr="007B7E4E">
        <w:rPr>
          <w:lang w:val="en-US"/>
        </w:rPr>
        <w:t>how</w:t>
      </w:r>
      <w:r w:rsidRPr="007B7E4E">
        <w:rPr>
          <w:lang w:val="hy-AM"/>
        </w:rPr>
        <w:t xml:space="preserve"> the mentioned website </w:t>
      </w:r>
      <w:r w:rsidR="0079585F" w:rsidRPr="007B7E4E">
        <w:rPr>
          <w:lang w:val="en-US"/>
        </w:rPr>
        <w:t>is related to the defendant</w:t>
      </w:r>
      <w:r w:rsidRPr="007B7E4E">
        <w:rPr>
          <w:lang w:val="hy-AM"/>
        </w:rPr>
        <w:t>.</w:t>
      </w:r>
    </w:p>
    <w:p w14:paraId="673C2240" w14:textId="0CF477E4" w:rsidR="0079585F" w:rsidRPr="007B7E4E" w:rsidRDefault="0079585F" w:rsidP="0079585F">
      <w:pPr>
        <w:pStyle w:val="NormalWeb"/>
        <w:shd w:val="clear" w:color="auto" w:fill="FFFFFF"/>
        <w:spacing w:before="0" w:beforeAutospacing="0" w:after="0" w:afterAutospacing="0" w:line="240" w:lineRule="auto"/>
        <w:ind w:firstLine="567"/>
        <w:jc w:val="both"/>
        <w:rPr>
          <w:lang w:val="en-US"/>
        </w:rPr>
      </w:pPr>
      <w:r w:rsidRPr="007B7E4E">
        <w:rPr>
          <w:lang w:val="en-US"/>
        </w:rPr>
        <w:t xml:space="preserve">On July 27, the case was handed over to the court archives. </w:t>
      </w:r>
    </w:p>
    <w:p w14:paraId="40862BF2" w14:textId="63151DF0" w:rsidR="0079585F" w:rsidRPr="007B7E4E" w:rsidRDefault="0079585F" w:rsidP="0079585F">
      <w:pPr>
        <w:pStyle w:val="NormalWeb"/>
        <w:shd w:val="clear" w:color="auto" w:fill="FFFFFF"/>
        <w:spacing w:before="0" w:beforeAutospacing="0" w:after="0" w:afterAutospacing="0" w:line="240" w:lineRule="auto"/>
        <w:jc w:val="both"/>
        <w:rPr>
          <w:lang w:val="en-US"/>
        </w:rPr>
      </w:pPr>
    </w:p>
    <w:p w14:paraId="720961F9" w14:textId="1892227C" w:rsidR="0079585F" w:rsidRPr="007B7E4E" w:rsidRDefault="0079585F" w:rsidP="005035F2">
      <w:pPr>
        <w:pStyle w:val="NormalWeb"/>
        <w:shd w:val="clear" w:color="auto" w:fill="FFFFFF"/>
        <w:spacing w:before="0" w:beforeAutospacing="0" w:after="0" w:afterAutospacing="0" w:line="240" w:lineRule="auto"/>
        <w:ind w:firstLine="567"/>
        <w:jc w:val="both"/>
        <w:rPr>
          <w:lang w:val="en-US"/>
        </w:rPr>
      </w:pPr>
      <w:r w:rsidRPr="007B7E4E">
        <w:rPr>
          <w:b/>
          <w:bCs/>
          <w:lang w:val="en-US"/>
        </w:rPr>
        <w:t>On July 8,</w:t>
      </w:r>
      <w:r w:rsidRPr="007B7E4E">
        <w:rPr>
          <w:lang w:val="en-US"/>
        </w:rPr>
        <w:t xml:space="preserve"> the Court of General Jurisdiction of Yerevan accepted the lawsuit of MP Hayk Sargsyan against Armenuhi Hovsepyan, the founder of "Newspress.am" website, </w:t>
      </w:r>
      <w:r w:rsidR="006633AF" w:rsidRPr="007B7E4E">
        <w:rPr>
          <w:lang w:val="en-US"/>
        </w:rPr>
        <w:t>with claims of</w:t>
      </w:r>
      <w:r w:rsidRPr="007B7E4E">
        <w:rPr>
          <w:lang w:val="en-US"/>
        </w:rPr>
        <w:t xml:space="preserve"> compensation for the damage to his honor, dignity, and reputation through slander</w:t>
      </w:r>
      <w:r w:rsidR="006633AF" w:rsidRPr="007B7E4E">
        <w:rPr>
          <w:lang w:val="en-US"/>
        </w:rPr>
        <w:t xml:space="preserve"> </w:t>
      </w:r>
      <w:r w:rsidRPr="007B7E4E">
        <w:rPr>
          <w:lang w:val="en-US"/>
        </w:rPr>
        <w:t xml:space="preserve">and insult. The reason for the lawsuit </w:t>
      </w:r>
      <w:r w:rsidR="006633AF" w:rsidRPr="007B7E4E">
        <w:rPr>
          <w:lang w:val="en-US"/>
        </w:rPr>
        <w:t>were</w:t>
      </w:r>
      <w:r w:rsidRPr="007B7E4E">
        <w:rPr>
          <w:lang w:val="en-US"/>
        </w:rPr>
        <w:t xml:space="preserve"> the posts and live broadcasts on the defendant's Facebook page</w:t>
      </w:r>
      <w:r w:rsidR="00B156CD" w:rsidRPr="007B7E4E">
        <w:rPr>
          <w:lang w:val="en-US"/>
        </w:rPr>
        <w:t>, dated</w:t>
      </w:r>
      <w:r w:rsidRPr="007B7E4E">
        <w:rPr>
          <w:lang w:val="en-US"/>
        </w:rPr>
        <w:t xml:space="preserve"> March 20, where, according to the lawsuit, a number of expressions </w:t>
      </w:r>
      <w:r w:rsidR="00B156CD" w:rsidRPr="007B7E4E">
        <w:rPr>
          <w:lang w:val="en-US"/>
        </w:rPr>
        <w:t>were made in t</w:t>
      </w:r>
      <w:r w:rsidRPr="007B7E4E">
        <w:rPr>
          <w:lang w:val="en-US"/>
        </w:rPr>
        <w:t>he plaintiff</w:t>
      </w:r>
      <w:r w:rsidR="00B156CD" w:rsidRPr="007B7E4E">
        <w:rPr>
          <w:lang w:val="en-US"/>
        </w:rPr>
        <w:t xml:space="preserve">’s address in an ironic and </w:t>
      </w:r>
      <w:r w:rsidRPr="007B7E4E">
        <w:rPr>
          <w:lang w:val="en-US"/>
        </w:rPr>
        <w:t>insulting tone</w:t>
      </w:r>
      <w:r w:rsidR="004F5B3D" w:rsidRPr="007B7E4E">
        <w:rPr>
          <w:lang w:val="en-US"/>
        </w:rPr>
        <w:t xml:space="preserve">, </w:t>
      </w:r>
      <w:r w:rsidR="009865E2" w:rsidRPr="007B7E4E">
        <w:rPr>
          <w:lang w:val="en-US"/>
        </w:rPr>
        <w:t>slang</w:t>
      </w:r>
      <w:r w:rsidR="004F5B3D" w:rsidRPr="007B7E4E">
        <w:rPr>
          <w:lang w:val="en-US"/>
        </w:rPr>
        <w:t xml:space="preserve"> and</w:t>
      </w:r>
      <w:r w:rsidR="009865E2" w:rsidRPr="007B7E4E">
        <w:rPr>
          <w:lang w:val="en-US"/>
        </w:rPr>
        <w:t xml:space="preserve"> jargon</w:t>
      </w:r>
      <w:r w:rsidRPr="007B7E4E">
        <w:rPr>
          <w:lang w:val="en-US"/>
        </w:rPr>
        <w:t>. In particular, "Tell</w:t>
      </w:r>
      <w:r w:rsidR="004F5B3D" w:rsidRPr="007B7E4E">
        <w:rPr>
          <w:lang w:val="en-US"/>
        </w:rPr>
        <w:t xml:space="preserve"> little</w:t>
      </w:r>
      <w:r w:rsidRPr="007B7E4E">
        <w:rPr>
          <w:lang w:val="en-US"/>
        </w:rPr>
        <w:t xml:space="preserve"> Ha</w:t>
      </w:r>
      <w:r w:rsidR="004F5B3D" w:rsidRPr="007B7E4E">
        <w:rPr>
          <w:lang w:val="en-US"/>
        </w:rPr>
        <w:t>y</w:t>
      </w:r>
      <w:r w:rsidRPr="007B7E4E">
        <w:rPr>
          <w:lang w:val="en-US"/>
        </w:rPr>
        <w:t xml:space="preserve">k, who </w:t>
      </w:r>
      <w:r w:rsidR="004F5B3D" w:rsidRPr="007B7E4E">
        <w:rPr>
          <w:lang w:val="en-US"/>
        </w:rPr>
        <w:t>used</w:t>
      </w:r>
      <w:r w:rsidRPr="007B7E4E">
        <w:rPr>
          <w:lang w:val="en-US"/>
        </w:rPr>
        <w:t xml:space="preserve"> </w:t>
      </w:r>
      <w:r w:rsidR="004F5B3D" w:rsidRPr="007B7E4E">
        <w:rPr>
          <w:lang w:val="en-US"/>
        </w:rPr>
        <w:t>to the water</w:t>
      </w:r>
      <w:r w:rsidRPr="007B7E4E">
        <w:rPr>
          <w:lang w:val="en-US"/>
        </w:rPr>
        <w:t xml:space="preserve"> bottle</w:t>
      </w:r>
      <w:r w:rsidR="004F5B3D" w:rsidRPr="007B7E4E">
        <w:rPr>
          <w:lang w:val="en-US"/>
        </w:rPr>
        <w:t xml:space="preserve"> for Nikol</w:t>
      </w:r>
      <w:r w:rsidRPr="007B7E4E">
        <w:rPr>
          <w:lang w:val="en-US"/>
        </w:rPr>
        <w:t xml:space="preserve">, I have collected good bottles so that he can hold them </w:t>
      </w:r>
      <w:r w:rsidR="003E1BC4" w:rsidRPr="007B7E4E">
        <w:rPr>
          <w:lang w:val="en-US"/>
        </w:rPr>
        <w:t xml:space="preserve">in his hand </w:t>
      </w:r>
      <w:r w:rsidRPr="007B7E4E">
        <w:rPr>
          <w:lang w:val="en-US"/>
        </w:rPr>
        <w:t xml:space="preserve">well", etc. The plaintiff demands that the </w:t>
      </w:r>
      <w:r w:rsidR="003E1BC4" w:rsidRPr="007B7E4E">
        <w:rPr>
          <w:lang w:val="en-US"/>
        </w:rPr>
        <w:t>defendant</w:t>
      </w:r>
      <w:r w:rsidRPr="007B7E4E">
        <w:rPr>
          <w:lang w:val="en-US"/>
        </w:rPr>
        <w:t xml:space="preserve"> be obliged to apologize for at least 2 minutes, </w:t>
      </w:r>
      <w:r w:rsidR="005035F2" w:rsidRPr="007B7E4E">
        <w:rPr>
          <w:lang w:val="en-US"/>
        </w:rPr>
        <w:t xml:space="preserve">and keep this </w:t>
      </w:r>
      <w:r w:rsidRPr="007B7E4E">
        <w:rPr>
          <w:lang w:val="en-US"/>
        </w:rPr>
        <w:t xml:space="preserve">recording available on the respondent's Facebook page for at least 10 days. In addition, the plaintiff demands compensation in the amount of 800,000 </w:t>
      </w:r>
      <w:r w:rsidR="005035F2" w:rsidRPr="007B7E4E">
        <w:rPr>
          <w:lang w:val="en-US"/>
        </w:rPr>
        <w:t>AMD</w:t>
      </w:r>
      <w:r w:rsidRPr="007B7E4E">
        <w:rPr>
          <w:lang w:val="en-US"/>
        </w:rPr>
        <w:t xml:space="preserve"> for insul.</w:t>
      </w:r>
    </w:p>
    <w:p w14:paraId="3C2A6916" w14:textId="6D007EAC" w:rsidR="0079585F" w:rsidRPr="007B7E4E" w:rsidRDefault="0079585F" w:rsidP="005035F2">
      <w:pPr>
        <w:pStyle w:val="NormalWeb"/>
        <w:shd w:val="clear" w:color="auto" w:fill="FFFFFF"/>
        <w:spacing w:before="0" w:beforeAutospacing="0" w:after="0" w:afterAutospacing="0" w:line="240" w:lineRule="auto"/>
        <w:ind w:firstLine="567"/>
        <w:jc w:val="both"/>
        <w:rPr>
          <w:lang w:val="en-US"/>
        </w:rPr>
      </w:pPr>
      <w:r w:rsidRPr="007B7E4E">
        <w:rPr>
          <w:lang w:val="en-US"/>
        </w:rPr>
        <w:t>The court session is scheduled for October 8.</w:t>
      </w:r>
    </w:p>
    <w:p w14:paraId="48746707" w14:textId="77777777" w:rsidR="00AC4D67" w:rsidRPr="007B7E4E" w:rsidRDefault="00AC4D67" w:rsidP="00EF27BC">
      <w:pPr>
        <w:shd w:val="clear" w:color="auto" w:fill="FFFFFF"/>
        <w:spacing w:after="0" w:line="240" w:lineRule="auto"/>
        <w:textAlignment w:val="baseline"/>
        <w:rPr>
          <w:rFonts w:ascii="Times New Roman" w:hAnsi="Times New Roman" w:cs="Times New Roman"/>
          <w:sz w:val="24"/>
          <w:szCs w:val="24"/>
          <w:shd w:val="clear" w:color="auto" w:fill="FFFFFF"/>
          <w:lang w:val="hy-AM"/>
        </w:rPr>
      </w:pPr>
    </w:p>
    <w:p w14:paraId="33D6574B" w14:textId="5D503217" w:rsidR="00D73DB2" w:rsidRPr="007B7E4E" w:rsidRDefault="00FA405D" w:rsidP="00D73DB2">
      <w:pPr>
        <w:pStyle w:val="NormalWeb"/>
        <w:shd w:val="clear" w:color="auto" w:fill="FFFFFF"/>
        <w:spacing w:before="0" w:beforeAutospacing="0" w:after="0" w:afterAutospacing="0" w:line="240" w:lineRule="auto"/>
        <w:ind w:firstLine="567"/>
        <w:rPr>
          <w:lang w:val="hy-AM"/>
        </w:rPr>
      </w:pPr>
      <w:r w:rsidRPr="007B7E4E">
        <w:rPr>
          <w:b/>
          <w:bCs/>
          <w:lang w:val="hy-AM"/>
        </w:rPr>
        <w:t>On July 8,</w:t>
      </w:r>
      <w:r w:rsidRPr="007B7E4E">
        <w:rPr>
          <w:lang w:val="hy-AM"/>
        </w:rPr>
        <w:t xml:space="preserve"> the Court of General Jurisdiction of Yerevan decided to involve </w:t>
      </w:r>
      <w:r w:rsidR="00F23D55" w:rsidRPr="007B7E4E">
        <w:rPr>
          <w:lang w:val="hy-AM"/>
        </w:rPr>
        <w:t>the Public Television of Armenia as a third party</w:t>
      </w:r>
      <w:r w:rsidR="00F23D55" w:rsidRPr="007B7E4E">
        <w:rPr>
          <w:lang w:val="en-US"/>
        </w:rPr>
        <w:t xml:space="preserve"> in the case of </w:t>
      </w:r>
      <w:r w:rsidRPr="007B7E4E">
        <w:rPr>
          <w:lang w:val="hy-AM"/>
        </w:rPr>
        <w:t xml:space="preserve">the Rector of Yerevan State Medical University Armen Muradyan </w:t>
      </w:r>
      <w:r w:rsidR="00F23D55" w:rsidRPr="007B7E4E">
        <w:rPr>
          <w:lang w:val="en-US"/>
        </w:rPr>
        <w:t>against</w:t>
      </w:r>
      <w:r w:rsidRPr="007B7E4E">
        <w:rPr>
          <w:lang w:val="hy-AM"/>
        </w:rPr>
        <w:t xml:space="preserve"> the Minister of Health Arsen Torosyan. The lawsuit was filed </w:t>
      </w:r>
      <w:r w:rsidR="00F23D55" w:rsidRPr="007B7E4E">
        <w:rPr>
          <w:lang w:val="en-US"/>
        </w:rPr>
        <w:t>on October 2,</w:t>
      </w:r>
      <w:r w:rsidRPr="007B7E4E">
        <w:rPr>
          <w:lang w:val="hy-AM"/>
        </w:rPr>
        <w:t xml:space="preserve"> 2019</w:t>
      </w:r>
      <w:r w:rsidR="00F23D55" w:rsidRPr="007B7E4E">
        <w:rPr>
          <w:lang w:val="en-US"/>
        </w:rPr>
        <w:t xml:space="preserve">, triggered by </w:t>
      </w:r>
      <w:r w:rsidRPr="007B7E4E">
        <w:rPr>
          <w:lang w:val="hy-AM"/>
        </w:rPr>
        <w:t>statement</w:t>
      </w:r>
      <w:r w:rsidR="001D2AB6" w:rsidRPr="007B7E4E">
        <w:rPr>
          <w:lang w:val="en-US"/>
        </w:rPr>
        <w:t>s made by Arsen Torosyan</w:t>
      </w:r>
      <w:r w:rsidRPr="007B7E4E">
        <w:rPr>
          <w:lang w:val="hy-AM"/>
        </w:rPr>
        <w:t xml:space="preserve"> on Public TV, according to which some of Armen Muradyan's statements were </w:t>
      </w:r>
      <w:r w:rsidR="001D2AB6" w:rsidRPr="007B7E4E">
        <w:rPr>
          <w:lang w:val="en-US"/>
        </w:rPr>
        <w:t>mentioned to be</w:t>
      </w:r>
      <w:r w:rsidRPr="007B7E4E">
        <w:rPr>
          <w:lang w:val="hy-AM"/>
        </w:rPr>
        <w:t xml:space="preserve"> false.</w:t>
      </w:r>
      <w:r w:rsidR="001D2AB6" w:rsidRPr="007B7E4E">
        <w:rPr>
          <w:rStyle w:val="FootnoteReference"/>
          <w:rFonts w:eastAsiaTheme="minorEastAsia"/>
          <w:lang w:val="hy-AM"/>
        </w:rPr>
        <w:footnoteReference w:id="24"/>
      </w:r>
      <w:r w:rsidRPr="007B7E4E">
        <w:rPr>
          <w:lang w:val="hy-AM"/>
        </w:rPr>
        <w:t xml:space="preserve"> Arsen Torosyan also said that Armen Muradyan had organized a campaign against him. The plaintiff demands </w:t>
      </w:r>
      <w:r w:rsidR="001D2AB6" w:rsidRPr="007B7E4E">
        <w:rPr>
          <w:lang w:val="en-US"/>
        </w:rPr>
        <w:t>refutation</w:t>
      </w:r>
      <w:r w:rsidRPr="007B7E4E">
        <w:rPr>
          <w:lang w:val="hy-AM"/>
        </w:rPr>
        <w:t xml:space="preserve"> of defamatory statements on Facebook and </w:t>
      </w:r>
      <w:r w:rsidR="00D73DB2" w:rsidRPr="007B7E4E">
        <w:rPr>
          <w:lang w:val="en-US"/>
        </w:rPr>
        <w:t xml:space="preserve">on </w:t>
      </w:r>
      <w:r w:rsidRPr="007B7E4E">
        <w:rPr>
          <w:lang w:val="hy-AM"/>
        </w:rPr>
        <w:t xml:space="preserve">Public </w:t>
      </w:r>
      <w:r w:rsidR="00D73DB2" w:rsidRPr="007B7E4E">
        <w:rPr>
          <w:lang w:val="en-US"/>
        </w:rPr>
        <w:t>TV air and a</w:t>
      </w:r>
      <w:r w:rsidRPr="007B7E4E">
        <w:rPr>
          <w:lang w:val="hy-AM"/>
        </w:rPr>
        <w:t xml:space="preserve"> compensation </w:t>
      </w:r>
      <w:r w:rsidR="00D73DB2" w:rsidRPr="007B7E4E">
        <w:rPr>
          <w:lang w:val="en-US"/>
        </w:rPr>
        <w:t xml:space="preserve">at 2 million AMD </w:t>
      </w:r>
      <w:r w:rsidRPr="007B7E4E">
        <w:rPr>
          <w:lang w:val="hy-AM"/>
        </w:rPr>
        <w:t xml:space="preserve">for </w:t>
      </w:r>
      <w:r w:rsidR="00D73DB2" w:rsidRPr="007B7E4E">
        <w:rPr>
          <w:lang w:val="en-US"/>
        </w:rPr>
        <w:t xml:space="preserve">the </w:t>
      </w:r>
      <w:r w:rsidRPr="007B7E4E">
        <w:rPr>
          <w:lang w:val="hy-AM"/>
        </w:rPr>
        <w:t xml:space="preserve">damage </w:t>
      </w:r>
      <w:r w:rsidR="00D73DB2" w:rsidRPr="007B7E4E">
        <w:rPr>
          <w:lang w:val="en-US"/>
        </w:rPr>
        <w:t>caused</w:t>
      </w:r>
      <w:r w:rsidRPr="007B7E4E">
        <w:rPr>
          <w:lang w:val="hy-AM"/>
        </w:rPr>
        <w:t>.</w:t>
      </w:r>
    </w:p>
    <w:p w14:paraId="79B461BB" w14:textId="0A9FE9BB" w:rsidR="00FA405D" w:rsidRPr="007B7E4E" w:rsidRDefault="00FA405D" w:rsidP="00D73DB2">
      <w:pPr>
        <w:pStyle w:val="NormalWeb"/>
        <w:shd w:val="clear" w:color="auto" w:fill="FFFFFF"/>
        <w:spacing w:before="0" w:beforeAutospacing="0" w:after="0" w:afterAutospacing="0" w:line="240" w:lineRule="auto"/>
        <w:ind w:firstLine="720"/>
        <w:jc w:val="both"/>
        <w:rPr>
          <w:lang w:val="hy-AM"/>
        </w:rPr>
      </w:pPr>
      <w:r w:rsidRPr="007B7E4E">
        <w:rPr>
          <w:lang w:val="hy-AM"/>
        </w:rPr>
        <w:t>The next court session is scheduled for October 8.</w:t>
      </w:r>
    </w:p>
    <w:p w14:paraId="2A7FBC80" w14:textId="77777777" w:rsidR="00AC4D67" w:rsidRPr="007B7E4E" w:rsidRDefault="00AC4D67" w:rsidP="00EF27BC">
      <w:pPr>
        <w:pStyle w:val="NormalWeb"/>
        <w:shd w:val="clear" w:color="auto" w:fill="FFFFFF"/>
        <w:spacing w:before="0" w:beforeAutospacing="0" w:after="0" w:afterAutospacing="0" w:line="240" w:lineRule="auto"/>
        <w:rPr>
          <w:lang w:val="hy-AM"/>
        </w:rPr>
      </w:pPr>
    </w:p>
    <w:p w14:paraId="5AE898DE" w14:textId="6AAA2A79" w:rsidR="00D73DB2" w:rsidRPr="007B7E4E" w:rsidRDefault="00AC4D67" w:rsidP="00C77B31">
      <w:pPr>
        <w:pStyle w:val="NormalWeb"/>
        <w:shd w:val="clear" w:color="auto" w:fill="FFFFFF"/>
        <w:spacing w:before="0" w:beforeAutospacing="0" w:after="0" w:afterAutospacing="0" w:line="240" w:lineRule="auto"/>
        <w:textAlignment w:val="baseline"/>
        <w:rPr>
          <w:lang w:val="hy-AM"/>
        </w:rPr>
      </w:pPr>
      <w:r w:rsidRPr="007B7E4E">
        <w:rPr>
          <w:lang w:val="hy-AM"/>
        </w:rPr>
        <w:tab/>
      </w:r>
      <w:r w:rsidR="00D73DB2" w:rsidRPr="007B7E4E">
        <w:rPr>
          <w:b/>
          <w:bCs/>
          <w:lang w:val="hy-AM"/>
        </w:rPr>
        <w:t>On July 8</w:t>
      </w:r>
      <w:r w:rsidR="00D73DB2" w:rsidRPr="007B7E4E">
        <w:rPr>
          <w:lang w:val="hy-AM"/>
        </w:rPr>
        <w:t xml:space="preserve">, the Speaker of the National Assembly Ararat Mirzoyan showed disrespect towards "Aravot.am" journalist Hripsime Jebejyan. When the journalist reminded Ararat Mirzoyan's words that he could not take a loan because </w:t>
      </w:r>
      <w:r w:rsidR="003E3980" w:rsidRPr="007B7E4E">
        <w:rPr>
          <w:lang w:val="en-US"/>
        </w:rPr>
        <w:t>his account</w:t>
      </w:r>
      <w:r w:rsidR="00D73DB2" w:rsidRPr="007B7E4E">
        <w:rPr>
          <w:lang w:val="hy-AM"/>
        </w:rPr>
        <w:t xml:space="preserve"> had been detained </w:t>
      </w:r>
      <w:r w:rsidR="003E3980" w:rsidRPr="007B7E4E">
        <w:rPr>
          <w:lang w:val="en-US"/>
        </w:rPr>
        <w:t>by the Compulsory Enforcement Service for</w:t>
      </w:r>
      <w:r w:rsidR="00D73DB2" w:rsidRPr="007B7E4E">
        <w:rPr>
          <w:lang w:val="hy-AM"/>
        </w:rPr>
        <w:t xml:space="preserve"> the unpaid fine, and then asked if he had already paid</w:t>
      </w:r>
      <w:r w:rsidR="00C77B31" w:rsidRPr="007B7E4E">
        <w:rPr>
          <w:lang w:val="en-US"/>
        </w:rPr>
        <w:t xml:space="preserve"> off</w:t>
      </w:r>
      <w:r w:rsidR="00D73DB2" w:rsidRPr="007B7E4E">
        <w:rPr>
          <w:lang w:val="hy-AM"/>
        </w:rPr>
        <w:t xml:space="preserve"> all the loans, the NA Speaker </w:t>
      </w:r>
      <w:r w:rsidR="00C77B31" w:rsidRPr="007B7E4E">
        <w:rPr>
          <w:lang w:val="en-US"/>
        </w:rPr>
        <w:t>lost his temper</w:t>
      </w:r>
      <w:r w:rsidR="00D73DB2" w:rsidRPr="007B7E4E">
        <w:rPr>
          <w:lang w:val="hy-AM"/>
        </w:rPr>
        <w:t xml:space="preserve"> and responded</w:t>
      </w:r>
      <w:r w:rsidR="00C77B31" w:rsidRPr="007B7E4E">
        <w:rPr>
          <w:lang w:val="en-US"/>
        </w:rPr>
        <w:t>:</w:t>
      </w:r>
      <w:r w:rsidR="00D73DB2" w:rsidRPr="007B7E4E">
        <w:rPr>
          <w:lang w:val="hy-AM"/>
        </w:rPr>
        <w:t xml:space="preserve"> "</w:t>
      </w:r>
      <w:r w:rsidR="00C77B31" w:rsidRPr="007B7E4E">
        <w:rPr>
          <w:lang w:val="en-US"/>
        </w:rPr>
        <w:t>Why would you ask such a stupid</w:t>
      </w:r>
      <w:r w:rsidR="00D73DB2" w:rsidRPr="007B7E4E">
        <w:rPr>
          <w:lang w:val="hy-AM"/>
        </w:rPr>
        <w:t xml:space="preserve"> question, I </w:t>
      </w:r>
      <w:r w:rsidR="00C77B31" w:rsidRPr="007B7E4E">
        <w:rPr>
          <w:lang w:val="en-US"/>
        </w:rPr>
        <w:t>continue</w:t>
      </w:r>
      <w:r w:rsidR="00D73DB2" w:rsidRPr="007B7E4E">
        <w:rPr>
          <w:lang w:val="hy-AM"/>
        </w:rPr>
        <w:t xml:space="preserve"> paying my loans</w:t>
      </w:r>
      <w:r w:rsidR="00C77B31" w:rsidRPr="007B7E4E">
        <w:rPr>
          <w:lang w:val="en-US"/>
        </w:rPr>
        <w:t xml:space="preserve"> and fines.</w:t>
      </w:r>
      <w:r w:rsidR="00D73DB2" w:rsidRPr="007B7E4E">
        <w:rPr>
          <w:lang w:val="hy-AM"/>
        </w:rPr>
        <w:t>"</w:t>
      </w:r>
      <w:r w:rsidR="00C77B31" w:rsidRPr="007B7E4E">
        <w:rPr>
          <w:rStyle w:val="FootnoteReference"/>
          <w:rFonts w:eastAsiaTheme="minorEastAsia"/>
          <w:lang w:val="hy-AM"/>
        </w:rPr>
        <w:footnoteReference w:id="25"/>
      </w:r>
      <w:r w:rsidR="00D73DB2" w:rsidRPr="007B7E4E">
        <w:rPr>
          <w:lang w:val="hy-AM"/>
        </w:rPr>
        <w:t xml:space="preserve"> Later Ararat Mirzoyan regretted </w:t>
      </w:r>
      <w:r w:rsidR="00C77B31" w:rsidRPr="007B7E4E">
        <w:rPr>
          <w:lang w:val="hy-AM"/>
        </w:rPr>
        <w:t xml:space="preserve">for </w:t>
      </w:r>
      <w:r w:rsidR="00D73DB2" w:rsidRPr="007B7E4E">
        <w:rPr>
          <w:lang w:val="hy-AM"/>
        </w:rPr>
        <w:t>what had happened.</w:t>
      </w:r>
    </w:p>
    <w:p w14:paraId="25E3EC36" w14:textId="77777777" w:rsidR="00AC4D67" w:rsidRPr="007B7E4E" w:rsidRDefault="00AC4D67" w:rsidP="00EF27BC">
      <w:pPr>
        <w:pStyle w:val="NormalWeb"/>
        <w:shd w:val="clear" w:color="auto" w:fill="FFFFFF"/>
        <w:spacing w:before="0" w:beforeAutospacing="0" w:after="0" w:afterAutospacing="0" w:line="240" w:lineRule="auto"/>
        <w:textAlignment w:val="baseline"/>
        <w:rPr>
          <w:lang w:val="hy-AM"/>
        </w:rPr>
      </w:pPr>
    </w:p>
    <w:p w14:paraId="51E7AE2A" w14:textId="6505A1DF" w:rsidR="00A239B7" w:rsidRPr="007B7E4E" w:rsidRDefault="00AC4D67" w:rsidP="007A7C85">
      <w:pPr>
        <w:spacing w:after="0" w:line="240" w:lineRule="auto"/>
        <w:ind w:firstLine="567"/>
        <w:jc w:val="both"/>
        <w:rPr>
          <w:rFonts w:ascii="Times New Roman" w:hAnsi="Times New Roman" w:cs="Times New Roman"/>
          <w:bCs/>
          <w:sz w:val="24"/>
          <w:szCs w:val="24"/>
        </w:rPr>
      </w:pPr>
      <w:r w:rsidRPr="007B7E4E">
        <w:rPr>
          <w:rFonts w:ascii="Times New Roman" w:hAnsi="Times New Roman" w:cs="Times New Roman"/>
          <w:b/>
          <w:sz w:val="24"/>
          <w:szCs w:val="24"/>
          <w:lang w:val="hy-AM"/>
        </w:rPr>
        <w:tab/>
      </w:r>
      <w:r w:rsidR="00C77B31" w:rsidRPr="007B7E4E">
        <w:rPr>
          <w:rFonts w:ascii="Times New Roman" w:hAnsi="Times New Roman" w:cs="Times New Roman"/>
          <w:b/>
          <w:sz w:val="24"/>
          <w:szCs w:val="24"/>
          <w:lang w:val="hy-AM"/>
        </w:rPr>
        <w:t xml:space="preserve">On July 8, </w:t>
      </w:r>
      <w:r w:rsidR="00C77B31" w:rsidRPr="007B7E4E">
        <w:rPr>
          <w:rFonts w:ascii="Times New Roman" w:hAnsi="Times New Roman" w:cs="Times New Roman"/>
          <w:bCs/>
          <w:sz w:val="24"/>
          <w:szCs w:val="24"/>
          <w:lang w:val="hy-AM"/>
        </w:rPr>
        <w:t xml:space="preserve">the Court of Cassation refused to accept </w:t>
      </w:r>
      <w:r w:rsidR="00C37CF3" w:rsidRPr="007B7E4E">
        <w:rPr>
          <w:rFonts w:ascii="Times New Roman" w:hAnsi="Times New Roman" w:cs="Times New Roman"/>
          <w:bCs/>
          <w:sz w:val="24"/>
          <w:szCs w:val="24"/>
          <w:lang w:val="hy-AM"/>
        </w:rPr>
        <w:t xml:space="preserve">citizen Norik Sargsyan’s appeal against the decision of the Court of Appeals which </w:t>
      </w:r>
      <w:r w:rsidR="0005314D" w:rsidRPr="007B7E4E">
        <w:rPr>
          <w:rFonts w:ascii="Times New Roman" w:hAnsi="Times New Roman" w:cs="Times New Roman"/>
          <w:bCs/>
          <w:sz w:val="24"/>
          <w:szCs w:val="24"/>
          <w:lang w:val="hy-AM"/>
        </w:rPr>
        <w:t>upheld</w:t>
      </w:r>
      <w:r w:rsidR="00C37CF3" w:rsidRPr="007B7E4E">
        <w:rPr>
          <w:rFonts w:ascii="Times New Roman" w:hAnsi="Times New Roman" w:cs="Times New Roman"/>
          <w:bCs/>
          <w:sz w:val="24"/>
          <w:szCs w:val="24"/>
          <w:lang w:val="hy-AM"/>
        </w:rPr>
        <w:t xml:space="preserve"> the judgment passed by the court of first instance to </w:t>
      </w:r>
      <w:r w:rsidR="0005314D" w:rsidRPr="007B7E4E">
        <w:rPr>
          <w:rFonts w:ascii="Times New Roman" w:hAnsi="Times New Roman" w:cs="Times New Roman"/>
          <w:bCs/>
          <w:sz w:val="24"/>
          <w:szCs w:val="24"/>
          <w:lang w:val="hy-AM"/>
        </w:rPr>
        <w:t xml:space="preserve">terminate the case of </w:t>
      </w:r>
      <w:r w:rsidR="00A239B7" w:rsidRPr="007B7E4E">
        <w:rPr>
          <w:rFonts w:ascii="Times New Roman" w:hAnsi="Times New Roman" w:cs="Times New Roman"/>
          <w:bCs/>
          <w:sz w:val="24"/>
          <w:szCs w:val="24"/>
          <w:lang w:val="hy-AM"/>
        </w:rPr>
        <w:t xml:space="preserve">a group of teachers from Armenian State university of Economics against Norik Sargsyan, </w:t>
      </w:r>
      <w:r w:rsidR="00043C21" w:rsidRPr="007B7E4E">
        <w:rPr>
          <w:rFonts w:ascii="Times New Roman" w:hAnsi="Times New Roman" w:cs="Times New Roman"/>
          <w:bCs/>
          <w:sz w:val="24"/>
          <w:szCs w:val="24"/>
        </w:rPr>
        <w:t xml:space="preserve">whereas the suit of one of the teachers, Lyuba Mehrabyan, was upheld, and the </w:t>
      </w:r>
      <w:r w:rsidR="00043C21" w:rsidRPr="007B7E4E">
        <w:rPr>
          <w:rFonts w:ascii="Times New Roman" w:hAnsi="Times New Roman" w:cs="Times New Roman"/>
          <w:bCs/>
          <w:i/>
          <w:iCs/>
          <w:sz w:val="24"/>
          <w:szCs w:val="24"/>
        </w:rPr>
        <w:t xml:space="preserve">Aravot </w:t>
      </w:r>
      <w:r w:rsidR="00043C21" w:rsidRPr="007B7E4E">
        <w:rPr>
          <w:rFonts w:ascii="Times New Roman" w:hAnsi="Times New Roman" w:cs="Times New Roman"/>
          <w:bCs/>
          <w:sz w:val="24"/>
          <w:szCs w:val="24"/>
        </w:rPr>
        <w:t xml:space="preserve">daily was obliged to publish a refutation. </w:t>
      </w:r>
    </w:p>
    <w:p w14:paraId="378A0AAA" w14:textId="17C804DF" w:rsidR="007A7C85" w:rsidRPr="007B7E4E" w:rsidRDefault="00C37CF3" w:rsidP="00B71F82">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lang w:val="hy-AM"/>
        </w:rPr>
        <w:lastRenderedPageBreak/>
        <w:t xml:space="preserve"> </w:t>
      </w:r>
      <w:r w:rsidR="00043C21" w:rsidRPr="007B7E4E">
        <w:rPr>
          <w:rFonts w:ascii="Times New Roman" w:hAnsi="Times New Roman" w:cs="Times New Roman"/>
          <w:bCs/>
          <w:sz w:val="24"/>
          <w:szCs w:val="24"/>
        </w:rPr>
        <w:t xml:space="preserve">We should remind that </w:t>
      </w:r>
      <w:r w:rsidR="00AC4D67" w:rsidRPr="007B7E4E">
        <w:rPr>
          <w:rFonts w:ascii="Times New Roman" w:hAnsi="Times New Roman" w:cs="Times New Roman"/>
          <w:sz w:val="24"/>
          <w:szCs w:val="24"/>
          <w:lang w:val="hy-AM"/>
        </w:rPr>
        <w:tab/>
      </w:r>
      <w:r w:rsidR="007A7C85" w:rsidRPr="007B7E4E">
        <w:rPr>
          <w:rFonts w:ascii="Times New Roman" w:hAnsi="Times New Roman" w:cs="Times New Roman"/>
          <w:bCs/>
          <w:sz w:val="24"/>
          <w:szCs w:val="24"/>
          <w:lang w:val="hy-AM"/>
        </w:rPr>
        <w:t xml:space="preserve">the claim </w:t>
      </w:r>
      <w:proofErr w:type="gramStart"/>
      <w:r w:rsidR="007A7C85" w:rsidRPr="007B7E4E">
        <w:rPr>
          <w:rFonts w:ascii="Times New Roman" w:hAnsi="Times New Roman" w:cs="Times New Roman"/>
          <w:bCs/>
          <w:sz w:val="24"/>
          <w:szCs w:val="24"/>
          <w:lang w:val="hy-AM"/>
        </w:rPr>
        <w:t>was  caused</w:t>
      </w:r>
      <w:proofErr w:type="gramEnd"/>
      <w:r w:rsidR="007A7C85" w:rsidRPr="007B7E4E">
        <w:rPr>
          <w:rFonts w:ascii="Times New Roman" w:hAnsi="Times New Roman" w:cs="Times New Roman"/>
          <w:bCs/>
          <w:sz w:val="24"/>
          <w:szCs w:val="24"/>
          <w:lang w:val="hy-AM"/>
        </w:rPr>
        <w:t xml:space="preserve"> by the publications by Norik Sargsyan, titled “An Open Letter to Norik Sargsyan, Rector of the Armenian State University of Economics, Mr. K Atoyan” printed in the </w:t>
      </w:r>
      <w:r w:rsidR="007A7C85" w:rsidRPr="007B7E4E">
        <w:rPr>
          <w:rFonts w:ascii="Times New Roman" w:hAnsi="Times New Roman" w:cs="Times New Roman"/>
          <w:bCs/>
          <w:i/>
          <w:iCs/>
          <w:sz w:val="24"/>
          <w:szCs w:val="24"/>
          <w:lang w:val="hy-AM"/>
        </w:rPr>
        <w:t>Hraparak</w:t>
      </w:r>
      <w:r w:rsidR="007A7C85" w:rsidRPr="007B7E4E">
        <w:rPr>
          <w:rFonts w:ascii="Times New Roman" w:hAnsi="Times New Roman" w:cs="Times New Roman"/>
          <w:bCs/>
          <w:sz w:val="24"/>
          <w:szCs w:val="24"/>
          <w:lang w:val="hy-AM"/>
        </w:rPr>
        <w:t xml:space="preserve"> daily on April 15, 2016 and “Where the Shoe Pinches” printed in the </w:t>
      </w:r>
      <w:r w:rsidR="007A7C85" w:rsidRPr="007B7E4E">
        <w:rPr>
          <w:rFonts w:ascii="Times New Roman" w:hAnsi="Times New Roman" w:cs="Times New Roman"/>
          <w:bCs/>
          <w:i/>
          <w:iCs/>
          <w:sz w:val="24"/>
          <w:szCs w:val="24"/>
          <w:lang w:val="hy-AM"/>
        </w:rPr>
        <w:t>Aravot</w:t>
      </w:r>
      <w:r w:rsidR="007A7C85" w:rsidRPr="007B7E4E">
        <w:rPr>
          <w:rFonts w:ascii="Times New Roman" w:hAnsi="Times New Roman" w:cs="Times New Roman"/>
          <w:bCs/>
          <w:sz w:val="24"/>
          <w:szCs w:val="24"/>
          <w:lang w:val="hy-AM"/>
        </w:rPr>
        <w:t xml:space="preserve"> daily. (</w:t>
      </w:r>
      <w:r w:rsidR="007A7C85" w:rsidRPr="007B7E4E">
        <w:rPr>
          <w:rFonts w:ascii="Times New Roman" w:hAnsi="Times New Roman" w:cs="Times New Roman"/>
          <w:bCs/>
          <w:sz w:val="24"/>
          <w:szCs w:val="24"/>
        </w:rPr>
        <w:t>For details see the CPFE annual reports for 2016, 2017, 2018 and 2019, and quarterly reports for 2020, in the "Reports" section of  khosq.am website).</w:t>
      </w:r>
    </w:p>
    <w:p w14:paraId="6F6F9123" w14:textId="52C036FD" w:rsidR="007A7C85" w:rsidRPr="007B7E4E" w:rsidRDefault="007A7C85" w:rsidP="00B71F82">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 xml:space="preserve">The Court of Cassation explained this rejection by the </w:t>
      </w:r>
      <w:r w:rsidR="00032019" w:rsidRPr="007B7E4E">
        <w:rPr>
          <w:rFonts w:ascii="Times New Roman" w:hAnsi="Times New Roman" w:cs="Times New Roman"/>
          <w:bCs/>
          <w:sz w:val="24"/>
          <w:szCs w:val="24"/>
        </w:rPr>
        <w:t xml:space="preserve">insufficiency of presented </w:t>
      </w:r>
      <w:r w:rsidR="00B71F82" w:rsidRPr="007B7E4E">
        <w:rPr>
          <w:rFonts w:ascii="Times New Roman" w:hAnsi="Times New Roman" w:cs="Times New Roman"/>
          <w:bCs/>
          <w:sz w:val="24"/>
          <w:szCs w:val="24"/>
        </w:rPr>
        <w:t>reasoning</w:t>
      </w:r>
      <w:r w:rsidR="00032019" w:rsidRPr="007B7E4E">
        <w:rPr>
          <w:rFonts w:ascii="Times New Roman" w:hAnsi="Times New Roman" w:cs="Times New Roman"/>
          <w:bCs/>
          <w:sz w:val="24"/>
          <w:szCs w:val="24"/>
        </w:rPr>
        <w:t>.</w:t>
      </w:r>
    </w:p>
    <w:p w14:paraId="38F559FD" w14:textId="45C7E7BC" w:rsidR="007A7C85" w:rsidRPr="007B7E4E" w:rsidRDefault="007A7C85" w:rsidP="00EF27BC">
      <w:pPr>
        <w:spacing w:after="0" w:line="240" w:lineRule="auto"/>
        <w:ind w:firstLine="567"/>
        <w:rPr>
          <w:rFonts w:ascii="Times New Roman" w:hAnsi="Times New Roman" w:cs="Times New Roman"/>
          <w:bCs/>
          <w:sz w:val="24"/>
          <w:szCs w:val="24"/>
        </w:rPr>
      </w:pPr>
    </w:p>
    <w:p w14:paraId="09D0E20E" w14:textId="7A19CC70" w:rsidR="00B71F82" w:rsidRPr="007B7E4E" w:rsidRDefault="00AC4D67" w:rsidP="003452A8">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tab/>
      </w:r>
      <w:r w:rsidR="00B71F82" w:rsidRPr="007B7E4E">
        <w:rPr>
          <w:rFonts w:ascii="Times New Roman" w:hAnsi="Times New Roman" w:cs="Times New Roman"/>
          <w:b/>
          <w:sz w:val="24"/>
          <w:szCs w:val="24"/>
        </w:rPr>
        <w:t>On July</w:t>
      </w:r>
      <w:r w:rsidR="00B71F82" w:rsidRPr="007B7E4E">
        <w:rPr>
          <w:rFonts w:ascii="Times New Roman" w:hAnsi="Times New Roman" w:cs="Times New Roman"/>
          <w:b/>
          <w:sz w:val="24"/>
          <w:szCs w:val="24"/>
          <w:lang w:val="hy-AM"/>
        </w:rPr>
        <w:t xml:space="preserve"> </w:t>
      </w:r>
      <w:r w:rsidR="00B67BEE" w:rsidRPr="007B7E4E">
        <w:rPr>
          <w:rFonts w:ascii="Times New Roman" w:hAnsi="Times New Roman" w:cs="Times New Roman"/>
          <w:b/>
          <w:sz w:val="24"/>
          <w:szCs w:val="24"/>
        </w:rPr>
        <w:t>8</w:t>
      </w:r>
      <w:r w:rsidR="00B71F82" w:rsidRPr="007B7E4E">
        <w:rPr>
          <w:rFonts w:ascii="Times New Roman" w:hAnsi="Times New Roman" w:cs="Times New Roman"/>
          <w:b/>
          <w:sz w:val="24"/>
          <w:szCs w:val="24"/>
        </w:rPr>
        <w:t xml:space="preserve">, </w:t>
      </w:r>
      <w:r w:rsidR="00B71F82" w:rsidRPr="007B7E4E">
        <w:rPr>
          <w:rFonts w:ascii="Times New Roman" w:hAnsi="Times New Roman" w:cs="Times New Roman"/>
          <w:sz w:val="24"/>
          <w:szCs w:val="24"/>
        </w:rPr>
        <w:t xml:space="preserve">Yerevan Court of General Jurisdiction held a regular court session on the case of David Adyan, </w:t>
      </w:r>
      <w:r w:rsidR="00B71F82" w:rsidRPr="007B7E4E">
        <w:rPr>
          <w:rFonts w:ascii="Times New Roman" w:hAnsi="Times New Roman" w:cs="Times New Roman"/>
          <w:sz w:val="24"/>
          <w:szCs w:val="24"/>
          <w:lang w:val="hy-AM"/>
        </w:rPr>
        <w:t xml:space="preserve">Head of Social </w:t>
      </w:r>
      <w:r w:rsidR="00B71F82" w:rsidRPr="007B7E4E">
        <w:rPr>
          <w:rFonts w:ascii="Times New Roman" w:hAnsi="Times New Roman" w:cs="Times New Roman"/>
          <w:sz w:val="24"/>
          <w:szCs w:val="24"/>
        </w:rPr>
        <w:t>Sector</w:t>
      </w:r>
      <w:r w:rsidR="00B71F82" w:rsidRPr="007B7E4E">
        <w:rPr>
          <w:rFonts w:ascii="Times New Roman" w:hAnsi="Times New Roman" w:cs="Times New Roman"/>
          <w:sz w:val="24"/>
          <w:szCs w:val="24"/>
          <w:lang w:val="hy-AM"/>
        </w:rPr>
        <w:t xml:space="preserve"> Control of the RA State </w:t>
      </w:r>
      <w:r w:rsidR="00B71F82" w:rsidRPr="007B7E4E">
        <w:rPr>
          <w:rFonts w:ascii="Times New Roman" w:hAnsi="Times New Roman" w:cs="Times New Roman"/>
          <w:sz w:val="24"/>
          <w:szCs w:val="24"/>
        </w:rPr>
        <w:t>Control</w:t>
      </w:r>
      <w:r w:rsidR="00B71F82" w:rsidRPr="007B7E4E">
        <w:rPr>
          <w:rFonts w:ascii="Times New Roman" w:hAnsi="Times New Roman" w:cs="Times New Roman"/>
          <w:sz w:val="24"/>
          <w:szCs w:val="24"/>
          <w:lang w:val="hy-AM"/>
        </w:rPr>
        <w:t xml:space="preserve"> Service</w:t>
      </w:r>
      <w:r w:rsidR="00B71F82" w:rsidRPr="007B7E4E">
        <w:rPr>
          <w:rFonts w:ascii="Times New Roman" w:hAnsi="Times New Roman" w:cs="Times New Roman"/>
          <w:sz w:val="24"/>
          <w:szCs w:val="24"/>
        </w:rPr>
        <w:t xml:space="preserve"> </w:t>
      </w:r>
      <w:r w:rsidR="00B71F82" w:rsidRPr="007B7E4E">
        <w:rPr>
          <w:rFonts w:ascii="Times New Roman" w:hAnsi="Times New Roman" w:cs="Times New Roman"/>
          <w:sz w:val="24"/>
          <w:szCs w:val="24"/>
          <w:lang w:val="hy-AM"/>
        </w:rPr>
        <w:t xml:space="preserve">against the </w:t>
      </w:r>
      <w:r w:rsidR="00B71F82" w:rsidRPr="007B7E4E">
        <w:rPr>
          <w:rFonts w:ascii="Times New Roman" w:hAnsi="Times New Roman" w:cs="Times New Roman"/>
          <w:sz w:val="24"/>
          <w:szCs w:val="24"/>
        </w:rPr>
        <w:t>Skizb Media Kentron L</w:t>
      </w:r>
      <w:r w:rsidR="008B4F7A" w:rsidRPr="007B7E4E">
        <w:rPr>
          <w:rFonts w:ascii="Times New Roman" w:hAnsi="Times New Roman" w:cs="Times New Roman"/>
          <w:sz w:val="24"/>
          <w:szCs w:val="24"/>
        </w:rPr>
        <w:t>td.</w:t>
      </w:r>
      <w:r w:rsidR="00B71F82" w:rsidRPr="007B7E4E">
        <w:rPr>
          <w:rFonts w:ascii="Times New Roman" w:hAnsi="Times New Roman" w:cs="Times New Roman"/>
          <w:sz w:val="24"/>
          <w:szCs w:val="24"/>
        </w:rPr>
        <w:t xml:space="preserve"> as </w:t>
      </w:r>
      <w:r w:rsidR="00B71F82" w:rsidRPr="007B7E4E">
        <w:rPr>
          <w:rFonts w:ascii="Times New Roman" w:hAnsi="Times New Roman" w:cs="Times New Roman"/>
          <w:sz w:val="24"/>
          <w:szCs w:val="24"/>
          <w:lang w:val="hy-AM"/>
        </w:rPr>
        <w:t>founder and publisher of</w:t>
      </w:r>
      <w:r w:rsidR="00B71F82" w:rsidRPr="007B7E4E">
        <w:rPr>
          <w:rFonts w:ascii="Times New Roman" w:hAnsi="Times New Roman" w:cs="Times New Roman"/>
          <w:sz w:val="24"/>
          <w:szCs w:val="24"/>
        </w:rPr>
        <w:t xml:space="preserve"> the </w:t>
      </w:r>
      <w:r w:rsidR="00B71F82" w:rsidRPr="007B7E4E">
        <w:rPr>
          <w:rFonts w:ascii="Times New Roman" w:hAnsi="Times New Roman" w:cs="Times New Roman"/>
          <w:i/>
          <w:sz w:val="24"/>
          <w:szCs w:val="24"/>
          <w:lang w:val="hy-AM"/>
        </w:rPr>
        <w:t>Zhamanak</w:t>
      </w:r>
      <w:r w:rsidR="00B71F82" w:rsidRPr="007B7E4E">
        <w:rPr>
          <w:rFonts w:ascii="Times New Roman" w:hAnsi="Times New Roman" w:cs="Times New Roman"/>
          <w:sz w:val="24"/>
          <w:szCs w:val="24"/>
          <w:lang w:val="hy-AM"/>
        </w:rPr>
        <w:t xml:space="preserve"> daily. </w:t>
      </w:r>
      <w:r w:rsidR="00B71F82" w:rsidRPr="007B7E4E">
        <w:rPr>
          <w:rFonts w:ascii="Times New Roman" w:hAnsi="Times New Roman" w:cs="Times New Roman"/>
          <w:sz w:val="24"/>
          <w:szCs w:val="24"/>
        </w:rPr>
        <w:t xml:space="preserve"> </w:t>
      </w:r>
    </w:p>
    <w:p w14:paraId="2D7CF9E5" w14:textId="77777777" w:rsidR="00B71F82" w:rsidRPr="007B7E4E" w:rsidRDefault="00B71F82" w:rsidP="00B71F82">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 xml:space="preserve">The suit was submitted on May 29, 2019, and the </w:t>
      </w:r>
      <w:r w:rsidRPr="007B7E4E">
        <w:rPr>
          <w:rFonts w:ascii="Times New Roman" w:hAnsi="Times New Roman" w:cs="Times New Roman"/>
          <w:sz w:val="24"/>
          <w:szCs w:val="24"/>
          <w:lang w:val="hy-AM"/>
        </w:rPr>
        <w:t>reason for the lawsuit was the article entitled "</w:t>
      </w:r>
      <w:r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 xml:space="preserve">Old </w:t>
      </w:r>
      <w:r w:rsidRPr="007B7E4E">
        <w:rPr>
          <w:rFonts w:ascii="Times New Roman" w:hAnsi="Times New Roman" w:cs="Times New Roman"/>
          <w:sz w:val="24"/>
          <w:szCs w:val="24"/>
        </w:rPr>
        <w:t xml:space="preserve">Fox of Old </w:t>
      </w:r>
      <w:r w:rsidRPr="007B7E4E">
        <w:rPr>
          <w:rFonts w:ascii="Times New Roman" w:hAnsi="Times New Roman" w:cs="Times New Roman"/>
          <w:sz w:val="24"/>
          <w:szCs w:val="24"/>
          <w:lang w:val="hy-AM"/>
        </w:rPr>
        <w:t>and New</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Armenia</w:t>
      </w:r>
      <w:r w:rsidRPr="007B7E4E">
        <w:rPr>
          <w:rFonts w:ascii="Times New Roman" w:hAnsi="Times New Roman" w:cs="Times New Roman"/>
          <w:sz w:val="24"/>
          <w:szCs w:val="24"/>
        </w:rPr>
        <w:t>,”</w:t>
      </w:r>
      <w:r w:rsidRPr="007B7E4E">
        <w:rPr>
          <w:rFonts w:ascii="Times New Roman" w:hAnsi="Times New Roman" w:cs="Times New Roman"/>
          <w:sz w:val="24"/>
          <w:szCs w:val="24"/>
          <w:lang w:val="hy-AM"/>
        </w:rPr>
        <w:t xml:space="preserve"> published in the May 9 issue of the daily</w:t>
      </w:r>
      <w:r w:rsidRPr="007B7E4E">
        <w:rPr>
          <w:rFonts w:ascii="Times New Roman" w:hAnsi="Times New Roman" w:cs="Times New Roman"/>
          <w:sz w:val="24"/>
          <w:szCs w:val="24"/>
        </w:rPr>
        <w:t xml:space="preserve"> newspaper</w:t>
      </w:r>
      <w:r w:rsidRPr="007B7E4E">
        <w:rPr>
          <w:rFonts w:ascii="Times New Roman" w:hAnsi="Times New Roman" w:cs="Times New Roman"/>
          <w:sz w:val="24"/>
          <w:szCs w:val="24"/>
          <w:lang w:val="hy-AM"/>
        </w:rPr>
        <w:t>.</w:t>
      </w:r>
      <w:r w:rsidRPr="007B7E4E">
        <w:rPr>
          <w:rStyle w:val="FootnoteReference"/>
          <w:rFonts w:ascii="Times New Roman" w:hAnsi="Times New Roman" w:cs="Times New Roman"/>
          <w:sz w:val="24"/>
          <w:szCs w:val="24"/>
          <w:lang w:val="hy-AM"/>
        </w:rPr>
        <w:footnoteReference w:id="26"/>
      </w:r>
      <w:r w:rsidRPr="007B7E4E">
        <w:rPr>
          <w:rFonts w:ascii="Times New Roman" w:hAnsi="Times New Roman" w:cs="Times New Roman"/>
          <w:sz w:val="24"/>
          <w:szCs w:val="24"/>
          <w:lang w:val="hy-AM"/>
        </w:rPr>
        <w:t xml:space="preserve"> The plaintiff is seeking a </w:t>
      </w:r>
      <w:r w:rsidRPr="007B7E4E">
        <w:rPr>
          <w:rFonts w:ascii="Times New Roman" w:hAnsi="Times New Roman" w:cs="Times New Roman"/>
          <w:sz w:val="24"/>
          <w:szCs w:val="24"/>
        </w:rPr>
        <w:t>refutation</w:t>
      </w:r>
      <w:r w:rsidRPr="007B7E4E">
        <w:rPr>
          <w:rFonts w:ascii="Times New Roman" w:hAnsi="Times New Roman" w:cs="Times New Roman"/>
          <w:sz w:val="24"/>
          <w:szCs w:val="24"/>
          <w:lang w:val="hy-AM"/>
        </w:rPr>
        <w:t xml:space="preserve"> of the information contained in the article, a public apology and compensation of 2 million </w:t>
      </w:r>
      <w:r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for defamation, and 1 million </w:t>
      </w:r>
      <w:r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for insult. </w:t>
      </w:r>
    </w:p>
    <w:p w14:paraId="7F6022E6" w14:textId="0150FEEA" w:rsidR="008B4F7A" w:rsidRPr="007B7E4E" w:rsidRDefault="008B4F7A" w:rsidP="00AF307E">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On July 29, the lawsuit was partially upheld by the court. Skizb Media Center Ltd. was obliged to publish a refutation, </w:t>
      </w:r>
      <w:r w:rsidR="00AF307E" w:rsidRPr="007B7E4E">
        <w:rPr>
          <w:rFonts w:ascii="Times New Roman" w:hAnsi="Times New Roman" w:cs="Times New Roman"/>
          <w:sz w:val="24"/>
          <w:szCs w:val="24"/>
        </w:rPr>
        <w:t xml:space="preserve">it was ruled to </w:t>
      </w:r>
      <w:r w:rsidRPr="007B7E4E">
        <w:rPr>
          <w:rFonts w:ascii="Times New Roman" w:hAnsi="Times New Roman" w:cs="Times New Roman"/>
          <w:sz w:val="24"/>
          <w:szCs w:val="24"/>
        </w:rPr>
        <w:t>confiscat</w:t>
      </w:r>
      <w:r w:rsidR="00AF307E" w:rsidRPr="007B7E4E">
        <w:rPr>
          <w:rFonts w:ascii="Times New Roman" w:hAnsi="Times New Roman" w:cs="Times New Roman"/>
          <w:sz w:val="24"/>
          <w:szCs w:val="24"/>
        </w:rPr>
        <w:t>ed</w:t>
      </w:r>
      <w:r w:rsidRPr="007B7E4E">
        <w:rPr>
          <w:rFonts w:ascii="Times New Roman" w:hAnsi="Times New Roman" w:cs="Times New Roman"/>
          <w:sz w:val="24"/>
          <w:szCs w:val="24"/>
        </w:rPr>
        <w:t xml:space="preserve"> 4,000 </w:t>
      </w:r>
      <w:r w:rsidR="00AF307E" w:rsidRPr="007B7E4E">
        <w:rPr>
          <w:rFonts w:ascii="Times New Roman" w:hAnsi="Times New Roman" w:cs="Times New Roman"/>
          <w:sz w:val="24"/>
          <w:szCs w:val="24"/>
        </w:rPr>
        <w:t xml:space="preserve">AMD, the amount of the state fee, </w:t>
      </w:r>
      <w:r w:rsidRPr="007B7E4E">
        <w:rPr>
          <w:rFonts w:ascii="Times New Roman" w:hAnsi="Times New Roman" w:cs="Times New Roman"/>
          <w:sz w:val="24"/>
          <w:szCs w:val="24"/>
        </w:rPr>
        <w:t>in favor of David Adyan</w:t>
      </w:r>
      <w:r w:rsidR="00AF307E" w:rsidRPr="007B7E4E">
        <w:rPr>
          <w:rFonts w:ascii="Times New Roman" w:hAnsi="Times New Roman" w:cs="Times New Roman"/>
          <w:sz w:val="24"/>
          <w:szCs w:val="24"/>
        </w:rPr>
        <w:t xml:space="preserve">, along with </w:t>
      </w:r>
      <w:r w:rsidRPr="007B7E4E">
        <w:rPr>
          <w:rFonts w:ascii="Times New Roman" w:hAnsi="Times New Roman" w:cs="Times New Roman"/>
          <w:sz w:val="24"/>
          <w:szCs w:val="24"/>
        </w:rPr>
        <w:t>50,000 drams</w:t>
      </w:r>
      <w:r w:rsidR="00AF307E" w:rsidRPr="007B7E4E">
        <w:rPr>
          <w:rFonts w:ascii="Times New Roman" w:hAnsi="Times New Roman" w:cs="Times New Roman"/>
          <w:sz w:val="24"/>
          <w:szCs w:val="24"/>
        </w:rPr>
        <w:t xml:space="preserve"> as lawyer’s </w:t>
      </w:r>
      <w:r w:rsidRPr="007B7E4E">
        <w:rPr>
          <w:rFonts w:ascii="Times New Roman" w:hAnsi="Times New Roman" w:cs="Times New Roman"/>
          <w:sz w:val="24"/>
          <w:szCs w:val="24"/>
        </w:rPr>
        <w:t xml:space="preserve">reasonable </w:t>
      </w:r>
      <w:r w:rsidR="00AF307E" w:rsidRPr="007B7E4E">
        <w:rPr>
          <w:rFonts w:ascii="Times New Roman" w:hAnsi="Times New Roman" w:cs="Times New Roman"/>
          <w:sz w:val="24"/>
          <w:szCs w:val="24"/>
        </w:rPr>
        <w:t>remuneration</w:t>
      </w:r>
      <w:r w:rsidRPr="007B7E4E">
        <w:rPr>
          <w:rFonts w:ascii="Times New Roman" w:hAnsi="Times New Roman" w:cs="Times New Roman"/>
          <w:sz w:val="24"/>
          <w:szCs w:val="24"/>
        </w:rPr>
        <w:t xml:space="preserve">. The plaintiff's claim for compensation of 3 million </w:t>
      </w:r>
      <w:r w:rsidR="00AF307E" w:rsidRPr="007B7E4E">
        <w:rPr>
          <w:rFonts w:ascii="Times New Roman" w:hAnsi="Times New Roman" w:cs="Times New Roman"/>
          <w:sz w:val="24"/>
          <w:szCs w:val="24"/>
        </w:rPr>
        <w:t>AMD</w:t>
      </w:r>
      <w:r w:rsidRPr="007B7E4E">
        <w:rPr>
          <w:rFonts w:ascii="Times New Roman" w:hAnsi="Times New Roman" w:cs="Times New Roman"/>
          <w:sz w:val="24"/>
          <w:szCs w:val="24"/>
        </w:rPr>
        <w:t xml:space="preserve"> was rejected.</w:t>
      </w:r>
    </w:p>
    <w:p w14:paraId="5F48E047" w14:textId="717B06A3" w:rsidR="00B71F82" w:rsidRPr="007B7E4E" w:rsidRDefault="008B4F7A" w:rsidP="008B4F7A">
      <w:pPr>
        <w:spacing w:after="0" w:line="240" w:lineRule="auto"/>
        <w:ind w:firstLine="567"/>
        <w:rPr>
          <w:rFonts w:ascii="Times New Roman" w:hAnsi="Times New Roman" w:cs="Times New Roman"/>
          <w:sz w:val="24"/>
          <w:szCs w:val="24"/>
        </w:rPr>
      </w:pPr>
      <w:r w:rsidRPr="007B7E4E">
        <w:rPr>
          <w:rFonts w:ascii="Times New Roman" w:hAnsi="Times New Roman" w:cs="Times New Roman"/>
          <w:sz w:val="24"/>
          <w:szCs w:val="24"/>
        </w:rPr>
        <w:t xml:space="preserve">On September 7, the defendant appealed the </w:t>
      </w:r>
      <w:r w:rsidR="00AF307E" w:rsidRPr="007B7E4E">
        <w:rPr>
          <w:rFonts w:ascii="Times New Roman" w:hAnsi="Times New Roman" w:cs="Times New Roman"/>
          <w:sz w:val="24"/>
          <w:szCs w:val="24"/>
        </w:rPr>
        <w:t>judgment</w:t>
      </w:r>
      <w:r w:rsidRPr="007B7E4E">
        <w:rPr>
          <w:rFonts w:ascii="Times New Roman" w:hAnsi="Times New Roman" w:cs="Times New Roman"/>
          <w:sz w:val="24"/>
          <w:szCs w:val="24"/>
        </w:rPr>
        <w:t xml:space="preserve"> to a higher court.</w:t>
      </w:r>
    </w:p>
    <w:p w14:paraId="37780E74" w14:textId="25F26E91" w:rsidR="005108E2" w:rsidRPr="007B7E4E" w:rsidRDefault="00AC4D67" w:rsidP="005108E2">
      <w:pPr>
        <w:spacing w:after="0" w:line="240" w:lineRule="auto"/>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val="hy-AM"/>
        </w:rPr>
        <w:br/>
      </w:r>
      <w:r w:rsidRPr="007B7E4E">
        <w:rPr>
          <w:rFonts w:ascii="Times New Roman" w:hAnsi="Times New Roman" w:cs="Times New Roman"/>
          <w:sz w:val="24"/>
          <w:szCs w:val="24"/>
          <w:lang w:val="hy-AM"/>
        </w:rPr>
        <w:tab/>
      </w:r>
      <w:r w:rsidR="005108E2" w:rsidRPr="007B7E4E">
        <w:rPr>
          <w:rFonts w:ascii="Times New Roman" w:hAnsi="Times New Roman" w:cs="Times New Roman"/>
          <w:b/>
          <w:sz w:val="24"/>
          <w:szCs w:val="24"/>
          <w:lang w:val="hy-AM" w:eastAsia="ru-RU"/>
        </w:rPr>
        <w:t>On Ju</w:t>
      </w:r>
      <w:r w:rsidR="00332ECA" w:rsidRPr="007B7E4E">
        <w:rPr>
          <w:rFonts w:ascii="Times New Roman" w:hAnsi="Times New Roman" w:cs="Times New Roman"/>
          <w:b/>
          <w:sz w:val="24"/>
          <w:szCs w:val="24"/>
          <w:lang w:eastAsia="ru-RU"/>
        </w:rPr>
        <w:t>ly 8</w:t>
      </w:r>
      <w:r w:rsidR="005108E2" w:rsidRPr="007B7E4E">
        <w:rPr>
          <w:rFonts w:ascii="Times New Roman" w:hAnsi="Times New Roman" w:cs="Times New Roman"/>
          <w:b/>
          <w:sz w:val="24"/>
          <w:szCs w:val="24"/>
          <w:lang w:val="hy-AM" w:eastAsia="ru-RU"/>
        </w:rPr>
        <w:t>,</w:t>
      </w:r>
      <w:r w:rsidR="005108E2" w:rsidRPr="007B7E4E">
        <w:rPr>
          <w:rFonts w:ascii="Times New Roman" w:hAnsi="Times New Roman" w:cs="Times New Roman"/>
          <w:sz w:val="24"/>
          <w:szCs w:val="24"/>
          <w:lang w:val="hy-AM" w:eastAsia="ru-RU"/>
        </w:rPr>
        <w:t xml:space="preserve"> Karen Petrosyan, Acting Director of the Gyumri Branch of Armenian State University of Economics, filed </w:t>
      </w:r>
      <w:r w:rsidR="00920021" w:rsidRPr="007B7E4E">
        <w:rPr>
          <w:rFonts w:ascii="Times New Roman" w:hAnsi="Times New Roman" w:cs="Times New Roman"/>
          <w:sz w:val="24"/>
          <w:szCs w:val="24"/>
          <w:lang w:eastAsia="ru-RU"/>
        </w:rPr>
        <w:t>the second</w:t>
      </w:r>
      <w:r w:rsidR="005108E2" w:rsidRPr="007B7E4E">
        <w:rPr>
          <w:rFonts w:ascii="Times New Roman" w:hAnsi="Times New Roman" w:cs="Times New Roman"/>
          <w:sz w:val="24"/>
          <w:szCs w:val="24"/>
          <w:lang w:val="hy-AM" w:eastAsia="ru-RU"/>
        </w:rPr>
        <w:t xml:space="preserve"> lawsuit in the Court of General Jurisdiction of Yerevan against Blognews.am, claiming public </w:t>
      </w:r>
      <w:r w:rsidR="005108E2" w:rsidRPr="007B7E4E">
        <w:rPr>
          <w:rFonts w:ascii="Times New Roman" w:hAnsi="Times New Roman" w:cs="Times New Roman"/>
          <w:sz w:val="24"/>
          <w:szCs w:val="24"/>
          <w:lang w:eastAsia="ru-RU"/>
        </w:rPr>
        <w:t>refutation of</w:t>
      </w:r>
      <w:r w:rsidR="005108E2" w:rsidRPr="007B7E4E">
        <w:rPr>
          <w:rFonts w:ascii="Times New Roman" w:hAnsi="Times New Roman" w:cs="Times New Roman"/>
          <w:sz w:val="24"/>
          <w:szCs w:val="24"/>
          <w:lang w:val="hy-AM" w:eastAsia="ru-RU"/>
        </w:rPr>
        <w:t xml:space="preserve"> the defamatory information</w:t>
      </w:r>
      <w:r w:rsidR="005108E2" w:rsidRPr="007B7E4E">
        <w:rPr>
          <w:rFonts w:ascii="Times New Roman" w:hAnsi="Times New Roman" w:cs="Times New Roman"/>
          <w:sz w:val="24"/>
          <w:szCs w:val="24"/>
          <w:lang w:eastAsia="ru-RU"/>
        </w:rPr>
        <w:t xml:space="preserve"> and a compensation of the moral damage</w:t>
      </w:r>
      <w:r w:rsidR="005108E2" w:rsidRPr="007B7E4E">
        <w:rPr>
          <w:rFonts w:ascii="Times New Roman" w:hAnsi="Times New Roman" w:cs="Times New Roman"/>
          <w:sz w:val="24"/>
          <w:szCs w:val="24"/>
          <w:lang w:val="hy-AM" w:eastAsia="ru-RU"/>
        </w:rPr>
        <w:t xml:space="preserve">. The lawsuit </w:t>
      </w:r>
      <w:r w:rsidR="005108E2" w:rsidRPr="007B7E4E">
        <w:rPr>
          <w:rFonts w:ascii="Times New Roman" w:hAnsi="Times New Roman" w:cs="Times New Roman"/>
          <w:sz w:val="24"/>
          <w:szCs w:val="24"/>
          <w:lang w:eastAsia="ru-RU"/>
        </w:rPr>
        <w:t>was triggered by</w:t>
      </w:r>
      <w:r w:rsidR="005108E2" w:rsidRPr="007B7E4E">
        <w:rPr>
          <w:rFonts w:ascii="Times New Roman" w:hAnsi="Times New Roman" w:cs="Times New Roman"/>
          <w:sz w:val="24"/>
          <w:szCs w:val="24"/>
          <w:lang w:val="hy-AM" w:eastAsia="ru-RU"/>
        </w:rPr>
        <w:t xml:space="preserve"> the Facebook posts about Karen Petrosyan</w:t>
      </w:r>
      <w:r w:rsidR="005108E2" w:rsidRPr="007B7E4E">
        <w:rPr>
          <w:rFonts w:ascii="Times New Roman" w:hAnsi="Times New Roman" w:cs="Times New Roman"/>
          <w:sz w:val="24"/>
          <w:szCs w:val="24"/>
          <w:lang w:eastAsia="ru-RU"/>
        </w:rPr>
        <w:t xml:space="preserve"> by</w:t>
      </w:r>
      <w:r w:rsidR="005108E2" w:rsidRPr="007B7E4E">
        <w:rPr>
          <w:rFonts w:ascii="Times New Roman" w:hAnsi="Times New Roman" w:cs="Times New Roman"/>
          <w:sz w:val="24"/>
          <w:szCs w:val="24"/>
          <w:lang w:val="hy-AM" w:eastAsia="ru-RU"/>
        </w:rPr>
        <w:t xml:space="preserve"> a user named Abgar Gevorgyan, published on the "Blognews.am" website from April 7 to 20, </w:t>
      </w:r>
      <w:r w:rsidR="005108E2" w:rsidRPr="007B7E4E">
        <w:rPr>
          <w:rFonts w:ascii="Times New Roman" w:hAnsi="Times New Roman" w:cs="Times New Roman"/>
          <w:sz w:val="24"/>
          <w:szCs w:val="24"/>
          <w:lang w:eastAsia="ru-RU"/>
        </w:rPr>
        <w:t>under</w:t>
      </w:r>
      <w:r w:rsidR="005108E2" w:rsidRPr="007B7E4E">
        <w:rPr>
          <w:rFonts w:ascii="Times New Roman" w:hAnsi="Times New Roman" w:cs="Times New Roman"/>
          <w:sz w:val="24"/>
          <w:szCs w:val="24"/>
          <w:lang w:val="hy-AM" w:eastAsia="ru-RU"/>
        </w:rPr>
        <w:t xml:space="preserve"> the following titles: "This blasphemer who curses the church has now become rector, </w:t>
      </w:r>
      <w:r w:rsidR="005108E2" w:rsidRPr="007B7E4E">
        <w:rPr>
          <w:rFonts w:ascii="Times New Roman" w:hAnsi="Times New Roman" w:cs="Times New Roman"/>
          <w:sz w:val="24"/>
          <w:szCs w:val="24"/>
          <w:lang w:eastAsia="ru-RU"/>
        </w:rPr>
        <w:t>and con</w:t>
      </w:r>
      <w:r w:rsidR="00FE13EB" w:rsidRPr="007B7E4E">
        <w:rPr>
          <w:rFonts w:ascii="Times New Roman" w:hAnsi="Times New Roman" w:cs="Times New Roman"/>
          <w:sz w:val="24"/>
          <w:szCs w:val="24"/>
          <w:lang w:eastAsia="ru-RU"/>
        </w:rPr>
        <w:t>s</w:t>
      </w:r>
      <w:r w:rsidR="005108E2" w:rsidRPr="007B7E4E">
        <w:rPr>
          <w:rFonts w:ascii="Times New Roman" w:hAnsi="Times New Roman" w:cs="Times New Roman"/>
          <w:sz w:val="24"/>
          <w:szCs w:val="24"/>
          <w:lang w:eastAsia="ru-RU"/>
        </w:rPr>
        <w:t xml:space="preserve">trues </w:t>
      </w:r>
      <w:r w:rsidR="005108E2" w:rsidRPr="007B7E4E">
        <w:rPr>
          <w:rFonts w:ascii="Times New Roman" w:hAnsi="Times New Roman" w:cs="Times New Roman"/>
          <w:sz w:val="24"/>
          <w:szCs w:val="24"/>
          <w:lang w:val="hy-AM" w:eastAsia="ru-RU"/>
        </w:rPr>
        <w:t xml:space="preserve">the coronavirus </w:t>
      </w:r>
      <w:r w:rsidR="005108E2" w:rsidRPr="007B7E4E">
        <w:rPr>
          <w:rFonts w:ascii="Times New Roman" w:hAnsi="Times New Roman" w:cs="Times New Roman"/>
          <w:sz w:val="24"/>
          <w:szCs w:val="24"/>
          <w:lang w:eastAsia="ru-RU"/>
        </w:rPr>
        <w:t>using</w:t>
      </w:r>
      <w:r w:rsidR="005108E2" w:rsidRPr="007B7E4E">
        <w:rPr>
          <w:rFonts w:ascii="Times New Roman" w:hAnsi="Times New Roman" w:cs="Times New Roman"/>
          <w:sz w:val="24"/>
          <w:szCs w:val="24"/>
          <w:lang w:val="hy-AM" w:eastAsia="ru-RU"/>
        </w:rPr>
        <w:t xml:space="preserve"> the Bible"</w:t>
      </w:r>
      <w:r w:rsidR="005108E2" w:rsidRPr="007B7E4E">
        <w:rPr>
          <w:rStyle w:val="FootnoteReference"/>
          <w:rFonts w:ascii="Times New Roman" w:hAnsi="Times New Roman" w:cs="Times New Roman"/>
          <w:sz w:val="24"/>
          <w:szCs w:val="24"/>
          <w:lang w:val="hy-AM"/>
        </w:rPr>
        <w:footnoteReference w:id="27"/>
      </w:r>
      <w:r w:rsidR="005108E2" w:rsidRPr="007B7E4E">
        <w:rPr>
          <w:rFonts w:ascii="Times New Roman" w:hAnsi="Times New Roman" w:cs="Times New Roman"/>
          <w:sz w:val="24"/>
          <w:szCs w:val="24"/>
          <w:lang w:val="hy-AM" w:eastAsia="ru-RU"/>
        </w:rPr>
        <w:t xml:space="preserve">, "The odyssey of Karen Petrosyan's </w:t>
      </w:r>
      <w:r w:rsidR="005108E2" w:rsidRPr="007B7E4E">
        <w:rPr>
          <w:rFonts w:ascii="Times New Roman" w:hAnsi="Times New Roman" w:cs="Times New Roman"/>
          <w:sz w:val="24"/>
          <w:szCs w:val="24"/>
          <w:lang w:eastAsia="ru-RU"/>
        </w:rPr>
        <w:t>villainy: h</w:t>
      </w:r>
      <w:r w:rsidR="005108E2" w:rsidRPr="007B7E4E">
        <w:rPr>
          <w:rFonts w:ascii="Times New Roman" w:hAnsi="Times New Roman" w:cs="Times New Roman"/>
          <w:sz w:val="24"/>
          <w:szCs w:val="24"/>
          <w:lang w:val="hy-AM" w:eastAsia="ru-RU"/>
        </w:rPr>
        <w:t xml:space="preserve">ow he expelled </w:t>
      </w:r>
      <w:r w:rsidR="005108E2" w:rsidRPr="007B7E4E">
        <w:rPr>
          <w:rFonts w:ascii="Times New Roman" w:hAnsi="Times New Roman" w:cs="Times New Roman"/>
          <w:sz w:val="24"/>
          <w:szCs w:val="24"/>
          <w:lang w:eastAsia="ru-RU"/>
        </w:rPr>
        <w:t>a young veteran of the April war</w:t>
      </w:r>
      <w:r w:rsidR="005108E2" w:rsidRPr="007B7E4E">
        <w:rPr>
          <w:rFonts w:ascii="Times New Roman" w:hAnsi="Times New Roman" w:cs="Times New Roman"/>
          <w:sz w:val="24"/>
          <w:szCs w:val="24"/>
          <w:lang w:val="hy-AM" w:eastAsia="ru-RU"/>
        </w:rPr>
        <w:t xml:space="preserve"> and how he beat a lecturer"</w:t>
      </w:r>
      <w:r w:rsidR="005108E2" w:rsidRPr="007B7E4E">
        <w:rPr>
          <w:rStyle w:val="FootnoteReference"/>
          <w:rFonts w:ascii="Times New Roman" w:hAnsi="Times New Roman" w:cs="Times New Roman"/>
          <w:sz w:val="24"/>
          <w:szCs w:val="24"/>
          <w:lang w:val="hy-AM"/>
        </w:rPr>
        <w:footnoteReference w:id="28"/>
      </w:r>
      <w:r w:rsidR="005108E2" w:rsidRPr="007B7E4E">
        <w:rPr>
          <w:rFonts w:ascii="Times New Roman" w:hAnsi="Times New Roman" w:cs="Times New Roman"/>
          <w:sz w:val="24"/>
          <w:szCs w:val="24"/>
          <w:lang w:val="hy-AM" w:eastAsia="ru-RU"/>
        </w:rPr>
        <w:t xml:space="preserve">, "Cursing the church is profitable </w:t>
      </w:r>
      <w:r w:rsidR="005108E2" w:rsidRPr="007B7E4E">
        <w:rPr>
          <w:rFonts w:ascii="Times New Roman" w:hAnsi="Times New Roman" w:cs="Times New Roman"/>
          <w:sz w:val="24"/>
          <w:szCs w:val="24"/>
          <w:lang w:eastAsia="ru-RU"/>
        </w:rPr>
        <w:t>in the times of</w:t>
      </w:r>
      <w:r w:rsidR="005108E2" w:rsidRPr="007B7E4E">
        <w:rPr>
          <w:rFonts w:ascii="Times New Roman" w:hAnsi="Times New Roman" w:cs="Times New Roman"/>
          <w:sz w:val="24"/>
          <w:szCs w:val="24"/>
          <w:lang w:val="hy-AM" w:eastAsia="ru-RU"/>
        </w:rPr>
        <w:t xml:space="preserve"> </w:t>
      </w:r>
      <w:r w:rsidR="005108E2" w:rsidRPr="007B7E4E">
        <w:rPr>
          <w:rFonts w:ascii="Times New Roman" w:hAnsi="Times New Roman" w:cs="Times New Roman"/>
          <w:sz w:val="24"/>
          <w:szCs w:val="24"/>
          <w:lang w:eastAsia="ru-RU"/>
        </w:rPr>
        <w:t>the incumbent</w:t>
      </w:r>
      <w:r w:rsidR="005108E2" w:rsidRPr="007B7E4E">
        <w:rPr>
          <w:rFonts w:ascii="Times New Roman" w:hAnsi="Times New Roman" w:cs="Times New Roman"/>
          <w:sz w:val="24"/>
          <w:szCs w:val="24"/>
          <w:lang w:val="hy-AM" w:eastAsia="ru-RU"/>
        </w:rPr>
        <w:t xml:space="preserve"> government</w:t>
      </w:r>
      <w:r w:rsidR="005108E2" w:rsidRPr="007B7E4E">
        <w:rPr>
          <w:rFonts w:ascii="Times New Roman" w:hAnsi="Times New Roman" w:cs="Times New Roman"/>
          <w:sz w:val="24"/>
          <w:szCs w:val="24"/>
          <w:lang w:eastAsia="ru-RU"/>
        </w:rPr>
        <w:t>: see how rages he was before and how well-off he got ever since cursed the church,”</w:t>
      </w:r>
      <w:r w:rsidR="005108E2" w:rsidRPr="007B7E4E">
        <w:rPr>
          <w:rStyle w:val="FootnoteReference"/>
          <w:rFonts w:ascii="Times New Roman" w:hAnsi="Times New Roman" w:cs="Times New Roman"/>
          <w:sz w:val="24"/>
          <w:szCs w:val="24"/>
          <w:lang w:val="hy-AM"/>
        </w:rPr>
        <w:t xml:space="preserve"> </w:t>
      </w:r>
      <w:r w:rsidR="005108E2" w:rsidRPr="007B7E4E">
        <w:rPr>
          <w:rStyle w:val="FootnoteReference"/>
          <w:rFonts w:ascii="Times New Roman" w:hAnsi="Times New Roman" w:cs="Times New Roman"/>
          <w:sz w:val="24"/>
          <w:szCs w:val="24"/>
          <w:lang w:val="hy-AM"/>
        </w:rPr>
        <w:footnoteReference w:id="29"/>
      </w:r>
      <w:r w:rsidR="005108E2" w:rsidRPr="007B7E4E">
        <w:rPr>
          <w:rFonts w:ascii="Times New Roman" w:hAnsi="Times New Roman" w:cs="Times New Roman"/>
          <w:sz w:val="24"/>
          <w:szCs w:val="24"/>
          <w:lang w:val="hy-AM"/>
        </w:rPr>
        <w:t>,</w:t>
      </w:r>
      <w:r w:rsidR="005108E2" w:rsidRPr="007B7E4E">
        <w:rPr>
          <w:rFonts w:ascii="Times New Roman" w:hAnsi="Times New Roman" w:cs="Times New Roman"/>
          <w:sz w:val="24"/>
          <w:szCs w:val="24"/>
          <w:lang w:val="hy-AM" w:eastAsia="ru-RU"/>
        </w:rPr>
        <w:t xml:space="preserve"> "Arayik Harutyunyan, are you aware that you have appointed a mentally ill </w:t>
      </w:r>
      <w:r w:rsidR="005108E2" w:rsidRPr="007B7E4E">
        <w:rPr>
          <w:rFonts w:ascii="Times New Roman" w:hAnsi="Times New Roman" w:cs="Times New Roman"/>
          <w:sz w:val="24"/>
          <w:szCs w:val="24"/>
          <w:lang w:eastAsia="ru-RU"/>
        </w:rPr>
        <w:t xml:space="preserve">rector </w:t>
      </w:r>
      <w:r w:rsidR="005108E2" w:rsidRPr="007B7E4E">
        <w:rPr>
          <w:rFonts w:ascii="Times New Roman" w:hAnsi="Times New Roman" w:cs="Times New Roman"/>
          <w:sz w:val="24"/>
          <w:szCs w:val="24"/>
          <w:lang w:val="hy-AM" w:eastAsia="ru-RU"/>
        </w:rPr>
        <w:t xml:space="preserve">who </w:t>
      </w:r>
      <w:r w:rsidR="005108E2" w:rsidRPr="007B7E4E">
        <w:rPr>
          <w:rFonts w:ascii="Times New Roman" w:hAnsi="Times New Roman" w:cs="Times New Roman"/>
          <w:sz w:val="24"/>
          <w:szCs w:val="24"/>
          <w:lang w:eastAsia="ru-RU"/>
        </w:rPr>
        <w:t>could</w:t>
      </w:r>
      <w:r w:rsidR="005108E2" w:rsidRPr="007B7E4E">
        <w:rPr>
          <w:rFonts w:ascii="Times New Roman" w:hAnsi="Times New Roman" w:cs="Times New Roman"/>
          <w:sz w:val="24"/>
          <w:szCs w:val="24"/>
          <w:lang w:val="hy-AM" w:eastAsia="ru-RU"/>
        </w:rPr>
        <w:t xml:space="preserve"> not even write his </w:t>
      </w:r>
      <w:r w:rsidR="005108E2" w:rsidRPr="007B7E4E">
        <w:rPr>
          <w:rFonts w:ascii="Times New Roman" w:hAnsi="Times New Roman" w:cs="Times New Roman"/>
          <w:sz w:val="24"/>
          <w:szCs w:val="24"/>
          <w:lang w:eastAsia="ru-RU"/>
        </w:rPr>
        <w:t xml:space="preserve">own </w:t>
      </w:r>
      <w:r w:rsidR="005108E2" w:rsidRPr="007B7E4E">
        <w:rPr>
          <w:rFonts w:ascii="Times New Roman" w:hAnsi="Times New Roman" w:cs="Times New Roman"/>
          <w:sz w:val="24"/>
          <w:szCs w:val="24"/>
          <w:lang w:val="hy-AM" w:eastAsia="ru-RU"/>
        </w:rPr>
        <w:t>dissertation?"</w:t>
      </w:r>
      <w:r w:rsidR="005108E2" w:rsidRPr="007B7E4E">
        <w:rPr>
          <w:rStyle w:val="FootnoteReference"/>
          <w:rFonts w:ascii="Times New Roman" w:hAnsi="Times New Roman" w:cs="Times New Roman"/>
          <w:sz w:val="24"/>
          <w:szCs w:val="24"/>
          <w:lang w:val="hy-AM"/>
        </w:rPr>
        <w:footnoteReference w:id="30"/>
      </w:r>
    </w:p>
    <w:p w14:paraId="13CF38BB" w14:textId="0C891A15" w:rsidR="005108E2" w:rsidRPr="007B7E4E" w:rsidRDefault="00FE13EB" w:rsidP="005108E2">
      <w:pPr>
        <w:spacing w:after="0" w:line="240" w:lineRule="auto"/>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eastAsia="ru-RU"/>
        </w:rPr>
        <w:t xml:space="preserve">We should remind that </w:t>
      </w:r>
      <w:r w:rsidR="00E57268" w:rsidRPr="007B7E4E">
        <w:rPr>
          <w:rFonts w:ascii="Times New Roman" w:hAnsi="Times New Roman" w:cs="Times New Roman"/>
          <w:sz w:val="24"/>
          <w:szCs w:val="24"/>
          <w:lang w:eastAsia="ru-RU"/>
        </w:rPr>
        <w:t xml:space="preserve">the lawsuit, submitted on June 2, was returned </w:t>
      </w:r>
      <w:r w:rsidR="005108E2" w:rsidRPr="007B7E4E">
        <w:rPr>
          <w:rFonts w:ascii="Times New Roman" w:hAnsi="Times New Roman" w:cs="Times New Roman"/>
          <w:sz w:val="24"/>
          <w:szCs w:val="24"/>
          <w:lang w:val="hy-AM" w:eastAsia="ru-RU"/>
        </w:rPr>
        <w:t>for corrections</w:t>
      </w:r>
      <w:r w:rsidR="00624578" w:rsidRPr="007B7E4E">
        <w:rPr>
          <w:rFonts w:ascii="Times New Roman" w:hAnsi="Times New Roman" w:cs="Times New Roman"/>
          <w:sz w:val="24"/>
          <w:szCs w:val="24"/>
          <w:lang w:eastAsia="ru-RU"/>
        </w:rPr>
        <w:t xml:space="preserve"> on </w:t>
      </w:r>
      <w:r w:rsidR="00624578" w:rsidRPr="007B7E4E">
        <w:rPr>
          <w:rFonts w:ascii="Times New Roman" w:hAnsi="Times New Roman" w:cs="Times New Roman"/>
          <w:sz w:val="24"/>
          <w:szCs w:val="24"/>
          <w:lang w:val="hy-AM" w:eastAsia="ru-RU"/>
        </w:rPr>
        <w:t>June 12</w:t>
      </w:r>
      <w:r w:rsidR="005108E2" w:rsidRPr="007B7E4E">
        <w:rPr>
          <w:rFonts w:ascii="Times New Roman" w:hAnsi="Times New Roman" w:cs="Times New Roman"/>
          <w:sz w:val="24"/>
          <w:szCs w:val="24"/>
          <w:lang w:val="hy-AM" w:eastAsia="ru-RU"/>
        </w:rPr>
        <w:t xml:space="preserve">. </w:t>
      </w:r>
      <w:r w:rsidR="003122E6" w:rsidRPr="007B7E4E">
        <w:rPr>
          <w:rFonts w:ascii="Times New Roman" w:hAnsi="Times New Roman" w:cs="Times New Roman"/>
          <w:sz w:val="24"/>
          <w:szCs w:val="24"/>
          <w:lang w:eastAsia="ru-RU"/>
        </w:rPr>
        <w:t xml:space="preserve">The second one, too, </w:t>
      </w:r>
      <w:r w:rsidR="00506363" w:rsidRPr="007B7E4E">
        <w:rPr>
          <w:rFonts w:ascii="Times New Roman" w:hAnsi="Times New Roman" w:cs="Times New Roman"/>
          <w:sz w:val="24"/>
          <w:szCs w:val="24"/>
          <w:lang w:eastAsia="ru-RU"/>
        </w:rPr>
        <w:t xml:space="preserve">was returned on July 20 because of the incomplete data in the documents. The case was handed over to the court archives. </w:t>
      </w:r>
    </w:p>
    <w:p w14:paraId="5FCEE41C" w14:textId="77777777" w:rsidR="009A25D5" w:rsidRPr="007B7E4E" w:rsidRDefault="009A25D5" w:rsidP="00EF27BC">
      <w:pPr>
        <w:spacing w:after="0" w:line="240" w:lineRule="auto"/>
        <w:ind w:firstLine="567"/>
        <w:rPr>
          <w:rFonts w:ascii="Times New Roman" w:hAnsi="Times New Roman" w:cs="Times New Roman"/>
          <w:sz w:val="24"/>
          <w:szCs w:val="24"/>
          <w:lang w:val="hy-AM"/>
        </w:rPr>
      </w:pPr>
    </w:p>
    <w:p w14:paraId="7FFC716A" w14:textId="344A82E8" w:rsidR="00D86D8E" w:rsidRPr="007B7E4E" w:rsidRDefault="000162F8" w:rsidP="008E6FE0">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lastRenderedPageBreak/>
        <w:t xml:space="preserve">On July </w:t>
      </w:r>
      <w:r w:rsidR="00AC4D67" w:rsidRPr="007B7E4E">
        <w:rPr>
          <w:rFonts w:ascii="Times New Roman" w:hAnsi="Times New Roman" w:cs="Times New Roman"/>
          <w:b/>
          <w:sz w:val="24"/>
          <w:szCs w:val="24"/>
          <w:lang w:val="hy-AM"/>
        </w:rPr>
        <w:t>8</w:t>
      </w:r>
      <w:r w:rsidRPr="007B7E4E">
        <w:rPr>
          <w:rFonts w:ascii="Times New Roman" w:hAnsi="Times New Roman" w:cs="Times New Roman"/>
          <w:b/>
          <w:sz w:val="24"/>
          <w:szCs w:val="24"/>
          <w:lang w:val="hy-AM"/>
        </w:rPr>
        <w:t xml:space="preserve">, </w:t>
      </w:r>
      <w:r w:rsidR="00D86D8E" w:rsidRPr="007B7E4E">
        <w:rPr>
          <w:rFonts w:ascii="Times New Roman" w:hAnsi="Times New Roman" w:cs="Times New Roman"/>
          <w:sz w:val="24"/>
          <w:szCs w:val="24"/>
          <w:lang w:val="hy-AM"/>
        </w:rPr>
        <w:t xml:space="preserve">the Court of General Jurisdiction of Yerevan held a regular court hearing </w:t>
      </w:r>
      <w:r w:rsidR="00D86D8E" w:rsidRPr="007B7E4E">
        <w:rPr>
          <w:rFonts w:ascii="Times New Roman" w:hAnsi="Times New Roman" w:cs="Times New Roman"/>
          <w:sz w:val="24"/>
          <w:szCs w:val="24"/>
        </w:rPr>
        <w:t>on</w:t>
      </w:r>
      <w:r w:rsidR="00D86D8E" w:rsidRPr="007B7E4E">
        <w:rPr>
          <w:rFonts w:ascii="Times New Roman" w:hAnsi="Times New Roman" w:cs="Times New Roman"/>
          <w:sz w:val="24"/>
          <w:szCs w:val="24"/>
          <w:lang w:val="hy-AM"/>
        </w:rPr>
        <w:t xml:space="preserve"> the case of businessman Vahe Parazyan against Virtual Media LLC, founder of Slaq.am website, </w:t>
      </w:r>
      <w:r w:rsidR="00D86D8E" w:rsidRPr="007B7E4E">
        <w:rPr>
          <w:rFonts w:ascii="Times New Roman" w:hAnsi="Times New Roman" w:cs="Times New Roman"/>
          <w:sz w:val="24"/>
          <w:szCs w:val="24"/>
        </w:rPr>
        <w:t xml:space="preserve">and the </w:t>
      </w:r>
      <w:r w:rsidR="00D86D8E" w:rsidRPr="007B7E4E">
        <w:rPr>
          <w:rFonts w:ascii="Times New Roman" w:hAnsi="Times New Roman" w:cs="Times New Roman"/>
          <w:sz w:val="24"/>
          <w:szCs w:val="24"/>
          <w:lang w:val="hy-AM"/>
        </w:rPr>
        <w:t>founder of the company Menua Harutyunyan, seeking a public apology, public refut</w:t>
      </w:r>
      <w:r w:rsidR="00D86D8E" w:rsidRPr="007B7E4E">
        <w:rPr>
          <w:rFonts w:ascii="Times New Roman" w:hAnsi="Times New Roman" w:cs="Times New Roman"/>
          <w:sz w:val="24"/>
          <w:szCs w:val="24"/>
        </w:rPr>
        <w:t>ation of</w:t>
      </w:r>
      <w:r w:rsidR="00D86D8E" w:rsidRPr="007B7E4E">
        <w:rPr>
          <w:rFonts w:ascii="Times New Roman" w:hAnsi="Times New Roman" w:cs="Times New Roman"/>
          <w:sz w:val="24"/>
          <w:szCs w:val="24"/>
          <w:lang w:val="hy-AM"/>
        </w:rPr>
        <w:t xml:space="preserve"> the defamatory </w:t>
      </w:r>
      <w:r w:rsidR="00D86D8E" w:rsidRPr="007B7E4E">
        <w:rPr>
          <w:rFonts w:ascii="Times New Roman" w:hAnsi="Times New Roman" w:cs="Times New Roman"/>
          <w:sz w:val="24"/>
          <w:szCs w:val="24"/>
        </w:rPr>
        <w:t>information</w:t>
      </w:r>
      <w:r w:rsidR="00D86D8E" w:rsidRPr="007B7E4E">
        <w:rPr>
          <w:rFonts w:ascii="Times New Roman" w:hAnsi="Times New Roman" w:cs="Times New Roman"/>
          <w:sz w:val="24"/>
          <w:szCs w:val="24"/>
          <w:lang w:val="hy-AM"/>
        </w:rPr>
        <w:t xml:space="preserve">, and </w:t>
      </w:r>
      <w:r w:rsidR="00D86D8E" w:rsidRPr="007B7E4E">
        <w:rPr>
          <w:rFonts w:ascii="Times New Roman" w:hAnsi="Times New Roman" w:cs="Times New Roman"/>
          <w:sz w:val="24"/>
          <w:szCs w:val="24"/>
        </w:rPr>
        <w:t xml:space="preserve">compensation for the </w:t>
      </w:r>
      <w:r w:rsidR="00D86D8E" w:rsidRPr="007B7E4E">
        <w:rPr>
          <w:rFonts w:ascii="Times New Roman" w:hAnsi="Times New Roman" w:cs="Times New Roman"/>
          <w:sz w:val="24"/>
          <w:szCs w:val="24"/>
          <w:lang w:val="hy-AM"/>
        </w:rPr>
        <w:t>damag</w:t>
      </w:r>
      <w:r w:rsidR="00D86D8E" w:rsidRPr="007B7E4E">
        <w:rPr>
          <w:rFonts w:ascii="Times New Roman" w:hAnsi="Times New Roman" w:cs="Times New Roman"/>
          <w:sz w:val="24"/>
          <w:szCs w:val="24"/>
        </w:rPr>
        <w:t>e caused to honor</w:t>
      </w:r>
      <w:r w:rsidR="00D86D8E" w:rsidRPr="007B7E4E">
        <w:rPr>
          <w:rFonts w:ascii="Times New Roman" w:hAnsi="Times New Roman" w:cs="Times New Roman"/>
          <w:sz w:val="24"/>
          <w:szCs w:val="24"/>
          <w:lang w:val="hy-AM"/>
        </w:rPr>
        <w:t xml:space="preserve"> and dignity. </w:t>
      </w:r>
      <w:r w:rsidR="00AC4D67" w:rsidRPr="007B7E4E">
        <w:rPr>
          <w:rFonts w:ascii="Times New Roman" w:hAnsi="Times New Roman" w:cs="Times New Roman"/>
          <w:sz w:val="24"/>
          <w:szCs w:val="24"/>
          <w:lang w:val="hy-AM"/>
        </w:rPr>
        <w:t xml:space="preserve"> </w:t>
      </w:r>
      <w:r w:rsidR="00D86D8E" w:rsidRPr="007B7E4E">
        <w:rPr>
          <w:rFonts w:ascii="Times New Roman" w:hAnsi="Times New Roman" w:cs="Times New Roman"/>
          <w:sz w:val="24"/>
          <w:szCs w:val="24"/>
          <w:lang w:val="hy-AM"/>
        </w:rPr>
        <w:t xml:space="preserve">The suit was </w:t>
      </w:r>
      <w:r w:rsidR="00D86D8E" w:rsidRPr="007B7E4E">
        <w:rPr>
          <w:rFonts w:ascii="Times New Roman" w:hAnsi="Times New Roman" w:cs="Times New Roman"/>
          <w:sz w:val="24"/>
          <w:szCs w:val="24"/>
        </w:rPr>
        <w:t>triggered by an article entitled “Tracing the Scandalous Incident: Narek Karapetyan Gives Details”, a video attached to it and published on the website</w:t>
      </w:r>
      <w:r w:rsidR="00D86D8E" w:rsidRPr="007B7E4E">
        <w:rPr>
          <w:rFonts w:ascii="Times New Roman" w:hAnsi="Times New Roman" w:cs="Times New Roman"/>
          <w:sz w:val="24"/>
          <w:szCs w:val="24"/>
          <w:lang w:val="hy-AM"/>
        </w:rPr>
        <w:t xml:space="preserve"> on July 17.</w:t>
      </w:r>
      <w:r w:rsidR="00D86D8E" w:rsidRPr="007B7E4E">
        <w:rPr>
          <w:rStyle w:val="FootnoteReference"/>
          <w:rFonts w:ascii="Times New Roman" w:hAnsi="Times New Roman" w:cs="Times New Roman"/>
          <w:sz w:val="24"/>
          <w:szCs w:val="24"/>
          <w:lang w:val="hy-AM"/>
        </w:rPr>
        <w:footnoteReference w:id="31"/>
      </w:r>
      <w:r w:rsidR="00D86D8E" w:rsidRPr="007B7E4E">
        <w:rPr>
          <w:rFonts w:ascii="Times New Roman" w:hAnsi="Times New Roman" w:cs="Times New Roman"/>
          <w:sz w:val="24"/>
          <w:szCs w:val="24"/>
          <w:lang w:val="hy-AM"/>
        </w:rPr>
        <w:t xml:space="preserve"> </w:t>
      </w:r>
      <w:r w:rsidR="00D86D8E" w:rsidRPr="007B7E4E">
        <w:rPr>
          <w:rFonts w:ascii="Times New Roman" w:hAnsi="Times New Roman" w:cs="Times New Roman"/>
          <w:sz w:val="24"/>
          <w:szCs w:val="24"/>
        </w:rPr>
        <w:t xml:space="preserve">The next court hearing is scheduled for August </w:t>
      </w:r>
      <w:r w:rsidR="008E6FE0" w:rsidRPr="007B7E4E">
        <w:rPr>
          <w:rFonts w:ascii="Times New Roman" w:hAnsi="Times New Roman" w:cs="Times New Roman"/>
          <w:sz w:val="24"/>
          <w:szCs w:val="24"/>
        </w:rPr>
        <w:t>19</w:t>
      </w:r>
      <w:r w:rsidR="00D86D8E" w:rsidRPr="007B7E4E">
        <w:rPr>
          <w:rFonts w:ascii="Times New Roman" w:hAnsi="Times New Roman" w:cs="Times New Roman"/>
          <w:sz w:val="24"/>
          <w:szCs w:val="24"/>
        </w:rPr>
        <w:t xml:space="preserve">. </w:t>
      </w:r>
    </w:p>
    <w:p w14:paraId="1297DC4F" w14:textId="509AEB42" w:rsidR="00D86D8E" w:rsidRPr="007B7E4E" w:rsidRDefault="00D86D8E" w:rsidP="00D86D8E">
      <w:pPr>
        <w:ind w:firstLine="567"/>
        <w:jc w:val="both"/>
        <w:rPr>
          <w:rFonts w:ascii="Times New Roman" w:hAnsi="Times New Roman" w:cs="Times New Roman"/>
          <w:sz w:val="24"/>
          <w:szCs w:val="24"/>
        </w:rPr>
      </w:pPr>
      <w:r w:rsidRPr="007B7E4E">
        <w:rPr>
          <w:rFonts w:ascii="Times New Roman" w:hAnsi="Times New Roman" w:cs="Times New Roman"/>
          <w:sz w:val="24"/>
          <w:szCs w:val="24"/>
        </w:rPr>
        <w:t>The businessman filed</w:t>
      </w:r>
      <w:r w:rsidRPr="007B7E4E">
        <w:rPr>
          <w:rFonts w:ascii="Times New Roman" w:hAnsi="Times New Roman" w:cs="Times New Roman"/>
          <w:b/>
          <w:sz w:val="24"/>
          <w:szCs w:val="24"/>
        </w:rPr>
        <w:t xml:space="preserve"> another</w:t>
      </w:r>
      <w:r w:rsidRPr="007B7E4E">
        <w:rPr>
          <w:rFonts w:ascii="Times New Roman" w:hAnsi="Times New Roman" w:cs="Times New Roman"/>
          <w:b/>
          <w:sz w:val="24"/>
          <w:szCs w:val="24"/>
          <w:lang w:val="hy-AM"/>
        </w:rPr>
        <w:t xml:space="preserve"> lawsuit</w:t>
      </w:r>
      <w:r w:rsidRPr="007B7E4E">
        <w:rPr>
          <w:rFonts w:ascii="Times New Roman" w:hAnsi="Times New Roman" w:cs="Times New Roman"/>
          <w:sz w:val="24"/>
          <w:szCs w:val="24"/>
          <w:lang w:val="hy-AM"/>
        </w:rPr>
        <w:t xml:space="preserve"> against Armenia TV CJSC, journalist Shake Ghazaryan and lawyer Armen Feroyan. </w:t>
      </w:r>
      <w:r w:rsidRPr="007B7E4E">
        <w:rPr>
          <w:rFonts w:ascii="Times New Roman" w:hAnsi="Times New Roman" w:cs="Times New Roman"/>
          <w:sz w:val="24"/>
          <w:szCs w:val="24"/>
        </w:rPr>
        <w:t xml:space="preserve">This lawsuit, too, was caused by the publications on the incidents between businessmen Vahe Parazyan and Samvel Karapetyan. </w:t>
      </w:r>
      <w:r w:rsidRPr="007B7E4E">
        <w:rPr>
          <w:rFonts w:ascii="Times New Roman" w:hAnsi="Times New Roman" w:cs="Times New Roman"/>
          <w:sz w:val="24"/>
          <w:szCs w:val="24"/>
          <w:lang w:val="hy-AM"/>
        </w:rPr>
        <w:t xml:space="preserve">A court session on this case took place on </w:t>
      </w:r>
      <w:r w:rsidR="003452A8" w:rsidRPr="007B7E4E">
        <w:rPr>
          <w:rFonts w:ascii="Times New Roman" w:hAnsi="Times New Roman" w:cs="Times New Roman"/>
          <w:sz w:val="24"/>
          <w:szCs w:val="24"/>
        </w:rPr>
        <w:t>September</w:t>
      </w:r>
      <w:r w:rsidRPr="007B7E4E">
        <w:rPr>
          <w:rFonts w:ascii="Times New Roman" w:hAnsi="Times New Roman" w:cs="Times New Roman"/>
          <w:sz w:val="24"/>
          <w:szCs w:val="24"/>
          <w:lang w:val="hy-AM"/>
        </w:rPr>
        <w:t xml:space="preserve"> 2</w:t>
      </w:r>
      <w:r w:rsidR="003452A8" w:rsidRPr="007B7E4E">
        <w:rPr>
          <w:rFonts w:ascii="Times New Roman" w:hAnsi="Times New Roman" w:cs="Times New Roman"/>
          <w:sz w:val="24"/>
          <w:szCs w:val="24"/>
        </w:rPr>
        <w:t>5</w:t>
      </w:r>
      <w:r w:rsidRPr="007B7E4E">
        <w:rPr>
          <w:rFonts w:ascii="Times New Roman" w:hAnsi="Times New Roman" w:cs="Times New Roman"/>
          <w:sz w:val="24"/>
          <w:szCs w:val="24"/>
          <w:lang w:val="hy-AM"/>
        </w:rPr>
        <w:t xml:space="preserve">, the next one </w:t>
      </w:r>
      <w:r w:rsidRPr="007B7E4E">
        <w:rPr>
          <w:rFonts w:ascii="Times New Roman" w:hAnsi="Times New Roman" w:cs="Times New Roman"/>
          <w:sz w:val="24"/>
          <w:szCs w:val="24"/>
        </w:rPr>
        <w:t>is scheduled for</w:t>
      </w:r>
      <w:r w:rsidRPr="007B7E4E">
        <w:rPr>
          <w:rFonts w:ascii="Times New Roman" w:hAnsi="Times New Roman" w:cs="Times New Roman"/>
          <w:sz w:val="24"/>
          <w:szCs w:val="24"/>
          <w:lang w:val="hy-AM"/>
        </w:rPr>
        <w:t xml:space="preserve"> </w:t>
      </w:r>
      <w:r w:rsidR="003452A8" w:rsidRPr="007B7E4E">
        <w:rPr>
          <w:rFonts w:ascii="Times New Roman" w:hAnsi="Times New Roman" w:cs="Times New Roman"/>
          <w:sz w:val="24"/>
          <w:szCs w:val="24"/>
        </w:rPr>
        <w:t>November 11</w:t>
      </w:r>
      <w:r w:rsidRPr="007B7E4E">
        <w:rPr>
          <w:rFonts w:ascii="Times New Roman" w:hAnsi="Times New Roman" w:cs="Times New Roman"/>
          <w:sz w:val="24"/>
          <w:szCs w:val="24"/>
          <w:lang w:val="hy-AM"/>
        </w:rPr>
        <w:t>.</w:t>
      </w:r>
    </w:p>
    <w:p w14:paraId="00913542" w14:textId="77777777" w:rsidR="0070497D" w:rsidRPr="007B7E4E" w:rsidRDefault="00246DC1" w:rsidP="00246DC1">
      <w:pPr>
        <w:pStyle w:val="NormalWeb"/>
        <w:shd w:val="clear" w:color="auto" w:fill="FFFFFF"/>
        <w:spacing w:before="0" w:beforeAutospacing="0" w:after="0" w:afterAutospacing="0"/>
        <w:ind w:firstLine="567"/>
        <w:jc w:val="both"/>
        <w:textAlignment w:val="baseline"/>
        <w:rPr>
          <w:lang w:val="hy-AM"/>
        </w:rPr>
      </w:pPr>
      <w:r w:rsidRPr="007B7E4E">
        <w:rPr>
          <w:b/>
          <w:lang w:val="hy-AM"/>
        </w:rPr>
        <w:t>On Ju</w:t>
      </w:r>
      <w:r w:rsidRPr="007B7E4E">
        <w:rPr>
          <w:b/>
          <w:lang w:val="en-US"/>
        </w:rPr>
        <w:t>ly 9</w:t>
      </w:r>
      <w:r w:rsidRPr="007B7E4E">
        <w:rPr>
          <w:b/>
          <w:lang w:val="hy-AM"/>
        </w:rPr>
        <w:t>,</w:t>
      </w:r>
      <w:r w:rsidRPr="007B7E4E">
        <w:rPr>
          <w:lang w:val="hy-AM"/>
        </w:rPr>
        <w:t xml:space="preserve"> Yerevan Court of </w:t>
      </w:r>
      <w:r w:rsidRPr="007B7E4E">
        <w:rPr>
          <w:lang w:val="en-US"/>
        </w:rPr>
        <w:t>General Jurisdiction</w:t>
      </w:r>
      <w:r w:rsidRPr="007B7E4E">
        <w:rPr>
          <w:lang w:val="hy-AM"/>
        </w:rPr>
        <w:t xml:space="preserve"> </w:t>
      </w:r>
      <w:r w:rsidRPr="007B7E4E">
        <w:rPr>
          <w:lang w:val="en-US"/>
        </w:rPr>
        <w:t xml:space="preserve">held </w:t>
      </w:r>
      <w:r w:rsidR="0070497D" w:rsidRPr="007B7E4E">
        <w:rPr>
          <w:lang w:val="en-US"/>
        </w:rPr>
        <w:t xml:space="preserve">a regular hearing on the case of </w:t>
      </w:r>
      <w:r w:rsidRPr="007B7E4E">
        <w:rPr>
          <w:lang w:val="hy-AM"/>
        </w:rPr>
        <w:t xml:space="preserve">NA deputy Hayk Sargsyan against </w:t>
      </w:r>
      <w:r w:rsidR="0070497D" w:rsidRPr="007B7E4E">
        <w:rPr>
          <w:lang w:val="hy-AM"/>
        </w:rPr>
        <w:t>Hraparak Daily L</w:t>
      </w:r>
      <w:r w:rsidR="0070497D" w:rsidRPr="007B7E4E">
        <w:rPr>
          <w:lang w:val="en-US"/>
        </w:rPr>
        <w:t>td.,</w:t>
      </w:r>
      <w:r w:rsidR="0070497D" w:rsidRPr="007B7E4E">
        <w:rPr>
          <w:lang w:val="hy-AM"/>
        </w:rPr>
        <w:t xml:space="preserve"> seeking </w:t>
      </w:r>
      <w:r w:rsidR="0070497D" w:rsidRPr="007B7E4E">
        <w:rPr>
          <w:lang w:val="en-US"/>
        </w:rPr>
        <w:t xml:space="preserve">compensation of </w:t>
      </w:r>
      <w:r w:rsidR="0070497D" w:rsidRPr="007B7E4E">
        <w:rPr>
          <w:lang w:val="hy-AM"/>
        </w:rPr>
        <w:t>damage caused to</w:t>
      </w:r>
      <w:r w:rsidR="0070497D" w:rsidRPr="007B7E4E">
        <w:rPr>
          <w:lang w:val="en-US"/>
        </w:rPr>
        <w:t xml:space="preserve"> </w:t>
      </w:r>
      <w:r w:rsidR="0070497D" w:rsidRPr="007B7E4E">
        <w:rPr>
          <w:lang w:val="hy-AM"/>
        </w:rPr>
        <w:t xml:space="preserve"> honor, dignity and good</w:t>
      </w:r>
      <w:r w:rsidR="0070497D" w:rsidRPr="007B7E4E">
        <w:rPr>
          <w:lang w:val="en-US"/>
        </w:rPr>
        <w:t xml:space="preserve"> reputation</w:t>
      </w:r>
      <w:r w:rsidR="0070497D" w:rsidRPr="007B7E4E">
        <w:rPr>
          <w:lang w:val="hy-AM"/>
        </w:rPr>
        <w:t xml:space="preserve"> through defamation and insult</w:t>
      </w:r>
      <w:r w:rsidRPr="007B7E4E">
        <w:rPr>
          <w:lang w:val="hy-AM"/>
        </w:rPr>
        <w:t xml:space="preserve">. </w:t>
      </w:r>
    </w:p>
    <w:p w14:paraId="592B6978" w14:textId="74182EE5" w:rsidR="003D7696" w:rsidRPr="007B7E4E" w:rsidRDefault="0070497D" w:rsidP="00246DC1">
      <w:pPr>
        <w:pStyle w:val="NormalWeb"/>
        <w:shd w:val="clear" w:color="auto" w:fill="FFFFFF"/>
        <w:spacing w:before="0" w:beforeAutospacing="0" w:after="0" w:afterAutospacing="0"/>
        <w:ind w:firstLine="567"/>
        <w:jc w:val="both"/>
        <w:textAlignment w:val="baseline"/>
        <w:rPr>
          <w:lang w:val="hy-AM"/>
        </w:rPr>
      </w:pPr>
      <w:r w:rsidRPr="007B7E4E">
        <w:rPr>
          <w:lang w:val="en-US"/>
        </w:rPr>
        <w:t xml:space="preserve">We should remind that </w:t>
      </w:r>
      <w:r w:rsidR="00C356F8" w:rsidRPr="007B7E4E">
        <w:rPr>
          <w:lang w:val="en-US"/>
        </w:rPr>
        <w:t>t</w:t>
      </w:r>
      <w:r w:rsidR="00246DC1" w:rsidRPr="007B7E4E">
        <w:rPr>
          <w:lang w:val="hy-AM"/>
        </w:rPr>
        <w:t>he reason for the lawsuit</w:t>
      </w:r>
      <w:r w:rsidR="00BA4108" w:rsidRPr="007B7E4E">
        <w:rPr>
          <w:lang w:val="en-US"/>
        </w:rPr>
        <w:t xml:space="preserve">, submitted on June 21, 2019, was </w:t>
      </w:r>
      <w:r w:rsidR="00246DC1" w:rsidRPr="007B7E4E">
        <w:rPr>
          <w:lang w:val="en-US"/>
        </w:rPr>
        <w:t>the</w:t>
      </w:r>
      <w:r w:rsidR="00246DC1" w:rsidRPr="007B7E4E">
        <w:rPr>
          <w:lang w:val="hy-AM"/>
        </w:rPr>
        <w:t xml:space="preserve"> publication </w:t>
      </w:r>
      <w:r w:rsidR="00246DC1" w:rsidRPr="007B7E4E">
        <w:rPr>
          <w:lang w:val="en-US"/>
        </w:rPr>
        <w:t>against him in the newspaper</w:t>
      </w:r>
      <w:r w:rsidR="00604E4D" w:rsidRPr="007B7E4E">
        <w:rPr>
          <w:lang w:val="en-US"/>
        </w:rPr>
        <w:t xml:space="preserve">, </w:t>
      </w:r>
      <w:r w:rsidR="00246DC1" w:rsidRPr="007B7E4E">
        <w:rPr>
          <w:lang w:val="en-US"/>
        </w:rPr>
        <w:t xml:space="preserve"> </w:t>
      </w:r>
      <w:r w:rsidR="00246DC1" w:rsidRPr="007B7E4E">
        <w:rPr>
          <w:lang w:val="hy-AM"/>
        </w:rPr>
        <w:t xml:space="preserve">entitled "New </w:t>
      </w:r>
      <w:r w:rsidR="00246DC1" w:rsidRPr="007B7E4E">
        <w:rPr>
          <w:lang w:val="en-US"/>
        </w:rPr>
        <w:t>Schmeiss</w:t>
      </w:r>
      <w:r w:rsidR="00246DC1" w:rsidRPr="007B7E4E">
        <w:rPr>
          <w:lang w:val="hy-AM"/>
        </w:rPr>
        <w:t xml:space="preserve"> appeared in Parliament</w:t>
      </w:r>
      <w:r w:rsidR="00604E4D" w:rsidRPr="007B7E4E">
        <w:rPr>
          <w:lang w:val="en-US"/>
        </w:rPr>
        <w:t>.”</w:t>
      </w:r>
      <w:r w:rsidR="00246DC1" w:rsidRPr="007B7E4E">
        <w:rPr>
          <w:rStyle w:val="FootnoteReference"/>
          <w:lang w:val="hy-AM"/>
        </w:rPr>
        <w:footnoteReference w:id="32"/>
      </w:r>
      <w:r w:rsidR="00246DC1" w:rsidRPr="007B7E4E">
        <w:rPr>
          <w:lang w:val="hy-AM"/>
        </w:rPr>
        <w:t xml:space="preserve"> </w:t>
      </w:r>
    </w:p>
    <w:p w14:paraId="5ECC0359" w14:textId="604DF73B" w:rsidR="00372D77" w:rsidRPr="007B7E4E" w:rsidRDefault="00372D77" w:rsidP="00246DC1">
      <w:pPr>
        <w:pStyle w:val="NormalWeb"/>
        <w:shd w:val="clear" w:color="auto" w:fill="FFFFFF"/>
        <w:spacing w:before="0" w:beforeAutospacing="0" w:after="0" w:afterAutospacing="0"/>
        <w:ind w:firstLine="567"/>
        <w:jc w:val="both"/>
        <w:textAlignment w:val="baseline"/>
        <w:rPr>
          <w:lang w:val="en-US"/>
        </w:rPr>
      </w:pPr>
      <w:r w:rsidRPr="007B7E4E">
        <w:rPr>
          <w:lang w:val="hy-AM"/>
        </w:rPr>
        <w:t xml:space="preserve">A </w:t>
      </w:r>
      <w:r w:rsidRPr="007B7E4E">
        <w:rPr>
          <w:lang w:val="en-US"/>
        </w:rPr>
        <w:t>court hearing on the case was also held on August 27, and</w:t>
      </w:r>
      <w:r w:rsidR="00C43B95" w:rsidRPr="007B7E4E">
        <w:rPr>
          <w:lang w:val="en-US"/>
        </w:rPr>
        <w:t xml:space="preserve"> by the judgment of September 16 Hayk Sargsyan’s lawsuit was partially upheld.</w:t>
      </w:r>
      <w:r w:rsidR="00804394" w:rsidRPr="007B7E4E">
        <w:rPr>
          <w:lang w:val="en-US"/>
        </w:rPr>
        <w:t xml:space="preserve"> The </w:t>
      </w:r>
      <w:proofErr w:type="gramStart"/>
      <w:r w:rsidR="00804394" w:rsidRPr="007B7E4E">
        <w:rPr>
          <w:lang w:val="en-US"/>
        </w:rPr>
        <w:t xml:space="preserve">newspaper </w:t>
      </w:r>
      <w:r w:rsidR="00C43B95" w:rsidRPr="007B7E4E">
        <w:rPr>
          <w:lang w:val="en-US"/>
        </w:rPr>
        <w:t xml:space="preserve"> </w:t>
      </w:r>
      <w:r w:rsidR="00804394" w:rsidRPr="007B7E4E">
        <w:rPr>
          <w:lang w:val="en-US"/>
        </w:rPr>
        <w:t>was</w:t>
      </w:r>
      <w:proofErr w:type="gramEnd"/>
      <w:r w:rsidR="00804394" w:rsidRPr="007B7E4E">
        <w:rPr>
          <w:lang w:val="en-US"/>
        </w:rPr>
        <w:t xml:space="preserve"> obliged to refute </w:t>
      </w:r>
      <w:r w:rsidR="00D22010" w:rsidRPr="007B7E4E">
        <w:rPr>
          <w:lang w:val="en-US"/>
        </w:rPr>
        <w:t xml:space="preserve">the defamatory information, stating </w:t>
      </w:r>
      <w:r w:rsidR="00BC5015" w:rsidRPr="007B7E4E">
        <w:rPr>
          <w:lang w:val="en-US"/>
        </w:rPr>
        <w:t xml:space="preserve">“Hayk Sargsyan is called New Schmeiss in the Parliament, as Hayk Sargsyan is dealing </w:t>
      </w:r>
      <w:r w:rsidR="00AA4F21" w:rsidRPr="007B7E4E">
        <w:rPr>
          <w:lang w:val="en-US"/>
        </w:rPr>
        <w:t xml:space="preserve">with human resources and business lobbying, </w:t>
      </w:r>
      <w:r w:rsidR="00C04B92" w:rsidRPr="007B7E4E">
        <w:rPr>
          <w:lang w:val="en-US"/>
        </w:rPr>
        <w:t>he is doing clinker lobbying in the Parliament in favour of Mher Sedrakyan who he is interacting with</w:t>
      </w:r>
      <w:r w:rsidR="00D22010" w:rsidRPr="007B7E4E">
        <w:rPr>
          <w:lang w:val="en-US"/>
        </w:rPr>
        <w:t>.</w:t>
      </w:r>
      <w:r w:rsidR="00BC5015" w:rsidRPr="007B7E4E">
        <w:rPr>
          <w:lang w:val="en-US"/>
        </w:rPr>
        <w:t>”</w:t>
      </w:r>
    </w:p>
    <w:p w14:paraId="2A1285C0" w14:textId="217DF7DE" w:rsidR="00D22010" w:rsidRPr="007B7E4E" w:rsidRDefault="00D22010" w:rsidP="00246DC1">
      <w:pPr>
        <w:pStyle w:val="NormalWeb"/>
        <w:shd w:val="clear" w:color="auto" w:fill="FFFFFF"/>
        <w:spacing w:before="0" w:beforeAutospacing="0" w:after="0" w:afterAutospacing="0"/>
        <w:ind w:firstLine="567"/>
        <w:jc w:val="both"/>
        <w:textAlignment w:val="baseline"/>
        <w:rPr>
          <w:lang w:val="en-US"/>
        </w:rPr>
      </w:pPr>
      <w:r w:rsidRPr="007B7E4E">
        <w:rPr>
          <w:lang w:val="en-US"/>
        </w:rPr>
        <w:t xml:space="preserve">Besides, </w:t>
      </w:r>
      <w:r w:rsidR="004675DA" w:rsidRPr="007B7E4E">
        <w:rPr>
          <w:lang w:val="en-US"/>
        </w:rPr>
        <w:t xml:space="preserve">it was ruled to confiscate 50000 AMD in favor of Hayk Sargsyan as compensation for non-pecuniary damage and 150000 AMD as the lawyer’s reasonable remuneration. </w:t>
      </w:r>
    </w:p>
    <w:p w14:paraId="4B0CEB4B" w14:textId="26FA2C24" w:rsidR="00AC4D67" w:rsidRPr="007B7E4E" w:rsidRDefault="00DC1255" w:rsidP="0070092A">
      <w:pPr>
        <w:pStyle w:val="NormalWeb"/>
        <w:shd w:val="clear" w:color="auto" w:fill="FFFFFF"/>
        <w:spacing w:before="0" w:beforeAutospacing="0" w:after="0" w:afterAutospacing="0"/>
        <w:ind w:firstLine="567"/>
        <w:jc w:val="both"/>
        <w:textAlignment w:val="baseline"/>
        <w:rPr>
          <w:lang w:val="en-US"/>
        </w:rPr>
      </w:pPr>
      <w:r w:rsidRPr="007B7E4E">
        <w:rPr>
          <w:lang w:val="en-US"/>
        </w:rPr>
        <w:t>On September 2, the Court of Cassation accepted an appeal</w:t>
      </w:r>
      <w:r w:rsidR="00543FB0" w:rsidRPr="007B7E4E">
        <w:rPr>
          <w:lang w:val="en-US"/>
        </w:rPr>
        <w:t xml:space="preserve"> </w:t>
      </w:r>
      <w:r w:rsidR="002241E8" w:rsidRPr="007B7E4E">
        <w:rPr>
          <w:lang w:val="en-US"/>
        </w:rPr>
        <w:t>against the ruling of the Court of Appeal on</w:t>
      </w:r>
      <w:r w:rsidR="00543FB0" w:rsidRPr="007B7E4E">
        <w:rPr>
          <w:lang w:val="en-US"/>
        </w:rPr>
        <w:t xml:space="preserve"> the </w:t>
      </w:r>
      <w:r w:rsidR="00543FB0" w:rsidRPr="007B7E4E">
        <w:rPr>
          <w:b/>
          <w:bCs/>
          <w:lang w:val="en-US"/>
        </w:rPr>
        <w:t xml:space="preserve">next lawsuit, </w:t>
      </w:r>
      <w:r w:rsidR="00543FB0" w:rsidRPr="007B7E4E">
        <w:rPr>
          <w:lang w:val="en-US"/>
        </w:rPr>
        <w:t xml:space="preserve">filed by the </w:t>
      </w:r>
      <w:r w:rsidR="002241E8" w:rsidRPr="007B7E4E">
        <w:rPr>
          <w:lang w:val="en-US"/>
        </w:rPr>
        <w:t>MP, which re</w:t>
      </w:r>
      <w:r w:rsidR="00EB760F" w:rsidRPr="007B7E4E">
        <w:rPr>
          <w:lang w:val="en-US"/>
        </w:rPr>
        <w:t xml:space="preserve">fused to accept the appeal against the judgment made by the first instance court </w:t>
      </w:r>
      <w:r w:rsidR="007C43FB" w:rsidRPr="007B7E4E">
        <w:rPr>
          <w:lang w:val="en-US"/>
        </w:rPr>
        <w:t xml:space="preserve">on leaving the claim unexamined. </w:t>
      </w:r>
      <w:r w:rsidR="00D05353" w:rsidRPr="007B7E4E">
        <w:rPr>
          <w:lang w:val="en-US"/>
        </w:rPr>
        <w:t xml:space="preserve">This lawsuit </w:t>
      </w:r>
      <w:r w:rsidR="00EE3339" w:rsidRPr="007B7E4E">
        <w:rPr>
          <w:lang w:val="en-US"/>
        </w:rPr>
        <w:t xml:space="preserve">against the </w:t>
      </w:r>
      <w:r w:rsidR="00EE3339" w:rsidRPr="007B7E4E">
        <w:rPr>
          <w:i/>
          <w:iCs/>
          <w:lang w:val="en-US"/>
        </w:rPr>
        <w:t xml:space="preserve">Hraparak Daily </w:t>
      </w:r>
      <w:r w:rsidR="00EE3339" w:rsidRPr="007B7E4E">
        <w:rPr>
          <w:lang w:val="en-US"/>
        </w:rPr>
        <w:t xml:space="preserve">Ltd </w:t>
      </w:r>
      <w:r w:rsidR="00D05353" w:rsidRPr="007B7E4E">
        <w:rPr>
          <w:lang w:val="en-US"/>
        </w:rPr>
        <w:t>was also submitted on June 21, 2019,</w:t>
      </w:r>
      <w:r w:rsidR="00EE3339" w:rsidRPr="007B7E4E">
        <w:rPr>
          <w:lang w:val="en-US"/>
        </w:rPr>
        <w:t xml:space="preserve"> </w:t>
      </w:r>
      <w:r w:rsidR="008B45D8" w:rsidRPr="007B7E4E">
        <w:rPr>
          <w:lang w:val="en-US"/>
        </w:rPr>
        <w:t>triggered by an</w:t>
      </w:r>
      <w:r w:rsidR="00EE3339" w:rsidRPr="007B7E4E">
        <w:rPr>
          <w:lang w:val="en-US"/>
        </w:rPr>
        <w:t xml:space="preserve"> article, entitled “</w:t>
      </w:r>
      <w:r w:rsidR="00A3076C" w:rsidRPr="007B7E4E">
        <w:rPr>
          <w:lang w:val="hy-AM"/>
        </w:rPr>
        <w:t xml:space="preserve">Hayk Sargsyan </w:t>
      </w:r>
      <w:r w:rsidR="00A3076C" w:rsidRPr="007B7E4E">
        <w:rPr>
          <w:lang w:val="en-US"/>
        </w:rPr>
        <w:t>“</w:t>
      </w:r>
      <w:r w:rsidR="00A3076C" w:rsidRPr="007B7E4E">
        <w:rPr>
          <w:lang w:val="hy-AM"/>
        </w:rPr>
        <w:t xml:space="preserve">made a </w:t>
      </w:r>
      <w:r w:rsidR="00A3076C" w:rsidRPr="007B7E4E">
        <w:rPr>
          <w:lang w:val="en-US"/>
        </w:rPr>
        <w:t>row”</w:t>
      </w:r>
      <w:r w:rsidR="00A3076C" w:rsidRPr="007B7E4E">
        <w:rPr>
          <w:lang w:val="hy-AM"/>
        </w:rPr>
        <w:t xml:space="preserve"> on the Yerevan-Moscow plane</w:t>
      </w:r>
      <w:r w:rsidR="00A3076C" w:rsidRPr="007B7E4E">
        <w:rPr>
          <w:lang w:val="en-US"/>
        </w:rPr>
        <w:t>”</w:t>
      </w:r>
      <w:r w:rsidR="0070092A" w:rsidRPr="007B7E4E">
        <w:rPr>
          <w:lang w:val="en-US"/>
        </w:rPr>
        <w:t xml:space="preserve"> and published on May 26.</w:t>
      </w:r>
      <w:r w:rsidR="00AC4D67" w:rsidRPr="007B7E4E">
        <w:rPr>
          <w:rStyle w:val="FootnoteReference"/>
          <w:lang w:val="hy-AM"/>
        </w:rPr>
        <w:footnoteReference w:id="33"/>
      </w:r>
    </w:p>
    <w:p w14:paraId="49AB8C00" w14:textId="77777777" w:rsidR="00AC4D67" w:rsidRPr="007B7E4E" w:rsidRDefault="00AC4D67" w:rsidP="00EF27BC">
      <w:pPr>
        <w:spacing w:after="0" w:line="240" w:lineRule="auto"/>
        <w:ind w:firstLine="567"/>
        <w:rPr>
          <w:rFonts w:ascii="Times New Roman" w:hAnsi="Times New Roman" w:cs="Times New Roman"/>
          <w:sz w:val="24"/>
          <w:szCs w:val="24"/>
          <w:lang w:val="hy-AM"/>
        </w:rPr>
      </w:pPr>
    </w:p>
    <w:p w14:paraId="06C4D8AD" w14:textId="77777777" w:rsidR="000819E8" w:rsidRPr="007B7E4E" w:rsidRDefault="0028606E" w:rsidP="00054A1B">
      <w:pPr>
        <w:shd w:val="clear" w:color="auto" w:fill="FFFFFF"/>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On July</w:t>
      </w:r>
      <w:r w:rsidR="00AC4D67" w:rsidRPr="007B7E4E">
        <w:rPr>
          <w:rFonts w:ascii="Times New Roman" w:hAnsi="Times New Roman" w:cs="Times New Roman"/>
          <w:b/>
          <w:sz w:val="24"/>
          <w:szCs w:val="24"/>
          <w:lang w:val="hy-AM"/>
        </w:rPr>
        <w:t xml:space="preserve"> 9</w:t>
      </w:r>
      <w:r w:rsidR="00054A1B" w:rsidRPr="007B7E4E">
        <w:rPr>
          <w:rFonts w:ascii="Times New Roman" w:hAnsi="Times New Roman" w:cs="Times New Roman"/>
          <w:b/>
          <w:sz w:val="24"/>
          <w:szCs w:val="24"/>
          <w:lang w:val="hy-AM"/>
        </w:rPr>
        <w:t xml:space="preserve">, </w:t>
      </w:r>
      <w:r w:rsidR="00054A1B" w:rsidRPr="007B7E4E">
        <w:rPr>
          <w:rFonts w:ascii="Times New Roman" w:hAnsi="Times New Roman" w:cs="Times New Roman"/>
          <w:sz w:val="24"/>
          <w:szCs w:val="24"/>
        </w:rPr>
        <w:t xml:space="preserve">the Court of General Jurisdiction of Yerevan held a regular hearing on the </w:t>
      </w:r>
      <w:r w:rsidR="00D15AE7" w:rsidRPr="007B7E4E">
        <w:rPr>
          <w:rFonts w:ascii="Times New Roman" w:hAnsi="Times New Roman" w:cs="Times New Roman"/>
          <w:sz w:val="24"/>
          <w:szCs w:val="24"/>
        </w:rPr>
        <w:t xml:space="preserve">second </w:t>
      </w:r>
      <w:r w:rsidR="00054A1B" w:rsidRPr="007B7E4E">
        <w:rPr>
          <w:rFonts w:ascii="Times New Roman" w:hAnsi="Times New Roman" w:cs="Times New Roman"/>
          <w:sz w:val="24"/>
          <w:szCs w:val="24"/>
        </w:rPr>
        <w:t xml:space="preserve">case of </w:t>
      </w:r>
      <w:r w:rsidR="00054A1B" w:rsidRPr="007B7E4E">
        <w:rPr>
          <w:rFonts w:ascii="Times New Roman" w:hAnsi="Times New Roman" w:cs="Times New Roman"/>
          <w:sz w:val="24"/>
          <w:szCs w:val="24"/>
          <w:lang w:val="hy-AM"/>
        </w:rPr>
        <w:t>citizen Hayk Stepanyan against the "</w:t>
      </w:r>
      <w:r w:rsidR="00054A1B" w:rsidRPr="007B7E4E">
        <w:rPr>
          <w:rFonts w:ascii="Times New Roman" w:hAnsi="Times New Roman" w:cs="Times New Roman"/>
          <w:sz w:val="24"/>
          <w:szCs w:val="24"/>
        </w:rPr>
        <w:t>Hayeli</w:t>
      </w:r>
      <w:r w:rsidR="00054A1B" w:rsidRPr="007B7E4E">
        <w:rPr>
          <w:rFonts w:ascii="Times New Roman" w:hAnsi="Times New Roman" w:cs="Times New Roman"/>
          <w:sz w:val="24"/>
          <w:szCs w:val="24"/>
          <w:lang w:val="hy-AM"/>
        </w:rPr>
        <w:t xml:space="preserve">" Club NGO and its founder, journalist Angela Tovmasyan, </w:t>
      </w:r>
      <w:r w:rsidR="00054A1B" w:rsidRPr="007B7E4E">
        <w:rPr>
          <w:rFonts w:ascii="Times New Roman" w:hAnsi="Times New Roman" w:cs="Times New Roman"/>
          <w:sz w:val="24"/>
          <w:szCs w:val="24"/>
        </w:rPr>
        <w:t xml:space="preserve">claiming to oblige her to publicly refute </w:t>
      </w:r>
      <w:r w:rsidR="00054A1B" w:rsidRPr="007B7E4E">
        <w:rPr>
          <w:rFonts w:ascii="Times New Roman" w:hAnsi="Times New Roman" w:cs="Times New Roman"/>
          <w:sz w:val="24"/>
          <w:szCs w:val="24"/>
          <w:lang w:val="hy-AM"/>
        </w:rPr>
        <w:t>the defamat</w:t>
      </w:r>
      <w:r w:rsidR="00054A1B" w:rsidRPr="007B7E4E">
        <w:rPr>
          <w:rFonts w:ascii="Times New Roman" w:hAnsi="Times New Roman" w:cs="Times New Roman"/>
          <w:sz w:val="24"/>
          <w:szCs w:val="24"/>
        </w:rPr>
        <w:t>ory information</w:t>
      </w:r>
      <w:r w:rsidR="00054A1B" w:rsidRPr="007B7E4E">
        <w:rPr>
          <w:rFonts w:ascii="Times New Roman" w:hAnsi="Times New Roman" w:cs="Times New Roman"/>
          <w:sz w:val="24"/>
          <w:szCs w:val="24"/>
          <w:lang w:val="hy-AM"/>
        </w:rPr>
        <w:t xml:space="preserve"> </w:t>
      </w:r>
      <w:r w:rsidR="00054A1B" w:rsidRPr="007B7E4E">
        <w:rPr>
          <w:rFonts w:ascii="Times New Roman" w:hAnsi="Times New Roman" w:cs="Times New Roman"/>
          <w:sz w:val="24"/>
          <w:szCs w:val="24"/>
        </w:rPr>
        <w:t xml:space="preserve">and demanding </w:t>
      </w:r>
      <w:r w:rsidR="00054A1B" w:rsidRPr="007B7E4E">
        <w:rPr>
          <w:rFonts w:ascii="Times New Roman" w:hAnsi="Times New Roman" w:cs="Times New Roman"/>
          <w:sz w:val="24"/>
          <w:szCs w:val="24"/>
          <w:lang w:val="hy-AM"/>
        </w:rPr>
        <w:t>confiscat</w:t>
      </w:r>
      <w:r w:rsidR="00054A1B" w:rsidRPr="007B7E4E">
        <w:rPr>
          <w:rFonts w:ascii="Times New Roman" w:hAnsi="Times New Roman" w:cs="Times New Roman"/>
          <w:sz w:val="24"/>
          <w:szCs w:val="24"/>
        </w:rPr>
        <w:t>ion of a compensation sum</w:t>
      </w:r>
      <w:r w:rsidR="00054A1B" w:rsidRPr="007B7E4E">
        <w:rPr>
          <w:rFonts w:ascii="Times New Roman" w:hAnsi="Times New Roman" w:cs="Times New Roman"/>
          <w:sz w:val="24"/>
          <w:szCs w:val="24"/>
          <w:lang w:val="hy-AM"/>
        </w:rPr>
        <w:t>.</w:t>
      </w:r>
    </w:p>
    <w:p w14:paraId="48B92AE8" w14:textId="77777777" w:rsidR="000819E8" w:rsidRPr="007B7E4E" w:rsidRDefault="000819E8" w:rsidP="000819E8">
      <w:pPr>
        <w:shd w:val="clear" w:color="auto" w:fill="FFFFFF"/>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The lawsuit was filed on January 8, and was triggered, a</w:t>
      </w:r>
      <w:r w:rsidRPr="007B7E4E">
        <w:rPr>
          <w:rFonts w:ascii="Times New Roman" w:hAnsi="Times New Roman" w:cs="Times New Roman"/>
          <w:sz w:val="24"/>
          <w:szCs w:val="24"/>
          <w:lang w:val="hy-AM"/>
        </w:rPr>
        <w:t xml:space="preserve">ccording to the plaintiff, </w:t>
      </w:r>
      <w:r w:rsidRPr="007B7E4E">
        <w:rPr>
          <w:rFonts w:ascii="Times New Roman" w:hAnsi="Times New Roman" w:cs="Times New Roman"/>
          <w:sz w:val="24"/>
          <w:szCs w:val="24"/>
        </w:rPr>
        <w:t xml:space="preserve">by an insult used by </w:t>
      </w:r>
      <w:r w:rsidRPr="007B7E4E">
        <w:rPr>
          <w:rFonts w:ascii="Times New Roman" w:hAnsi="Times New Roman" w:cs="Times New Roman"/>
          <w:sz w:val="24"/>
          <w:szCs w:val="24"/>
          <w:lang w:val="hy-AM"/>
        </w:rPr>
        <w:t>Angela Tovmasyan</w:t>
      </w:r>
      <w:r w:rsidRPr="007B7E4E">
        <w:rPr>
          <w:rFonts w:ascii="Times New Roman" w:hAnsi="Times New Roman" w:cs="Times New Roman"/>
          <w:sz w:val="24"/>
          <w:szCs w:val="24"/>
        </w:rPr>
        <w:t xml:space="preserve"> in his address, i</w:t>
      </w:r>
      <w:r w:rsidRPr="007B7E4E">
        <w:rPr>
          <w:rFonts w:ascii="Times New Roman" w:hAnsi="Times New Roman" w:cs="Times New Roman"/>
          <w:sz w:val="24"/>
          <w:szCs w:val="24"/>
          <w:lang w:val="hy-AM"/>
        </w:rPr>
        <w:t>n particular, the journalist called Hayk Stepanyan a "scum" on Facebook</w:t>
      </w:r>
      <w:r w:rsidRPr="007B7E4E">
        <w:rPr>
          <w:rFonts w:ascii="Times New Roman" w:hAnsi="Times New Roman" w:cs="Times New Roman"/>
          <w:sz w:val="24"/>
          <w:szCs w:val="24"/>
        </w:rPr>
        <w:t>, and on Channel 5 she called him a “hooligan.”</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We should </w:t>
      </w:r>
      <w:r w:rsidRPr="007B7E4E">
        <w:rPr>
          <w:rFonts w:ascii="Times New Roman" w:hAnsi="Times New Roman" w:cs="Times New Roman"/>
          <w:sz w:val="24"/>
          <w:szCs w:val="24"/>
          <w:lang w:val="hy-AM"/>
        </w:rPr>
        <w:t xml:space="preserve">remind that Hayk Stepanyan </w:t>
      </w:r>
      <w:r w:rsidRPr="007B7E4E">
        <w:rPr>
          <w:rFonts w:ascii="Times New Roman" w:hAnsi="Times New Roman" w:cs="Times New Roman"/>
          <w:sz w:val="24"/>
          <w:szCs w:val="24"/>
        </w:rPr>
        <w:t xml:space="preserve">was among those who threw </w:t>
      </w:r>
      <w:r w:rsidRPr="007B7E4E">
        <w:rPr>
          <w:rFonts w:ascii="Times New Roman" w:hAnsi="Times New Roman" w:cs="Times New Roman"/>
          <w:sz w:val="24"/>
          <w:szCs w:val="24"/>
          <w:lang w:val="hy-AM"/>
        </w:rPr>
        <w:t>egg</w:t>
      </w:r>
      <w:r w:rsidRPr="007B7E4E">
        <w:rPr>
          <w:rFonts w:ascii="Times New Roman" w:hAnsi="Times New Roman" w:cs="Times New Roman"/>
          <w:sz w:val="24"/>
          <w:szCs w:val="24"/>
        </w:rPr>
        <w:t xml:space="preserve">s </w:t>
      </w:r>
      <w:r w:rsidRPr="007B7E4E">
        <w:rPr>
          <w:rFonts w:ascii="Times New Roman" w:hAnsi="Times New Roman" w:cs="Times New Roman"/>
          <w:sz w:val="24"/>
          <w:szCs w:val="24"/>
          <w:lang w:val="hy-AM"/>
        </w:rPr>
        <w:t>on the "</w:t>
      </w:r>
      <w:r w:rsidRPr="007B7E4E">
        <w:rPr>
          <w:rFonts w:ascii="Times New Roman" w:hAnsi="Times New Roman" w:cs="Times New Roman"/>
          <w:sz w:val="24"/>
          <w:szCs w:val="24"/>
        </w:rPr>
        <w:t>Hayeli</w:t>
      </w:r>
      <w:r w:rsidRPr="007B7E4E">
        <w:rPr>
          <w:rFonts w:ascii="Times New Roman" w:hAnsi="Times New Roman" w:cs="Times New Roman"/>
          <w:sz w:val="24"/>
          <w:szCs w:val="24"/>
          <w:lang w:val="hy-AM"/>
        </w:rPr>
        <w:t>" Club on October 5, 2019.</w:t>
      </w:r>
    </w:p>
    <w:p w14:paraId="3C6D4041" w14:textId="2E7A471B" w:rsidR="00054A1B" w:rsidRPr="007B7E4E" w:rsidRDefault="00054A1B" w:rsidP="00054A1B">
      <w:pPr>
        <w:shd w:val="clear" w:color="auto" w:fill="FFFFFF"/>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lastRenderedPageBreak/>
        <w:t xml:space="preserve"> </w:t>
      </w:r>
      <w:r w:rsidR="003D07A1" w:rsidRPr="007B7E4E">
        <w:rPr>
          <w:rFonts w:ascii="Times New Roman" w:hAnsi="Times New Roman" w:cs="Times New Roman"/>
          <w:sz w:val="24"/>
          <w:szCs w:val="24"/>
          <w:lang w:val="hy-AM"/>
        </w:rPr>
        <w:t>A court hearing o</w:t>
      </w:r>
      <w:r w:rsidR="003D07A1" w:rsidRPr="007B7E4E">
        <w:rPr>
          <w:rFonts w:ascii="Times New Roman" w:hAnsi="Times New Roman" w:cs="Times New Roman"/>
          <w:sz w:val="24"/>
          <w:szCs w:val="24"/>
        </w:rPr>
        <w:t xml:space="preserve">n the case was held also on August 10, and on August 31 the lawsuit was rejected. </w:t>
      </w:r>
      <w:r w:rsidR="00AC79F4" w:rsidRPr="007B7E4E">
        <w:rPr>
          <w:rFonts w:ascii="Times New Roman" w:hAnsi="Times New Roman" w:cs="Times New Roman"/>
          <w:sz w:val="24"/>
          <w:szCs w:val="24"/>
        </w:rPr>
        <w:t xml:space="preserve">The court substantiated its judgment as follows: the examination of the case did not leave to any data to allow a conclusion that the expression on the hooliganism by a group of young people </w:t>
      </w:r>
      <w:r w:rsidR="00BC1468" w:rsidRPr="007B7E4E">
        <w:rPr>
          <w:rFonts w:ascii="Times New Roman" w:hAnsi="Times New Roman" w:cs="Times New Roman"/>
          <w:sz w:val="24"/>
          <w:szCs w:val="24"/>
        </w:rPr>
        <w:t>was addressed to the plaintiff, but rather it was abstract and with no specific addressee.</w:t>
      </w:r>
    </w:p>
    <w:p w14:paraId="70B27BFC" w14:textId="77777777" w:rsidR="00AC4D67" w:rsidRPr="007B7E4E" w:rsidRDefault="00AC4D67" w:rsidP="00EF27BC">
      <w:pPr>
        <w:spacing w:after="0" w:line="240" w:lineRule="auto"/>
        <w:ind w:firstLine="567"/>
        <w:rPr>
          <w:rFonts w:ascii="Times New Roman" w:hAnsi="Times New Roman" w:cs="Times New Roman"/>
          <w:sz w:val="24"/>
          <w:szCs w:val="24"/>
          <w:lang w:val="hy-AM"/>
        </w:rPr>
      </w:pPr>
    </w:p>
    <w:p w14:paraId="0A4B75D3" w14:textId="4A162A56" w:rsidR="00AC4D67" w:rsidRPr="007B7E4E" w:rsidRDefault="00BC1468" w:rsidP="00AF6AA6">
      <w:pPr>
        <w:spacing w:after="0" w:line="240" w:lineRule="auto"/>
        <w:ind w:firstLine="720"/>
        <w:rPr>
          <w:rFonts w:ascii="Times New Roman" w:eastAsia="Times New Roman" w:hAnsi="Times New Roman" w:cs="Times New Roman"/>
          <w:bCs/>
          <w:sz w:val="24"/>
          <w:szCs w:val="24"/>
        </w:rPr>
      </w:pPr>
      <w:r w:rsidRPr="007B7E4E">
        <w:rPr>
          <w:rFonts w:ascii="Times New Roman" w:eastAsia="Times New Roman" w:hAnsi="Times New Roman" w:cs="Times New Roman"/>
          <w:b/>
          <w:sz w:val="24"/>
          <w:szCs w:val="24"/>
          <w:lang w:val="hy-AM"/>
        </w:rPr>
        <w:t xml:space="preserve">On July 9, </w:t>
      </w:r>
      <w:r w:rsidRPr="007B7E4E">
        <w:rPr>
          <w:rFonts w:ascii="Times New Roman" w:eastAsia="Times New Roman" w:hAnsi="Times New Roman" w:cs="Times New Roman"/>
          <w:bCs/>
          <w:sz w:val="24"/>
          <w:szCs w:val="24"/>
          <w:lang w:val="hy-AM"/>
        </w:rPr>
        <w:t xml:space="preserve">the initiator of VETO movement Narek Malyan </w:t>
      </w:r>
      <w:r w:rsidR="00DF5CA8" w:rsidRPr="007B7E4E">
        <w:rPr>
          <w:rFonts w:ascii="Times New Roman" w:eastAsia="Times New Roman" w:hAnsi="Times New Roman" w:cs="Times New Roman"/>
          <w:bCs/>
          <w:sz w:val="24"/>
          <w:szCs w:val="24"/>
          <w:lang w:val="hy-AM"/>
        </w:rPr>
        <w:t>made insulting expressions about Hasmik Hambardsumyan on Facebook</w:t>
      </w:r>
      <w:r w:rsidR="00DF5CA8" w:rsidRPr="007B7E4E">
        <w:rPr>
          <w:rFonts w:ascii="Times New Roman" w:eastAsia="Times New Roman" w:hAnsi="Times New Roman" w:cs="Times New Roman"/>
          <w:bCs/>
          <w:sz w:val="24"/>
          <w:szCs w:val="24"/>
        </w:rPr>
        <w:t xml:space="preserve">. In particular, he called the latter “Soros’s mercenary”, a liar who, in Malyan’s words, writes Facebook posts for </w:t>
      </w:r>
      <w:r w:rsidR="00AF6AA6" w:rsidRPr="007B7E4E">
        <w:rPr>
          <w:rFonts w:ascii="Times New Roman" w:eastAsia="Times New Roman" w:hAnsi="Times New Roman" w:cs="Times New Roman"/>
          <w:bCs/>
          <w:sz w:val="24"/>
          <w:szCs w:val="24"/>
        </w:rPr>
        <w:t>personal gain.</w:t>
      </w:r>
      <w:r w:rsidR="00AC4D67" w:rsidRPr="007B7E4E">
        <w:rPr>
          <w:rStyle w:val="FootnoteReference"/>
          <w:rFonts w:ascii="Times New Roman" w:eastAsia="Times New Roman" w:hAnsi="Times New Roman" w:cs="Times New Roman"/>
          <w:sz w:val="24"/>
          <w:szCs w:val="24"/>
          <w:lang w:val="hy-AM"/>
        </w:rPr>
        <w:footnoteReference w:id="34"/>
      </w:r>
    </w:p>
    <w:p w14:paraId="0BF3DC1F" w14:textId="77777777" w:rsidR="00AC4D67" w:rsidRPr="007B7E4E" w:rsidRDefault="00AC4D67" w:rsidP="00EF27BC">
      <w:pPr>
        <w:spacing w:after="0" w:line="240" w:lineRule="auto"/>
        <w:ind w:firstLine="720"/>
        <w:rPr>
          <w:rFonts w:ascii="Times New Roman" w:eastAsia="Times New Roman" w:hAnsi="Times New Roman" w:cs="Times New Roman"/>
          <w:sz w:val="24"/>
          <w:szCs w:val="24"/>
          <w:lang w:val="hy-AM"/>
        </w:rPr>
      </w:pPr>
    </w:p>
    <w:p w14:paraId="25505B25" w14:textId="1E8FDECF" w:rsidR="00AC4D67" w:rsidRPr="007B7E4E" w:rsidRDefault="00AF6AA6" w:rsidP="002430F5">
      <w:pPr>
        <w:spacing w:after="0" w:line="240" w:lineRule="auto"/>
        <w:ind w:firstLine="720"/>
        <w:jc w:val="both"/>
        <w:rPr>
          <w:rFonts w:ascii="Times New Roman" w:eastAsia="Times New Roman" w:hAnsi="Times New Roman" w:cs="Times New Roman"/>
          <w:bCs/>
          <w:sz w:val="24"/>
          <w:szCs w:val="24"/>
          <w:lang w:val="hy-AM"/>
        </w:rPr>
      </w:pPr>
      <w:r w:rsidRPr="007B7E4E">
        <w:rPr>
          <w:rFonts w:ascii="Times New Roman" w:eastAsia="Times New Roman" w:hAnsi="Times New Roman" w:cs="Times New Roman"/>
          <w:b/>
          <w:sz w:val="24"/>
          <w:szCs w:val="24"/>
          <w:lang w:val="hy-AM"/>
        </w:rPr>
        <w:t>On July</w:t>
      </w:r>
      <w:r w:rsidR="00AC4D67" w:rsidRPr="007B7E4E">
        <w:rPr>
          <w:rFonts w:ascii="Times New Roman" w:eastAsia="Times New Roman" w:hAnsi="Times New Roman" w:cs="Times New Roman"/>
          <w:b/>
          <w:sz w:val="24"/>
          <w:szCs w:val="24"/>
          <w:lang w:val="hy-AM"/>
        </w:rPr>
        <w:t xml:space="preserve"> 9</w:t>
      </w:r>
      <w:r w:rsidRPr="007B7E4E">
        <w:rPr>
          <w:rFonts w:ascii="Times New Roman" w:eastAsia="Times New Roman" w:hAnsi="Times New Roman" w:cs="Times New Roman"/>
          <w:b/>
          <w:sz w:val="24"/>
          <w:szCs w:val="24"/>
          <w:lang w:val="hy-AM"/>
        </w:rPr>
        <w:t xml:space="preserve">, </w:t>
      </w:r>
      <w:r w:rsidRPr="007B7E4E">
        <w:rPr>
          <w:rFonts w:ascii="Times New Roman" w:eastAsia="Times New Roman" w:hAnsi="Times New Roman" w:cs="Times New Roman"/>
          <w:bCs/>
          <w:sz w:val="24"/>
          <w:szCs w:val="24"/>
          <w:lang w:val="hy-AM"/>
        </w:rPr>
        <w:t xml:space="preserve">Deputy Speaker of the National Assembly said in an interaction with Aravot.am that </w:t>
      </w:r>
      <w:r w:rsidRPr="007B7E4E">
        <w:rPr>
          <w:rFonts w:ascii="Times New Roman" w:eastAsia="Times New Roman" w:hAnsi="Times New Roman" w:cs="Times New Roman"/>
          <w:bCs/>
          <w:sz w:val="24"/>
          <w:szCs w:val="24"/>
        </w:rPr>
        <w:t>he was going to</w:t>
      </w:r>
      <w:r w:rsidRPr="007B7E4E">
        <w:rPr>
          <w:rFonts w:ascii="Times New Roman" w:eastAsia="Times New Roman" w:hAnsi="Times New Roman" w:cs="Times New Roman"/>
          <w:bCs/>
          <w:sz w:val="24"/>
          <w:szCs w:val="24"/>
          <w:lang w:val="hy-AM"/>
        </w:rPr>
        <w:t xml:space="preserve"> be very </w:t>
      </w:r>
      <w:r w:rsidR="00E9792D" w:rsidRPr="007B7E4E">
        <w:rPr>
          <w:rFonts w:ascii="Times New Roman" w:eastAsia="Times New Roman" w:hAnsi="Times New Roman" w:cs="Times New Roman"/>
          <w:bCs/>
          <w:sz w:val="24"/>
          <w:szCs w:val="24"/>
        </w:rPr>
        <w:t xml:space="preserve">harsh and was going to </w:t>
      </w:r>
      <w:r w:rsidRPr="007B7E4E">
        <w:rPr>
          <w:rFonts w:ascii="Times New Roman" w:eastAsia="Times New Roman" w:hAnsi="Times New Roman" w:cs="Times New Roman"/>
          <w:bCs/>
          <w:sz w:val="24"/>
          <w:szCs w:val="24"/>
          <w:lang w:val="hy-AM"/>
        </w:rPr>
        <w:t>voice relevant facts about th</w:t>
      </w:r>
      <w:r w:rsidR="00E9792D" w:rsidRPr="007B7E4E">
        <w:rPr>
          <w:rFonts w:ascii="Times New Roman" w:eastAsia="Times New Roman" w:hAnsi="Times New Roman" w:cs="Times New Roman"/>
          <w:bCs/>
          <w:sz w:val="24"/>
          <w:szCs w:val="24"/>
        </w:rPr>
        <w:t>os</w:t>
      </w:r>
      <w:r w:rsidRPr="007B7E4E">
        <w:rPr>
          <w:rFonts w:ascii="Times New Roman" w:eastAsia="Times New Roman" w:hAnsi="Times New Roman" w:cs="Times New Roman"/>
          <w:bCs/>
          <w:sz w:val="24"/>
          <w:szCs w:val="24"/>
          <w:lang w:val="hy-AM"/>
        </w:rPr>
        <w:t>e journalists and editors who receive</w:t>
      </w:r>
      <w:r w:rsidR="00E9792D" w:rsidRPr="007B7E4E">
        <w:rPr>
          <w:rFonts w:ascii="Times New Roman" w:eastAsia="Times New Roman" w:hAnsi="Times New Roman" w:cs="Times New Roman"/>
          <w:bCs/>
          <w:sz w:val="24"/>
          <w:szCs w:val="24"/>
        </w:rPr>
        <w:t>d</w:t>
      </w:r>
      <w:r w:rsidRPr="007B7E4E">
        <w:rPr>
          <w:rFonts w:ascii="Times New Roman" w:eastAsia="Times New Roman" w:hAnsi="Times New Roman" w:cs="Times New Roman"/>
          <w:bCs/>
          <w:sz w:val="24"/>
          <w:szCs w:val="24"/>
          <w:lang w:val="hy-AM"/>
        </w:rPr>
        <w:t xml:space="preserve"> </w:t>
      </w:r>
      <w:r w:rsidR="00E9792D" w:rsidRPr="007B7E4E">
        <w:rPr>
          <w:rFonts w:ascii="Times New Roman" w:eastAsia="Times New Roman" w:hAnsi="Times New Roman" w:cs="Times New Roman"/>
          <w:bCs/>
          <w:sz w:val="24"/>
          <w:szCs w:val="24"/>
        </w:rPr>
        <w:t>cash</w:t>
      </w:r>
      <w:r w:rsidRPr="007B7E4E">
        <w:rPr>
          <w:rFonts w:ascii="Times New Roman" w:eastAsia="Times New Roman" w:hAnsi="Times New Roman" w:cs="Times New Roman"/>
          <w:bCs/>
          <w:sz w:val="24"/>
          <w:szCs w:val="24"/>
          <w:lang w:val="hy-AM"/>
        </w:rPr>
        <w:t xml:space="preserve"> of unknown origin in envelop</w:t>
      </w:r>
      <w:r w:rsidR="00E9792D" w:rsidRPr="007B7E4E">
        <w:rPr>
          <w:rFonts w:ascii="Times New Roman" w:eastAsia="Times New Roman" w:hAnsi="Times New Roman" w:cs="Times New Roman"/>
          <w:bCs/>
          <w:sz w:val="24"/>
          <w:szCs w:val="24"/>
        </w:rPr>
        <w:t>es</w:t>
      </w:r>
      <w:r w:rsidRPr="007B7E4E">
        <w:rPr>
          <w:rFonts w:ascii="Times New Roman" w:eastAsia="Times New Roman" w:hAnsi="Times New Roman" w:cs="Times New Roman"/>
          <w:bCs/>
          <w:sz w:val="24"/>
          <w:szCs w:val="24"/>
          <w:lang w:val="hy-AM"/>
        </w:rPr>
        <w:t xml:space="preserve">, </w:t>
      </w:r>
      <w:r w:rsidR="00E9792D" w:rsidRPr="007B7E4E">
        <w:rPr>
          <w:rFonts w:ascii="Times New Roman" w:eastAsia="Times New Roman" w:hAnsi="Times New Roman" w:cs="Times New Roman"/>
          <w:bCs/>
          <w:sz w:val="24"/>
          <w:szCs w:val="24"/>
        </w:rPr>
        <w:t>to</w:t>
      </w:r>
      <w:r w:rsidRPr="007B7E4E">
        <w:rPr>
          <w:rFonts w:ascii="Times New Roman" w:eastAsia="Times New Roman" w:hAnsi="Times New Roman" w:cs="Times New Roman"/>
          <w:bCs/>
          <w:sz w:val="24"/>
          <w:szCs w:val="24"/>
          <w:lang w:val="hy-AM"/>
        </w:rPr>
        <w:t xml:space="preserve"> discuss the issue of bonuses provided to the National Assembly. He also note</w:t>
      </w:r>
      <w:r w:rsidR="00E9792D" w:rsidRPr="007B7E4E">
        <w:rPr>
          <w:rFonts w:ascii="Times New Roman" w:eastAsia="Times New Roman" w:hAnsi="Times New Roman" w:cs="Times New Roman"/>
          <w:bCs/>
          <w:sz w:val="24"/>
          <w:szCs w:val="24"/>
        </w:rPr>
        <w:t>d as follows:</w:t>
      </w:r>
      <w:r w:rsidRPr="007B7E4E">
        <w:rPr>
          <w:rFonts w:ascii="Times New Roman" w:eastAsia="Times New Roman" w:hAnsi="Times New Roman" w:cs="Times New Roman"/>
          <w:bCs/>
          <w:sz w:val="24"/>
          <w:szCs w:val="24"/>
          <w:lang w:val="hy-AM"/>
        </w:rPr>
        <w:t xml:space="preserve"> "In the </w:t>
      </w:r>
      <w:r w:rsidR="00E9792D" w:rsidRPr="007B7E4E">
        <w:rPr>
          <w:rFonts w:ascii="Times New Roman" w:eastAsia="Times New Roman" w:hAnsi="Times New Roman" w:cs="Times New Roman"/>
          <w:bCs/>
          <w:sz w:val="24"/>
          <w:szCs w:val="24"/>
        </w:rPr>
        <w:t xml:space="preserve">RA journalistic </w:t>
      </w:r>
      <w:r w:rsidRPr="007B7E4E">
        <w:rPr>
          <w:rFonts w:ascii="Times New Roman" w:eastAsia="Times New Roman" w:hAnsi="Times New Roman" w:cs="Times New Roman"/>
          <w:bCs/>
          <w:sz w:val="24"/>
          <w:szCs w:val="24"/>
          <w:lang w:val="hy-AM"/>
        </w:rPr>
        <w:t xml:space="preserve">community, if </w:t>
      </w:r>
      <w:r w:rsidR="002430F5" w:rsidRPr="007B7E4E">
        <w:rPr>
          <w:rFonts w:ascii="Times New Roman" w:eastAsia="Times New Roman" w:hAnsi="Times New Roman" w:cs="Times New Roman"/>
          <w:bCs/>
          <w:sz w:val="24"/>
          <w:szCs w:val="24"/>
        </w:rPr>
        <w:t>we can call it that way</w:t>
      </w:r>
      <w:r w:rsidRPr="007B7E4E">
        <w:rPr>
          <w:rFonts w:ascii="Times New Roman" w:eastAsia="Times New Roman" w:hAnsi="Times New Roman" w:cs="Times New Roman"/>
          <w:bCs/>
          <w:sz w:val="24"/>
          <w:szCs w:val="24"/>
          <w:lang w:val="hy-AM"/>
        </w:rPr>
        <w:t xml:space="preserve">, financial resources amounting to approximately 700-800 million </w:t>
      </w:r>
      <w:r w:rsidR="002430F5" w:rsidRPr="007B7E4E">
        <w:rPr>
          <w:rFonts w:ascii="Times New Roman" w:eastAsia="Times New Roman" w:hAnsi="Times New Roman" w:cs="Times New Roman"/>
          <w:bCs/>
          <w:sz w:val="24"/>
          <w:szCs w:val="24"/>
        </w:rPr>
        <w:t>AMD</w:t>
      </w:r>
      <w:r w:rsidRPr="007B7E4E">
        <w:rPr>
          <w:rFonts w:ascii="Times New Roman" w:eastAsia="Times New Roman" w:hAnsi="Times New Roman" w:cs="Times New Roman"/>
          <w:bCs/>
          <w:sz w:val="24"/>
          <w:szCs w:val="24"/>
          <w:lang w:val="hy-AM"/>
        </w:rPr>
        <w:t xml:space="preserve"> </w:t>
      </w:r>
      <w:r w:rsidR="002430F5" w:rsidRPr="007B7E4E">
        <w:rPr>
          <w:rFonts w:ascii="Times New Roman" w:eastAsia="Times New Roman" w:hAnsi="Times New Roman" w:cs="Times New Roman"/>
          <w:bCs/>
          <w:sz w:val="24"/>
          <w:szCs w:val="24"/>
        </w:rPr>
        <w:t xml:space="preserve">of unknown origin </w:t>
      </w:r>
      <w:r w:rsidRPr="007B7E4E">
        <w:rPr>
          <w:rFonts w:ascii="Times New Roman" w:eastAsia="Times New Roman" w:hAnsi="Times New Roman" w:cs="Times New Roman"/>
          <w:bCs/>
          <w:sz w:val="24"/>
          <w:szCs w:val="24"/>
          <w:lang w:val="hy-AM"/>
        </w:rPr>
        <w:t xml:space="preserve">are </w:t>
      </w:r>
      <w:r w:rsidR="002430F5" w:rsidRPr="007B7E4E">
        <w:rPr>
          <w:rFonts w:ascii="Times New Roman" w:eastAsia="Times New Roman" w:hAnsi="Times New Roman" w:cs="Times New Roman"/>
          <w:bCs/>
          <w:sz w:val="24"/>
          <w:szCs w:val="24"/>
        </w:rPr>
        <w:t xml:space="preserve">in </w:t>
      </w:r>
      <w:r w:rsidRPr="007B7E4E">
        <w:rPr>
          <w:rFonts w:ascii="Times New Roman" w:eastAsia="Times New Roman" w:hAnsi="Times New Roman" w:cs="Times New Roman"/>
          <w:bCs/>
          <w:sz w:val="24"/>
          <w:szCs w:val="24"/>
          <w:lang w:val="hy-AM"/>
        </w:rPr>
        <w:t>circulation. This is an ungrateful environment of impudence</w:t>
      </w:r>
      <w:r w:rsidR="002430F5" w:rsidRPr="007B7E4E">
        <w:rPr>
          <w:rFonts w:ascii="Times New Roman" w:eastAsia="Times New Roman" w:hAnsi="Times New Roman" w:cs="Times New Roman"/>
          <w:bCs/>
          <w:sz w:val="24"/>
          <w:szCs w:val="24"/>
        </w:rPr>
        <w:t xml:space="preserve"> and</w:t>
      </w:r>
      <w:r w:rsidRPr="007B7E4E">
        <w:rPr>
          <w:rFonts w:ascii="Times New Roman" w:eastAsia="Times New Roman" w:hAnsi="Times New Roman" w:cs="Times New Roman"/>
          <w:bCs/>
          <w:sz w:val="24"/>
          <w:szCs w:val="24"/>
          <w:lang w:val="hy-AM"/>
        </w:rPr>
        <w:t xml:space="preserve"> crime, </w:t>
      </w:r>
      <w:r w:rsidR="002430F5" w:rsidRPr="007B7E4E">
        <w:rPr>
          <w:rFonts w:ascii="Times New Roman" w:eastAsia="Times New Roman" w:hAnsi="Times New Roman" w:cs="Times New Roman"/>
          <w:bCs/>
          <w:sz w:val="24"/>
          <w:szCs w:val="24"/>
        </w:rPr>
        <w:t>promoted</w:t>
      </w:r>
      <w:r w:rsidRPr="007B7E4E">
        <w:rPr>
          <w:rFonts w:ascii="Times New Roman" w:eastAsia="Times New Roman" w:hAnsi="Times New Roman" w:cs="Times New Roman"/>
          <w:bCs/>
          <w:sz w:val="24"/>
          <w:szCs w:val="24"/>
          <w:lang w:val="hy-AM"/>
        </w:rPr>
        <w:t xml:space="preserve"> by journalists</w:t>
      </w:r>
      <w:r w:rsidR="002430F5" w:rsidRPr="007B7E4E">
        <w:rPr>
          <w:rFonts w:ascii="Times New Roman" w:eastAsia="Times New Roman" w:hAnsi="Times New Roman" w:cs="Times New Roman"/>
          <w:bCs/>
          <w:sz w:val="24"/>
          <w:szCs w:val="24"/>
        </w:rPr>
        <w:t>’ contribution, too</w:t>
      </w:r>
      <w:r w:rsidRPr="007B7E4E">
        <w:rPr>
          <w:rFonts w:ascii="Times New Roman" w:eastAsia="Times New Roman" w:hAnsi="Times New Roman" w:cs="Times New Roman"/>
          <w:bCs/>
          <w:sz w:val="24"/>
          <w:szCs w:val="24"/>
          <w:lang w:val="hy-AM"/>
        </w:rPr>
        <w:t>."</w:t>
      </w:r>
      <w:r w:rsidR="00AC4D67" w:rsidRPr="007B7E4E">
        <w:rPr>
          <w:rStyle w:val="FootnoteReference"/>
          <w:rFonts w:ascii="Times New Roman" w:eastAsia="Times New Roman" w:hAnsi="Times New Roman" w:cs="Times New Roman"/>
          <w:sz w:val="24"/>
          <w:szCs w:val="24"/>
          <w:lang w:val="hy-AM"/>
        </w:rPr>
        <w:footnoteReference w:id="35"/>
      </w:r>
    </w:p>
    <w:p w14:paraId="16C551AB" w14:textId="77777777" w:rsidR="00AC4D67" w:rsidRPr="007B7E4E" w:rsidRDefault="00AC4D67" w:rsidP="00EF27BC">
      <w:pPr>
        <w:spacing w:after="0" w:line="240" w:lineRule="auto"/>
        <w:ind w:firstLine="567"/>
        <w:rPr>
          <w:rFonts w:ascii="Times New Roman" w:hAnsi="Times New Roman" w:cs="Times New Roman"/>
          <w:sz w:val="24"/>
          <w:szCs w:val="24"/>
          <w:lang w:val="hy-AM"/>
        </w:rPr>
      </w:pPr>
    </w:p>
    <w:p w14:paraId="2ADABB94" w14:textId="52E5D3D7" w:rsidR="00AC4D67" w:rsidRPr="007B7E4E" w:rsidRDefault="002430F5" w:rsidP="00EB4F32">
      <w:pPr>
        <w:spacing w:after="0" w:line="240" w:lineRule="auto"/>
        <w:ind w:firstLine="720"/>
        <w:jc w:val="both"/>
        <w:rPr>
          <w:rFonts w:ascii="Times New Roman" w:eastAsia="Times New Roman" w:hAnsi="Times New Roman" w:cs="Times New Roman"/>
          <w:bCs/>
          <w:sz w:val="24"/>
          <w:szCs w:val="24"/>
        </w:rPr>
      </w:pPr>
      <w:r w:rsidRPr="007B7E4E">
        <w:rPr>
          <w:rFonts w:ascii="Times New Roman" w:eastAsia="Times New Roman" w:hAnsi="Times New Roman" w:cs="Times New Roman"/>
          <w:bCs/>
          <w:sz w:val="24"/>
          <w:szCs w:val="24"/>
        </w:rPr>
        <w:t>On July</w:t>
      </w:r>
      <w:r w:rsidR="00AC4D67" w:rsidRPr="007B7E4E">
        <w:rPr>
          <w:rFonts w:ascii="Times New Roman" w:eastAsia="Times New Roman" w:hAnsi="Times New Roman" w:cs="Times New Roman"/>
          <w:bCs/>
          <w:sz w:val="24"/>
          <w:szCs w:val="24"/>
        </w:rPr>
        <w:t xml:space="preserve"> 9</w:t>
      </w:r>
      <w:r w:rsidRPr="007B7E4E">
        <w:rPr>
          <w:rFonts w:ascii="Times New Roman" w:eastAsia="Times New Roman" w:hAnsi="Times New Roman" w:cs="Times New Roman"/>
          <w:bCs/>
          <w:sz w:val="24"/>
          <w:szCs w:val="24"/>
        </w:rPr>
        <w:t xml:space="preserve">, </w:t>
      </w:r>
      <w:r w:rsidR="00375F7A" w:rsidRPr="007B7E4E">
        <w:rPr>
          <w:rFonts w:ascii="Times New Roman" w:eastAsia="Times New Roman" w:hAnsi="Times New Roman" w:cs="Times New Roman"/>
          <w:bCs/>
          <w:sz w:val="24"/>
          <w:szCs w:val="24"/>
        </w:rPr>
        <w:t xml:space="preserve">the Civil Court of Appeal held a trial on the appeal of the defendant against the judgment of the first instance court on the case of </w:t>
      </w:r>
      <w:proofErr w:type="gramStart"/>
      <w:r w:rsidR="00375F7A" w:rsidRPr="007B7E4E">
        <w:rPr>
          <w:rFonts w:ascii="Times New Roman" w:eastAsia="Times New Roman" w:hAnsi="Times New Roman" w:cs="Times New Roman"/>
          <w:bCs/>
          <w:sz w:val="24"/>
          <w:szCs w:val="24"/>
        </w:rPr>
        <w:t>the  former</w:t>
      </w:r>
      <w:proofErr w:type="gramEnd"/>
      <w:r w:rsidR="00375F7A" w:rsidRPr="007B7E4E">
        <w:rPr>
          <w:rFonts w:ascii="Times New Roman" w:eastAsia="Times New Roman" w:hAnsi="Times New Roman" w:cs="Times New Roman"/>
          <w:bCs/>
          <w:sz w:val="24"/>
          <w:szCs w:val="24"/>
        </w:rPr>
        <w:t xml:space="preserve"> Chairman of the State Revenue Committee Vardan Harutyunyan </w:t>
      </w:r>
      <w:r w:rsidR="00EB4F32" w:rsidRPr="007B7E4E">
        <w:rPr>
          <w:rFonts w:ascii="Times New Roman" w:eastAsia="Times New Roman" w:hAnsi="Times New Roman" w:cs="Times New Roman"/>
          <w:bCs/>
          <w:sz w:val="24"/>
          <w:szCs w:val="24"/>
        </w:rPr>
        <w:t>against Investigative Journalists NGO, which Hetq.am website, owned by the organization, was obliged to publish a refutation.</w:t>
      </w:r>
    </w:p>
    <w:p w14:paraId="3A450D74" w14:textId="202097DF" w:rsidR="002430F5" w:rsidRPr="007B7E4E" w:rsidRDefault="00EB4F32" w:rsidP="002430F5">
      <w:pPr>
        <w:ind w:firstLine="567"/>
        <w:jc w:val="both"/>
        <w:rPr>
          <w:rFonts w:ascii="Times New Roman" w:eastAsia="Times New Roman" w:hAnsi="Times New Roman" w:cs="Times New Roman"/>
          <w:bCs/>
          <w:sz w:val="24"/>
          <w:szCs w:val="24"/>
        </w:rPr>
      </w:pPr>
      <w:r w:rsidRPr="007B7E4E">
        <w:rPr>
          <w:rFonts w:ascii="Times New Roman" w:eastAsia="Times New Roman" w:hAnsi="Times New Roman" w:cs="Times New Roman"/>
          <w:bCs/>
          <w:sz w:val="24"/>
          <w:szCs w:val="24"/>
        </w:rPr>
        <w:t>We should remind that</w:t>
      </w:r>
      <w:r w:rsidR="0086343A" w:rsidRPr="007B7E4E">
        <w:rPr>
          <w:rFonts w:ascii="Times New Roman" w:eastAsia="Times New Roman" w:hAnsi="Times New Roman" w:cs="Times New Roman"/>
          <w:bCs/>
          <w:sz w:val="24"/>
          <w:szCs w:val="24"/>
        </w:rPr>
        <w:t xml:space="preserve"> the</w:t>
      </w:r>
      <w:r w:rsidR="002430F5" w:rsidRPr="007B7E4E">
        <w:rPr>
          <w:rFonts w:ascii="Times New Roman" w:eastAsia="Times New Roman" w:hAnsi="Times New Roman" w:cs="Times New Roman"/>
          <w:bCs/>
          <w:sz w:val="24"/>
          <w:szCs w:val="24"/>
        </w:rPr>
        <w:t xml:space="preserve"> lawsuit </w:t>
      </w:r>
      <w:r w:rsidR="0086343A" w:rsidRPr="007B7E4E">
        <w:rPr>
          <w:rFonts w:ascii="Times New Roman" w:eastAsia="Times New Roman" w:hAnsi="Times New Roman" w:cs="Times New Roman"/>
          <w:bCs/>
          <w:sz w:val="24"/>
          <w:szCs w:val="24"/>
        </w:rPr>
        <w:t xml:space="preserve">was filed on September 5, 2019, </w:t>
      </w:r>
      <w:r w:rsidR="002430F5" w:rsidRPr="007B7E4E">
        <w:rPr>
          <w:rFonts w:ascii="Times New Roman" w:eastAsia="Times New Roman" w:hAnsi="Times New Roman" w:cs="Times New Roman"/>
          <w:bCs/>
          <w:sz w:val="24"/>
          <w:szCs w:val="24"/>
        </w:rPr>
        <w:t>with claims of compensation of damage cause</w:t>
      </w:r>
      <w:r w:rsidR="0086343A" w:rsidRPr="007B7E4E">
        <w:rPr>
          <w:rFonts w:ascii="Times New Roman" w:eastAsia="Times New Roman" w:hAnsi="Times New Roman" w:cs="Times New Roman"/>
          <w:bCs/>
          <w:sz w:val="24"/>
          <w:szCs w:val="24"/>
        </w:rPr>
        <w:t>d</w:t>
      </w:r>
      <w:r w:rsidR="002430F5" w:rsidRPr="007B7E4E">
        <w:rPr>
          <w:rFonts w:ascii="Times New Roman" w:eastAsia="Times New Roman" w:hAnsi="Times New Roman" w:cs="Times New Roman"/>
          <w:bCs/>
          <w:sz w:val="24"/>
          <w:szCs w:val="24"/>
        </w:rPr>
        <w:t xml:space="preserve"> to honor and dignity and public refutation of the factual information considered as slander. The reason for the lawsuit was an article, titled “Cash registers were obtained at a high cost by a secret </w:t>
      </w:r>
      <w:r w:rsidR="0086343A" w:rsidRPr="007B7E4E">
        <w:rPr>
          <w:rFonts w:ascii="Times New Roman" w:eastAsia="Times New Roman" w:hAnsi="Times New Roman" w:cs="Times New Roman"/>
          <w:bCs/>
          <w:sz w:val="24"/>
          <w:szCs w:val="24"/>
        </w:rPr>
        <w:t>decree</w:t>
      </w:r>
      <w:r w:rsidR="002430F5" w:rsidRPr="007B7E4E">
        <w:rPr>
          <w:rFonts w:ascii="Times New Roman" w:eastAsia="Times New Roman" w:hAnsi="Times New Roman" w:cs="Times New Roman"/>
          <w:bCs/>
          <w:sz w:val="24"/>
          <w:szCs w:val="24"/>
        </w:rPr>
        <w:t xml:space="preserve"> of the government: a criminal case has been launched” and published on hetq.am on August 7.</w:t>
      </w:r>
      <w:r w:rsidR="002430F5" w:rsidRPr="007B7E4E">
        <w:rPr>
          <w:rFonts w:ascii="Times New Roman" w:eastAsia="Times New Roman" w:hAnsi="Times New Roman" w:cs="Times New Roman"/>
          <w:bCs/>
          <w:vertAlign w:val="superscript"/>
        </w:rPr>
        <w:footnoteReference w:id="36"/>
      </w:r>
      <w:r w:rsidR="002430F5" w:rsidRPr="007B7E4E">
        <w:rPr>
          <w:rFonts w:ascii="Times New Roman" w:eastAsia="Times New Roman" w:hAnsi="Times New Roman" w:cs="Times New Roman"/>
          <w:bCs/>
          <w:sz w:val="24"/>
          <w:szCs w:val="24"/>
        </w:rPr>
        <w:t xml:space="preserve"> </w:t>
      </w:r>
    </w:p>
    <w:p w14:paraId="1D6F093A" w14:textId="156982A3" w:rsidR="00E10A09" w:rsidRPr="007B7E4E" w:rsidRDefault="00E10A09" w:rsidP="002430F5">
      <w:pPr>
        <w:ind w:firstLine="567"/>
        <w:jc w:val="both"/>
        <w:rPr>
          <w:rFonts w:ascii="Times New Roman" w:eastAsia="Times New Roman" w:hAnsi="Times New Roman" w:cs="Times New Roman"/>
          <w:bCs/>
          <w:sz w:val="24"/>
          <w:szCs w:val="24"/>
        </w:rPr>
      </w:pPr>
      <w:r w:rsidRPr="007B7E4E">
        <w:rPr>
          <w:rFonts w:ascii="Times New Roman" w:eastAsia="Times New Roman" w:hAnsi="Times New Roman" w:cs="Times New Roman"/>
          <w:bCs/>
          <w:sz w:val="24"/>
          <w:szCs w:val="24"/>
        </w:rPr>
        <w:t xml:space="preserve">On July 31, the Court of Appeals upheld the defendant's appeal, </w:t>
      </w:r>
      <w:r w:rsidR="003477B8" w:rsidRPr="007B7E4E">
        <w:rPr>
          <w:rFonts w:ascii="Times New Roman" w:eastAsia="Times New Roman" w:hAnsi="Times New Roman" w:cs="Times New Roman"/>
          <w:bCs/>
          <w:sz w:val="24"/>
          <w:szCs w:val="24"/>
        </w:rPr>
        <w:t xml:space="preserve">fully </w:t>
      </w:r>
      <w:r w:rsidRPr="007B7E4E">
        <w:rPr>
          <w:rFonts w:ascii="Times New Roman" w:eastAsia="Times New Roman" w:hAnsi="Times New Roman" w:cs="Times New Roman"/>
          <w:bCs/>
          <w:sz w:val="24"/>
          <w:szCs w:val="24"/>
        </w:rPr>
        <w:t xml:space="preserve">rejecting Vardan Harutyunyan's claim. Besides, </w:t>
      </w:r>
      <w:r w:rsidR="003477B8" w:rsidRPr="007B7E4E">
        <w:rPr>
          <w:rFonts w:ascii="Times New Roman" w:eastAsia="Times New Roman" w:hAnsi="Times New Roman" w:cs="Times New Roman"/>
          <w:bCs/>
          <w:sz w:val="24"/>
          <w:szCs w:val="24"/>
        </w:rPr>
        <w:t xml:space="preserve">it was ruled to </w:t>
      </w:r>
      <w:r w:rsidRPr="007B7E4E">
        <w:rPr>
          <w:rFonts w:ascii="Times New Roman" w:eastAsia="Times New Roman" w:hAnsi="Times New Roman" w:cs="Times New Roman"/>
          <w:bCs/>
          <w:sz w:val="24"/>
          <w:szCs w:val="24"/>
        </w:rPr>
        <w:t xml:space="preserve">confiscate </w:t>
      </w:r>
      <w:r w:rsidR="003477B8" w:rsidRPr="007B7E4E">
        <w:rPr>
          <w:rFonts w:ascii="Times New Roman" w:eastAsia="Times New Roman" w:hAnsi="Times New Roman" w:cs="Times New Roman"/>
          <w:bCs/>
          <w:sz w:val="24"/>
          <w:szCs w:val="24"/>
        </w:rPr>
        <w:t xml:space="preserve">the advance payment of the state fee at </w:t>
      </w:r>
      <w:r w:rsidRPr="007B7E4E">
        <w:rPr>
          <w:rFonts w:ascii="Times New Roman" w:eastAsia="Times New Roman" w:hAnsi="Times New Roman" w:cs="Times New Roman"/>
          <w:bCs/>
          <w:sz w:val="24"/>
          <w:szCs w:val="24"/>
        </w:rPr>
        <w:t xml:space="preserve">10,000 </w:t>
      </w:r>
      <w:r w:rsidR="003477B8" w:rsidRPr="007B7E4E">
        <w:rPr>
          <w:rFonts w:ascii="Times New Roman" w:eastAsia="Times New Roman" w:hAnsi="Times New Roman" w:cs="Times New Roman"/>
          <w:bCs/>
          <w:sz w:val="24"/>
          <w:szCs w:val="24"/>
        </w:rPr>
        <w:t>AMD from Vardan Harutyunyan</w:t>
      </w:r>
      <w:r w:rsidRPr="007B7E4E">
        <w:rPr>
          <w:rFonts w:ascii="Times New Roman" w:eastAsia="Times New Roman" w:hAnsi="Times New Roman" w:cs="Times New Roman"/>
          <w:bCs/>
          <w:sz w:val="24"/>
          <w:szCs w:val="24"/>
        </w:rPr>
        <w:t xml:space="preserve"> in favor of the "Investigative Journalists" NGO. As a result of the examination of the above</w:t>
      </w:r>
      <w:r w:rsidR="003477B8" w:rsidRPr="007B7E4E">
        <w:rPr>
          <w:rFonts w:ascii="Times New Roman" w:eastAsia="Times New Roman" w:hAnsi="Times New Roman" w:cs="Times New Roman"/>
          <w:bCs/>
          <w:sz w:val="24"/>
          <w:szCs w:val="24"/>
        </w:rPr>
        <w:t>-mentioned</w:t>
      </w:r>
      <w:r w:rsidRPr="007B7E4E">
        <w:rPr>
          <w:rFonts w:ascii="Times New Roman" w:eastAsia="Times New Roman" w:hAnsi="Times New Roman" w:cs="Times New Roman"/>
          <w:bCs/>
          <w:sz w:val="24"/>
          <w:szCs w:val="24"/>
        </w:rPr>
        <w:t xml:space="preserve"> article, the Court of Appeal found that it did not contain </w:t>
      </w:r>
      <w:r w:rsidR="003477B8" w:rsidRPr="007B7E4E">
        <w:rPr>
          <w:rFonts w:ascii="Times New Roman" w:eastAsia="Times New Roman" w:hAnsi="Times New Roman" w:cs="Times New Roman"/>
          <w:bCs/>
          <w:sz w:val="24"/>
          <w:szCs w:val="24"/>
        </w:rPr>
        <w:t xml:space="preserve">any </w:t>
      </w:r>
      <w:r w:rsidRPr="007B7E4E">
        <w:rPr>
          <w:rFonts w:ascii="Times New Roman" w:eastAsia="Times New Roman" w:hAnsi="Times New Roman" w:cs="Times New Roman"/>
          <w:bCs/>
          <w:sz w:val="24"/>
          <w:szCs w:val="24"/>
        </w:rPr>
        <w:t>untrue information</w:t>
      </w:r>
      <w:r w:rsidR="00A307FE" w:rsidRPr="007B7E4E">
        <w:rPr>
          <w:rFonts w:ascii="Times New Roman" w:eastAsia="Times New Roman" w:hAnsi="Times New Roman" w:cs="Times New Roman"/>
          <w:bCs/>
          <w:sz w:val="24"/>
          <w:szCs w:val="24"/>
        </w:rPr>
        <w:t>, which</w:t>
      </w:r>
      <w:r w:rsidRPr="007B7E4E">
        <w:rPr>
          <w:rFonts w:ascii="Times New Roman" w:eastAsia="Times New Roman" w:hAnsi="Times New Roman" w:cs="Times New Roman"/>
          <w:bCs/>
          <w:sz w:val="24"/>
          <w:szCs w:val="24"/>
        </w:rPr>
        <w:t xml:space="preserve"> in accordance with the </w:t>
      </w:r>
      <w:r w:rsidR="00A307FE" w:rsidRPr="007B7E4E">
        <w:rPr>
          <w:rFonts w:ascii="Times New Roman" w:eastAsia="Times New Roman" w:hAnsi="Times New Roman" w:cs="Times New Roman"/>
          <w:bCs/>
          <w:sz w:val="24"/>
          <w:szCs w:val="24"/>
        </w:rPr>
        <w:t>clauses</w:t>
      </w:r>
      <w:r w:rsidRPr="007B7E4E">
        <w:rPr>
          <w:rFonts w:ascii="Times New Roman" w:eastAsia="Times New Roman" w:hAnsi="Times New Roman" w:cs="Times New Roman"/>
          <w:bCs/>
          <w:sz w:val="24"/>
          <w:szCs w:val="24"/>
        </w:rPr>
        <w:t xml:space="preserve"> of Article 1087.1 of the RA Civil Code, </w:t>
      </w:r>
      <w:r w:rsidR="00A307FE" w:rsidRPr="007B7E4E">
        <w:rPr>
          <w:rFonts w:ascii="Times New Roman" w:eastAsia="Times New Roman" w:hAnsi="Times New Roman" w:cs="Times New Roman"/>
          <w:bCs/>
          <w:sz w:val="24"/>
          <w:szCs w:val="24"/>
        </w:rPr>
        <w:t>c</w:t>
      </w:r>
      <w:r w:rsidRPr="007B7E4E">
        <w:rPr>
          <w:rFonts w:ascii="Times New Roman" w:eastAsia="Times New Roman" w:hAnsi="Times New Roman" w:cs="Times New Roman"/>
          <w:bCs/>
          <w:sz w:val="24"/>
          <w:szCs w:val="24"/>
        </w:rPr>
        <w:t xml:space="preserve">ould be qualified as defamatory to the plaintiff. On September 2, the plaintiff applied to the Court of Cassation, </w:t>
      </w:r>
      <w:r w:rsidR="00A307FE" w:rsidRPr="007B7E4E">
        <w:rPr>
          <w:rFonts w:ascii="Times New Roman" w:eastAsia="Times New Roman" w:hAnsi="Times New Roman" w:cs="Times New Roman"/>
          <w:bCs/>
          <w:sz w:val="24"/>
          <w:szCs w:val="24"/>
        </w:rPr>
        <w:t xml:space="preserve">and </w:t>
      </w:r>
      <w:r w:rsidRPr="007B7E4E">
        <w:rPr>
          <w:rFonts w:ascii="Times New Roman" w:eastAsia="Times New Roman" w:hAnsi="Times New Roman" w:cs="Times New Roman"/>
          <w:bCs/>
          <w:sz w:val="24"/>
          <w:szCs w:val="24"/>
        </w:rPr>
        <w:t>the appeal was received on September 24.</w:t>
      </w:r>
    </w:p>
    <w:p w14:paraId="2B894747" w14:textId="0AE673BA" w:rsidR="008424B9" w:rsidRPr="007B7E4E" w:rsidRDefault="00AC4D67" w:rsidP="006427A3">
      <w:pPr>
        <w:pStyle w:val="NormalWeb"/>
        <w:shd w:val="clear" w:color="auto" w:fill="FFFFFF"/>
        <w:spacing w:before="0" w:beforeAutospacing="0" w:after="0" w:afterAutospacing="0" w:line="240" w:lineRule="auto"/>
        <w:textAlignment w:val="baseline"/>
        <w:rPr>
          <w:lang w:val="en-US"/>
        </w:rPr>
      </w:pPr>
      <w:r w:rsidRPr="007B7E4E">
        <w:rPr>
          <w:b/>
          <w:lang w:val="hy-AM"/>
        </w:rPr>
        <w:tab/>
      </w:r>
      <w:r w:rsidR="008424B9" w:rsidRPr="007B7E4E">
        <w:rPr>
          <w:b/>
          <w:lang w:val="hy-AM"/>
        </w:rPr>
        <w:t xml:space="preserve">On </w:t>
      </w:r>
      <w:r w:rsidR="008424B9" w:rsidRPr="007B7E4E">
        <w:rPr>
          <w:b/>
          <w:lang w:val="en-US"/>
        </w:rPr>
        <w:t xml:space="preserve">July 10, </w:t>
      </w:r>
      <w:r w:rsidR="008424B9" w:rsidRPr="007B7E4E">
        <w:rPr>
          <w:lang w:val="en-US"/>
        </w:rPr>
        <w:t>citizen Artur Vardanyan filed the second lawsuit with Yerevan Court of General Jurisdiction against “168 zham” Ltd. And citizen David Pirumyan with claims of apolog</w:t>
      </w:r>
      <w:r w:rsidR="006427A3" w:rsidRPr="007B7E4E">
        <w:rPr>
          <w:lang w:val="en-US"/>
        </w:rPr>
        <w:t>y,</w:t>
      </w:r>
      <w:r w:rsidR="008424B9" w:rsidRPr="007B7E4E">
        <w:rPr>
          <w:lang w:val="en-US"/>
        </w:rPr>
        <w:t xml:space="preserve"> refut</w:t>
      </w:r>
      <w:r w:rsidR="006427A3" w:rsidRPr="007B7E4E">
        <w:rPr>
          <w:lang w:val="en-US"/>
        </w:rPr>
        <w:t>ation of</w:t>
      </w:r>
      <w:r w:rsidR="008424B9" w:rsidRPr="007B7E4E">
        <w:rPr>
          <w:lang w:val="en-US"/>
        </w:rPr>
        <w:t xml:space="preserve"> defamatory </w:t>
      </w:r>
      <w:r w:rsidR="00634667" w:rsidRPr="007B7E4E">
        <w:rPr>
          <w:lang w:val="en-US"/>
        </w:rPr>
        <w:t>information</w:t>
      </w:r>
      <w:r w:rsidR="008424B9" w:rsidRPr="007B7E4E">
        <w:rPr>
          <w:lang w:val="en-US"/>
        </w:rPr>
        <w:t xml:space="preserve"> and a compensation. </w:t>
      </w:r>
    </w:p>
    <w:p w14:paraId="4C803C58" w14:textId="1730E1E4" w:rsidR="008424B9" w:rsidRPr="007B7E4E" w:rsidRDefault="006427A3" w:rsidP="00EB53C9">
      <w:pPr>
        <w:pStyle w:val="NormalWeb"/>
        <w:shd w:val="clear" w:color="auto" w:fill="FFFFFF"/>
        <w:spacing w:before="0" w:beforeAutospacing="0" w:after="0" w:afterAutospacing="0" w:line="240" w:lineRule="auto"/>
        <w:ind w:firstLine="567"/>
        <w:jc w:val="both"/>
        <w:textAlignment w:val="baseline"/>
        <w:rPr>
          <w:lang w:val="en-US"/>
        </w:rPr>
      </w:pPr>
      <w:r w:rsidRPr="007B7E4E">
        <w:rPr>
          <w:lang w:val="en-US"/>
        </w:rPr>
        <w:lastRenderedPageBreak/>
        <w:t xml:space="preserve">We should remind that the first lawsuit was filed </w:t>
      </w:r>
      <w:r w:rsidR="00983938" w:rsidRPr="007B7E4E">
        <w:rPr>
          <w:lang w:val="en-US"/>
        </w:rPr>
        <w:t>on April 6</w:t>
      </w:r>
      <w:r w:rsidR="00EB53C9" w:rsidRPr="007B7E4E">
        <w:rPr>
          <w:lang w:val="en-US"/>
        </w:rPr>
        <w:t xml:space="preserve">. The cause is the same </w:t>
      </w:r>
      <w:r w:rsidR="008424B9" w:rsidRPr="007B7E4E">
        <w:rPr>
          <w:lang w:val="en-US"/>
        </w:rPr>
        <w:t>a</w:t>
      </w:r>
      <w:r w:rsidR="00EB53C9" w:rsidRPr="007B7E4E">
        <w:rPr>
          <w:lang w:val="en-US"/>
        </w:rPr>
        <w:t>r</w:t>
      </w:r>
      <w:r w:rsidR="008424B9" w:rsidRPr="007B7E4E">
        <w:rPr>
          <w:lang w:val="en-US"/>
        </w:rPr>
        <w:t>ticle</w:t>
      </w:r>
      <w:r w:rsidR="00EB53C9" w:rsidRPr="007B7E4E">
        <w:rPr>
          <w:lang w:val="en-US"/>
        </w:rPr>
        <w:t>,</w:t>
      </w:r>
      <w:r w:rsidR="008424B9" w:rsidRPr="007B7E4E">
        <w:rPr>
          <w:lang w:val="en-US"/>
        </w:rPr>
        <w:t xml:space="preserve"> titled “Nikol Pashinyan talked to Artur Vardanyan during his campaign” and published</w:t>
      </w:r>
      <w:r w:rsidR="00EB53C9" w:rsidRPr="007B7E4E">
        <w:rPr>
          <w:lang w:val="en-US"/>
        </w:rPr>
        <w:t xml:space="preserve"> on 168.am website</w:t>
      </w:r>
      <w:r w:rsidR="008424B9" w:rsidRPr="007B7E4E">
        <w:rPr>
          <w:lang w:val="en-US"/>
        </w:rPr>
        <w:t xml:space="preserve"> on March 6.</w:t>
      </w:r>
      <w:r w:rsidR="008424B9" w:rsidRPr="007B7E4E">
        <w:rPr>
          <w:rStyle w:val="FootnoteReference"/>
          <w:rFonts w:eastAsia="Calibri"/>
          <w:lang w:val="hy-AM"/>
        </w:rPr>
        <w:footnoteReference w:id="37"/>
      </w:r>
      <w:r w:rsidR="008424B9" w:rsidRPr="007B7E4E">
        <w:rPr>
          <w:lang w:val="en-US"/>
        </w:rPr>
        <w:t xml:space="preserve"> The website wrote: “In the course of the campaign, as noted by the active user David Pirumyan, Nikol Pashinyan greeted and talked to Artur Vardanyan, who was the leader of the group neutralized in 2015”, and they quoted Pirumyan: “The Prime-Minister warmly greeted the terrorist Artur Vardanyan who was incomprehensibly released by the court during the former’s rule.”</w:t>
      </w:r>
    </w:p>
    <w:p w14:paraId="0E7825FC" w14:textId="54F704C7" w:rsidR="00C94E42" w:rsidRPr="007B7E4E" w:rsidRDefault="00F90424" w:rsidP="008424B9">
      <w:pPr>
        <w:pStyle w:val="NormalWeb"/>
        <w:shd w:val="clear" w:color="auto" w:fill="FFFFFF"/>
        <w:spacing w:before="0" w:beforeAutospacing="0" w:after="0" w:afterAutospacing="0" w:line="240" w:lineRule="auto"/>
        <w:ind w:firstLine="567"/>
        <w:jc w:val="both"/>
        <w:textAlignment w:val="baseline"/>
        <w:rPr>
          <w:rFonts w:eastAsia="Calibri"/>
          <w:lang w:val="en-US"/>
        </w:rPr>
      </w:pPr>
      <w:r w:rsidRPr="007B7E4E">
        <w:rPr>
          <w:rFonts w:eastAsia="Calibri"/>
          <w:lang w:val="en-US"/>
        </w:rPr>
        <w:t>The first applicastion was returned for corrections o</w:t>
      </w:r>
      <w:r w:rsidR="008424B9" w:rsidRPr="007B7E4E">
        <w:rPr>
          <w:rFonts w:eastAsia="Calibri"/>
          <w:lang w:val="en-US"/>
        </w:rPr>
        <w:t>n April 15. On May 7</w:t>
      </w:r>
      <w:r w:rsidR="008424B9" w:rsidRPr="007B7E4E">
        <w:rPr>
          <w:rFonts w:eastAsia="Calibri"/>
          <w:vertAlign w:val="superscript"/>
          <w:lang w:val="en-US"/>
        </w:rPr>
        <w:t xml:space="preserve"> </w:t>
      </w:r>
      <w:r w:rsidR="008424B9" w:rsidRPr="007B7E4E">
        <w:rPr>
          <w:rFonts w:eastAsia="Calibri"/>
          <w:lang w:val="en-US"/>
        </w:rPr>
        <w:t xml:space="preserve">the plaintiff applied to the Court of Appeal, however, </w:t>
      </w:r>
      <w:r w:rsidR="00C94E42" w:rsidRPr="007B7E4E">
        <w:rPr>
          <w:rFonts w:eastAsia="Calibri"/>
          <w:lang w:val="en-US"/>
        </w:rPr>
        <w:t>the appeal was rejected and the case was handed over to the archives. On July 22, the new lawsuit was accepted for proceedings. The appointed date of trial is October 1.</w:t>
      </w:r>
    </w:p>
    <w:p w14:paraId="5CBADCD6" w14:textId="77777777" w:rsidR="00AC4D67" w:rsidRPr="007B7E4E" w:rsidRDefault="00AC4D67" w:rsidP="00EF27BC">
      <w:pPr>
        <w:pStyle w:val="NormalWeb"/>
        <w:shd w:val="clear" w:color="auto" w:fill="FFFFFF"/>
        <w:spacing w:before="0" w:beforeAutospacing="0" w:after="0" w:afterAutospacing="0" w:line="240" w:lineRule="auto"/>
        <w:ind w:firstLine="567"/>
        <w:textAlignment w:val="baseline"/>
        <w:rPr>
          <w:shd w:val="clear" w:color="auto" w:fill="FFFFFF"/>
          <w:lang w:val="hy-AM"/>
        </w:rPr>
      </w:pPr>
    </w:p>
    <w:p w14:paraId="131E0427" w14:textId="7560FAE8" w:rsidR="003B72D3" w:rsidRPr="007B7E4E" w:rsidRDefault="00E23DE6" w:rsidP="003B72D3">
      <w:pPr>
        <w:pStyle w:val="NormalWeb"/>
        <w:shd w:val="clear" w:color="auto" w:fill="FFFFFF"/>
        <w:spacing w:before="0" w:beforeAutospacing="0" w:after="0" w:afterAutospacing="0" w:line="240" w:lineRule="auto"/>
        <w:textAlignment w:val="baseline"/>
        <w:rPr>
          <w:lang w:val="hy-AM"/>
        </w:rPr>
      </w:pPr>
      <w:r w:rsidRPr="007B7E4E">
        <w:rPr>
          <w:b/>
          <w:lang w:val="hy-AM"/>
        </w:rPr>
        <w:tab/>
      </w:r>
      <w:r w:rsidR="003B72D3" w:rsidRPr="007B7E4E">
        <w:rPr>
          <w:b/>
          <w:bCs/>
          <w:lang w:val="hy-AM"/>
        </w:rPr>
        <w:t>On July 10</w:t>
      </w:r>
      <w:r w:rsidR="003B72D3" w:rsidRPr="007B7E4E">
        <w:rPr>
          <w:lang w:val="hy-AM"/>
        </w:rPr>
        <w:t>, the Chief of Staff of the Prime Minister Eduard Aghajanyan filed a lawsuit in the Court of General Jurisdiction of Yerevan against the founder of "168 am" website "168 Zham" L</w:t>
      </w:r>
      <w:r w:rsidR="003B72D3" w:rsidRPr="007B7E4E">
        <w:rPr>
          <w:lang w:val="en-US"/>
        </w:rPr>
        <w:t>td.</w:t>
      </w:r>
      <w:r w:rsidR="003B72D3" w:rsidRPr="007B7E4E">
        <w:rPr>
          <w:lang w:val="hy-AM"/>
        </w:rPr>
        <w:t xml:space="preserve">, </w:t>
      </w:r>
      <w:r w:rsidR="003B72D3" w:rsidRPr="007B7E4E">
        <w:rPr>
          <w:lang w:val="en-US"/>
        </w:rPr>
        <w:t>with claims of refutation of</w:t>
      </w:r>
      <w:r w:rsidR="003B72D3" w:rsidRPr="007B7E4E">
        <w:rPr>
          <w:lang w:val="hy-AM"/>
        </w:rPr>
        <w:t xml:space="preserve"> defamatory information and </w:t>
      </w:r>
      <w:r w:rsidR="003B72D3" w:rsidRPr="007B7E4E">
        <w:rPr>
          <w:lang w:val="en-US"/>
        </w:rPr>
        <w:t>a</w:t>
      </w:r>
      <w:r w:rsidR="003B72D3" w:rsidRPr="007B7E4E">
        <w:rPr>
          <w:lang w:val="hy-AM"/>
        </w:rPr>
        <w:t xml:space="preserve"> pay compensation for the defamation.</w:t>
      </w:r>
    </w:p>
    <w:p w14:paraId="0191F90E" w14:textId="59E188E5" w:rsidR="003B72D3" w:rsidRPr="007B7E4E" w:rsidRDefault="003B72D3" w:rsidP="009E4496">
      <w:pPr>
        <w:pStyle w:val="NormalWeb"/>
        <w:shd w:val="clear" w:color="auto" w:fill="FFFFFF"/>
        <w:spacing w:before="0" w:beforeAutospacing="0" w:after="0" w:afterAutospacing="0" w:line="240" w:lineRule="auto"/>
        <w:ind w:firstLine="720"/>
        <w:jc w:val="both"/>
        <w:textAlignment w:val="baseline"/>
        <w:rPr>
          <w:lang w:val="en-US"/>
        </w:rPr>
      </w:pPr>
      <w:r w:rsidRPr="007B7E4E">
        <w:rPr>
          <w:lang w:val="hy-AM"/>
        </w:rPr>
        <w:t>The reason for the lawsuit was the article "</w:t>
      </w:r>
      <w:r w:rsidRPr="007B7E4E">
        <w:rPr>
          <w:lang w:val="en-US"/>
        </w:rPr>
        <w:t xml:space="preserve">A </w:t>
      </w:r>
      <w:r w:rsidRPr="007B7E4E">
        <w:rPr>
          <w:lang w:val="hy-AM"/>
        </w:rPr>
        <w:t xml:space="preserve">Party in the </w:t>
      </w:r>
      <w:r w:rsidR="00E95E74" w:rsidRPr="007B7E4E">
        <w:rPr>
          <w:lang w:val="en-US"/>
        </w:rPr>
        <w:t>G</w:t>
      </w:r>
      <w:r w:rsidRPr="007B7E4E">
        <w:rPr>
          <w:lang w:val="hy-AM"/>
        </w:rPr>
        <w:t>overnment</w:t>
      </w:r>
      <w:r w:rsidR="00E95E74" w:rsidRPr="007B7E4E">
        <w:rPr>
          <w:lang w:val="en-US"/>
        </w:rPr>
        <w:t>-owned “</w:t>
      </w:r>
      <w:r w:rsidRPr="007B7E4E">
        <w:rPr>
          <w:lang w:val="hy-AM"/>
        </w:rPr>
        <w:t>Fermata</w:t>
      </w:r>
      <w:r w:rsidR="00E95E74" w:rsidRPr="007B7E4E">
        <w:rPr>
          <w:lang w:val="en-US"/>
        </w:rPr>
        <w:t>”</w:t>
      </w:r>
      <w:r w:rsidRPr="007B7E4E">
        <w:rPr>
          <w:lang w:val="hy-AM"/>
        </w:rPr>
        <w:t xml:space="preserve"> </w:t>
      </w:r>
      <w:r w:rsidR="00E95E74" w:rsidRPr="007B7E4E">
        <w:rPr>
          <w:lang w:val="en-US"/>
        </w:rPr>
        <w:t>C</w:t>
      </w:r>
      <w:r w:rsidRPr="007B7E4E">
        <w:rPr>
          <w:lang w:val="hy-AM"/>
        </w:rPr>
        <w:t>lub" published on the website on June 7.</w:t>
      </w:r>
      <w:r w:rsidR="00E95E74" w:rsidRPr="007B7E4E">
        <w:rPr>
          <w:rStyle w:val="FootnoteReference"/>
          <w:lang w:val="hy-AM"/>
        </w:rPr>
        <w:footnoteReference w:id="38"/>
      </w:r>
      <w:r w:rsidRPr="007B7E4E">
        <w:rPr>
          <w:lang w:val="hy-AM"/>
        </w:rPr>
        <w:t xml:space="preserve"> </w:t>
      </w:r>
      <w:r w:rsidR="00E95E74" w:rsidRPr="007B7E4E">
        <w:rPr>
          <w:lang w:val="en-US"/>
        </w:rPr>
        <w:t>The article narrated that</w:t>
      </w:r>
      <w:r w:rsidRPr="007B7E4E">
        <w:rPr>
          <w:lang w:val="hy-AM"/>
        </w:rPr>
        <w:t xml:space="preserve"> the club</w:t>
      </w:r>
      <w:r w:rsidR="00E95E74" w:rsidRPr="007B7E4E">
        <w:rPr>
          <w:lang w:val="en-US"/>
        </w:rPr>
        <w:t>, owned by</w:t>
      </w:r>
      <w:r w:rsidRPr="007B7E4E">
        <w:rPr>
          <w:lang w:val="hy-AM"/>
        </w:rPr>
        <w:t xml:space="preserve"> Eduard Aghajanyan</w:t>
      </w:r>
      <w:r w:rsidR="00E95E74" w:rsidRPr="007B7E4E">
        <w:rPr>
          <w:lang w:val="en-US"/>
        </w:rPr>
        <w:t>,</w:t>
      </w:r>
      <w:r w:rsidRPr="007B7E4E">
        <w:rPr>
          <w:lang w:val="hy-AM"/>
        </w:rPr>
        <w:t xml:space="preserve"> violated the </w:t>
      </w:r>
      <w:r w:rsidR="00E95E74" w:rsidRPr="007B7E4E">
        <w:rPr>
          <w:lang w:val="en-US"/>
        </w:rPr>
        <w:t>Command</w:t>
      </w:r>
      <w:r w:rsidR="00D048C2" w:rsidRPr="007B7E4E">
        <w:rPr>
          <w:lang w:val="en-US"/>
        </w:rPr>
        <w:t xml:space="preserve">ant’s </w:t>
      </w:r>
      <w:r w:rsidRPr="007B7E4E">
        <w:rPr>
          <w:lang w:val="hy-AM"/>
        </w:rPr>
        <w:t>decisions</w:t>
      </w:r>
      <w:r w:rsidR="002221E3" w:rsidRPr="007B7E4E">
        <w:rPr>
          <w:lang w:val="hy-AM"/>
        </w:rPr>
        <w:t xml:space="preserve"> by organizing a </w:t>
      </w:r>
      <w:r w:rsidR="002221E3" w:rsidRPr="007B7E4E">
        <w:rPr>
          <w:lang w:val="en-US"/>
        </w:rPr>
        <w:t xml:space="preserve">night-club style </w:t>
      </w:r>
      <w:r w:rsidR="002221E3" w:rsidRPr="007B7E4E">
        <w:rPr>
          <w:lang w:val="hy-AM"/>
        </w:rPr>
        <w:t xml:space="preserve">party with the participation of several dozen people </w:t>
      </w:r>
      <w:r w:rsidRPr="007B7E4E">
        <w:rPr>
          <w:lang w:val="hy-AM"/>
        </w:rPr>
        <w:t xml:space="preserve">in a closed </w:t>
      </w:r>
      <w:r w:rsidR="002221E3" w:rsidRPr="007B7E4E">
        <w:rPr>
          <w:lang w:val="en-US"/>
        </w:rPr>
        <w:t>space</w:t>
      </w:r>
      <w:r w:rsidRPr="007B7E4E">
        <w:rPr>
          <w:lang w:val="hy-AM"/>
        </w:rPr>
        <w:t xml:space="preserve">, such as his club, </w:t>
      </w:r>
      <w:r w:rsidR="002221E3" w:rsidRPr="007B7E4E">
        <w:rPr>
          <w:lang w:val="hy-AM"/>
        </w:rPr>
        <w:t xml:space="preserve">which is </w:t>
      </w:r>
      <w:r w:rsidR="002221E3" w:rsidRPr="007B7E4E">
        <w:rPr>
          <w:lang w:val="en-US"/>
        </w:rPr>
        <w:t>an act</w:t>
      </w:r>
      <w:r w:rsidRPr="007B7E4E">
        <w:rPr>
          <w:lang w:val="hy-AM"/>
        </w:rPr>
        <w:t xml:space="preserve"> prohibited during the state of emergency caused by </w:t>
      </w:r>
      <w:r w:rsidR="009E4496" w:rsidRPr="007B7E4E">
        <w:rPr>
          <w:lang w:val="en-US"/>
        </w:rPr>
        <w:t>COVID-19</w:t>
      </w:r>
      <w:r w:rsidRPr="007B7E4E">
        <w:rPr>
          <w:lang w:val="hy-AM"/>
        </w:rPr>
        <w:t xml:space="preserve">. By the way, Eduard Aghajanyan sent a </w:t>
      </w:r>
      <w:r w:rsidR="009E4496" w:rsidRPr="007B7E4E">
        <w:rPr>
          <w:lang w:val="en-US"/>
        </w:rPr>
        <w:t>refutation</w:t>
      </w:r>
      <w:r w:rsidRPr="007B7E4E">
        <w:rPr>
          <w:lang w:val="hy-AM"/>
        </w:rPr>
        <w:t xml:space="preserve"> to the editorial office, but the latter did not publish it due to disagreement with the presented </w:t>
      </w:r>
      <w:r w:rsidR="0053298E" w:rsidRPr="007B7E4E">
        <w:rPr>
          <w:lang w:val="en-US"/>
        </w:rPr>
        <w:t>arguments</w:t>
      </w:r>
      <w:r w:rsidRPr="007B7E4E">
        <w:rPr>
          <w:lang w:val="hy-AM"/>
        </w:rPr>
        <w:t>.</w:t>
      </w:r>
      <w:r w:rsidR="009E4496" w:rsidRPr="007B7E4E">
        <w:rPr>
          <w:lang w:val="en-US"/>
        </w:rPr>
        <w:t xml:space="preserve"> </w:t>
      </w:r>
    </w:p>
    <w:p w14:paraId="6EDB3ACB" w14:textId="580C39FE" w:rsidR="003B72D3" w:rsidRPr="007B7E4E" w:rsidRDefault="003B72D3" w:rsidP="0053298E">
      <w:pPr>
        <w:pStyle w:val="NormalWeb"/>
        <w:shd w:val="clear" w:color="auto" w:fill="FFFFFF"/>
        <w:spacing w:before="0" w:beforeAutospacing="0" w:after="0" w:afterAutospacing="0" w:line="240" w:lineRule="auto"/>
        <w:ind w:firstLine="720"/>
        <w:jc w:val="both"/>
        <w:textAlignment w:val="baseline"/>
        <w:rPr>
          <w:lang w:val="hy-AM"/>
        </w:rPr>
      </w:pPr>
      <w:r w:rsidRPr="007B7E4E">
        <w:rPr>
          <w:lang w:val="hy-AM"/>
        </w:rPr>
        <w:t>On July 17, the lawsuit was returned to eliminate the violations. The plaintiff filed a new lawsuit on August 11. It was accepted for proceedings on August 21. The court session is scheduled for October 23.</w:t>
      </w:r>
    </w:p>
    <w:p w14:paraId="3C69B4C8" w14:textId="3AC47A2F" w:rsidR="00FD5109" w:rsidRPr="007B7E4E" w:rsidRDefault="00AC4D67" w:rsidP="00F42B2A">
      <w:pPr>
        <w:pStyle w:val="NormalWeb"/>
        <w:shd w:val="clear" w:color="auto" w:fill="FFFFFF"/>
        <w:spacing w:before="0" w:beforeAutospacing="0" w:after="0" w:afterAutospacing="0" w:line="240" w:lineRule="auto"/>
        <w:textAlignment w:val="baseline"/>
        <w:rPr>
          <w:color w:val="000000"/>
          <w:lang w:val="hy-AM"/>
        </w:rPr>
      </w:pPr>
      <w:r w:rsidRPr="007B7E4E">
        <w:rPr>
          <w:lang w:val="hy-AM"/>
        </w:rPr>
        <w:tab/>
      </w:r>
      <w:r w:rsidRPr="007B7E4E">
        <w:rPr>
          <w:lang w:val="hy-AM"/>
        </w:rPr>
        <w:br/>
      </w:r>
      <w:r w:rsidRPr="007B7E4E">
        <w:rPr>
          <w:lang w:val="hy-AM"/>
        </w:rPr>
        <w:tab/>
      </w:r>
      <w:r w:rsidR="00FD5109" w:rsidRPr="007B7E4E">
        <w:rPr>
          <w:b/>
          <w:bCs/>
          <w:color w:val="000000"/>
          <w:lang w:val="hy-AM"/>
        </w:rPr>
        <w:t>On July 10</w:t>
      </w:r>
      <w:r w:rsidR="00FD5109" w:rsidRPr="007B7E4E">
        <w:rPr>
          <w:color w:val="000000"/>
          <w:lang w:val="hy-AM"/>
        </w:rPr>
        <w:t>, the father of the RA Minister of Justice Rustam Badasyan, Vardan Badasyan, filed a lawsuit against Alternative NGO co-chair Narek Mantashyan</w:t>
      </w:r>
      <w:r w:rsidR="007725F8" w:rsidRPr="007B7E4E">
        <w:rPr>
          <w:color w:val="000000"/>
          <w:lang w:val="en-US"/>
        </w:rPr>
        <w:t xml:space="preserve"> and</w:t>
      </w:r>
      <w:r w:rsidR="00FD5109" w:rsidRPr="007B7E4E">
        <w:rPr>
          <w:color w:val="000000"/>
          <w:lang w:val="hy-AM"/>
        </w:rPr>
        <w:t xml:space="preserve"> News.am, Analitik.am, 168.am,</w:t>
      </w:r>
      <w:r w:rsidR="007725F8" w:rsidRPr="007B7E4E">
        <w:rPr>
          <w:color w:val="000000"/>
          <w:lang w:val="en-US"/>
        </w:rPr>
        <w:t xml:space="preserve"> </w:t>
      </w:r>
      <w:r w:rsidR="00FD5109" w:rsidRPr="007B7E4E">
        <w:rPr>
          <w:color w:val="000000"/>
          <w:lang w:val="hy-AM"/>
        </w:rPr>
        <w:t xml:space="preserve">Iravunk.com, Blognews.am, Alternativ.am, Ipress.am websites to publicly </w:t>
      </w:r>
      <w:r w:rsidR="00C91D21" w:rsidRPr="007B7E4E">
        <w:rPr>
          <w:color w:val="000000"/>
          <w:lang w:val="en-US"/>
        </w:rPr>
        <w:t xml:space="preserve">refute </w:t>
      </w:r>
      <w:r w:rsidR="00FD5109" w:rsidRPr="007B7E4E">
        <w:rPr>
          <w:color w:val="000000"/>
          <w:lang w:val="hy-AM"/>
        </w:rPr>
        <w:t xml:space="preserve">the defamatory factual data, publish the </w:t>
      </w:r>
      <w:r w:rsidR="00C91D21" w:rsidRPr="007B7E4E">
        <w:rPr>
          <w:color w:val="000000"/>
          <w:lang w:val="en-US"/>
        </w:rPr>
        <w:t>refutation</w:t>
      </w:r>
      <w:r w:rsidR="00FD5109" w:rsidRPr="007B7E4E">
        <w:rPr>
          <w:color w:val="000000"/>
          <w:lang w:val="hy-AM"/>
        </w:rPr>
        <w:t xml:space="preserve"> in the relevant media, compensate the damage caused to the honor, dignity and business reputation. The reason for the lawsuit </w:t>
      </w:r>
      <w:r w:rsidR="00F42B2A" w:rsidRPr="007B7E4E">
        <w:rPr>
          <w:color w:val="000000"/>
          <w:lang w:val="en-US"/>
        </w:rPr>
        <w:t>were</w:t>
      </w:r>
      <w:r w:rsidR="00FD5109" w:rsidRPr="007B7E4E">
        <w:rPr>
          <w:color w:val="000000"/>
          <w:lang w:val="hy-AM"/>
        </w:rPr>
        <w:t xml:space="preserve"> the </w:t>
      </w:r>
      <w:r w:rsidR="00F42B2A" w:rsidRPr="007B7E4E">
        <w:rPr>
          <w:color w:val="000000"/>
          <w:lang w:val="en-US"/>
        </w:rPr>
        <w:t>articles</w:t>
      </w:r>
      <w:r w:rsidR="00FD5109" w:rsidRPr="007B7E4E">
        <w:rPr>
          <w:color w:val="000000"/>
          <w:lang w:val="hy-AM"/>
        </w:rPr>
        <w:t xml:space="preserve"> </w:t>
      </w:r>
      <w:r w:rsidR="00F42B2A" w:rsidRPr="007B7E4E">
        <w:rPr>
          <w:color w:val="000000"/>
          <w:lang w:val="hy-AM"/>
        </w:rPr>
        <w:t xml:space="preserve">about Vardan Badasyan's activity </w:t>
      </w:r>
      <w:r w:rsidR="00F42B2A" w:rsidRPr="007B7E4E">
        <w:rPr>
          <w:color w:val="000000"/>
          <w:lang w:val="en-US"/>
        </w:rPr>
        <w:t xml:space="preserve">of many years, published </w:t>
      </w:r>
      <w:r w:rsidR="00FD5109" w:rsidRPr="007B7E4E">
        <w:rPr>
          <w:color w:val="000000"/>
          <w:lang w:val="hy-AM"/>
        </w:rPr>
        <w:t xml:space="preserve">on the </w:t>
      </w:r>
      <w:r w:rsidR="00F42B2A" w:rsidRPr="007B7E4E">
        <w:rPr>
          <w:color w:val="000000"/>
          <w:lang w:val="en-US"/>
        </w:rPr>
        <w:t>above-</w:t>
      </w:r>
      <w:r w:rsidR="00FD5109" w:rsidRPr="007B7E4E">
        <w:rPr>
          <w:color w:val="000000"/>
          <w:lang w:val="hy-AM"/>
        </w:rPr>
        <w:t xml:space="preserve">mentioned websites, according to which he </w:t>
      </w:r>
      <w:r w:rsidR="0056769C" w:rsidRPr="007B7E4E">
        <w:rPr>
          <w:color w:val="000000"/>
          <w:lang w:val="en-US"/>
        </w:rPr>
        <w:t>assigned</w:t>
      </w:r>
      <w:r w:rsidR="00FD5109" w:rsidRPr="007B7E4E">
        <w:rPr>
          <w:color w:val="000000"/>
          <w:lang w:val="hy-AM"/>
        </w:rPr>
        <w:t xml:space="preserve"> positions for money.</w:t>
      </w:r>
      <w:r w:rsidR="00642FC2" w:rsidRPr="007B7E4E">
        <w:rPr>
          <w:rStyle w:val="FootnoteReference"/>
          <w:color w:val="000000"/>
          <w:lang w:val="hy-AM"/>
        </w:rPr>
        <w:footnoteReference w:id="39"/>
      </w:r>
    </w:p>
    <w:p w14:paraId="1B69D9C5" w14:textId="6DAA01F9" w:rsidR="0056769C" w:rsidRPr="007B7E4E" w:rsidRDefault="00FD5109" w:rsidP="0056769C">
      <w:pPr>
        <w:pStyle w:val="NormalWeb"/>
        <w:shd w:val="clear" w:color="auto" w:fill="FFFFFF"/>
        <w:spacing w:before="0" w:beforeAutospacing="0" w:after="0" w:afterAutospacing="0" w:line="240" w:lineRule="auto"/>
        <w:ind w:firstLine="567"/>
        <w:jc w:val="both"/>
        <w:textAlignment w:val="baseline"/>
        <w:rPr>
          <w:color w:val="000000"/>
          <w:lang w:val="hy-AM"/>
        </w:rPr>
      </w:pPr>
      <w:r w:rsidRPr="007B7E4E">
        <w:rPr>
          <w:color w:val="000000"/>
          <w:lang w:val="hy-AM"/>
        </w:rPr>
        <w:t xml:space="preserve">On July 20, the lawsuit was accepted for proceedings. The court upheld the motion to apply </w:t>
      </w:r>
      <w:r w:rsidR="00092CFF" w:rsidRPr="007B7E4E">
        <w:rPr>
          <w:color w:val="000000"/>
          <w:lang w:val="en-US"/>
        </w:rPr>
        <w:t>a measure to the secure the claim, namely</w:t>
      </w:r>
      <w:r w:rsidRPr="007B7E4E">
        <w:rPr>
          <w:color w:val="000000"/>
          <w:lang w:val="hy-AM"/>
        </w:rPr>
        <w:t xml:space="preserve"> 2,000,000 AMD</w:t>
      </w:r>
      <w:r w:rsidR="00B13923" w:rsidRPr="007B7E4E">
        <w:rPr>
          <w:color w:val="000000"/>
          <w:lang w:val="en-US"/>
        </w:rPr>
        <w:t xml:space="preserve"> equal to the claimed compensation</w:t>
      </w:r>
      <w:r w:rsidRPr="007B7E4E">
        <w:rPr>
          <w:color w:val="000000"/>
          <w:lang w:val="hy-AM"/>
        </w:rPr>
        <w:t xml:space="preserve"> was seized from the property owned by Narek Mantashyan. </w:t>
      </w:r>
      <w:r w:rsidR="00B13923" w:rsidRPr="007B7E4E">
        <w:rPr>
          <w:color w:val="000000"/>
          <w:lang w:val="hy-AM"/>
        </w:rPr>
        <w:t>A hearing</w:t>
      </w:r>
      <w:r w:rsidRPr="007B7E4E">
        <w:rPr>
          <w:color w:val="000000"/>
          <w:lang w:val="hy-AM"/>
        </w:rPr>
        <w:t xml:space="preserve"> </w:t>
      </w:r>
      <w:r w:rsidR="00B13923" w:rsidRPr="007B7E4E">
        <w:rPr>
          <w:color w:val="000000"/>
          <w:lang w:val="hy-AM"/>
        </w:rPr>
        <w:t>is</w:t>
      </w:r>
      <w:r w:rsidRPr="007B7E4E">
        <w:rPr>
          <w:color w:val="000000"/>
          <w:lang w:val="hy-AM"/>
        </w:rPr>
        <w:t xml:space="preserve"> scheduled for October 19.</w:t>
      </w:r>
    </w:p>
    <w:p w14:paraId="5080A79B" w14:textId="320AA4C0" w:rsidR="00B13923" w:rsidRPr="007B7E4E" w:rsidRDefault="00AC4D67" w:rsidP="00B674FA">
      <w:pPr>
        <w:pStyle w:val="NormalWeb"/>
        <w:shd w:val="clear" w:color="auto" w:fill="FFFFFF"/>
        <w:spacing w:before="0" w:beforeAutospacing="0" w:after="0" w:afterAutospacing="0" w:line="240" w:lineRule="auto"/>
        <w:jc w:val="both"/>
        <w:textAlignment w:val="baseline"/>
        <w:rPr>
          <w:color w:val="000000"/>
          <w:lang w:val="hy-AM"/>
        </w:rPr>
      </w:pPr>
      <w:r w:rsidRPr="007B7E4E">
        <w:rPr>
          <w:color w:val="000000"/>
          <w:lang w:val="hy-AM"/>
        </w:rPr>
        <w:br/>
      </w:r>
      <w:r w:rsidRPr="007B7E4E">
        <w:rPr>
          <w:color w:val="000000"/>
          <w:lang w:val="hy-AM"/>
        </w:rPr>
        <w:tab/>
      </w:r>
      <w:r w:rsidR="00B13923" w:rsidRPr="007B7E4E">
        <w:rPr>
          <w:color w:val="000000"/>
          <w:lang w:val="hy-AM"/>
        </w:rPr>
        <w:t>On July 10, Yerevan Court of General Jurisdiction held the first court hearing on the case of Lydian Armenia CJSC against Skizb Media Ltd.</w:t>
      </w:r>
      <w:r w:rsidR="000B059B" w:rsidRPr="007B7E4E">
        <w:rPr>
          <w:color w:val="000000"/>
          <w:lang w:val="hy-AM"/>
        </w:rPr>
        <w:t xml:space="preserve">, the founder of 1in.am news website, with </w:t>
      </w:r>
      <w:r w:rsidR="000B059B" w:rsidRPr="007B7E4E">
        <w:rPr>
          <w:color w:val="000000"/>
          <w:lang w:val="hy-AM"/>
        </w:rPr>
        <w:lastRenderedPageBreak/>
        <w:t>claims of a compensation for the damage caused to the business reputation of the company</w:t>
      </w:r>
      <w:r w:rsidR="00B13923" w:rsidRPr="007B7E4E">
        <w:rPr>
          <w:color w:val="000000"/>
          <w:lang w:val="hy-AM"/>
        </w:rPr>
        <w:t xml:space="preserve">. </w:t>
      </w:r>
      <w:r w:rsidR="000B059B" w:rsidRPr="007B7E4E">
        <w:rPr>
          <w:color w:val="000000"/>
          <w:lang w:val="hy-AM"/>
        </w:rPr>
        <w:t>We should remind that t</w:t>
      </w:r>
      <w:r w:rsidR="00B13923" w:rsidRPr="007B7E4E">
        <w:rPr>
          <w:color w:val="000000"/>
          <w:lang w:val="hy-AM"/>
        </w:rPr>
        <w:t>he cause of the lawsuit was the article entitled "What is the way out? Armen Sargsyan can change the situation</w:t>
      </w:r>
      <w:r w:rsidR="003928FF" w:rsidRPr="007B7E4E">
        <w:rPr>
          <w:color w:val="000000"/>
          <w:lang w:val="hy-AM"/>
        </w:rPr>
        <w:t>,</w:t>
      </w:r>
      <w:r w:rsidR="00B13923" w:rsidRPr="007B7E4E">
        <w:rPr>
          <w:color w:val="000000"/>
          <w:lang w:val="hy-AM"/>
        </w:rPr>
        <w:t xml:space="preserve">" published on "1in.am" news </w:t>
      </w:r>
      <w:r w:rsidR="003928FF" w:rsidRPr="007B7E4E">
        <w:rPr>
          <w:color w:val="000000"/>
          <w:lang w:val="hy-AM"/>
        </w:rPr>
        <w:t>web</w:t>
      </w:r>
      <w:r w:rsidR="00B13923" w:rsidRPr="007B7E4E">
        <w:rPr>
          <w:color w:val="000000"/>
          <w:lang w:val="hy-AM"/>
        </w:rPr>
        <w:t>site on August 19</w:t>
      </w:r>
      <w:r w:rsidR="00F42C0F" w:rsidRPr="007B7E4E">
        <w:rPr>
          <w:color w:val="000000"/>
          <w:lang w:val="hy-AM"/>
        </w:rPr>
        <w:t xml:space="preserve">, where </w:t>
      </w:r>
      <w:r w:rsidR="00B13923" w:rsidRPr="007B7E4E">
        <w:rPr>
          <w:color w:val="000000"/>
          <w:lang w:val="hy-AM"/>
        </w:rPr>
        <w:t xml:space="preserve">the author Sargis Artsruni </w:t>
      </w:r>
      <w:r w:rsidR="00F42C0F" w:rsidRPr="007B7E4E">
        <w:rPr>
          <w:color w:val="000000"/>
          <w:lang w:val="hy-AM"/>
        </w:rPr>
        <w:t xml:space="preserve">particularly </w:t>
      </w:r>
      <w:r w:rsidR="00B13923" w:rsidRPr="007B7E4E">
        <w:rPr>
          <w:color w:val="000000"/>
          <w:lang w:val="hy-AM"/>
        </w:rPr>
        <w:t>wrote Lydian</w:t>
      </w:r>
      <w:r w:rsidR="008B7672" w:rsidRPr="007B7E4E">
        <w:rPr>
          <w:color w:val="000000"/>
          <w:lang w:val="hy-AM"/>
        </w:rPr>
        <w:t xml:space="preserve"> Armenia had</w:t>
      </w:r>
      <w:r w:rsidR="00B13923" w:rsidRPr="007B7E4E">
        <w:rPr>
          <w:color w:val="000000"/>
          <w:lang w:val="hy-AM"/>
        </w:rPr>
        <w:t xml:space="preserve"> obtained the right to exploit the mine as a result of corrupt deals and such arrangements that the </w:t>
      </w:r>
      <w:r w:rsidR="008B7672" w:rsidRPr="007B7E4E">
        <w:rPr>
          <w:color w:val="000000"/>
          <w:lang w:val="hy-AM"/>
        </w:rPr>
        <w:t>incumbent</w:t>
      </w:r>
      <w:r w:rsidR="00B13923" w:rsidRPr="007B7E4E">
        <w:rPr>
          <w:color w:val="000000"/>
          <w:lang w:val="hy-AM"/>
        </w:rPr>
        <w:t xml:space="preserve"> Armenian government m</w:t>
      </w:r>
      <w:r w:rsidR="00B674FA" w:rsidRPr="007B7E4E">
        <w:rPr>
          <w:color w:val="000000"/>
          <w:lang w:val="hy-AM"/>
        </w:rPr>
        <w:t>ight</w:t>
      </w:r>
      <w:r w:rsidR="00B13923" w:rsidRPr="007B7E4E">
        <w:rPr>
          <w:color w:val="000000"/>
          <w:lang w:val="hy-AM"/>
        </w:rPr>
        <w:t xml:space="preserve"> terminate the deal, having in general all the political and legal bases for doing it. The plaintiff claims for a confiscation of only one AMD from the defendant for the damage caused to the business reputation of the company.</w:t>
      </w:r>
    </w:p>
    <w:p w14:paraId="5D5F2354" w14:textId="21C8651C" w:rsidR="00B674FA" w:rsidRPr="007B7E4E" w:rsidRDefault="00B674FA" w:rsidP="00B674FA">
      <w:pPr>
        <w:pStyle w:val="NormalWeb"/>
        <w:shd w:val="clear" w:color="auto" w:fill="FFFFFF"/>
        <w:spacing w:before="0" w:beforeAutospacing="0" w:after="0" w:afterAutospacing="0" w:line="240" w:lineRule="auto"/>
        <w:jc w:val="both"/>
        <w:textAlignment w:val="baseline"/>
        <w:rPr>
          <w:color w:val="000000"/>
          <w:lang w:val="en-US"/>
        </w:rPr>
      </w:pPr>
      <w:r w:rsidRPr="007B7E4E">
        <w:rPr>
          <w:color w:val="000000"/>
          <w:lang w:val="hy-AM"/>
        </w:rPr>
        <w:tab/>
      </w:r>
      <w:r w:rsidRPr="007B7E4E">
        <w:rPr>
          <w:color w:val="000000"/>
          <w:lang w:val="en-US"/>
        </w:rPr>
        <w:t>A hearing on the case was held on September 18, and October 12 is scheduled as the date for the publication of the judicial act.</w:t>
      </w:r>
    </w:p>
    <w:p w14:paraId="132DD996" w14:textId="46B36A07" w:rsidR="00AC4D67" w:rsidRPr="007B7E4E" w:rsidRDefault="00127DBC" w:rsidP="00B674FA">
      <w:pPr>
        <w:pStyle w:val="NormalWeb"/>
        <w:shd w:val="clear" w:color="auto" w:fill="FFFFFF"/>
        <w:spacing w:before="0" w:beforeAutospacing="0" w:after="0" w:afterAutospacing="0" w:line="240" w:lineRule="auto"/>
        <w:ind w:firstLine="567"/>
        <w:jc w:val="both"/>
        <w:textAlignment w:val="baseline"/>
        <w:rPr>
          <w:lang w:val="hy-AM"/>
        </w:rPr>
      </w:pPr>
      <w:r w:rsidRPr="007B7E4E">
        <w:rPr>
          <w:lang w:val="hy-AM"/>
        </w:rPr>
        <w:br/>
      </w:r>
      <w:r w:rsidRPr="007B7E4E">
        <w:rPr>
          <w:lang w:val="hy-AM"/>
        </w:rPr>
        <w:tab/>
      </w:r>
    </w:p>
    <w:p w14:paraId="61011AF1" w14:textId="5A0582B4" w:rsidR="00AC4D67" w:rsidRPr="007B7E4E" w:rsidRDefault="00DB57DD" w:rsidP="00204D04">
      <w:pPr>
        <w:spacing w:after="0" w:line="240" w:lineRule="auto"/>
        <w:ind w:firstLine="567"/>
        <w:jc w:val="both"/>
        <w:rPr>
          <w:rFonts w:ascii="Times New Roman" w:hAnsi="Times New Roman" w:cs="Times New Roman"/>
          <w:sz w:val="24"/>
          <w:szCs w:val="24"/>
          <w:lang w:val="hy-AM" w:eastAsia="ru-RU"/>
        </w:rPr>
      </w:pPr>
      <w:r w:rsidRPr="007B7E4E">
        <w:rPr>
          <w:rFonts w:ascii="Times New Roman" w:hAnsi="Times New Roman" w:cs="Times New Roman"/>
          <w:b/>
          <w:sz w:val="24"/>
          <w:szCs w:val="24"/>
          <w:lang w:val="hy-AM" w:eastAsia="ru-RU"/>
        </w:rPr>
        <w:t>On July</w:t>
      </w:r>
      <w:r w:rsidR="00AC4D67" w:rsidRPr="007B7E4E">
        <w:rPr>
          <w:rFonts w:ascii="Times New Roman" w:hAnsi="Times New Roman" w:cs="Times New Roman"/>
          <w:b/>
          <w:sz w:val="24"/>
          <w:szCs w:val="24"/>
          <w:lang w:val="hy-AM" w:eastAsia="ru-RU"/>
        </w:rPr>
        <w:t xml:space="preserve"> 10</w:t>
      </w:r>
      <w:r w:rsidRPr="007B7E4E">
        <w:rPr>
          <w:rFonts w:ascii="Times New Roman" w:hAnsi="Times New Roman" w:cs="Times New Roman"/>
          <w:b/>
          <w:sz w:val="24"/>
          <w:szCs w:val="24"/>
          <w:lang w:val="hy-AM" w:eastAsia="ru-RU"/>
        </w:rPr>
        <w:t xml:space="preserve">, </w:t>
      </w:r>
      <w:r w:rsidRPr="007B7E4E">
        <w:rPr>
          <w:rFonts w:ascii="Times New Roman" w:hAnsi="Times New Roman" w:cs="Times New Roman"/>
          <w:sz w:val="24"/>
          <w:szCs w:val="24"/>
          <w:lang w:val="hy-AM" w:eastAsia="ru-RU"/>
        </w:rPr>
        <w:t>Yerevan Court of General Jurisdiction ruled to reject the lawsuit of Emma Kirakosyan against ATV TV</w:t>
      </w:r>
      <w:r w:rsidRPr="007B7E4E">
        <w:rPr>
          <w:rFonts w:ascii="Times New Roman" w:hAnsi="Times New Roman" w:cs="Times New Roman"/>
          <w:sz w:val="24"/>
          <w:szCs w:val="24"/>
          <w:lang w:eastAsia="ru-RU"/>
        </w:rPr>
        <w:t xml:space="preserve"> Company</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Ltd. and a group of citizens with claims of compensation</w:t>
      </w:r>
      <w:r w:rsidR="00204D04" w:rsidRPr="007B7E4E">
        <w:rPr>
          <w:rFonts w:ascii="Times New Roman" w:hAnsi="Times New Roman" w:cs="Times New Roman"/>
          <w:sz w:val="24"/>
          <w:szCs w:val="24"/>
          <w:lang w:eastAsia="ru-RU"/>
        </w:rPr>
        <w:t xml:space="preserve"> (2 million AMD)</w:t>
      </w:r>
      <w:r w:rsidRPr="007B7E4E">
        <w:rPr>
          <w:rFonts w:ascii="Times New Roman" w:hAnsi="Times New Roman" w:cs="Times New Roman"/>
          <w:sz w:val="24"/>
          <w:szCs w:val="24"/>
          <w:lang w:eastAsia="ru-RU"/>
        </w:rPr>
        <w:t xml:space="preserve"> of </w:t>
      </w:r>
      <w:r w:rsidRPr="007B7E4E">
        <w:rPr>
          <w:rFonts w:ascii="Times New Roman" w:hAnsi="Times New Roman" w:cs="Times New Roman"/>
          <w:sz w:val="24"/>
          <w:szCs w:val="24"/>
          <w:lang w:val="hy-AM" w:eastAsia="ru-RU"/>
        </w:rPr>
        <w:t>damag</w:t>
      </w:r>
      <w:r w:rsidRPr="007B7E4E">
        <w:rPr>
          <w:rFonts w:ascii="Times New Roman" w:hAnsi="Times New Roman" w:cs="Times New Roman"/>
          <w:sz w:val="24"/>
          <w:szCs w:val="24"/>
          <w:lang w:eastAsia="ru-RU"/>
        </w:rPr>
        <w:t>e</w:t>
      </w:r>
      <w:r w:rsidRPr="007B7E4E">
        <w:rPr>
          <w:rFonts w:ascii="Times New Roman" w:hAnsi="Times New Roman" w:cs="Times New Roman"/>
          <w:sz w:val="24"/>
          <w:szCs w:val="24"/>
          <w:lang w:val="hy-AM" w:eastAsia="ru-RU"/>
        </w:rPr>
        <w:t xml:space="preserve"> to her honor and dignity</w:t>
      </w:r>
      <w:r w:rsidRPr="007B7E4E">
        <w:rPr>
          <w:rFonts w:ascii="Times New Roman" w:hAnsi="Times New Roman" w:cs="Times New Roman"/>
          <w:sz w:val="24"/>
          <w:szCs w:val="24"/>
          <w:lang w:eastAsia="ru-RU"/>
        </w:rPr>
        <w:t xml:space="preserve"> and obligation for refutation</w:t>
      </w:r>
      <w:r w:rsidRPr="007B7E4E">
        <w:rPr>
          <w:rFonts w:ascii="Times New Roman" w:hAnsi="Times New Roman" w:cs="Times New Roman"/>
          <w:sz w:val="24"/>
          <w:szCs w:val="24"/>
          <w:lang w:val="hy-AM" w:eastAsia="ru-RU"/>
        </w:rPr>
        <w:t xml:space="preserve">. </w:t>
      </w:r>
    </w:p>
    <w:p w14:paraId="28FBA5EC" w14:textId="595D9655" w:rsidR="00DB57DD" w:rsidRPr="007B7E4E" w:rsidRDefault="00204D04" w:rsidP="0019022E">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bCs/>
          <w:sz w:val="24"/>
          <w:szCs w:val="24"/>
          <w:lang w:eastAsia="ru-RU"/>
        </w:rPr>
        <w:t xml:space="preserve">We should remind that </w:t>
      </w:r>
      <w:r w:rsidR="00783906" w:rsidRPr="007B7E4E">
        <w:rPr>
          <w:rFonts w:ascii="Times New Roman" w:hAnsi="Times New Roman" w:cs="Times New Roman"/>
          <w:bCs/>
          <w:sz w:val="24"/>
          <w:szCs w:val="24"/>
          <w:lang w:eastAsia="ru-RU"/>
        </w:rPr>
        <w:t xml:space="preserve">the suit, filed </w:t>
      </w:r>
      <w:r w:rsidRPr="007B7E4E">
        <w:rPr>
          <w:rFonts w:ascii="Times New Roman" w:hAnsi="Times New Roman" w:cs="Times New Roman"/>
          <w:bCs/>
          <w:sz w:val="24"/>
          <w:szCs w:val="24"/>
          <w:lang w:eastAsia="ru-RU"/>
        </w:rPr>
        <w:t>o</w:t>
      </w:r>
      <w:r w:rsidR="00DB57DD" w:rsidRPr="007B7E4E">
        <w:rPr>
          <w:rFonts w:ascii="Times New Roman" w:hAnsi="Times New Roman" w:cs="Times New Roman"/>
          <w:bCs/>
          <w:sz w:val="24"/>
          <w:szCs w:val="24"/>
          <w:lang w:val="hy-AM" w:eastAsia="ru-RU"/>
        </w:rPr>
        <w:t>n March 22</w:t>
      </w:r>
      <w:r w:rsidR="00DB57DD" w:rsidRPr="007B7E4E">
        <w:rPr>
          <w:rFonts w:ascii="Times New Roman" w:hAnsi="Times New Roman" w:cs="Times New Roman"/>
          <w:sz w:val="24"/>
          <w:szCs w:val="24"/>
          <w:lang w:val="hy-AM" w:eastAsia="ru-RU"/>
        </w:rPr>
        <w:t>, was triggered by the February 22 issue of Semi-Open Window</w:t>
      </w:r>
      <w:r w:rsidR="00DB57DD" w:rsidRPr="007B7E4E">
        <w:rPr>
          <w:rFonts w:ascii="Times New Roman" w:hAnsi="Times New Roman" w:cs="Times New Roman"/>
          <w:sz w:val="24"/>
          <w:szCs w:val="24"/>
          <w:lang w:eastAsia="ru-RU"/>
        </w:rPr>
        <w:t>s program</w:t>
      </w:r>
      <w:r w:rsidR="00783906" w:rsidRPr="007B7E4E">
        <w:rPr>
          <w:rFonts w:ascii="Times New Roman" w:hAnsi="Times New Roman" w:cs="Times New Roman"/>
          <w:sz w:val="24"/>
          <w:szCs w:val="24"/>
          <w:lang w:eastAsia="ru-RU"/>
        </w:rPr>
        <w:t>, referring to</w:t>
      </w:r>
      <w:r w:rsidR="00DB57DD" w:rsidRPr="007B7E4E">
        <w:rPr>
          <w:rFonts w:ascii="Times New Roman" w:hAnsi="Times New Roman" w:cs="Times New Roman"/>
          <w:sz w:val="24"/>
          <w:szCs w:val="24"/>
          <w:lang w:val="hy-AM" w:eastAsia="ru-RU"/>
        </w:rPr>
        <w:t xml:space="preserve"> the 20-year-old lawsuits </w:t>
      </w:r>
      <w:r w:rsidR="00DB57DD" w:rsidRPr="007B7E4E">
        <w:rPr>
          <w:rFonts w:ascii="Times New Roman" w:hAnsi="Times New Roman" w:cs="Times New Roman"/>
          <w:sz w:val="24"/>
          <w:szCs w:val="24"/>
          <w:lang w:eastAsia="ru-RU"/>
        </w:rPr>
        <w:t>caused allegedly by</w:t>
      </w:r>
      <w:r w:rsidR="00DB57DD" w:rsidRPr="007B7E4E">
        <w:rPr>
          <w:rFonts w:ascii="Times New Roman" w:hAnsi="Times New Roman" w:cs="Times New Roman"/>
          <w:sz w:val="24"/>
          <w:szCs w:val="24"/>
          <w:lang w:val="hy-AM" w:eastAsia="ru-RU"/>
        </w:rPr>
        <w:t xml:space="preserve"> Emma Kirakosyan </w:t>
      </w:r>
      <w:r w:rsidR="00DB57DD" w:rsidRPr="007B7E4E">
        <w:rPr>
          <w:rFonts w:ascii="Times New Roman" w:hAnsi="Times New Roman" w:cs="Times New Roman"/>
          <w:sz w:val="24"/>
          <w:szCs w:val="24"/>
          <w:lang w:eastAsia="ru-RU"/>
        </w:rPr>
        <w:t>herself</w:t>
      </w:r>
      <w:r w:rsidR="00DB57DD" w:rsidRPr="007B7E4E">
        <w:rPr>
          <w:rFonts w:ascii="Times New Roman" w:hAnsi="Times New Roman" w:cs="Times New Roman"/>
          <w:sz w:val="24"/>
          <w:szCs w:val="24"/>
          <w:lang w:val="hy-AM" w:eastAsia="ru-RU"/>
        </w:rPr>
        <w:t>.</w:t>
      </w:r>
      <w:r w:rsidR="00DB57DD" w:rsidRPr="007B7E4E">
        <w:rPr>
          <w:rStyle w:val="FootnoteReference"/>
          <w:rFonts w:ascii="Times New Roman" w:hAnsi="Times New Roman" w:cs="Times New Roman"/>
          <w:sz w:val="24"/>
          <w:szCs w:val="24"/>
          <w:lang w:val="hy-AM" w:eastAsia="ru-RU"/>
        </w:rPr>
        <w:footnoteReference w:id="40"/>
      </w:r>
      <w:r w:rsidR="00DB57DD" w:rsidRPr="007B7E4E">
        <w:rPr>
          <w:rFonts w:ascii="Times New Roman" w:hAnsi="Times New Roman" w:cs="Times New Roman"/>
          <w:sz w:val="24"/>
          <w:szCs w:val="24"/>
          <w:lang w:val="hy-AM" w:eastAsia="ru-RU"/>
        </w:rPr>
        <w:t xml:space="preserve"> </w:t>
      </w:r>
    </w:p>
    <w:p w14:paraId="765D2426" w14:textId="059E29FD" w:rsidR="0019022E" w:rsidRPr="007B7E4E" w:rsidRDefault="0019022E" w:rsidP="0019022E">
      <w:pPr>
        <w:spacing w:after="0"/>
        <w:ind w:firstLine="567"/>
        <w:jc w:val="both"/>
        <w:rPr>
          <w:rFonts w:ascii="Times New Roman" w:hAnsi="Times New Roman" w:cs="Times New Roman"/>
          <w:sz w:val="24"/>
          <w:szCs w:val="24"/>
          <w:lang w:eastAsia="ru-RU"/>
        </w:rPr>
      </w:pPr>
      <w:r w:rsidRPr="007B7E4E">
        <w:rPr>
          <w:rFonts w:ascii="Times New Roman" w:hAnsi="Times New Roman" w:cs="Times New Roman"/>
          <w:sz w:val="24"/>
          <w:szCs w:val="24"/>
          <w:lang w:val="hy-AM" w:eastAsia="ru-RU"/>
        </w:rPr>
        <w:t>According to the</w:t>
      </w:r>
      <w:r w:rsidRPr="007B7E4E">
        <w:rPr>
          <w:rFonts w:ascii="Times New Roman" w:hAnsi="Times New Roman" w:cs="Times New Roman"/>
          <w:sz w:val="24"/>
          <w:szCs w:val="24"/>
          <w:lang w:eastAsia="ru-RU"/>
        </w:rPr>
        <w:t xml:space="preserve"> judgment</w:t>
      </w:r>
      <w:r w:rsidRPr="007B7E4E">
        <w:rPr>
          <w:rFonts w:ascii="Times New Roman" w:hAnsi="Times New Roman" w:cs="Times New Roman"/>
          <w:sz w:val="24"/>
          <w:szCs w:val="24"/>
          <w:lang w:val="hy-AM" w:eastAsia="ru-RU"/>
        </w:rPr>
        <w:t xml:space="preserve">, Emma Kirakosyan was obliged to pay 44,000 </w:t>
      </w:r>
      <w:r w:rsidR="0083353D" w:rsidRPr="007B7E4E">
        <w:rPr>
          <w:rFonts w:ascii="Times New Roman" w:hAnsi="Times New Roman" w:cs="Times New Roman"/>
          <w:sz w:val="24"/>
          <w:szCs w:val="24"/>
          <w:lang w:eastAsia="ru-RU"/>
        </w:rPr>
        <w:t>AMD</w:t>
      </w:r>
      <w:r w:rsidRPr="007B7E4E">
        <w:rPr>
          <w:rFonts w:ascii="Times New Roman" w:hAnsi="Times New Roman" w:cs="Times New Roman"/>
          <w:sz w:val="24"/>
          <w:szCs w:val="24"/>
          <w:lang w:val="hy-AM" w:eastAsia="ru-RU"/>
        </w:rPr>
        <w:t xml:space="preserve"> in</w:t>
      </w:r>
      <w:r w:rsidR="0083353D" w:rsidRPr="007B7E4E">
        <w:rPr>
          <w:rFonts w:ascii="Times New Roman" w:hAnsi="Times New Roman" w:cs="Times New Roman"/>
          <w:sz w:val="24"/>
          <w:szCs w:val="24"/>
          <w:lang w:eastAsia="ru-RU"/>
        </w:rPr>
        <w:t>to</w:t>
      </w:r>
      <w:r w:rsidRPr="007B7E4E">
        <w:rPr>
          <w:rFonts w:ascii="Times New Roman" w:hAnsi="Times New Roman" w:cs="Times New Roman"/>
          <w:sz w:val="24"/>
          <w:szCs w:val="24"/>
          <w:lang w:val="hy-AM" w:eastAsia="ru-RU"/>
        </w:rPr>
        <w:t xml:space="preserve"> the state budget as a deferred state duty and 50,000 </w:t>
      </w:r>
      <w:r w:rsidR="0083353D" w:rsidRPr="007B7E4E">
        <w:rPr>
          <w:rFonts w:ascii="Times New Roman" w:hAnsi="Times New Roman" w:cs="Times New Roman"/>
          <w:sz w:val="24"/>
          <w:szCs w:val="24"/>
          <w:lang w:eastAsia="ru-RU"/>
        </w:rPr>
        <w:t>AMD</w:t>
      </w:r>
      <w:r w:rsidRPr="007B7E4E">
        <w:rPr>
          <w:rFonts w:ascii="Times New Roman" w:hAnsi="Times New Roman" w:cs="Times New Roman"/>
          <w:sz w:val="24"/>
          <w:szCs w:val="24"/>
          <w:lang w:val="hy-AM" w:eastAsia="ru-RU"/>
        </w:rPr>
        <w:t xml:space="preserve"> as a </w:t>
      </w:r>
      <w:r w:rsidR="0083353D" w:rsidRPr="007B7E4E">
        <w:rPr>
          <w:rFonts w:ascii="Times New Roman" w:hAnsi="Times New Roman" w:cs="Times New Roman"/>
          <w:sz w:val="24"/>
          <w:szCs w:val="24"/>
          <w:lang w:val="hy-AM" w:eastAsia="ru-RU"/>
        </w:rPr>
        <w:t>lawyer</w:t>
      </w:r>
      <w:r w:rsidR="0083353D" w:rsidRPr="007B7E4E">
        <w:rPr>
          <w:rFonts w:ascii="Times New Roman" w:hAnsi="Times New Roman" w:cs="Times New Roman"/>
          <w:sz w:val="24"/>
          <w:szCs w:val="24"/>
          <w:lang w:eastAsia="ru-RU"/>
        </w:rPr>
        <w:t xml:space="preserve">’s </w:t>
      </w:r>
      <w:r w:rsidRPr="007B7E4E">
        <w:rPr>
          <w:rFonts w:ascii="Times New Roman" w:hAnsi="Times New Roman" w:cs="Times New Roman"/>
          <w:sz w:val="24"/>
          <w:szCs w:val="24"/>
          <w:lang w:val="hy-AM" w:eastAsia="ru-RU"/>
        </w:rPr>
        <w:t>reasonable</w:t>
      </w:r>
      <w:r w:rsidR="0083353D" w:rsidRPr="007B7E4E">
        <w:rPr>
          <w:rFonts w:ascii="Times New Roman" w:hAnsi="Times New Roman" w:cs="Times New Roman"/>
          <w:sz w:val="24"/>
          <w:szCs w:val="24"/>
          <w:lang w:eastAsia="ru-RU"/>
        </w:rPr>
        <w:t xml:space="preserve"> remuneration</w:t>
      </w:r>
      <w:r w:rsidRPr="007B7E4E">
        <w:rPr>
          <w:rFonts w:ascii="Times New Roman" w:hAnsi="Times New Roman" w:cs="Times New Roman"/>
          <w:sz w:val="24"/>
          <w:szCs w:val="24"/>
          <w:lang w:val="hy-AM" w:eastAsia="ru-RU"/>
        </w:rPr>
        <w:t>. The Court found that the broadcast</w:t>
      </w:r>
      <w:r w:rsidR="00695A5D" w:rsidRPr="007B7E4E">
        <w:rPr>
          <w:rFonts w:ascii="Times New Roman" w:hAnsi="Times New Roman" w:cs="Times New Roman"/>
          <w:sz w:val="24"/>
          <w:szCs w:val="24"/>
          <w:lang w:eastAsia="ru-RU"/>
        </w:rPr>
        <w:t xml:space="preserve"> contained a number of evaluative </w:t>
      </w:r>
      <w:r w:rsidRPr="007B7E4E">
        <w:rPr>
          <w:rFonts w:ascii="Times New Roman" w:hAnsi="Times New Roman" w:cs="Times New Roman"/>
          <w:sz w:val="24"/>
          <w:szCs w:val="24"/>
          <w:lang w:val="hy-AM" w:eastAsia="ru-RU"/>
        </w:rPr>
        <w:t>judgments made by several citizens (</w:t>
      </w:r>
      <w:r w:rsidR="00695A5D" w:rsidRPr="007B7E4E">
        <w:rPr>
          <w:rFonts w:ascii="Times New Roman" w:hAnsi="Times New Roman" w:cs="Times New Roman"/>
          <w:sz w:val="24"/>
          <w:szCs w:val="24"/>
          <w:lang w:eastAsia="ru-RU"/>
        </w:rPr>
        <w:t>defendants</w:t>
      </w:r>
      <w:r w:rsidRPr="007B7E4E">
        <w:rPr>
          <w:rFonts w:ascii="Times New Roman" w:hAnsi="Times New Roman" w:cs="Times New Roman"/>
          <w:sz w:val="24"/>
          <w:szCs w:val="24"/>
          <w:lang w:val="hy-AM" w:eastAsia="ru-RU"/>
        </w:rPr>
        <w:t>)</w:t>
      </w:r>
      <w:r w:rsidR="00695A5D" w:rsidRPr="007B7E4E">
        <w:rPr>
          <w:rFonts w:ascii="Times New Roman" w:hAnsi="Times New Roman" w:cs="Times New Roman"/>
          <w:sz w:val="24"/>
          <w:szCs w:val="24"/>
          <w:lang w:eastAsia="ru-RU"/>
        </w:rPr>
        <w:t xml:space="preserve"> who</w:t>
      </w:r>
      <w:r w:rsidRPr="007B7E4E">
        <w:rPr>
          <w:rFonts w:ascii="Times New Roman" w:hAnsi="Times New Roman" w:cs="Times New Roman"/>
          <w:sz w:val="24"/>
          <w:szCs w:val="24"/>
          <w:lang w:val="hy-AM" w:eastAsia="ru-RU"/>
        </w:rPr>
        <w:t xml:space="preserve"> exercised </w:t>
      </w:r>
      <w:r w:rsidR="00695A5D" w:rsidRPr="007B7E4E">
        <w:rPr>
          <w:rFonts w:ascii="Times New Roman" w:hAnsi="Times New Roman" w:cs="Times New Roman"/>
          <w:sz w:val="24"/>
          <w:szCs w:val="24"/>
          <w:lang w:eastAsia="ru-RU"/>
        </w:rPr>
        <w:t xml:space="preserve">their rights </w:t>
      </w:r>
      <w:r w:rsidRPr="007B7E4E">
        <w:rPr>
          <w:rFonts w:ascii="Times New Roman" w:hAnsi="Times New Roman" w:cs="Times New Roman"/>
          <w:sz w:val="24"/>
          <w:szCs w:val="24"/>
          <w:lang w:val="hy-AM" w:eastAsia="ru-RU"/>
        </w:rPr>
        <w:t>in accordance with Article 10 of the European Convention for the Protection of Human Rights and Fundamental Freedoms</w:t>
      </w:r>
      <w:r w:rsidR="00695A5D" w:rsidRPr="007B7E4E">
        <w:rPr>
          <w:rFonts w:ascii="Times New Roman" w:hAnsi="Times New Roman" w:cs="Times New Roman"/>
          <w:sz w:val="24"/>
          <w:szCs w:val="24"/>
          <w:lang w:eastAsia="ru-RU"/>
        </w:rPr>
        <w:t xml:space="preserve"> of which </w:t>
      </w:r>
      <w:r w:rsidRPr="007B7E4E">
        <w:rPr>
          <w:rFonts w:ascii="Times New Roman" w:hAnsi="Times New Roman" w:cs="Times New Roman"/>
          <w:sz w:val="24"/>
          <w:szCs w:val="24"/>
          <w:lang w:val="hy-AM" w:eastAsia="ru-RU"/>
        </w:rPr>
        <w:t>freedom of expression</w:t>
      </w:r>
      <w:r w:rsidR="00695A5D" w:rsidRPr="007B7E4E">
        <w:rPr>
          <w:rFonts w:ascii="Times New Roman" w:hAnsi="Times New Roman" w:cs="Times New Roman"/>
          <w:sz w:val="24"/>
          <w:szCs w:val="24"/>
          <w:lang w:eastAsia="ru-RU"/>
        </w:rPr>
        <w:t xml:space="preserve"> is a part.</w:t>
      </w:r>
      <w:r w:rsidRPr="007B7E4E">
        <w:rPr>
          <w:rFonts w:ascii="Times New Roman" w:hAnsi="Times New Roman" w:cs="Times New Roman"/>
          <w:sz w:val="24"/>
          <w:szCs w:val="24"/>
          <w:lang w:val="hy-AM" w:eastAsia="ru-RU"/>
        </w:rPr>
        <w:t xml:space="preserve"> As for Emma Kirakosyan's request to oblige the TV company to </w:t>
      </w:r>
      <w:r w:rsidR="00695A5D" w:rsidRPr="007B7E4E">
        <w:rPr>
          <w:rFonts w:ascii="Times New Roman" w:hAnsi="Times New Roman" w:cs="Times New Roman"/>
          <w:sz w:val="24"/>
          <w:szCs w:val="24"/>
          <w:lang w:eastAsia="ru-RU"/>
        </w:rPr>
        <w:t>refute</w:t>
      </w:r>
      <w:r w:rsidRPr="007B7E4E">
        <w:rPr>
          <w:rFonts w:ascii="Times New Roman" w:hAnsi="Times New Roman" w:cs="Times New Roman"/>
          <w:sz w:val="24"/>
          <w:szCs w:val="24"/>
          <w:lang w:val="hy-AM" w:eastAsia="ru-RU"/>
        </w:rPr>
        <w:t xml:space="preserve"> the factual data defaming her honor and dignity through</w:t>
      </w:r>
      <w:r w:rsidR="00695A5D" w:rsidRPr="007B7E4E">
        <w:rPr>
          <w:rFonts w:ascii="Times New Roman" w:hAnsi="Times New Roman" w:cs="Times New Roman"/>
          <w:sz w:val="24"/>
          <w:szCs w:val="24"/>
          <w:lang w:eastAsia="ru-RU"/>
        </w:rPr>
        <w:t xml:space="preserve"> an announcement by</w:t>
      </w:r>
      <w:r w:rsidRPr="007B7E4E">
        <w:rPr>
          <w:rFonts w:ascii="Times New Roman" w:hAnsi="Times New Roman" w:cs="Times New Roman"/>
          <w:sz w:val="24"/>
          <w:szCs w:val="24"/>
          <w:lang w:val="hy-AM" w:eastAsia="ru-RU"/>
        </w:rPr>
        <w:t xml:space="preserve"> the host, the </w:t>
      </w:r>
      <w:r w:rsidR="005F7C3D" w:rsidRPr="007B7E4E">
        <w:rPr>
          <w:rFonts w:ascii="Times New Roman" w:hAnsi="Times New Roman" w:cs="Times New Roman"/>
          <w:sz w:val="24"/>
          <w:szCs w:val="24"/>
          <w:lang w:eastAsia="ru-RU"/>
        </w:rPr>
        <w:t>C</w:t>
      </w:r>
      <w:r w:rsidRPr="007B7E4E">
        <w:rPr>
          <w:rFonts w:ascii="Times New Roman" w:hAnsi="Times New Roman" w:cs="Times New Roman"/>
          <w:sz w:val="24"/>
          <w:szCs w:val="24"/>
          <w:lang w:val="hy-AM" w:eastAsia="ru-RU"/>
        </w:rPr>
        <w:t>ourt found that the statements forming the factual basis of the lawsuit were made by the citizens</w:t>
      </w:r>
      <w:r w:rsidR="005F7C3D" w:rsidRPr="007B7E4E">
        <w:rPr>
          <w:rFonts w:ascii="Times New Roman" w:hAnsi="Times New Roman" w:cs="Times New Roman"/>
          <w:sz w:val="24"/>
          <w:szCs w:val="24"/>
          <w:lang w:eastAsia="ru-RU"/>
        </w:rPr>
        <w:t xml:space="preserve"> who were defendants in this case</w:t>
      </w:r>
      <w:r w:rsidRPr="007B7E4E">
        <w:rPr>
          <w:rFonts w:ascii="Times New Roman" w:hAnsi="Times New Roman" w:cs="Times New Roman"/>
          <w:sz w:val="24"/>
          <w:szCs w:val="24"/>
          <w:lang w:val="hy-AM" w:eastAsia="ru-RU"/>
        </w:rPr>
        <w:t xml:space="preserve">, and </w:t>
      </w:r>
      <w:r w:rsidR="005F7C3D" w:rsidRPr="007B7E4E">
        <w:rPr>
          <w:rFonts w:ascii="Times New Roman" w:hAnsi="Times New Roman" w:cs="Times New Roman"/>
          <w:sz w:val="24"/>
          <w:szCs w:val="24"/>
          <w:lang w:eastAsia="ru-RU"/>
        </w:rPr>
        <w:t>in case</w:t>
      </w:r>
      <w:r w:rsidRPr="007B7E4E">
        <w:rPr>
          <w:rFonts w:ascii="Times New Roman" w:hAnsi="Times New Roman" w:cs="Times New Roman"/>
          <w:sz w:val="24"/>
          <w:szCs w:val="24"/>
          <w:lang w:val="hy-AM" w:eastAsia="ru-RU"/>
        </w:rPr>
        <w:t xml:space="preserve"> the lawsuit was </w:t>
      </w:r>
      <w:r w:rsidR="005F7C3D" w:rsidRPr="007B7E4E">
        <w:rPr>
          <w:rFonts w:ascii="Times New Roman" w:hAnsi="Times New Roman" w:cs="Times New Roman"/>
          <w:sz w:val="24"/>
          <w:szCs w:val="24"/>
          <w:lang w:eastAsia="ru-RU"/>
        </w:rPr>
        <w:t xml:space="preserve">potentially </w:t>
      </w:r>
      <w:r w:rsidRPr="007B7E4E">
        <w:rPr>
          <w:rFonts w:ascii="Times New Roman" w:hAnsi="Times New Roman" w:cs="Times New Roman"/>
          <w:sz w:val="24"/>
          <w:szCs w:val="24"/>
          <w:lang w:val="hy-AM" w:eastAsia="ru-RU"/>
        </w:rPr>
        <w:t xml:space="preserve">satisfied, they should </w:t>
      </w:r>
      <w:r w:rsidR="005F7C3D" w:rsidRPr="007B7E4E">
        <w:rPr>
          <w:rFonts w:ascii="Times New Roman" w:hAnsi="Times New Roman" w:cs="Times New Roman"/>
          <w:sz w:val="24"/>
          <w:szCs w:val="24"/>
          <w:lang w:eastAsia="ru-RU"/>
        </w:rPr>
        <w:t xml:space="preserve">be the ones to refute that information. </w:t>
      </w:r>
    </w:p>
    <w:p w14:paraId="1FBD8A68" w14:textId="1E0DE845" w:rsidR="00D77EB0" w:rsidRPr="007B7E4E" w:rsidRDefault="00D77EB0" w:rsidP="0019022E">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eastAsia="ru-RU"/>
        </w:rPr>
        <w:t>On August 17 the defendant appealed the ruling in the Court of Cassation. The Court received the appeal on September 15.</w:t>
      </w:r>
    </w:p>
    <w:p w14:paraId="7EF570F7" w14:textId="66E089DC" w:rsidR="00DB57DD" w:rsidRPr="007B7E4E" w:rsidRDefault="00DB57DD" w:rsidP="00EF27BC">
      <w:pPr>
        <w:spacing w:after="0" w:line="240" w:lineRule="auto"/>
        <w:ind w:firstLine="567"/>
        <w:rPr>
          <w:rFonts w:ascii="Times New Roman" w:hAnsi="Times New Roman" w:cs="Times New Roman"/>
          <w:b/>
          <w:sz w:val="24"/>
          <w:szCs w:val="24"/>
          <w:lang w:val="hy-AM" w:eastAsia="ru-RU"/>
        </w:rPr>
      </w:pPr>
    </w:p>
    <w:p w14:paraId="36C97552" w14:textId="08CE61C9" w:rsidR="00D77EB0" w:rsidRPr="007B7E4E" w:rsidRDefault="0007130D" w:rsidP="00D77EB0">
      <w:pPr>
        <w:spacing w:after="0" w:line="240" w:lineRule="auto"/>
        <w:ind w:firstLine="567"/>
        <w:rPr>
          <w:rFonts w:ascii="Times New Roman" w:eastAsia="Times New Roman" w:hAnsi="Times New Roman" w:cs="Times New Roman"/>
          <w:sz w:val="24"/>
          <w:szCs w:val="24"/>
          <w:lang w:val="hy-AM"/>
        </w:rPr>
      </w:pPr>
      <w:r w:rsidRPr="007B7E4E">
        <w:rPr>
          <w:rFonts w:ascii="Times New Roman" w:hAnsi="Times New Roman" w:cs="Times New Roman"/>
          <w:b/>
          <w:bCs/>
          <w:sz w:val="24"/>
          <w:szCs w:val="24"/>
          <w:lang w:eastAsia="ru-RU"/>
        </w:rPr>
        <w:t>O</w:t>
      </w:r>
      <w:r w:rsidR="00D77EB0" w:rsidRPr="007B7E4E">
        <w:rPr>
          <w:rFonts w:ascii="Times New Roman" w:eastAsia="Times New Roman" w:hAnsi="Times New Roman" w:cs="Times New Roman"/>
          <w:b/>
          <w:bCs/>
          <w:sz w:val="24"/>
          <w:szCs w:val="24"/>
          <w:lang w:val="hy-AM"/>
        </w:rPr>
        <w:t>n July 12</w:t>
      </w:r>
      <w:r w:rsidR="00D77EB0" w:rsidRPr="007B7E4E">
        <w:rPr>
          <w:rFonts w:ascii="Times New Roman" w:eastAsia="Times New Roman" w:hAnsi="Times New Roman" w:cs="Times New Roman"/>
          <w:sz w:val="24"/>
          <w:szCs w:val="24"/>
          <w:lang w:val="hy-AM"/>
        </w:rPr>
        <w:t xml:space="preserve">, Hetq.am online </w:t>
      </w:r>
      <w:r w:rsidR="007F6E32" w:rsidRPr="007B7E4E">
        <w:rPr>
          <w:rFonts w:ascii="Times New Roman" w:eastAsia="Times New Roman" w:hAnsi="Times New Roman" w:cs="Times New Roman"/>
          <w:sz w:val="24"/>
          <w:szCs w:val="24"/>
        </w:rPr>
        <w:t>outlet</w:t>
      </w:r>
      <w:r w:rsidR="00D77EB0" w:rsidRPr="007B7E4E">
        <w:rPr>
          <w:rFonts w:ascii="Times New Roman" w:eastAsia="Times New Roman" w:hAnsi="Times New Roman" w:cs="Times New Roman"/>
          <w:sz w:val="24"/>
          <w:szCs w:val="24"/>
          <w:lang w:val="hy-AM"/>
        </w:rPr>
        <w:t xml:space="preserve"> was</w:t>
      </w:r>
      <w:r w:rsidRPr="007B7E4E">
        <w:rPr>
          <w:rFonts w:ascii="Times New Roman" w:eastAsia="Times New Roman" w:hAnsi="Times New Roman" w:cs="Times New Roman"/>
          <w:sz w:val="24"/>
          <w:szCs w:val="24"/>
          <w:lang w:val="hy-AM"/>
        </w:rPr>
        <w:t xml:space="preserve"> </w:t>
      </w:r>
      <w:r w:rsidRPr="007B7E4E">
        <w:rPr>
          <w:rFonts w:ascii="Times New Roman" w:eastAsia="Times New Roman" w:hAnsi="Times New Roman" w:cs="Times New Roman"/>
          <w:sz w:val="24"/>
          <w:szCs w:val="24"/>
        </w:rPr>
        <w:t>under DDOS</w:t>
      </w:r>
      <w:r w:rsidR="00D77EB0" w:rsidRPr="007B7E4E">
        <w:rPr>
          <w:rFonts w:ascii="Times New Roman" w:eastAsia="Times New Roman" w:hAnsi="Times New Roman" w:cs="Times New Roman"/>
          <w:sz w:val="24"/>
          <w:szCs w:val="24"/>
          <w:lang w:val="hy-AM"/>
        </w:rPr>
        <w:t xml:space="preserve"> attack</w:t>
      </w:r>
      <w:r w:rsidRPr="007B7E4E">
        <w:rPr>
          <w:rFonts w:ascii="Times New Roman" w:eastAsia="Times New Roman" w:hAnsi="Times New Roman" w:cs="Times New Roman"/>
          <w:sz w:val="24"/>
          <w:szCs w:val="24"/>
        </w:rPr>
        <w:t xml:space="preserve">. </w:t>
      </w:r>
      <w:r w:rsidR="00D77EB0" w:rsidRPr="007B7E4E">
        <w:rPr>
          <w:rFonts w:ascii="Times New Roman" w:eastAsia="Times New Roman" w:hAnsi="Times New Roman" w:cs="Times New Roman"/>
          <w:sz w:val="24"/>
          <w:szCs w:val="24"/>
          <w:lang w:val="hy-AM"/>
        </w:rPr>
        <w:t>The next morning the site was restored. According to experts, the attack was from abroad.</w:t>
      </w:r>
    </w:p>
    <w:p w14:paraId="708A1197" w14:textId="7BD1C92F" w:rsidR="007A3491" w:rsidRPr="007B7E4E" w:rsidRDefault="007A3491" w:rsidP="00D77EB0">
      <w:pPr>
        <w:spacing w:after="0" w:line="240" w:lineRule="auto"/>
        <w:ind w:firstLine="567"/>
        <w:rPr>
          <w:rFonts w:ascii="Times New Roman" w:eastAsia="Times New Roman" w:hAnsi="Times New Roman" w:cs="Times New Roman"/>
          <w:sz w:val="24"/>
          <w:szCs w:val="24"/>
          <w:lang w:val="hy-AM"/>
        </w:rPr>
      </w:pPr>
    </w:p>
    <w:p w14:paraId="04F7E58A" w14:textId="57FBAE10" w:rsidR="007A3491" w:rsidRPr="007B7E4E" w:rsidRDefault="007A3491" w:rsidP="007A3491">
      <w:pPr>
        <w:pStyle w:val="NormalWeb"/>
        <w:shd w:val="clear" w:color="auto" w:fill="FFFFFF"/>
        <w:spacing w:before="0" w:beforeAutospacing="0" w:after="0" w:afterAutospacing="0"/>
        <w:ind w:firstLine="567"/>
        <w:jc w:val="both"/>
        <w:textAlignment w:val="baseline"/>
        <w:rPr>
          <w:lang w:val="hy-AM"/>
        </w:rPr>
      </w:pPr>
      <w:r w:rsidRPr="007B7E4E">
        <w:rPr>
          <w:b/>
          <w:lang w:val="hy-AM"/>
        </w:rPr>
        <w:t xml:space="preserve">On </w:t>
      </w:r>
      <w:r w:rsidRPr="007B7E4E">
        <w:rPr>
          <w:b/>
          <w:lang w:val="en-US"/>
        </w:rPr>
        <w:t>July</w:t>
      </w:r>
      <w:r w:rsidRPr="007B7E4E">
        <w:rPr>
          <w:b/>
          <w:lang w:val="hy-AM"/>
        </w:rPr>
        <w:t xml:space="preserve"> 1</w:t>
      </w:r>
      <w:r w:rsidRPr="007B7E4E">
        <w:rPr>
          <w:b/>
          <w:lang w:val="en-US"/>
        </w:rPr>
        <w:t>3</w:t>
      </w:r>
      <w:r w:rsidRPr="007B7E4E">
        <w:rPr>
          <w:lang w:val="hy-AM"/>
        </w:rPr>
        <w:t xml:space="preserve">, </w:t>
      </w:r>
      <w:r w:rsidRPr="007B7E4E">
        <w:rPr>
          <w:lang w:val="en-US"/>
        </w:rPr>
        <w:t>Yerevan</w:t>
      </w:r>
      <w:r w:rsidRPr="007B7E4E">
        <w:rPr>
          <w:lang w:val="hy-AM"/>
        </w:rPr>
        <w:t xml:space="preserve"> Court of General Jurisdiction held a regular court hearing on the case of </w:t>
      </w:r>
      <w:r w:rsidRPr="007B7E4E">
        <w:rPr>
          <w:lang w:val="en-US"/>
        </w:rPr>
        <w:t xml:space="preserve">journalist </w:t>
      </w:r>
      <w:r w:rsidRPr="007B7E4E">
        <w:rPr>
          <w:lang w:val="hy-AM"/>
        </w:rPr>
        <w:t xml:space="preserve">Artur Hovhannisyan </w:t>
      </w:r>
      <w:r w:rsidRPr="007B7E4E">
        <w:rPr>
          <w:lang w:val="en-US"/>
        </w:rPr>
        <w:t>against</w:t>
      </w:r>
      <w:r w:rsidRPr="007B7E4E">
        <w:rPr>
          <w:lang w:val="hy-AM"/>
        </w:rPr>
        <w:t xml:space="preserve"> RA Ministry of Health (</w:t>
      </w:r>
      <w:r w:rsidRPr="007B7E4E">
        <w:rPr>
          <w:lang w:val="en-US"/>
        </w:rPr>
        <w:t xml:space="preserve">with </w:t>
      </w:r>
      <w:r w:rsidRPr="007B7E4E">
        <w:rPr>
          <w:lang w:val="hy-AM"/>
        </w:rPr>
        <w:t xml:space="preserve">Aravot Daily </w:t>
      </w:r>
      <w:r w:rsidRPr="007B7E4E">
        <w:rPr>
          <w:lang w:val="en-US"/>
        </w:rPr>
        <w:t>Ltd. involved as third party)</w:t>
      </w:r>
      <w:r w:rsidRPr="007B7E4E">
        <w:rPr>
          <w:lang w:val="hy-AM"/>
        </w:rPr>
        <w:t>.</w:t>
      </w:r>
    </w:p>
    <w:p w14:paraId="352D92E9" w14:textId="6C86D4D9" w:rsidR="007A3491" w:rsidRPr="007B7E4E" w:rsidRDefault="007A3491" w:rsidP="007A3491">
      <w:pPr>
        <w:pStyle w:val="NormalWeb"/>
        <w:shd w:val="clear" w:color="auto" w:fill="FFFFFF"/>
        <w:spacing w:before="0" w:beforeAutospacing="0" w:after="0" w:afterAutospacing="0"/>
        <w:ind w:firstLine="567"/>
        <w:jc w:val="both"/>
        <w:textAlignment w:val="baseline"/>
        <w:rPr>
          <w:lang w:val="hy-AM"/>
        </w:rPr>
      </w:pPr>
      <w:r w:rsidRPr="007B7E4E">
        <w:rPr>
          <w:lang w:val="en-US"/>
        </w:rPr>
        <w:t xml:space="preserve">We would like to remind that the </w:t>
      </w:r>
      <w:r w:rsidRPr="007B7E4E">
        <w:rPr>
          <w:lang w:val="hy-AM"/>
        </w:rPr>
        <w:t>case</w:t>
      </w:r>
      <w:r w:rsidRPr="007B7E4E">
        <w:rPr>
          <w:lang w:val="en-US"/>
        </w:rPr>
        <w:t xml:space="preserve"> was prompted by “Don’t Trust Fake Information: </w:t>
      </w:r>
      <w:r w:rsidRPr="007B7E4E">
        <w:rPr>
          <w:lang w:val="hy-AM"/>
        </w:rPr>
        <w:t xml:space="preserve">There has been no attempt at vaccination at the Aygabats community school in Shirak </w:t>
      </w:r>
      <w:r w:rsidRPr="007B7E4E">
        <w:rPr>
          <w:lang w:val="en-US"/>
        </w:rPr>
        <w:t xml:space="preserve">marz” </w:t>
      </w:r>
      <w:r w:rsidRPr="007B7E4E">
        <w:rPr>
          <w:lang w:val="en-US"/>
        </w:rPr>
        <w:lastRenderedPageBreak/>
        <w:t>information piece</w:t>
      </w:r>
      <w:r w:rsidR="002721BA" w:rsidRPr="007B7E4E">
        <w:rPr>
          <w:lang w:val="en-US"/>
        </w:rPr>
        <w:t>,</w:t>
      </w:r>
      <w:r w:rsidRPr="007B7E4E">
        <w:rPr>
          <w:lang w:val="en-US"/>
        </w:rPr>
        <w:t xml:space="preserve"> published on the official website of MoH</w:t>
      </w:r>
      <w:r w:rsidR="002721BA" w:rsidRPr="007B7E4E">
        <w:rPr>
          <w:lang w:val="en-US"/>
        </w:rPr>
        <w:t xml:space="preserve">, moh.am, </w:t>
      </w:r>
      <w:r w:rsidRPr="007B7E4E">
        <w:rPr>
          <w:lang w:val="en-US"/>
        </w:rPr>
        <w:t xml:space="preserve"> on</w:t>
      </w:r>
      <w:r w:rsidRPr="007B7E4E">
        <w:rPr>
          <w:lang w:val="hy-AM"/>
        </w:rPr>
        <w:t xml:space="preserve"> January 11</w:t>
      </w:r>
      <w:r w:rsidRPr="007B7E4E">
        <w:rPr>
          <w:lang w:val="en-US"/>
        </w:rPr>
        <w:t>, 2018.</w:t>
      </w:r>
      <w:r w:rsidRPr="007B7E4E">
        <w:rPr>
          <w:rStyle w:val="FootnoteReference"/>
          <w:lang w:val="hy-AM"/>
        </w:rPr>
        <w:footnoteReference w:id="41"/>
      </w:r>
      <w:r w:rsidRPr="007B7E4E">
        <w:rPr>
          <w:lang w:val="en-US"/>
        </w:rPr>
        <w:t xml:space="preserve"> </w:t>
      </w:r>
      <w:r w:rsidRPr="007B7E4E">
        <w:rPr>
          <w:lang w:val="hy-AM"/>
        </w:rPr>
        <w:t xml:space="preserve">According to the plaintiff, this publication contains insults and slander </w:t>
      </w:r>
      <w:r w:rsidR="002721BA" w:rsidRPr="007B7E4E">
        <w:rPr>
          <w:lang w:val="en-US"/>
        </w:rPr>
        <w:t xml:space="preserve">in his </w:t>
      </w:r>
      <w:r w:rsidRPr="007B7E4E">
        <w:rPr>
          <w:lang w:val="hy-AM"/>
        </w:rPr>
        <w:t>address (</w:t>
      </w:r>
      <w:r w:rsidR="00541165" w:rsidRPr="007B7E4E">
        <w:rPr>
          <w:lang w:val="en-US"/>
        </w:rPr>
        <w:t>For details see</w:t>
      </w:r>
      <w:r w:rsidR="00541165" w:rsidRPr="007B7E4E">
        <w:rPr>
          <w:lang w:val="hy-AM"/>
        </w:rPr>
        <w:t xml:space="preserve"> the </w:t>
      </w:r>
      <w:r w:rsidR="00541165" w:rsidRPr="007B7E4E">
        <w:rPr>
          <w:lang w:val="en-US"/>
        </w:rPr>
        <w:t xml:space="preserve">CPFE </w:t>
      </w:r>
      <w:r w:rsidR="00541165" w:rsidRPr="007B7E4E">
        <w:rPr>
          <w:lang w:val="hy-AM"/>
        </w:rPr>
        <w:t xml:space="preserve">annual reports </w:t>
      </w:r>
      <w:r w:rsidR="00541165" w:rsidRPr="007B7E4E">
        <w:rPr>
          <w:lang w:val="en-US"/>
        </w:rPr>
        <w:t>for</w:t>
      </w:r>
      <w:r w:rsidR="00541165" w:rsidRPr="007B7E4E">
        <w:rPr>
          <w:lang w:val="hy-AM"/>
        </w:rPr>
        <w:t xml:space="preserve"> 2018</w:t>
      </w:r>
      <w:r w:rsidR="00541165" w:rsidRPr="007B7E4E">
        <w:rPr>
          <w:lang w:val="en-US"/>
        </w:rPr>
        <w:t xml:space="preserve"> and </w:t>
      </w:r>
      <w:r w:rsidR="00541165" w:rsidRPr="007B7E4E">
        <w:rPr>
          <w:lang w:val="hy-AM"/>
        </w:rPr>
        <w:t>2019</w:t>
      </w:r>
      <w:r w:rsidR="00541165" w:rsidRPr="007B7E4E">
        <w:rPr>
          <w:lang w:val="en-US"/>
        </w:rPr>
        <w:t>, in</w:t>
      </w:r>
      <w:r w:rsidR="00541165" w:rsidRPr="007B7E4E">
        <w:rPr>
          <w:lang w:val="hy-AM"/>
        </w:rPr>
        <w:t xml:space="preserve"> the "Reports" section of </w:t>
      </w:r>
      <w:r w:rsidR="00541165" w:rsidRPr="007B7E4E">
        <w:rPr>
          <w:lang w:val="en-US"/>
        </w:rPr>
        <w:t xml:space="preserve"> </w:t>
      </w:r>
      <w:r w:rsidR="00541165" w:rsidRPr="007B7E4E">
        <w:rPr>
          <w:lang w:val="hy-AM"/>
        </w:rPr>
        <w:t>khosq.am website</w:t>
      </w:r>
      <w:r w:rsidRPr="007B7E4E">
        <w:rPr>
          <w:lang w:val="hy-AM"/>
        </w:rPr>
        <w:t>).</w:t>
      </w:r>
    </w:p>
    <w:p w14:paraId="3069BBD4" w14:textId="7A5AD34B" w:rsidR="007A3491" w:rsidRPr="007B7E4E" w:rsidRDefault="00541165" w:rsidP="007A3491">
      <w:pPr>
        <w:pStyle w:val="NormalWeb"/>
        <w:shd w:val="clear" w:color="auto" w:fill="FFFFFF"/>
        <w:spacing w:before="0" w:beforeAutospacing="0" w:after="0" w:afterAutospacing="0"/>
        <w:ind w:firstLine="567"/>
        <w:jc w:val="both"/>
        <w:textAlignment w:val="baseline"/>
        <w:rPr>
          <w:lang w:val="hy-AM"/>
        </w:rPr>
      </w:pPr>
      <w:r w:rsidRPr="007B7E4E">
        <w:rPr>
          <w:lang w:val="en-US"/>
        </w:rPr>
        <w:t>The next c</w:t>
      </w:r>
      <w:r w:rsidR="007A3491" w:rsidRPr="007B7E4E">
        <w:rPr>
          <w:lang w:val="en-US"/>
        </w:rPr>
        <w:t xml:space="preserve">ourt hearing </w:t>
      </w:r>
      <w:r w:rsidRPr="007B7E4E">
        <w:rPr>
          <w:lang w:val="en-US"/>
        </w:rPr>
        <w:t>is</w:t>
      </w:r>
      <w:r w:rsidR="007A3491" w:rsidRPr="007B7E4E">
        <w:rPr>
          <w:lang w:val="hy-AM"/>
        </w:rPr>
        <w:t xml:space="preserve"> scheduled </w:t>
      </w:r>
      <w:r w:rsidRPr="007B7E4E">
        <w:rPr>
          <w:lang w:val="en-US"/>
        </w:rPr>
        <w:t>for October 9.</w:t>
      </w:r>
    </w:p>
    <w:p w14:paraId="5E427612" w14:textId="77777777" w:rsidR="00D77EB0" w:rsidRPr="007B7E4E" w:rsidRDefault="00AC4D67" w:rsidP="00EF27BC">
      <w:pPr>
        <w:pStyle w:val="NormalWeb"/>
        <w:shd w:val="clear" w:color="auto" w:fill="FFFFFF"/>
        <w:spacing w:before="0" w:beforeAutospacing="0" w:after="0" w:afterAutospacing="0" w:line="240" w:lineRule="auto"/>
        <w:ind w:firstLine="567"/>
        <w:textAlignment w:val="baseline"/>
        <w:rPr>
          <w:lang w:val="hy-AM"/>
        </w:rPr>
      </w:pPr>
      <w:r w:rsidRPr="007B7E4E">
        <w:rPr>
          <w:lang w:val="hy-AM"/>
        </w:rPr>
        <w:tab/>
      </w:r>
    </w:p>
    <w:p w14:paraId="3B5E6CE5" w14:textId="5102E31F" w:rsidR="00C83C13" w:rsidRPr="007B7E4E" w:rsidRDefault="00C83C13" w:rsidP="00C83C13">
      <w:pPr>
        <w:pStyle w:val="NormalWeb"/>
        <w:shd w:val="clear" w:color="auto" w:fill="FFFFFF"/>
        <w:spacing w:before="0" w:beforeAutospacing="0" w:after="0" w:afterAutospacing="0" w:line="240" w:lineRule="auto"/>
        <w:ind w:firstLine="567"/>
        <w:jc w:val="both"/>
        <w:textAlignment w:val="baseline"/>
        <w:rPr>
          <w:lang w:val="en-US"/>
        </w:rPr>
      </w:pPr>
      <w:r w:rsidRPr="007B7E4E">
        <w:rPr>
          <w:b/>
          <w:kern w:val="36"/>
          <w:lang w:val="en-US"/>
        </w:rPr>
        <w:t xml:space="preserve">On July 13, </w:t>
      </w:r>
      <w:r w:rsidRPr="007B7E4E">
        <w:rPr>
          <w:kern w:val="36"/>
          <w:lang w:val="en-US"/>
        </w:rPr>
        <w:t>Yerevan Court of General Jurisdiction</w:t>
      </w:r>
      <w:r w:rsidR="00E54570" w:rsidRPr="007B7E4E">
        <w:rPr>
          <w:kern w:val="36"/>
          <w:lang w:val="en-US"/>
        </w:rPr>
        <w:t xml:space="preserve"> held a court hearing on the case </w:t>
      </w:r>
      <w:proofErr w:type="gramStart"/>
      <w:r w:rsidR="00E54570" w:rsidRPr="007B7E4E">
        <w:rPr>
          <w:kern w:val="36"/>
          <w:lang w:val="en-US"/>
        </w:rPr>
        <w:t xml:space="preserve">of </w:t>
      </w:r>
      <w:r w:rsidRPr="007B7E4E">
        <w:rPr>
          <w:kern w:val="36"/>
          <w:lang w:val="en-US"/>
        </w:rPr>
        <w:t xml:space="preserve"> </w:t>
      </w:r>
      <w:r w:rsidRPr="007B7E4E">
        <w:rPr>
          <w:lang w:val="hy-AM"/>
        </w:rPr>
        <w:t>Artur</w:t>
      </w:r>
      <w:proofErr w:type="gramEnd"/>
      <w:r w:rsidRPr="007B7E4E">
        <w:rPr>
          <w:lang w:val="hy-AM"/>
        </w:rPr>
        <w:t xml:space="preserve"> Vanetsyan, the former head of the National Security Service against </w:t>
      </w:r>
      <w:r w:rsidRPr="007B7E4E">
        <w:rPr>
          <w:lang w:val="en-US"/>
        </w:rPr>
        <w:t xml:space="preserve">Dareskizb Ltd., the founder of the </w:t>
      </w:r>
      <w:r w:rsidRPr="007B7E4E">
        <w:rPr>
          <w:i/>
          <w:lang w:val="en-US"/>
        </w:rPr>
        <w:t xml:space="preserve">Armenian Times </w:t>
      </w:r>
      <w:r w:rsidRPr="007B7E4E">
        <w:rPr>
          <w:lang w:val="en-US"/>
        </w:rPr>
        <w:t>daily and Armtimes.com websit</w:t>
      </w:r>
      <w:r w:rsidR="00C22D56" w:rsidRPr="007B7E4E">
        <w:rPr>
          <w:lang w:val="en-US"/>
        </w:rPr>
        <w:t xml:space="preserve">e </w:t>
      </w:r>
      <w:r w:rsidR="00B112D8" w:rsidRPr="007B7E4E">
        <w:rPr>
          <w:lang w:val="en-US"/>
        </w:rPr>
        <w:t>claiming a public refutation of slanderous information, the</w:t>
      </w:r>
      <w:r w:rsidR="00B112D8" w:rsidRPr="007B7E4E">
        <w:rPr>
          <w:lang w:val="hy-AM"/>
        </w:rPr>
        <w:t xml:space="preserve"> remov</w:t>
      </w:r>
      <w:r w:rsidR="00B112D8" w:rsidRPr="007B7E4E">
        <w:rPr>
          <w:lang w:val="en-US"/>
        </w:rPr>
        <w:t xml:space="preserve">al of </w:t>
      </w:r>
      <w:r w:rsidR="00B112D8" w:rsidRPr="007B7E4E">
        <w:rPr>
          <w:lang w:val="hy-AM"/>
        </w:rPr>
        <w:t>the article from the</w:t>
      </w:r>
      <w:r w:rsidR="00B112D8" w:rsidRPr="007B7E4E">
        <w:rPr>
          <w:lang w:val="en-US"/>
        </w:rPr>
        <w:t xml:space="preserve"> “Armtimes.com”</w:t>
      </w:r>
      <w:r w:rsidR="00B112D8" w:rsidRPr="007B7E4E">
        <w:rPr>
          <w:lang w:val="hy-AM"/>
        </w:rPr>
        <w:t xml:space="preserve"> website, the publication of the </w:t>
      </w:r>
      <w:r w:rsidR="00B112D8" w:rsidRPr="007B7E4E">
        <w:rPr>
          <w:lang w:val="en-US"/>
        </w:rPr>
        <w:t>refutation statement and a</w:t>
      </w:r>
      <w:r w:rsidR="00B112D8" w:rsidRPr="007B7E4E">
        <w:rPr>
          <w:lang w:val="hy-AM"/>
        </w:rPr>
        <w:t xml:space="preserve"> compensat</w:t>
      </w:r>
      <w:r w:rsidR="00B112D8" w:rsidRPr="007B7E4E">
        <w:rPr>
          <w:lang w:val="en-US"/>
        </w:rPr>
        <w:t>ion of the</w:t>
      </w:r>
      <w:r w:rsidR="00B112D8" w:rsidRPr="007B7E4E">
        <w:rPr>
          <w:lang w:val="hy-AM"/>
        </w:rPr>
        <w:t xml:space="preserve"> non-pecuniary damage caused</w:t>
      </w:r>
      <w:r w:rsidR="00B112D8" w:rsidRPr="007B7E4E">
        <w:rPr>
          <w:lang w:val="en-US"/>
        </w:rPr>
        <w:t>.</w:t>
      </w:r>
    </w:p>
    <w:p w14:paraId="30845499" w14:textId="518D8FA7" w:rsidR="00C83C13" w:rsidRPr="007B7E4E" w:rsidRDefault="00C83C13" w:rsidP="00C83C13">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We should remind that the suit against the media outlet </w:t>
      </w:r>
      <w:proofErr w:type="gramStart"/>
      <w:r w:rsidRPr="007B7E4E">
        <w:rPr>
          <w:rFonts w:ascii="Times New Roman" w:hAnsi="Times New Roman" w:cs="Times New Roman"/>
          <w:sz w:val="24"/>
          <w:szCs w:val="24"/>
        </w:rPr>
        <w:t>was</w:t>
      </w:r>
      <w:r w:rsidRPr="007B7E4E">
        <w:rPr>
          <w:rFonts w:ascii="Times New Roman" w:hAnsi="Times New Roman" w:cs="Times New Roman"/>
          <w:b/>
          <w:sz w:val="24"/>
          <w:szCs w:val="24"/>
        </w:rPr>
        <w:t xml:space="preserve"> </w:t>
      </w:r>
      <w:r w:rsidRPr="007B7E4E">
        <w:rPr>
          <w:rFonts w:ascii="Times New Roman" w:hAnsi="Times New Roman" w:cs="Times New Roman"/>
          <w:sz w:val="24"/>
          <w:szCs w:val="24"/>
          <w:lang w:val="hy-AM"/>
        </w:rPr>
        <w:t xml:space="preserve"> filed</w:t>
      </w:r>
      <w:proofErr w:type="gramEnd"/>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on February 10</w:t>
      </w:r>
      <w:r w:rsidR="007E6032" w:rsidRPr="007B7E4E">
        <w:rPr>
          <w:rFonts w:ascii="Times New Roman" w:hAnsi="Times New Roman" w:cs="Times New Roman"/>
          <w:sz w:val="24"/>
          <w:szCs w:val="24"/>
        </w:rPr>
        <w:t xml:space="preserve"> </w:t>
      </w:r>
      <w:r w:rsidRPr="007B7E4E">
        <w:rPr>
          <w:rFonts w:ascii="Times New Roman" w:hAnsi="Times New Roman" w:cs="Times New Roman"/>
          <w:sz w:val="24"/>
          <w:szCs w:val="24"/>
        </w:rPr>
        <w:t xml:space="preserve">in reaction to a publication in </w:t>
      </w:r>
      <w:r w:rsidRPr="007B7E4E">
        <w:rPr>
          <w:rFonts w:ascii="Times New Roman" w:hAnsi="Times New Roman" w:cs="Times New Roman"/>
          <w:sz w:val="24"/>
          <w:szCs w:val="24"/>
          <w:lang w:val="hy-AM"/>
        </w:rPr>
        <w:t xml:space="preserve">Armtimes.com website and in the </w:t>
      </w:r>
      <w:r w:rsidRPr="007B7E4E">
        <w:rPr>
          <w:rFonts w:ascii="Times New Roman" w:hAnsi="Times New Roman" w:cs="Times New Roman"/>
          <w:i/>
          <w:sz w:val="24"/>
          <w:szCs w:val="24"/>
        </w:rPr>
        <w:t>Armenian Times</w:t>
      </w:r>
      <w:r w:rsidRPr="007B7E4E">
        <w:rPr>
          <w:rFonts w:ascii="Times New Roman" w:hAnsi="Times New Roman" w:cs="Times New Roman"/>
          <w:sz w:val="24"/>
          <w:szCs w:val="24"/>
          <w:lang w:val="hy-AM"/>
        </w:rPr>
        <w:t xml:space="preserve"> daily</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on January 12, with the title</w:t>
      </w:r>
      <w:r w:rsidRPr="007B7E4E">
        <w:rPr>
          <w:rFonts w:ascii="Times New Roman" w:hAnsi="Times New Roman" w:cs="Times New Roman"/>
          <w:sz w:val="24"/>
          <w:szCs w:val="24"/>
        </w:rPr>
        <w:t xml:space="preserve"> of</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“Do I or Don’t I Have Honor:</w:t>
      </w:r>
      <w:r w:rsidRPr="007B7E4E">
        <w:rPr>
          <w:rFonts w:ascii="Times New Roman" w:hAnsi="Times New Roman" w:cs="Times New Roman"/>
          <w:sz w:val="24"/>
          <w:szCs w:val="24"/>
          <w:lang w:val="hy-AM"/>
        </w:rPr>
        <w:t xml:space="preserve"> Mishik, Arthur, Arik”, according to which the former head of the National Security Service Arthur Vanetsyan and his supporters organized a media campaign against Nikol Pashinyan's family.</w:t>
      </w:r>
    </w:p>
    <w:p w14:paraId="402ED60C" w14:textId="21E9C284" w:rsidR="007E6032" w:rsidRPr="007B7E4E" w:rsidRDefault="007E6032" w:rsidP="007E6032">
      <w:pPr>
        <w:pStyle w:val="NormalWeb"/>
        <w:shd w:val="clear" w:color="auto" w:fill="FFFFFF"/>
        <w:spacing w:before="0" w:beforeAutospacing="0" w:after="0" w:afterAutospacing="0" w:line="240" w:lineRule="auto"/>
        <w:ind w:firstLine="567"/>
        <w:jc w:val="both"/>
        <w:textAlignment w:val="baseline"/>
        <w:rPr>
          <w:lang w:val="en-US"/>
        </w:rPr>
      </w:pPr>
      <w:r w:rsidRPr="007B7E4E">
        <w:rPr>
          <w:lang w:val="en-US"/>
        </w:rPr>
        <w:t xml:space="preserve">On April 9 the Civil Court of Appeal </w:t>
      </w:r>
      <w:r w:rsidRPr="007B7E4E">
        <w:rPr>
          <w:kern w:val="36"/>
          <w:lang w:val="en-US"/>
        </w:rPr>
        <w:t xml:space="preserve">rejected </w:t>
      </w:r>
      <w:r w:rsidR="004C78BF" w:rsidRPr="007B7E4E">
        <w:rPr>
          <w:lang w:val="en-US"/>
        </w:rPr>
        <w:t>the plaintiff’s appeal</w:t>
      </w:r>
      <w:r w:rsidRPr="007B7E4E">
        <w:rPr>
          <w:lang w:val="hy-AM"/>
        </w:rPr>
        <w:t xml:space="preserve"> against the judgment passed by the court of first instance, which rejected the </w:t>
      </w:r>
      <w:r w:rsidRPr="007B7E4E">
        <w:rPr>
          <w:lang w:val="en-US"/>
        </w:rPr>
        <w:t xml:space="preserve">motion on the </w:t>
      </w:r>
      <w:r w:rsidRPr="007B7E4E">
        <w:rPr>
          <w:lang w:val="hy-AM"/>
        </w:rPr>
        <w:t>application of a measure to s</w:t>
      </w:r>
      <w:r w:rsidRPr="007B7E4E">
        <w:rPr>
          <w:lang w:val="en-US"/>
        </w:rPr>
        <w:t xml:space="preserve">ecure the claim </w:t>
      </w:r>
      <w:r w:rsidR="004C78BF" w:rsidRPr="007B7E4E">
        <w:rPr>
          <w:lang w:val="en-US"/>
        </w:rPr>
        <w:t>by</w:t>
      </w:r>
      <w:r w:rsidRPr="007B7E4E">
        <w:rPr>
          <w:lang w:val="en-US"/>
        </w:rPr>
        <w:t xml:space="preserve"> freezing the assets of Dareskizb Ltd., the founder of the </w:t>
      </w:r>
      <w:r w:rsidRPr="007B7E4E">
        <w:rPr>
          <w:i/>
          <w:lang w:val="en-US"/>
        </w:rPr>
        <w:t xml:space="preserve">Armenian Times </w:t>
      </w:r>
      <w:r w:rsidRPr="007B7E4E">
        <w:rPr>
          <w:lang w:val="en-US"/>
        </w:rPr>
        <w:t xml:space="preserve">daily and Armtimes.com website, at the value of the claim at 2 million AMD and removing the disputed article from the website. </w:t>
      </w:r>
    </w:p>
    <w:p w14:paraId="1FD809A9" w14:textId="5CE95EE9" w:rsidR="00206CBE" w:rsidRPr="007B7E4E" w:rsidRDefault="00206CBE" w:rsidP="007E6032">
      <w:pPr>
        <w:pStyle w:val="NormalWeb"/>
        <w:shd w:val="clear" w:color="auto" w:fill="FFFFFF"/>
        <w:spacing w:before="0" w:beforeAutospacing="0" w:after="0" w:afterAutospacing="0" w:line="240" w:lineRule="auto"/>
        <w:ind w:firstLine="567"/>
        <w:jc w:val="both"/>
        <w:textAlignment w:val="baseline"/>
        <w:rPr>
          <w:lang w:val="en-US"/>
        </w:rPr>
      </w:pPr>
      <w:r w:rsidRPr="007B7E4E">
        <w:rPr>
          <w:lang w:val="en-US"/>
        </w:rPr>
        <w:t>The next court hearing is scheduled for October 14.</w:t>
      </w:r>
    </w:p>
    <w:p w14:paraId="00DB2E1E" w14:textId="7440710D" w:rsidR="00AC4D67" w:rsidRPr="007B7E4E" w:rsidRDefault="007E6032" w:rsidP="00206CBE">
      <w:pPr>
        <w:spacing w:after="0"/>
        <w:ind w:firstLine="567"/>
        <w:jc w:val="both"/>
        <w:rPr>
          <w:rFonts w:ascii="Times New Roman" w:hAnsi="Times New Roman" w:cs="Times New Roman"/>
          <w:b/>
          <w:sz w:val="24"/>
          <w:szCs w:val="24"/>
          <w:highlight w:val="blue"/>
          <w:shd w:val="clear" w:color="auto" w:fill="FFFFFF"/>
          <w:lang w:val="hy-AM"/>
        </w:rPr>
      </w:pPr>
      <w:r w:rsidRPr="007B7E4E">
        <w:rPr>
          <w:rFonts w:ascii="Times New Roman" w:hAnsi="Times New Roman" w:cs="Times New Roman"/>
          <w:sz w:val="24"/>
          <w:szCs w:val="24"/>
        </w:rPr>
        <w:t xml:space="preserve"> </w:t>
      </w:r>
    </w:p>
    <w:p w14:paraId="612AD6D2" w14:textId="77777777" w:rsidR="001E0A7A" w:rsidRPr="007B7E4E" w:rsidRDefault="00206CBE" w:rsidP="00206CBE">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 xml:space="preserve">July 13, </w:t>
      </w:r>
      <w:r w:rsidRPr="007B7E4E">
        <w:rPr>
          <w:rFonts w:ascii="Times New Roman" w:hAnsi="Times New Roman" w:cs="Times New Roman"/>
          <w:sz w:val="24"/>
          <w:szCs w:val="24"/>
          <w:lang w:val="hy-AM"/>
        </w:rPr>
        <w:t xml:space="preserve"> the Minister of Territorial Administration and Infrastructure Suren Papikyan filed </w:t>
      </w:r>
      <w:r w:rsidR="001E0A7A" w:rsidRPr="007B7E4E">
        <w:rPr>
          <w:rFonts w:ascii="Times New Roman" w:hAnsi="Times New Roman" w:cs="Times New Roman"/>
          <w:sz w:val="24"/>
          <w:szCs w:val="24"/>
        </w:rPr>
        <w:t>the second</w:t>
      </w:r>
      <w:r w:rsidRPr="007B7E4E">
        <w:rPr>
          <w:rFonts w:ascii="Times New Roman" w:hAnsi="Times New Roman" w:cs="Times New Roman"/>
          <w:sz w:val="24"/>
          <w:szCs w:val="24"/>
          <w:lang w:val="hy-AM"/>
        </w:rPr>
        <w:t xml:space="preserve"> lawsuit in the Court of General Jurisdiction of Yerevan against "Anna G</w:t>
      </w:r>
      <w:r w:rsidRPr="007B7E4E">
        <w:rPr>
          <w:rFonts w:ascii="Times New Roman" w:hAnsi="Times New Roman" w:cs="Times New Roman"/>
          <w:sz w:val="24"/>
          <w:szCs w:val="24"/>
        </w:rPr>
        <w:t>ev</w:t>
      </w:r>
      <w:r w:rsidRPr="007B7E4E">
        <w:rPr>
          <w:rFonts w:ascii="Times New Roman" w:hAnsi="Times New Roman" w:cs="Times New Roman"/>
          <w:sz w:val="24"/>
          <w:szCs w:val="24"/>
          <w:lang w:val="hy-AM"/>
        </w:rPr>
        <w:t xml:space="preserve">orgyan" Private Entrepreneur ("Haykakan Zham" news website) </w:t>
      </w:r>
      <w:r w:rsidRPr="007B7E4E">
        <w:rPr>
          <w:rFonts w:ascii="Times New Roman" w:hAnsi="Times New Roman" w:cs="Times New Roman"/>
          <w:sz w:val="24"/>
          <w:szCs w:val="24"/>
        </w:rPr>
        <w:t>claiming</w:t>
      </w:r>
      <w:r w:rsidRPr="007B7E4E">
        <w:rPr>
          <w:rFonts w:ascii="Times New Roman" w:hAnsi="Times New Roman" w:cs="Times New Roman"/>
          <w:sz w:val="24"/>
          <w:szCs w:val="24"/>
          <w:lang w:val="hy-AM"/>
        </w:rPr>
        <w:t xml:space="preserve"> public</w:t>
      </w:r>
      <w:r w:rsidRPr="007B7E4E">
        <w:rPr>
          <w:rFonts w:ascii="Times New Roman" w:hAnsi="Times New Roman" w:cs="Times New Roman"/>
          <w:sz w:val="24"/>
          <w:szCs w:val="24"/>
        </w:rPr>
        <w:t xml:space="preserve"> refutation of</w:t>
      </w:r>
      <w:r w:rsidRPr="007B7E4E">
        <w:rPr>
          <w:rFonts w:ascii="Times New Roman" w:hAnsi="Times New Roman" w:cs="Times New Roman"/>
          <w:sz w:val="24"/>
          <w:szCs w:val="24"/>
          <w:lang w:val="hy-AM"/>
        </w:rPr>
        <w:t xml:space="preserve"> the defamatory data and pay</w:t>
      </w:r>
      <w:r w:rsidRPr="007B7E4E">
        <w:rPr>
          <w:rFonts w:ascii="Times New Roman" w:hAnsi="Times New Roman" w:cs="Times New Roman"/>
          <w:sz w:val="24"/>
          <w:szCs w:val="24"/>
        </w:rPr>
        <w:t>ment of</w:t>
      </w:r>
      <w:r w:rsidRPr="007B7E4E">
        <w:rPr>
          <w:rFonts w:ascii="Times New Roman" w:hAnsi="Times New Roman" w:cs="Times New Roman"/>
          <w:sz w:val="24"/>
          <w:szCs w:val="24"/>
          <w:lang w:val="hy-AM"/>
        </w:rPr>
        <w:t xml:space="preserve"> </w:t>
      </w:r>
      <w:r w:rsidR="001E0A7A"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 xml:space="preserve">compensation. </w:t>
      </w:r>
    </w:p>
    <w:p w14:paraId="7ED70CDE" w14:textId="6C36E2A6" w:rsidR="00206CBE" w:rsidRPr="007B7E4E" w:rsidRDefault="00206CBE" w:rsidP="00206CBE">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t>The lawsuit was prompted by an article published on Hzham.am on May 15</w:t>
      </w:r>
      <w:r w:rsidRPr="007B7E4E">
        <w:rPr>
          <w:rFonts w:ascii="Times New Roman" w:hAnsi="Times New Roman" w:cs="Times New Roman"/>
          <w:sz w:val="24"/>
          <w:szCs w:val="24"/>
        </w:rPr>
        <w:t>,</w:t>
      </w:r>
      <w:r w:rsidRPr="007B7E4E">
        <w:rPr>
          <w:rFonts w:ascii="Times New Roman" w:hAnsi="Times New Roman" w:cs="Times New Roman"/>
          <w:sz w:val="24"/>
          <w:szCs w:val="24"/>
          <w:lang w:val="hy-AM"/>
        </w:rPr>
        <w:t xml:space="preserve"> entitled "</w:t>
      </w:r>
      <w:r w:rsidRPr="007B7E4E">
        <w:rPr>
          <w:rFonts w:ascii="Times New Roman" w:hAnsi="Times New Roman" w:cs="Times New Roman"/>
          <w:sz w:val="24"/>
          <w:szCs w:val="24"/>
        </w:rPr>
        <w:t>My Step party</w:t>
      </w:r>
      <w:r w:rsidRPr="007B7E4E">
        <w:rPr>
          <w:rFonts w:ascii="Times New Roman" w:hAnsi="Times New Roman" w:cs="Times New Roman"/>
          <w:sz w:val="24"/>
          <w:szCs w:val="24"/>
          <w:lang w:val="hy-AM"/>
        </w:rPr>
        <w:t xml:space="preserve"> members are interested in the real estate market", which states in particular that the governors, led by Minister Suren Papikyan, are buying houses in the capital "without </w:t>
      </w:r>
      <w:r w:rsidRPr="007B7E4E">
        <w:rPr>
          <w:rFonts w:ascii="Times New Roman" w:hAnsi="Times New Roman" w:cs="Times New Roman"/>
          <w:sz w:val="24"/>
          <w:szCs w:val="24"/>
        </w:rPr>
        <w:t>paying</w:t>
      </w:r>
      <w:r w:rsidRPr="007B7E4E">
        <w:rPr>
          <w:rFonts w:ascii="Times New Roman" w:hAnsi="Times New Roman" w:cs="Times New Roman"/>
          <w:sz w:val="24"/>
          <w:szCs w:val="24"/>
          <w:lang w:val="hy-AM"/>
        </w:rPr>
        <w:t>,”</w:t>
      </w:r>
      <w:r w:rsidRPr="007B7E4E">
        <w:rPr>
          <w:rFonts w:ascii="Times New Roman" w:hAnsi="Times New Roman" w:cs="Times New Roman"/>
          <w:sz w:val="24"/>
          <w:szCs w:val="24"/>
        </w:rPr>
        <w:t xml:space="preserve"> as </w:t>
      </w:r>
      <w:r w:rsidRPr="007B7E4E">
        <w:rPr>
          <w:rFonts w:ascii="Times New Roman" w:hAnsi="Times New Roman" w:cs="Times New Roman"/>
          <w:sz w:val="24"/>
          <w:szCs w:val="24"/>
          <w:lang w:val="hy-AM"/>
        </w:rPr>
        <w:t>they provide services, demanding an apartment as a donation.</w:t>
      </w:r>
      <w:r w:rsidRPr="007B7E4E">
        <w:rPr>
          <w:rStyle w:val="FootnoteReference"/>
          <w:rFonts w:ascii="Times New Roman" w:hAnsi="Times New Roman" w:cs="Times New Roman"/>
          <w:sz w:val="24"/>
          <w:szCs w:val="24"/>
          <w:shd w:val="clear" w:color="auto" w:fill="FFFFFF"/>
          <w:lang w:val="hy-AM"/>
        </w:rPr>
        <w:footnoteReference w:id="42"/>
      </w:r>
      <w:r w:rsidRPr="007B7E4E">
        <w:rPr>
          <w:rFonts w:ascii="Times New Roman" w:hAnsi="Times New Roman" w:cs="Times New Roman"/>
          <w:sz w:val="24"/>
          <w:szCs w:val="24"/>
          <w:lang w:val="hy-AM"/>
        </w:rPr>
        <w:t xml:space="preserve"> </w:t>
      </w:r>
    </w:p>
    <w:p w14:paraId="1B1596AA" w14:textId="71654821" w:rsidR="00206CBE" w:rsidRPr="007B7E4E" w:rsidRDefault="008A6914" w:rsidP="008A6914">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The first lawsuit, filed on June 22, was returned by the court o</w:t>
      </w:r>
      <w:r w:rsidR="00206CBE" w:rsidRPr="007B7E4E">
        <w:rPr>
          <w:rFonts w:ascii="Times New Roman" w:hAnsi="Times New Roman" w:cs="Times New Roman"/>
          <w:sz w:val="24"/>
          <w:szCs w:val="24"/>
          <w:lang w:val="hy-AM"/>
        </w:rPr>
        <w:t>n June 30, citing unclear wording.</w:t>
      </w:r>
      <w:r w:rsidRPr="007B7E4E">
        <w:rPr>
          <w:rFonts w:ascii="Times New Roman" w:hAnsi="Times New Roman" w:cs="Times New Roman"/>
          <w:sz w:val="24"/>
          <w:szCs w:val="24"/>
        </w:rPr>
        <w:t xml:space="preserve"> The second lawsuit was returned on July 24, citing flaws in the documents. On August 24, the lawsuit was filed again and was accepted for proceedings on September 1. No other developments were recorded as of September 30.</w:t>
      </w:r>
    </w:p>
    <w:p w14:paraId="4B2C5573" w14:textId="77777777" w:rsidR="00206CBE" w:rsidRPr="007B7E4E" w:rsidRDefault="00206CBE" w:rsidP="00EF27BC">
      <w:pPr>
        <w:spacing w:after="0" w:line="240" w:lineRule="auto"/>
        <w:ind w:firstLine="567"/>
        <w:rPr>
          <w:rFonts w:ascii="Times New Roman" w:hAnsi="Times New Roman" w:cs="Times New Roman"/>
          <w:b/>
          <w:sz w:val="24"/>
          <w:szCs w:val="24"/>
          <w:shd w:val="clear" w:color="auto" w:fill="FFFFFF"/>
          <w:lang w:val="hy-AM"/>
        </w:rPr>
      </w:pPr>
    </w:p>
    <w:p w14:paraId="5DA83426" w14:textId="05A738C5" w:rsidR="00372ED7" w:rsidRPr="007B7E4E" w:rsidRDefault="00AC4D67" w:rsidP="004A44A4">
      <w:pPr>
        <w:pStyle w:val="NormalWeb"/>
        <w:shd w:val="clear" w:color="auto" w:fill="FFFFFF"/>
        <w:spacing w:before="0" w:beforeAutospacing="0" w:after="0" w:afterAutospacing="0" w:line="240" w:lineRule="auto"/>
        <w:ind w:firstLine="567"/>
        <w:textAlignment w:val="baseline"/>
        <w:rPr>
          <w:color w:val="1D2129"/>
          <w:shd w:val="clear" w:color="auto" w:fill="FFFFFF"/>
          <w:lang w:val="hy-AM"/>
        </w:rPr>
      </w:pPr>
      <w:r w:rsidRPr="007B7E4E">
        <w:rPr>
          <w:b/>
          <w:color w:val="1D2129"/>
          <w:shd w:val="clear" w:color="auto" w:fill="FFFFFF"/>
          <w:lang w:val="hy-AM"/>
        </w:rPr>
        <w:tab/>
      </w:r>
      <w:r w:rsidR="00372ED7" w:rsidRPr="007B7E4E">
        <w:rPr>
          <w:b/>
          <w:bCs/>
          <w:color w:val="1D2129"/>
          <w:shd w:val="clear" w:color="auto" w:fill="FFFFFF"/>
          <w:lang w:val="hy-AM"/>
        </w:rPr>
        <w:t>On July 13</w:t>
      </w:r>
      <w:r w:rsidR="00372ED7" w:rsidRPr="007B7E4E">
        <w:rPr>
          <w:color w:val="1D2129"/>
          <w:shd w:val="clear" w:color="auto" w:fill="FFFFFF"/>
          <w:lang w:val="hy-AM"/>
        </w:rPr>
        <w:t>, the</w:t>
      </w:r>
      <w:r w:rsidR="00372ED7" w:rsidRPr="007B7E4E">
        <w:rPr>
          <w:color w:val="1D2129"/>
          <w:shd w:val="clear" w:color="auto" w:fill="FFFFFF"/>
          <w:lang w:val="en-US"/>
        </w:rPr>
        <w:t xml:space="preserve"> father of the</w:t>
      </w:r>
      <w:r w:rsidR="00372ED7" w:rsidRPr="007B7E4E">
        <w:rPr>
          <w:color w:val="1D2129"/>
          <w:shd w:val="clear" w:color="auto" w:fill="FFFFFF"/>
          <w:lang w:val="hy-AM"/>
        </w:rPr>
        <w:t xml:space="preserve"> Minister of Justice Rustam Badasyan, Vardan Badasyan, filed a lawsuit in the Court of General Jurisdiction of Yerevan against the Alternativ.am news </w:t>
      </w:r>
      <w:r w:rsidR="00372ED7" w:rsidRPr="007B7E4E">
        <w:rPr>
          <w:color w:val="1D2129"/>
          <w:shd w:val="clear" w:color="auto" w:fill="FFFFFF"/>
          <w:lang w:val="en-US"/>
        </w:rPr>
        <w:t>web</w:t>
      </w:r>
      <w:r w:rsidR="00372ED7" w:rsidRPr="007B7E4E">
        <w:rPr>
          <w:color w:val="1D2129"/>
          <w:shd w:val="clear" w:color="auto" w:fill="FFFFFF"/>
          <w:lang w:val="hy-AM"/>
        </w:rPr>
        <w:t xml:space="preserve">site, </w:t>
      </w:r>
      <w:r w:rsidR="004A44A4" w:rsidRPr="007B7E4E">
        <w:rPr>
          <w:color w:val="1D2129"/>
          <w:shd w:val="clear" w:color="auto" w:fill="FFFFFF"/>
          <w:lang w:val="en-US"/>
        </w:rPr>
        <w:t>with claims of confiscation of money and publication of a refutation</w:t>
      </w:r>
      <w:r w:rsidR="00372ED7" w:rsidRPr="007B7E4E">
        <w:rPr>
          <w:color w:val="1D2129"/>
          <w:shd w:val="clear" w:color="auto" w:fill="FFFFFF"/>
          <w:lang w:val="hy-AM"/>
        </w:rPr>
        <w:t>.</w:t>
      </w:r>
    </w:p>
    <w:p w14:paraId="18E57EDB" w14:textId="068E851D" w:rsidR="00372ED7" w:rsidRPr="007B7E4E" w:rsidRDefault="00372ED7" w:rsidP="000D498A">
      <w:pPr>
        <w:pStyle w:val="NormalWeb"/>
        <w:shd w:val="clear" w:color="auto" w:fill="FFFFFF"/>
        <w:spacing w:before="0" w:beforeAutospacing="0" w:after="0" w:afterAutospacing="0" w:line="240" w:lineRule="auto"/>
        <w:ind w:firstLine="567"/>
        <w:jc w:val="both"/>
        <w:textAlignment w:val="baseline"/>
        <w:rPr>
          <w:color w:val="1D2129"/>
          <w:shd w:val="clear" w:color="auto" w:fill="FFFFFF"/>
          <w:lang w:val="en-US"/>
        </w:rPr>
      </w:pPr>
      <w:r w:rsidRPr="007B7E4E">
        <w:rPr>
          <w:color w:val="1D2129"/>
          <w:shd w:val="clear" w:color="auto" w:fill="FFFFFF"/>
          <w:lang w:val="hy-AM"/>
        </w:rPr>
        <w:t xml:space="preserve">The lawsuit was </w:t>
      </w:r>
      <w:r w:rsidR="004A44A4" w:rsidRPr="007B7E4E">
        <w:rPr>
          <w:color w:val="1D2129"/>
          <w:shd w:val="clear" w:color="auto" w:fill="FFFFFF"/>
          <w:lang w:val="en-US"/>
        </w:rPr>
        <w:t xml:space="preserve">triggered by an </w:t>
      </w:r>
      <w:r w:rsidR="000D498A" w:rsidRPr="007B7E4E">
        <w:rPr>
          <w:color w:val="1D2129"/>
          <w:shd w:val="clear" w:color="auto" w:fill="FFFFFF"/>
          <w:lang w:val="en-US"/>
        </w:rPr>
        <w:t xml:space="preserve">article, </w:t>
      </w:r>
      <w:r w:rsidRPr="007B7E4E">
        <w:rPr>
          <w:color w:val="1D2129"/>
          <w:shd w:val="clear" w:color="auto" w:fill="FFFFFF"/>
          <w:lang w:val="hy-AM"/>
        </w:rPr>
        <w:t>published on the</w:t>
      </w:r>
      <w:r w:rsidR="000D498A" w:rsidRPr="007B7E4E">
        <w:rPr>
          <w:color w:val="1D2129"/>
          <w:shd w:val="clear" w:color="auto" w:fill="FFFFFF"/>
          <w:lang w:val="en-US"/>
        </w:rPr>
        <w:t xml:space="preserve"> above-</w:t>
      </w:r>
      <w:r w:rsidRPr="007B7E4E">
        <w:rPr>
          <w:color w:val="1D2129"/>
          <w:shd w:val="clear" w:color="auto" w:fill="FFFFFF"/>
          <w:lang w:val="hy-AM"/>
        </w:rPr>
        <w:t>mentioned website on June 9</w:t>
      </w:r>
      <w:r w:rsidR="000D498A" w:rsidRPr="007B7E4E">
        <w:rPr>
          <w:color w:val="1D2129"/>
          <w:shd w:val="clear" w:color="auto" w:fill="FFFFFF"/>
          <w:lang w:val="en-US"/>
        </w:rPr>
        <w:t>, titled</w:t>
      </w:r>
      <w:r w:rsidRPr="007B7E4E">
        <w:rPr>
          <w:color w:val="1D2129"/>
          <w:shd w:val="clear" w:color="auto" w:fill="FFFFFF"/>
          <w:lang w:val="hy-AM"/>
        </w:rPr>
        <w:t xml:space="preserve"> "The </w:t>
      </w:r>
      <w:r w:rsidR="000D498A" w:rsidRPr="007B7E4E">
        <w:rPr>
          <w:color w:val="1D2129"/>
          <w:shd w:val="clear" w:color="auto" w:fill="FFFFFF"/>
          <w:lang w:val="en-US"/>
        </w:rPr>
        <w:t>apple</w:t>
      </w:r>
      <w:r w:rsidRPr="007B7E4E">
        <w:rPr>
          <w:color w:val="1D2129"/>
          <w:shd w:val="clear" w:color="auto" w:fill="FFFFFF"/>
          <w:lang w:val="hy-AM"/>
        </w:rPr>
        <w:t xml:space="preserve"> does not fall far from the tree. Rustam Badasyan should start the vetting process </w:t>
      </w:r>
      <w:r w:rsidRPr="007B7E4E">
        <w:rPr>
          <w:color w:val="1D2129"/>
          <w:shd w:val="clear" w:color="auto" w:fill="FFFFFF"/>
          <w:lang w:val="hy-AM"/>
        </w:rPr>
        <w:lastRenderedPageBreak/>
        <w:t>from his own father</w:t>
      </w:r>
      <w:r w:rsidR="000D498A" w:rsidRPr="007B7E4E">
        <w:rPr>
          <w:color w:val="1D2129"/>
          <w:shd w:val="clear" w:color="auto" w:fill="FFFFFF"/>
          <w:lang w:val="en-US"/>
        </w:rPr>
        <w:t>.</w:t>
      </w:r>
      <w:r w:rsidRPr="007B7E4E">
        <w:rPr>
          <w:color w:val="1D2129"/>
          <w:shd w:val="clear" w:color="auto" w:fill="FFFFFF"/>
          <w:lang w:val="hy-AM"/>
        </w:rPr>
        <w:t>"</w:t>
      </w:r>
      <w:r w:rsidR="000D498A" w:rsidRPr="007B7E4E">
        <w:rPr>
          <w:color w:val="1D2129"/>
          <w:shd w:val="clear" w:color="auto" w:fill="FFFFFF"/>
          <w:lang w:val="en-US"/>
        </w:rPr>
        <w:t xml:space="preserve"> I</w:t>
      </w:r>
      <w:r w:rsidRPr="007B7E4E">
        <w:rPr>
          <w:color w:val="1D2129"/>
          <w:shd w:val="clear" w:color="auto" w:fill="FFFFFF"/>
          <w:lang w:val="hy-AM"/>
        </w:rPr>
        <w:t xml:space="preserve">t </w:t>
      </w:r>
      <w:r w:rsidR="000D498A" w:rsidRPr="007B7E4E">
        <w:rPr>
          <w:color w:val="1D2129"/>
          <w:shd w:val="clear" w:color="auto" w:fill="FFFFFF"/>
          <w:lang w:val="en-US"/>
        </w:rPr>
        <w:t>was</w:t>
      </w:r>
      <w:r w:rsidRPr="007B7E4E">
        <w:rPr>
          <w:color w:val="1D2129"/>
          <w:shd w:val="clear" w:color="auto" w:fill="FFFFFF"/>
          <w:lang w:val="hy-AM"/>
        </w:rPr>
        <w:t xml:space="preserve"> particularly mentioned that Vardan Badasyan </w:t>
      </w:r>
      <w:r w:rsidR="005052D7" w:rsidRPr="007B7E4E">
        <w:rPr>
          <w:color w:val="1D2129"/>
          <w:shd w:val="clear" w:color="auto" w:fill="FFFFFF"/>
          <w:lang w:val="en-US"/>
        </w:rPr>
        <w:t>used to be</w:t>
      </w:r>
      <w:r w:rsidRPr="007B7E4E">
        <w:rPr>
          <w:color w:val="1D2129"/>
          <w:shd w:val="clear" w:color="auto" w:fill="FFFFFF"/>
          <w:lang w:val="hy-AM"/>
        </w:rPr>
        <w:t xml:space="preserve"> the Deputy Head of the Legal Department of the Police, the First Deputy Head of the 6th Department</w:t>
      </w:r>
      <w:r w:rsidR="000939EB" w:rsidRPr="007B7E4E">
        <w:rPr>
          <w:color w:val="1D2129"/>
          <w:shd w:val="clear" w:color="auto" w:fill="FFFFFF"/>
          <w:lang w:val="en-US"/>
        </w:rPr>
        <w:t xml:space="preserve"> and “the appointments in positions below his level of hierarchy were made on one exclusive condition– appointment for money”</w:t>
      </w:r>
      <w:r w:rsidR="000939EB" w:rsidRPr="007B7E4E">
        <w:rPr>
          <w:rStyle w:val="FootnoteReference"/>
          <w:color w:val="1D2129"/>
          <w:shd w:val="clear" w:color="auto" w:fill="FFFFFF"/>
          <w:lang w:val="hy-AM"/>
        </w:rPr>
        <w:t xml:space="preserve"> </w:t>
      </w:r>
      <w:r w:rsidR="000939EB" w:rsidRPr="007B7E4E">
        <w:rPr>
          <w:rStyle w:val="FootnoteReference"/>
          <w:color w:val="1D2129"/>
          <w:shd w:val="clear" w:color="auto" w:fill="FFFFFF"/>
          <w:vertAlign w:val="baseline"/>
          <w:lang w:val="en-US"/>
        </w:rPr>
        <w:t>.</w:t>
      </w:r>
      <w:r w:rsidR="000939EB" w:rsidRPr="007B7E4E">
        <w:rPr>
          <w:rStyle w:val="FootnoteReference"/>
          <w:color w:val="1D2129"/>
          <w:shd w:val="clear" w:color="auto" w:fill="FFFFFF"/>
          <w:lang w:val="hy-AM"/>
        </w:rPr>
        <w:footnoteReference w:id="43"/>
      </w:r>
    </w:p>
    <w:p w14:paraId="7DD2363C" w14:textId="77777777" w:rsidR="005052D7" w:rsidRPr="007B7E4E" w:rsidRDefault="00372ED7" w:rsidP="005052D7">
      <w:pPr>
        <w:pStyle w:val="NormalWeb"/>
        <w:shd w:val="clear" w:color="auto" w:fill="FFFFFF"/>
        <w:spacing w:before="0" w:beforeAutospacing="0" w:after="0" w:afterAutospacing="0" w:line="240" w:lineRule="auto"/>
        <w:ind w:firstLine="567"/>
        <w:jc w:val="both"/>
        <w:textAlignment w:val="baseline"/>
        <w:rPr>
          <w:color w:val="1D2129"/>
          <w:shd w:val="clear" w:color="auto" w:fill="FFFFFF"/>
          <w:lang w:val="hy-AM"/>
        </w:rPr>
      </w:pPr>
      <w:r w:rsidRPr="007B7E4E">
        <w:rPr>
          <w:color w:val="1D2129"/>
          <w:shd w:val="clear" w:color="auto" w:fill="FFFFFF"/>
          <w:lang w:val="hy-AM"/>
        </w:rPr>
        <w:t>On July 22, the lawsuit was accepted for proceedings. A court session is scheduled for November 13.</w:t>
      </w:r>
    </w:p>
    <w:p w14:paraId="314A4579" w14:textId="29F2C719" w:rsidR="00AC4D67" w:rsidRPr="007B7E4E" w:rsidRDefault="00AC4D67" w:rsidP="005052D7">
      <w:pPr>
        <w:pStyle w:val="NormalWeb"/>
        <w:shd w:val="clear" w:color="auto" w:fill="FFFFFF"/>
        <w:spacing w:before="0" w:beforeAutospacing="0" w:after="0" w:afterAutospacing="0" w:line="240" w:lineRule="auto"/>
        <w:ind w:firstLine="567"/>
        <w:jc w:val="both"/>
        <w:textAlignment w:val="baseline"/>
        <w:rPr>
          <w:color w:val="1D2129"/>
          <w:shd w:val="clear" w:color="auto" w:fill="FFFFFF"/>
          <w:lang w:val="hy-AM"/>
        </w:rPr>
      </w:pPr>
    </w:p>
    <w:p w14:paraId="3F4E09AD" w14:textId="34E0E0D2" w:rsidR="005052D7" w:rsidRPr="007B7E4E" w:rsidRDefault="00AC4D67" w:rsidP="004D043C">
      <w:pPr>
        <w:spacing w:after="0" w:line="240" w:lineRule="auto"/>
        <w:ind w:firstLine="567"/>
        <w:rPr>
          <w:rFonts w:ascii="Times New Roman" w:hAnsi="Times New Roman" w:cs="Times New Roman"/>
          <w:color w:val="1D2129"/>
          <w:sz w:val="24"/>
          <w:szCs w:val="24"/>
          <w:shd w:val="clear" w:color="auto" w:fill="FFFFFF"/>
          <w:lang w:val="hy-AM"/>
        </w:rPr>
      </w:pPr>
      <w:r w:rsidRPr="007B7E4E">
        <w:rPr>
          <w:rFonts w:ascii="Times New Roman" w:hAnsi="Times New Roman" w:cs="Times New Roman"/>
          <w:b/>
          <w:color w:val="1D2129"/>
          <w:sz w:val="24"/>
          <w:szCs w:val="24"/>
          <w:shd w:val="clear" w:color="auto" w:fill="FFFFFF"/>
          <w:lang w:val="hy-AM"/>
        </w:rPr>
        <w:tab/>
      </w:r>
      <w:r w:rsidR="005052D7" w:rsidRPr="007B7E4E">
        <w:rPr>
          <w:rFonts w:ascii="Times New Roman" w:hAnsi="Times New Roman" w:cs="Times New Roman"/>
          <w:b/>
          <w:bCs/>
          <w:color w:val="1D2129"/>
          <w:sz w:val="24"/>
          <w:szCs w:val="24"/>
          <w:shd w:val="clear" w:color="auto" w:fill="FFFFFF"/>
          <w:lang w:val="hy-AM"/>
        </w:rPr>
        <w:t>On July 13</w:t>
      </w:r>
      <w:r w:rsidR="005052D7" w:rsidRPr="007B7E4E">
        <w:rPr>
          <w:rFonts w:ascii="Times New Roman" w:hAnsi="Times New Roman" w:cs="Times New Roman"/>
          <w:color w:val="1D2129"/>
          <w:sz w:val="24"/>
          <w:szCs w:val="24"/>
          <w:shd w:val="clear" w:color="auto" w:fill="FFFFFF"/>
          <w:lang w:val="hy-AM"/>
        </w:rPr>
        <w:t xml:space="preserve">, NA Deputy Speaker Alen Simonyan filed a lawsuit in the Court of General Jurisdiction of Yerevan against Ani Hovhannisyan, the founder of Analitik.am website, </w:t>
      </w:r>
      <w:r w:rsidR="004D043C" w:rsidRPr="007B7E4E">
        <w:rPr>
          <w:rFonts w:ascii="Times New Roman" w:hAnsi="Times New Roman" w:cs="Times New Roman"/>
          <w:color w:val="1D2129"/>
          <w:sz w:val="24"/>
          <w:szCs w:val="24"/>
          <w:shd w:val="clear" w:color="auto" w:fill="FFFFFF"/>
        </w:rPr>
        <w:t>claiming</w:t>
      </w:r>
      <w:r w:rsidR="005052D7" w:rsidRPr="007B7E4E">
        <w:rPr>
          <w:rFonts w:ascii="Times New Roman" w:hAnsi="Times New Roman" w:cs="Times New Roman"/>
          <w:color w:val="1D2129"/>
          <w:sz w:val="24"/>
          <w:szCs w:val="24"/>
          <w:shd w:val="clear" w:color="auto" w:fill="FFFFFF"/>
          <w:lang w:val="hy-AM"/>
        </w:rPr>
        <w:t xml:space="preserve"> compensation.</w:t>
      </w:r>
    </w:p>
    <w:p w14:paraId="2FD60013" w14:textId="6719EF09" w:rsidR="005052D7" w:rsidRPr="007B7E4E" w:rsidRDefault="005052D7" w:rsidP="00745AE1">
      <w:pPr>
        <w:spacing w:after="0" w:line="240" w:lineRule="auto"/>
        <w:ind w:firstLine="567"/>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The reason for the lawsuit was</w:t>
      </w:r>
      <w:r w:rsidR="00F51FA4" w:rsidRPr="007B7E4E">
        <w:rPr>
          <w:rFonts w:ascii="Times New Roman" w:hAnsi="Times New Roman" w:cs="Times New Roman"/>
          <w:color w:val="1D2129"/>
          <w:sz w:val="24"/>
          <w:szCs w:val="24"/>
          <w:shd w:val="clear" w:color="auto" w:fill="FFFFFF"/>
        </w:rPr>
        <w:t xml:space="preserve"> an article, titled </w:t>
      </w:r>
      <w:r w:rsidRPr="007B7E4E">
        <w:rPr>
          <w:rFonts w:ascii="Times New Roman" w:hAnsi="Times New Roman" w:cs="Times New Roman"/>
          <w:color w:val="1D2129"/>
          <w:sz w:val="24"/>
          <w:szCs w:val="24"/>
          <w:shd w:val="clear" w:color="auto" w:fill="FFFFFF"/>
          <w:lang w:val="hy-AM"/>
        </w:rPr>
        <w:t xml:space="preserve"> "The government needs a referendum to ratify the" Istanbul Convention</w:t>
      </w:r>
      <w:r w:rsidR="003B3498" w:rsidRPr="007B7E4E">
        <w:rPr>
          <w:rFonts w:ascii="Times New Roman" w:hAnsi="Times New Roman" w:cs="Times New Roman"/>
          <w:color w:val="1D2129"/>
          <w:sz w:val="24"/>
          <w:szCs w:val="24"/>
          <w:shd w:val="clear" w:color="auto" w:fill="FFFFFF"/>
        </w:rPr>
        <w:t>.</w:t>
      </w:r>
      <w:r w:rsidRPr="007B7E4E">
        <w:rPr>
          <w:rFonts w:ascii="Times New Roman" w:hAnsi="Times New Roman" w:cs="Times New Roman"/>
          <w:color w:val="1D2129"/>
          <w:sz w:val="24"/>
          <w:szCs w:val="24"/>
          <w:shd w:val="clear" w:color="auto" w:fill="FFFFFF"/>
          <w:lang w:val="hy-AM"/>
        </w:rPr>
        <w:t>"</w:t>
      </w:r>
      <w:r w:rsidR="003B3498" w:rsidRPr="007B7E4E">
        <w:rPr>
          <w:rFonts w:ascii="Times New Roman" w:hAnsi="Times New Roman" w:cs="Times New Roman"/>
          <w:color w:val="1D2129"/>
          <w:sz w:val="24"/>
          <w:szCs w:val="24"/>
          <w:shd w:val="clear" w:color="auto" w:fill="FFFFFF"/>
        </w:rPr>
        <w:t xml:space="preserve"> Was</w:t>
      </w:r>
      <w:r w:rsidRPr="007B7E4E">
        <w:rPr>
          <w:rFonts w:ascii="Times New Roman" w:hAnsi="Times New Roman" w:cs="Times New Roman"/>
          <w:color w:val="1D2129"/>
          <w:sz w:val="24"/>
          <w:szCs w:val="24"/>
          <w:shd w:val="clear" w:color="auto" w:fill="FFFFFF"/>
          <w:lang w:val="hy-AM"/>
        </w:rPr>
        <w:t xml:space="preserve"> this confirmed by Alen Simonyan?"</w:t>
      </w:r>
      <w:r w:rsidR="00F51FA4" w:rsidRPr="007B7E4E">
        <w:rPr>
          <w:rFonts w:ascii="Times New Roman" w:hAnsi="Times New Roman" w:cs="Times New Roman"/>
          <w:color w:val="1D2129"/>
          <w:sz w:val="24"/>
          <w:szCs w:val="24"/>
          <w:shd w:val="clear" w:color="auto" w:fill="FFFFFF"/>
        </w:rPr>
        <w:t xml:space="preserve"> and </w:t>
      </w:r>
      <w:r w:rsidR="00F51FA4" w:rsidRPr="007B7E4E">
        <w:rPr>
          <w:rFonts w:ascii="Times New Roman" w:hAnsi="Times New Roman" w:cs="Times New Roman"/>
          <w:color w:val="1D2129"/>
          <w:sz w:val="24"/>
          <w:szCs w:val="24"/>
          <w:shd w:val="clear" w:color="auto" w:fill="FFFFFF"/>
          <w:lang w:val="hy-AM"/>
        </w:rPr>
        <w:t>published on the website on February 11</w:t>
      </w:r>
      <w:r w:rsidR="00F51FA4" w:rsidRPr="007B7E4E">
        <w:rPr>
          <w:rFonts w:ascii="Times New Roman" w:hAnsi="Times New Roman" w:cs="Times New Roman"/>
          <w:color w:val="1D2129"/>
          <w:sz w:val="24"/>
          <w:szCs w:val="24"/>
          <w:shd w:val="clear" w:color="auto" w:fill="FFFFFF"/>
        </w:rPr>
        <w:t xml:space="preserve">, which states that present composition of the Constitutional Court would not give a positive opinion on the Istanbul Convention, hence it was crucial for the ruling power to </w:t>
      </w:r>
      <w:r w:rsidR="00745AE1" w:rsidRPr="007B7E4E">
        <w:rPr>
          <w:rFonts w:ascii="Times New Roman" w:hAnsi="Times New Roman" w:cs="Times New Roman"/>
          <w:color w:val="1D2129"/>
          <w:sz w:val="24"/>
          <w:szCs w:val="24"/>
          <w:shd w:val="clear" w:color="auto" w:fill="FFFFFF"/>
        </w:rPr>
        <w:t>change the composition of the RA Constitutional Court as soon as possible.</w:t>
      </w:r>
      <w:r w:rsidR="00745AE1" w:rsidRPr="007B7E4E">
        <w:rPr>
          <w:rStyle w:val="FootnoteReference"/>
          <w:rFonts w:ascii="Times New Roman" w:hAnsi="Times New Roman" w:cs="Times New Roman"/>
          <w:color w:val="1D2129"/>
          <w:sz w:val="24"/>
          <w:szCs w:val="24"/>
          <w:shd w:val="clear" w:color="auto" w:fill="FFFFFF"/>
          <w:lang w:val="hy-AM"/>
        </w:rPr>
        <w:footnoteReference w:id="44"/>
      </w:r>
      <w:r w:rsidR="00745AE1" w:rsidRPr="007B7E4E">
        <w:rPr>
          <w:rFonts w:ascii="Times New Roman" w:hAnsi="Times New Roman" w:cs="Times New Roman"/>
          <w:color w:val="1D2129"/>
          <w:sz w:val="24"/>
          <w:szCs w:val="24"/>
          <w:shd w:val="clear" w:color="auto" w:fill="FFFFFF"/>
        </w:rPr>
        <w:t xml:space="preserve"> </w:t>
      </w:r>
      <w:r w:rsidRPr="007B7E4E">
        <w:rPr>
          <w:rFonts w:ascii="Times New Roman" w:hAnsi="Times New Roman" w:cs="Times New Roman"/>
          <w:color w:val="1D2129"/>
          <w:sz w:val="24"/>
          <w:szCs w:val="24"/>
          <w:shd w:val="clear" w:color="auto" w:fill="FFFFFF"/>
          <w:lang w:val="hy-AM"/>
        </w:rPr>
        <w:t xml:space="preserve">On February 17, Alen Simonyan sent a letter to the editorial office, refuting the comments mentioned in the article </w:t>
      </w:r>
      <w:r w:rsidR="00745AE1" w:rsidRPr="007B7E4E">
        <w:rPr>
          <w:rFonts w:ascii="Times New Roman" w:hAnsi="Times New Roman" w:cs="Times New Roman"/>
          <w:color w:val="1D2129"/>
          <w:sz w:val="24"/>
          <w:szCs w:val="24"/>
          <w:shd w:val="clear" w:color="auto" w:fill="FFFFFF"/>
        </w:rPr>
        <w:t>on whether he</w:t>
      </w:r>
      <w:r w:rsidRPr="007B7E4E">
        <w:rPr>
          <w:rFonts w:ascii="Times New Roman" w:hAnsi="Times New Roman" w:cs="Times New Roman"/>
          <w:color w:val="1D2129"/>
          <w:sz w:val="24"/>
          <w:szCs w:val="24"/>
          <w:shd w:val="clear" w:color="auto" w:fill="FFFFFF"/>
          <w:lang w:val="hy-AM"/>
        </w:rPr>
        <w:t xml:space="preserve"> mean the Istanbul Convention </w:t>
      </w:r>
      <w:r w:rsidR="00745AE1" w:rsidRPr="007B7E4E">
        <w:rPr>
          <w:rFonts w:ascii="Times New Roman" w:hAnsi="Times New Roman" w:cs="Times New Roman"/>
          <w:color w:val="1D2129"/>
          <w:sz w:val="24"/>
          <w:szCs w:val="24"/>
          <w:shd w:val="clear" w:color="auto" w:fill="FFFFFF"/>
        </w:rPr>
        <w:t>per se</w:t>
      </w:r>
      <w:r w:rsidRPr="007B7E4E">
        <w:rPr>
          <w:rFonts w:ascii="Times New Roman" w:hAnsi="Times New Roman" w:cs="Times New Roman"/>
          <w:color w:val="1D2129"/>
          <w:sz w:val="24"/>
          <w:szCs w:val="24"/>
          <w:shd w:val="clear" w:color="auto" w:fill="FFFFFF"/>
          <w:lang w:val="hy-AM"/>
        </w:rPr>
        <w:t xml:space="preserve">․ "․․․․․․ the journalist presented his assumption </w:t>
      </w:r>
      <w:r w:rsidR="00745AE1" w:rsidRPr="007B7E4E">
        <w:rPr>
          <w:rFonts w:ascii="Times New Roman" w:hAnsi="Times New Roman" w:cs="Times New Roman"/>
          <w:color w:val="1D2129"/>
          <w:sz w:val="24"/>
          <w:szCs w:val="24"/>
          <w:shd w:val="clear" w:color="auto" w:fill="FFFFFF"/>
        </w:rPr>
        <w:t>as if it were the</w:t>
      </w:r>
      <w:r w:rsidRPr="007B7E4E">
        <w:rPr>
          <w:rFonts w:ascii="Times New Roman" w:hAnsi="Times New Roman" w:cs="Times New Roman"/>
          <w:color w:val="1D2129"/>
          <w:sz w:val="24"/>
          <w:szCs w:val="24"/>
          <w:shd w:val="clear" w:color="auto" w:fill="FFFFFF"/>
          <w:lang w:val="hy-AM"/>
        </w:rPr>
        <w:t xml:space="preserve"> reality</w:t>
      </w:r>
      <w:r w:rsidR="00745AE1" w:rsidRPr="007B7E4E">
        <w:rPr>
          <w:rFonts w:ascii="Times New Roman" w:hAnsi="Times New Roman" w:cs="Times New Roman"/>
          <w:color w:val="1D2129"/>
          <w:sz w:val="24"/>
          <w:szCs w:val="24"/>
          <w:shd w:val="clear" w:color="auto" w:fill="FFFFFF"/>
        </w:rPr>
        <w:t xml:space="preserve"> and used the respective wording as the</w:t>
      </w:r>
      <w:r w:rsidRPr="007B7E4E">
        <w:rPr>
          <w:rFonts w:ascii="Times New Roman" w:hAnsi="Times New Roman" w:cs="Times New Roman"/>
          <w:color w:val="1D2129"/>
          <w:sz w:val="24"/>
          <w:szCs w:val="24"/>
          <w:shd w:val="clear" w:color="auto" w:fill="FFFFFF"/>
          <w:lang w:val="hy-AM"/>
        </w:rPr>
        <w:t xml:space="preserve"> headline."</w:t>
      </w:r>
      <w:r w:rsidR="00745AE1" w:rsidRPr="007B7E4E">
        <w:rPr>
          <w:rStyle w:val="FootnoteReference"/>
          <w:rFonts w:ascii="Times New Roman" w:hAnsi="Times New Roman" w:cs="Times New Roman"/>
          <w:color w:val="1D2129"/>
          <w:sz w:val="24"/>
          <w:szCs w:val="24"/>
          <w:shd w:val="clear" w:color="auto" w:fill="FFFFFF"/>
          <w:lang w:val="hy-AM"/>
        </w:rPr>
        <w:t xml:space="preserve"> </w:t>
      </w:r>
      <w:r w:rsidR="00745AE1" w:rsidRPr="007B7E4E">
        <w:rPr>
          <w:rStyle w:val="FootnoteReference"/>
          <w:rFonts w:ascii="Times New Roman" w:hAnsi="Times New Roman" w:cs="Times New Roman"/>
          <w:color w:val="1D2129"/>
          <w:sz w:val="24"/>
          <w:szCs w:val="24"/>
          <w:shd w:val="clear" w:color="auto" w:fill="FFFFFF"/>
          <w:lang w:val="hy-AM"/>
        </w:rPr>
        <w:footnoteReference w:id="45"/>
      </w:r>
      <w:r w:rsidRPr="007B7E4E">
        <w:rPr>
          <w:rFonts w:ascii="Times New Roman" w:hAnsi="Times New Roman" w:cs="Times New Roman"/>
          <w:color w:val="1D2129"/>
          <w:sz w:val="24"/>
          <w:szCs w:val="24"/>
          <w:shd w:val="clear" w:color="auto" w:fill="FFFFFF"/>
          <w:lang w:val="hy-AM"/>
        </w:rPr>
        <w:t xml:space="preserve"> However, the website reiterated </w:t>
      </w:r>
      <w:r w:rsidR="00745AE1" w:rsidRPr="007B7E4E">
        <w:rPr>
          <w:rFonts w:ascii="Times New Roman" w:hAnsi="Times New Roman" w:cs="Times New Roman"/>
          <w:color w:val="1D2129"/>
          <w:sz w:val="24"/>
          <w:szCs w:val="24"/>
          <w:shd w:val="clear" w:color="auto" w:fill="FFFFFF"/>
        </w:rPr>
        <w:t xml:space="preserve">the </w:t>
      </w:r>
      <w:r w:rsidRPr="007B7E4E">
        <w:rPr>
          <w:rFonts w:ascii="Times New Roman" w:hAnsi="Times New Roman" w:cs="Times New Roman"/>
          <w:color w:val="1D2129"/>
          <w:sz w:val="24"/>
          <w:szCs w:val="24"/>
          <w:shd w:val="clear" w:color="auto" w:fill="FFFFFF"/>
          <w:lang w:val="hy-AM"/>
        </w:rPr>
        <w:t>opinion</w:t>
      </w:r>
      <w:r w:rsidR="00745AE1" w:rsidRPr="007B7E4E">
        <w:rPr>
          <w:rFonts w:ascii="Times New Roman" w:hAnsi="Times New Roman" w:cs="Times New Roman"/>
          <w:color w:val="1D2129"/>
          <w:sz w:val="24"/>
          <w:szCs w:val="24"/>
          <w:shd w:val="clear" w:color="auto" w:fill="FFFFFF"/>
        </w:rPr>
        <w:t xml:space="preserve"> it had already expressed</w:t>
      </w:r>
      <w:r w:rsidRPr="007B7E4E">
        <w:rPr>
          <w:rFonts w:ascii="Times New Roman" w:hAnsi="Times New Roman" w:cs="Times New Roman"/>
          <w:color w:val="1D2129"/>
          <w:sz w:val="24"/>
          <w:szCs w:val="24"/>
          <w:shd w:val="clear" w:color="auto" w:fill="FFFFFF"/>
          <w:lang w:val="hy-AM"/>
        </w:rPr>
        <w:t>.</w:t>
      </w:r>
    </w:p>
    <w:p w14:paraId="0F3AFEF4" w14:textId="4C194724" w:rsidR="00AC4D67" w:rsidRPr="007B7E4E" w:rsidRDefault="005052D7" w:rsidP="009B0FFD">
      <w:pPr>
        <w:spacing w:after="0" w:line="240" w:lineRule="auto"/>
        <w:ind w:firstLine="567"/>
        <w:jc w:val="both"/>
        <w:rPr>
          <w:rFonts w:ascii="Times New Roman" w:hAnsi="Times New Roman" w:cs="Times New Roman"/>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On July 27, the lawsuit was accepted for proceedings. The court rejected the motion to apply for security (seizure of property). No other developments were </w:t>
      </w:r>
      <w:r w:rsidR="00CE4873" w:rsidRPr="007B7E4E">
        <w:rPr>
          <w:rFonts w:ascii="Times New Roman" w:hAnsi="Times New Roman" w:cs="Times New Roman"/>
          <w:color w:val="1D2129"/>
          <w:sz w:val="24"/>
          <w:szCs w:val="24"/>
          <w:shd w:val="clear" w:color="auto" w:fill="FFFFFF"/>
        </w:rPr>
        <w:t>recorded</w:t>
      </w:r>
      <w:r w:rsidRPr="007B7E4E">
        <w:rPr>
          <w:rFonts w:ascii="Times New Roman" w:hAnsi="Times New Roman" w:cs="Times New Roman"/>
          <w:color w:val="1D2129"/>
          <w:sz w:val="24"/>
          <w:szCs w:val="24"/>
          <w:shd w:val="clear" w:color="auto" w:fill="FFFFFF"/>
          <w:lang w:val="hy-AM"/>
        </w:rPr>
        <w:t xml:space="preserve"> as of September 30.</w:t>
      </w:r>
      <w:r w:rsidR="00AC4D67" w:rsidRPr="007B7E4E">
        <w:rPr>
          <w:rFonts w:ascii="Times New Roman" w:hAnsi="Times New Roman" w:cs="Times New Roman"/>
          <w:color w:val="1D2129"/>
          <w:sz w:val="24"/>
          <w:szCs w:val="24"/>
          <w:shd w:val="clear" w:color="auto" w:fill="FFFFFF"/>
          <w:lang w:val="hy-AM"/>
        </w:rPr>
        <w:br/>
      </w:r>
      <w:r w:rsidR="00AC4D67" w:rsidRPr="007B7E4E">
        <w:rPr>
          <w:rFonts w:ascii="Times New Roman" w:hAnsi="Times New Roman" w:cs="Times New Roman"/>
          <w:color w:val="1D2129"/>
          <w:sz w:val="24"/>
          <w:szCs w:val="24"/>
          <w:shd w:val="clear" w:color="auto" w:fill="FFFFFF"/>
          <w:lang w:val="hy-AM"/>
        </w:rPr>
        <w:tab/>
      </w:r>
    </w:p>
    <w:p w14:paraId="6AB11241" w14:textId="25CDA0FE" w:rsidR="00C57C3F" w:rsidRPr="007B7E4E" w:rsidRDefault="00C57C3F" w:rsidP="00C57C3F">
      <w:pPr>
        <w:spacing w:after="0" w:line="240" w:lineRule="auto"/>
        <w:ind w:firstLine="567"/>
        <w:rPr>
          <w:rFonts w:ascii="Times New Roman" w:hAnsi="Times New Roman" w:cs="Times New Roman"/>
          <w:color w:val="1D2129"/>
          <w:sz w:val="24"/>
          <w:szCs w:val="24"/>
          <w:shd w:val="clear" w:color="auto" w:fill="FFFFFF"/>
        </w:rPr>
      </w:pPr>
      <w:r w:rsidRPr="007B7E4E">
        <w:rPr>
          <w:rFonts w:ascii="Times New Roman" w:hAnsi="Times New Roman" w:cs="Times New Roman"/>
          <w:b/>
          <w:bCs/>
          <w:color w:val="1D2129"/>
          <w:sz w:val="24"/>
          <w:szCs w:val="24"/>
          <w:shd w:val="clear" w:color="auto" w:fill="FFFFFF"/>
          <w:lang w:val="hy-AM"/>
        </w:rPr>
        <w:t>On July 13</w:t>
      </w:r>
      <w:r w:rsidRPr="007B7E4E">
        <w:rPr>
          <w:rFonts w:ascii="Times New Roman" w:hAnsi="Times New Roman" w:cs="Times New Roman"/>
          <w:color w:val="1D2129"/>
          <w:sz w:val="24"/>
          <w:szCs w:val="24"/>
          <w:shd w:val="clear" w:color="auto" w:fill="FFFFFF"/>
          <w:lang w:val="hy-AM"/>
        </w:rPr>
        <w:t xml:space="preserve">, citizen Zaven Hakobyan filed a lawsuit in the Court of General Jurisdiction of Yerevan against the </w:t>
      </w:r>
      <w:r w:rsidRPr="007B7E4E">
        <w:rPr>
          <w:rFonts w:ascii="Times New Roman" w:hAnsi="Times New Roman" w:cs="Times New Roman"/>
          <w:i/>
          <w:iCs/>
          <w:color w:val="1D2129"/>
          <w:sz w:val="24"/>
          <w:szCs w:val="24"/>
          <w:shd w:val="clear" w:color="auto" w:fill="FFFFFF"/>
          <w:lang w:val="hy-AM"/>
        </w:rPr>
        <w:t>Zhamanak</w:t>
      </w:r>
      <w:r w:rsidRPr="007B7E4E">
        <w:rPr>
          <w:rFonts w:ascii="Times New Roman" w:hAnsi="Times New Roman" w:cs="Times New Roman"/>
          <w:color w:val="1D2129"/>
          <w:sz w:val="24"/>
          <w:szCs w:val="24"/>
          <w:shd w:val="clear" w:color="auto" w:fill="FFFFFF"/>
          <w:lang w:val="hy-AM"/>
        </w:rPr>
        <w:t xml:space="preserve"> daily, </w:t>
      </w:r>
      <w:r w:rsidRPr="007B7E4E">
        <w:rPr>
          <w:rFonts w:ascii="Times New Roman" w:hAnsi="Times New Roman" w:cs="Times New Roman"/>
          <w:color w:val="1D2129"/>
          <w:sz w:val="24"/>
          <w:szCs w:val="24"/>
          <w:shd w:val="clear" w:color="auto" w:fill="FFFFFF"/>
        </w:rPr>
        <w:t>claiming a</w:t>
      </w:r>
      <w:r w:rsidRPr="007B7E4E">
        <w:rPr>
          <w:rFonts w:ascii="Times New Roman" w:hAnsi="Times New Roman" w:cs="Times New Roman"/>
          <w:color w:val="1D2129"/>
          <w:sz w:val="24"/>
          <w:szCs w:val="24"/>
          <w:shd w:val="clear" w:color="auto" w:fill="FFFFFF"/>
          <w:lang w:val="hy-AM"/>
        </w:rPr>
        <w:t xml:space="preserve"> compensation for</w:t>
      </w:r>
      <w:r w:rsidRPr="007B7E4E">
        <w:rPr>
          <w:rFonts w:ascii="Times New Roman" w:hAnsi="Times New Roman" w:cs="Times New Roman"/>
          <w:color w:val="1D2129"/>
          <w:sz w:val="24"/>
          <w:szCs w:val="24"/>
          <w:shd w:val="clear" w:color="auto" w:fill="FFFFFF"/>
        </w:rPr>
        <w:t xml:space="preserve"> the</w:t>
      </w:r>
      <w:r w:rsidRPr="007B7E4E">
        <w:rPr>
          <w:rFonts w:ascii="Times New Roman" w:hAnsi="Times New Roman" w:cs="Times New Roman"/>
          <w:color w:val="1D2129"/>
          <w:sz w:val="24"/>
          <w:szCs w:val="24"/>
          <w:shd w:val="clear" w:color="auto" w:fill="FFFFFF"/>
          <w:lang w:val="hy-AM"/>
        </w:rPr>
        <w:t xml:space="preserve"> non-pecuniary damage caused to his business reputation, </w:t>
      </w:r>
      <w:r w:rsidRPr="007B7E4E">
        <w:rPr>
          <w:rFonts w:ascii="Times New Roman" w:hAnsi="Times New Roman" w:cs="Times New Roman"/>
          <w:color w:val="1D2129"/>
          <w:sz w:val="24"/>
          <w:szCs w:val="24"/>
          <w:shd w:val="clear" w:color="auto" w:fill="FFFFFF"/>
        </w:rPr>
        <w:t xml:space="preserve">a </w:t>
      </w:r>
      <w:r w:rsidRPr="007B7E4E">
        <w:rPr>
          <w:rFonts w:ascii="Times New Roman" w:hAnsi="Times New Roman" w:cs="Times New Roman"/>
          <w:color w:val="1D2129"/>
          <w:sz w:val="24"/>
          <w:szCs w:val="24"/>
          <w:shd w:val="clear" w:color="auto" w:fill="FFFFFF"/>
          <w:lang w:val="hy-AM"/>
        </w:rPr>
        <w:t xml:space="preserve">public apology and </w:t>
      </w:r>
      <w:r w:rsidRPr="007B7E4E">
        <w:rPr>
          <w:rFonts w:ascii="Times New Roman" w:hAnsi="Times New Roman" w:cs="Times New Roman"/>
          <w:color w:val="1D2129"/>
          <w:sz w:val="24"/>
          <w:szCs w:val="24"/>
          <w:shd w:val="clear" w:color="auto" w:fill="FFFFFF"/>
        </w:rPr>
        <w:t>a refutation</w:t>
      </w:r>
      <w:r w:rsidRPr="007B7E4E">
        <w:rPr>
          <w:rFonts w:ascii="Times New Roman" w:hAnsi="Times New Roman" w:cs="Times New Roman"/>
          <w:color w:val="1D2129"/>
          <w:sz w:val="24"/>
          <w:szCs w:val="24"/>
          <w:shd w:val="clear" w:color="auto" w:fill="FFFFFF"/>
          <w:lang w:val="hy-AM"/>
        </w:rPr>
        <w:t xml:space="preserve">. The reason for the lawsuit </w:t>
      </w:r>
      <w:r w:rsidRPr="007B7E4E">
        <w:rPr>
          <w:rFonts w:ascii="Times New Roman" w:hAnsi="Times New Roman" w:cs="Times New Roman"/>
          <w:color w:val="1D2129"/>
          <w:sz w:val="24"/>
          <w:szCs w:val="24"/>
          <w:shd w:val="clear" w:color="auto" w:fill="FFFFFF"/>
        </w:rPr>
        <w:t xml:space="preserve">was an article, </w:t>
      </w:r>
      <w:r w:rsidRPr="007B7E4E">
        <w:rPr>
          <w:rFonts w:ascii="Times New Roman" w:hAnsi="Times New Roman" w:cs="Times New Roman"/>
          <w:color w:val="1D2129"/>
          <w:sz w:val="24"/>
          <w:szCs w:val="24"/>
          <w:shd w:val="clear" w:color="auto" w:fill="FFFFFF"/>
          <w:lang w:val="hy-AM"/>
        </w:rPr>
        <w:t>was published in the daily on June 13</w:t>
      </w:r>
      <w:r w:rsidRPr="007B7E4E">
        <w:rPr>
          <w:rFonts w:ascii="Times New Roman" w:hAnsi="Times New Roman" w:cs="Times New Roman"/>
          <w:color w:val="1D2129"/>
          <w:sz w:val="24"/>
          <w:szCs w:val="24"/>
          <w:shd w:val="clear" w:color="auto" w:fill="FFFFFF"/>
        </w:rPr>
        <w:t xml:space="preserve"> that was entitled </w:t>
      </w:r>
      <w:r w:rsidRPr="007B7E4E">
        <w:rPr>
          <w:rFonts w:ascii="Times New Roman" w:hAnsi="Times New Roman" w:cs="Times New Roman"/>
          <w:color w:val="1D2129"/>
          <w:sz w:val="24"/>
          <w:szCs w:val="24"/>
          <w:shd w:val="clear" w:color="auto" w:fill="FFFFFF"/>
          <w:lang w:val="hy-AM"/>
        </w:rPr>
        <w:t xml:space="preserve"> "</w:t>
      </w:r>
      <w:r w:rsidRPr="007B7E4E">
        <w:rPr>
          <w:rFonts w:ascii="Times New Roman" w:hAnsi="Times New Roman" w:cs="Times New Roman"/>
          <w:color w:val="1D2129"/>
          <w:sz w:val="24"/>
          <w:szCs w:val="24"/>
          <w:shd w:val="clear" w:color="auto" w:fill="FFFFFF"/>
        </w:rPr>
        <w:t>What Vanetsyan Left Behind</w:t>
      </w:r>
      <w:r w:rsidR="00EA4E3F" w:rsidRPr="007B7E4E">
        <w:rPr>
          <w:rFonts w:ascii="Times New Roman" w:hAnsi="Times New Roman" w:cs="Times New Roman"/>
          <w:color w:val="1D2129"/>
          <w:sz w:val="24"/>
          <w:szCs w:val="24"/>
          <w:shd w:val="clear" w:color="auto" w:fill="FFFFFF"/>
        </w:rPr>
        <w:t xml:space="preserve">. </w:t>
      </w:r>
      <w:r w:rsidRPr="007B7E4E">
        <w:rPr>
          <w:rFonts w:ascii="Times New Roman" w:hAnsi="Times New Roman" w:cs="Times New Roman"/>
          <w:color w:val="1D2129"/>
          <w:sz w:val="24"/>
          <w:szCs w:val="24"/>
          <w:shd w:val="clear" w:color="auto" w:fill="FFFFFF"/>
          <w:lang w:val="hy-AM"/>
        </w:rPr>
        <w:t xml:space="preserve">Who are Zaven </w:t>
      </w:r>
      <w:r w:rsidR="00EA4E3F" w:rsidRPr="007B7E4E">
        <w:rPr>
          <w:rFonts w:ascii="Times New Roman" w:hAnsi="Times New Roman" w:cs="Times New Roman"/>
          <w:color w:val="1D2129"/>
          <w:sz w:val="24"/>
          <w:szCs w:val="24"/>
          <w:shd w:val="clear" w:color="auto" w:fill="FFFFFF"/>
        </w:rPr>
        <w:t>and</w:t>
      </w:r>
      <w:r w:rsidRPr="007B7E4E">
        <w:rPr>
          <w:rFonts w:ascii="Times New Roman" w:hAnsi="Times New Roman" w:cs="Times New Roman"/>
          <w:color w:val="1D2129"/>
          <w:sz w:val="24"/>
          <w:szCs w:val="24"/>
          <w:shd w:val="clear" w:color="auto" w:fill="FFFFFF"/>
          <w:lang w:val="hy-AM"/>
        </w:rPr>
        <w:t xml:space="preserve"> Sos Hakobyans?" </w:t>
      </w:r>
      <w:r w:rsidR="00EA4E3F" w:rsidRPr="007B7E4E">
        <w:rPr>
          <w:rFonts w:ascii="Times New Roman" w:hAnsi="Times New Roman" w:cs="Times New Roman"/>
          <w:color w:val="1D2129"/>
          <w:sz w:val="24"/>
          <w:szCs w:val="24"/>
          <w:shd w:val="clear" w:color="auto" w:fill="FFFFFF"/>
        </w:rPr>
        <w:t xml:space="preserve">where it was particularly mentioned that </w:t>
      </w:r>
      <w:r w:rsidR="00F84A3B" w:rsidRPr="007B7E4E">
        <w:rPr>
          <w:rFonts w:ascii="Times New Roman" w:hAnsi="Times New Roman" w:cs="Times New Roman"/>
          <w:color w:val="1D2129"/>
          <w:sz w:val="24"/>
          <w:szCs w:val="24"/>
          <w:shd w:val="clear" w:color="auto" w:fill="FFFFFF"/>
        </w:rPr>
        <w:t xml:space="preserve">when the former head of the NSS Artur Vanetsyan was in office, “his godson Zaven Hakobyan who was notorious for being extremely corrupt was promoted from an operative inspector to </w:t>
      </w:r>
      <w:r w:rsidR="00904BDF" w:rsidRPr="007B7E4E">
        <w:rPr>
          <w:rFonts w:ascii="Times New Roman" w:hAnsi="Times New Roman" w:cs="Times New Roman"/>
          <w:color w:val="1D2129"/>
          <w:sz w:val="24"/>
          <w:szCs w:val="24"/>
          <w:shd w:val="clear" w:color="auto" w:fill="FFFFFF"/>
        </w:rPr>
        <w:t>the head of the super profitable Araratyan Customs, however, after Vanetsyan’s dismissal</w:t>
      </w:r>
      <w:r w:rsidR="00474C75" w:rsidRPr="007B7E4E">
        <w:rPr>
          <w:rFonts w:ascii="Times New Roman" w:hAnsi="Times New Roman" w:cs="Times New Roman"/>
          <w:color w:val="1D2129"/>
          <w:sz w:val="24"/>
          <w:szCs w:val="24"/>
          <w:shd w:val="clear" w:color="auto" w:fill="FFFFFF"/>
        </w:rPr>
        <w:t>, he also managed to escape the system by a near miss.”</w:t>
      </w:r>
      <w:r w:rsidR="00474C75" w:rsidRPr="007B7E4E">
        <w:rPr>
          <w:rStyle w:val="FootnoteReference"/>
          <w:rFonts w:ascii="Times New Roman" w:hAnsi="Times New Roman" w:cs="Times New Roman"/>
          <w:color w:val="1D2129"/>
          <w:sz w:val="24"/>
          <w:szCs w:val="24"/>
          <w:shd w:val="clear" w:color="auto" w:fill="FFFFFF"/>
          <w:lang w:val="hy-AM"/>
        </w:rPr>
        <w:t xml:space="preserve"> </w:t>
      </w:r>
      <w:r w:rsidR="00474C75" w:rsidRPr="007B7E4E">
        <w:rPr>
          <w:rStyle w:val="FootnoteReference"/>
          <w:rFonts w:ascii="Times New Roman" w:hAnsi="Times New Roman" w:cs="Times New Roman"/>
          <w:color w:val="1D2129"/>
          <w:sz w:val="24"/>
          <w:szCs w:val="24"/>
          <w:shd w:val="clear" w:color="auto" w:fill="FFFFFF"/>
          <w:lang w:val="hy-AM"/>
        </w:rPr>
        <w:footnoteReference w:id="46"/>
      </w:r>
    </w:p>
    <w:p w14:paraId="07576429" w14:textId="0D8E0770" w:rsidR="00C57C3F" w:rsidRPr="007B7E4E" w:rsidRDefault="00C57C3F" w:rsidP="00C57C3F">
      <w:pPr>
        <w:spacing w:after="0" w:line="240" w:lineRule="auto"/>
        <w:ind w:firstLine="567"/>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On August 21, the lawsuit was returned </w:t>
      </w:r>
      <w:r w:rsidR="00474C75" w:rsidRPr="007B7E4E">
        <w:rPr>
          <w:rFonts w:ascii="Times New Roman" w:hAnsi="Times New Roman" w:cs="Times New Roman"/>
          <w:color w:val="1D2129"/>
          <w:sz w:val="24"/>
          <w:szCs w:val="24"/>
          <w:shd w:val="clear" w:color="auto" w:fill="FFFFFF"/>
        </w:rPr>
        <w:t>for corrections in the documents</w:t>
      </w:r>
      <w:r w:rsidRPr="007B7E4E">
        <w:rPr>
          <w:rFonts w:ascii="Times New Roman" w:hAnsi="Times New Roman" w:cs="Times New Roman"/>
          <w:color w:val="1D2129"/>
          <w:sz w:val="24"/>
          <w:szCs w:val="24"/>
          <w:shd w:val="clear" w:color="auto" w:fill="FFFFFF"/>
          <w:lang w:val="hy-AM"/>
        </w:rPr>
        <w:t xml:space="preserve">, on August 31, it was </w:t>
      </w:r>
      <w:r w:rsidR="00474C75" w:rsidRPr="007B7E4E">
        <w:rPr>
          <w:rFonts w:ascii="Times New Roman" w:hAnsi="Times New Roman" w:cs="Times New Roman"/>
          <w:color w:val="1D2129"/>
          <w:sz w:val="24"/>
          <w:szCs w:val="24"/>
          <w:shd w:val="clear" w:color="auto" w:fill="FFFFFF"/>
        </w:rPr>
        <w:t>re-</w:t>
      </w:r>
      <w:r w:rsidRPr="007B7E4E">
        <w:rPr>
          <w:rFonts w:ascii="Times New Roman" w:hAnsi="Times New Roman" w:cs="Times New Roman"/>
          <w:color w:val="1D2129"/>
          <w:sz w:val="24"/>
          <w:szCs w:val="24"/>
          <w:shd w:val="clear" w:color="auto" w:fill="FFFFFF"/>
          <w:lang w:val="hy-AM"/>
        </w:rPr>
        <w:t xml:space="preserve">submitted and accepted for proceedings on September 14. As of September 30, no court hearing date </w:t>
      </w:r>
      <w:r w:rsidR="00474C75" w:rsidRPr="007B7E4E">
        <w:rPr>
          <w:rFonts w:ascii="Times New Roman" w:hAnsi="Times New Roman" w:cs="Times New Roman"/>
          <w:color w:val="1D2129"/>
          <w:sz w:val="24"/>
          <w:szCs w:val="24"/>
          <w:shd w:val="clear" w:color="auto" w:fill="FFFFFF"/>
        </w:rPr>
        <w:t>was</w:t>
      </w:r>
      <w:r w:rsidRPr="007B7E4E">
        <w:rPr>
          <w:rFonts w:ascii="Times New Roman" w:hAnsi="Times New Roman" w:cs="Times New Roman"/>
          <w:color w:val="1D2129"/>
          <w:sz w:val="24"/>
          <w:szCs w:val="24"/>
          <w:shd w:val="clear" w:color="auto" w:fill="FFFFFF"/>
          <w:lang w:val="hy-AM"/>
        </w:rPr>
        <w:t xml:space="preserve"> set.</w:t>
      </w:r>
    </w:p>
    <w:p w14:paraId="60EB2CA3" w14:textId="77777777" w:rsidR="00474C75" w:rsidRPr="007B7E4E" w:rsidRDefault="00474C75" w:rsidP="00EF27BC">
      <w:pPr>
        <w:pStyle w:val="NormalWeb"/>
        <w:shd w:val="clear" w:color="auto" w:fill="FFFFFF"/>
        <w:spacing w:before="0" w:beforeAutospacing="0" w:after="0" w:afterAutospacing="0" w:line="240" w:lineRule="auto"/>
        <w:ind w:firstLine="567"/>
        <w:rPr>
          <w:lang w:val="hy-AM"/>
        </w:rPr>
      </w:pPr>
    </w:p>
    <w:p w14:paraId="6FEBCC6E" w14:textId="7A091B18" w:rsidR="00474C75" w:rsidRPr="007B7E4E" w:rsidRDefault="00474C75" w:rsidP="001E3AE8">
      <w:pPr>
        <w:pStyle w:val="NormalWeb"/>
        <w:shd w:val="clear" w:color="auto" w:fill="FFFFFF"/>
        <w:spacing w:before="0" w:beforeAutospacing="0" w:after="0" w:afterAutospacing="0" w:line="240" w:lineRule="auto"/>
        <w:ind w:firstLine="567"/>
        <w:jc w:val="both"/>
        <w:rPr>
          <w:rFonts w:eastAsiaTheme="minorEastAsia"/>
          <w:color w:val="1D2129"/>
          <w:shd w:val="clear" w:color="auto" w:fill="FFFFFF"/>
          <w:lang w:val="hy-AM" w:eastAsia="en-US"/>
        </w:rPr>
      </w:pPr>
      <w:r w:rsidRPr="007B7E4E">
        <w:rPr>
          <w:rFonts w:eastAsiaTheme="minorEastAsia"/>
          <w:b/>
          <w:bCs/>
          <w:color w:val="1D2129"/>
          <w:shd w:val="clear" w:color="auto" w:fill="FFFFFF"/>
          <w:lang w:val="hy-AM" w:eastAsia="en-US"/>
        </w:rPr>
        <w:t>On July 13</w:t>
      </w:r>
      <w:r w:rsidRPr="007B7E4E">
        <w:rPr>
          <w:rFonts w:eastAsiaTheme="minorEastAsia"/>
          <w:color w:val="1D2129"/>
          <w:shd w:val="clear" w:color="auto" w:fill="FFFFFF"/>
          <w:lang w:val="hy-AM" w:eastAsia="en-US"/>
        </w:rPr>
        <w:t xml:space="preserve">, the Court of General Jurisdiction of Yerevan </w:t>
      </w:r>
      <w:r w:rsidR="001E3AE8" w:rsidRPr="007B7E4E">
        <w:rPr>
          <w:rFonts w:eastAsiaTheme="minorEastAsia"/>
          <w:color w:val="1D2129"/>
          <w:shd w:val="clear" w:color="auto" w:fill="FFFFFF"/>
          <w:lang w:val="hy-AM" w:eastAsia="en-US"/>
        </w:rPr>
        <w:t xml:space="preserve">held </w:t>
      </w:r>
      <w:r w:rsidRPr="007B7E4E">
        <w:rPr>
          <w:rFonts w:eastAsiaTheme="minorEastAsia"/>
          <w:color w:val="1D2129"/>
          <w:shd w:val="clear" w:color="auto" w:fill="FFFFFF"/>
          <w:lang w:val="hy-AM" w:eastAsia="en-US"/>
        </w:rPr>
        <w:t xml:space="preserve">a regular court hearing was held </w:t>
      </w:r>
      <w:r w:rsidR="001E3AE8" w:rsidRPr="007B7E4E">
        <w:rPr>
          <w:rFonts w:eastAsiaTheme="minorEastAsia"/>
          <w:color w:val="1D2129"/>
          <w:shd w:val="clear" w:color="auto" w:fill="FFFFFF"/>
          <w:lang w:val="hy-AM" w:eastAsia="en-US"/>
        </w:rPr>
        <w:t>o</w:t>
      </w:r>
      <w:r w:rsidRPr="007B7E4E">
        <w:rPr>
          <w:rFonts w:eastAsiaTheme="minorEastAsia"/>
          <w:color w:val="1D2129"/>
          <w:shd w:val="clear" w:color="auto" w:fill="FFFFFF"/>
          <w:lang w:val="hy-AM" w:eastAsia="en-US"/>
        </w:rPr>
        <w:t xml:space="preserve">n the case of Alvina Gyulumyan, a member of the Constitutional Court, against lawyer </w:t>
      </w:r>
      <w:r w:rsidRPr="007B7E4E">
        <w:rPr>
          <w:rFonts w:eastAsiaTheme="minorEastAsia"/>
          <w:color w:val="1D2129"/>
          <w:shd w:val="clear" w:color="auto" w:fill="FFFFFF"/>
          <w:lang w:val="hy-AM" w:eastAsia="en-US"/>
        </w:rPr>
        <w:lastRenderedPageBreak/>
        <w:t>Tigran Hayrapetyan</w:t>
      </w:r>
      <w:r w:rsidR="001E3AE8" w:rsidRPr="007B7E4E">
        <w:rPr>
          <w:rFonts w:eastAsiaTheme="minorEastAsia"/>
          <w:color w:val="1D2129"/>
          <w:shd w:val="clear" w:color="auto" w:fill="FFFFFF"/>
          <w:lang w:val="hy-AM" w:eastAsia="en-US"/>
        </w:rPr>
        <w:t xml:space="preserve"> and</w:t>
      </w:r>
      <w:r w:rsidRPr="007B7E4E">
        <w:rPr>
          <w:rFonts w:eastAsiaTheme="minorEastAsia"/>
          <w:color w:val="1D2129"/>
          <w:shd w:val="clear" w:color="auto" w:fill="FFFFFF"/>
          <w:lang w:val="hy-AM" w:eastAsia="en-US"/>
        </w:rPr>
        <w:t xml:space="preserve"> the founder of 1in.am news </w:t>
      </w:r>
      <w:r w:rsidR="001E3AE8" w:rsidRPr="007B7E4E">
        <w:rPr>
          <w:rFonts w:eastAsiaTheme="minorEastAsia"/>
          <w:color w:val="1D2129"/>
          <w:shd w:val="clear" w:color="auto" w:fill="FFFFFF"/>
          <w:lang w:val="hy-AM" w:eastAsia="en-US"/>
        </w:rPr>
        <w:t>web</w:t>
      </w:r>
      <w:r w:rsidRPr="007B7E4E">
        <w:rPr>
          <w:rFonts w:eastAsiaTheme="minorEastAsia"/>
          <w:color w:val="1D2129"/>
          <w:shd w:val="clear" w:color="auto" w:fill="FFFFFF"/>
          <w:lang w:val="hy-AM" w:eastAsia="en-US"/>
        </w:rPr>
        <w:t>site "Skizb Media Center L</w:t>
      </w:r>
      <w:r w:rsidR="001E3AE8" w:rsidRPr="007B7E4E">
        <w:rPr>
          <w:rFonts w:eastAsiaTheme="minorEastAsia"/>
          <w:color w:val="1D2129"/>
          <w:shd w:val="clear" w:color="auto" w:fill="FFFFFF"/>
          <w:lang w:val="hy-AM" w:eastAsia="en-US"/>
        </w:rPr>
        <w:t>td.</w:t>
      </w:r>
      <w:r w:rsidRPr="007B7E4E">
        <w:rPr>
          <w:rFonts w:eastAsiaTheme="minorEastAsia"/>
          <w:color w:val="1D2129"/>
          <w:shd w:val="clear" w:color="auto" w:fill="FFFFFF"/>
          <w:lang w:val="hy-AM" w:eastAsia="en-US"/>
        </w:rPr>
        <w:t xml:space="preserve">, </w:t>
      </w:r>
      <w:r w:rsidR="001E3AE8" w:rsidRPr="007B7E4E">
        <w:rPr>
          <w:rFonts w:eastAsiaTheme="minorEastAsia"/>
          <w:color w:val="1D2129"/>
          <w:shd w:val="clear" w:color="auto" w:fill="FFFFFF"/>
          <w:lang w:val="hy-AM" w:eastAsia="en-US"/>
        </w:rPr>
        <w:t>seeking refutation of slander and receipt of 1 million AMD in compensation from Tigran Hayrapetyan</w:t>
      </w:r>
      <w:r w:rsidRPr="007B7E4E">
        <w:rPr>
          <w:rFonts w:eastAsiaTheme="minorEastAsia"/>
          <w:color w:val="1D2129"/>
          <w:shd w:val="clear" w:color="auto" w:fill="FFFFFF"/>
          <w:lang w:val="hy-AM" w:eastAsia="en-US"/>
        </w:rPr>
        <w:t>.</w:t>
      </w:r>
    </w:p>
    <w:p w14:paraId="613C5BBC" w14:textId="303A2470" w:rsidR="001E3AE8" w:rsidRPr="007B7E4E" w:rsidRDefault="001E3AE8" w:rsidP="001E3AE8">
      <w:pPr>
        <w:pStyle w:val="NormalWeb"/>
        <w:shd w:val="clear" w:color="auto" w:fill="FFFFFF"/>
        <w:spacing w:before="0" w:beforeAutospacing="0" w:after="0" w:afterAutospacing="0"/>
        <w:ind w:firstLine="567"/>
        <w:jc w:val="both"/>
        <w:textAlignment w:val="baseline"/>
        <w:rPr>
          <w:rFonts w:eastAsiaTheme="minorEastAsia"/>
          <w:color w:val="1D2129"/>
          <w:shd w:val="clear" w:color="auto" w:fill="FFFFFF"/>
          <w:lang w:val="hy-AM" w:eastAsia="en-US"/>
        </w:rPr>
      </w:pPr>
      <w:r w:rsidRPr="007B7E4E">
        <w:rPr>
          <w:rFonts w:eastAsiaTheme="minorEastAsia"/>
          <w:color w:val="1D2129"/>
          <w:shd w:val="clear" w:color="auto" w:fill="FFFFFF"/>
          <w:lang w:val="hy-AM" w:eastAsia="en-US"/>
        </w:rPr>
        <w:t>The reason for the lawsuit, filed in 2018, was the interview by lawyer Tigran Hayrapetyan to 1in.am, where the latter spoke about the activities of Alvina Gyulumyan in her capacity as ECtHR judge, in particular stating that she had made a cunning move to prevent cases against Armenia to be heard at ECtHR. The plaintiff rendered this statement to be slander.</w:t>
      </w:r>
    </w:p>
    <w:p w14:paraId="6398277E" w14:textId="325E9866" w:rsidR="001E3AE8" w:rsidRPr="007B7E4E" w:rsidRDefault="001E3AE8" w:rsidP="001E3AE8">
      <w:pPr>
        <w:pStyle w:val="NormalWeb"/>
        <w:shd w:val="clear" w:color="auto" w:fill="FFFFFF"/>
        <w:spacing w:before="0" w:beforeAutospacing="0" w:after="0" w:afterAutospacing="0"/>
        <w:ind w:firstLine="567"/>
        <w:jc w:val="both"/>
        <w:textAlignment w:val="baseline"/>
        <w:rPr>
          <w:rFonts w:eastAsiaTheme="minorEastAsia"/>
          <w:color w:val="1D2129"/>
          <w:shd w:val="clear" w:color="auto" w:fill="FFFFFF"/>
          <w:lang w:val="hy-AM" w:eastAsia="en-US"/>
        </w:rPr>
      </w:pPr>
      <w:r w:rsidRPr="007B7E4E">
        <w:rPr>
          <w:rFonts w:eastAsiaTheme="minorEastAsia"/>
          <w:color w:val="1D2129"/>
          <w:shd w:val="clear" w:color="auto" w:fill="FFFFFF"/>
          <w:lang w:val="hy-AM" w:eastAsia="en-US"/>
        </w:rPr>
        <w:t xml:space="preserve">Court hearings on the case were also held on </w:t>
      </w:r>
      <w:r w:rsidR="00B807CD" w:rsidRPr="007B7E4E">
        <w:rPr>
          <w:rFonts w:eastAsiaTheme="minorEastAsia"/>
          <w:color w:val="1D2129"/>
          <w:shd w:val="clear" w:color="auto" w:fill="FFFFFF"/>
          <w:lang w:val="hy-AM" w:eastAsia="en-US"/>
        </w:rPr>
        <w:t xml:space="preserve">September 25 and 30, and the next one is scheduled for November 3. </w:t>
      </w:r>
    </w:p>
    <w:p w14:paraId="068D4343" w14:textId="77777777" w:rsidR="00B807CD" w:rsidRPr="007B7E4E" w:rsidRDefault="00B807CD" w:rsidP="00EF27BC">
      <w:pPr>
        <w:spacing w:after="0" w:line="240" w:lineRule="auto"/>
        <w:ind w:firstLine="567"/>
        <w:rPr>
          <w:rFonts w:ascii="Times New Roman" w:hAnsi="Times New Roman" w:cs="Times New Roman"/>
          <w:color w:val="1D2129"/>
          <w:sz w:val="24"/>
          <w:szCs w:val="24"/>
          <w:shd w:val="clear" w:color="auto" w:fill="FFFFFF"/>
          <w:lang w:val="hy-AM"/>
        </w:rPr>
      </w:pPr>
    </w:p>
    <w:p w14:paraId="23EC92AE" w14:textId="338C3E04" w:rsidR="00B807CD" w:rsidRPr="007B7E4E" w:rsidRDefault="00AC4D67" w:rsidP="00114827">
      <w:pPr>
        <w:spacing w:after="0" w:line="240" w:lineRule="auto"/>
        <w:ind w:firstLine="567"/>
        <w:rPr>
          <w:rFonts w:ascii="Times New Roman" w:hAnsi="Times New Roman" w:cs="Times New Roman"/>
          <w:sz w:val="24"/>
          <w:szCs w:val="24"/>
          <w:lang w:val="hy-AM"/>
        </w:rPr>
      </w:pPr>
      <w:r w:rsidRPr="007B7E4E">
        <w:rPr>
          <w:rFonts w:ascii="Times New Roman" w:hAnsi="Times New Roman" w:cs="Times New Roman"/>
          <w:color w:val="1D2129"/>
          <w:sz w:val="24"/>
          <w:szCs w:val="24"/>
          <w:shd w:val="clear" w:color="auto" w:fill="FFFFFF"/>
          <w:lang w:val="hy-AM"/>
        </w:rPr>
        <w:tab/>
      </w:r>
      <w:r w:rsidR="00B807CD" w:rsidRPr="007B7E4E">
        <w:rPr>
          <w:rFonts w:ascii="Times New Roman" w:hAnsi="Times New Roman" w:cs="Times New Roman"/>
          <w:b/>
          <w:sz w:val="24"/>
          <w:szCs w:val="24"/>
          <w:lang w:val="hy-AM"/>
        </w:rPr>
        <w:t xml:space="preserve">On </w:t>
      </w:r>
      <w:r w:rsidR="00B807CD" w:rsidRPr="007B7E4E">
        <w:rPr>
          <w:rFonts w:ascii="Times New Roman" w:hAnsi="Times New Roman" w:cs="Times New Roman"/>
          <w:b/>
          <w:sz w:val="24"/>
          <w:szCs w:val="24"/>
        </w:rPr>
        <w:t>July 14</w:t>
      </w:r>
      <w:r w:rsidR="00B807CD" w:rsidRPr="007B7E4E">
        <w:rPr>
          <w:rFonts w:ascii="Times New Roman" w:hAnsi="Times New Roman" w:cs="Times New Roman"/>
          <w:b/>
          <w:sz w:val="24"/>
          <w:szCs w:val="24"/>
          <w:lang w:val="hy-AM"/>
        </w:rPr>
        <w:t>,</w:t>
      </w:r>
      <w:r w:rsidR="00B807CD" w:rsidRPr="007B7E4E">
        <w:rPr>
          <w:rFonts w:ascii="Times New Roman" w:hAnsi="Times New Roman" w:cs="Times New Roman"/>
          <w:sz w:val="24"/>
          <w:szCs w:val="24"/>
          <w:lang w:val="hy-AM"/>
        </w:rPr>
        <w:t xml:space="preserve"> </w:t>
      </w:r>
      <w:r w:rsidR="00114827" w:rsidRPr="007B7E4E">
        <w:rPr>
          <w:rFonts w:ascii="Times New Roman" w:hAnsi="Times New Roman" w:cs="Times New Roman"/>
          <w:sz w:val="24"/>
          <w:szCs w:val="24"/>
          <w:lang w:val="hy-AM"/>
        </w:rPr>
        <w:t xml:space="preserve">Yerevan Court of </w:t>
      </w:r>
      <w:r w:rsidR="00114827" w:rsidRPr="007B7E4E">
        <w:rPr>
          <w:rFonts w:ascii="Times New Roman" w:hAnsi="Times New Roman" w:cs="Times New Roman"/>
          <w:sz w:val="24"/>
          <w:szCs w:val="24"/>
        </w:rPr>
        <w:t>General Jurisdication</w:t>
      </w:r>
      <w:r w:rsidR="00114827" w:rsidRPr="007B7E4E">
        <w:rPr>
          <w:rFonts w:ascii="Times New Roman" w:hAnsi="Times New Roman" w:cs="Times New Roman"/>
          <w:sz w:val="24"/>
          <w:szCs w:val="24"/>
          <w:lang w:val="hy-AM"/>
        </w:rPr>
        <w:t xml:space="preserve"> </w:t>
      </w:r>
      <w:r w:rsidR="00114827" w:rsidRPr="007B7E4E">
        <w:rPr>
          <w:rFonts w:ascii="Times New Roman" w:hAnsi="Times New Roman" w:cs="Times New Roman"/>
          <w:sz w:val="24"/>
          <w:szCs w:val="24"/>
        </w:rPr>
        <w:t xml:space="preserve"> held a regular hearing of the case of </w:t>
      </w:r>
      <w:r w:rsidR="00B807CD" w:rsidRPr="007B7E4E">
        <w:rPr>
          <w:rFonts w:ascii="Times New Roman" w:hAnsi="Times New Roman" w:cs="Times New Roman"/>
          <w:sz w:val="24"/>
          <w:szCs w:val="24"/>
          <w:lang w:val="hy-AM"/>
        </w:rPr>
        <w:t>Lara Aharonyan, head of the Women's Resource Center NGO, against Hayeli Club and Live News Media L</w:t>
      </w:r>
      <w:r w:rsidR="00114827" w:rsidRPr="007B7E4E">
        <w:rPr>
          <w:rFonts w:ascii="Times New Roman" w:hAnsi="Times New Roman" w:cs="Times New Roman"/>
          <w:sz w:val="24"/>
          <w:szCs w:val="24"/>
        </w:rPr>
        <w:t>td.</w:t>
      </w:r>
      <w:r w:rsidR="00B807CD" w:rsidRPr="007B7E4E">
        <w:rPr>
          <w:rFonts w:ascii="Times New Roman" w:hAnsi="Times New Roman" w:cs="Times New Roman"/>
          <w:sz w:val="24"/>
          <w:szCs w:val="24"/>
          <w:lang w:val="hy-AM"/>
        </w:rPr>
        <w:t xml:space="preserve">, seeking </w:t>
      </w:r>
      <w:r w:rsidR="00B807CD" w:rsidRPr="007B7E4E">
        <w:rPr>
          <w:rFonts w:ascii="Times New Roman" w:hAnsi="Times New Roman" w:cs="Times New Roman"/>
          <w:sz w:val="24"/>
          <w:szCs w:val="24"/>
        </w:rPr>
        <w:t xml:space="preserve">compensation of </w:t>
      </w:r>
      <w:r w:rsidR="00114827" w:rsidRPr="007B7E4E">
        <w:rPr>
          <w:rFonts w:ascii="Times New Roman" w:hAnsi="Times New Roman" w:cs="Times New Roman"/>
          <w:sz w:val="24"/>
          <w:szCs w:val="24"/>
        </w:rPr>
        <w:t xml:space="preserve">the </w:t>
      </w:r>
      <w:r w:rsidR="00B807CD" w:rsidRPr="007B7E4E">
        <w:rPr>
          <w:rFonts w:ascii="Times New Roman" w:hAnsi="Times New Roman" w:cs="Times New Roman"/>
          <w:sz w:val="24"/>
          <w:szCs w:val="24"/>
          <w:lang w:val="hy-AM"/>
        </w:rPr>
        <w:t xml:space="preserve">damage to </w:t>
      </w:r>
      <w:r w:rsidR="00B807CD" w:rsidRPr="007B7E4E">
        <w:rPr>
          <w:rFonts w:ascii="Times New Roman" w:hAnsi="Times New Roman" w:cs="Times New Roman"/>
          <w:sz w:val="24"/>
          <w:szCs w:val="24"/>
        </w:rPr>
        <w:t>her</w:t>
      </w:r>
      <w:r w:rsidR="00B807CD" w:rsidRPr="007B7E4E">
        <w:rPr>
          <w:rFonts w:ascii="Times New Roman" w:hAnsi="Times New Roman" w:cs="Times New Roman"/>
          <w:sz w:val="24"/>
          <w:szCs w:val="24"/>
          <w:lang w:val="hy-AM"/>
        </w:rPr>
        <w:t xml:space="preserve"> honor and dignity in the amount of 2 million AMD.</w:t>
      </w:r>
    </w:p>
    <w:p w14:paraId="63624201" w14:textId="77777777" w:rsidR="00C24E46" w:rsidRPr="007B7E4E" w:rsidRDefault="00114827" w:rsidP="00B807CD">
      <w:pPr>
        <w:pStyle w:val="NormalWeb"/>
        <w:shd w:val="clear" w:color="auto" w:fill="FFFFFF"/>
        <w:spacing w:before="0" w:beforeAutospacing="0" w:after="0" w:afterAutospacing="0"/>
        <w:ind w:firstLine="567"/>
        <w:jc w:val="both"/>
        <w:textAlignment w:val="baseline"/>
        <w:rPr>
          <w:rFonts w:eastAsiaTheme="minorEastAsia"/>
          <w:lang w:val="hy-AM" w:eastAsia="en-US"/>
        </w:rPr>
      </w:pPr>
      <w:r w:rsidRPr="007B7E4E">
        <w:rPr>
          <w:rFonts w:eastAsiaTheme="minorEastAsia"/>
          <w:lang w:val="hy-AM" w:eastAsia="en-US"/>
        </w:rPr>
        <w:t>We should remind that t</w:t>
      </w:r>
      <w:r w:rsidR="00B807CD" w:rsidRPr="007B7E4E">
        <w:rPr>
          <w:rFonts w:eastAsiaTheme="minorEastAsia"/>
          <w:lang w:val="hy-AM" w:eastAsia="en-US"/>
        </w:rPr>
        <w:t>he lawsuit</w:t>
      </w:r>
      <w:r w:rsidRPr="007B7E4E">
        <w:rPr>
          <w:rFonts w:eastAsiaTheme="minorEastAsia"/>
          <w:lang w:val="hy-AM" w:eastAsia="en-US"/>
        </w:rPr>
        <w:t xml:space="preserve">, filed on May 30, 2019, </w:t>
      </w:r>
      <w:r w:rsidR="00B807CD" w:rsidRPr="007B7E4E">
        <w:rPr>
          <w:rFonts w:eastAsiaTheme="minorEastAsia"/>
          <w:lang w:val="hy-AM" w:eastAsia="en-US"/>
        </w:rPr>
        <w:t xml:space="preserve">was caused by a video with the heading “Member of the CC Board of Trustees Lara Aharonyan is Involved in Sexual Profanity of Childern: Hayk Ayvazyan” published on April 24,  in which one of the guests of Hayeli Club, Hayk Ayvazyan, made assessments of Aharonyan's activities during a press conference. The video was posted on Hayeli.am and Livenews. am news sites. </w:t>
      </w:r>
      <w:r w:rsidRPr="007B7E4E">
        <w:rPr>
          <w:rFonts w:eastAsiaTheme="minorEastAsia"/>
          <w:lang w:val="hy-AM" w:eastAsia="en-US"/>
        </w:rPr>
        <w:t xml:space="preserve">On </w:t>
      </w:r>
      <w:r w:rsidR="00906CE1" w:rsidRPr="007B7E4E">
        <w:rPr>
          <w:rFonts w:eastAsiaTheme="minorEastAsia"/>
          <w:lang w:val="hy-AM" w:eastAsia="en-US"/>
        </w:rPr>
        <w:t>its session on February 24 the court ruled to uphold Lara aharonyan’s motion to make an addition to the subject of the suit. Among other additions, the plaintiff demands the publication of the refutation text she has drafted.</w:t>
      </w:r>
      <w:r w:rsidR="006C4899" w:rsidRPr="007B7E4E">
        <w:rPr>
          <w:rFonts w:eastAsiaTheme="minorEastAsia"/>
          <w:lang w:val="hy-AM" w:eastAsia="en-US"/>
        </w:rPr>
        <w:t xml:space="preserve"> Besides, that Hayeli Club NGO and Live News Media NGO should each, on its own part, prove that the published information reflects the reality and the</w:t>
      </w:r>
      <w:r w:rsidR="00C24E46" w:rsidRPr="007B7E4E">
        <w:rPr>
          <w:rFonts w:eastAsiaTheme="minorEastAsia"/>
          <w:lang w:val="hy-AM" w:eastAsia="en-US"/>
        </w:rPr>
        <w:t xml:space="preserve">y are driven by public interest and so on. </w:t>
      </w:r>
    </w:p>
    <w:p w14:paraId="50AE9B85" w14:textId="54798636" w:rsidR="00AC4D67" w:rsidRPr="007B7E4E" w:rsidRDefault="00C24E46" w:rsidP="00EF27BC">
      <w:pPr>
        <w:spacing w:after="0" w:line="240" w:lineRule="auto"/>
        <w:ind w:firstLine="567"/>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The next court hearing is scheduled for October 6. </w:t>
      </w:r>
    </w:p>
    <w:p w14:paraId="6A44BDD1" w14:textId="77777777" w:rsidR="00C24E46" w:rsidRPr="007B7E4E" w:rsidRDefault="00C24E46" w:rsidP="00EF27BC">
      <w:pPr>
        <w:spacing w:after="0" w:line="240" w:lineRule="auto"/>
        <w:rPr>
          <w:rFonts w:ascii="Times New Roman" w:hAnsi="Times New Roman" w:cs="Times New Roman"/>
          <w:color w:val="1D2129"/>
          <w:sz w:val="24"/>
          <w:szCs w:val="24"/>
          <w:shd w:val="clear" w:color="auto" w:fill="FFFFFF"/>
          <w:lang w:val="hy-AM"/>
        </w:rPr>
      </w:pPr>
    </w:p>
    <w:p w14:paraId="284FBEE9" w14:textId="0C51AE75" w:rsidR="00E85759" w:rsidRPr="007B7E4E" w:rsidRDefault="00AC4D67" w:rsidP="00E85759">
      <w:pPr>
        <w:spacing w:after="0" w:line="240" w:lineRule="auto"/>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ab/>
      </w:r>
      <w:r w:rsidR="00E85759" w:rsidRPr="007B7E4E">
        <w:rPr>
          <w:rFonts w:ascii="Times New Roman" w:hAnsi="Times New Roman" w:cs="Times New Roman"/>
          <w:b/>
          <w:bCs/>
          <w:color w:val="1D2129"/>
          <w:sz w:val="24"/>
          <w:szCs w:val="24"/>
          <w:shd w:val="clear" w:color="auto" w:fill="FFFFFF"/>
          <w:lang w:val="hy-AM"/>
        </w:rPr>
        <w:t>On July 14</w:t>
      </w:r>
      <w:r w:rsidR="00E85759" w:rsidRPr="007B7E4E">
        <w:rPr>
          <w:rFonts w:ascii="Times New Roman" w:hAnsi="Times New Roman" w:cs="Times New Roman"/>
          <w:color w:val="1D2129"/>
          <w:sz w:val="24"/>
          <w:szCs w:val="24"/>
          <w:shd w:val="clear" w:color="auto" w:fill="FFFFFF"/>
          <w:lang w:val="hy-AM"/>
        </w:rPr>
        <w:t>, citizen Edgar Janibekyan filed a lawsuit in the Court of General Jurisdiction of Yerevan against Gagik Shamshyan, the founder of Shamshyan Media L</w:t>
      </w:r>
      <w:r w:rsidR="00E85759" w:rsidRPr="007B7E4E">
        <w:rPr>
          <w:rFonts w:ascii="Times New Roman" w:hAnsi="Times New Roman" w:cs="Times New Roman"/>
          <w:color w:val="1D2129"/>
          <w:sz w:val="24"/>
          <w:szCs w:val="24"/>
          <w:shd w:val="clear" w:color="auto" w:fill="FFFFFF"/>
        </w:rPr>
        <w:t>td.</w:t>
      </w:r>
      <w:r w:rsidR="00E85759" w:rsidRPr="007B7E4E">
        <w:rPr>
          <w:rFonts w:ascii="Times New Roman" w:hAnsi="Times New Roman" w:cs="Times New Roman"/>
          <w:color w:val="1D2129"/>
          <w:sz w:val="24"/>
          <w:szCs w:val="24"/>
          <w:shd w:val="clear" w:color="auto" w:fill="FFFFFF"/>
          <w:lang w:val="hy-AM"/>
        </w:rPr>
        <w:t>, with claims of defamation and compensation for non-pecuniary damage.</w:t>
      </w:r>
    </w:p>
    <w:p w14:paraId="165BABFE" w14:textId="69A81271" w:rsidR="00E85759" w:rsidRPr="007B7E4E" w:rsidRDefault="00E85759" w:rsidP="00570B7A">
      <w:pPr>
        <w:spacing w:after="0" w:line="240" w:lineRule="auto"/>
        <w:ind w:firstLine="720"/>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The reason for the lawsuit was </w:t>
      </w:r>
      <w:r w:rsidR="001F1A72" w:rsidRPr="007B7E4E">
        <w:rPr>
          <w:rFonts w:ascii="Times New Roman" w:hAnsi="Times New Roman" w:cs="Times New Roman"/>
          <w:color w:val="1D2129"/>
          <w:sz w:val="24"/>
          <w:szCs w:val="24"/>
          <w:shd w:val="clear" w:color="auto" w:fill="FFFFFF"/>
        </w:rPr>
        <w:t>an article, titled “Arabkir District Police D</w:t>
      </w:r>
      <w:r w:rsidRPr="007B7E4E">
        <w:rPr>
          <w:rFonts w:ascii="Times New Roman" w:hAnsi="Times New Roman" w:cs="Times New Roman"/>
          <w:color w:val="1D2129"/>
          <w:sz w:val="24"/>
          <w:szCs w:val="24"/>
          <w:shd w:val="clear" w:color="auto" w:fill="FFFFFF"/>
          <w:lang w:val="hy-AM"/>
        </w:rPr>
        <w:t>iscover</w:t>
      </w:r>
      <w:r w:rsidR="001F1A72" w:rsidRPr="007B7E4E">
        <w:rPr>
          <w:rFonts w:ascii="Times New Roman" w:hAnsi="Times New Roman" w:cs="Times New Roman"/>
          <w:color w:val="1D2129"/>
          <w:sz w:val="24"/>
          <w:szCs w:val="24"/>
          <w:shd w:val="clear" w:color="auto" w:fill="FFFFFF"/>
        </w:rPr>
        <w:t xml:space="preserve"> Another Large Batch of Drugs in Yerevan: </w:t>
      </w:r>
      <w:r w:rsidRPr="007B7E4E">
        <w:rPr>
          <w:rFonts w:ascii="Times New Roman" w:hAnsi="Times New Roman" w:cs="Times New Roman"/>
          <w:color w:val="1D2129"/>
          <w:sz w:val="24"/>
          <w:szCs w:val="24"/>
          <w:shd w:val="clear" w:color="auto" w:fill="FFFFFF"/>
          <w:lang w:val="hy-AM"/>
        </w:rPr>
        <w:t xml:space="preserve"> 26-year-old suspect </w:t>
      </w:r>
      <w:r w:rsidR="001F1A72" w:rsidRPr="007B7E4E">
        <w:rPr>
          <w:rFonts w:ascii="Times New Roman" w:hAnsi="Times New Roman" w:cs="Times New Roman"/>
          <w:color w:val="1D2129"/>
          <w:sz w:val="24"/>
          <w:szCs w:val="24"/>
          <w:shd w:val="clear" w:color="auto" w:fill="FFFFFF"/>
        </w:rPr>
        <w:t>bought it</w:t>
      </w:r>
      <w:r w:rsidRPr="007B7E4E">
        <w:rPr>
          <w:rFonts w:ascii="Times New Roman" w:hAnsi="Times New Roman" w:cs="Times New Roman"/>
          <w:color w:val="1D2129"/>
          <w:sz w:val="24"/>
          <w:szCs w:val="24"/>
          <w:shd w:val="clear" w:color="auto" w:fill="FFFFFF"/>
          <w:lang w:val="hy-AM"/>
        </w:rPr>
        <w:t xml:space="preserve"> </w:t>
      </w:r>
      <w:r w:rsidR="001F1A72" w:rsidRPr="007B7E4E">
        <w:rPr>
          <w:rFonts w:ascii="Times New Roman" w:hAnsi="Times New Roman" w:cs="Times New Roman"/>
          <w:color w:val="1D2129"/>
          <w:sz w:val="24"/>
          <w:szCs w:val="24"/>
          <w:shd w:val="clear" w:color="auto" w:fill="FFFFFF"/>
        </w:rPr>
        <w:t xml:space="preserve">over </w:t>
      </w:r>
      <w:r w:rsidRPr="007B7E4E">
        <w:rPr>
          <w:rFonts w:ascii="Times New Roman" w:hAnsi="Times New Roman" w:cs="Times New Roman"/>
          <w:color w:val="1D2129"/>
          <w:sz w:val="24"/>
          <w:szCs w:val="24"/>
          <w:shd w:val="clear" w:color="auto" w:fill="FFFFFF"/>
          <w:lang w:val="hy-AM"/>
        </w:rPr>
        <w:t>Telegram</w:t>
      </w:r>
      <w:r w:rsidR="001F1A72" w:rsidRPr="007B7E4E">
        <w:rPr>
          <w:rFonts w:ascii="Times New Roman" w:hAnsi="Times New Roman" w:cs="Times New Roman"/>
          <w:color w:val="1D2129"/>
          <w:sz w:val="24"/>
          <w:szCs w:val="24"/>
          <w:shd w:val="clear" w:color="auto" w:fill="FFFFFF"/>
        </w:rPr>
        <w:t xml:space="preserve"> App</w:t>
      </w:r>
      <w:r w:rsidR="00570B7A" w:rsidRPr="007B7E4E">
        <w:rPr>
          <w:rFonts w:ascii="Times New Roman" w:hAnsi="Times New Roman" w:cs="Times New Roman"/>
          <w:color w:val="1D2129"/>
          <w:sz w:val="24"/>
          <w:szCs w:val="24"/>
          <w:shd w:val="clear" w:color="auto" w:fill="FFFFFF"/>
        </w:rPr>
        <w:t>: A Photo Report</w:t>
      </w:r>
      <w:r w:rsidRPr="007B7E4E">
        <w:rPr>
          <w:rFonts w:ascii="Times New Roman" w:hAnsi="Times New Roman" w:cs="Times New Roman"/>
          <w:color w:val="1D2129"/>
          <w:sz w:val="24"/>
          <w:szCs w:val="24"/>
          <w:shd w:val="clear" w:color="auto" w:fill="FFFFFF"/>
          <w:lang w:val="hy-AM"/>
        </w:rPr>
        <w:t>"</w:t>
      </w:r>
      <w:r w:rsidR="001F1A72" w:rsidRPr="007B7E4E">
        <w:rPr>
          <w:rFonts w:ascii="Times New Roman" w:hAnsi="Times New Roman" w:cs="Times New Roman"/>
          <w:color w:val="1D2129"/>
          <w:sz w:val="24"/>
          <w:szCs w:val="24"/>
          <w:shd w:val="clear" w:color="auto" w:fill="FFFFFF"/>
        </w:rPr>
        <w:t xml:space="preserve"> and published on Shamshyan.com website on June 14</w:t>
      </w:r>
      <w:r w:rsidR="00570B7A" w:rsidRPr="007B7E4E">
        <w:rPr>
          <w:rFonts w:ascii="Times New Roman" w:hAnsi="Times New Roman" w:cs="Times New Roman"/>
          <w:color w:val="1D2129"/>
          <w:sz w:val="24"/>
          <w:szCs w:val="24"/>
          <w:shd w:val="clear" w:color="auto" w:fill="FFFFFF"/>
        </w:rPr>
        <w:t xml:space="preserve">. </w:t>
      </w:r>
      <w:r w:rsidRPr="007B7E4E">
        <w:rPr>
          <w:rFonts w:ascii="Times New Roman" w:hAnsi="Times New Roman" w:cs="Times New Roman"/>
          <w:color w:val="1D2129"/>
          <w:sz w:val="24"/>
          <w:szCs w:val="24"/>
          <w:shd w:val="clear" w:color="auto" w:fill="FFFFFF"/>
          <w:lang w:val="hy-AM"/>
        </w:rPr>
        <w:t xml:space="preserve"> </w:t>
      </w:r>
      <w:r w:rsidR="00570B7A" w:rsidRPr="007B7E4E">
        <w:rPr>
          <w:rFonts w:ascii="Times New Roman" w:hAnsi="Times New Roman" w:cs="Times New Roman"/>
          <w:color w:val="1D2129"/>
          <w:sz w:val="24"/>
          <w:szCs w:val="24"/>
          <w:shd w:val="clear" w:color="auto" w:fill="FFFFFF"/>
        </w:rPr>
        <w:t>In th</w:t>
      </w:r>
      <w:r w:rsidRPr="007B7E4E">
        <w:rPr>
          <w:rFonts w:ascii="Times New Roman" w:hAnsi="Times New Roman" w:cs="Times New Roman"/>
          <w:color w:val="1D2129"/>
          <w:sz w:val="24"/>
          <w:szCs w:val="24"/>
          <w:shd w:val="clear" w:color="auto" w:fill="FFFFFF"/>
          <w:lang w:val="hy-AM"/>
        </w:rPr>
        <w:t xml:space="preserve">e article the website, referring to </w:t>
      </w:r>
      <w:r w:rsidR="00570B7A" w:rsidRPr="007B7E4E">
        <w:rPr>
          <w:rFonts w:ascii="Times New Roman" w:hAnsi="Times New Roman" w:cs="Times New Roman"/>
          <w:color w:val="1D2129"/>
          <w:sz w:val="24"/>
          <w:szCs w:val="24"/>
          <w:shd w:val="clear" w:color="auto" w:fill="FFFFFF"/>
        </w:rPr>
        <w:t>the</w:t>
      </w:r>
      <w:r w:rsidRPr="007B7E4E">
        <w:rPr>
          <w:rFonts w:ascii="Times New Roman" w:hAnsi="Times New Roman" w:cs="Times New Roman"/>
          <w:color w:val="1D2129"/>
          <w:sz w:val="24"/>
          <w:szCs w:val="24"/>
          <w:shd w:val="clear" w:color="auto" w:fill="FFFFFF"/>
          <w:lang w:val="hy-AM"/>
        </w:rPr>
        <w:t xml:space="preserve"> information</w:t>
      </w:r>
      <w:r w:rsidR="00570B7A" w:rsidRPr="007B7E4E">
        <w:rPr>
          <w:rFonts w:ascii="Times New Roman" w:hAnsi="Times New Roman" w:cs="Times New Roman"/>
          <w:color w:val="1D2129"/>
          <w:sz w:val="24"/>
          <w:szCs w:val="24"/>
          <w:shd w:val="clear" w:color="auto" w:fill="FFFFFF"/>
        </w:rPr>
        <w:t xml:space="preserve"> it availed of</w:t>
      </w:r>
      <w:r w:rsidRPr="007B7E4E">
        <w:rPr>
          <w:rFonts w:ascii="Times New Roman" w:hAnsi="Times New Roman" w:cs="Times New Roman"/>
          <w:color w:val="1D2129"/>
          <w:sz w:val="24"/>
          <w:szCs w:val="24"/>
          <w:shd w:val="clear" w:color="auto" w:fill="FFFFFF"/>
          <w:lang w:val="hy-AM"/>
        </w:rPr>
        <w:t>, wrote that Edgar Janibekyan was among the detained.</w:t>
      </w:r>
      <w:r w:rsidR="00570B7A" w:rsidRPr="007B7E4E">
        <w:rPr>
          <w:rStyle w:val="FootnoteReference"/>
          <w:rFonts w:ascii="Times New Roman" w:hAnsi="Times New Roman" w:cs="Times New Roman"/>
          <w:color w:val="1D2129"/>
          <w:sz w:val="24"/>
          <w:szCs w:val="24"/>
          <w:shd w:val="clear" w:color="auto" w:fill="FFFFFF"/>
          <w:lang w:val="hy-AM"/>
        </w:rPr>
        <w:footnoteReference w:id="47"/>
      </w:r>
    </w:p>
    <w:p w14:paraId="09AC3D40" w14:textId="5325F6E5" w:rsidR="00E85759" w:rsidRPr="007B7E4E" w:rsidRDefault="00E85759" w:rsidP="00570B7A">
      <w:pPr>
        <w:spacing w:after="0" w:line="240" w:lineRule="auto"/>
        <w:ind w:firstLine="720"/>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t xml:space="preserve">On July 23, the lawsuit and the documents attached to it were returned to the plaintiff </w:t>
      </w:r>
      <w:r w:rsidR="00570B7A" w:rsidRPr="007B7E4E">
        <w:rPr>
          <w:rFonts w:ascii="Times New Roman" w:hAnsi="Times New Roman" w:cs="Times New Roman"/>
          <w:color w:val="1D2129"/>
          <w:sz w:val="24"/>
          <w:szCs w:val="24"/>
          <w:shd w:val="clear" w:color="auto" w:fill="FFFFFF"/>
        </w:rPr>
        <w:t>for corrections</w:t>
      </w:r>
      <w:r w:rsidRPr="007B7E4E">
        <w:rPr>
          <w:rFonts w:ascii="Times New Roman" w:hAnsi="Times New Roman" w:cs="Times New Roman"/>
          <w:color w:val="1D2129"/>
          <w:sz w:val="24"/>
          <w:szCs w:val="24"/>
          <w:shd w:val="clear" w:color="auto" w:fill="FFFFFF"/>
          <w:lang w:val="hy-AM"/>
        </w:rPr>
        <w:t xml:space="preserve">. It was </w:t>
      </w:r>
      <w:r w:rsidR="00570B7A" w:rsidRPr="007B7E4E">
        <w:rPr>
          <w:rFonts w:ascii="Times New Roman" w:hAnsi="Times New Roman" w:cs="Times New Roman"/>
          <w:color w:val="1D2129"/>
          <w:sz w:val="24"/>
          <w:szCs w:val="24"/>
          <w:shd w:val="clear" w:color="auto" w:fill="FFFFFF"/>
        </w:rPr>
        <w:t>resubmitted</w:t>
      </w:r>
      <w:r w:rsidRPr="007B7E4E">
        <w:rPr>
          <w:rFonts w:ascii="Times New Roman" w:hAnsi="Times New Roman" w:cs="Times New Roman"/>
          <w:color w:val="1D2129"/>
          <w:sz w:val="24"/>
          <w:szCs w:val="24"/>
          <w:shd w:val="clear" w:color="auto" w:fill="FFFFFF"/>
          <w:lang w:val="hy-AM"/>
        </w:rPr>
        <w:t xml:space="preserve"> on August 7 and </w:t>
      </w:r>
      <w:r w:rsidR="006F7848" w:rsidRPr="007B7E4E">
        <w:rPr>
          <w:rFonts w:ascii="Times New Roman" w:hAnsi="Times New Roman" w:cs="Times New Roman"/>
          <w:color w:val="1D2129"/>
          <w:sz w:val="24"/>
          <w:szCs w:val="24"/>
          <w:shd w:val="clear" w:color="auto" w:fill="FFFFFF"/>
        </w:rPr>
        <w:t xml:space="preserve">was </w:t>
      </w:r>
      <w:r w:rsidRPr="007B7E4E">
        <w:rPr>
          <w:rFonts w:ascii="Times New Roman" w:hAnsi="Times New Roman" w:cs="Times New Roman"/>
          <w:color w:val="1D2129"/>
          <w:sz w:val="24"/>
          <w:szCs w:val="24"/>
          <w:shd w:val="clear" w:color="auto" w:fill="FFFFFF"/>
          <w:lang w:val="hy-AM"/>
        </w:rPr>
        <w:t xml:space="preserve">returned again on the 20th. It was </w:t>
      </w:r>
      <w:r w:rsidR="003641E5" w:rsidRPr="007B7E4E">
        <w:rPr>
          <w:rFonts w:ascii="Times New Roman" w:hAnsi="Times New Roman" w:cs="Times New Roman"/>
          <w:color w:val="1D2129"/>
          <w:sz w:val="24"/>
          <w:szCs w:val="24"/>
          <w:shd w:val="clear" w:color="auto" w:fill="FFFFFF"/>
        </w:rPr>
        <w:t>submitted</w:t>
      </w:r>
      <w:r w:rsidRPr="007B7E4E">
        <w:rPr>
          <w:rFonts w:ascii="Times New Roman" w:hAnsi="Times New Roman" w:cs="Times New Roman"/>
          <w:color w:val="1D2129"/>
          <w:sz w:val="24"/>
          <w:szCs w:val="24"/>
          <w:shd w:val="clear" w:color="auto" w:fill="FFFFFF"/>
          <w:lang w:val="hy-AM"/>
        </w:rPr>
        <w:t xml:space="preserve"> for the third time on September 2 and was accepted on </w:t>
      </w:r>
      <w:r w:rsidR="003641E5" w:rsidRPr="007B7E4E">
        <w:rPr>
          <w:rFonts w:ascii="Times New Roman" w:hAnsi="Times New Roman" w:cs="Times New Roman"/>
          <w:color w:val="1D2129"/>
          <w:sz w:val="24"/>
          <w:szCs w:val="24"/>
          <w:shd w:val="clear" w:color="auto" w:fill="FFFFFF"/>
        </w:rPr>
        <w:t>September</w:t>
      </w:r>
      <w:r w:rsidRPr="007B7E4E">
        <w:rPr>
          <w:rFonts w:ascii="Times New Roman" w:hAnsi="Times New Roman" w:cs="Times New Roman"/>
          <w:color w:val="1D2129"/>
          <w:sz w:val="24"/>
          <w:szCs w:val="24"/>
          <w:shd w:val="clear" w:color="auto" w:fill="FFFFFF"/>
          <w:lang w:val="hy-AM"/>
        </w:rPr>
        <w:t xml:space="preserve"> 14.</w:t>
      </w:r>
    </w:p>
    <w:p w14:paraId="32F2DAC2" w14:textId="6338AD0A" w:rsidR="00B00CA1" w:rsidRPr="007B7E4E" w:rsidRDefault="00AC4D67" w:rsidP="00B95672">
      <w:pPr>
        <w:spacing w:after="0" w:line="240" w:lineRule="auto"/>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lang w:val="hy-AM"/>
        </w:rPr>
        <w:br/>
      </w:r>
      <w:r w:rsidRPr="007B7E4E">
        <w:rPr>
          <w:rFonts w:ascii="Times New Roman" w:hAnsi="Times New Roman" w:cs="Times New Roman"/>
          <w:color w:val="1D2129"/>
          <w:sz w:val="24"/>
          <w:szCs w:val="24"/>
          <w:shd w:val="clear" w:color="auto" w:fill="FFFFFF"/>
          <w:lang w:val="hy-AM"/>
        </w:rPr>
        <w:tab/>
      </w:r>
      <w:r w:rsidR="00B00CA1" w:rsidRPr="007B7E4E">
        <w:rPr>
          <w:rFonts w:ascii="Times New Roman" w:hAnsi="Times New Roman" w:cs="Times New Roman"/>
          <w:b/>
          <w:bCs/>
          <w:color w:val="1D2129"/>
          <w:sz w:val="24"/>
          <w:szCs w:val="24"/>
          <w:shd w:val="clear" w:color="auto" w:fill="FFFFFF"/>
          <w:lang w:val="hy-AM"/>
        </w:rPr>
        <w:t>On July 14</w:t>
      </w:r>
      <w:r w:rsidR="00B00CA1" w:rsidRPr="007B7E4E">
        <w:rPr>
          <w:rFonts w:ascii="Times New Roman" w:hAnsi="Times New Roman" w:cs="Times New Roman"/>
          <w:color w:val="1D2129"/>
          <w:sz w:val="24"/>
          <w:szCs w:val="24"/>
          <w:shd w:val="clear" w:color="auto" w:fill="FFFFFF"/>
          <w:lang w:val="hy-AM"/>
        </w:rPr>
        <w:t>, Aysor.am, Tert.am, News.a</w:t>
      </w:r>
      <w:r w:rsidR="00B00CA1" w:rsidRPr="007B7E4E">
        <w:rPr>
          <w:rFonts w:ascii="Times New Roman" w:hAnsi="Times New Roman" w:cs="Times New Roman"/>
          <w:color w:val="1D2129"/>
          <w:sz w:val="24"/>
          <w:szCs w:val="24"/>
          <w:shd w:val="clear" w:color="auto" w:fill="FFFFFF"/>
        </w:rPr>
        <w:t>m</w:t>
      </w:r>
      <w:r w:rsidR="00B00CA1" w:rsidRPr="007B7E4E">
        <w:rPr>
          <w:rFonts w:ascii="Times New Roman" w:hAnsi="Times New Roman" w:cs="Times New Roman"/>
          <w:color w:val="1D2129"/>
          <w:sz w:val="24"/>
          <w:szCs w:val="24"/>
          <w:shd w:val="clear" w:color="auto" w:fill="FFFFFF"/>
          <w:lang w:val="hy-AM"/>
        </w:rPr>
        <w:t>, Armtimes.com, A1plus.am</w:t>
      </w:r>
      <w:r w:rsidR="00B00CA1" w:rsidRPr="007B7E4E">
        <w:rPr>
          <w:rFonts w:ascii="Times New Roman" w:hAnsi="Times New Roman" w:cs="Times New Roman"/>
          <w:color w:val="1D2129"/>
          <w:sz w:val="24"/>
          <w:szCs w:val="24"/>
          <w:shd w:val="clear" w:color="auto" w:fill="FFFFFF"/>
        </w:rPr>
        <w:t xml:space="preserve"> news websites</w:t>
      </w:r>
      <w:r w:rsidR="00B00CA1" w:rsidRPr="007B7E4E">
        <w:rPr>
          <w:rFonts w:ascii="Times New Roman" w:hAnsi="Times New Roman" w:cs="Times New Roman"/>
          <w:color w:val="1D2129"/>
          <w:sz w:val="24"/>
          <w:szCs w:val="24"/>
          <w:shd w:val="clear" w:color="auto" w:fill="FFFFFF"/>
          <w:lang w:val="hy-AM"/>
        </w:rPr>
        <w:t xml:space="preserve"> were hacked.</w:t>
      </w:r>
      <w:r w:rsidR="00B00CA1" w:rsidRPr="007B7E4E">
        <w:rPr>
          <w:rStyle w:val="FootnoteReference"/>
          <w:rFonts w:ascii="Times New Roman" w:hAnsi="Times New Roman" w:cs="Times New Roman"/>
          <w:sz w:val="24"/>
          <w:szCs w:val="24"/>
          <w:lang w:val="hy-AM"/>
        </w:rPr>
        <w:footnoteReference w:id="48"/>
      </w:r>
      <w:r w:rsidR="00B00CA1" w:rsidRPr="007B7E4E">
        <w:rPr>
          <w:rFonts w:ascii="Times New Roman" w:hAnsi="Times New Roman" w:cs="Times New Roman"/>
          <w:color w:val="1D2129"/>
          <w:sz w:val="24"/>
          <w:szCs w:val="24"/>
          <w:shd w:val="clear" w:color="auto" w:fill="FFFFFF"/>
          <w:lang w:val="hy-AM"/>
        </w:rPr>
        <w:t xml:space="preserve"> The attacks are </w:t>
      </w:r>
      <w:r w:rsidR="004711A7" w:rsidRPr="007B7E4E">
        <w:rPr>
          <w:rFonts w:ascii="Times New Roman" w:hAnsi="Times New Roman" w:cs="Times New Roman"/>
          <w:color w:val="1D2129"/>
          <w:sz w:val="24"/>
          <w:szCs w:val="24"/>
          <w:shd w:val="clear" w:color="auto" w:fill="FFFFFF"/>
        </w:rPr>
        <w:t>related</w:t>
      </w:r>
      <w:r w:rsidR="00B00CA1" w:rsidRPr="007B7E4E">
        <w:rPr>
          <w:rFonts w:ascii="Times New Roman" w:hAnsi="Times New Roman" w:cs="Times New Roman"/>
          <w:color w:val="1D2129"/>
          <w:sz w:val="24"/>
          <w:szCs w:val="24"/>
          <w:shd w:val="clear" w:color="auto" w:fill="FFFFFF"/>
          <w:lang w:val="hy-AM"/>
        </w:rPr>
        <w:t xml:space="preserve"> with the Armenian-Azerbaijani border clashes in the direction of Tavush. </w:t>
      </w:r>
      <w:r w:rsidR="00DA7484" w:rsidRPr="007B7E4E">
        <w:rPr>
          <w:rFonts w:ascii="Times New Roman" w:hAnsi="Times New Roman" w:cs="Times New Roman"/>
          <w:color w:val="1D2129"/>
          <w:sz w:val="24"/>
          <w:szCs w:val="24"/>
          <w:shd w:val="clear" w:color="auto" w:fill="FFFFFF"/>
        </w:rPr>
        <w:t xml:space="preserve">As for </w:t>
      </w:r>
      <w:r w:rsidR="00B00CA1" w:rsidRPr="007B7E4E">
        <w:rPr>
          <w:rFonts w:ascii="Times New Roman" w:hAnsi="Times New Roman" w:cs="Times New Roman"/>
          <w:color w:val="1D2129"/>
          <w:sz w:val="24"/>
          <w:szCs w:val="24"/>
          <w:shd w:val="clear" w:color="auto" w:fill="FFFFFF"/>
          <w:lang w:val="hy-AM"/>
        </w:rPr>
        <w:t xml:space="preserve">Tert․am, in particular, the specialists note that Azerbaijan tried </w:t>
      </w:r>
      <w:r w:rsidR="00F52D17" w:rsidRPr="007B7E4E">
        <w:rPr>
          <w:rFonts w:ascii="Times New Roman" w:hAnsi="Times New Roman" w:cs="Times New Roman"/>
          <w:color w:val="1D2129"/>
          <w:sz w:val="24"/>
          <w:szCs w:val="24"/>
          <w:shd w:val="clear" w:color="auto" w:fill="FFFFFF"/>
        </w:rPr>
        <w:t xml:space="preserve">to implement a </w:t>
      </w:r>
      <w:r w:rsidR="00B00CA1" w:rsidRPr="007B7E4E">
        <w:rPr>
          <w:rFonts w:ascii="Times New Roman" w:hAnsi="Times New Roman" w:cs="Times New Roman"/>
          <w:color w:val="1D2129"/>
          <w:sz w:val="24"/>
          <w:szCs w:val="24"/>
          <w:shd w:val="clear" w:color="auto" w:fill="FFFFFF"/>
          <w:lang w:val="hy-AM"/>
        </w:rPr>
        <w:t>DDoS attack with about 10 thousand IPs. At the same time, they report on an unprecedented event</w:t>
      </w:r>
      <w:r w:rsidR="00D87550" w:rsidRPr="007B7E4E">
        <w:rPr>
          <w:rFonts w:ascii="Times New Roman" w:hAnsi="Times New Roman" w:cs="Times New Roman"/>
          <w:color w:val="1D2129"/>
          <w:sz w:val="24"/>
          <w:szCs w:val="24"/>
          <w:shd w:val="clear" w:color="auto" w:fill="FFFFFF"/>
        </w:rPr>
        <w:t xml:space="preserve">. </w:t>
      </w:r>
      <w:r w:rsidR="00B00CA1" w:rsidRPr="007B7E4E">
        <w:rPr>
          <w:rFonts w:ascii="Times New Roman" w:hAnsi="Times New Roman" w:cs="Times New Roman"/>
          <w:color w:val="1D2129"/>
          <w:sz w:val="24"/>
          <w:szCs w:val="24"/>
          <w:shd w:val="clear" w:color="auto" w:fill="FFFFFF"/>
          <w:lang w:val="hy-AM"/>
        </w:rPr>
        <w:t xml:space="preserve"> </w:t>
      </w:r>
      <w:r w:rsidR="00B00CA1" w:rsidRPr="007B7E4E">
        <w:rPr>
          <w:rFonts w:ascii="Times New Roman" w:hAnsi="Times New Roman" w:cs="Times New Roman"/>
          <w:color w:val="1D2129"/>
          <w:sz w:val="24"/>
          <w:szCs w:val="24"/>
          <w:shd w:val="clear" w:color="auto" w:fill="FFFFFF"/>
          <w:lang w:val="hy-AM"/>
        </w:rPr>
        <w:lastRenderedPageBreak/>
        <w:t>This time</w:t>
      </w:r>
      <w:r w:rsidR="00D87550" w:rsidRPr="007B7E4E">
        <w:rPr>
          <w:rFonts w:ascii="Times New Roman" w:hAnsi="Times New Roman" w:cs="Times New Roman"/>
          <w:color w:val="1D2129"/>
          <w:sz w:val="24"/>
          <w:szCs w:val="24"/>
          <w:shd w:val="clear" w:color="auto" w:fill="FFFFFF"/>
        </w:rPr>
        <w:t xml:space="preserve"> it was noticed that they worked in a well-systematized and synchronized manner, </w:t>
      </w:r>
      <w:r w:rsidR="00B00CA1" w:rsidRPr="007B7E4E">
        <w:rPr>
          <w:rFonts w:ascii="Times New Roman" w:hAnsi="Times New Roman" w:cs="Times New Roman"/>
          <w:color w:val="1D2129"/>
          <w:sz w:val="24"/>
          <w:szCs w:val="24"/>
          <w:shd w:val="clear" w:color="auto" w:fill="FFFFFF"/>
          <w:lang w:val="hy-AM"/>
        </w:rPr>
        <w:t>and a large number of users were attacking websites at the same time.</w:t>
      </w:r>
    </w:p>
    <w:p w14:paraId="09E7A39C" w14:textId="77777777" w:rsidR="00AC4D67" w:rsidRPr="007B7E4E" w:rsidRDefault="00AC4D67" w:rsidP="00EF27BC">
      <w:pPr>
        <w:spacing w:after="0" w:line="240" w:lineRule="auto"/>
        <w:ind w:firstLine="720"/>
        <w:rPr>
          <w:rFonts w:ascii="Times New Roman" w:hAnsi="Times New Roman" w:cs="Times New Roman"/>
          <w:color w:val="1D2129"/>
          <w:sz w:val="24"/>
          <w:szCs w:val="24"/>
          <w:shd w:val="clear" w:color="auto" w:fill="FFFFFF"/>
          <w:lang w:val="hy-AM"/>
        </w:rPr>
      </w:pPr>
    </w:p>
    <w:p w14:paraId="1A388879" w14:textId="048376C2" w:rsidR="00B95672" w:rsidRPr="007B7E4E" w:rsidRDefault="00B95672" w:rsidP="00B95672">
      <w:pPr>
        <w:spacing w:after="0" w:line="240" w:lineRule="auto"/>
        <w:ind w:firstLine="567"/>
        <w:rPr>
          <w:rFonts w:ascii="Times New Roman" w:hAnsi="Times New Roman" w:cs="Times New Roman"/>
          <w:sz w:val="24"/>
          <w:szCs w:val="24"/>
          <w:lang w:eastAsia="ru-RU"/>
        </w:rPr>
      </w:pPr>
      <w:r w:rsidRPr="007B7E4E">
        <w:rPr>
          <w:rFonts w:ascii="Times New Roman" w:hAnsi="Times New Roman" w:cs="Times New Roman"/>
          <w:b/>
          <w:bCs/>
          <w:sz w:val="24"/>
          <w:szCs w:val="24"/>
          <w:lang w:val="hy-AM" w:eastAsia="ru-RU"/>
        </w:rPr>
        <w:t>On July 14</w:t>
      </w:r>
      <w:r w:rsidRPr="007B7E4E">
        <w:rPr>
          <w:rFonts w:ascii="Times New Roman" w:hAnsi="Times New Roman" w:cs="Times New Roman"/>
          <w:sz w:val="24"/>
          <w:szCs w:val="24"/>
          <w:lang w:val="hy-AM" w:eastAsia="ru-RU"/>
        </w:rPr>
        <w:t xml:space="preserve">, the Court of General Jurisdiction of Ararat </w:t>
      </w:r>
      <w:r w:rsidRPr="007B7E4E">
        <w:rPr>
          <w:rFonts w:ascii="Times New Roman" w:hAnsi="Times New Roman" w:cs="Times New Roman"/>
          <w:sz w:val="24"/>
          <w:szCs w:val="24"/>
          <w:lang w:eastAsia="ru-RU"/>
        </w:rPr>
        <w:t>and</w:t>
      </w:r>
      <w:r w:rsidRPr="007B7E4E">
        <w:rPr>
          <w:rFonts w:ascii="Times New Roman" w:hAnsi="Times New Roman" w:cs="Times New Roman"/>
          <w:sz w:val="24"/>
          <w:szCs w:val="24"/>
          <w:lang w:val="hy-AM" w:eastAsia="ru-RU"/>
        </w:rPr>
        <w:t xml:space="preserve"> Vayots Dzor Marzes (</w:t>
      </w:r>
      <w:r w:rsidRPr="007B7E4E">
        <w:rPr>
          <w:rFonts w:ascii="Times New Roman" w:hAnsi="Times New Roman" w:cs="Times New Roman"/>
          <w:sz w:val="24"/>
          <w:szCs w:val="24"/>
          <w:lang w:eastAsia="ru-RU"/>
        </w:rPr>
        <w:t xml:space="preserve">seat in </w:t>
      </w:r>
      <w:r w:rsidRPr="007B7E4E">
        <w:rPr>
          <w:rFonts w:ascii="Times New Roman" w:hAnsi="Times New Roman" w:cs="Times New Roman"/>
          <w:sz w:val="24"/>
          <w:szCs w:val="24"/>
          <w:lang w:val="hy-AM" w:eastAsia="ru-RU"/>
        </w:rPr>
        <w:t xml:space="preserve">Artashat) held a regular court session </w:t>
      </w:r>
      <w:r w:rsidRPr="007B7E4E">
        <w:rPr>
          <w:rFonts w:ascii="Times New Roman" w:hAnsi="Times New Roman" w:cs="Times New Roman"/>
          <w:sz w:val="24"/>
          <w:szCs w:val="24"/>
          <w:lang w:eastAsia="ru-RU"/>
        </w:rPr>
        <w:t>o</w:t>
      </w:r>
      <w:r w:rsidRPr="007B7E4E">
        <w:rPr>
          <w:rFonts w:ascii="Times New Roman" w:hAnsi="Times New Roman" w:cs="Times New Roman"/>
          <w:sz w:val="24"/>
          <w:szCs w:val="24"/>
          <w:lang w:val="hy-AM" w:eastAsia="ru-RU"/>
        </w:rPr>
        <w:t>n the case of Garik Sargsyan, Governor of Ararat</w:t>
      </w:r>
      <w:r w:rsidR="008F083F" w:rsidRPr="007B7E4E">
        <w:rPr>
          <w:rFonts w:ascii="Times New Roman" w:hAnsi="Times New Roman" w:cs="Times New Roman"/>
          <w:sz w:val="24"/>
          <w:szCs w:val="24"/>
          <w:lang w:eastAsia="ru-RU"/>
        </w:rPr>
        <w:t xml:space="preserve">, against 168 Zham Ltd., seeking a compensation for the damage caused to his honor and </w:t>
      </w:r>
      <w:r w:rsidR="00C70D45" w:rsidRPr="007B7E4E">
        <w:rPr>
          <w:rFonts w:ascii="Times New Roman" w:hAnsi="Times New Roman" w:cs="Times New Roman"/>
          <w:sz w:val="24"/>
          <w:szCs w:val="24"/>
          <w:lang w:eastAsia="ru-RU"/>
        </w:rPr>
        <w:t>dignity and a public refuation of defamatory information.</w:t>
      </w:r>
    </w:p>
    <w:p w14:paraId="35E2C8EE" w14:textId="45DF925F" w:rsidR="002D2F8A" w:rsidRPr="007B7E4E" w:rsidRDefault="00B95672" w:rsidP="002D2F8A">
      <w:pPr>
        <w:pStyle w:val="NormalWeb"/>
        <w:shd w:val="clear" w:color="auto" w:fill="FFFFFF"/>
        <w:spacing w:before="0" w:beforeAutospacing="0" w:after="0" w:afterAutospacing="0"/>
        <w:ind w:firstLine="567"/>
        <w:jc w:val="both"/>
        <w:textAlignment w:val="baseline"/>
        <w:rPr>
          <w:lang w:val="en-US"/>
        </w:rPr>
      </w:pPr>
      <w:r w:rsidRPr="007B7E4E">
        <w:rPr>
          <w:lang w:val="hy-AM"/>
        </w:rPr>
        <w:t>The lawsuit was filed</w:t>
      </w:r>
      <w:r w:rsidR="00C70D45" w:rsidRPr="007B7E4E">
        <w:rPr>
          <w:lang w:val="en-US"/>
        </w:rPr>
        <w:t xml:space="preserve"> on December 20,</w:t>
      </w:r>
      <w:r w:rsidRPr="007B7E4E">
        <w:rPr>
          <w:lang w:val="hy-AM"/>
        </w:rPr>
        <w:t xml:space="preserve"> 2019</w:t>
      </w:r>
      <w:r w:rsidR="00C70D45" w:rsidRPr="007B7E4E">
        <w:rPr>
          <w:lang w:val="en-US"/>
        </w:rPr>
        <w:t>, triggered by</w:t>
      </w:r>
      <w:r w:rsidR="002D2F8A" w:rsidRPr="007B7E4E">
        <w:rPr>
          <w:lang w:val="en-US"/>
        </w:rPr>
        <w:t xml:space="preserve"> the article "Again An Incident with the Participation of Governor of Ararat" published on the 168.am website, which stated that again there was a fight with Garik Sargsyan’s participation and that the hairdresser Serob was beaten for not cutting the Governor's hair asking him to wait for his turn and was not allowed to continue working in Nor Kyank community.</w:t>
      </w:r>
      <w:r w:rsidR="002D2F8A" w:rsidRPr="007B7E4E">
        <w:rPr>
          <w:vertAlign w:val="superscript"/>
          <w:lang w:val="en-US"/>
        </w:rPr>
        <w:footnoteReference w:id="49"/>
      </w:r>
    </w:p>
    <w:p w14:paraId="1AB559F0" w14:textId="7252BB70" w:rsidR="00B95672" w:rsidRPr="007B7E4E" w:rsidRDefault="002D2F8A" w:rsidP="002D2F8A">
      <w:pPr>
        <w:spacing w:after="0" w:line="240" w:lineRule="auto"/>
        <w:ind w:firstLine="567"/>
        <w:jc w:val="both"/>
        <w:rPr>
          <w:rFonts w:ascii="Times New Roman" w:eastAsia="Times New Roman" w:hAnsi="Times New Roman" w:cs="Times New Roman"/>
          <w:sz w:val="24"/>
          <w:szCs w:val="24"/>
          <w:lang w:eastAsia="ru-RU"/>
        </w:rPr>
      </w:pPr>
      <w:r w:rsidRPr="007B7E4E">
        <w:rPr>
          <w:rFonts w:ascii="Times New Roman" w:eastAsia="Times New Roman" w:hAnsi="Times New Roman" w:cs="Times New Roman"/>
          <w:sz w:val="24"/>
          <w:szCs w:val="24"/>
          <w:lang w:eastAsia="ru-RU"/>
        </w:rPr>
        <w:t>A</w:t>
      </w:r>
      <w:r w:rsidR="00B95672" w:rsidRPr="007B7E4E">
        <w:rPr>
          <w:rFonts w:ascii="Times New Roman" w:eastAsia="Times New Roman" w:hAnsi="Times New Roman" w:cs="Times New Roman"/>
          <w:sz w:val="24"/>
          <w:szCs w:val="24"/>
          <w:lang w:eastAsia="ru-RU"/>
        </w:rPr>
        <w:t xml:space="preserve"> court session on the case took place on August 6</w:t>
      </w:r>
      <w:r w:rsidRPr="007B7E4E">
        <w:rPr>
          <w:rFonts w:ascii="Times New Roman" w:eastAsia="Times New Roman" w:hAnsi="Times New Roman" w:cs="Times New Roman"/>
          <w:sz w:val="24"/>
          <w:szCs w:val="24"/>
          <w:lang w:eastAsia="ru-RU"/>
        </w:rPr>
        <w:t>, too</w:t>
      </w:r>
      <w:r w:rsidR="00B95672" w:rsidRPr="007B7E4E">
        <w:rPr>
          <w:rFonts w:ascii="Times New Roman" w:eastAsia="Times New Roman" w:hAnsi="Times New Roman" w:cs="Times New Roman"/>
          <w:sz w:val="24"/>
          <w:szCs w:val="24"/>
          <w:lang w:eastAsia="ru-RU"/>
        </w:rPr>
        <w:t xml:space="preserve">. The next </w:t>
      </w:r>
      <w:r w:rsidRPr="007B7E4E">
        <w:rPr>
          <w:rFonts w:ascii="Times New Roman" w:eastAsia="Times New Roman" w:hAnsi="Times New Roman" w:cs="Times New Roman"/>
          <w:sz w:val="24"/>
          <w:szCs w:val="24"/>
          <w:lang w:eastAsia="ru-RU"/>
        </w:rPr>
        <w:t>hearing</w:t>
      </w:r>
      <w:r w:rsidR="00B95672" w:rsidRPr="007B7E4E">
        <w:rPr>
          <w:rFonts w:ascii="Times New Roman" w:eastAsia="Times New Roman" w:hAnsi="Times New Roman" w:cs="Times New Roman"/>
          <w:sz w:val="24"/>
          <w:szCs w:val="24"/>
          <w:lang w:eastAsia="ru-RU"/>
        </w:rPr>
        <w:t xml:space="preserve"> is scheduled for November 12.</w:t>
      </w:r>
    </w:p>
    <w:p w14:paraId="7A1BEC6A" w14:textId="77777777" w:rsidR="00B95672" w:rsidRPr="007B7E4E" w:rsidRDefault="00B95672" w:rsidP="00EF27BC">
      <w:pPr>
        <w:spacing w:after="0" w:line="240" w:lineRule="auto"/>
        <w:ind w:firstLine="567"/>
        <w:rPr>
          <w:rFonts w:ascii="Times New Roman" w:hAnsi="Times New Roman" w:cs="Times New Roman"/>
          <w:sz w:val="24"/>
          <w:szCs w:val="24"/>
          <w:lang w:val="hy-AM" w:eastAsia="ru-RU"/>
        </w:rPr>
      </w:pPr>
    </w:p>
    <w:p w14:paraId="6F669D5F" w14:textId="5E750E8F" w:rsidR="00AC4D67" w:rsidRPr="007B7E4E" w:rsidRDefault="00AC4D67" w:rsidP="007D7EA3">
      <w:pPr>
        <w:spacing w:after="0" w:line="240" w:lineRule="auto"/>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ab/>
      </w:r>
      <w:r w:rsidR="001A41DF" w:rsidRPr="007B7E4E">
        <w:rPr>
          <w:rFonts w:ascii="Times New Roman" w:eastAsia="Times New Roman" w:hAnsi="Times New Roman" w:cs="Times New Roman"/>
          <w:b/>
          <w:bCs/>
          <w:sz w:val="24"/>
          <w:szCs w:val="24"/>
          <w:lang w:val="hy-AM" w:eastAsia="ru-RU"/>
        </w:rPr>
        <w:t>On July 15</w:t>
      </w:r>
      <w:r w:rsidR="001A41DF" w:rsidRPr="007B7E4E">
        <w:rPr>
          <w:rFonts w:ascii="Times New Roman" w:eastAsia="Times New Roman" w:hAnsi="Times New Roman" w:cs="Times New Roman"/>
          <w:sz w:val="24"/>
          <w:szCs w:val="24"/>
          <w:lang w:val="hy-AM" w:eastAsia="ru-RU"/>
        </w:rPr>
        <w:t>, the National Security Service issued a statement</w:t>
      </w:r>
      <w:r w:rsidR="00C52936" w:rsidRPr="007B7E4E">
        <w:rPr>
          <w:rFonts w:ascii="Times New Roman" w:eastAsia="Times New Roman" w:hAnsi="Times New Roman" w:cs="Times New Roman"/>
          <w:sz w:val="24"/>
          <w:szCs w:val="24"/>
          <w:lang w:eastAsia="ru-RU"/>
        </w:rPr>
        <w:t xml:space="preserve">, </w:t>
      </w:r>
      <w:r w:rsidR="001A41DF" w:rsidRPr="007B7E4E">
        <w:rPr>
          <w:rFonts w:ascii="Times New Roman" w:eastAsia="Times New Roman" w:hAnsi="Times New Roman" w:cs="Times New Roman"/>
          <w:sz w:val="24"/>
          <w:szCs w:val="24"/>
          <w:lang w:val="hy-AM" w:eastAsia="ru-RU"/>
        </w:rPr>
        <w:t xml:space="preserve">urging media representatives, in particular, not to use Azerbaijani information resources, to refrain from disseminating </w:t>
      </w:r>
      <w:r w:rsidR="007B2653" w:rsidRPr="007B7E4E">
        <w:rPr>
          <w:rFonts w:ascii="Times New Roman" w:eastAsia="Times New Roman" w:hAnsi="Times New Roman" w:cs="Times New Roman"/>
          <w:sz w:val="24"/>
          <w:szCs w:val="24"/>
          <w:lang w:eastAsia="ru-RU"/>
        </w:rPr>
        <w:t>unchecked</w:t>
      </w:r>
      <w:r w:rsidR="001A41DF" w:rsidRPr="007B7E4E">
        <w:rPr>
          <w:rFonts w:ascii="Times New Roman" w:eastAsia="Times New Roman" w:hAnsi="Times New Roman" w:cs="Times New Roman"/>
          <w:sz w:val="24"/>
          <w:szCs w:val="24"/>
          <w:lang w:val="hy-AM" w:eastAsia="ru-RU"/>
        </w:rPr>
        <w:t xml:space="preserve"> and unverified information</w:t>
      </w:r>
      <w:r w:rsidR="007B2653" w:rsidRPr="007B7E4E">
        <w:rPr>
          <w:rFonts w:ascii="Times New Roman" w:eastAsia="Times New Roman" w:hAnsi="Times New Roman" w:cs="Times New Roman"/>
          <w:sz w:val="24"/>
          <w:szCs w:val="24"/>
          <w:lang w:eastAsia="ru-RU"/>
        </w:rPr>
        <w:t xml:space="preserve">, and published a video where besides Azerbaijani media materials and social media users’ posts and comments </w:t>
      </w:r>
      <w:r w:rsidR="001A41DF" w:rsidRPr="007B7E4E">
        <w:rPr>
          <w:rFonts w:ascii="Times New Roman" w:eastAsia="Times New Roman" w:hAnsi="Times New Roman" w:cs="Times New Roman"/>
          <w:sz w:val="24"/>
          <w:szCs w:val="24"/>
          <w:lang w:val="hy-AM" w:eastAsia="ru-RU"/>
        </w:rPr>
        <w:t xml:space="preserve"> </w:t>
      </w:r>
      <w:r w:rsidR="007B2653" w:rsidRPr="007B7E4E">
        <w:rPr>
          <w:rFonts w:ascii="Times New Roman" w:eastAsia="Times New Roman" w:hAnsi="Times New Roman" w:cs="Times New Roman"/>
          <w:sz w:val="24"/>
          <w:szCs w:val="24"/>
          <w:lang w:eastAsia="ru-RU"/>
        </w:rPr>
        <w:t xml:space="preserve">they presented </w:t>
      </w:r>
      <w:r w:rsidR="001A41DF" w:rsidRPr="007B7E4E">
        <w:rPr>
          <w:rFonts w:ascii="Times New Roman" w:eastAsia="Times New Roman" w:hAnsi="Times New Roman" w:cs="Times New Roman"/>
          <w:sz w:val="24"/>
          <w:szCs w:val="24"/>
          <w:lang w:val="hy-AM" w:eastAsia="ru-RU"/>
        </w:rPr>
        <w:t>Hetq.am</w:t>
      </w:r>
      <w:r w:rsidR="007B2653" w:rsidRPr="007B7E4E">
        <w:rPr>
          <w:rFonts w:ascii="Times New Roman" w:eastAsia="Times New Roman" w:hAnsi="Times New Roman" w:cs="Times New Roman"/>
          <w:sz w:val="24"/>
          <w:szCs w:val="24"/>
          <w:lang w:eastAsia="ru-RU"/>
        </w:rPr>
        <w:t>’s</w:t>
      </w:r>
      <w:r w:rsidR="001A41DF" w:rsidRPr="007B7E4E">
        <w:rPr>
          <w:rFonts w:ascii="Times New Roman" w:eastAsia="Times New Roman" w:hAnsi="Times New Roman" w:cs="Times New Roman"/>
          <w:sz w:val="24"/>
          <w:szCs w:val="24"/>
          <w:lang w:val="hy-AM" w:eastAsia="ru-RU"/>
        </w:rPr>
        <w:t xml:space="preserve"> publication about the shelling </w:t>
      </w:r>
      <w:r w:rsidR="007D7EA3" w:rsidRPr="007B7E4E">
        <w:rPr>
          <w:rFonts w:ascii="Times New Roman" w:eastAsia="Times New Roman" w:hAnsi="Times New Roman" w:cs="Times New Roman"/>
          <w:sz w:val="24"/>
          <w:szCs w:val="24"/>
          <w:lang w:eastAsia="ru-RU"/>
        </w:rPr>
        <w:t>of</w:t>
      </w:r>
      <w:r w:rsidR="001A41DF" w:rsidRPr="007B7E4E">
        <w:rPr>
          <w:rFonts w:ascii="Times New Roman" w:eastAsia="Times New Roman" w:hAnsi="Times New Roman" w:cs="Times New Roman"/>
          <w:sz w:val="24"/>
          <w:szCs w:val="24"/>
          <w:lang w:val="hy-AM" w:eastAsia="ru-RU"/>
        </w:rPr>
        <w:t xml:space="preserve"> </w:t>
      </w:r>
      <w:r w:rsidR="007D7EA3" w:rsidRPr="007B7E4E">
        <w:rPr>
          <w:rFonts w:ascii="Times New Roman" w:eastAsia="Times New Roman" w:hAnsi="Times New Roman" w:cs="Times New Roman"/>
          <w:sz w:val="24"/>
          <w:szCs w:val="24"/>
          <w:lang w:val="hy-AM" w:eastAsia="ru-RU"/>
        </w:rPr>
        <w:t>Aygepar</w:t>
      </w:r>
      <w:r w:rsidR="007D7EA3" w:rsidRPr="007B7E4E">
        <w:rPr>
          <w:rFonts w:ascii="Times New Roman" w:eastAsia="Times New Roman" w:hAnsi="Times New Roman" w:cs="Times New Roman"/>
          <w:sz w:val="24"/>
          <w:szCs w:val="24"/>
          <w:lang w:eastAsia="ru-RU"/>
        </w:rPr>
        <w:t>, a</w:t>
      </w:r>
      <w:r w:rsidR="007D7EA3" w:rsidRPr="007B7E4E">
        <w:rPr>
          <w:rFonts w:ascii="Times New Roman" w:eastAsia="Times New Roman" w:hAnsi="Times New Roman" w:cs="Times New Roman"/>
          <w:sz w:val="24"/>
          <w:szCs w:val="24"/>
          <w:lang w:val="hy-AM" w:eastAsia="ru-RU"/>
        </w:rPr>
        <w:t xml:space="preserve"> </w:t>
      </w:r>
      <w:r w:rsidR="001A41DF" w:rsidRPr="007B7E4E">
        <w:rPr>
          <w:rFonts w:ascii="Times New Roman" w:eastAsia="Times New Roman" w:hAnsi="Times New Roman" w:cs="Times New Roman"/>
          <w:sz w:val="24"/>
          <w:szCs w:val="24"/>
          <w:lang w:val="hy-AM" w:eastAsia="ru-RU"/>
        </w:rPr>
        <w:t>border village</w:t>
      </w:r>
      <w:r w:rsidR="007D7EA3" w:rsidRPr="007B7E4E">
        <w:rPr>
          <w:rFonts w:ascii="Times New Roman" w:eastAsia="Times New Roman" w:hAnsi="Times New Roman" w:cs="Times New Roman"/>
          <w:sz w:val="24"/>
          <w:szCs w:val="24"/>
          <w:lang w:eastAsia="ru-RU"/>
        </w:rPr>
        <w:t xml:space="preserve"> in Tavush</w:t>
      </w:r>
      <w:r w:rsidR="001A41DF" w:rsidRPr="007B7E4E">
        <w:rPr>
          <w:rFonts w:ascii="Times New Roman" w:eastAsia="Times New Roman" w:hAnsi="Times New Roman" w:cs="Times New Roman"/>
          <w:sz w:val="24"/>
          <w:szCs w:val="24"/>
          <w:lang w:val="hy-AM" w:eastAsia="ru-RU"/>
        </w:rPr>
        <w:t>.</w:t>
      </w:r>
      <w:r w:rsidR="007D7EA3" w:rsidRPr="007B7E4E">
        <w:rPr>
          <w:rStyle w:val="FootnoteReference"/>
          <w:rFonts w:ascii="Times New Roman" w:hAnsi="Times New Roman" w:cs="Times New Roman"/>
          <w:sz w:val="24"/>
          <w:szCs w:val="24"/>
          <w:lang w:val="hy-AM" w:eastAsia="ru-RU"/>
        </w:rPr>
        <w:footnoteReference w:id="50"/>
      </w:r>
      <w:r w:rsidR="001A41DF" w:rsidRPr="007B7E4E">
        <w:rPr>
          <w:rFonts w:ascii="Times New Roman" w:eastAsia="Times New Roman" w:hAnsi="Times New Roman" w:cs="Times New Roman"/>
          <w:sz w:val="24"/>
          <w:szCs w:val="24"/>
          <w:lang w:val="hy-AM" w:eastAsia="ru-RU"/>
        </w:rPr>
        <w:t xml:space="preserve"> The website considers this an attempt at censorship</w:t>
      </w:r>
      <w:r w:rsidR="007D7EA3" w:rsidRPr="007B7E4E">
        <w:rPr>
          <w:rFonts w:ascii="Times New Roman" w:eastAsia="Times New Roman" w:hAnsi="Times New Roman" w:cs="Times New Roman"/>
          <w:sz w:val="24"/>
          <w:szCs w:val="24"/>
          <w:lang w:val="hy-AM" w:eastAsia="ru-RU"/>
        </w:rPr>
        <w:t xml:space="preserve"> – </w:t>
      </w:r>
      <w:r w:rsidR="001A41DF" w:rsidRPr="007B7E4E">
        <w:rPr>
          <w:rFonts w:ascii="Times New Roman" w:eastAsia="Times New Roman" w:hAnsi="Times New Roman" w:cs="Times New Roman"/>
          <w:sz w:val="24"/>
          <w:szCs w:val="24"/>
          <w:lang w:val="hy-AM" w:eastAsia="ru-RU"/>
        </w:rPr>
        <w:t>an unfounded restriction, as the information provided by Hetq.am from the scene was also confirmed by the representative of the Ministry of Defense</w:t>
      </w:r>
      <w:r w:rsidR="007D7EA3" w:rsidRPr="007B7E4E">
        <w:rPr>
          <w:rFonts w:ascii="Times New Roman" w:eastAsia="Times New Roman" w:hAnsi="Times New Roman" w:cs="Times New Roman"/>
          <w:sz w:val="24"/>
          <w:szCs w:val="24"/>
          <w:lang w:eastAsia="ru-RU"/>
        </w:rPr>
        <w:t xml:space="preserve"> and</w:t>
      </w:r>
      <w:r w:rsidR="001A41DF" w:rsidRPr="007B7E4E">
        <w:rPr>
          <w:rFonts w:ascii="Times New Roman" w:eastAsia="Times New Roman" w:hAnsi="Times New Roman" w:cs="Times New Roman"/>
          <w:sz w:val="24"/>
          <w:szCs w:val="24"/>
          <w:lang w:val="hy-AM" w:eastAsia="ru-RU"/>
        </w:rPr>
        <w:t xml:space="preserve"> the Human Rights Defender.</w:t>
      </w:r>
      <w:r w:rsidRPr="007B7E4E">
        <w:rPr>
          <w:rFonts w:ascii="Times New Roman" w:eastAsia="Times New Roman" w:hAnsi="Times New Roman" w:cs="Times New Roman"/>
          <w:sz w:val="24"/>
          <w:szCs w:val="24"/>
          <w:lang w:val="hy-AM" w:eastAsia="ru-RU"/>
        </w:rPr>
        <w:br/>
      </w:r>
      <w:r w:rsidRPr="007B7E4E">
        <w:rPr>
          <w:rFonts w:ascii="Times New Roman" w:eastAsia="Times New Roman" w:hAnsi="Times New Roman" w:cs="Times New Roman"/>
          <w:sz w:val="24"/>
          <w:szCs w:val="24"/>
          <w:lang w:val="hy-AM" w:eastAsia="ru-RU"/>
        </w:rPr>
        <w:tab/>
      </w:r>
    </w:p>
    <w:p w14:paraId="380F96E8" w14:textId="59BE7768" w:rsidR="007D7EA3" w:rsidRPr="007B7E4E" w:rsidRDefault="007D7EA3" w:rsidP="000A4AE1">
      <w:pPr>
        <w:spacing w:after="0" w:line="240" w:lineRule="auto"/>
        <w:ind w:firstLine="567"/>
        <w:rPr>
          <w:rFonts w:ascii="Times New Roman" w:hAnsi="Times New Roman" w:cs="Times New Roman"/>
          <w:sz w:val="24"/>
          <w:szCs w:val="24"/>
          <w:lang w:val="hy-AM" w:eastAsia="ru-RU"/>
        </w:rPr>
      </w:pPr>
      <w:r w:rsidRPr="007B7E4E">
        <w:rPr>
          <w:rFonts w:ascii="Times New Roman" w:hAnsi="Times New Roman" w:cs="Times New Roman"/>
          <w:b/>
          <w:sz w:val="24"/>
          <w:szCs w:val="24"/>
          <w:lang w:val="hy-AM" w:eastAsia="ru-RU"/>
        </w:rPr>
        <w:t xml:space="preserve">On July </w:t>
      </w:r>
      <w:r w:rsidR="00AC4D67" w:rsidRPr="007B7E4E">
        <w:rPr>
          <w:rFonts w:ascii="Times New Roman" w:hAnsi="Times New Roman" w:cs="Times New Roman"/>
          <w:b/>
          <w:sz w:val="24"/>
          <w:szCs w:val="24"/>
          <w:lang w:val="hy-AM" w:eastAsia="ru-RU"/>
        </w:rPr>
        <w:t>15</w:t>
      </w:r>
      <w:r w:rsidRPr="007B7E4E">
        <w:rPr>
          <w:rFonts w:ascii="Times New Roman" w:hAnsi="Times New Roman" w:cs="Times New Roman"/>
          <w:b/>
          <w:sz w:val="24"/>
          <w:szCs w:val="24"/>
          <w:lang w:val="hy-AM" w:eastAsia="ru-RU"/>
        </w:rPr>
        <w:t xml:space="preserve">, </w:t>
      </w:r>
      <w:r w:rsidRPr="007B7E4E">
        <w:rPr>
          <w:rFonts w:ascii="Times New Roman" w:hAnsi="Times New Roman" w:cs="Times New Roman"/>
          <w:bCs/>
          <w:sz w:val="24"/>
          <w:szCs w:val="24"/>
          <w:lang w:val="hy-AM" w:eastAsia="ru-RU"/>
        </w:rPr>
        <w:t>the Court of General Jurisdiction of Yerevan</w:t>
      </w:r>
      <w:r w:rsidR="00AC4D67" w:rsidRPr="007B7E4E">
        <w:rPr>
          <w:rFonts w:ascii="Times New Roman" w:hAnsi="Times New Roman" w:cs="Times New Roman"/>
          <w:b/>
          <w:sz w:val="24"/>
          <w:szCs w:val="24"/>
          <w:lang w:val="hy-AM" w:eastAsia="ru-RU"/>
        </w:rPr>
        <w:t xml:space="preserve"> </w:t>
      </w:r>
      <w:r w:rsidRPr="007B7E4E">
        <w:rPr>
          <w:rFonts w:ascii="Times New Roman" w:hAnsi="Times New Roman" w:cs="Times New Roman"/>
          <w:sz w:val="24"/>
          <w:szCs w:val="24"/>
          <w:lang w:val="hy-AM" w:eastAsia="ru-RU"/>
        </w:rPr>
        <w:t xml:space="preserve">held a regular session on the case of citizen Hayk Mkrtchyan against ArmNews TV CJSC </w:t>
      </w:r>
      <w:r w:rsidR="004078F5" w:rsidRPr="007B7E4E">
        <w:rPr>
          <w:rFonts w:ascii="Times New Roman" w:hAnsi="Times New Roman" w:cs="Times New Roman"/>
          <w:sz w:val="24"/>
          <w:szCs w:val="24"/>
          <w:lang w:val="hy-AM" w:eastAsia="ru-RU"/>
        </w:rPr>
        <w:t>seeking a refutation of the defamatory information and a compensation for the damage</w:t>
      </w:r>
      <w:r w:rsidR="004078F5" w:rsidRPr="007B7E4E">
        <w:rPr>
          <w:rFonts w:ascii="Times New Roman" w:hAnsi="Times New Roman" w:cs="Times New Roman"/>
          <w:sz w:val="24"/>
          <w:szCs w:val="24"/>
          <w:lang w:eastAsia="ru-RU"/>
        </w:rPr>
        <w:t xml:space="preserve">. </w:t>
      </w:r>
    </w:p>
    <w:p w14:paraId="491D13A7" w14:textId="469039AA" w:rsidR="007D7EA3" w:rsidRPr="007B7E4E" w:rsidRDefault="007D7EA3" w:rsidP="000A4AE1">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val="hy-AM" w:eastAsia="ru-RU"/>
        </w:rPr>
        <w:t>The reason for the lawsuit</w:t>
      </w:r>
      <w:r w:rsidR="004078F5" w:rsidRPr="007B7E4E">
        <w:rPr>
          <w:rFonts w:ascii="Times New Roman" w:hAnsi="Times New Roman" w:cs="Times New Roman"/>
          <w:sz w:val="24"/>
          <w:szCs w:val="24"/>
          <w:lang w:val="hy-AM" w:eastAsia="ru-RU"/>
        </w:rPr>
        <w:t>, filed on May 13, 2019,</w:t>
      </w:r>
      <w:r w:rsidRPr="007B7E4E">
        <w:rPr>
          <w:rFonts w:ascii="Times New Roman" w:hAnsi="Times New Roman" w:cs="Times New Roman"/>
          <w:sz w:val="24"/>
          <w:szCs w:val="24"/>
          <w:lang w:val="hy-AM" w:eastAsia="ru-RU"/>
        </w:rPr>
        <w:t xml:space="preserve"> is the news</w:t>
      </w:r>
      <w:r w:rsidR="000A4AE1" w:rsidRPr="007B7E4E">
        <w:rPr>
          <w:rFonts w:ascii="Times New Roman" w:hAnsi="Times New Roman" w:cs="Times New Roman"/>
          <w:sz w:val="24"/>
          <w:szCs w:val="24"/>
          <w:lang w:val="hy-AM" w:eastAsia="ru-RU"/>
        </w:rPr>
        <w:t xml:space="preserve"> published by the outlet that </w:t>
      </w:r>
      <w:r w:rsidRPr="007B7E4E">
        <w:rPr>
          <w:rFonts w:ascii="Times New Roman" w:hAnsi="Times New Roman" w:cs="Times New Roman"/>
          <w:sz w:val="24"/>
          <w:szCs w:val="24"/>
          <w:lang w:val="hy-AM" w:eastAsia="ru-RU"/>
        </w:rPr>
        <w:t xml:space="preserve">Hayk Mkrtchyan, a resident of Nor Nork administrative district of Yerevan, used counterfeit banknotes. The plaintiff considers this to be slander and demands refutation. </w:t>
      </w:r>
    </w:p>
    <w:p w14:paraId="4EB034DB" w14:textId="20536550" w:rsidR="00AC4D67" w:rsidRPr="007B7E4E" w:rsidRDefault="000A4AE1" w:rsidP="006E15DA">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val="hy-AM" w:eastAsia="ru-RU"/>
        </w:rPr>
        <w:t>A court</w:t>
      </w:r>
      <w:r w:rsidR="007D7EA3" w:rsidRPr="007B7E4E">
        <w:rPr>
          <w:rFonts w:ascii="Times New Roman" w:hAnsi="Times New Roman" w:cs="Times New Roman"/>
          <w:sz w:val="24"/>
          <w:szCs w:val="24"/>
          <w:lang w:val="hy-AM" w:eastAsia="ru-RU"/>
        </w:rPr>
        <w:t xml:space="preserve"> hearing </w:t>
      </w:r>
      <w:r w:rsidRPr="007B7E4E">
        <w:rPr>
          <w:rFonts w:ascii="Times New Roman" w:hAnsi="Times New Roman" w:cs="Times New Roman"/>
          <w:sz w:val="24"/>
          <w:szCs w:val="24"/>
          <w:lang w:val="hy-AM" w:eastAsia="ru-RU"/>
        </w:rPr>
        <w:t>of the case was</w:t>
      </w:r>
      <w:r w:rsidR="007D7EA3" w:rsidRPr="007B7E4E">
        <w:rPr>
          <w:rFonts w:ascii="Times New Roman" w:hAnsi="Times New Roman" w:cs="Times New Roman"/>
          <w:sz w:val="24"/>
          <w:szCs w:val="24"/>
          <w:lang w:val="hy-AM" w:eastAsia="ru-RU"/>
        </w:rPr>
        <w:t xml:space="preserve"> held </w:t>
      </w:r>
      <w:r w:rsidRPr="007B7E4E">
        <w:rPr>
          <w:rFonts w:ascii="Times New Roman" w:hAnsi="Times New Roman" w:cs="Times New Roman"/>
          <w:sz w:val="24"/>
          <w:szCs w:val="24"/>
          <w:lang w:val="hy-AM" w:eastAsia="ru-RU"/>
        </w:rPr>
        <w:t xml:space="preserve">on August 17, too, and the next one </w:t>
      </w:r>
      <w:r w:rsidR="006E15DA" w:rsidRPr="007B7E4E">
        <w:rPr>
          <w:rFonts w:ascii="Times New Roman" w:hAnsi="Times New Roman" w:cs="Times New Roman"/>
          <w:sz w:val="24"/>
          <w:szCs w:val="24"/>
          <w:lang w:val="hy-AM" w:eastAsia="ru-RU"/>
        </w:rPr>
        <w:t xml:space="preserve">is scheduled for October 26. </w:t>
      </w:r>
    </w:p>
    <w:p w14:paraId="58E88C66" w14:textId="77777777" w:rsidR="00AC4D67" w:rsidRPr="007B7E4E" w:rsidRDefault="00AC4D67" w:rsidP="00EF27BC">
      <w:pPr>
        <w:spacing w:after="0" w:line="240" w:lineRule="auto"/>
        <w:ind w:firstLine="567"/>
        <w:rPr>
          <w:rFonts w:ascii="Times New Roman" w:hAnsi="Times New Roman" w:cs="Times New Roman"/>
          <w:sz w:val="24"/>
          <w:szCs w:val="24"/>
          <w:lang w:val="hy-AM" w:eastAsia="ru-RU"/>
        </w:rPr>
      </w:pPr>
    </w:p>
    <w:p w14:paraId="6C5F12E6" w14:textId="37E2615E" w:rsidR="00AC4D67" w:rsidRPr="007B7E4E" w:rsidRDefault="006E15DA" w:rsidP="00A72630">
      <w:pPr>
        <w:pStyle w:val="NormalWeb"/>
        <w:shd w:val="clear" w:color="auto" w:fill="FFFFFF"/>
        <w:spacing w:before="0" w:beforeAutospacing="0" w:after="0" w:afterAutospacing="0" w:line="240" w:lineRule="auto"/>
        <w:ind w:firstLine="567"/>
        <w:jc w:val="both"/>
        <w:rPr>
          <w:kern w:val="36"/>
          <w:shd w:val="clear" w:color="auto" w:fill="FFFFFF"/>
          <w:lang w:val="hy-AM"/>
        </w:rPr>
      </w:pPr>
      <w:r w:rsidRPr="007B7E4E">
        <w:rPr>
          <w:b/>
          <w:bCs/>
          <w:kern w:val="36"/>
          <w:shd w:val="clear" w:color="auto" w:fill="FFFFFF"/>
          <w:lang w:val="hy-AM"/>
        </w:rPr>
        <w:t>On July</w:t>
      </w:r>
      <w:r w:rsidR="00AC4D67" w:rsidRPr="007B7E4E">
        <w:rPr>
          <w:b/>
          <w:bCs/>
          <w:kern w:val="36"/>
          <w:shd w:val="clear" w:color="auto" w:fill="FFFFFF"/>
          <w:lang w:val="hy-AM"/>
        </w:rPr>
        <w:t xml:space="preserve"> 20</w:t>
      </w:r>
      <w:r w:rsidR="00905750" w:rsidRPr="007B7E4E">
        <w:rPr>
          <w:b/>
          <w:bCs/>
          <w:kern w:val="36"/>
          <w:shd w:val="clear" w:color="auto" w:fill="FFFFFF"/>
          <w:lang w:val="hy-AM"/>
        </w:rPr>
        <w:t xml:space="preserve">, </w:t>
      </w:r>
      <w:r w:rsidR="00905750" w:rsidRPr="007B7E4E">
        <w:rPr>
          <w:kern w:val="36"/>
          <w:shd w:val="clear" w:color="auto" w:fill="FFFFFF"/>
          <w:lang w:val="hy-AM"/>
        </w:rPr>
        <w:t xml:space="preserve">Yerevan Court of General Jurisdiction held the first hearing on </w:t>
      </w:r>
      <w:r w:rsidR="006F5329" w:rsidRPr="007B7E4E">
        <w:rPr>
          <w:kern w:val="36"/>
          <w:shd w:val="clear" w:color="auto" w:fill="FFFFFF"/>
          <w:lang w:val="hy-AM"/>
        </w:rPr>
        <w:t xml:space="preserve">the lawsuit of the former Chief of Police Vladimir Gasparyan’s chief of guard </w:t>
      </w:r>
      <w:r w:rsidR="00A72630" w:rsidRPr="007B7E4E">
        <w:rPr>
          <w:kern w:val="36"/>
          <w:shd w:val="clear" w:color="auto" w:fill="FFFFFF"/>
          <w:lang w:val="hy-AM"/>
        </w:rPr>
        <w:t xml:space="preserve">Arshak Hakobyan against Daniel Ioannisyan, Program Director of the Union of Informed Citizens, with claims of refutation of slanderous information and a compensation. </w:t>
      </w:r>
    </w:p>
    <w:p w14:paraId="7570C155" w14:textId="5632FFBB" w:rsidR="006E15DA" w:rsidRPr="007B7E4E" w:rsidRDefault="006E15DA" w:rsidP="006E15DA">
      <w:pPr>
        <w:pStyle w:val="NormalWeb"/>
        <w:shd w:val="clear" w:color="auto" w:fill="FFFFFF"/>
        <w:spacing w:before="0" w:beforeAutospacing="0" w:after="0" w:afterAutospacing="0"/>
        <w:ind w:firstLine="567"/>
        <w:jc w:val="both"/>
        <w:textAlignment w:val="baseline"/>
        <w:rPr>
          <w:lang w:val="en-US"/>
        </w:rPr>
      </w:pPr>
      <w:r w:rsidRPr="007B7E4E">
        <w:rPr>
          <w:lang w:val="hy-AM"/>
        </w:rPr>
        <w:t xml:space="preserve">The suit </w:t>
      </w:r>
      <w:r w:rsidRPr="007B7E4E">
        <w:rPr>
          <w:lang w:val="en-US"/>
        </w:rPr>
        <w:t>was</w:t>
      </w:r>
      <w:r w:rsidR="00A72630" w:rsidRPr="007B7E4E">
        <w:rPr>
          <w:lang w:val="en-US"/>
        </w:rPr>
        <w:t xml:space="preserve"> filed on June 6, 2019,</w:t>
      </w:r>
      <w:r w:rsidRPr="007B7E4E">
        <w:rPr>
          <w:lang w:val="en-US"/>
        </w:rPr>
        <w:t xml:space="preserve"> caused</w:t>
      </w:r>
      <w:r w:rsidRPr="007B7E4E">
        <w:rPr>
          <w:lang w:val="hy-AM"/>
        </w:rPr>
        <w:t xml:space="preserve"> by Daniel Ioannisyan's statement accusing NSS Director Arthur Vanetsyan of having a relationship with Arshak Hakobyan, Aram Vardanyan </w:t>
      </w:r>
      <w:r w:rsidRPr="007B7E4E">
        <w:rPr>
          <w:lang w:val="en-US"/>
        </w:rPr>
        <w:lastRenderedPageBreak/>
        <w:t xml:space="preserve">known as </w:t>
      </w:r>
      <w:r w:rsidRPr="007B7E4E">
        <w:rPr>
          <w:lang w:val="hy-AM"/>
        </w:rPr>
        <w:t>"Vestrechi Ape</w:t>
      </w:r>
      <w:r w:rsidRPr="007B7E4E">
        <w:rPr>
          <w:lang w:val="en-US"/>
        </w:rPr>
        <w:t>r</w:t>
      </w:r>
      <w:r w:rsidRPr="007B7E4E">
        <w:rPr>
          <w:lang w:val="hy-AM"/>
        </w:rPr>
        <w:t>"</w:t>
      </w:r>
      <w:r w:rsidRPr="007B7E4E">
        <w:rPr>
          <w:lang w:val="en-US"/>
        </w:rPr>
        <w:t xml:space="preserve"> and</w:t>
      </w:r>
      <w:r w:rsidRPr="007B7E4E">
        <w:rPr>
          <w:lang w:val="hy-AM"/>
        </w:rPr>
        <w:t xml:space="preserve"> Babken </w:t>
      </w:r>
      <w:r w:rsidRPr="007B7E4E">
        <w:rPr>
          <w:lang w:val="en-US"/>
        </w:rPr>
        <w:t>Ghazaryan</w:t>
      </w:r>
      <w:r w:rsidRPr="007B7E4E">
        <w:rPr>
          <w:lang w:val="hy-AM"/>
        </w:rPr>
        <w:t xml:space="preserve"> </w:t>
      </w:r>
      <w:r w:rsidRPr="007B7E4E">
        <w:rPr>
          <w:lang w:val="en-US"/>
        </w:rPr>
        <w:t xml:space="preserve">known as </w:t>
      </w:r>
      <w:r w:rsidRPr="007B7E4E">
        <w:rPr>
          <w:lang w:val="hy-AM"/>
        </w:rPr>
        <w:t>"</w:t>
      </w:r>
      <w:r w:rsidRPr="007B7E4E">
        <w:rPr>
          <w:lang w:val="en-US"/>
        </w:rPr>
        <w:t>Tokhmakhi</w:t>
      </w:r>
      <w:r w:rsidRPr="007B7E4E">
        <w:rPr>
          <w:lang w:val="hy-AM"/>
        </w:rPr>
        <w:t xml:space="preserve"> Babo"</w:t>
      </w:r>
      <w:r w:rsidRPr="007B7E4E">
        <w:rPr>
          <w:lang w:val="en-US"/>
        </w:rPr>
        <w:t xml:space="preserve">, calling them </w:t>
      </w:r>
      <w:r w:rsidRPr="007B7E4E">
        <w:rPr>
          <w:lang w:val="hy-AM"/>
        </w:rPr>
        <w:t>"criminal authorities"</w:t>
      </w:r>
      <w:r w:rsidRPr="007B7E4E">
        <w:rPr>
          <w:lang w:val="en-US"/>
        </w:rPr>
        <w:t xml:space="preserve"> at Media Center on May 22.</w:t>
      </w:r>
      <w:r w:rsidRPr="007B7E4E">
        <w:rPr>
          <w:rStyle w:val="FootnoteReference"/>
          <w:lang w:val="hy-AM"/>
        </w:rPr>
        <w:footnoteReference w:id="51"/>
      </w:r>
    </w:p>
    <w:p w14:paraId="62906F4F" w14:textId="413DC37E" w:rsidR="006E15DA" w:rsidRPr="007B7E4E" w:rsidRDefault="005A77C3" w:rsidP="005A77C3">
      <w:pPr>
        <w:pStyle w:val="NormalWeb"/>
        <w:shd w:val="clear" w:color="auto" w:fill="FFFFFF"/>
        <w:spacing w:before="0" w:beforeAutospacing="0" w:after="0" w:afterAutospacing="0"/>
        <w:ind w:firstLine="567"/>
        <w:textAlignment w:val="baseline"/>
        <w:rPr>
          <w:bCs/>
          <w:kern w:val="36"/>
          <w:shd w:val="clear" w:color="auto" w:fill="FFFFFF"/>
          <w:lang w:val="hy-AM"/>
        </w:rPr>
      </w:pPr>
      <w:r w:rsidRPr="007B7E4E">
        <w:rPr>
          <w:lang w:val="en-US"/>
        </w:rPr>
        <w:t>A c</w:t>
      </w:r>
      <w:r w:rsidR="006E15DA" w:rsidRPr="007B7E4E">
        <w:rPr>
          <w:lang w:val="en-US"/>
        </w:rPr>
        <w:t>ourt</w:t>
      </w:r>
      <w:r w:rsidR="006E15DA" w:rsidRPr="007B7E4E">
        <w:rPr>
          <w:lang w:val="hy-AM"/>
        </w:rPr>
        <w:t xml:space="preserve"> hearing</w:t>
      </w:r>
      <w:r w:rsidRPr="007B7E4E">
        <w:rPr>
          <w:lang w:val="en-US"/>
        </w:rPr>
        <w:t xml:space="preserve"> </w:t>
      </w:r>
      <w:r w:rsidR="006E15DA" w:rsidRPr="007B7E4E">
        <w:rPr>
          <w:lang w:val="hy-AM"/>
        </w:rPr>
        <w:t>w</w:t>
      </w:r>
      <w:r w:rsidRPr="007B7E4E">
        <w:rPr>
          <w:lang w:val="en-US"/>
        </w:rPr>
        <w:t>as</w:t>
      </w:r>
      <w:r w:rsidR="006E15DA" w:rsidRPr="007B7E4E">
        <w:rPr>
          <w:lang w:val="hy-AM"/>
        </w:rPr>
        <w:t xml:space="preserve"> held on </w:t>
      </w:r>
      <w:r w:rsidRPr="007B7E4E">
        <w:rPr>
          <w:lang w:val="en-US"/>
        </w:rPr>
        <w:t>August 19, and the next one is scheduled for</w:t>
      </w:r>
      <w:r w:rsidR="006E15DA" w:rsidRPr="007B7E4E">
        <w:rPr>
          <w:lang w:val="hy-AM"/>
        </w:rPr>
        <w:t xml:space="preserve"> </w:t>
      </w:r>
      <w:r w:rsidR="006E15DA" w:rsidRPr="007B7E4E">
        <w:rPr>
          <w:lang w:val="en-US"/>
        </w:rPr>
        <w:t>October</w:t>
      </w:r>
      <w:r w:rsidR="006E15DA" w:rsidRPr="007B7E4E">
        <w:rPr>
          <w:lang w:val="hy-AM"/>
        </w:rPr>
        <w:t xml:space="preserve"> 2</w:t>
      </w:r>
      <w:r w:rsidRPr="007B7E4E">
        <w:rPr>
          <w:lang w:val="en-US"/>
        </w:rPr>
        <w:t xml:space="preserve">6. </w:t>
      </w:r>
    </w:p>
    <w:p w14:paraId="6E84A414" w14:textId="77777777" w:rsidR="00AC4D67" w:rsidRPr="007B7E4E" w:rsidRDefault="00AC4D67" w:rsidP="00EF27BC">
      <w:pPr>
        <w:pStyle w:val="NormalWeb"/>
        <w:shd w:val="clear" w:color="auto" w:fill="FFFFFF"/>
        <w:spacing w:before="0" w:beforeAutospacing="0" w:after="0" w:afterAutospacing="0" w:line="240" w:lineRule="auto"/>
        <w:ind w:firstLine="567"/>
        <w:rPr>
          <w:bCs/>
          <w:kern w:val="36"/>
          <w:shd w:val="clear" w:color="auto" w:fill="FFFFFF"/>
          <w:lang w:val="hy-AM"/>
        </w:rPr>
      </w:pPr>
    </w:p>
    <w:p w14:paraId="2D6E0E32" w14:textId="264A57A4" w:rsidR="00BE222D" w:rsidRPr="007B7E4E" w:rsidRDefault="00BE222D" w:rsidP="00BE222D">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On Ju</w:t>
      </w:r>
      <w:r w:rsidRPr="007B7E4E">
        <w:rPr>
          <w:rFonts w:ascii="Times New Roman" w:hAnsi="Times New Roman" w:cs="Times New Roman"/>
          <w:b/>
          <w:sz w:val="24"/>
          <w:szCs w:val="24"/>
        </w:rPr>
        <w:t>ly 21</w:t>
      </w:r>
      <w:r w:rsidRPr="007B7E4E">
        <w:rPr>
          <w:rFonts w:ascii="Times New Roman" w:hAnsi="Times New Roman" w:cs="Times New Roman"/>
          <w:sz w:val="24"/>
          <w:szCs w:val="24"/>
          <w:lang w:val="hy-AM"/>
        </w:rPr>
        <w:t>, the successors of the 9 victims of March 1</w:t>
      </w:r>
      <w:r w:rsidRPr="007B7E4E">
        <w:rPr>
          <w:rFonts w:ascii="Times New Roman" w:hAnsi="Times New Roman" w:cs="Times New Roman"/>
          <w:sz w:val="24"/>
          <w:szCs w:val="24"/>
        </w:rPr>
        <w:t xml:space="preserve"> events</w:t>
      </w:r>
      <w:r w:rsidRPr="007B7E4E">
        <w:rPr>
          <w:rFonts w:ascii="Times New Roman" w:hAnsi="Times New Roman" w:cs="Times New Roman"/>
          <w:sz w:val="24"/>
          <w:szCs w:val="24"/>
          <w:lang w:val="hy-AM"/>
        </w:rPr>
        <w:t xml:space="preserve"> filed </w:t>
      </w:r>
      <w:r w:rsidRPr="007B7E4E">
        <w:rPr>
          <w:rFonts w:ascii="Times New Roman" w:hAnsi="Times New Roman" w:cs="Times New Roman"/>
          <w:sz w:val="24"/>
          <w:szCs w:val="24"/>
        </w:rPr>
        <w:t xml:space="preserve">the second </w:t>
      </w:r>
      <w:r w:rsidRPr="007B7E4E">
        <w:rPr>
          <w:rFonts w:ascii="Times New Roman" w:hAnsi="Times New Roman" w:cs="Times New Roman"/>
          <w:sz w:val="24"/>
          <w:szCs w:val="24"/>
          <w:lang w:val="hy-AM"/>
        </w:rPr>
        <w:t>lawsuit in the Court of General Jurisdiction of Yerevan against Shark L</w:t>
      </w:r>
      <w:r w:rsidRPr="007B7E4E">
        <w:rPr>
          <w:rFonts w:ascii="Times New Roman" w:hAnsi="Times New Roman" w:cs="Times New Roman"/>
          <w:sz w:val="24"/>
          <w:szCs w:val="24"/>
        </w:rPr>
        <w:t>td.</w:t>
      </w:r>
      <w:r w:rsidRPr="007B7E4E">
        <w:rPr>
          <w:rFonts w:ascii="Times New Roman" w:hAnsi="Times New Roman" w:cs="Times New Roman"/>
          <w:sz w:val="24"/>
          <w:szCs w:val="24"/>
          <w:lang w:val="hy-AM"/>
        </w:rPr>
        <w:t xml:space="preserve">, founder of Channel </w:t>
      </w:r>
      <w:r w:rsidRPr="007B7E4E">
        <w:rPr>
          <w:rFonts w:ascii="Times New Roman" w:hAnsi="Times New Roman" w:cs="Times New Roman"/>
          <w:sz w:val="24"/>
          <w:szCs w:val="24"/>
        </w:rPr>
        <w:t xml:space="preserve">5 </w:t>
      </w:r>
      <w:r w:rsidRPr="007B7E4E">
        <w:rPr>
          <w:rFonts w:ascii="Times New Roman" w:hAnsi="Times New Roman" w:cs="Times New Roman"/>
          <w:sz w:val="24"/>
          <w:szCs w:val="24"/>
          <w:lang w:val="hy-AM"/>
        </w:rPr>
        <w:t>TV</w:t>
      </w:r>
      <w:r w:rsidRPr="007B7E4E">
        <w:rPr>
          <w:rFonts w:ascii="Times New Roman" w:hAnsi="Times New Roman" w:cs="Times New Roman"/>
          <w:sz w:val="24"/>
          <w:szCs w:val="24"/>
        </w:rPr>
        <w:t xml:space="preserve"> and Narek Mantashyan, co-founder of Alternative NGO with claims of compensation for the damage caused to their honor and dignity. </w:t>
      </w:r>
      <w:r w:rsidRPr="007B7E4E">
        <w:rPr>
          <w:rFonts w:ascii="Times New Roman" w:hAnsi="Times New Roman" w:cs="Times New Roman"/>
          <w:sz w:val="24"/>
          <w:szCs w:val="24"/>
          <w:lang w:val="hy-AM"/>
        </w:rPr>
        <w:t xml:space="preserve">The reason for the lawsuit is </w:t>
      </w:r>
      <w:r w:rsidRPr="007B7E4E">
        <w:rPr>
          <w:rFonts w:ascii="Times New Roman" w:hAnsi="Times New Roman" w:cs="Times New Roman"/>
          <w:sz w:val="24"/>
          <w:szCs w:val="24"/>
        </w:rPr>
        <w:t>an</w:t>
      </w:r>
      <w:r w:rsidRPr="007B7E4E">
        <w:rPr>
          <w:rFonts w:ascii="Times New Roman" w:hAnsi="Times New Roman" w:cs="Times New Roman"/>
          <w:sz w:val="24"/>
          <w:szCs w:val="24"/>
          <w:lang w:val="hy-AM"/>
        </w:rPr>
        <w:t xml:space="preserve"> interview </w:t>
      </w:r>
      <w:r w:rsidRPr="007B7E4E">
        <w:rPr>
          <w:rFonts w:ascii="Times New Roman" w:hAnsi="Times New Roman" w:cs="Times New Roman"/>
          <w:sz w:val="24"/>
          <w:szCs w:val="24"/>
        </w:rPr>
        <w:t>on the Channel 5 set with M</w:t>
      </w:r>
      <w:r w:rsidRPr="007B7E4E">
        <w:rPr>
          <w:rFonts w:ascii="Times New Roman" w:hAnsi="Times New Roman" w:cs="Times New Roman"/>
          <w:sz w:val="24"/>
          <w:szCs w:val="24"/>
          <w:lang w:val="hy-AM"/>
        </w:rPr>
        <w:t xml:space="preserve">antashyan's participation, during which he made slanderous and insulting remarks </w:t>
      </w:r>
      <w:r w:rsidRPr="007B7E4E">
        <w:rPr>
          <w:rFonts w:ascii="Times New Roman" w:hAnsi="Times New Roman" w:cs="Times New Roman"/>
          <w:sz w:val="24"/>
          <w:szCs w:val="24"/>
        </w:rPr>
        <w:t>about</w:t>
      </w:r>
      <w:r w:rsidRPr="007B7E4E">
        <w:rPr>
          <w:rFonts w:ascii="Times New Roman" w:hAnsi="Times New Roman" w:cs="Times New Roman"/>
          <w:sz w:val="24"/>
          <w:szCs w:val="24"/>
          <w:lang w:val="hy-AM"/>
        </w:rPr>
        <w:t xml:space="preserve"> the legal successors of the March 1 victims. In particular, as the plaintiffs' representative Tigran Yegoryan clarified, </w:t>
      </w:r>
      <w:r w:rsidRPr="007B7E4E">
        <w:rPr>
          <w:rFonts w:ascii="Times New Roman" w:hAnsi="Times New Roman" w:cs="Times New Roman"/>
          <w:sz w:val="24"/>
          <w:szCs w:val="24"/>
        </w:rPr>
        <w:t>the statements contained declarations on</w:t>
      </w:r>
      <w:r w:rsidRPr="007B7E4E">
        <w:rPr>
          <w:rFonts w:ascii="Times New Roman" w:hAnsi="Times New Roman" w:cs="Times New Roman"/>
          <w:sz w:val="24"/>
          <w:szCs w:val="24"/>
          <w:lang w:val="hy-AM"/>
        </w:rPr>
        <w:t xml:space="preserve"> hooliganism, mass disorders, and </w:t>
      </w:r>
      <w:r w:rsidR="00727580" w:rsidRPr="007B7E4E">
        <w:rPr>
          <w:rFonts w:ascii="Times New Roman" w:hAnsi="Times New Roman" w:cs="Times New Roman"/>
          <w:sz w:val="24"/>
          <w:szCs w:val="24"/>
        </w:rPr>
        <w:t>bargain</w:t>
      </w:r>
      <w:r w:rsidRPr="007B7E4E">
        <w:rPr>
          <w:rFonts w:ascii="Times New Roman" w:hAnsi="Times New Roman" w:cs="Times New Roman"/>
          <w:sz w:val="24"/>
          <w:szCs w:val="24"/>
          <w:lang w:val="hy-AM"/>
        </w:rPr>
        <w:t>.</w:t>
      </w:r>
      <w:r w:rsidRPr="007B7E4E">
        <w:rPr>
          <w:rStyle w:val="FootnoteReference"/>
          <w:rFonts w:ascii="Times New Roman" w:hAnsi="Times New Roman" w:cs="Times New Roman"/>
          <w:sz w:val="24"/>
          <w:szCs w:val="24"/>
          <w:lang w:val="hy-AM"/>
        </w:rPr>
        <w:footnoteReference w:id="52"/>
      </w:r>
      <w:r w:rsidRPr="007B7E4E">
        <w:rPr>
          <w:rFonts w:ascii="Times New Roman" w:hAnsi="Times New Roman" w:cs="Times New Roman"/>
          <w:sz w:val="24"/>
          <w:szCs w:val="24"/>
          <w:lang w:val="hy-AM"/>
        </w:rPr>
        <w:t xml:space="preserve"> The plaintiffs demand that the two defendants together compensate each legal successor </w:t>
      </w:r>
      <w:r w:rsidR="00F91C87" w:rsidRPr="007B7E4E">
        <w:rPr>
          <w:rFonts w:ascii="Times New Roman" w:hAnsi="Times New Roman" w:cs="Times New Roman"/>
          <w:sz w:val="24"/>
          <w:szCs w:val="24"/>
        </w:rPr>
        <w:t xml:space="preserve">at the value of </w:t>
      </w:r>
      <w:r w:rsidRPr="007B7E4E">
        <w:rPr>
          <w:rFonts w:ascii="Times New Roman" w:hAnsi="Times New Roman" w:cs="Times New Roman"/>
          <w:sz w:val="24"/>
          <w:szCs w:val="24"/>
          <w:lang w:val="hy-AM"/>
        </w:rPr>
        <w:t xml:space="preserve">2 million </w:t>
      </w:r>
      <w:r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for defamation and 1 million </w:t>
      </w:r>
      <w:r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for insult.</w:t>
      </w:r>
    </w:p>
    <w:p w14:paraId="722368FB" w14:textId="21F80B37" w:rsidR="00BE222D" w:rsidRPr="007B7E4E" w:rsidRDefault="00F91C87" w:rsidP="009A4D7B">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The first lawsuit was submitted on June 16 and was returned on June 29 for corrections. The second lawsuit was returned on July 30 for the same reason.</w:t>
      </w:r>
      <w:r w:rsidR="009A4D7B" w:rsidRPr="007B7E4E">
        <w:rPr>
          <w:rFonts w:ascii="Times New Roman" w:hAnsi="Times New Roman" w:cs="Times New Roman"/>
          <w:sz w:val="24"/>
          <w:szCs w:val="24"/>
        </w:rPr>
        <w:t xml:space="preserve"> It was submitted on September 2 for the third time and was returned again on September 10.</w:t>
      </w:r>
    </w:p>
    <w:p w14:paraId="3C3A8E32" w14:textId="77777777" w:rsidR="00435D52" w:rsidRPr="007B7E4E" w:rsidRDefault="00AC4D67" w:rsidP="00435D52">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br/>
      </w:r>
      <w:r w:rsidRPr="007B7E4E">
        <w:rPr>
          <w:rFonts w:ascii="Times New Roman" w:hAnsi="Times New Roman" w:cs="Times New Roman"/>
          <w:sz w:val="24"/>
          <w:szCs w:val="24"/>
          <w:lang w:val="hy-AM"/>
        </w:rPr>
        <w:tab/>
      </w:r>
      <w:r w:rsidR="009A4D7B" w:rsidRPr="007B7E4E">
        <w:rPr>
          <w:rFonts w:ascii="Times New Roman" w:hAnsi="Times New Roman" w:cs="Times New Roman"/>
          <w:b/>
          <w:bCs/>
          <w:sz w:val="24"/>
          <w:szCs w:val="24"/>
        </w:rPr>
        <w:t>On July 21,</w:t>
      </w:r>
      <w:r w:rsidR="009A4D7B" w:rsidRPr="007B7E4E">
        <w:rPr>
          <w:rFonts w:ascii="Times New Roman" w:hAnsi="Times New Roman" w:cs="Times New Roman"/>
          <w:sz w:val="24"/>
          <w:szCs w:val="24"/>
        </w:rPr>
        <w:t xml:space="preserve"> the Court of General Jurisdiction in Shirak Marz (seat in Ashotsk and Amasia) </w:t>
      </w:r>
      <w:r w:rsidR="00435D52" w:rsidRPr="007B7E4E">
        <w:rPr>
          <w:rFonts w:ascii="Times New Roman" w:hAnsi="Times New Roman" w:cs="Times New Roman"/>
          <w:sz w:val="24"/>
          <w:szCs w:val="24"/>
        </w:rPr>
        <w:t xml:space="preserve">held the first session on the case of the head of Akhuryan community Artsrun Igityan </w:t>
      </w:r>
      <w:r w:rsidR="009A4D7B" w:rsidRPr="007B7E4E">
        <w:rPr>
          <w:rFonts w:ascii="Times New Roman" w:hAnsi="Times New Roman" w:cs="Times New Roman"/>
          <w:sz w:val="24"/>
          <w:szCs w:val="24"/>
        </w:rPr>
        <w:t xml:space="preserve">against Yurik Grigoryan, Arzuman Gapoyan, and Aravot Daily Ltd. as the third party, claiming for a public apology, refutation of factual data considered defamatory and a payment of compensation. </w:t>
      </w:r>
    </w:p>
    <w:p w14:paraId="01AD11C9" w14:textId="5D2D0DDA" w:rsidR="009A4D7B" w:rsidRPr="007B7E4E" w:rsidRDefault="009A4D7B" w:rsidP="002137D0">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The lawsuit</w:t>
      </w:r>
      <w:r w:rsidR="00435D52" w:rsidRPr="007B7E4E">
        <w:rPr>
          <w:rFonts w:ascii="Times New Roman" w:hAnsi="Times New Roman" w:cs="Times New Roman"/>
          <w:sz w:val="24"/>
          <w:szCs w:val="24"/>
        </w:rPr>
        <w:t>, submitted on May 25,</w:t>
      </w:r>
      <w:r w:rsidRPr="007B7E4E">
        <w:rPr>
          <w:rFonts w:ascii="Times New Roman" w:hAnsi="Times New Roman" w:cs="Times New Roman"/>
          <w:sz w:val="24"/>
          <w:szCs w:val="24"/>
        </w:rPr>
        <w:t xml:space="preserve"> was triggered by an article, titled “They are all Serzh’s followers in those positions, and we have only the streets left for the Mayor to buy and be done with.” Karnut farmers say” and published on Aravot.am website on April 29, where the farmers who had appealed to the government complained about the discriminatory attitude of Artsrun Igityan, the mayor of Akhuryan consolidated community.</w:t>
      </w:r>
      <w:r w:rsidRPr="007B7E4E">
        <w:rPr>
          <w:rFonts w:ascii="Times New Roman" w:hAnsi="Times New Roman" w:cs="Times New Roman"/>
          <w:sz w:val="24"/>
          <w:szCs w:val="24"/>
          <w:vertAlign w:val="superscript"/>
        </w:rPr>
        <w:footnoteReference w:id="53"/>
      </w:r>
      <w:r w:rsidRPr="007B7E4E">
        <w:rPr>
          <w:rFonts w:ascii="Times New Roman" w:hAnsi="Times New Roman" w:cs="Times New Roman"/>
          <w:sz w:val="24"/>
          <w:szCs w:val="24"/>
        </w:rPr>
        <w:t xml:space="preserve"> By the way, on May 8, the website published the text of </w:t>
      </w:r>
      <w:r w:rsidR="002137D0" w:rsidRPr="007B7E4E">
        <w:rPr>
          <w:rFonts w:ascii="Times New Roman" w:hAnsi="Times New Roman" w:cs="Times New Roman"/>
          <w:sz w:val="24"/>
          <w:szCs w:val="24"/>
        </w:rPr>
        <w:t xml:space="preserve">refutation, drafted by </w:t>
      </w:r>
      <w:r w:rsidRPr="007B7E4E">
        <w:rPr>
          <w:rFonts w:ascii="Times New Roman" w:hAnsi="Times New Roman" w:cs="Times New Roman"/>
          <w:sz w:val="24"/>
          <w:szCs w:val="24"/>
        </w:rPr>
        <w:t>Artsrun Igityan</w:t>
      </w:r>
      <w:r w:rsidR="002137D0" w:rsidRPr="007B7E4E">
        <w:rPr>
          <w:rFonts w:ascii="Times New Roman" w:hAnsi="Times New Roman" w:cs="Times New Roman"/>
          <w:sz w:val="24"/>
          <w:szCs w:val="24"/>
        </w:rPr>
        <w:t xml:space="preserve"> himself</w:t>
      </w:r>
      <w:r w:rsidRPr="007B7E4E">
        <w:rPr>
          <w:rFonts w:ascii="Times New Roman" w:hAnsi="Times New Roman" w:cs="Times New Roman"/>
          <w:sz w:val="24"/>
          <w:szCs w:val="24"/>
        </w:rPr>
        <w:t>, but he demands that the farmers apologize, too, and refute the accusations</w:t>
      </w:r>
      <w:r w:rsidR="002137D0" w:rsidRPr="007B7E4E">
        <w:rPr>
          <w:rFonts w:ascii="Times New Roman" w:hAnsi="Times New Roman" w:cs="Times New Roman"/>
          <w:sz w:val="24"/>
          <w:szCs w:val="24"/>
        </w:rPr>
        <w:t xml:space="preserve"> in his address contained in the article</w:t>
      </w:r>
      <w:r w:rsidRPr="007B7E4E">
        <w:rPr>
          <w:rFonts w:ascii="Times New Roman" w:hAnsi="Times New Roman" w:cs="Times New Roman"/>
          <w:sz w:val="24"/>
          <w:szCs w:val="24"/>
        </w:rPr>
        <w:t>.</w:t>
      </w:r>
    </w:p>
    <w:p w14:paraId="678FFBD2" w14:textId="250319FF" w:rsidR="009A4D7B" w:rsidRPr="007B7E4E" w:rsidRDefault="002137D0" w:rsidP="009A4D7B">
      <w:pPr>
        <w:pStyle w:val="NormalWeb"/>
        <w:shd w:val="clear" w:color="auto" w:fill="FFFFFF"/>
        <w:spacing w:before="0" w:beforeAutospacing="0" w:after="0" w:afterAutospacing="0" w:line="240" w:lineRule="auto"/>
        <w:ind w:firstLine="567"/>
        <w:jc w:val="both"/>
        <w:rPr>
          <w:lang w:val="en-US"/>
        </w:rPr>
      </w:pPr>
      <w:r w:rsidRPr="007B7E4E">
        <w:rPr>
          <w:lang w:val="en-US"/>
        </w:rPr>
        <w:t xml:space="preserve">A hearing of the case was held on September 16, too, and on September 30 the court ruled to leave the case unexamined due to the </w:t>
      </w:r>
      <w:r w:rsidR="00F30D17" w:rsidRPr="007B7E4E">
        <w:rPr>
          <w:lang w:val="en-US"/>
        </w:rPr>
        <w:t>fact that the plaintiff failed to appear before court twice in a row and failed to inform the court in advance.</w:t>
      </w:r>
    </w:p>
    <w:p w14:paraId="7E5162BE" w14:textId="77777777" w:rsidR="009A4D7B" w:rsidRPr="007B7E4E" w:rsidRDefault="009A4D7B" w:rsidP="009A4D7B">
      <w:pPr>
        <w:spacing w:after="0" w:line="240" w:lineRule="auto"/>
        <w:ind w:firstLine="567"/>
        <w:rPr>
          <w:rFonts w:ascii="Times New Roman" w:hAnsi="Times New Roman" w:cs="Times New Roman"/>
          <w:b/>
          <w:lang w:val="hy-AM"/>
        </w:rPr>
      </w:pPr>
    </w:p>
    <w:p w14:paraId="35A0CA0B" w14:textId="77777777" w:rsidR="00AD2ECF" w:rsidRPr="007B7E4E" w:rsidRDefault="00F30D17" w:rsidP="00AD2ECF">
      <w:pPr>
        <w:spacing w:after="0"/>
        <w:ind w:firstLine="567"/>
        <w:jc w:val="both"/>
        <w:rPr>
          <w:rFonts w:ascii="Times New Roman" w:hAnsi="Times New Roman" w:cs="Times New Roman"/>
          <w:bCs/>
          <w:sz w:val="24"/>
          <w:szCs w:val="24"/>
        </w:rPr>
      </w:pPr>
      <w:r w:rsidRPr="007B7E4E">
        <w:rPr>
          <w:rFonts w:ascii="Times New Roman" w:hAnsi="Times New Roman" w:cs="Times New Roman"/>
          <w:b/>
          <w:bCs/>
          <w:sz w:val="24"/>
          <w:szCs w:val="24"/>
          <w:lang w:val="hy-AM"/>
        </w:rPr>
        <w:t xml:space="preserve">On </w:t>
      </w:r>
      <w:r w:rsidRPr="007B7E4E">
        <w:rPr>
          <w:rFonts w:ascii="Times New Roman" w:hAnsi="Times New Roman" w:cs="Times New Roman"/>
          <w:b/>
          <w:bCs/>
          <w:sz w:val="24"/>
          <w:szCs w:val="24"/>
        </w:rPr>
        <w:t>July 22</w:t>
      </w:r>
      <w:r w:rsidR="000C6132" w:rsidRPr="007B7E4E">
        <w:rPr>
          <w:rFonts w:ascii="Times New Roman" w:hAnsi="Times New Roman" w:cs="Times New Roman"/>
          <w:b/>
          <w:bCs/>
          <w:sz w:val="24"/>
          <w:szCs w:val="24"/>
        </w:rPr>
        <w:t xml:space="preserve">, </w:t>
      </w:r>
      <w:r w:rsidR="000C6132" w:rsidRPr="007B7E4E">
        <w:rPr>
          <w:rFonts w:ascii="Times New Roman" w:hAnsi="Times New Roman" w:cs="Times New Roman"/>
          <w:sz w:val="24"/>
          <w:szCs w:val="24"/>
        </w:rPr>
        <w:t>the Court of Cassation ruled to reject journalist Karine Vanesyan’s appeal and did not accept it for proceedings. It challenged the judgment of the April 17 ruling of the Civil Court of Appeal</w:t>
      </w:r>
      <w:r w:rsidR="00EA0DF5" w:rsidRPr="007B7E4E">
        <w:rPr>
          <w:rFonts w:ascii="Times New Roman" w:hAnsi="Times New Roman" w:cs="Times New Roman"/>
          <w:sz w:val="24"/>
          <w:szCs w:val="24"/>
        </w:rPr>
        <w:t>, which rejected Vanesyan’s appeal against the decision of the first instance court, obliging her to apologize to the</w:t>
      </w:r>
      <w:r w:rsidRPr="007B7E4E">
        <w:rPr>
          <w:rFonts w:ascii="Times New Roman" w:hAnsi="Times New Roman" w:cs="Times New Roman"/>
          <w:bCs/>
          <w:sz w:val="24"/>
          <w:szCs w:val="24"/>
          <w:lang w:val="hy-AM"/>
        </w:rPr>
        <w:t xml:space="preserve"> Governor of Lori </w:t>
      </w:r>
      <w:r w:rsidRPr="007B7E4E">
        <w:rPr>
          <w:rFonts w:ascii="Times New Roman" w:hAnsi="Times New Roman" w:cs="Times New Roman"/>
          <w:bCs/>
          <w:sz w:val="24"/>
          <w:szCs w:val="24"/>
        </w:rPr>
        <w:t xml:space="preserve">Marz </w:t>
      </w:r>
      <w:r w:rsidRPr="007B7E4E">
        <w:rPr>
          <w:rFonts w:ascii="Times New Roman" w:hAnsi="Times New Roman" w:cs="Times New Roman"/>
          <w:bCs/>
          <w:sz w:val="24"/>
          <w:szCs w:val="24"/>
          <w:lang w:val="hy-AM"/>
        </w:rPr>
        <w:t xml:space="preserve">Andrey Ghukasyan </w:t>
      </w:r>
      <w:r w:rsidR="00AD2ECF" w:rsidRPr="007B7E4E">
        <w:rPr>
          <w:rFonts w:ascii="Times New Roman" w:hAnsi="Times New Roman" w:cs="Times New Roman"/>
          <w:bCs/>
          <w:sz w:val="24"/>
          <w:szCs w:val="24"/>
        </w:rPr>
        <w:t xml:space="preserve">on her Facebook page. </w:t>
      </w:r>
    </w:p>
    <w:p w14:paraId="62FD02C3" w14:textId="18DF4405" w:rsidR="00F30D17" w:rsidRPr="007B7E4E" w:rsidRDefault="00AD2ECF" w:rsidP="00AD2ECF">
      <w:pPr>
        <w:spacing w:after="0"/>
        <w:ind w:firstLine="567"/>
        <w:jc w:val="both"/>
        <w:rPr>
          <w:rFonts w:ascii="Times New Roman" w:hAnsi="Times New Roman" w:cs="Times New Roman"/>
          <w:bCs/>
          <w:sz w:val="24"/>
          <w:szCs w:val="24"/>
          <w:lang w:val="hy-AM"/>
        </w:rPr>
      </w:pPr>
      <w:r w:rsidRPr="007B7E4E">
        <w:rPr>
          <w:rFonts w:ascii="Times New Roman" w:hAnsi="Times New Roman" w:cs="Times New Roman"/>
          <w:bCs/>
          <w:sz w:val="24"/>
          <w:szCs w:val="24"/>
        </w:rPr>
        <w:t xml:space="preserve">We should remind that on May 15, 2019, the Governor of Lori Andrey Ghukasyan </w:t>
      </w:r>
      <w:r w:rsidR="00F30D17" w:rsidRPr="007B7E4E">
        <w:rPr>
          <w:rFonts w:ascii="Times New Roman" w:hAnsi="Times New Roman" w:cs="Times New Roman"/>
          <w:bCs/>
          <w:sz w:val="24"/>
          <w:szCs w:val="24"/>
          <w:lang w:val="hy-AM"/>
        </w:rPr>
        <w:t xml:space="preserve">filed a lawsuit against journalist Karine Vanesyan for insulting </w:t>
      </w:r>
      <w:r w:rsidR="00F30D17" w:rsidRPr="007B7E4E">
        <w:rPr>
          <w:rFonts w:ascii="Times New Roman" w:hAnsi="Times New Roman" w:cs="Times New Roman"/>
          <w:bCs/>
          <w:sz w:val="24"/>
          <w:szCs w:val="24"/>
        </w:rPr>
        <w:t>him</w:t>
      </w:r>
      <w:r w:rsidR="00F30D17" w:rsidRPr="007B7E4E">
        <w:rPr>
          <w:rFonts w:ascii="Times New Roman" w:hAnsi="Times New Roman" w:cs="Times New Roman"/>
          <w:bCs/>
          <w:sz w:val="24"/>
          <w:szCs w:val="24"/>
          <w:lang w:val="hy-AM"/>
        </w:rPr>
        <w:t xml:space="preserve"> and demanded to oblige</w:t>
      </w:r>
      <w:r w:rsidR="00F30D17" w:rsidRPr="007B7E4E">
        <w:rPr>
          <w:rFonts w:ascii="Times New Roman" w:hAnsi="Times New Roman" w:cs="Times New Roman"/>
          <w:bCs/>
          <w:sz w:val="24"/>
          <w:szCs w:val="24"/>
        </w:rPr>
        <w:t xml:space="preserve"> her</w:t>
      </w:r>
      <w:r w:rsidR="00F30D17" w:rsidRPr="007B7E4E">
        <w:rPr>
          <w:rFonts w:ascii="Times New Roman" w:hAnsi="Times New Roman" w:cs="Times New Roman"/>
          <w:bCs/>
          <w:sz w:val="24"/>
          <w:szCs w:val="24"/>
          <w:lang w:val="hy-AM"/>
        </w:rPr>
        <w:t xml:space="preserve"> to apologize. </w:t>
      </w:r>
      <w:r w:rsidR="00C15D93" w:rsidRPr="007B7E4E">
        <w:rPr>
          <w:rFonts w:ascii="Times New Roman" w:hAnsi="Times New Roman" w:cs="Times New Roman"/>
          <w:bCs/>
          <w:sz w:val="24"/>
          <w:szCs w:val="24"/>
        </w:rPr>
        <w:t>The lawsuit was triggered by the following the journalist</w:t>
      </w:r>
      <w:r w:rsidR="00F30D17" w:rsidRPr="007B7E4E">
        <w:rPr>
          <w:rFonts w:ascii="Times New Roman" w:hAnsi="Times New Roman" w:cs="Times New Roman"/>
          <w:bCs/>
          <w:sz w:val="24"/>
          <w:szCs w:val="24"/>
          <w:lang w:val="hy-AM"/>
        </w:rPr>
        <w:t xml:space="preserve"> wrote on </w:t>
      </w:r>
      <w:r w:rsidR="00F30D17" w:rsidRPr="007B7E4E">
        <w:rPr>
          <w:rFonts w:ascii="Times New Roman" w:hAnsi="Times New Roman" w:cs="Times New Roman"/>
          <w:bCs/>
          <w:sz w:val="24"/>
          <w:szCs w:val="24"/>
        </w:rPr>
        <w:t>her</w:t>
      </w:r>
      <w:r w:rsidR="00F30D17" w:rsidRPr="007B7E4E">
        <w:rPr>
          <w:rFonts w:ascii="Times New Roman" w:hAnsi="Times New Roman" w:cs="Times New Roman"/>
          <w:bCs/>
          <w:sz w:val="24"/>
          <w:szCs w:val="24"/>
          <w:lang w:val="hy-AM"/>
        </w:rPr>
        <w:t xml:space="preserve"> Facebook page: </w:t>
      </w:r>
      <w:r w:rsidR="00F30D17" w:rsidRPr="007B7E4E">
        <w:rPr>
          <w:rFonts w:ascii="Times New Roman" w:hAnsi="Times New Roman" w:cs="Times New Roman"/>
          <w:bCs/>
          <w:sz w:val="24"/>
          <w:szCs w:val="24"/>
          <w:lang w:val="hy-AM"/>
        </w:rPr>
        <w:lastRenderedPageBreak/>
        <w:t xml:space="preserve">"The smart ones from </w:t>
      </w:r>
      <w:r w:rsidR="00F30D17" w:rsidRPr="007B7E4E">
        <w:rPr>
          <w:rFonts w:ascii="Times New Roman" w:hAnsi="Times New Roman" w:cs="Times New Roman"/>
          <w:bCs/>
          <w:sz w:val="24"/>
          <w:szCs w:val="24"/>
        </w:rPr>
        <w:t xml:space="preserve">among </w:t>
      </w:r>
      <w:r w:rsidR="00F30D17" w:rsidRPr="007B7E4E">
        <w:rPr>
          <w:rFonts w:ascii="Times New Roman" w:hAnsi="Times New Roman" w:cs="Times New Roman"/>
          <w:bCs/>
          <w:sz w:val="24"/>
          <w:szCs w:val="24"/>
          <w:lang w:val="hy-AM"/>
        </w:rPr>
        <w:t xml:space="preserve">you are sitting at home in a state of uncertainty, and </w:t>
      </w:r>
      <w:r w:rsidR="00F30D17" w:rsidRPr="007B7E4E">
        <w:rPr>
          <w:rFonts w:ascii="Times New Roman" w:hAnsi="Times New Roman" w:cs="Times New Roman"/>
          <w:bCs/>
          <w:sz w:val="24"/>
          <w:szCs w:val="24"/>
        </w:rPr>
        <w:t>homeless morons</w:t>
      </w:r>
      <w:r w:rsidR="00F30D17" w:rsidRPr="007B7E4E">
        <w:rPr>
          <w:rFonts w:ascii="Times New Roman" w:hAnsi="Times New Roman" w:cs="Times New Roman"/>
          <w:bCs/>
          <w:sz w:val="24"/>
          <w:szCs w:val="24"/>
          <w:lang w:val="hy-AM"/>
        </w:rPr>
        <w:t xml:space="preserve"> like you </w:t>
      </w:r>
      <w:r w:rsidR="00F30D17" w:rsidRPr="007B7E4E">
        <w:rPr>
          <w:rFonts w:ascii="Times New Roman" w:hAnsi="Times New Roman" w:cs="Times New Roman"/>
          <w:bCs/>
          <w:sz w:val="24"/>
          <w:szCs w:val="24"/>
        </w:rPr>
        <w:t>take advantage of</w:t>
      </w:r>
      <w:r w:rsidR="00F30D17" w:rsidRPr="007B7E4E">
        <w:rPr>
          <w:rFonts w:ascii="Times New Roman" w:hAnsi="Times New Roman" w:cs="Times New Roman"/>
          <w:bCs/>
          <w:sz w:val="24"/>
          <w:szCs w:val="24"/>
          <w:lang w:val="hy-AM"/>
        </w:rPr>
        <w:t xml:space="preserve"> the moment and start devouring like a pig. </w:t>
      </w:r>
      <w:r w:rsidR="00F30D17" w:rsidRPr="007B7E4E">
        <w:rPr>
          <w:rFonts w:ascii="Times New Roman" w:hAnsi="Times New Roman" w:cs="Times New Roman"/>
          <w:bCs/>
          <w:sz w:val="24"/>
          <w:szCs w:val="24"/>
        </w:rPr>
        <w:t>Shame on you, if you know what shame is…</w:t>
      </w:r>
      <w:r w:rsidR="00F30D17" w:rsidRPr="007B7E4E">
        <w:rPr>
          <w:rFonts w:ascii="Times New Roman" w:hAnsi="Times New Roman" w:cs="Times New Roman"/>
          <w:bCs/>
          <w:sz w:val="24"/>
          <w:szCs w:val="24"/>
          <w:lang w:val="hy-AM"/>
        </w:rPr>
        <w:t>"</w:t>
      </w:r>
    </w:p>
    <w:p w14:paraId="1F5FD7FF" w14:textId="3313180C" w:rsidR="00F30D17" w:rsidRPr="007B7E4E" w:rsidRDefault="00C15D93" w:rsidP="00AD2ECF">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The case is handed over to the court archives.</w:t>
      </w:r>
    </w:p>
    <w:p w14:paraId="5E2F9892" w14:textId="77777777" w:rsidR="00F30D17" w:rsidRPr="007B7E4E" w:rsidRDefault="00F30D17" w:rsidP="00EF27BC">
      <w:pPr>
        <w:spacing w:after="0" w:line="240" w:lineRule="auto"/>
        <w:ind w:firstLine="567"/>
        <w:rPr>
          <w:rFonts w:ascii="Times New Roman" w:hAnsi="Times New Roman" w:cs="Times New Roman"/>
          <w:sz w:val="24"/>
          <w:szCs w:val="24"/>
          <w:lang w:val="hy-AM"/>
        </w:rPr>
      </w:pPr>
    </w:p>
    <w:p w14:paraId="5B5D9F07" w14:textId="77777777" w:rsidR="0079466B" w:rsidRPr="007B7E4E" w:rsidRDefault="008938B0" w:rsidP="008938B0">
      <w:pPr>
        <w:pStyle w:val="NormalWeb"/>
        <w:shd w:val="clear" w:color="auto" w:fill="FFFFFF"/>
        <w:spacing w:before="0" w:beforeAutospacing="0" w:after="0" w:afterAutospacing="0" w:line="240" w:lineRule="auto"/>
        <w:ind w:firstLine="567"/>
        <w:jc w:val="both"/>
        <w:textAlignment w:val="baseline"/>
        <w:rPr>
          <w:lang w:val="en-US"/>
        </w:rPr>
      </w:pPr>
      <w:r w:rsidRPr="007B7E4E">
        <w:rPr>
          <w:b/>
          <w:lang w:val="en-US"/>
        </w:rPr>
        <w:t xml:space="preserve">On July 23, </w:t>
      </w:r>
      <w:r w:rsidRPr="007B7E4E">
        <w:rPr>
          <w:lang w:val="en-US"/>
        </w:rPr>
        <w:t xml:space="preserve">the General Jurisdiction Court of Yerevan held the first court hearing on the case of Gevorg Gorgisyan, a deputy of the National Assembly, against 4rd.am news website with claims of obligation for public apology, a compensation for the damage caused to honor, dignity and business reputation and confiscation of 1 million AMD. </w:t>
      </w:r>
    </w:p>
    <w:p w14:paraId="3B5E00C2" w14:textId="6B72586A" w:rsidR="008938B0" w:rsidRPr="007B7E4E" w:rsidRDefault="008938B0" w:rsidP="008938B0">
      <w:pPr>
        <w:pStyle w:val="NormalWeb"/>
        <w:shd w:val="clear" w:color="auto" w:fill="FFFFFF"/>
        <w:spacing w:before="0" w:beforeAutospacing="0" w:after="0" w:afterAutospacing="0" w:line="240" w:lineRule="auto"/>
        <w:ind w:firstLine="567"/>
        <w:jc w:val="both"/>
        <w:textAlignment w:val="baseline"/>
        <w:rPr>
          <w:lang w:val="en-US"/>
        </w:rPr>
      </w:pPr>
      <w:r w:rsidRPr="007B7E4E">
        <w:rPr>
          <w:lang w:val="en-US"/>
        </w:rPr>
        <w:t>The cause of the lawsuit</w:t>
      </w:r>
      <w:r w:rsidR="0079466B" w:rsidRPr="007B7E4E">
        <w:rPr>
          <w:lang w:val="en-US"/>
        </w:rPr>
        <w:t>, filed on April 2,</w:t>
      </w:r>
      <w:r w:rsidRPr="007B7E4E">
        <w:rPr>
          <w:lang w:val="en-US"/>
        </w:rPr>
        <w:t xml:space="preserve"> was an article published in 4rd.am on Feburay 29, titled “Gorgisyan could be a pickpocket.”</w:t>
      </w:r>
      <w:r w:rsidRPr="007B7E4E">
        <w:rPr>
          <w:rStyle w:val="FootnoteReference"/>
          <w:lang w:val="hy-AM"/>
        </w:rPr>
        <w:footnoteReference w:id="54"/>
      </w:r>
      <w:r w:rsidRPr="007B7E4E">
        <w:rPr>
          <w:lang w:val="en-US"/>
        </w:rPr>
        <w:t xml:space="preserve"> “We officially declare that unless Michael Minasyan has established the Bright Armenia party and </w:t>
      </w:r>
      <w:r w:rsidR="0079466B" w:rsidRPr="007B7E4E">
        <w:rPr>
          <w:lang w:val="en-US"/>
        </w:rPr>
        <w:t xml:space="preserve">but for </w:t>
      </w:r>
      <w:r w:rsidRPr="007B7E4E">
        <w:rPr>
          <w:lang w:val="en-US"/>
        </w:rPr>
        <w:t>Georgisyan’s surname as his competitive advantage, the latter would definitely be a pickpocket”, the website wrote.</w:t>
      </w:r>
    </w:p>
    <w:p w14:paraId="1CB6BF37" w14:textId="50D4F4EB" w:rsidR="00E55B36" w:rsidRPr="007B7E4E" w:rsidRDefault="00E55B36" w:rsidP="008938B0">
      <w:pPr>
        <w:pStyle w:val="NormalWeb"/>
        <w:shd w:val="clear" w:color="auto" w:fill="FFFFFF"/>
        <w:spacing w:before="0" w:beforeAutospacing="0" w:after="0" w:afterAutospacing="0" w:line="240" w:lineRule="auto"/>
        <w:ind w:firstLine="567"/>
        <w:jc w:val="both"/>
        <w:textAlignment w:val="baseline"/>
        <w:rPr>
          <w:lang w:val="en-US"/>
        </w:rPr>
      </w:pPr>
      <w:r w:rsidRPr="007B7E4E">
        <w:rPr>
          <w:lang w:val="en-US"/>
        </w:rPr>
        <w:t xml:space="preserve">Court hearings on the case were held also on September 8, 24, 30, and the next one is scheduled for October 23. </w:t>
      </w:r>
    </w:p>
    <w:p w14:paraId="6CEC2BEC" w14:textId="77777777" w:rsidR="008938B0" w:rsidRPr="007B7E4E" w:rsidRDefault="008938B0" w:rsidP="00EF27BC">
      <w:pPr>
        <w:spacing w:after="0" w:line="240" w:lineRule="auto"/>
        <w:ind w:firstLine="567"/>
        <w:rPr>
          <w:rFonts w:ascii="Times New Roman" w:hAnsi="Times New Roman" w:cs="Times New Roman"/>
          <w:sz w:val="24"/>
          <w:szCs w:val="24"/>
          <w:lang w:val="hy-AM"/>
        </w:rPr>
      </w:pPr>
    </w:p>
    <w:p w14:paraId="60B1962C" w14:textId="355CD536" w:rsidR="009620FD" w:rsidRPr="007B7E4E" w:rsidRDefault="009620FD" w:rsidP="009620FD">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bCs/>
          <w:sz w:val="24"/>
          <w:szCs w:val="24"/>
          <w:lang w:val="hy-AM"/>
        </w:rPr>
        <w:t>On July 23</w:t>
      </w:r>
      <w:r w:rsidRPr="007B7E4E">
        <w:rPr>
          <w:rFonts w:ascii="Times New Roman" w:hAnsi="Times New Roman" w:cs="Times New Roman"/>
          <w:sz w:val="24"/>
          <w:szCs w:val="24"/>
          <w:lang w:val="hy-AM"/>
        </w:rPr>
        <w:t xml:space="preserve">, the Court of Appeal rejected </w:t>
      </w:r>
      <w:r w:rsidR="00AD5624" w:rsidRPr="007B7E4E">
        <w:rPr>
          <w:rFonts w:ascii="Times New Roman" w:hAnsi="Times New Roman" w:cs="Times New Roman"/>
          <w:sz w:val="24"/>
          <w:szCs w:val="24"/>
        </w:rPr>
        <w:t xml:space="preserve">the plaintiff’s appeal against the first instance court decision on the case of </w:t>
      </w:r>
      <w:r w:rsidRPr="007B7E4E">
        <w:rPr>
          <w:rFonts w:ascii="Times New Roman" w:hAnsi="Times New Roman" w:cs="Times New Roman"/>
          <w:sz w:val="24"/>
          <w:szCs w:val="24"/>
          <w:lang w:val="hy-AM"/>
        </w:rPr>
        <w:t>journalist Tehmine Yenokyan</w:t>
      </w:r>
      <w:r w:rsidR="00AD5624"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against citizen Hovsep Asoyan, which obliged the defendant to publicly apologize for insulting Tehmine Yenokyan on Facebook</w:t>
      </w:r>
      <w:r w:rsidR="00E7555E" w:rsidRPr="007B7E4E">
        <w:rPr>
          <w:rFonts w:ascii="Times New Roman" w:hAnsi="Times New Roman" w:cs="Times New Roman"/>
          <w:sz w:val="24"/>
          <w:szCs w:val="24"/>
          <w:lang w:val="hy-AM"/>
        </w:rPr>
        <w:t xml:space="preserve"> </w:t>
      </w:r>
      <w:r w:rsidR="00E7555E" w:rsidRPr="007B7E4E">
        <w:rPr>
          <w:rFonts w:ascii="Times New Roman" w:hAnsi="Times New Roman" w:cs="Times New Roman"/>
          <w:sz w:val="24"/>
          <w:szCs w:val="24"/>
        </w:rPr>
        <w:t>and paying a compensation of 200 thousand AMD</w:t>
      </w:r>
      <w:r w:rsidRPr="007B7E4E">
        <w:rPr>
          <w:rFonts w:ascii="Times New Roman" w:hAnsi="Times New Roman" w:cs="Times New Roman"/>
          <w:sz w:val="24"/>
          <w:szCs w:val="24"/>
          <w:lang w:val="hy-AM"/>
        </w:rPr>
        <w:t>.</w:t>
      </w:r>
    </w:p>
    <w:p w14:paraId="17DAFE5D" w14:textId="108A30B3" w:rsidR="009620FD" w:rsidRPr="007B7E4E" w:rsidRDefault="009620FD" w:rsidP="009F77DA">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It should be reminded that the RA Investigative Committee terminated the criminal case initiated in connection with </w:t>
      </w:r>
      <w:r w:rsidR="00216DB5"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persecuti</w:t>
      </w:r>
      <w:r w:rsidR="00216DB5" w:rsidRPr="007B7E4E">
        <w:rPr>
          <w:rFonts w:ascii="Times New Roman" w:hAnsi="Times New Roman" w:cs="Times New Roman"/>
          <w:sz w:val="24"/>
          <w:szCs w:val="24"/>
        </w:rPr>
        <w:t>o</w:t>
      </w:r>
      <w:r w:rsidRPr="007B7E4E">
        <w:rPr>
          <w:rFonts w:ascii="Times New Roman" w:hAnsi="Times New Roman" w:cs="Times New Roman"/>
          <w:sz w:val="24"/>
          <w:szCs w:val="24"/>
          <w:lang w:val="hy-AM"/>
        </w:rPr>
        <w:t>n</w:t>
      </w:r>
      <w:r w:rsidR="00216DB5" w:rsidRPr="007B7E4E">
        <w:rPr>
          <w:rFonts w:ascii="Times New Roman" w:hAnsi="Times New Roman" w:cs="Times New Roman"/>
          <w:sz w:val="24"/>
          <w:szCs w:val="24"/>
        </w:rPr>
        <w:t xml:space="preserve"> of</w:t>
      </w:r>
      <w:r w:rsidRPr="007B7E4E">
        <w:rPr>
          <w:rFonts w:ascii="Times New Roman" w:hAnsi="Times New Roman" w:cs="Times New Roman"/>
          <w:sz w:val="24"/>
          <w:szCs w:val="24"/>
          <w:lang w:val="hy-AM"/>
        </w:rPr>
        <w:t xml:space="preserve"> the journalist, </w:t>
      </w:r>
      <w:r w:rsidR="00CE429C" w:rsidRPr="007B7E4E">
        <w:rPr>
          <w:rFonts w:ascii="Times New Roman" w:hAnsi="Times New Roman" w:cs="Times New Roman"/>
          <w:sz w:val="24"/>
          <w:szCs w:val="24"/>
        </w:rPr>
        <w:t xml:space="preserve">as well as the </w:t>
      </w:r>
      <w:r w:rsidRPr="007B7E4E">
        <w:rPr>
          <w:rFonts w:ascii="Times New Roman" w:hAnsi="Times New Roman" w:cs="Times New Roman"/>
          <w:sz w:val="24"/>
          <w:szCs w:val="24"/>
          <w:lang w:val="hy-AM"/>
        </w:rPr>
        <w:t>collecti</w:t>
      </w:r>
      <w:r w:rsidR="00CE429C" w:rsidRPr="007B7E4E">
        <w:rPr>
          <w:rFonts w:ascii="Times New Roman" w:hAnsi="Times New Roman" w:cs="Times New Roman"/>
          <w:sz w:val="24"/>
          <w:szCs w:val="24"/>
        </w:rPr>
        <w:t>o</w:t>
      </w:r>
      <w:r w:rsidRPr="007B7E4E">
        <w:rPr>
          <w:rFonts w:ascii="Times New Roman" w:hAnsi="Times New Roman" w:cs="Times New Roman"/>
          <w:sz w:val="24"/>
          <w:szCs w:val="24"/>
          <w:lang w:val="hy-AM"/>
        </w:rPr>
        <w:t>n and disseminati</w:t>
      </w:r>
      <w:r w:rsidR="00CE429C" w:rsidRPr="007B7E4E">
        <w:rPr>
          <w:rFonts w:ascii="Times New Roman" w:hAnsi="Times New Roman" w:cs="Times New Roman"/>
          <w:sz w:val="24"/>
          <w:szCs w:val="24"/>
        </w:rPr>
        <w:t>o</w:t>
      </w:r>
      <w:r w:rsidRPr="007B7E4E">
        <w:rPr>
          <w:rFonts w:ascii="Times New Roman" w:hAnsi="Times New Roman" w:cs="Times New Roman"/>
          <w:sz w:val="24"/>
          <w:szCs w:val="24"/>
          <w:lang w:val="hy-AM"/>
        </w:rPr>
        <w:t>n</w:t>
      </w:r>
      <w:r w:rsidR="00CE429C" w:rsidRPr="007B7E4E">
        <w:rPr>
          <w:rFonts w:ascii="Times New Roman" w:hAnsi="Times New Roman" w:cs="Times New Roman"/>
          <w:sz w:val="24"/>
          <w:szCs w:val="24"/>
        </w:rPr>
        <w:t xml:space="preserve"> of</w:t>
      </w:r>
      <w:r w:rsidRPr="007B7E4E">
        <w:rPr>
          <w:rFonts w:ascii="Times New Roman" w:hAnsi="Times New Roman" w:cs="Times New Roman"/>
          <w:sz w:val="24"/>
          <w:szCs w:val="24"/>
          <w:lang w:val="hy-AM"/>
        </w:rPr>
        <w:t xml:space="preserve"> information about </w:t>
      </w:r>
      <w:r w:rsidR="00CE429C" w:rsidRPr="007B7E4E">
        <w:rPr>
          <w:rFonts w:ascii="Times New Roman" w:hAnsi="Times New Roman" w:cs="Times New Roman"/>
          <w:sz w:val="24"/>
          <w:szCs w:val="24"/>
        </w:rPr>
        <w:t>her</w:t>
      </w:r>
      <w:r w:rsidRPr="007B7E4E">
        <w:rPr>
          <w:rFonts w:ascii="Times New Roman" w:hAnsi="Times New Roman" w:cs="Times New Roman"/>
          <w:sz w:val="24"/>
          <w:szCs w:val="24"/>
          <w:lang w:val="hy-AM"/>
        </w:rPr>
        <w:t xml:space="preserve"> </w:t>
      </w:r>
      <w:r w:rsidR="00CE429C" w:rsidRPr="007B7E4E">
        <w:rPr>
          <w:rFonts w:ascii="Times New Roman" w:hAnsi="Times New Roman" w:cs="Times New Roman"/>
          <w:sz w:val="24"/>
          <w:szCs w:val="24"/>
        </w:rPr>
        <w:t>private</w:t>
      </w:r>
      <w:r w:rsidRPr="007B7E4E">
        <w:rPr>
          <w:rFonts w:ascii="Times New Roman" w:hAnsi="Times New Roman" w:cs="Times New Roman"/>
          <w:sz w:val="24"/>
          <w:szCs w:val="24"/>
          <w:lang w:val="hy-AM"/>
        </w:rPr>
        <w:t xml:space="preserve"> life on the grounds of "lack of corpus delicti", as a result of which </w:t>
      </w:r>
      <w:r w:rsidR="00CE429C" w:rsidRPr="007B7E4E">
        <w:rPr>
          <w:rFonts w:ascii="Times New Roman" w:hAnsi="Times New Roman" w:cs="Times New Roman"/>
          <w:sz w:val="24"/>
          <w:szCs w:val="24"/>
        </w:rPr>
        <w:t>o</w:t>
      </w:r>
      <w:r w:rsidRPr="007B7E4E">
        <w:rPr>
          <w:rFonts w:ascii="Times New Roman" w:hAnsi="Times New Roman" w:cs="Times New Roman"/>
          <w:sz w:val="24"/>
          <w:szCs w:val="24"/>
          <w:lang w:val="hy-AM"/>
        </w:rPr>
        <w:t>n April 29,</w:t>
      </w:r>
      <w:r w:rsidR="00CE429C" w:rsidRPr="007B7E4E">
        <w:rPr>
          <w:rFonts w:ascii="Times New Roman" w:hAnsi="Times New Roman" w:cs="Times New Roman"/>
          <w:sz w:val="24"/>
          <w:szCs w:val="24"/>
        </w:rPr>
        <w:t xml:space="preserve"> 2019,</w:t>
      </w:r>
      <w:r w:rsidRPr="007B7E4E">
        <w:rPr>
          <w:rFonts w:ascii="Times New Roman" w:hAnsi="Times New Roman" w:cs="Times New Roman"/>
          <w:sz w:val="24"/>
          <w:szCs w:val="24"/>
          <w:lang w:val="hy-AM"/>
        </w:rPr>
        <w:t xml:space="preserve"> the journalist filed a lawsuit in court </w:t>
      </w:r>
      <w:r w:rsidR="00CE429C" w:rsidRPr="007B7E4E">
        <w:rPr>
          <w:rFonts w:ascii="Times New Roman" w:hAnsi="Times New Roman" w:cs="Times New Roman"/>
          <w:sz w:val="24"/>
          <w:szCs w:val="24"/>
        </w:rPr>
        <w:t xml:space="preserve">with claims of </w:t>
      </w:r>
      <w:r w:rsidRPr="007B7E4E">
        <w:rPr>
          <w:rFonts w:ascii="Times New Roman" w:hAnsi="Times New Roman" w:cs="Times New Roman"/>
          <w:sz w:val="24"/>
          <w:szCs w:val="24"/>
          <w:lang w:val="hy-AM"/>
        </w:rPr>
        <w:t>oblig</w:t>
      </w:r>
      <w:r w:rsidR="00CE429C" w:rsidRPr="007B7E4E">
        <w:rPr>
          <w:rFonts w:ascii="Times New Roman" w:hAnsi="Times New Roman" w:cs="Times New Roman"/>
          <w:sz w:val="24"/>
          <w:szCs w:val="24"/>
        </w:rPr>
        <w:t>ing</w:t>
      </w:r>
      <w:r w:rsidRPr="007B7E4E">
        <w:rPr>
          <w:rFonts w:ascii="Times New Roman" w:hAnsi="Times New Roman" w:cs="Times New Roman"/>
          <w:sz w:val="24"/>
          <w:szCs w:val="24"/>
          <w:lang w:val="hy-AM"/>
        </w:rPr>
        <w:t xml:space="preserve"> </w:t>
      </w:r>
      <w:r w:rsidR="00CE429C" w:rsidRPr="007B7E4E">
        <w:rPr>
          <w:rFonts w:ascii="Times New Roman" w:hAnsi="Times New Roman" w:cs="Times New Roman"/>
          <w:sz w:val="24"/>
          <w:szCs w:val="24"/>
        </w:rPr>
        <w:t>the defendant</w:t>
      </w:r>
      <w:r w:rsidRPr="007B7E4E">
        <w:rPr>
          <w:rFonts w:ascii="Times New Roman" w:hAnsi="Times New Roman" w:cs="Times New Roman"/>
          <w:sz w:val="24"/>
          <w:szCs w:val="24"/>
          <w:lang w:val="hy-AM"/>
        </w:rPr>
        <w:t xml:space="preserve"> to refute the information considered insulting</w:t>
      </w:r>
      <w:r w:rsidR="00CE429C" w:rsidRPr="007B7E4E">
        <w:rPr>
          <w:rFonts w:ascii="Times New Roman" w:hAnsi="Times New Roman" w:cs="Times New Roman"/>
          <w:sz w:val="24"/>
          <w:szCs w:val="24"/>
        </w:rPr>
        <w:t xml:space="preserve"> and pay</w:t>
      </w:r>
      <w:r w:rsidRPr="007B7E4E">
        <w:rPr>
          <w:rFonts w:ascii="Times New Roman" w:hAnsi="Times New Roman" w:cs="Times New Roman"/>
          <w:sz w:val="24"/>
          <w:szCs w:val="24"/>
          <w:lang w:val="hy-AM"/>
        </w:rPr>
        <w:t xml:space="preserve"> 1 million AMD </w:t>
      </w:r>
      <w:r w:rsidR="00BF32AE" w:rsidRPr="007B7E4E">
        <w:rPr>
          <w:rFonts w:ascii="Times New Roman" w:hAnsi="Times New Roman" w:cs="Times New Roman"/>
          <w:sz w:val="24"/>
          <w:szCs w:val="24"/>
        </w:rPr>
        <w:t xml:space="preserve">as </w:t>
      </w:r>
      <w:r w:rsidRPr="007B7E4E">
        <w:rPr>
          <w:rFonts w:ascii="Times New Roman" w:hAnsi="Times New Roman" w:cs="Times New Roman"/>
          <w:sz w:val="24"/>
          <w:szCs w:val="24"/>
          <w:lang w:val="hy-AM"/>
        </w:rPr>
        <w:t xml:space="preserve">compensation. (For details </w:t>
      </w:r>
      <w:r w:rsidR="00BF32AE" w:rsidRPr="007B7E4E">
        <w:rPr>
          <w:rFonts w:ascii="Times New Roman" w:hAnsi="Times New Roman" w:cs="Times New Roman"/>
          <w:sz w:val="24"/>
          <w:szCs w:val="24"/>
        </w:rPr>
        <w:t>see</w:t>
      </w:r>
      <w:r w:rsidRPr="007B7E4E">
        <w:rPr>
          <w:rFonts w:ascii="Times New Roman" w:hAnsi="Times New Roman" w:cs="Times New Roman"/>
          <w:sz w:val="24"/>
          <w:szCs w:val="24"/>
          <w:lang w:val="hy-AM"/>
        </w:rPr>
        <w:t xml:space="preserve"> CPFE annual reports</w:t>
      </w:r>
      <w:r w:rsidR="00BF32AE" w:rsidRPr="007B7E4E">
        <w:rPr>
          <w:rFonts w:ascii="Times New Roman" w:hAnsi="Times New Roman" w:cs="Times New Roman"/>
          <w:sz w:val="24"/>
          <w:szCs w:val="24"/>
        </w:rPr>
        <w:t xml:space="preserve"> for </w:t>
      </w:r>
      <w:r w:rsidR="00BF32AE" w:rsidRPr="007B7E4E">
        <w:rPr>
          <w:rFonts w:ascii="Times New Roman" w:hAnsi="Times New Roman" w:cs="Times New Roman"/>
          <w:sz w:val="24"/>
          <w:szCs w:val="24"/>
          <w:lang w:val="hy-AM"/>
        </w:rPr>
        <w:t>2018</w:t>
      </w:r>
      <w:r w:rsidR="00BF32AE" w:rsidRPr="007B7E4E">
        <w:rPr>
          <w:rFonts w:ascii="Times New Roman" w:hAnsi="Times New Roman" w:cs="Times New Roman"/>
          <w:sz w:val="24"/>
          <w:szCs w:val="24"/>
        </w:rPr>
        <w:t xml:space="preserve"> and </w:t>
      </w:r>
      <w:r w:rsidR="00BF32AE" w:rsidRPr="007B7E4E">
        <w:rPr>
          <w:rFonts w:ascii="Times New Roman" w:hAnsi="Times New Roman" w:cs="Times New Roman"/>
          <w:sz w:val="24"/>
          <w:szCs w:val="24"/>
          <w:lang w:val="hy-AM"/>
        </w:rPr>
        <w:t>2019</w:t>
      </w:r>
      <w:r w:rsidRPr="007B7E4E">
        <w:rPr>
          <w:rFonts w:ascii="Times New Roman" w:hAnsi="Times New Roman" w:cs="Times New Roman"/>
          <w:sz w:val="24"/>
          <w:szCs w:val="24"/>
          <w:lang w:val="hy-AM"/>
        </w:rPr>
        <w:t xml:space="preserve">, </w:t>
      </w:r>
      <w:r w:rsidR="00BF32AE" w:rsidRPr="007B7E4E">
        <w:rPr>
          <w:rFonts w:ascii="Times New Roman" w:hAnsi="Times New Roman" w:cs="Times New Roman"/>
          <w:sz w:val="24"/>
          <w:szCs w:val="24"/>
        </w:rPr>
        <w:t>in</w:t>
      </w:r>
      <w:r w:rsidRPr="007B7E4E">
        <w:rPr>
          <w:rFonts w:ascii="Times New Roman" w:hAnsi="Times New Roman" w:cs="Times New Roman"/>
          <w:sz w:val="24"/>
          <w:szCs w:val="24"/>
          <w:lang w:val="hy-AM"/>
        </w:rPr>
        <w:t xml:space="preserve"> the "Reports" section of khosq.am website).</w:t>
      </w:r>
    </w:p>
    <w:p w14:paraId="5DD63AB1" w14:textId="1F390FA8" w:rsidR="009620FD" w:rsidRPr="007B7E4E" w:rsidRDefault="009620FD" w:rsidP="00BF32AE">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Tehmine Yenokyan stated in </w:t>
      </w:r>
      <w:r w:rsidR="00BF32AE" w:rsidRPr="007B7E4E">
        <w:rPr>
          <w:rFonts w:ascii="Times New Roman" w:hAnsi="Times New Roman" w:cs="Times New Roman"/>
          <w:sz w:val="24"/>
          <w:szCs w:val="24"/>
        </w:rPr>
        <w:t>her appeal</w:t>
      </w:r>
      <w:r w:rsidRPr="007B7E4E">
        <w:rPr>
          <w:rFonts w:ascii="Times New Roman" w:hAnsi="Times New Roman" w:cs="Times New Roman"/>
          <w:sz w:val="24"/>
          <w:szCs w:val="24"/>
          <w:lang w:val="hy-AM"/>
        </w:rPr>
        <w:t xml:space="preserve"> that the decision did not define the means and method of</w:t>
      </w:r>
      <w:r w:rsidR="00B472A1"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apolog</w:t>
      </w:r>
      <w:r w:rsidR="00B472A1" w:rsidRPr="007B7E4E">
        <w:rPr>
          <w:rFonts w:ascii="Times New Roman" w:hAnsi="Times New Roman" w:cs="Times New Roman"/>
          <w:sz w:val="24"/>
          <w:szCs w:val="24"/>
        </w:rPr>
        <w:t>y</w:t>
      </w:r>
      <w:r w:rsidRPr="007B7E4E">
        <w:rPr>
          <w:rFonts w:ascii="Times New Roman" w:hAnsi="Times New Roman" w:cs="Times New Roman"/>
          <w:sz w:val="24"/>
          <w:szCs w:val="24"/>
          <w:lang w:val="hy-AM"/>
        </w:rPr>
        <w:t xml:space="preserve">, besides, </w:t>
      </w:r>
      <w:r w:rsidR="00B472A1" w:rsidRPr="007B7E4E">
        <w:rPr>
          <w:rFonts w:ascii="Times New Roman" w:hAnsi="Times New Roman" w:cs="Times New Roman"/>
          <w:sz w:val="24"/>
          <w:szCs w:val="24"/>
        </w:rPr>
        <w:t xml:space="preserve">the </w:t>
      </w:r>
      <w:r w:rsidRPr="007B7E4E">
        <w:rPr>
          <w:rFonts w:ascii="Times New Roman" w:hAnsi="Times New Roman" w:cs="Times New Roman"/>
          <w:sz w:val="24"/>
          <w:szCs w:val="24"/>
          <w:lang w:val="hy-AM"/>
        </w:rPr>
        <w:t>compensation</w:t>
      </w:r>
      <w:r w:rsidR="00B472A1" w:rsidRPr="007B7E4E">
        <w:rPr>
          <w:rFonts w:ascii="Times New Roman" w:hAnsi="Times New Roman" w:cs="Times New Roman"/>
          <w:sz w:val="24"/>
          <w:szCs w:val="24"/>
        </w:rPr>
        <w:t xml:space="preserve"> was disproportionate to</w:t>
      </w:r>
      <w:r w:rsidRPr="007B7E4E">
        <w:rPr>
          <w:rFonts w:ascii="Times New Roman" w:hAnsi="Times New Roman" w:cs="Times New Roman"/>
          <w:sz w:val="24"/>
          <w:szCs w:val="24"/>
          <w:lang w:val="hy-AM"/>
        </w:rPr>
        <w:t xml:space="preserve"> the insult and its consequences. As of September 30, no other developments were </w:t>
      </w:r>
      <w:r w:rsidR="00C71054" w:rsidRPr="007B7E4E">
        <w:rPr>
          <w:rFonts w:ascii="Times New Roman" w:hAnsi="Times New Roman" w:cs="Times New Roman"/>
          <w:sz w:val="24"/>
          <w:szCs w:val="24"/>
          <w:lang w:val="hy-AM"/>
        </w:rPr>
        <w:t>recorded</w:t>
      </w:r>
      <w:r w:rsidRPr="007B7E4E">
        <w:rPr>
          <w:rFonts w:ascii="Times New Roman" w:hAnsi="Times New Roman" w:cs="Times New Roman"/>
          <w:sz w:val="24"/>
          <w:szCs w:val="24"/>
          <w:lang w:val="hy-AM"/>
        </w:rPr>
        <w:t>.</w:t>
      </w:r>
    </w:p>
    <w:p w14:paraId="319EB7FA" w14:textId="77777777" w:rsidR="00AC4D67" w:rsidRPr="007B7E4E" w:rsidRDefault="00AC4D67" w:rsidP="00EF27BC">
      <w:pPr>
        <w:spacing w:after="0" w:line="240" w:lineRule="auto"/>
        <w:ind w:firstLine="567"/>
        <w:rPr>
          <w:rFonts w:ascii="Times New Roman" w:hAnsi="Times New Roman" w:cs="Times New Roman"/>
          <w:sz w:val="24"/>
          <w:szCs w:val="24"/>
          <w:lang w:val="hy-AM"/>
        </w:rPr>
      </w:pPr>
    </w:p>
    <w:p w14:paraId="3316B281" w14:textId="5C391CD7" w:rsidR="00C71054" w:rsidRPr="007B7E4E" w:rsidRDefault="00C71054" w:rsidP="00EF27BC">
      <w:pPr>
        <w:spacing w:after="0" w:line="240" w:lineRule="auto"/>
        <w:ind w:firstLine="567"/>
        <w:rPr>
          <w:rFonts w:ascii="Times New Roman" w:hAnsi="Times New Roman" w:cs="Times New Roman"/>
          <w:bCs/>
          <w:sz w:val="24"/>
          <w:szCs w:val="24"/>
          <w:lang w:eastAsia="ru-RU"/>
        </w:rPr>
      </w:pPr>
      <w:r w:rsidRPr="007B7E4E">
        <w:rPr>
          <w:rFonts w:ascii="Times New Roman" w:hAnsi="Times New Roman" w:cs="Times New Roman"/>
          <w:b/>
          <w:sz w:val="24"/>
          <w:szCs w:val="24"/>
          <w:lang w:val="hy-AM" w:eastAsia="ru-RU"/>
        </w:rPr>
        <w:t xml:space="preserve">On July </w:t>
      </w:r>
      <w:r w:rsidR="00AC4D67" w:rsidRPr="007B7E4E">
        <w:rPr>
          <w:rFonts w:ascii="Times New Roman" w:hAnsi="Times New Roman" w:cs="Times New Roman"/>
          <w:b/>
          <w:sz w:val="24"/>
          <w:szCs w:val="24"/>
          <w:lang w:val="hy-AM" w:eastAsia="ru-RU"/>
        </w:rPr>
        <w:t>23</w:t>
      </w:r>
      <w:r w:rsidRPr="007B7E4E">
        <w:rPr>
          <w:rFonts w:ascii="Times New Roman" w:hAnsi="Times New Roman" w:cs="Times New Roman"/>
          <w:b/>
          <w:sz w:val="24"/>
          <w:szCs w:val="24"/>
          <w:lang w:val="hy-AM" w:eastAsia="ru-RU"/>
        </w:rPr>
        <w:t>,</w:t>
      </w:r>
      <w:r w:rsidRPr="007B7E4E">
        <w:rPr>
          <w:rFonts w:ascii="Times New Roman" w:hAnsi="Times New Roman" w:cs="Times New Roman"/>
          <w:bCs/>
          <w:sz w:val="24"/>
          <w:szCs w:val="24"/>
          <w:lang w:val="hy-AM" w:eastAsia="ru-RU"/>
        </w:rPr>
        <w:t xml:space="preserve"> the Court of Cassation </w:t>
      </w:r>
      <w:r w:rsidR="009C5AA4" w:rsidRPr="007B7E4E">
        <w:rPr>
          <w:rFonts w:ascii="Times New Roman" w:hAnsi="Times New Roman" w:cs="Times New Roman"/>
          <w:bCs/>
          <w:sz w:val="24"/>
          <w:szCs w:val="24"/>
          <w:lang w:eastAsia="ru-RU"/>
        </w:rPr>
        <w:t>granted no privilege in relation to the state duty and on this ground returned citizen Ashot Gevorgyan</w:t>
      </w:r>
      <w:r w:rsidR="00D41153" w:rsidRPr="007B7E4E">
        <w:rPr>
          <w:rFonts w:ascii="Times New Roman" w:hAnsi="Times New Roman" w:cs="Times New Roman"/>
          <w:bCs/>
          <w:sz w:val="24"/>
          <w:szCs w:val="24"/>
          <w:lang w:eastAsia="ru-RU"/>
        </w:rPr>
        <w:t>’s appeal</w:t>
      </w:r>
      <w:r w:rsidR="009C5AA4" w:rsidRPr="007B7E4E">
        <w:rPr>
          <w:rFonts w:ascii="Times New Roman" w:hAnsi="Times New Roman" w:cs="Times New Roman"/>
          <w:bCs/>
          <w:sz w:val="24"/>
          <w:szCs w:val="24"/>
          <w:lang w:eastAsia="ru-RU"/>
        </w:rPr>
        <w:t xml:space="preserve"> </w:t>
      </w:r>
      <w:r w:rsidR="00D41153" w:rsidRPr="007B7E4E">
        <w:rPr>
          <w:rFonts w:ascii="Times New Roman" w:hAnsi="Times New Roman" w:cs="Times New Roman"/>
          <w:bCs/>
          <w:sz w:val="24"/>
          <w:szCs w:val="24"/>
          <w:lang w:eastAsia="ru-RU"/>
        </w:rPr>
        <w:t>against the decision of the first instance court which rejected Ashot Gevorgyan’s lawsuit against the Hraparak Daily Ltd.</w:t>
      </w:r>
      <w:r w:rsidR="00C01E70" w:rsidRPr="007B7E4E">
        <w:rPr>
          <w:rFonts w:ascii="Times New Roman" w:hAnsi="Times New Roman" w:cs="Times New Roman"/>
          <w:bCs/>
          <w:sz w:val="24"/>
          <w:szCs w:val="24"/>
          <w:lang w:eastAsia="ru-RU"/>
        </w:rPr>
        <w:t xml:space="preserve"> on obliging to the refutation of defamatory data and with a claim of confiscating a compensation for slander.</w:t>
      </w:r>
    </w:p>
    <w:p w14:paraId="4AF92F6A" w14:textId="7DF5469D" w:rsidR="00C71054" w:rsidRPr="007B7E4E" w:rsidRDefault="00C01E70" w:rsidP="009A4FE8">
      <w:pPr>
        <w:tabs>
          <w:tab w:val="left" w:pos="540"/>
        </w:tabs>
        <w:spacing w:after="0"/>
        <w:ind w:firstLine="567"/>
        <w:jc w:val="both"/>
        <w:rPr>
          <w:rFonts w:ascii="Times New Roman" w:hAnsi="Times New Roman" w:cs="Times New Roman"/>
          <w:bCs/>
          <w:sz w:val="24"/>
          <w:szCs w:val="24"/>
          <w:lang w:eastAsia="ru-RU"/>
        </w:rPr>
      </w:pPr>
      <w:r w:rsidRPr="007B7E4E">
        <w:rPr>
          <w:rFonts w:ascii="Times New Roman" w:hAnsi="Times New Roman" w:cs="Times New Roman"/>
          <w:bCs/>
          <w:sz w:val="24"/>
          <w:szCs w:val="24"/>
          <w:lang w:eastAsia="ru-RU"/>
        </w:rPr>
        <w:t>We should remind that the reason for the lawsuit, filed by citizen Ashot Gevorgyan o</w:t>
      </w:r>
      <w:r w:rsidR="00C71054" w:rsidRPr="007B7E4E">
        <w:rPr>
          <w:rFonts w:ascii="Times New Roman" w:hAnsi="Times New Roman" w:cs="Times New Roman"/>
          <w:bCs/>
          <w:sz w:val="24"/>
          <w:szCs w:val="24"/>
          <w:lang w:eastAsia="ru-RU"/>
        </w:rPr>
        <w:t>n July 12,</w:t>
      </w:r>
      <w:r w:rsidRPr="007B7E4E">
        <w:rPr>
          <w:rFonts w:ascii="Times New Roman" w:hAnsi="Times New Roman" w:cs="Times New Roman"/>
          <w:bCs/>
          <w:sz w:val="24"/>
          <w:szCs w:val="24"/>
          <w:lang w:eastAsia="ru-RU"/>
        </w:rPr>
        <w:t xml:space="preserve"> 2019,</w:t>
      </w:r>
      <w:r w:rsidR="00C71054" w:rsidRPr="007B7E4E">
        <w:rPr>
          <w:rFonts w:ascii="Times New Roman" w:hAnsi="Times New Roman" w:cs="Times New Roman"/>
          <w:bCs/>
          <w:sz w:val="24"/>
          <w:szCs w:val="24"/>
          <w:lang w:eastAsia="ru-RU"/>
        </w:rPr>
        <w:t xml:space="preserve"> </w:t>
      </w:r>
      <w:r w:rsidRPr="007B7E4E">
        <w:rPr>
          <w:rFonts w:ascii="Times New Roman" w:hAnsi="Times New Roman" w:cs="Times New Roman"/>
          <w:bCs/>
          <w:sz w:val="24"/>
          <w:szCs w:val="24"/>
          <w:lang w:eastAsia="ru-RU"/>
        </w:rPr>
        <w:t>wa</w:t>
      </w:r>
      <w:r w:rsidR="00C71054" w:rsidRPr="007B7E4E">
        <w:rPr>
          <w:rFonts w:ascii="Times New Roman" w:hAnsi="Times New Roman" w:cs="Times New Roman"/>
          <w:bCs/>
          <w:sz w:val="24"/>
          <w:szCs w:val="24"/>
          <w:lang w:eastAsia="ru-RU"/>
        </w:rPr>
        <w:t>s the news published on the front page of the daily on July 11, according to which "…members of the non-traditional sexual orientation community have targeted "traditionalist MPs." The newspaper cited a Facebook post by Ashot Gevorgyan, in which he offered to "burn", "exterminate" and "expel" Prosperous Armenia MP Naira Zohrabyan.</w:t>
      </w:r>
    </w:p>
    <w:p w14:paraId="1D1C2E68" w14:textId="50D33E32" w:rsidR="00C71054" w:rsidRPr="007B7E4E" w:rsidRDefault="00C3718E" w:rsidP="009A4FE8">
      <w:pPr>
        <w:spacing w:after="0"/>
        <w:ind w:firstLine="567"/>
        <w:jc w:val="both"/>
        <w:rPr>
          <w:rFonts w:ascii="Times New Roman" w:hAnsi="Times New Roman" w:cs="Times New Roman"/>
          <w:bCs/>
          <w:sz w:val="24"/>
          <w:szCs w:val="24"/>
          <w:lang w:eastAsia="ru-RU"/>
        </w:rPr>
      </w:pPr>
      <w:r w:rsidRPr="007B7E4E">
        <w:rPr>
          <w:rFonts w:ascii="Times New Roman" w:hAnsi="Times New Roman" w:cs="Times New Roman"/>
          <w:bCs/>
          <w:sz w:val="24"/>
          <w:szCs w:val="24"/>
          <w:lang w:eastAsia="ru-RU"/>
        </w:rPr>
        <w:t xml:space="preserve">The Court based its judgment on the European Court of Justice's approach to the </w:t>
      </w:r>
      <w:r w:rsidR="00681707" w:rsidRPr="007B7E4E">
        <w:rPr>
          <w:rFonts w:ascii="Times New Roman" w:hAnsi="Times New Roman" w:cs="Times New Roman"/>
          <w:bCs/>
          <w:sz w:val="24"/>
          <w:szCs w:val="24"/>
          <w:lang w:eastAsia="ru-RU"/>
        </w:rPr>
        <w:t>journalist’s freedom to disseminate information, namely</w:t>
      </w:r>
      <w:r w:rsidRPr="007B7E4E">
        <w:rPr>
          <w:rFonts w:ascii="Times New Roman" w:hAnsi="Times New Roman" w:cs="Times New Roman"/>
          <w:bCs/>
          <w:sz w:val="24"/>
          <w:szCs w:val="24"/>
          <w:lang w:eastAsia="ru-RU"/>
        </w:rPr>
        <w:t xml:space="preserve"> "</w:t>
      </w:r>
      <w:r w:rsidR="009A4FE8" w:rsidRPr="007B7E4E">
        <w:rPr>
          <w:rFonts w:ascii="Times New Roman" w:hAnsi="Times New Roman" w:cs="Times New Roman"/>
          <w:bCs/>
          <w:sz w:val="24"/>
          <w:szCs w:val="24"/>
          <w:lang w:eastAsia="ru-RU"/>
        </w:rPr>
        <w:t>Only</w:t>
      </w:r>
      <w:r w:rsidRPr="007B7E4E">
        <w:rPr>
          <w:rFonts w:ascii="Times New Roman" w:hAnsi="Times New Roman" w:cs="Times New Roman"/>
          <w:bCs/>
          <w:sz w:val="24"/>
          <w:szCs w:val="24"/>
          <w:lang w:eastAsia="ru-RU"/>
        </w:rPr>
        <w:t xml:space="preserve"> assum</w:t>
      </w:r>
      <w:r w:rsidR="00681707" w:rsidRPr="007B7E4E">
        <w:rPr>
          <w:rFonts w:ascii="Times New Roman" w:hAnsi="Times New Roman" w:cs="Times New Roman"/>
          <w:bCs/>
          <w:sz w:val="24"/>
          <w:szCs w:val="24"/>
          <w:lang w:eastAsia="ru-RU"/>
        </w:rPr>
        <w:t>ption</w:t>
      </w:r>
      <w:r w:rsidR="009A4FE8" w:rsidRPr="007B7E4E">
        <w:rPr>
          <w:rFonts w:ascii="Times New Roman" w:hAnsi="Times New Roman" w:cs="Times New Roman"/>
          <w:bCs/>
          <w:sz w:val="24"/>
          <w:szCs w:val="24"/>
          <w:lang w:eastAsia="ru-RU"/>
        </w:rPr>
        <w:t>s</w:t>
      </w:r>
      <w:r w:rsidR="00681707" w:rsidRPr="007B7E4E">
        <w:rPr>
          <w:rFonts w:ascii="Times New Roman" w:hAnsi="Times New Roman" w:cs="Times New Roman"/>
          <w:bCs/>
          <w:sz w:val="24"/>
          <w:szCs w:val="24"/>
          <w:lang w:eastAsia="ru-RU"/>
        </w:rPr>
        <w:t xml:space="preserve"> </w:t>
      </w:r>
      <w:r w:rsidRPr="007B7E4E">
        <w:rPr>
          <w:rFonts w:ascii="Times New Roman" w:hAnsi="Times New Roman" w:cs="Times New Roman"/>
          <w:bCs/>
          <w:sz w:val="24"/>
          <w:szCs w:val="24"/>
          <w:lang w:eastAsia="ru-RU"/>
        </w:rPr>
        <w:t>or susp</w:t>
      </w:r>
      <w:r w:rsidR="00681707" w:rsidRPr="007B7E4E">
        <w:rPr>
          <w:rFonts w:ascii="Times New Roman" w:hAnsi="Times New Roman" w:cs="Times New Roman"/>
          <w:bCs/>
          <w:sz w:val="24"/>
          <w:szCs w:val="24"/>
          <w:lang w:eastAsia="ru-RU"/>
        </w:rPr>
        <w:t>icion</w:t>
      </w:r>
      <w:r w:rsidR="009A4FE8" w:rsidRPr="007B7E4E">
        <w:rPr>
          <w:rFonts w:ascii="Times New Roman" w:hAnsi="Times New Roman" w:cs="Times New Roman"/>
          <w:bCs/>
          <w:sz w:val="24"/>
          <w:szCs w:val="24"/>
          <w:lang w:eastAsia="ru-RU"/>
        </w:rPr>
        <w:t>s</w:t>
      </w:r>
      <w:r w:rsidR="00681707" w:rsidRPr="007B7E4E">
        <w:rPr>
          <w:rFonts w:ascii="Times New Roman" w:hAnsi="Times New Roman" w:cs="Times New Roman"/>
          <w:bCs/>
          <w:sz w:val="24"/>
          <w:szCs w:val="24"/>
          <w:lang w:eastAsia="ru-RU"/>
        </w:rPr>
        <w:t xml:space="preserve"> on</w:t>
      </w:r>
      <w:r w:rsidRPr="007B7E4E">
        <w:rPr>
          <w:rFonts w:ascii="Times New Roman" w:hAnsi="Times New Roman" w:cs="Times New Roman"/>
          <w:bCs/>
          <w:sz w:val="24"/>
          <w:szCs w:val="24"/>
          <w:lang w:eastAsia="ru-RU"/>
        </w:rPr>
        <w:t xml:space="preserve"> the defamatory </w:t>
      </w:r>
      <w:r w:rsidRPr="007B7E4E">
        <w:rPr>
          <w:rFonts w:ascii="Times New Roman" w:hAnsi="Times New Roman" w:cs="Times New Roman"/>
          <w:bCs/>
          <w:sz w:val="24"/>
          <w:szCs w:val="24"/>
          <w:lang w:eastAsia="ru-RU"/>
        </w:rPr>
        <w:lastRenderedPageBreak/>
        <w:t xml:space="preserve">nature of the publication </w:t>
      </w:r>
      <w:r w:rsidR="009A4FE8" w:rsidRPr="007B7E4E">
        <w:rPr>
          <w:rFonts w:ascii="Times New Roman" w:hAnsi="Times New Roman" w:cs="Times New Roman"/>
          <w:bCs/>
          <w:sz w:val="24"/>
          <w:szCs w:val="24"/>
          <w:lang w:eastAsia="ru-RU"/>
        </w:rPr>
        <w:t>shall</w:t>
      </w:r>
      <w:r w:rsidRPr="007B7E4E">
        <w:rPr>
          <w:rFonts w:ascii="Times New Roman" w:hAnsi="Times New Roman" w:cs="Times New Roman"/>
          <w:bCs/>
          <w:sz w:val="24"/>
          <w:szCs w:val="24"/>
          <w:lang w:eastAsia="ru-RU"/>
        </w:rPr>
        <w:t xml:space="preserve"> not </w:t>
      </w:r>
      <w:r w:rsidR="009A4FE8" w:rsidRPr="007B7E4E">
        <w:rPr>
          <w:rFonts w:ascii="Times New Roman" w:hAnsi="Times New Roman" w:cs="Times New Roman"/>
          <w:bCs/>
          <w:sz w:val="24"/>
          <w:szCs w:val="24"/>
          <w:lang w:eastAsia="ru-RU"/>
        </w:rPr>
        <w:t xml:space="preserve">be </w:t>
      </w:r>
      <w:r w:rsidR="00681707" w:rsidRPr="007B7E4E">
        <w:rPr>
          <w:rFonts w:ascii="Times New Roman" w:hAnsi="Times New Roman" w:cs="Times New Roman"/>
          <w:bCs/>
          <w:sz w:val="24"/>
          <w:szCs w:val="24"/>
          <w:lang w:eastAsia="ru-RU"/>
        </w:rPr>
        <w:t>sufficient</w:t>
      </w:r>
      <w:r w:rsidRPr="007B7E4E">
        <w:rPr>
          <w:rFonts w:ascii="Times New Roman" w:hAnsi="Times New Roman" w:cs="Times New Roman"/>
          <w:bCs/>
          <w:sz w:val="24"/>
          <w:szCs w:val="24"/>
          <w:lang w:eastAsia="ru-RU"/>
        </w:rPr>
        <w:t xml:space="preserve"> to confirm that a specific person was harmed." As of September 30, no other developments were registered.</w:t>
      </w:r>
    </w:p>
    <w:p w14:paraId="5305E2DF" w14:textId="77777777" w:rsidR="009A4FE8" w:rsidRPr="007B7E4E" w:rsidRDefault="009A4FE8" w:rsidP="009A4FE8">
      <w:pPr>
        <w:spacing w:after="0"/>
        <w:ind w:firstLine="567"/>
        <w:jc w:val="both"/>
        <w:rPr>
          <w:rFonts w:ascii="Times New Roman" w:hAnsi="Times New Roman" w:cs="Times New Roman"/>
          <w:bCs/>
          <w:sz w:val="24"/>
          <w:szCs w:val="24"/>
          <w:lang w:eastAsia="ru-RU"/>
        </w:rPr>
      </w:pPr>
    </w:p>
    <w:p w14:paraId="6FD996EC" w14:textId="05EB31F2" w:rsidR="009A4FE8" w:rsidRPr="007B7E4E" w:rsidRDefault="009A4FE8" w:rsidP="00A36A94">
      <w:pPr>
        <w:spacing w:after="0"/>
        <w:ind w:firstLine="567"/>
        <w:jc w:val="both"/>
        <w:rPr>
          <w:rFonts w:ascii="Times New Roman" w:hAnsi="Times New Roman" w:cs="Times New Roman"/>
          <w:bCs/>
          <w:sz w:val="24"/>
          <w:szCs w:val="24"/>
          <w:lang w:eastAsia="ru-RU"/>
        </w:rPr>
      </w:pPr>
      <w:r w:rsidRPr="007B7E4E">
        <w:rPr>
          <w:rFonts w:ascii="Times New Roman" w:hAnsi="Times New Roman" w:cs="Times New Roman"/>
          <w:bCs/>
          <w:sz w:val="24"/>
          <w:szCs w:val="24"/>
          <w:lang w:eastAsia="ru-RU"/>
        </w:rPr>
        <w:t xml:space="preserve">On </w:t>
      </w:r>
      <w:r w:rsidR="003A315E" w:rsidRPr="007B7E4E">
        <w:rPr>
          <w:rFonts w:ascii="Times New Roman" w:hAnsi="Times New Roman" w:cs="Times New Roman"/>
          <w:bCs/>
          <w:sz w:val="24"/>
          <w:szCs w:val="24"/>
          <w:lang w:eastAsia="ru-RU"/>
        </w:rPr>
        <w:t>July 24</w:t>
      </w:r>
      <w:r w:rsidRPr="007B7E4E">
        <w:rPr>
          <w:rFonts w:ascii="Times New Roman" w:hAnsi="Times New Roman" w:cs="Times New Roman"/>
          <w:bCs/>
          <w:sz w:val="24"/>
          <w:szCs w:val="24"/>
          <w:lang w:eastAsia="ru-RU"/>
        </w:rPr>
        <w:t xml:space="preserve">, Vahe Makaryan, a correspondent of the </w:t>
      </w:r>
      <w:r w:rsidRPr="007B7E4E">
        <w:rPr>
          <w:rFonts w:ascii="Times New Roman" w:hAnsi="Times New Roman" w:cs="Times New Roman"/>
          <w:bCs/>
          <w:i/>
          <w:iCs/>
          <w:sz w:val="24"/>
          <w:szCs w:val="24"/>
          <w:lang w:eastAsia="ru-RU"/>
        </w:rPr>
        <w:t>Hraparak</w:t>
      </w:r>
      <w:r w:rsidRPr="007B7E4E">
        <w:rPr>
          <w:rFonts w:ascii="Times New Roman" w:hAnsi="Times New Roman" w:cs="Times New Roman"/>
          <w:bCs/>
          <w:sz w:val="24"/>
          <w:szCs w:val="24"/>
          <w:lang w:eastAsia="ru-RU"/>
        </w:rPr>
        <w:t xml:space="preserve"> daily, </w:t>
      </w:r>
      <w:r w:rsidR="003A315E" w:rsidRPr="007B7E4E">
        <w:rPr>
          <w:rFonts w:ascii="Times New Roman" w:hAnsi="Times New Roman" w:cs="Times New Roman"/>
          <w:bCs/>
          <w:sz w:val="24"/>
          <w:szCs w:val="24"/>
          <w:lang w:eastAsia="ru-RU"/>
        </w:rPr>
        <w:t xml:space="preserve">filed an appeal with the Court of Cassation to challenge the decision of the Court of Appeal which </w:t>
      </w:r>
      <w:r w:rsidR="00A36A94" w:rsidRPr="007B7E4E">
        <w:rPr>
          <w:rFonts w:ascii="Times New Roman" w:hAnsi="Times New Roman" w:cs="Times New Roman"/>
          <w:bCs/>
          <w:sz w:val="24"/>
          <w:szCs w:val="24"/>
          <w:lang w:eastAsia="ru-RU"/>
        </w:rPr>
        <w:t xml:space="preserve">had </w:t>
      </w:r>
      <w:r w:rsidR="003A315E" w:rsidRPr="007B7E4E">
        <w:rPr>
          <w:rFonts w:ascii="Times New Roman" w:hAnsi="Times New Roman" w:cs="Times New Roman"/>
          <w:bCs/>
          <w:sz w:val="24"/>
          <w:szCs w:val="24"/>
          <w:lang w:eastAsia="ru-RU"/>
        </w:rPr>
        <w:t>rejected</w:t>
      </w:r>
      <w:r w:rsidR="00A36A94" w:rsidRPr="007B7E4E">
        <w:rPr>
          <w:rFonts w:ascii="Times New Roman" w:hAnsi="Times New Roman" w:cs="Times New Roman"/>
          <w:bCs/>
          <w:sz w:val="24"/>
          <w:szCs w:val="24"/>
          <w:lang w:eastAsia="ru-RU"/>
        </w:rPr>
        <w:t xml:space="preserve"> </w:t>
      </w:r>
      <w:r w:rsidR="003A315E" w:rsidRPr="007B7E4E">
        <w:rPr>
          <w:rFonts w:ascii="Times New Roman" w:hAnsi="Times New Roman" w:cs="Times New Roman"/>
          <w:bCs/>
          <w:sz w:val="24"/>
          <w:szCs w:val="24"/>
          <w:lang w:eastAsia="ru-RU"/>
        </w:rPr>
        <w:t xml:space="preserve">Vahe Makaryan’s appeal against the February 20 decision of the </w:t>
      </w:r>
      <w:r w:rsidR="003B3DC2" w:rsidRPr="007B7E4E">
        <w:rPr>
          <w:rFonts w:ascii="Times New Roman" w:hAnsi="Times New Roman" w:cs="Times New Roman"/>
          <w:bCs/>
          <w:sz w:val="24"/>
          <w:szCs w:val="24"/>
          <w:lang w:eastAsia="ru-RU"/>
        </w:rPr>
        <w:t xml:space="preserve">first instance court, rejecting his suit against the </w:t>
      </w:r>
      <w:r w:rsidRPr="007B7E4E">
        <w:rPr>
          <w:rFonts w:ascii="Times New Roman" w:hAnsi="Times New Roman" w:cs="Times New Roman"/>
          <w:bCs/>
          <w:sz w:val="24"/>
          <w:szCs w:val="24"/>
          <w:lang w:eastAsia="ru-RU"/>
        </w:rPr>
        <w:t>former MP Rubik Hakobyan</w:t>
      </w:r>
      <w:r w:rsidR="003B3DC2" w:rsidRPr="007B7E4E">
        <w:rPr>
          <w:rFonts w:ascii="Times New Roman" w:hAnsi="Times New Roman" w:cs="Times New Roman"/>
          <w:bCs/>
          <w:sz w:val="24"/>
          <w:szCs w:val="24"/>
          <w:lang w:eastAsia="ru-RU"/>
        </w:rPr>
        <w:t xml:space="preserve"> with claims of </w:t>
      </w:r>
      <w:r w:rsidR="00A36A94" w:rsidRPr="007B7E4E">
        <w:rPr>
          <w:rFonts w:ascii="Times New Roman" w:hAnsi="Times New Roman" w:cs="Times New Roman"/>
          <w:bCs/>
          <w:sz w:val="24"/>
          <w:szCs w:val="24"/>
          <w:lang w:eastAsia="ru-RU"/>
        </w:rPr>
        <w:t>protection of his honor and dignity.</w:t>
      </w:r>
    </w:p>
    <w:p w14:paraId="097FC22A" w14:textId="50ADDFD0" w:rsidR="009A4FE8" w:rsidRPr="007B7E4E" w:rsidRDefault="009A4FE8" w:rsidP="00A36A94">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rPr>
        <w:t xml:space="preserve">We </w:t>
      </w:r>
      <w:r w:rsidR="00A36A94" w:rsidRPr="007B7E4E">
        <w:rPr>
          <w:rFonts w:ascii="Times New Roman" w:hAnsi="Times New Roman" w:cs="Times New Roman"/>
          <w:bCs/>
          <w:iCs/>
          <w:sz w:val="24"/>
          <w:szCs w:val="24"/>
        </w:rPr>
        <w:t>should</w:t>
      </w:r>
      <w:r w:rsidRPr="007B7E4E">
        <w:rPr>
          <w:rFonts w:ascii="Times New Roman" w:hAnsi="Times New Roman" w:cs="Times New Roman"/>
          <w:bCs/>
          <w:iCs/>
          <w:sz w:val="24"/>
          <w:szCs w:val="24"/>
        </w:rPr>
        <w:t xml:space="preserve"> remind</w:t>
      </w:r>
      <w:r w:rsidRPr="007B7E4E">
        <w:rPr>
          <w:rFonts w:ascii="Times New Roman" w:hAnsi="Times New Roman" w:cs="Times New Roman"/>
          <w:bCs/>
          <w:iCs/>
          <w:sz w:val="24"/>
          <w:szCs w:val="24"/>
          <w:lang w:val="hy-AM"/>
        </w:rPr>
        <w:t xml:space="preserve"> that </w:t>
      </w:r>
      <w:r w:rsidRPr="007B7E4E">
        <w:rPr>
          <w:rFonts w:ascii="Times New Roman" w:hAnsi="Times New Roman" w:cs="Times New Roman"/>
          <w:bCs/>
          <w:iCs/>
          <w:sz w:val="24"/>
          <w:szCs w:val="24"/>
        </w:rPr>
        <w:t>on</w:t>
      </w:r>
      <w:r w:rsidRPr="007B7E4E">
        <w:rPr>
          <w:rFonts w:ascii="Times New Roman" w:hAnsi="Times New Roman" w:cs="Times New Roman"/>
          <w:bCs/>
          <w:iCs/>
          <w:sz w:val="24"/>
          <w:szCs w:val="24"/>
          <w:lang w:val="hy-AM"/>
        </w:rPr>
        <w:t xml:space="preserve"> December 7, 2016, the National Assembly </w:t>
      </w:r>
      <w:r w:rsidRPr="007B7E4E">
        <w:rPr>
          <w:rFonts w:ascii="Times New Roman" w:hAnsi="Times New Roman" w:cs="Times New Roman"/>
          <w:bCs/>
          <w:iCs/>
          <w:sz w:val="24"/>
          <w:szCs w:val="24"/>
        </w:rPr>
        <w:t>MP</w:t>
      </w:r>
      <w:r w:rsidRPr="007B7E4E">
        <w:rPr>
          <w:rFonts w:ascii="Times New Roman" w:hAnsi="Times New Roman" w:cs="Times New Roman"/>
          <w:bCs/>
          <w:iCs/>
          <w:sz w:val="24"/>
          <w:szCs w:val="24"/>
          <w:lang w:val="hy-AM"/>
        </w:rPr>
        <w:t xml:space="preserve"> Rubik Hakobyan after using violence against </w:t>
      </w:r>
      <w:r w:rsidRPr="007B7E4E">
        <w:rPr>
          <w:rFonts w:ascii="Times New Roman" w:hAnsi="Times New Roman" w:cs="Times New Roman"/>
          <w:bCs/>
          <w:iCs/>
          <w:sz w:val="24"/>
          <w:szCs w:val="24"/>
        </w:rPr>
        <w:t xml:space="preserve">the </w:t>
      </w:r>
      <w:r w:rsidRPr="007B7E4E">
        <w:rPr>
          <w:rFonts w:ascii="Times New Roman" w:hAnsi="Times New Roman" w:cs="Times New Roman"/>
          <w:bCs/>
          <w:i/>
          <w:iCs/>
          <w:sz w:val="24"/>
          <w:szCs w:val="24"/>
          <w:lang w:val="hy-AM"/>
        </w:rPr>
        <w:t>Hraparak</w:t>
      </w:r>
      <w:r w:rsidRPr="007B7E4E">
        <w:rPr>
          <w:rFonts w:ascii="Times New Roman" w:hAnsi="Times New Roman" w:cs="Times New Roman"/>
          <w:bCs/>
          <w:iCs/>
          <w:sz w:val="24"/>
          <w:szCs w:val="24"/>
          <w:lang w:val="hy-AM"/>
        </w:rPr>
        <w:t xml:space="preserve"> daily's correspondent Vahe Makaryan, made abusive remarks </w:t>
      </w:r>
      <w:r w:rsidRPr="007B7E4E">
        <w:rPr>
          <w:rFonts w:ascii="Times New Roman" w:hAnsi="Times New Roman" w:cs="Times New Roman"/>
          <w:bCs/>
          <w:iCs/>
          <w:sz w:val="24"/>
          <w:szCs w:val="24"/>
        </w:rPr>
        <w:t>about</w:t>
      </w:r>
      <w:r w:rsidRPr="007B7E4E">
        <w:rPr>
          <w:rFonts w:ascii="Times New Roman" w:hAnsi="Times New Roman" w:cs="Times New Roman"/>
          <w:bCs/>
          <w:iCs/>
          <w:sz w:val="24"/>
          <w:szCs w:val="24"/>
          <w:lang w:val="hy-AM"/>
        </w:rPr>
        <w:t xml:space="preserve"> the journalist </w:t>
      </w:r>
      <w:r w:rsidRPr="007B7E4E">
        <w:rPr>
          <w:rFonts w:ascii="Times New Roman" w:hAnsi="Times New Roman" w:cs="Times New Roman"/>
          <w:bCs/>
          <w:iCs/>
          <w:sz w:val="24"/>
          <w:szCs w:val="24"/>
        </w:rPr>
        <w:t xml:space="preserve">in the NA hall, </w:t>
      </w:r>
      <w:r w:rsidRPr="007B7E4E">
        <w:rPr>
          <w:rFonts w:ascii="Times New Roman" w:hAnsi="Times New Roman" w:cs="Times New Roman"/>
          <w:bCs/>
          <w:iCs/>
          <w:sz w:val="24"/>
          <w:szCs w:val="24"/>
          <w:lang w:val="hy-AM"/>
        </w:rPr>
        <w:t>as well as in various interviews and records, calling him a hooligan,</w:t>
      </w:r>
      <w:r w:rsidRPr="007B7E4E">
        <w:rPr>
          <w:rFonts w:ascii="Times New Roman" w:hAnsi="Times New Roman" w:cs="Times New Roman"/>
          <w:bCs/>
          <w:iCs/>
          <w:sz w:val="24"/>
          <w:szCs w:val="24"/>
        </w:rPr>
        <w:t xml:space="preserve"> an</w:t>
      </w:r>
      <w:r w:rsidRPr="007B7E4E">
        <w:rPr>
          <w:rFonts w:ascii="Times New Roman" w:hAnsi="Times New Roman" w:cs="Times New Roman"/>
          <w:bCs/>
          <w:iCs/>
          <w:sz w:val="24"/>
          <w:szCs w:val="24"/>
          <w:lang w:val="hy-AM"/>
        </w:rPr>
        <w:t xml:space="preserve"> ignorant</w:t>
      </w:r>
      <w:r w:rsidRPr="007B7E4E">
        <w:rPr>
          <w:rFonts w:ascii="Times New Roman" w:hAnsi="Times New Roman" w:cs="Times New Roman"/>
          <w:bCs/>
          <w:iCs/>
          <w:sz w:val="24"/>
          <w:szCs w:val="24"/>
        </w:rPr>
        <w:t xml:space="preserve"> man</w:t>
      </w:r>
      <w:r w:rsidRPr="007B7E4E">
        <w:rPr>
          <w:rFonts w:ascii="Times New Roman" w:hAnsi="Times New Roman" w:cs="Times New Roman"/>
          <w:bCs/>
          <w:iCs/>
          <w:sz w:val="24"/>
          <w:szCs w:val="24"/>
          <w:lang w:val="hy-AM"/>
        </w:rPr>
        <w:t xml:space="preserve">, </w:t>
      </w:r>
      <w:r w:rsidRPr="007B7E4E">
        <w:rPr>
          <w:rFonts w:ascii="Times New Roman" w:hAnsi="Times New Roman" w:cs="Times New Roman"/>
          <w:bCs/>
          <w:iCs/>
          <w:sz w:val="24"/>
          <w:szCs w:val="24"/>
        </w:rPr>
        <w:t xml:space="preserve">and a </w:t>
      </w:r>
      <w:r w:rsidRPr="007B7E4E">
        <w:rPr>
          <w:rFonts w:ascii="Times New Roman" w:hAnsi="Times New Roman" w:cs="Times New Roman"/>
          <w:bCs/>
          <w:iCs/>
          <w:sz w:val="24"/>
          <w:szCs w:val="24"/>
          <w:lang w:val="hy-AM"/>
        </w:rPr>
        <w:t xml:space="preserve">criminal. </w:t>
      </w:r>
      <w:r w:rsidR="00A36A94" w:rsidRPr="007B7E4E">
        <w:rPr>
          <w:rFonts w:ascii="Times New Roman" w:hAnsi="Times New Roman" w:cs="Times New Roman"/>
          <w:bCs/>
          <w:iCs/>
          <w:sz w:val="24"/>
          <w:szCs w:val="24"/>
        </w:rPr>
        <w:t>On December 30, 2016</w:t>
      </w:r>
      <w:r w:rsidR="003F46BB" w:rsidRPr="007B7E4E">
        <w:rPr>
          <w:rFonts w:ascii="Times New Roman" w:hAnsi="Times New Roman" w:cs="Times New Roman"/>
          <w:bCs/>
          <w:iCs/>
          <w:sz w:val="24"/>
          <w:szCs w:val="24"/>
        </w:rPr>
        <w:t xml:space="preserve">, </w:t>
      </w:r>
      <w:r w:rsidRPr="007B7E4E">
        <w:rPr>
          <w:rFonts w:ascii="Times New Roman" w:hAnsi="Times New Roman" w:cs="Times New Roman"/>
          <w:bCs/>
          <w:iCs/>
          <w:sz w:val="24"/>
          <w:szCs w:val="24"/>
          <w:lang w:val="hy-AM"/>
        </w:rPr>
        <w:t xml:space="preserve">Vahe Makaryan </w:t>
      </w:r>
      <w:r w:rsidR="003F46BB" w:rsidRPr="007B7E4E">
        <w:rPr>
          <w:rFonts w:ascii="Times New Roman" w:hAnsi="Times New Roman" w:cs="Times New Roman"/>
          <w:bCs/>
          <w:iCs/>
          <w:sz w:val="24"/>
          <w:szCs w:val="24"/>
        </w:rPr>
        <w:t>went to court</w:t>
      </w:r>
      <w:r w:rsidRPr="007B7E4E">
        <w:rPr>
          <w:rFonts w:ascii="Times New Roman" w:hAnsi="Times New Roman" w:cs="Times New Roman"/>
          <w:bCs/>
          <w:iCs/>
          <w:sz w:val="24"/>
          <w:szCs w:val="24"/>
          <w:lang w:val="hy-AM"/>
        </w:rPr>
        <w:t xml:space="preserve"> (</w:t>
      </w:r>
      <w:r w:rsidR="003F46BB" w:rsidRPr="007B7E4E">
        <w:rPr>
          <w:rFonts w:ascii="Times New Roman" w:hAnsi="Times New Roman" w:cs="Times New Roman"/>
          <w:bCs/>
          <w:iCs/>
          <w:sz w:val="24"/>
          <w:szCs w:val="24"/>
        </w:rPr>
        <w:t xml:space="preserve">for </w:t>
      </w:r>
      <w:r w:rsidRPr="007B7E4E">
        <w:rPr>
          <w:rFonts w:ascii="Times New Roman" w:hAnsi="Times New Roman" w:cs="Times New Roman"/>
          <w:bCs/>
          <w:iCs/>
          <w:sz w:val="24"/>
          <w:szCs w:val="24"/>
          <w:lang w:val="hy-AM"/>
        </w:rPr>
        <w:t xml:space="preserve">details </w:t>
      </w:r>
      <w:r w:rsidR="003F46BB" w:rsidRPr="007B7E4E">
        <w:rPr>
          <w:rFonts w:ascii="Times New Roman" w:hAnsi="Times New Roman" w:cs="Times New Roman"/>
          <w:bCs/>
          <w:iCs/>
          <w:sz w:val="24"/>
          <w:szCs w:val="24"/>
        </w:rPr>
        <w:t>see</w:t>
      </w:r>
      <w:r w:rsidRPr="007B7E4E">
        <w:rPr>
          <w:rFonts w:ascii="Times New Roman" w:hAnsi="Times New Roman" w:cs="Times New Roman"/>
          <w:bCs/>
          <w:iCs/>
          <w:sz w:val="24"/>
          <w:szCs w:val="24"/>
        </w:rPr>
        <w:t xml:space="preserve"> </w:t>
      </w:r>
      <w:r w:rsidRPr="007B7E4E">
        <w:rPr>
          <w:rFonts w:ascii="Times New Roman" w:hAnsi="Times New Roman" w:cs="Times New Roman"/>
          <w:bCs/>
          <w:iCs/>
          <w:sz w:val="24"/>
          <w:szCs w:val="24"/>
          <w:lang w:val="hy-AM"/>
        </w:rPr>
        <w:t>CPFE</w:t>
      </w:r>
      <w:r w:rsidR="003F46BB" w:rsidRPr="007B7E4E">
        <w:rPr>
          <w:rFonts w:ascii="Times New Roman" w:hAnsi="Times New Roman" w:cs="Times New Roman"/>
          <w:bCs/>
          <w:iCs/>
          <w:sz w:val="24"/>
          <w:szCs w:val="24"/>
        </w:rPr>
        <w:t xml:space="preserve"> annual reports for </w:t>
      </w:r>
      <w:r w:rsidRPr="007B7E4E">
        <w:rPr>
          <w:rFonts w:ascii="Times New Roman" w:hAnsi="Times New Roman" w:cs="Times New Roman"/>
          <w:bCs/>
          <w:iCs/>
          <w:sz w:val="24"/>
          <w:szCs w:val="24"/>
          <w:lang w:val="hy-AM"/>
        </w:rPr>
        <w:t>2016, 2017, 2018</w:t>
      </w:r>
      <w:r w:rsidR="003F46BB" w:rsidRPr="007B7E4E">
        <w:rPr>
          <w:rFonts w:ascii="Times New Roman" w:hAnsi="Times New Roman" w:cs="Times New Roman"/>
          <w:bCs/>
          <w:iCs/>
          <w:sz w:val="24"/>
          <w:szCs w:val="24"/>
        </w:rPr>
        <w:t xml:space="preserve">, 2019 and quarterly </w:t>
      </w:r>
      <w:r w:rsidRPr="007B7E4E">
        <w:rPr>
          <w:rFonts w:ascii="Times New Roman" w:hAnsi="Times New Roman" w:cs="Times New Roman"/>
          <w:bCs/>
          <w:iCs/>
          <w:sz w:val="24"/>
          <w:szCs w:val="24"/>
          <w:lang w:val="hy-AM"/>
        </w:rPr>
        <w:t>reports</w:t>
      </w:r>
      <w:r w:rsidR="003F46BB" w:rsidRPr="007B7E4E">
        <w:rPr>
          <w:rFonts w:ascii="Times New Roman" w:hAnsi="Times New Roman" w:cs="Times New Roman"/>
          <w:bCs/>
          <w:iCs/>
          <w:sz w:val="24"/>
          <w:szCs w:val="24"/>
        </w:rPr>
        <w:t xml:space="preserve"> of 2020 in the</w:t>
      </w:r>
      <w:r w:rsidRPr="007B7E4E">
        <w:rPr>
          <w:rFonts w:ascii="Times New Roman" w:hAnsi="Times New Roman" w:cs="Times New Roman"/>
          <w:bCs/>
          <w:iCs/>
          <w:sz w:val="24"/>
          <w:szCs w:val="24"/>
          <w:lang w:val="hy-AM"/>
        </w:rPr>
        <w:t xml:space="preserve"> </w:t>
      </w:r>
      <w:r w:rsidRPr="007B7E4E">
        <w:rPr>
          <w:rFonts w:ascii="Times New Roman" w:hAnsi="Times New Roman" w:cs="Times New Roman"/>
          <w:bCs/>
          <w:i/>
          <w:iCs/>
          <w:sz w:val="24"/>
          <w:szCs w:val="24"/>
          <w:lang w:val="hy-AM"/>
        </w:rPr>
        <w:t>Reports</w:t>
      </w:r>
      <w:r w:rsidRPr="007B7E4E">
        <w:rPr>
          <w:rFonts w:ascii="Times New Roman" w:hAnsi="Times New Roman" w:cs="Times New Roman"/>
          <w:bCs/>
          <w:iCs/>
          <w:sz w:val="24"/>
          <w:szCs w:val="24"/>
          <w:lang w:val="hy-AM"/>
        </w:rPr>
        <w:t xml:space="preserve"> section</w:t>
      </w:r>
      <w:r w:rsidR="003F46BB" w:rsidRPr="007B7E4E">
        <w:rPr>
          <w:rFonts w:ascii="Times New Roman" w:hAnsi="Times New Roman" w:cs="Times New Roman"/>
          <w:bCs/>
          <w:iCs/>
          <w:sz w:val="24"/>
          <w:szCs w:val="24"/>
        </w:rPr>
        <w:t xml:space="preserve"> of khosq.am website</w:t>
      </w:r>
      <w:r w:rsidRPr="007B7E4E">
        <w:rPr>
          <w:rFonts w:ascii="Times New Roman" w:hAnsi="Times New Roman" w:cs="Times New Roman"/>
          <w:bCs/>
          <w:iCs/>
          <w:sz w:val="24"/>
          <w:szCs w:val="24"/>
          <w:lang w:val="hy-AM"/>
        </w:rPr>
        <w:t>).</w:t>
      </w:r>
    </w:p>
    <w:p w14:paraId="39701657" w14:textId="421ECDA6" w:rsidR="0028556F" w:rsidRPr="007B7E4E" w:rsidRDefault="0028556F" w:rsidP="00A36A94">
      <w:pPr>
        <w:spacing w:after="0"/>
        <w:ind w:firstLine="567"/>
        <w:jc w:val="both"/>
        <w:rPr>
          <w:rFonts w:ascii="Times New Roman" w:hAnsi="Times New Roman" w:cs="Times New Roman"/>
          <w:bCs/>
          <w:iCs/>
          <w:sz w:val="24"/>
          <w:szCs w:val="24"/>
          <w:lang w:val="hy-AM"/>
        </w:rPr>
      </w:pPr>
      <w:r w:rsidRPr="007B7E4E">
        <w:rPr>
          <w:rFonts w:ascii="Times New Roman" w:hAnsi="Times New Roman" w:cs="Times New Roman"/>
          <w:bCs/>
          <w:iCs/>
          <w:sz w:val="24"/>
          <w:szCs w:val="24"/>
          <w:lang w:val="hy-AM"/>
        </w:rPr>
        <w:t xml:space="preserve">The decisions of the </w:t>
      </w:r>
      <w:r w:rsidRPr="007B7E4E">
        <w:rPr>
          <w:rFonts w:ascii="Times New Roman" w:hAnsi="Times New Roman" w:cs="Times New Roman"/>
          <w:bCs/>
          <w:iCs/>
          <w:sz w:val="24"/>
          <w:szCs w:val="24"/>
        </w:rPr>
        <w:t>c</w:t>
      </w:r>
      <w:r w:rsidRPr="007B7E4E">
        <w:rPr>
          <w:rFonts w:ascii="Times New Roman" w:hAnsi="Times New Roman" w:cs="Times New Roman"/>
          <w:bCs/>
          <w:iCs/>
          <w:sz w:val="24"/>
          <w:szCs w:val="24"/>
          <w:lang w:val="hy-AM"/>
        </w:rPr>
        <w:t xml:space="preserve">ourt of </w:t>
      </w:r>
      <w:r w:rsidRPr="007B7E4E">
        <w:rPr>
          <w:rFonts w:ascii="Times New Roman" w:hAnsi="Times New Roman" w:cs="Times New Roman"/>
          <w:bCs/>
          <w:iCs/>
          <w:sz w:val="24"/>
          <w:szCs w:val="24"/>
        </w:rPr>
        <w:t>f</w:t>
      </w:r>
      <w:r w:rsidRPr="007B7E4E">
        <w:rPr>
          <w:rFonts w:ascii="Times New Roman" w:hAnsi="Times New Roman" w:cs="Times New Roman"/>
          <w:bCs/>
          <w:iCs/>
          <w:sz w:val="24"/>
          <w:szCs w:val="24"/>
          <w:lang w:val="hy-AM"/>
        </w:rPr>
        <w:t xml:space="preserve">irst </w:t>
      </w:r>
      <w:r w:rsidRPr="007B7E4E">
        <w:rPr>
          <w:rFonts w:ascii="Times New Roman" w:hAnsi="Times New Roman" w:cs="Times New Roman"/>
          <w:bCs/>
          <w:iCs/>
          <w:sz w:val="24"/>
          <w:szCs w:val="24"/>
        </w:rPr>
        <w:t>i</w:t>
      </w:r>
      <w:r w:rsidRPr="007B7E4E">
        <w:rPr>
          <w:rFonts w:ascii="Times New Roman" w:hAnsi="Times New Roman" w:cs="Times New Roman"/>
          <w:bCs/>
          <w:iCs/>
          <w:sz w:val="24"/>
          <w:szCs w:val="24"/>
          <w:lang w:val="hy-AM"/>
        </w:rPr>
        <w:t>nstance and the Court of Appeal stated that there was no intent to insult the plaintiff in the defendant's actions</w:t>
      </w:r>
      <w:r w:rsidRPr="007B7E4E">
        <w:rPr>
          <w:rFonts w:ascii="Times New Roman" w:hAnsi="Times New Roman" w:cs="Times New Roman"/>
          <w:bCs/>
          <w:iCs/>
          <w:sz w:val="24"/>
          <w:szCs w:val="24"/>
        </w:rPr>
        <w:t xml:space="preserve">. The person who made these statements did not pursue </w:t>
      </w:r>
      <w:r w:rsidR="00AC15EA" w:rsidRPr="007B7E4E">
        <w:rPr>
          <w:rFonts w:ascii="Times New Roman" w:hAnsi="Times New Roman" w:cs="Times New Roman"/>
          <w:bCs/>
          <w:iCs/>
          <w:sz w:val="24"/>
          <w:szCs w:val="24"/>
        </w:rPr>
        <w:t xml:space="preserve">an objective of defaming the honor, dignity or business reputation of the </w:t>
      </w:r>
      <w:r w:rsidR="00DF645A" w:rsidRPr="007B7E4E">
        <w:rPr>
          <w:rFonts w:ascii="Times New Roman" w:hAnsi="Times New Roman" w:cs="Times New Roman"/>
          <w:bCs/>
          <w:iCs/>
          <w:sz w:val="24"/>
          <w:szCs w:val="24"/>
        </w:rPr>
        <w:t>plaintiff</w:t>
      </w:r>
      <w:r w:rsidR="00AC15EA" w:rsidRPr="007B7E4E">
        <w:rPr>
          <w:rFonts w:ascii="Times New Roman" w:hAnsi="Times New Roman" w:cs="Times New Roman"/>
          <w:bCs/>
          <w:iCs/>
          <w:sz w:val="24"/>
          <w:szCs w:val="24"/>
        </w:rPr>
        <w:t xml:space="preserve">. </w:t>
      </w:r>
      <w:r w:rsidRPr="007B7E4E">
        <w:rPr>
          <w:rFonts w:ascii="Times New Roman" w:hAnsi="Times New Roman" w:cs="Times New Roman"/>
          <w:bCs/>
          <w:iCs/>
          <w:sz w:val="24"/>
          <w:szCs w:val="24"/>
          <w:lang w:val="hy-AM"/>
        </w:rPr>
        <w:t xml:space="preserve">On September 7, the appeal was returned </w:t>
      </w:r>
      <w:r w:rsidR="00DF645A" w:rsidRPr="007B7E4E">
        <w:rPr>
          <w:rFonts w:ascii="Times New Roman" w:hAnsi="Times New Roman" w:cs="Times New Roman"/>
          <w:bCs/>
          <w:iCs/>
          <w:sz w:val="24"/>
          <w:szCs w:val="24"/>
        </w:rPr>
        <w:t>for corrections</w:t>
      </w:r>
      <w:r w:rsidRPr="007B7E4E">
        <w:rPr>
          <w:rFonts w:ascii="Times New Roman" w:hAnsi="Times New Roman" w:cs="Times New Roman"/>
          <w:bCs/>
          <w:iCs/>
          <w:sz w:val="24"/>
          <w:szCs w:val="24"/>
          <w:lang w:val="hy-AM"/>
        </w:rPr>
        <w:t>, no other developments were registered as of September 30.</w:t>
      </w:r>
    </w:p>
    <w:p w14:paraId="47C373B8" w14:textId="0C311EE7" w:rsidR="00AA1A90" w:rsidRPr="007B7E4E" w:rsidRDefault="00AC4D67" w:rsidP="00533096">
      <w:pPr>
        <w:spacing w:after="0" w:line="240" w:lineRule="auto"/>
        <w:ind w:firstLine="567"/>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sz w:val="24"/>
          <w:szCs w:val="24"/>
          <w:lang w:val="hy-AM"/>
        </w:rPr>
        <w:br/>
      </w:r>
      <w:r w:rsidRPr="007B7E4E">
        <w:rPr>
          <w:rFonts w:ascii="Times New Roman" w:hAnsi="Times New Roman" w:cs="Times New Roman"/>
          <w:sz w:val="24"/>
          <w:szCs w:val="24"/>
          <w:lang w:val="hy-AM"/>
        </w:rPr>
        <w:tab/>
      </w:r>
      <w:r w:rsidR="00AA1A90" w:rsidRPr="007B7E4E">
        <w:rPr>
          <w:rFonts w:ascii="Times New Roman" w:hAnsi="Times New Roman" w:cs="Times New Roman"/>
          <w:b/>
          <w:bCs/>
          <w:color w:val="1D2129"/>
          <w:sz w:val="24"/>
          <w:szCs w:val="24"/>
          <w:shd w:val="clear" w:color="auto" w:fill="FFFFFF"/>
          <w:lang w:val="hy-AM"/>
        </w:rPr>
        <w:t>On July 24</w:t>
      </w:r>
      <w:r w:rsidR="00AA1A90" w:rsidRPr="007B7E4E">
        <w:rPr>
          <w:rFonts w:ascii="Times New Roman" w:hAnsi="Times New Roman" w:cs="Times New Roman"/>
          <w:color w:val="1D2129"/>
          <w:sz w:val="24"/>
          <w:szCs w:val="24"/>
          <w:shd w:val="clear" w:color="auto" w:fill="FFFFFF"/>
          <w:lang w:val="hy-AM"/>
        </w:rPr>
        <w:t>,</w:t>
      </w:r>
      <w:r w:rsidR="00AA1A90" w:rsidRPr="007B7E4E">
        <w:rPr>
          <w:rFonts w:ascii="Times New Roman" w:hAnsi="Times New Roman" w:cs="Times New Roman"/>
          <w:color w:val="1D2129"/>
          <w:sz w:val="24"/>
          <w:szCs w:val="24"/>
          <w:shd w:val="clear" w:color="auto" w:fill="FFFFFF"/>
        </w:rPr>
        <w:t xml:space="preserve"> the</w:t>
      </w:r>
      <w:r w:rsidR="00AA1A90" w:rsidRPr="007B7E4E">
        <w:rPr>
          <w:rFonts w:ascii="Times New Roman" w:hAnsi="Times New Roman" w:cs="Times New Roman"/>
          <w:color w:val="1D2129"/>
          <w:sz w:val="24"/>
          <w:szCs w:val="24"/>
          <w:shd w:val="clear" w:color="auto" w:fill="FFFFFF"/>
          <w:lang w:val="hy-AM"/>
        </w:rPr>
        <w:t xml:space="preserve"> </w:t>
      </w:r>
      <w:r w:rsidR="00AA1A90" w:rsidRPr="007B7E4E">
        <w:rPr>
          <w:rFonts w:ascii="Times New Roman" w:hAnsi="Times New Roman" w:cs="Times New Roman"/>
          <w:i/>
          <w:iCs/>
          <w:color w:val="1D2129"/>
          <w:sz w:val="24"/>
          <w:szCs w:val="24"/>
          <w:shd w:val="clear" w:color="auto" w:fill="FFFFFF"/>
          <w:lang w:val="hy-AM"/>
        </w:rPr>
        <w:t>Aravot Daily</w:t>
      </w:r>
      <w:r w:rsidR="00AA1A90" w:rsidRPr="007B7E4E">
        <w:rPr>
          <w:rFonts w:ascii="Times New Roman" w:hAnsi="Times New Roman" w:cs="Times New Roman"/>
          <w:color w:val="1D2129"/>
          <w:sz w:val="24"/>
          <w:szCs w:val="24"/>
          <w:shd w:val="clear" w:color="auto" w:fill="FFFFFF"/>
          <w:lang w:val="hy-AM"/>
        </w:rPr>
        <w:t xml:space="preserve"> </w:t>
      </w:r>
      <w:r w:rsidR="00AA1A90" w:rsidRPr="007B7E4E">
        <w:rPr>
          <w:rFonts w:ascii="Times New Roman" w:hAnsi="Times New Roman" w:cs="Times New Roman"/>
          <w:color w:val="1D2129"/>
          <w:sz w:val="24"/>
          <w:szCs w:val="24"/>
          <w:shd w:val="clear" w:color="auto" w:fill="FFFFFF"/>
        </w:rPr>
        <w:t xml:space="preserve">Ltd. </w:t>
      </w:r>
      <w:r w:rsidR="00AA1A90" w:rsidRPr="007B7E4E">
        <w:rPr>
          <w:rFonts w:ascii="Times New Roman" w:hAnsi="Times New Roman" w:cs="Times New Roman"/>
          <w:color w:val="1D2129"/>
          <w:sz w:val="24"/>
          <w:szCs w:val="24"/>
          <w:shd w:val="clear" w:color="auto" w:fill="FFFFFF"/>
          <w:lang w:val="hy-AM"/>
        </w:rPr>
        <w:t xml:space="preserve">received a letter from the Court of General Jurisdiction of Ararat </w:t>
      </w:r>
      <w:r w:rsidR="00AA1A90" w:rsidRPr="007B7E4E">
        <w:rPr>
          <w:rFonts w:ascii="Times New Roman" w:hAnsi="Times New Roman" w:cs="Times New Roman"/>
          <w:color w:val="1D2129"/>
          <w:sz w:val="24"/>
          <w:szCs w:val="24"/>
          <w:shd w:val="clear" w:color="auto" w:fill="FFFFFF"/>
        </w:rPr>
        <w:t>and</w:t>
      </w:r>
      <w:r w:rsidR="00AA1A90" w:rsidRPr="007B7E4E">
        <w:rPr>
          <w:rFonts w:ascii="Times New Roman" w:hAnsi="Times New Roman" w:cs="Times New Roman"/>
          <w:color w:val="1D2129"/>
          <w:sz w:val="24"/>
          <w:szCs w:val="24"/>
          <w:shd w:val="clear" w:color="auto" w:fill="FFFFFF"/>
          <w:lang w:val="hy-AM"/>
        </w:rPr>
        <w:t xml:space="preserve"> Vayots Dzor Marzes</w:t>
      </w:r>
      <w:r w:rsidR="00AA1A90" w:rsidRPr="007B7E4E">
        <w:rPr>
          <w:rFonts w:ascii="Times New Roman" w:hAnsi="Times New Roman" w:cs="Times New Roman"/>
          <w:color w:val="1D2129"/>
          <w:sz w:val="24"/>
          <w:szCs w:val="24"/>
          <w:shd w:val="clear" w:color="auto" w:fill="FFFFFF"/>
        </w:rPr>
        <w:t xml:space="preserve"> Judge Gevorg Balyan</w:t>
      </w:r>
      <w:r w:rsidR="00AA1A90" w:rsidRPr="007B7E4E">
        <w:rPr>
          <w:rFonts w:ascii="Times New Roman" w:hAnsi="Times New Roman" w:cs="Times New Roman"/>
          <w:color w:val="1D2129"/>
          <w:sz w:val="24"/>
          <w:szCs w:val="24"/>
          <w:shd w:val="clear" w:color="auto" w:fill="FFFFFF"/>
          <w:lang w:val="hy-AM"/>
        </w:rPr>
        <w:t xml:space="preserve">, demanding </w:t>
      </w:r>
      <w:r w:rsidR="00AA1A90" w:rsidRPr="007B7E4E">
        <w:rPr>
          <w:rFonts w:ascii="Times New Roman" w:hAnsi="Times New Roman" w:cs="Times New Roman"/>
          <w:color w:val="1D2129"/>
          <w:sz w:val="24"/>
          <w:szCs w:val="24"/>
          <w:shd w:val="clear" w:color="auto" w:fill="FFFFFF"/>
        </w:rPr>
        <w:t>the refutation of</w:t>
      </w:r>
      <w:r w:rsidR="00AA1A90" w:rsidRPr="007B7E4E">
        <w:rPr>
          <w:rFonts w:ascii="Times New Roman" w:hAnsi="Times New Roman" w:cs="Times New Roman"/>
          <w:color w:val="1D2129"/>
          <w:sz w:val="24"/>
          <w:szCs w:val="24"/>
          <w:shd w:val="clear" w:color="auto" w:fill="FFFFFF"/>
          <w:lang w:val="hy-AM"/>
        </w:rPr>
        <w:t xml:space="preserve"> the publication quoted </w:t>
      </w:r>
      <w:r w:rsidR="00533096" w:rsidRPr="007B7E4E">
        <w:rPr>
          <w:rFonts w:ascii="Times New Roman" w:hAnsi="Times New Roman" w:cs="Times New Roman"/>
          <w:color w:val="1D2129"/>
          <w:sz w:val="24"/>
          <w:szCs w:val="24"/>
          <w:shd w:val="clear" w:color="auto" w:fill="FFFFFF"/>
        </w:rPr>
        <w:t xml:space="preserve">from the </w:t>
      </w:r>
      <w:r w:rsidR="00AA1A90" w:rsidRPr="007B7E4E">
        <w:rPr>
          <w:rFonts w:ascii="Times New Roman" w:hAnsi="Times New Roman" w:cs="Times New Roman"/>
          <w:i/>
          <w:iCs/>
          <w:color w:val="1D2129"/>
          <w:sz w:val="24"/>
          <w:szCs w:val="24"/>
          <w:shd w:val="clear" w:color="auto" w:fill="FFFFFF"/>
          <w:lang w:val="hy-AM"/>
        </w:rPr>
        <w:t>Haykakan Zhamanak</w:t>
      </w:r>
      <w:r w:rsidR="00AA1A90" w:rsidRPr="007B7E4E">
        <w:rPr>
          <w:rFonts w:ascii="Times New Roman" w:hAnsi="Times New Roman" w:cs="Times New Roman"/>
          <w:color w:val="1D2129"/>
          <w:sz w:val="24"/>
          <w:szCs w:val="24"/>
          <w:shd w:val="clear" w:color="auto" w:fill="FFFFFF"/>
          <w:lang w:val="hy-AM"/>
        </w:rPr>
        <w:t xml:space="preserve"> newspaper.</w:t>
      </w:r>
    </w:p>
    <w:p w14:paraId="303B3495" w14:textId="455D674E" w:rsidR="00AA1A90" w:rsidRPr="007B7E4E" w:rsidRDefault="00533096" w:rsidP="00AD44FA">
      <w:pPr>
        <w:spacing w:after="0" w:line="240" w:lineRule="auto"/>
        <w:ind w:firstLine="567"/>
        <w:jc w:val="both"/>
        <w:rPr>
          <w:rFonts w:ascii="Times New Roman" w:hAnsi="Times New Roman" w:cs="Times New Roman"/>
          <w:color w:val="1D2129"/>
          <w:sz w:val="24"/>
          <w:szCs w:val="24"/>
          <w:shd w:val="clear" w:color="auto" w:fill="FFFFFF"/>
          <w:lang w:val="hy-AM"/>
        </w:rPr>
      </w:pPr>
      <w:r w:rsidRPr="007B7E4E">
        <w:rPr>
          <w:rFonts w:ascii="Times New Roman" w:hAnsi="Times New Roman" w:cs="Times New Roman"/>
          <w:color w:val="1D2129"/>
          <w:sz w:val="24"/>
          <w:szCs w:val="24"/>
          <w:shd w:val="clear" w:color="auto" w:fill="FFFFFF"/>
        </w:rPr>
        <w:t>We should remind</w:t>
      </w:r>
      <w:r w:rsidR="00AA1A90" w:rsidRPr="007B7E4E">
        <w:rPr>
          <w:rFonts w:ascii="Times New Roman" w:hAnsi="Times New Roman" w:cs="Times New Roman"/>
          <w:color w:val="1D2129"/>
          <w:sz w:val="24"/>
          <w:szCs w:val="24"/>
          <w:shd w:val="clear" w:color="auto" w:fill="FFFFFF"/>
          <w:lang w:val="hy-AM"/>
        </w:rPr>
        <w:t xml:space="preserve"> that on February 15, the Ararat regional department of the Compulsory Enforcement Service applied to the media outlet </w:t>
      </w:r>
      <w:r w:rsidRPr="007B7E4E">
        <w:rPr>
          <w:rFonts w:ascii="Times New Roman" w:hAnsi="Times New Roman" w:cs="Times New Roman"/>
          <w:color w:val="1D2129"/>
          <w:sz w:val="24"/>
          <w:szCs w:val="24"/>
          <w:shd w:val="clear" w:color="auto" w:fill="FFFFFF"/>
        </w:rPr>
        <w:t>on the same matter, d</w:t>
      </w:r>
      <w:r w:rsidR="00AA1A90" w:rsidRPr="007B7E4E">
        <w:rPr>
          <w:rFonts w:ascii="Times New Roman" w:hAnsi="Times New Roman" w:cs="Times New Roman"/>
          <w:color w:val="1D2129"/>
          <w:sz w:val="24"/>
          <w:szCs w:val="24"/>
          <w:shd w:val="clear" w:color="auto" w:fill="FFFFFF"/>
          <w:lang w:val="hy-AM"/>
        </w:rPr>
        <w:t xml:space="preserve">emanding a </w:t>
      </w:r>
      <w:r w:rsidRPr="007B7E4E">
        <w:rPr>
          <w:rFonts w:ascii="Times New Roman" w:hAnsi="Times New Roman" w:cs="Times New Roman"/>
          <w:color w:val="1D2129"/>
          <w:sz w:val="24"/>
          <w:szCs w:val="24"/>
          <w:shd w:val="clear" w:color="auto" w:fill="FFFFFF"/>
        </w:rPr>
        <w:t xml:space="preserve">refutation of </w:t>
      </w:r>
      <w:r w:rsidR="00AA1A90" w:rsidRPr="007B7E4E">
        <w:rPr>
          <w:rFonts w:ascii="Times New Roman" w:hAnsi="Times New Roman" w:cs="Times New Roman"/>
          <w:color w:val="1D2129"/>
          <w:sz w:val="24"/>
          <w:szCs w:val="24"/>
          <w:shd w:val="clear" w:color="auto" w:fill="FFFFFF"/>
          <w:lang w:val="hy-AM"/>
        </w:rPr>
        <w:t xml:space="preserve"> the July 6 article</w:t>
      </w:r>
      <w:r w:rsidRPr="007B7E4E">
        <w:rPr>
          <w:rFonts w:ascii="Times New Roman" w:hAnsi="Times New Roman" w:cs="Times New Roman"/>
          <w:color w:val="1D2129"/>
          <w:sz w:val="24"/>
          <w:szCs w:val="24"/>
          <w:shd w:val="clear" w:color="auto" w:fill="FFFFFF"/>
        </w:rPr>
        <w:t>, titled</w:t>
      </w:r>
      <w:r w:rsidR="00AA1A90" w:rsidRPr="007B7E4E">
        <w:rPr>
          <w:rFonts w:ascii="Times New Roman" w:hAnsi="Times New Roman" w:cs="Times New Roman"/>
          <w:color w:val="1D2129"/>
          <w:sz w:val="24"/>
          <w:szCs w:val="24"/>
          <w:shd w:val="clear" w:color="auto" w:fill="FFFFFF"/>
          <w:lang w:val="hy-AM"/>
        </w:rPr>
        <w:t xml:space="preserve"> "</w:t>
      </w:r>
      <w:r w:rsidR="00AD44FA" w:rsidRPr="007B7E4E">
        <w:rPr>
          <w:rFonts w:ascii="Times New Roman" w:hAnsi="Times New Roman" w:cs="Times New Roman"/>
          <w:color w:val="1D2129"/>
          <w:sz w:val="24"/>
          <w:szCs w:val="24"/>
          <w:shd w:val="clear" w:color="auto" w:fill="FFFFFF"/>
        </w:rPr>
        <w:t xml:space="preserve">The Conflict between </w:t>
      </w:r>
      <w:r w:rsidR="00AA1A90" w:rsidRPr="007B7E4E">
        <w:rPr>
          <w:rFonts w:ascii="Times New Roman" w:hAnsi="Times New Roman" w:cs="Times New Roman"/>
          <w:color w:val="1D2129"/>
          <w:sz w:val="24"/>
          <w:szCs w:val="24"/>
          <w:shd w:val="clear" w:color="auto" w:fill="FFFFFF"/>
          <w:lang w:val="hy-AM"/>
        </w:rPr>
        <w:t>Alik Sargsyan</w:t>
      </w:r>
      <w:r w:rsidR="00AD44FA" w:rsidRPr="007B7E4E">
        <w:rPr>
          <w:rFonts w:ascii="Times New Roman" w:hAnsi="Times New Roman" w:cs="Times New Roman"/>
          <w:color w:val="1D2129"/>
          <w:sz w:val="24"/>
          <w:szCs w:val="24"/>
          <w:shd w:val="clear" w:color="auto" w:fill="FFFFFF"/>
        </w:rPr>
        <w:t xml:space="preserve"> and</w:t>
      </w:r>
      <w:r w:rsidR="00AA1A90" w:rsidRPr="007B7E4E">
        <w:rPr>
          <w:rFonts w:ascii="Times New Roman" w:hAnsi="Times New Roman" w:cs="Times New Roman"/>
          <w:color w:val="1D2129"/>
          <w:sz w:val="24"/>
          <w:szCs w:val="24"/>
          <w:shd w:val="clear" w:color="auto" w:fill="FFFFFF"/>
          <w:lang w:val="hy-AM"/>
        </w:rPr>
        <w:t xml:space="preserve"> Vardges Hovakimyan</w:t>
      </w:r>
      <w:r w:rsidR="00AD44FA" w:rsidRPr="007B7E4E">
        <w:rPr>
          <w:rFonts w:ascii="Times New Roman" w:hAnsi="Times New Roman" w:cs="Times New Roman"/>
          <w:color w:val="1D2129"/>
          <w:sz w:val="24"/>
          <w:szCs w:val="24"/>
          <w:shd w:val="clear" w:color="auto" w:fill="FFFFFF"/>
        </w:rPr>
        <w:t xml:space="preserve"> has a long history of many years.</w:t>
      </w:r>
      <w:r w:rsidR="00AA1A90" w:rsidRPr="007B7E4E">
        <w:rPr>
          <w:rFonts w:ascii="Times New Roman" w:hAnsi="Times New Roman" w:cs="Times New Roman"/>
          <w:color w:val="1D2129"/>
          <w:sz w:val="24"/>
          <w:szCs w:val="24"/>
          <w:shd w:val="clear" w:color="auto" w:fill="FFFFFF"/>
          <w:lang w:val="hy-AM"/>
        </w:rPr>
        <w:t>"</w:t>
      </w:r>
      <w:r w:rsidR="00AD44FA" w:rsidRPr="007B7E4E">
        <w:rPr>
          <w:rStyle w:val="FootnoteReference"/>
          <w:rFonts w:ascii="Times New Roman" w:hAnsi="Times New Roman" w:cs="Times New Roman"/>
          <w:sz w:val="24"/>
          <w:szCs w:val="24"/>
          <w:lang w:val="hy-AM"/>
        </w:rPr>
        <w:footnoteReference w:id="55"/>
      </w:r>
      <w:r w:rsidR="00AD44FA" w:rsidRPr="007B7E4E">
        <w:rPr>
          <w:rFonts w:ascii="Times New Roman" w:hAnsi="Times New Roman" w:cs="Times New Roman"/>
          <w:color w:val="1D2129"/>
          <w:sz w:val="24"/>
          <w:szCs w:val="24"/>
          <w:shd w:val="clear" w:color="auto" w:fill="FFFFFF"/>
        </w:rPr>
        <w:t xml:space="preserve"> It should be stated, though</w:t>
      </w:r>
      <w:r w:rsidR="00AA1A90" w:rsidRPr="007B7E4E">
        <w:rPr>
          <w:rFonts w:ascii="Times New Roman" w:hAnsi="Times New Roman" w:cs="Times New Roman"/>
          <w:color w:val="1D2129"/>
          <w:sz w:val="24"/>
          <w:szCs w:val="24"/>
          <w:shd w:val="clear" w:color="auto" w:fill="FFFFFF"/>
          <w:lang w:val="hy-AM"/>
        </w:rPr>
        <w:t>,</w:t>
      </w:r>
      <w:r w:rsidR="00AD44FA" w:rsidRPr="007B7E4E">
        <w:rPr>
          <w:rFonts w:ascii="Times New Roman" w:hAnsi="Times New Roman" w:cs="Times New Roman"/>
          <w:color w:val="1D2129"/>
          <w:sz w:val="24"/>
          <w:szCs w:val="24"/>
          <w:shd w:val="clear" w:color="auto" w:fill="FFFFFF"/>
        </w:rPr>
        <w:t xml:space="preserve"> that</w:t>
      </w:r>
      <w:r w:rsidR="00AA1A90" w:rsidRPr="007B7E4E">
        <w:rPr>
          <w:rFonts w:ascii="Times New Roman" w:hAnsi="Times New Roman" w:cs="Times New Roman"/>
          <w:color w:val="1D2129"/>
          <w:sz w:val="24"/>
          <w:szCs w:val="24"/>
          <w:shd w:val="clear" w:color="auto" w:fill="FFFFFF"/>
          <w:lang w:val="hy-AM"/>
        </w:rPr>
        <w:t xml:space="preserve"> Aravot.am website </w:t>
      </w:r>
      <w:r w:rsidR="00AD44FA" w:rsidRPr="007B7E4E">
        <w:rPr>
          <w:rFonts w:ascii="Times New Roman" w:hAnsi="Times New Roman" w:cs="Times New Roman"/>
          <w:color w:val="1D2129"/>
          <w:sz w:val="24"/>
          <w:szCs w:val="24"/>
          <w:shd w:val="clear" w:color="auto" w:fill="FFFFFF"/>
        </w:rPr>
        <w:t>had</w:t>
      </w:r>
      <w:r w:rsidR="00AA1A90" w:rsidRPr="007B7E4E">
        <w:rPr>
          <w:rFonts w:ascii="Times New Roman" w:hAnsi="Times New Roman" w:cs="Times New Roman"/>
          <w:color w:val="1D2129"/>
          <w:sz w:val="24"/>
          <w:szCs w:val="24"/>
          <w:shd w:val="clear" w:color="auto" w:fill="FFFFFF"/>
          <w:lang w:val="hy-AM"/>
        </w:rPr>
        <w:t xml:space="preserve"> not repeat</w:t>
      </w:r>
      <w:r w:rsidR="00AD44FA" w:rsidRPr="007B7E4E">
        <w:rPr>
          <w:rFonts w:ascii="Times New Roman" w:hAnsi="Times New Roman" w:cs="Times New Roman"/>
          <w:color w:val="1D2129"/>
          <w:sz w:val="24"/>
          <w:szCs w:val="24"/>
          <w:shd w:val="clear" w:color="auto" w:fill="FFFFFF"/>
        </w:rPr>
        <w:t xml:space="preserve">ed </w:t>
      </w:r>
      <w:r w:rsidR="00AA1A90" w:rsidRPr="007B7E4E">
        <w:rPr>
          <w:rFonts w:ascii="Times New Roman" w:hAnsi="Times New Roman" w:cs="Times New Roman"/>
          <w:color w:val="1D2129"/>
          <w:sz w:val="24"/>
          <w:szCs w:val="24"/>
          <w:shd w:val="clear" w:color="auto" w:fill="FFFFFF"/>
          <w:lang w:val="hy-AM"/>
        </w:rPr>
        <w:t>the insulting expressions in the original source.</w:t>
      </w:r>
    </w:p>
    <w:p w14:paraId="1A8D1D7A" w14:textId="67EF09B9" w:rsidR="00AC4D67" w:rsidRPr="007B7E4E" w:rsidRDefault="00AA1A90" w:rsidP="004A2445">
      <w:pPr>
        <w:spacing w:after="0" w:line="240" w:lineRule="auto"/>
        <w:ind w:firstLine="567"/>
        <w:rPr>
          <w:rFonts w:ascii="Times New Roman" w:hAnsi="Times New Roman" w:cs="Times New Roman"/>
          <w:b/>
          <w:sz w:val="24"/>
          <w:szCs w:val="24"/>
          <w:highlight w:val="magenta"/>
          <w:lang w:val="hy-AM"/>
        </w:rPr>
      </w:pPr>
      <w:r w:rsidRPr="007B7E4E">
        <w:rPr>
          <w:rFonts w:ascii="Times New Roman" w:hAnsi="Times New Roman" w:cs="Times New Roman"/>
          <w:color w:val="1D2129"/>
          <w:sz w:val="24"/>
          <w:szCs w:val="24"/>
          <w:shd w:val="clear" w:color="auto" w:fill="FFFFFF"/>
          <w:lang w:val="hy-AM"/>
        </w:rPr>
        <w:t xml:space="preserve">This </w:t>
      </w:r>
      <w:r w:rsidR="00AD44FA" w:rsidRPr="007B7E4E">
        <w:rPr>
          <w:rFonts w:ascii="Times New Roman" w:hAnsi="Times New Roman" w:cs="Times New Roman"/>
          <w:color w:val="1D2129"/>
          <w:sz w:val="24"/>
          <w:szCs w:val="24"/>
          <w:shd w:val="clear" w:color="auto" w:fill="FFFFFF"/>
        </w:rPr>
        <w:t xml:space="preserve">demand to refute </w:t>
      </w:r>
      <w:r w:rsidRPr="007B7E4E">
        <w:rPr>
          <w:rFonts w:ascii="Times New Roman" w:hAnsi="Times New Roman" w:cs="Times New Roman"/>
          <w:color w:val="1D2129"/>
          <w:sz w:val="24"/>
          <w:szCs w:val="24"/>
          <w:shd w:val="clear" w:color="auto" w:fill="FFFFFF"/>
          <w:lang w:val="hy-AM"/>
        </w:rPr>
        <w:t>by a state body is unfounded; it can be qualified as an attempt to put pressure on the media</w:t>
      </w:r>
      <w:r w:rsidR="004A2445" w:rsidRPr="007B7E4E">
        <w:rPr>
          <w:rFonts w:ascii="Times New Roman" w:hAnsi="Times New Roman" w:cs="Times New Roman"/>
          <w:color w:val="1D2129"/>
          <w:sz w:val="24"/>
          <w:szCs w:val="24"/>
          <w:shd w:val="clear" w:color="auto" w:fill="FFFFFF"/>
        </w:rPr>
        <w:t xml:space="preserve"> outlet</w:t>
      </w:r>
      <w:r w:rsidRPr="007B7E4E">
        <w:rPr>
          <w:rFonts w:ascii="Times New Roman" w:hAnsi="Times New Roman" w:cs="Times New Roman"/>
          <w:color w:val="1D2129"/>
          <w:sz w:val="24"/>
          <w:szCs w:val="24"/>
          <w:shd w:val="clear" w:color="auto" w:fill="FFFFFF"/>
          <w:lang w:val="hy-AM"/>
        </w:rPr>
        <w:t>.</w:t>
      </w:r>
      <w:r w:rsidR="00AC4D67" w:rsidRPr="007B7E4E">
        <w:rPr>
          <w:rFonts w:ascii="Times New Roman" w:hAnsi="Times New Roman" w:cs="Times New Roman"/>
          <w:color w:val="1D2129"/>
          <w:sz w:val="24"/>
          <w:szCs w:val="24"/>
          <w:shd w:val="clear" w:color="auto" w:fill="FFFFFF"/>
          <w:lang w:val="hy-AM"/>
        </w:rPr>
        <w:br/>
      </w:r>
      <w:r w:rsidR="00AC4D67" w:rsidRPr="007B7E4E">
        <w:rPr>
          <w:rFonts w:ascii="Times New Roman" w:hAnsi="Times New Roman" w:cs="Times New Roman"/>
          <w:color w:val="1D2129"/>
          <w:sz w:val="24"/>
          <w:szCs w:val="24"/>
          <w:shd w:val="clear" w:color="auto" w:fill="FFFFFF"/>
          <w:lang w:val="hy-AM"/>
        </w:rPr>
        <w:tab/>
      </w:r>
      <w:r w:rsidR="00AC4D67" w:rsidRPr="007B7E4E">
        <w:rPr>
          <w:rFonts w:ascii="Times New Roman" w:hAnsi="Times New Roman" w:cs="Times New Roman"/>
          <w:sz w:val="24"/>
          <w:szCs w:val="24"/>
          <w:lang w:val="hy-AM"/>
        </w:rPr>
        <w:t xml:space="preserve"> </w:t>
      </w:r>
    </w:p>
    <w:p w14:paraId="36B49704" w14:textId="6E488B7C" w:rsidR="006C1474" w:rsidRPr="007B7E4E" w:rsidRDefault="00AC4D67" w:rsidP="00771FA8">
      <w:pPr>
        <w:spacing w:after="0" w:line="240" w:lineRule="auto"/>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ab/>
      </w:r>
      <w:r w:rsidR="006C1474" w:rsidRPr="007B7E4E">
        <w:rPr>
          <w:rFonts w:ascii="Times New Roman" w:eastAsia="Times New Roman" w:hAnsi="Times New Roman" w:cs="Times New Roman"/>
          <w:b/>
          <w:bCs/>
          <w:sz w:val="24"/>
          <w:szCs w:val="24"/>
          <w:lang w:val="hy-AM" w:eastAsia="ru-RU"/>
        </w:rPr>
        <w:t>On July 24,</w:t>
      </w:r>
      <w:r w:rsidR="006C1474" w:rsidRPr="007B7E4E">
        <w:rPr>
          <w:rFonts w:ascii="Times New Roman" w:eastAsia="Times New Roman" w:hAnsi="Times New Roman" w:cs="Times New Roman"/>
          <w:sz w:val="24"/>
          <w:szCs w:val="24"/>
          <w:lang w:val="hy-AM" w:eastAsia="ru-RU"/>
        </w:rPr>
        <w:t xml:space="preserve"> the head of Arshaluys community of Armavir </w:t>
      </w:r>
      <w:r w:rsidR="00B74EEB" w:rsidRPr="007B7E4E">
        <w:rPr>
          <w:rFonts w:ascii="Times New Roman" w:eastAsia="Times New Roman" w:hAnsi="Times New Roman" w:cs="Times New Roman"/>
          <w:sz w:val="24"/>
          <w:szCs w:val="24"/>
          <w:lang w:eastAsia="ru-RU"/>
        </w:rPr>
        <w:t>marz</w:t>
      </w:r>
      <w:r w:rsidR="006C1474" w:rsidRPr="007B7E4E">
        <w:rPr>
          <w:rFonts w:ascii="Times New Roman" w:eastAsia="Times New Roman" w:hAnsi="Times New Roman" w:cs="Times New Roman"/>
          <w:sz w:val="24"/>
          <w:szCs w:val="24"/>
          <w:lang w:val="hy-AM" w:eastAsia="ru-RU"/>
        </w:rPr>
        <w:t xml:space="preserve">, Zarzand Grigoryan, filed a lawsuit in the  </w:t>
      </w:r>
      <w:r w:rsidR="00B74EEB" w:rsidRPr="007B7E4E">
        <w:rPr>
          <w:rFonts w:ascii="Times New Roman" w:eastAsia="Times New Roman" w:hAnsi="Times New Roman" w:cs="Times New Roman"/>
          <w:sz w:val="24"/>
          <w:szCs w:val="24"/>
          <w:lang w:eastAsia="ru-RU"/>
        </w:rPr>
        <w:t>Armavir C</w:t>
      </w:r>
      <w:r w:rsidR="006C1474" w:rsidRPr="007B7E4E">
        <w:rPr>
          <w:rFonts w:ascii="Times New Roman" w:eastAsia="Times New Roman" w:hAnsi="Times New Roman" w:cs="Times New Roman"/>
          <w:sz w:val="24"/>
          <w:szCs w:val="24"/>
          <w:lang w:val="hy-AM" w:eastAsia="ru-RU"/>
        </w:rPr>
        <w:t xml:space="preserve">ourt of </w:t>
      </w:r>
      <w:r w:rsidR="00B74EEB" w:rsidRPr="007B7E4E">
        <w:rPr>
          <w:rFonts w:ascii="Times New Roman" w:eastAsia="Times New Roman" w:hAnsi="Times New Roman" w:cs="Times New Roman"/>
          <w:sz w:val="24"/>
          <w:szCs w:val="24"/>
          <w:lang w:eastAsia="ru-RU"/>
        </w:rPr>
        <w:t>G</w:t>
      </w:r>
      <w:r w:rsidR="006C1474" w:rsidRPr="007B7E4E">
        <w:rPr>
          <w:rFonts w:ascii="Times New Roman" w:eastAsia="Times New Roman" w:hAnsi="Times New Roman" w:cs="Times New Roman"/>
          <w:sz w:val="24"/>
          <w:szCs w:val="24"/>
          <w:lang w:val="hy-AM" w:eastAsia="ru-RU"/>
        </w:rPr>
        <w:t xml:space="preserve">eneral </w:t>
      </w:r>
      <w:r w:rsidR="00B74EEB" w:rsidRPr="007B7E4E">
        <w:rPr>
          <w:rFonts w:ascii="Times New Roman" w:eastAsia="Times New Roman" w:hAnsi="Times New Roman" w:cs="Times New Roman"/>
          <w:sz w:val="24"/>
          <w:szCs w:val="24"/>
          <w:lang w:eastAsia="ru-RU"/>
        </w:rPr>
        <w:t>J</w:t>
      </w:r>
      <w:r w:rsidR="006C1474" w:rsidRPr="007B7E4E">
        <w:rPr>
          <w:rFonts w:ascii="Times New Roman" w:eastAsia="Times New Roman" w:hAnsi="Times New Roman" w:cs="Times New Roman"/>
          <w:sz w:val="24"/>
          <w:szCs w:val="24"/>
          <w:lang w:val="hy-AM" w:eastAsia="ru-RU"/>
        </w:rPr>
        <w:t>urisdiction</w:t>
      </w:r>
      <w:r w:rsidR="00B74EEB" w:rsidRPr="007B7E4E">
        <w:rPr>
          <w:rFonts w:ascii="Times New Roman" w:eastAsia="Times New Roman" w:hAnsi="Times New Roman" w:cs="Times New Roman"/>
          <w:sz w:val="24"/>
          <w:szCs w:val="24"/>
          <w:lang w:eastAsia="ru-RU"/>
        </w:rPr>
        <w:t xml:space="preserve"> </w:t>
      </w:r>
      <w:r w:rsidR="006C1474" w:rsidRPr="007B7E4E">
        <w:rPr>
          <w:rFonts w:ascii="Times New Roman" w:eastAsia="Times New Roman" w:hAnsi="Times New Roman" w:cs="Times New Roman"/>
          <w:sz w:val="24"/>
          <w:szCs w:val="24"/>
          <w:lang w:val="hy-AM" w:eastAsia="ru-RU"/>
        </w:rPr>
        <w:t>against citizen Virab Shahbazyan</w:t>
      </w:r>
      <w:r w:rsidR="00B74EEB" w:rsidRPr="007B7E4E">
        <w:rPr>
          <w:rFonts w:ascii="Times New Roman" w:eastAsia="Times New Roman" w:hAnsi="Times New Roman" w:cs="Times New Roman"/>
          <w:sz w:val="24"/>
          <w:szCs w:val="24"/>
          <w:lang w:eastAsia="ru-RU"/>
        </w:rPr>
        <w:t xml:space="preserve"> and Bats TV Plus Ltd.</w:t>
      </w:r>
      <w:r w:rsidR="00DF256A" w:rsidRPr="007B7E4E">
        <w:rPr>
          <w:rFonts w:ascii="Times New Roman" w:eastAsia="Times New Roman" w:hAnsi="Times New Roman" w:cs="Times New Roman"/>
          <w:sz w:val="24"/>
          <w:szCs w:val="24"/>
          <w:lang w:eastAsia="ru-RU"/>
        </w:rPr>
        <w:t xml:space="preserve">, seeking a refutation of slander, a </w:t>
      </w:r>
      <w:r w:rsidR="006C1474" w:rsidRPr="007B7E4E">
        <w:rPr>
          <w:rFonts w:ascii="Times New Roman" w:eastAsia="Times New Roman" w:hAnsi="Times New Roman" w:cs="Times New Roman"/>
          <w:sz w:val="24"/>
          <w:szCs w:val="24"/>
          <w:lang w:val="hy-AM" w:eastAsia="ru-RU"/>
        </w:rPr>
        <w:t xml:space="preserve">public apology </w:t>
      </w:r>
      <w:r w:rsidR="00DF256A" w:rsidRPr="007B7E4E">
        <w:rPr>
          <w:rFonts w:ascii="Times New Roman" w:eastAsia="Times New Roman" w:hAnsi="Times New Roman" w:cs="Times New Roman"/>
          <w:sz w:val="24"/>
          <w:szCs w:val="24"/>
          <w:lang w:eastAsia="ru-RU"/>
        </w:rPr>
        <w:t>and confiscation of a</w:t>
      </w:r>
      <w:r w:rsidR="006C1474" w:rsidRPr="007B7E4E">
        <w:rPr>
          <w:rFonts w:ascii="Times New Roman" w:eastAsia="Times New Roman" w:hAnsi="Times New Roman" w:cs="Times New Roman"/>
          <w:sz w:val="24"/>
          <w:szCs w:val="24"/>
          <w:lang w:val="hy-AM" w:eastAsia="ru-RU"/>
        </w:rPr>
        <w:t xml:space="preserve"> compensation</w:t>
      </w:r>
      <w:r w:rsidR="00DF256A" w:rsidRPr="007B7E4E">
        <w:rPr>
          <w:rFonts w:ascii="Times New Roman" w:eastAsia="Times New Roman" w:hAnsi="Times New Roman" w:cs="Times New Roman"/>
          <w:sz w:val="24"/>
          <w:szCs w:val="24"/>
          <w:lang w:eastAsia="ru-RU"/>
        </w:rPr>
        <w:t xml:space="preserve"> sum</w:t>
      </w:r>
      <w:r w:rsidR="006C1474" w:rsidRPr="007B7E4E">
        <w:rPr>
          <w:rFonts w:ascii="Times New Roman" w:eastAsia="Times New Roman" w:hAnsi="Times New Roman" w:cs="Times New Roman"/>
          <w:sz w:val="24"/>
          <w:szCs w:val="24"/>
          <w:lang w:val="hy-AM" w:eastAsia="ru-RU"/>
        </w:rPr>
        <w:t xml:space="preserve">. The reason for the lawsuit is </w:t>
      </w:r>
      <w:r w:rsidR="00DF256A" w:rsidRPr="007B7E4E">
        <w:rPr>
          <w:rFonts w:ascii="Times New Roman" w:eastAsia="Times New Roman" w:hAnsi="Times New Roman" w:cs="Times New Roman"/>
          <w:sz w:val="24"/>
          <w:szCs w:val="24"/>
          <w:lang w:eastAsia="ru-RU"/>
        </w:rPr>
        <w:t xml:space="preserve">the broadcast on </w:t>
      </w:r>
      <w:r w:rsidR="006C1474" w:rsidRPr="007B7E4E">
        <w:rPr>
          <w:rFonts w:ascii="Times New Roman" w:eastAsia="Times New Roman" w:hAnsi="Times New Roman" w:cs="Times New Roman"/>
          <w:sz w:val="24"/>
          <w:szCs w:val="24"/>
          <w:lang w:val="hy-AM" w:eastAsia="ru-RU"/>
        </w:rPr>
        <w:t>Ba</w:t>
      </w:r>
      <w:r w:rsidR="00DF256A" w:rsidRPr="007B7E4E">
        <w:rPr>
          <w:rFonts w:ascii="Times New Roman" w:eastAsia="Times New Roman" w:hAnsi="Times New Roman" w:cs="Times New Roman"/>
          <w:sz w:val="24"/>
          <w:szCs w:val="24"/>
          <w:lang w:eastAsia="ru-RU"/>
        </w:rPr>
        <w:t>ts</w:t>
      </w:r>
      <w:r w:rsidR="006C1474" w:rsidRPr="007B7E4E">
        <w:rPr>
          <w:rFonts w:ascii="Times New Roman" w:eastAsia="Times New Roman" w:hAnsi="Times New Roman" w:cs="Times New Roman"/>
          <w:sz w:val="24"/>
          <w:szCs w:val="24"/>
          <w:lang w:val="hy-AM" w:eastAsia="ru-RU"/>
        </w:rPr>
        <w:t xml:space="preserve"> TV</w:t>
      </w:r>
      <w:r w:rsidR="00DF256A" w:rsidRPr="007B7E4E">
        <w:rPr>
          <w:rFonts w:ascii="Times New Roman" w:eastAsia="Times New Roman" w:hAnsi="Times New Roman" w:cs="Times New Roman"/>
          <w:sz w:val="24"/>
          <w:szCs w:val="24"/>
          <w:lang w:eastAsia="ru-RU"/>
        </w:rPr>
        <w:t xml:space="preserve">, dated </w:t>
      </w:r>
      <w:r w:rsidR="00771FA8" w:rsidRPr="007B7E4E">
        <w:rPr>
          <w:rFonts w:ascii="Times New Roman" w:eastAsia="Times New Roman" w:hAnsi="Times New Roman" w:cs="Times New Roman"/>
          <w:sz w:val="24"/>
          <w:szCs w:val="24"/>
          <w:lang w:eastAsia="ru-RU"/>
        </w:rPr>
        <w:t xml:space="preserve">October 29, </w:t>
      </w:r>
      <w:r w:rsidR="006C1474" w:rsidRPr="007B7E4E">
        <w:rPr>
          <w:rFonts w:ascii="Times New Roman" w:eastAsia="Times New Roman" w:hAnsi="Times New Roman" w:cs="Times New Roman"/>
          <w:sz w:val="24"/>
          <w:szCs w:val="24"/>
          <w:lang w:val="hy-AM" w:eastAsia="ru-RU"/>
        </w:rPr>
        <w:t xml:space="preserve"> 2019 ․ Virab Shahbazyan, a resident of Arshaluys village, spoke about Zarzand Grigoryan's activities, in particular, noting that the latter</w:t>
      </w:r>
      <w:r w:rsidR="00771FA8" w:rsidRPr="007B7E4E">
        <w:rPr>
          <w:rFonts w:ascii="Times New Roman" w:eastAsia="Times New Roman" w:hAnsi="Times New Roman" w:cs="Times New Roman"/>
          <w:sz w:val="24"/>
          <w:szCs w:val="24"/>
          <w:lang w:eastAsia="ru-RU"/>
        </w:rPr>
        <w:t xml:space="preserve"> was still</w:t>
      </w:r>
      <w:r w:rsidR="006C1474" w:rsidRPr="007B7E4E">
        <w:rPr>
          <w:rFonts w:ascii="Times New Roman" w:eastAsia="Times New Roman" w:hAnsi="Times New Roman" w:cs="Times New Roman"/>
          <w:sz w:val="24"/>
          <w:szCs w:val="24"/>
          <w:lang w:val="hy-AM" w:eastAsia="ru-RU"/>
        </w:rPr>
        <w:t xml:space="preserve"> continu</w:t>
      </w:r>
      <w:r w:rsidR="00771FA8" w:rsidRPr="007B7E4E">
        <w:rPr>
          <w:rFonts w:ascii="Times New Roman" w:eastAsia="Times New Roman" w:hAnsi="Times New Roman" w:cs="Times New Roman"/>
          <w:sz w:val="24"/>
          <w:szCs w:val="24"/>
          <w:lang w:eastAsia="ru-RU"/>
        </w:rPr>
        <w:t>ing</w:t>
      </w:r>
      <w:r w:rsidR="006C1474" w:rsidRPr="007B7E4E">
        <w:rPr>
          <w:rFonts w:ascii="Times New Roman" w:eastAsia="Times New Roman" w:hAnsi="Times New Roman" w:cs="Times New Roman"/>
          <w:sz w:val="24"/>
          <w:szCs w:val="24"/>
          <w:lang w:val="hy-AM" w:eastAsia="ru-RU"/>
        </w:rPr>
        <w:t xml:space="preserve"> his illegal activities even after the revolution. "He has been persecuting, robbing and oppressing the people for 12 years, he manages the village</w:t>
      </w:r>
      <w:r w:rsidR="00466CF5" w:rsidRPr="007B7E4E">
        <w:rPr>
          <w:rFonts w:ascii="Times New Roman" w:eastAsia="Times New Roman" w:hAnsi="Times New Roman" w:cs="Times New Roman"/>
          <w:sz w:val="24"/>
          <w:szCs w:val="24"/>
          <w:lang w:eastAsia="ru-RU"/>
        </w:rPr>
        <w:t xml:space="preserve"> </w:t>
      </w:r>
      <w:r w:rsidR="005A02B5" w:rsidRPr="007B7E4E">
        <w:rPr>
          <w:rFonts w:ascii="Times New Roman" w:eastAsia="Times New Roman" w:hAnsi="Times New Roman" w:cs="Times New Roman"/>
          <w:sz w:val="24"/>
          <w:szCs w:val="24"/>
          <w:lang w:eastAsia="ru-RU"/>
        </w:rPr>
        <w:t>alone</w:t>
      </w:r>
      <w:r w:rsidR="006C1474" w:rsidRPr="007B7E4E">
        <w:rPr>
          <w:rFonts w:ascii="Times New Roman" w:eastAsia="Times New Roman" w:hAnsi="Times New Roman" w:cs="Times New Roman"/>
          <w:sz w:val="24"/>
          <w:szCs w:val="24"/>
          <w:lang w:val="hy-AM" w:eastAsia="ru-RU"/>
        </w:rPr>
        <w:t>, sells the lands at a high price, and the authorities and law-enforcers do not interfere in all this."</w:t>
      </w:r>
      <w:r w:rsidR="005A02B5" w:rsidRPr="007B7E4E">
        <w:rPr>
          <w:rStyle w:val="FootnoteReference"/>
          <w:rFonts w:ascii="Times New Roman" w:eastAsia="Times New Roman" w:hAnsi="Times New Roman" w:cs="Times New Roman"/>
          <w:sz w:val="24"/>
          <w:szCs w:val="24"/>
          <w:lang w:val="hy-AM" w:eastAsia="ru-RU"/>
        </w:rPr>
        <w:footnoteReference w:id="56"/>
      </w:r>
    </w:p>
    <w:p w14:paraId="4E284E72" w14:textId="491249A5" w:rsidR="006C1474" w:rsidRPr="007B7E4E" w:rsidRDefault="006C1474" w:rsidP="006A24BA">
      <w:pPr>
        <w:spacing w:after="0" w:line="240" w:lineRule="auto"/>
        <w:ind w:firstLine="720"/>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sz w:val="24"/>
          <w:szCs w:val="24"/>
          <w:lang w:val="hy-AM" w:eastAsia="ru-RU"/>
        </w:rPr>
        <w:t>On August 6, the lawsuit was accepted for proceedings.</w:t>
      </w:r>
    </w:p>
    <w:p w14:paraId="05AE823D" w14:textId="77777777" w:rsidR="006A24BA" w:rsidRPr="007B7E4E" w:rsidRDefault="006A24BA" w:rsidP="006A24BA">
      <w:pPr>
        <w:spacing w:after="0" w:line="240" w:lineRule="auto"/>
        <w:rPr>
          <w:rFonts w:ascii="Times New Roman" w:eastAsia="Times New Roman" w:hAnsi="Times New Roman" w:cs="Times New Roman"/>
          <w:sz w:val="24"/>
          <w:szCs w:val="24"/>
          <w:lang w:val="hy-AM" w:eastAsia="ru-RU"/>
        </w:rPr>
      </w:pPr>
    </w:p>
    <w:p w14:paraId="1EAC1D95" w14:textId="4E5FEF5D" w:rsidR="00835FD4" w:rsidRPr="007B7E4E" w:rsidRDefault="00835FD4" w:rsidP="006A24BA">
      <w:pPr>
        <w:spacing w:after="0" w:line="240" w:lineRule="auto"/>
        <w:ind w:firstLine="720"/>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b/>
          <w:bCs/>
          <w:sz w:val="24"/>
          <w:szCs w:val="24"/>
          <w:lang w:val="hy-AM" w:eastAsia="ru-RU"/>
        </w:rPr>
        <w:t>On July 24</w:t>
      </w:r>
      <w:r w:rsidRPr="007B7E4E">
        <w:rPr>
          <w:rFonts w:ascii="Times New Roman" w:eastAsia="Times New Roman" w:hAnsi="Times New Roman" w:cs="Times New Roman"/>
          <w:sz w:val="24"/>
          <w:szCs w:val="24"/>
          <w:lang w:val="hy-AM" w:eastAsia="ru-RU"/>
        </w:rPr>
        <w:t>, the Civil Court of Appeal ruled to uphold the appeal submitted by the Hraparak Daily Ltd.</w:t>
      </w:r>
      <w:r w:rsidR="001F26AC" w:rsidRPr="007B7E4E">
        <w:rPr>
          <w:rFonts w:ascii="Times New Roman" w:eastAsia="Times New Roman" w:hAnsi="Times New Roman" w:cs="Times New Roman"/>
          <w:sz w:val="24"/>
          <w:szCs w:val="24"/>
          <w:lang w:val="hy-AM" w:eastAsia="ru-RU"/>
        </w:rPr>
        <w:t xml:space="preserve"> challenging the decision of the first instance court which obliged to refute the defamatory information on the embezzlement </w:t>
      </w:r>
      <w:r w:rsidR="00176BED" w:rsidRPr="007B7E4E">
        <w:rPr>
          <w:rFonts w:ascii="Times New Roman" w:eastAsia="Times New Roman" w:hAnsi="Times New Roman" w:cs="Times New Roman"/>
          <w:sz w:val="24"/>
          <w:szCs w:val="24"/>
          <w:lang w:val="hy-AM" w:eastAsia="ru-RU"/>
        </w:rPr>
        <w:t xml:space="preserve">of salaries by </w:t>
      </w:r>
      <w:r w:rsidR="006A24BA" w:rsidRPr="007B7E4E">
        <w:rPr>
          <w:rFonts w:ascii="Times New Roman" w:eastAsia="Times New Roman" w:hAnsi="Times New Roman" w:cs="Times New Roman"/>
          <w:sz w:val="24"/>
          <w:szCs w:val="24"/>
          <w:lang w:val="hy-AM" w:eastAsia="ru-RU"/>
        </w:rPr>
        <w:t xml:space="preserve">Marat Grigoryan, </w:t>
      </w:r>
      <w:r w:rsidR="00176BED" w:rsidRPr="007B7E4E">
        <w:rPr>
          <w:rFonts w:ascii="Times New Roman" w:eastAsia="Times New Roman" w:hAnsi="Times New Roman" w:cs="Times New Roman"/>
          <w:sz w:val="24"/>
          <w:szCs w:val="24"/>
          <w:lang w:val="hy-AM" w:eastAsia="ru-RU"/>
        </w:rPr>
        <w:t>the Dean of the Geography and Geology</w:t>
      </w:r>
      <w:r w:rsidR="00C076EC" w:rsidRPr="007B7E4E">
        <w:rPr>
          <w:rFonts w:ascii="Times New Roman" w:eastAsia="Times New Roman" w:hAnsi="Times New Roman" w:cs="Times New Roman"/>
          <w:sz w:val="24"/>
          <w:szCs w:val="24"/>
          <w:lang w:eastAsia="ru-RU"/>
        </w:rPr>
        <w:t xml:space="preserve"> Department</w:t>
      </w:r>
      <w:r w:rsidR="00176BED" w:rsidRPr="007B7E4E">
        <w:rPr>
          <w:rFonts w:ascii="Times New Roman" w:eastAsia="Times New Roman" w:hAnsi="Times New Roman" w:cs="Times New Roman"/>
          <w:sz w:val="24"/>
          <w:szCs w:val="24"/>
          <w:lang w:val="hy-AM" w:eastAsia="ru-RU"/>
        </w:rPr>
        <w:t xml:space="preserve"> at Yerevan State University and apologize</w:t>
      </w:r>
      <w:r w:rsidR="006A24BA" w:rsidRPr="007B7E4E">
        <w:rPr>
          <w:rFonts w:ascii="Times New Roman" w:eastAsia="Times New Roman" w:hAnsi="Times New Roman" w:cs="Times New Roman"/>
          <w:sz w:val="24"/>
          <w:szCs w:val="24"/>
          <w:lang w:val="hy-AM" w:eastAsia="ru-RU"/>
        </w:rPr>
        <w:t xml:space="preserve"> publicly. </w:t>
      </w:r>
    </w:p>
    <w:p w14:paraId="14727580" w14:textId="1CEEE874" w:rsidR="00B87867" w:rsidRPr="007B7E4E" w:rsidRDefault="0052045B" w:rsidP="00241451">
      <w:pPr>
        <w:spacing w:after="0"/>
        <w:ind w:firstLine="567"/>
        <w:jc w:val="both"/>
        <w:rPr>
          <w:rFonts w:ascii="Times New Roman" w:eastAsia="Times New Roman" w:hAnsi="Times New Roman" w:cs="Times New Roman"/>
          <w:sz w:val="24"/>
          <w:szCs w:val="24"/>
          <w:lang w:eastAsia="ru-RU"/>
        </w:rPr>
      </w:pPr>
      <w:r w:rsidRPr="007B7E4E">
        <w:rPr>
          <w:rFonts w:ascii="Times New Roman" w:eastAsia="Times New Roman" w:hAnsi="Times New Roman" w:cs="Times New Roman"/>
          <w:sz w:val="24"/>
          <w:szCs w:val="24"/>
          <w:lang w:eastAsia="ru-RU"/>
        </w:rPr>
        <w:t xml:space="preserve">We should remind that </w:t>
      </w:r>
      <w:r w:rsidR="00E4588A" w:rsidRPr="007B7E4E">
        <w:rPr>
          <w:rFonts w:ascii="Times New Roman" w:eastAsia="Times New Roman" w:hAnsi="Times New Roman" w:cs="Times New Roman"/>
          <w:sz w:val="24"/>
          <w:szCs w:val="24"/>
          <w:lang w:eastAsia="ru-RU"/>
        </w:rPr>
        <w:t>the lawsuit</w:t>
      </w:r>
      <w:r w:rsidR="00E57766" w:rsidRPr="007B7E4E">
        <w:rPr>
          <w:rFonts w:ascii="Times New Roman" w:eastAsia="Times New Roman" w:hAnsi="Times New Roman" w:cs="Times New Roman"/>
          <w:sz w:val="24"/>
          <w:szCs w:val="24"/>
          <w:lang w:eastAsia="ru-RU"/>
        </w:rPr>
        <w:t xml:space="preserve"> submitted </w:t>
      </w:r>
      <w:r w:rsidRPr="007B7E4E">
        <w:rPr>
          <w:rFonts w:ascii="Times New Roman" w:eastAsia="Times New Roman" w:hAnsi="Times New Roman" w:cs="Times New Roman"/>
          <w:sz w:val="24"/>
          <w:szCs w:val="24"/>
          <w:lang w:eastAsia="ru-RU"/>
        </w:rPr>
        <w:t xml:space="preserve">on October 30, 2018, </w:t>
      </w:r>
      <w:r w:rsidR="00E95C2B" w:rsidRPr="007B7E4E">
        <w:rPr>
          <w:rFonts w:ascii="Times New Roman" w:eastAsia="Times New Roman" w:hAnsi="Times New Roman" w:cs="Times New Roman"/>
          <w:sz w:val="24"/>
          <w:szCs w:val="24"/>
          <w:lang w:eastAsia="ru-RU"/>
        </w:rPr>
        <w:t xml:space="preserve">was an article published on </w:t>
      </w:r>
      <w:r w:rsidR="00835FD4" w:rsidRPr="007B7E4E">
        <w:rPr>
          <w:rFonts w:ascii="Times New Roman" w:eastAsia="Times New Roman" w:hAnsi="Times New Roman" w:cs="Times New Roman"/>
          <w:sz w:val="24"/>
          <w:szCs w:val="24"/>
          <w:lang w:val="hy-AM" w:eastAsia="ru-RU"/>
        </w:rPr>
        <w:t xml:space="preserve">December 6, 2018, </w:t>
      </w:r>
      <w:r w:rsidR="00E95C2B" w:rsidRPr="007B7E4E">
        <w:rPr>
          <w:rFonts w:ascii="Times New Roman" w:eastAsia="Times New Roman" w:hAnsi="Times New Roman" w:cs="Times New Roman"/>
          <w:sz w:val="24"/>
          <w:szCs w:val="24"/>
          <w:lang w:eastAsia="ru-RU"/>
        </w:rPr>
        <w:t xml:space="preserve">and </w:t>
      </w:r>
      <w:r w:rsidR="00835FD4" w:rsidRPr="007B7E4E">
        <w:rPr>
          <w:rFonts w:ascii="Times New Roman" w:eastAsia="Times New Roman" w:hAnsi="Times New Roman" w:cs="Times New Roman"/>
          <w:sz w:val="24"/>
          <w:szCs w:val="24"/>
          <w:lang w:val="hy-AM" w:eastAsia="ru-RU"/>
        </w:rPr>
        <w:t xml:space="preserve">titled </w:t>
      </w:r>
      <w:r w:rsidR="00E95C2B" w:rsidRPr="007B7E4E">
        <w:rPr>
          <w:rFonts w:ascii="Times New Roman" w:eastAsia="Times New Roman" w:hAnsi="Times New Roman" w:cs="Times New Roman"/>
          <w:sz w:val="24"/>
          <w:szCs w:val="24"/>
          <w:lang w:eastAsia="ru-RU"/>
        </w:rPr>
        <w:t>“</w:t>
      </w:r>
      <w:r w:rsidR="00835FD4" w:rsidRPr="007B7E4E">
        <w:rPr>
          <w:rFonts w:ascii="Times New Roman" w:eastAsia="Times New Roman" w:hAnsi="Times New Roman" w:cs="Times New Roman"/>
          <w:sz w:val="24"/>
          <w:szCs w:val="24"/>
          <w:lang w:val="hy-AM" w:eastAsia="ru-RU"/>
        </w:rPr>
        <w:t>A Scandal at YSU? Has a New “Sashik</w:t>
      </w:r>
      <w:r w:rsidR="00E95C2B" w:rsidRPr="007B7E4E">
        <w:rPr>
          <w:rFonts w:ascii="Times New Roman" w:eastAsia="Times New Roman" w:hAnsi="Times New Roman" w:cs="Times New Roman"/>
          <w:sz w:val="24"/>
          <w:szCs w:val="24"/>
          <w:lang w:eastAsia="ru-RU"/>
        </w:rPr>
        <w:t>”</w:t>
      </w:r>
      <w:r w:rsidR="00835FD4" w:rsidRPr="007B7E4E">
        <w:rPr>
          <w:rFonts w:ascii="Times New Roman" w:eastAsia="Times New Roman" w:hAnsi="Times New Roman" w:cs="Times New Roman"/>
          <w:sz w:val="24"/>
          <w:szCs w:val="24"/>
          <w:lang w:val="hy-AM" w:eastAsia="ru-RU"/>
        </w:rPr>
        <w:t xml:space="preserve"> Come Forth?” which, according to a letter, </w:t>
      </w:r>
      <w:r w:rsidR="00E95C2B" w:rsidRPr="007B7E4E">
        <w:rPr>
          <w:rFonts w:ascii="Times New Roman" w:eastAsia="Times New Roman" w:hAnsi="Times New Roman" w:cs="Times New Roman"/>
          <w:sz w:val="24"/>
          <w:szCs w:val="24"/>
          <w:lang w:eastAsia="ru-RU"/>
        </w:rPr>
        <w:t xml:space="preserve">accused </w:t>
      </w:r>
      <w:r w:rsidR="00835FD4" w:rsidRPr="007B7E4E">
        <w:rPr>
          <w:rFonts w:ascii="Times New Roman" w:eastAsia="Times New Roman" w:hAnsi="Times New Roman" w:cs="Times New Roman"/>
          <w:sz w:val="24"/>
          <w:szCs w:val="24"/>
          <w:lang w:val="hy-AM" w:eastAsia="ru-RU"/>
        </w:rPr>
        <w:t xml:space="preserve">the dean of YSU </w:t>
      </w:r>
      <w:r w:rsidR="00C076EC" w:rsidRPr="007B7E4E">
        <w:rPr>
          <w:rFonts w:ascii="Times New Roman" w:eastAsia="Times New Roman" w:hAnsi="Times New Roman" w:cs="Times New Roman"/>
          <w:sz w:val="24"/>
          <w:szCs w:val="24"/>
          <w:lang w:eastAsia="ru-RU"/>
        </w:rPr>
        <w:t>Department</w:t>
      </w:r>
      <w:r w:rsidR="00835FD4" w:rsidRPr="007B7E4E">
        <w:rPr>
          <w:rFonts w:ascii="Times New Roman" w:eastAsia="Times New Roman" w:hAnsi="Times New Roman" w:cs="Times New Roman"/>
          <w:sz w:val="24"/>
          <w:szCs w:val="24"/>
          <w:lang w:val="hy-AM" w:eastAsia="ru-RU"/>
        </w:rPr>
        <w:t xml:space="preserve"> of Geography and Geology Marat Grigoryan</w:t>
      </w:r>
      <w:r w:rsidR="00E95C2B" w:rsidRPr="007B7E4E">
        <w:rPr>
          <w:rFonts w:ascii="Times New Roman" w:eastAsia="Times New Roman" w:hAnsi="Times New Roman" w:cs="Times New Roman"/>
          <w:sz w:val="24"/>
          <w:szCs w:val="24"/>
          <w:lang w:eastAsia="ru-RU"/>
        </w:rPr>
        <w:t xml:space="preserve"> </w:t>
      </w:r>
      <w:r w:rsidR="00835FD4" w:rsidRPr="007B7E4E">
        <w:rPr>
          <w:rFonts w:ascii="Times New Roman" w:eastAsia="Times New Roman" w:hAnsi="Times New Roman" w:cs="Times New Roman"/>
          <w:sz w:val="24"/>
          <w:szCs w:val="24"/>
          <w:lang w:val="hy-AM" w:eastAsia="ru-RU"/>
        </w:rPr>
        <w:t>of embezzling 50 percent of faculty salaries.</w:t>
      </w:r>
      <w:r w:rsidR="007B7E4E">
        <w:rPr>
          <w:rStyle w:val="FootnoteReference"/>
          <w:rFonts w:ascii="Times New Roman" w:eastAsia="Times New Roman" w:hAnsi="Times New Roman" w:cs="Times New Roman"/>
          <w:sz w:val="24"/>
          <w:szCs w:val="24"/>
          <w:lang w:val="hy-AM" w:eastAsia="ru-RU"/>
        </w:rPr>
        <w:footnoteReference w:id="57"/>
      </w:r>
      <w:r w:rsidR="00835FD4" w:rsidRPr="007B7E4E">
        <w:rPr>
          <w:rFonts w:ascii="Times New Roman" w:eastAsia="Times New Roman" w:hAnsi="Times New Roman" w:cs="Times New Roman"/>
          <w:sz w:val="24"/>
          <w:szCs w:val="24"/>
          <w:lang w:val="hy-AM" w:eastAsia="ru-RU"/>
        </w:rPr>
        <w:t xml:space="preserve"> </w:t>
      </w:r>
      <w:r w:rsidR="00E15655" w:rsidRPr="007B7E4E">
        <w:rPr>
          <w:rFonts w:ascii="Times New Roman" w:eastAsia="Times New Roman" w:hAnsi="Times New Roman" w:cs="Times New Roman"/>
          <w:sz w:val="24"/>
          <w:szCs w:val="24"/>
          <w:lang w:val="hy-AM" w:eastAsia="ru-RU"/>
        </w:rPr>
        <w:t>(For details see the CPFE annual reports for 2018 and 2019</w:t>
      </w:r>
      <w:r w:rsidR="00B87867" w:rsidRPr="007B7E4E">
        <w:rPr>
          <w:rFonts w:ascii="Times New Roman" w:eastAsia="Times New Roman" w:hAnsi="Times New Roman" w:cs="Times New Roman"/>
          <w:sz w:val="24"/>
          <w:szCs w:val="24"/>
          <w:lang w:eastAsia="ru-RU"/>
        </w:rPr>
        <w:t xml:space="preserve"> </w:t>
      </w:r>
      <w:r w:rsidR="00E15655" w:rsidRPr="007B7E4E">
        <w:rPr>
          <w:rFonts w:ascii="Times New Roman" w:eastAsia="Times New Roman" w:hAnsi="Times New Roman" w:cs="Times New Roman"/>
          <w:sz w:val="24"/>
          <w:szCs w:val="24"/>
          <w:lang w:val="hy-AM" w:eastAsia="ru-RU"/>
        </w:rPr>
        <w:t>in the "Reports" section of  khosq.am website)</w:t>
      </w:r>
      <w:r w:rsidR="00B87867" w:rsidRPr="007B7E4E">
        <w:rPr>
          <w:rFonts w:ascii="Times New Roman" w:eastAsia="Times New Roman" w:hAnsi="Times New Roman" w:cs="Times New Roman"/>
          <w:sz w:val="24"/>
          <w:szCs w:val="24"/>
          <w:lang w:eastAsia="ru-RU"/>
        </w:rPr>
        <w:t xml:space="preserve">. According to the decision of the court of first instance, in addition to publishing a </w:t>
      </w:r>
      <w:r w:rsidR="00241451" w:rsidRPr="007B7E4E">
        <w:rPr>
          <w:rFonts w:ascii="Times New Roman" w:eastAsia="Times New Roman" w:hAnsi="Times New Roman" w:cs="Times New Roman"/>
          <w:sz w:val="24"/>
          <w:szCs w:val="24"/>
          <w:lang w:eastAsia="ru-RU"/>
        </w:rPr>
        <w:t>refutation</w:t>
      </w:r>
      <w:r w:rsidR="00B87867" w:rsidRPr="007B7E4E">
        <w:rPr>
          <w:rFonts w:ascii="Times New Roman" w:eastAsia="Times New Roman" w:hAnsi="Times New Roman" w:cs="Times New Roman"/>
          <w:sz w:val="24"/>
          <w:szCs w:val="24"/>
          <w:lang w:eastAsia="ru-RU"/>
        </w:rPr>
        <w:t xml:space="preserve">, 100,000 </w:t>
      </w:r>
      <w:r w:rsidR="00241451" w:rsidRPr="007B7E4E">
        <w:rPr>
          <w:rFonts w:ascii="Times New Roman" w:eastAsia="Times New Roman" w:hAnsi="Times New Roman" w:cs="Times New Roman"/>
          <w:sz w:val="24"/>
          <w:szCs w:val="24"/>
          <w:lang w:eastAsia="ru-RU"/>
        </w:rPr>
        <w:t>AMD</w:t>
      </w:r>
      <w:r w:rsidR="00B87867" w:rsidRPr="007B7E4E">
        <w:rPr>
          <w:rFonts w:ascii="Times New Roman" w:eastAsia="Times New Roman" w:hAnsi="Times New Roman" w:cs="Times New Roman"/>
          <w:sz w:val="24"/>
          <w:szCs w:val="24"/>
          <w:lang w:eastAsia="ru-RU"/>
        </w:rPr>
        <w:t xml:space="preserve"> </w:t>
      </w:r>
      <w:r w:rsidR="00241451" w:rsidRPr="007B7E4E">
        <w:rPr>
          <w:rFonts w:ascii="Times New Roman" w:eastAsia="Times New Roman" w:hAnsi="Times New Roman" w:cs="Times New Roman"/>
          <w:sz w:val="24"/>
          <w:szCs w:val="24"/>
          <w:lang w:eastAsia="ru-RU"/>
        </w:rPr>
        <w:t>was to be</w:t>
      </w:r>
      <w:r w:rsidR="00B87867" w:rsidRPr="007B7E4E">
        <w:rPr>
          <w:rFonts w:ascii="Times New Roman" w:eastAsia="Times New Roman" w:hAnsi="Times New Roman" w:cs="Times New Roman"/>
          <w:sz w:val="24"/>
          <w:szCs w:val="24"/>
          <w:lang w:eastAsia="ru-RU"/>
        </w:rPr>
        <w:t xml:space="preserve"> confiscated from the newspaper in favor of Marat Grigoryan as compensation for defamation</w:t>
      </w:r>
      <w:r w:rsidR="00241451" w:rsidRPr="007B7E4E">
        <w:rPr>
          <w:rFonts w:ascii="Times New Roman" w:eastAsia="Times New Roman" w:hAnsi="Times New Roman" w:cs="Times New Roman"/>
          <w:sz w:val="24"/>
          <w:szCs w:val="24"/>
          <w:lang w:eastAsia="ru-RU"/>
        </w:rPr>
        <w:t xml:space="preserve"> and</w:t>
      </w:r>
      <w:r w:rsidR="00B87867" w:rsidRPr="007B7E4E">
        <w:rPr>
          <w:rFonts w:ascii="Times New Roman" w:eastAsia="Times New Roman" w:hAnsi="Times New Roman" w:cs="Times New Roman"/>
          <w:sz w:val="24"/>
          <w:szCs w:val="24"/>
          <w:lang w:eastAsia="ru-RU"/>
        </w:rPr>
        <w:t xml:space="preserve"> 100,000 </w:t>
      </w:r>
      <w:r w:rsidR="00241451" w:rsidRPr="007B7E4E">
        <w:rPr>
          <w:rFonts w:ascii="Times New Roman" w:eastAsia="Times New Roman" w:hAnsi="Times New Roman" w:cs="Times New Roman"/>
          <w:sz w:val="24"/>
          <w:szCs w:val="24"/>
          <w:lang w:eastAsia="ru-RU"/>
        </w:rPr>
        <w:t>AMD as compensation</w:t>
      </w:r>
      <w:r w:rsidR="00B87867" w:rsidRPr="007B7E4E">
        <w:rPr>
          <w:rFonts w:ascii="Times New Roman" w:eastAsia="Times New Roman" w:hAnsi="Times New Roman" w:cs="Times New Roman"/>
          <w:sz w:val="24"/>
          <w:szCs w:val="24"/>
          <w:lang w:eastAsia="ru-RU"/>
        </w:rPr>
        <w:t xml:space="preserve"> for insult.</w:t>
      </w:r>
    </w:p>
    <w:p w14:paraId="5B3F53B6" w14:textId="5BACAF8C" w:rsidR="00835FD4" w:rsidRPr="007B7E4E" w:rsidRDefault="00B87867" w:rsidP="00241451">
      <w:pPr>
        <w:spacing w:after="0"/>
        <w:ind w:firstLine="567"/>
        <w:jc w:val="both"/>
        <w:rPr>
          <w:rFonts w:ascii="Times New Roman" w:eastAsia="Times New Roman" w:hAnsi="Times New Roman" w:cs="Times New Roman"/>
          <w:sz w:val="24"/>
          <w:szCs w:val="24"/>
          <w:lang w:eastAsia="ru-RU"/>
        </w:rPr>
      </w:pPr>
      <w:r w:rsidRPr="007B7E4E">
        <w:rPr>
          <w:rFonts w:ascii="Times New Roman" w:eastAsia="Times New Roman" w:hAnsi="Times New Roman" w:cs="Times New Roman"/>
          <w:sz w:val="24"/>
          <w:szCs w:val="24"/>
          <w:lang w:eastAsia="ru-RU"/>
        </w:rPr>
        <w:t xml:space="preserve">The Court of Appeal noted that </w:t>
      </w:r>
      <w:r w:rsidR="00752BF1" w:rsidRPr="007B7E4E">
        <w:rPr>
          <w:rFonts w:ascii="Times New Roman" w:eastAsia="Times New Roman" w:hAnsi="Times New Roman" w:cs="Times New Roman"/>
          <w:sz w:val="24"/>
          <w:szCs w:val="24"/>
          <w:lang w:eastAsia="ru-RU"/>
        </w:rPr>
        <w:t>the case contained no separate act</w:t>
      </w:r>
      <w:r w:rsidRPr="007B7E4E">
        <w:rPr>
          <w:rFonts w:ascii="Times New Roman" w:eastAsia="Times New Roman" w:hAnsi="Times New Roman" w:cs="Times New Roman"/>
          <w:sz w:val="24"/>
          <w:szCs w:val="24"/>
          <w:lang w:eastAsia="ru-RU"/>
        </w:rPr>
        <w:t xml:space="preserve"> </w:t>
      </w:r>
      <w:r w:rsidR="00752BF1" w:rsidRPr="007B7E4E">
        <w:rPr>
          <w:rFonts w:ascii="Times New Roman" w:eastAsia="Times New Roman" w:hAnsi="Times New Roman" w:cs="Times New Roman"/>
          <w:sz w:val="24"/>
          <w:szCs w:val="24"/>
          <w:lang w:eastAsia="ru-RU"/>
        </w:rPr>
        <w:t xml:space="preserve">with the </w:t>
      </w:r>
      <w:r w:rsidRPr="007B7E4E">
        <w:rPr>
          <w:rFonts w:ascii="Times New Roman" w:eastAsia="Times New Roman" w:hAnsi="Times New Roman" w:cs="Times New Roman"/>
          <w:sz w:val="24"/>
          <w:szCs w:val="24"/>
          <w:lang w:eastAsia="ru-RU"/>
        </w:rPr>
        <w:t xml:space="preserve">decision </w:t>
      </w:r>
      <w:r w:rsidR="00752BF1" w:rsidRPr="007B7E4E">
        <w:rPr>
          <w:rFonts w:ascii="Times New Roman" w:eastAsia="Times New Roman" w:hAnsi="Times New Roman" w:cs="Times New Roman"/>
          <w:sz w:val="24"/>
          <w:szCs w:val="24"/>
          <w:lang w:eastAsia="ru-RU"/>
        </w:rPr>
        <w:t>by the Court</w:t>
      </w:r>
      <w:r w:rsidRPr="007B7E4E">
        <w:rPr>
          <w:rFonts w:ascii="Times New Roman" w:eastAsia="Times New Roman" w:hAnsi="Times New Roman" w:cs="Times New Roman"/>
          <w:sz w:val="24"/>
          <w:szCs w:val="24"/>
          <w:lang w:eastAsia="ru-RU"/>
        </w:rPr>
        <w:t xml:space="preserve"> on the </w:t>
      </w:r>
      <w:r w:rsidR="00752BF1" w:rsidRPr="007B7E4E">
        <w:rPr>
          <w:rFonts w:ascii="Times New Roman" w:eastAsia="Times New Roman" w:hAnsi="Times New Roman" w:cs="Times New Roman"/>
          <w:sz w:val="24"/>
          <w:szCs w:val="24"/>
          <w:lang w:eastAsia="ru-RU"/>
        </w:rPr>
        <w:t>distribution</w:t>
      </w:r>
      <w:r w:rsidRPr="007B7E4E">
        <w:rPr>
          <w:rFonts w:ascii="Times New Roman" w:eastAsia="Times New Roman" w:hAnsi="Times New Roman" w:cs="Times New Roman"/>
          <w:sz w:val="24"/>
          <w:szCs w:val="24"/>
          <w:lang w:eastAsia="ru-RU"/>
        </w:rPr>
        <w:t xml:space="preserve"> of the burden of proof between the parties. The case was sent to the same court for a new trial.</w:t>
      </w:r>
    </w:p>
    <w:p w14:paraId="3BF2C8DE" w14:textId="77777777" w:rsidR="00835FD4" w:rsidRPr="007B7E4E" w:rsidRDefault="00835FD4" w:rsidP="00EF27BC">
      <w:pPr>
        <w:spacing w:after="0" w:line="240" w:lineRule="auto"/>
        <w:rPr>
          <w:rFonts w:ascii="Times New Roman" w:hAnsi="Times New Roman" w:cs="Times New Roman"/>
          <w:sz w:val="24"/>
          <w:szCs w:val="24"/>
          <w:lang w:val="hy-AM"/>
        </w:rPr>
      </w:pPr>
    </w:p>
    <w:p w14:paraId="63A47A82" w14:textId="7614E439" w:rsidR="006F00A3" w:rsidRPr="007B7E4E" w:rsidRDefault="006F00A3" w:rsidP="006F00A3">
      <w:pPr>
        <w:spacing w:after="0" w:line="240" w:lineRule="auto"/>
        <w:ind w:firstLine="567"/>
        <w:jc w:val="both"/>
        <w:rPr>
          <w:rFonts w:ascii="Times New Roman" w:hAnsi="Times New Roman" w:cs="Times New Roman"/>
          <w:bCs/>
          <w:sz w:val="24"/>
          <w:szCs w:val="24"/>
        </w:rPr>
      </w:pPr>
      <w:r w:rsidRPr="007B7E4E">
        <w:rPr>
          <w:rFonts w:ascii="Times New Roman" w:hAnsi="Times New Roman" w:cs="Times New Roman"/>
          <w:b/>
          <w:sz w:val="24"/>
          <w:szCs w:val="24"/>
          <w:lang w:val="hy-AM"/>
        </w:rPr>
        <w:t xml:space="preserve">On July 27, </w:t>
      </w:r>
      <w:r w:rsidRPr="007B7E4E">
        <w:rPr>
          <w:rFonts w:ascii="Times New Roman" w:hAnsi="Times New Roman" w:cs="Times New Roman"/>
          <w:bCs/>
          <w:sz w:val="24"/>
          <w:szCs w:val="24"/>
          <w:lang w:val="hy-AM"/>
        </w:rPr>
        <w:t xml:space="preserve">the Court of General Jurisdiction of Kotayk Marz held the first court session </w:t>
      </w:r>
      <w:r w:rsidR="00703411" w:rsidRPr="007B7E4E">
        <w:rPr>
          <w:rFonts w:ascii="Times New Roman" w:hAnsi="Times New Roman" w:cs="Times New Roman"/>
          <w:bCs/>
          <w:sz w:val="24"/>
          <w:szCs w:val="24"/>
          <w:lang w:val="hy-AM"/>
        </w:rPr>
        <w:t>օ</w:t>
      </w:r>
      <w:r w:rsidRPr="007B7E4E">
        <w:rPr>
          <w:rFonts w:ascii="Times New Roman" w:hAnsi="Times New Roman" w:cs="Times New Roman"/>
          <w:bCs/>
          <w:sz w:val="24"/>
          <w:szCs w:val="24"/>
          <w:lang w:val="hy-AM"/>
        </w:rPr>
        <w:t xml:space="preserve">n the case of </w:t>
      </w:r>
      <w:r w:rsidR="00703411" w:rsidRPr="007B7E4E">
        <w:rPr>
          <w:rFonts w:ascii="Times New Roman" w:hAnsi="Times New Roman" w:cs="Times New Roman"/>
          <w:bCs/>
          <w:sz w:val="24"/>
          <w:szCs w:val="24"/>
        </w:rPr>
        <w:t xml:space="preserve">citizen Tigran Tsaturyan against </w:t>
      </w:r>
      <w:r w:rsidR="00703411" w:rsidRPr="007B7E4E">
        <w:rPr>
          <w:rFonts w:ascii="Times New Roman" w:hAnsi="Times New Roman" w:cs="Times New Roman"/>
          <w:bCs/>
          <w:sz w:val="24"/>
          <w:szCs w:val="24"/>
          <w:lang w:val="hy-AM"/>
        </w:rPr>
        <w:t xml:space="preserve">citizen </w:t>
      </w:r>
      <w:r w:rsidR="00703411" w:rsidRPr="007B7E4E">
        <w:rPr>
          <w:rFonts w:ascii="Times New Roman" w:hAnsi="Times New Roman" w:cs="Times New Roman"/>
          <w:bCs/>
          <w:sz w:val="24"/>
          <w:szCs w:val="24"/>
        </w:rPr>
        <w:t>Sevada</w:t>
      </w:r>
      <w:r w:rsidR="00703411" w:rsidRPr="007B7E4E">
        <w:rPr>
          <w:rFonts w:ascii="Times New Roman" w:hAnsi="Times New Roman" w:cs="Times New Roman"/>
          <w:bCs/>
          <w:sz w:val="24"/>
          <w:szCs w:val="24"/>
          <w:lang w:val="hy-AM"/>
        </w:rPr>
        <w:t xml:space="preserve"> Khachatryan</w:t>
      </w:r>
      <w:r w:rsidR="00703411" w:rsidRPr="007B7E4E">
        <w:rPr>
          <w:rFonts w:ascii="Times New Roman" w:hAnsi="Times New Roman" w:cs="Times New Roman"/>
          <w:bCs/>
          <w:i/>
          <w:iCs/>
          <w:sz w:val="24"/>
          <w:szCs w:val="24"/>
          <w:lang w:val="hy-AM"/>
        </w:rPr>
        <w:t xml:space="preserve"> </w:t>
      </w:r>
      <w:r w:rsidR="00703411" w:rsidRPr="007B7E4E">
        <w:rPr>
          <w:rFonts w:ascii="Times New Roman" w:hAnsi="Times New Roman" w:cs="Times New Roman"/>
          <w:bCs/>
          <w:sz w:val="24"/>
          <w:szCs w:val="24"/>
        </w:rPr>
        <w:t xml:space="preserve">and </w:t>
      </w:r>
      <w:r w:rsidRPr="007B7E4E">
        <w:rPr>
          <w:rFonts w:ascii="Times New Roman" w:hAnsi="Times New Roman" w:cs="Times New Roman"/>
          <w:bCs/>
          <w:i/>
          <w:iCs/>
          <w:sz w:val="24"/>
          <w:szCs w:val="24"/>
          <w:lang w:val="hy-AM"/>
        </w:rPr>
        <w:t>Aravot Daily</w:t>
      </w:r>
      <w:r w:rsidRPr="007B7E4E">
        <w:rPr>
          <w:rFonts w:ascii="Times New Roman" w:hAnsi="Times New Roman" w:cs="Times New Roman"/>
          <w:bCs/>
          <w:sz w:val="24"/>
          <w:szCs w:val="24"/>
          <w:lang w:val="hy-AM"/>
        </w:rPr>
        <w:t xml:space="preserve"> L</w:t>
      </w:r>
      <w:r w:rsidR="00703411" w:rsidRPr="007B7E4E">
        <w:rPr>
          <w:rFonts w:ascii="Times New Roman" w:hAnsi="Times New Roman" w:cs="Times New Roman"/>
          <w:bCs/>
          <w:sz w:val="24"/>
          <w:szCs w:val="24"/>
        </w:rPr>
        <w:t>td.</w:t>
      </w:r>
      <w:r w:rsidR="008A1C4C" w:rsidRPr="007B7E4E">
        <w:rPr>
          <w:rFonts w:ascii="Times New Roman" w:hAnsi="Times New Roman" w:cs="Times New Roman"/>
          <w:bCs/>
          <w:sz w:val="24"/>
          <w:szCs w:val="24"/>
        </w:rPr>
        <w:t xml:space="preserve">, claiming a public refutation of the defamatory factual data and a compensation of the damage caused to honor and dignity. </w:t>
      </w:r>
    </w:p>
    <w:p w14:paraId="13DFD369" w14:textId="2A867F21" w:rsidR="00B74987" w:rsidRPr="007B7E4E" w:rsidRDefault="006F00A3" w:rsidP="00B74987">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Cs/>
          <w:sz w:val="24"/>
          <w:szCs w:val="24"/>
          <w:lang w:val="hy-AM"/>
        </w:rPr>
        <w:t xml:space="preserve">The lawsuit was filed on April 13 and </w:t>
      </w:r>
      <w:r w:rsidR="008A1C4C" w:rsidRPr="007B7E4E">
        <w:rPr>
          <w:rFonts w:ascii="Times New Roman" w:hAnsi="Times New Roman" w:cs="Times New Roman"/>
          <w:bCs/>
          <w:sz w:val="24"/>
          <w:szCs w:val="24"/>
        </w:rPr>
        <w:t xml:space="preserve">was </w:t>
      </w:r>
      <w:r w:rsidRPr="007B7E4E">
        <w:rPr>
          <w:rFonts w:ascii="Times New Roman" w:hAnsi="Times New Roman" w:cs="Times New Roman"/>
          <w:bCs/>
          <w:sz w:val="24"/>
          <w:szCs w:val="24"/>
          <w:lang w:val="hy-AM"/>
        </w:rPr>
        <w:t xml:space="preserve">accepted </w:t>
      </w:r>
      <w:r w:rsidR="008A1C4C" w:rsidRPr="007B7E4E">
        <w:rPr>
          <w:rFonts w:ascii="Times New Roman" w:hAnsi="Times New Roman" w:cs="Times New Roman"/>
          <w:bCs/>
          <w:sz w:val="24"/>
          <w:szCs w:val="24"/>
        </w:rPr>
        <w:t xml:space="preserve">for proceedings </w:t>
      </w:r>
      <w:r w:rsidRPr="007B7E4E">
        <w:rPr>
          <w:rFonts w:ascii="Times New Roman" w:hAnsi="Times New Roman" w:cs="Times New Roman"/>
          <w:bCs/>
          <w:sz w:val="24"/>
          <w:szCs w:val="24"/>
          <w:lang w:val="hy-AM"/>
        </w:rPr>
        <w:t xml:space="preserve">on </w:t>
      </w:r>
      <w:r w:rsidR="008A1C4C" w:rsidRPr="007B7E4E">
        <w:rPr>
          <w:rFonts w:ascii="Times New Roman" w:hAnsi="Times New Roman" w:cs="Times New Roman"/>
          <w:bCs/>
          <w:sz w:val="24"/>
          <w:szCs w:val="24"/>
        </w:rPr>
        <w:t>April</w:t>
      </w:r>
      <w:r w:rsidRPr="007B7E4E">
        <w:rPr>
          <w:rFonts w:ascii="Times New Roman" w:hAnsi="Times New Roman" w:cs="Times New Roman"/>
          <w:bCs/>
          <w:sz w:val="24"/>
          <w:szCs w:val="24"/>
          <w:lang w:val="hy-AM"/>
        </w:rPr>
        <w:t xml:space="preserve"> 22</w:t>
      </w:r>
      <w:r w:rsidR="00B74987" w:rsidRPr="007B7E4E">
        <w:rPr>
          <w:rFonts w:ascii="Times New Roman" w:hAnsi="Times New Roman" w:cs="Times New Roman"/>
          <w:bCs/>
          <w:sz w:val="24"/>
          <w:szCs w:val="24"/>
        </w:rPr>
        <w:t>.</w:t>
      </w:r>
      <w:r w:rsidRPr="007B7E4E">
        <w:rPr>
          <w:rFonts w:ascii="Times New Roman" w:hAnsi="Times New Roman" w:cs="Times New Roman"/>
          <w:bCs/>
          <w:sz w:val="24"/>
          <w:szCs w:val="24"/>
          <w:lang w:val="hy-AM"/>
        </w:rPr>
        <w:t xml:space="preserve"> </w:t>
      </w:r>
      <w:r w:rsidR="00B74987" w:rsidRPr="007B7E4E">
        <w:rPr>
          <w:rFonts w:ascii="Times New Roman" w:hAnsi="Times New Roman" w:cs="Times New Roman"/>
          <w:sz w:val="24"/>
          <w:szCs w:val="24"/>
          <w:lang w:val="hy-AM"/>
        </w:rPr>
        <w:t xml:space="preserve">The reason for the lawsuit was </w:t>
      </w:r>
      <w:r w:rsidR="00B74987" w:rsidRPr="007B7E4E">
        <w:rPr>
          <w:rFonts w:ascii="Times New Roman" w:hAnsi="Times New Roman" w:cs="Times New Roman"/>
          <w:sz w:val="24"/>
          <w:szCs w:val="24"/>
        </w:rPr>
        <w:t>an</w:t>
      </w:r>
      <w:r w:rsidR="00B74987" w:rsidRPr="007B7E4E">
        <w:rPr>
          <w:rFonts w:ascii="Times New Roman" w:hAnsi="Times New Roman" w:cs="Times New Roman"/>
          <w:sz w:val="24"/>
          <w:szCs w:val="24"/>
          <w:lang w:val="hy-AM"/>
        </w:rPr>
        <w:t xml:space="preserve"> article titled "</w:t>
      </w:r>
      <w:r w:rsidR="00B74987" w:rsidRPr="007B7E4E">
        <w:rPr>
          <w:rFonts w:ascii="Times New Roman" w:hAnsi="Times New Roman" w:cs="Times New Roman"/>
          <w:sz w:val="24"/>
          <w:szCs w:val="24"/>
        </w:rPr>
        <w:t>A</w:t>
      </w:r>
      <w:r w:rsidR="00B74987" w:rsidRPr="007B7E4E">
        <w:rPr>
          <w:rFonts w:ascii="Times New Roman" w:hAnsi="Times New Roman" w:cs="Times New Roman"/>
          <w:sz w:val="24"/>
          <w:szCs w:val="24"/>
          <w:lang w:val="hy-AM"/>
        </w:rPr>
        <w:t xml:space="preserve"> fight in Kotayk </w:t>
      </w:r>
      <w:r w:rsidR="00B74987" w:rsidRPr="007B7E4E">
        <w:rPr>
          <w:rFonts w:ascii="Times New Roman" w:hAnsi="Times New Roman" w:cs="Times New Roman"/>
          <w:sz w:val="24"/>
          <w:szCs w:val="24"/>
        </w:rPr>
        <w:t>Marz because of</w:t>
      </w:r>
      <w:r w:rsidR="00B74987" w:rsidRPr="007B7E4E">
        <w:rPr>
          <w:rFonts w:ascii="Times New Roman" w:hAnsi="Times New Roman" w:cs="Times New Roman"/>
          <w:sz w:val="24"/>
          <w:szCs w:val="24"/>
          <w:lang w:val="hy-AM"/>
        </w:rPr>
        <w:t xml:space="preserve"> </w:t>
      </w:r>
      <w:r w:rsidR="00B74987" w:rsidRPr="007B7E4E">
        <w:rPr>
          <w:rFonts w:ascii="Times New Roman" w:hAnsi="Times New Roman" w:cs="Times New Roman"/>
          <w:sz w:val="24"/>
          <w:szCs w:val="24"/>
        </w:rPr>
        <w:t xml:space="preserve">a </w:t>
      </w:r>
      <w:r w:rsidR="00B74987" w:rsidRPr="007B7E4E">
        <w:rPr>
          <w:rFonts w:ascii="Times New Roman" w:hAnsi="Times New Roman" w:cs="Times New Roman"/>
          <w:sz w:val="24"/>
          <w:szCs w:val="24"/>
          <w:lang w:val="hy-AM"/>
        </w:rPr>
        <w:t xml:space="preserve">post </w:t>
      </w:r>
      <w:r w:rsidR="00B74987" w:rsidRPr="007B7E4E">
        <w:rPr>
          <w:rFonts w:ascii="Times New Roman" w:hAnsi="Times New Roman" w:cs="Times New Roman"/>
          <w:sz w:val="24"/>
          <w:szCs w:val="24"/>
        </w:rPr>
        <w:t>on</w:t>
      </w:r>
      <w:r w:rsidR="00B74987" w:rsidRPr="007B7E4E">
        <w:rPr>
          <w:rFonts w:ascii="Times New Roman" w:hAnsi="Times New Roman" w:cs="Times New Roman"/>
          <w:sz w:val="24"/>
          <w:szCs w:val="24"/>
          <w:lang w:val="hy-AM"/>
        </w:rPr>
        <w:t xml:space="preserve"> the coronavirus</w:t>
      </w:r>
      <w:r w:rsidR="00B74987" w:rsidRPr="007B7E4E">
        <w:rPr>
          <w:rFonts w:ascii="Times New Roman" w:hAnsi="Times New Roman" w:cs="Times New Roman"/>
          <w:sz w:val="24"/>
          <w:szCs w:val="24"/>
        </w:rPr>
        <w:t>,</w:t>
      </w:r>
      <w:r w:rsidR="00B74987" w:rsidRPr="007B7E4E">
        <w:rPr>
          <w:rFonts w:ascii="Times New Roman" w:hAnsi="Times New Roman" w:cs="Times New Roman"/>
          <w:sz w:val="24"/>
          <w:szCs w:val="24"/>
          <w:lang w:val="hy-AM"/>
        </w:rPr>
        <w:t xml:space="preserve">" published on "Aravot.am" </w:t>
      </w:r>
      <w:r w:rsidR="00B74987" w:rsidRPr="007B7E4E">
        <w:rPr>
          <w:rFonts w:ascii="Times New Roman" w:hAnsi="Times New Roman" w:cs="Times New Roman"/>
          <w:sz w:val="24"/>
          <w:szCs w:val="24"/>
        </w:rPr>
        <w:t xml:space="preserve">website </w:t>
      </w:r>
      <w:r w:rsidR="00B74987" w:rsidRPr="007B7E4E">
        <w:rPr>
          <w:rFonts w:ascii="Times New Roman" w:hAnsi="Times New Roman" w:cs="Times New Roman"/>
          <w:sz w:val="24"/>
          <w:szCs w:val="24"/>
          <w:lang w:val="hy-AM"/>
        </w:rPr>
        <w:t>on March 19.</w:t>
      </w:r>
      <w:r w:rsidR="00B74987" w:rsidRPr="007B7E4E">
        <w:rPr>
          <w:rStyle w:val="FootnoteReference"/>
          <w:rFonts w:ascii="Times New Roman" w:hAnsi="Times New Roman" w:cs="Times New Roman"/>
          <w:sz w:val="24"/>
          <w:szCs w:val="24"/>
          <w:lang w:val="hy-AM"/>
        </w:rPr>
        <w:footnoteReference w:id="58"/>
      </w:r>
      <w:r w:rsidR="00B74987" w:rsidRPr="007B7E4E">
        <w:rPr>
          <w:rFonts w:ascii="Times New Roman" w:hAnsi="Times New Roman" w:cs="Times New Roman"/>
          <w:sz w:val="24"/>
          <w:szCs w:val="24"/>
          <w:lang w:val="hy-AM"/>
        </w:rPr>
        <w:t xml:space="preserve"> According</w:t>
      </w:r>
      <w:r w:rsidR="00B74987" w:rsidRPr="007B7E4E">
        <w:rPr>
          <w:rFonts w:ascii="Times New Roman" w:hAnsi="Times New Roman" w:cs="Times New Roman"/>
          <w:sz w:val="24"/>
          <w:szCs w:val="24"/>
        </w:rPr>
        <w:t xml:space="preserve">ly it was stated </w:t>
      </w:r>
      <w:r w:rsidR="00B74987" w:rsidRPr="007B7E4E">
        <w:rPr>
          <w:rFonts w:ascii="Times New Roman" w:hAnsi="Times New Roman" w:cs="Times New Roman"/>
          <w:sz w:val="24"/>
          <w:szCs w:val="24"/>
          <w:lang w:val="hy-AM"/>
        </w:rPr>
        <w:t xml:space="preserve">that, the director of "Ginats" restaurant </w:t>
      </w:r>
      <w:r w:rsidR="00B74987" w:rsidRPr="007B7E4E">
        <w:rPr>
          <w:rFonts w:ascii="Times New Roman" w:hAnsi="Times New Roman" w:cs="Times New Roman"/>
          <w:sz w:val="24"/>
          <w:szCs w:val="24"/>
        </w:rPr>
        <w:t>Sevada</w:t>
      </w:r>
      <w:r w:rsidR="00B74987" w:rsidRPr="007B7E4E">
        <w:rPr>
          <w:rFonts w:ascii="Times New Roman" w:hAnsi="Times New Roman" w:cs="Times New Roman"/>
          <w:sz w:val="24"/>
          <w:szCs w:val="24"/>
          <w:lang w:val="hy-AM"/>
        </w:rPr>
        <w:t xml:space="preserve"> Khachatryan gave an interview to the media</w:t>
      </w:r>
      <w:r w:rsidR="00B74987" w:rsidRPr="007B7E4E">
        <w:rPr>
          <w:rFonts w:ascii="Times New Roman" w:hAnsi="Times New Roman" w:cs="Times New Roman"/>
          <w:sz w:val="24"/>
          <w:szCs w:val="24"/>
        </w:rPr>
        <w:t xml:space="preserve"> outlet</w:t>
      </w:r>
      <w:r w:rsidR="00B74987" w:rsidRPr="007B7E4E">
        <w:rPr>
          <w:rFonts w:ascii="Times New Roman" w:hAnsi="Times New Roman" w:cs="Times New Roman"/>
          <w:sz w:val="24"/>
          <w:szCs w:val="24"/>
          <w:lang w:val="hy-AM"/>
        </w:rPr>
        <w:t>, where, according to the plaintiff, he</w:t>
      </w:r>
      <w:r w:rsidR="00B74987" w:rsidRPr="007B7E4E">
        <w:rPr>
          <w:rFonts w:ascii="Times New Roman" w:hAnsi="Times New Roman" w:cs="Times New Roman"/>
          <w:sz w:val="24"/>
          <w:szCs w:val="24"/>
        </w:rPr>
        <w:t xml:space="preserve"> presented o</w:t>
      </w:r>
      <w:r w:rsidR="00B74987" w:rsidRPr="007B7E4E">
        <w:rPr>
          <w:rFonts w:ascii="Times New Roman" w:hAnsi="Times New Roman" w:cs="Times New Roman"/>
          <w:sz w:val="24"/>
          <w:szCs w:val="24"/>
          <w:lang w:val="hy-AM"/>
        </w:rPr>
        <w:t>bviously false and slanderous information.</w:t>
      </w:r>
    </w:p>
    <w:p w14:paraId="6B98B190" w14:textId="0CBE2A8E" w:rsidR="006F00A3" w:rsidRPr="007B7E4E" w:rsidRDefault="006F00A3" w:rsidP="006F00A3">
      <w:pPr>
        <w:spacing w:after="0" w:line="240" w:lineRule="auto"/>
        <w:ind w:firstLine="567"/>
        <w:rPr>
          <w:rFonts w:ascii="Times New Roman" w:hAnsi="Times New Roman" w:cs="Times New Roman"/>
          <w:bCs/>
          <w:sz w:val="24"/>
          <w:szCs w:val="24"/>
          <w:lang w:val="hy-AM"/>
        </w:rPr>
      </w:pPr>
      <w:r w:rsidRPr="007B7E4E">
        <w:rPr>
          <w:rFonts w:ascii="Times New Roman" w:hAnsi="Times New Roman" w:cs="Times New Roman"/>
          <w:bCs/>
          <w:sz w:val="24"/>
          <w:szCs w:val="24"/>
          <w:lang w:val="hy-AM"/>
        </w:rPr>
        <w:t>The next court session is scheduled for November 4.</w:t>
      </w:r>
    </w:p>
    <w:p w14:paraId="09BE9DD3" w14:textId="7797B412" w:rsidR="006547A8" w:rsidRPr="007B7E4E" w:rsidRDefault="00B74987" w:rsidP="005C0484">
      <w:pPr>
        <w:pStyle w:val="NormalWeb"/>
        <w:shd w:val="clear" w:color="auto" w:fill="FFFFFF"/>
        <w:spacing w:before="0" w:beforeAutospacing="0" w:after="0" w:afterAutospacing="0" w:line="240" w:lineRule="auto"/>
        <w:ind w:firstLine="567"/>
        <w:jc w:val="both"/>
        <w:textAlignment w:val="baseline"/>
        <w:rPr>
          <w:rFonts w:eastAsia="Calibri"/>
          <w:lang w:val="hy-AM"/>
        </w:rPr>
      </w:pPr>
      <w:r w:rsidRPr="007B7E4E">
        <w:rPr>
          <w:rFonts w:eastAsia="Calibri"/>
          <w:b/>
          <w:bCs/>
          <w:iCs/>
          <w:lang w:val="hy-AM"/>
        </w:rPr>
        <w:t>On July 29</w:t>
      </w:r>
      <w:r w:rsidRPr="007B7E4E">
        <w:rPr>
          <w:rFonts w:eastAsia="Calibri"/>
          <w:iCs/>
          <w:lang w:val="hy-AM"/>
        </w:rPr>
        <w:t xml:space="preserve">, NA deputy Sofia Hovsepyan filed a lawsuit in the Court of General Jurisdiction of Yerevan against the editor-in-chief of </w:t>
      </w:r>
      <w:r w:rsidRPr="007B7E4E">
        <w:rPr>
          <w:rFonts w:eastAsia="Calibri"/>
          <w:iCs/>
          <w:lang w:val="en-US"/>
        </w:rPr>
        <w:t xml:space="preserve">the </w:t>
      </w:r>
      <w:r w:rsidRPr="007B7E4E">
        <w:rPr>
          <w:rFonts w:eastAsia="Calibri"/>
          <w:i/>
          <w:lang w:val="hy-AM"/>
        </w:rPr>
        <w:t>Haykakan Zham</w:t>
      </w:r>
      <w:r w:rsidRPr="007B7E4E">
        <w:rPr>
          <w:rFonts w:eastAsia="Calibri"/>
          <w:iCs/>
          <w:lang w:val="hy-AM"/>
        </w:rPr>
        <w:t xml:space="preserve"> </w:t>
      </w:r>
      <w:r w:rsidRPr="007B7E4E">
        <w:rPr>
          <w:rFonts w:eastAsia="Calibri"/>
          <w:iCs/>
          <w:lang w:val="en-US"/>
        </w:rPr>
        <w:t xml:space="preserve">news </w:t>
      </w:r>
      <w:r w:rsidRPr="007B7E4E">
        <w:rPr>
          <w:rFonts w:eastAsia="Calibri"/>
          <w:iCs/>
          <w:lang w:val="hy-AM"/>
        </w:rPr>
        <w:t>agency Anna G</w:t>
      </w:r>
      <w:r w:rsidRPr="007B7E4E">
        <w:rPr>
          <w:rFonts w:eastAsia="Calibri"/>
          <w:iCs/>
          <w:lang w:val="en-US"/>
        </w:rPr>
        <w:t>ev</w:t>
      </w:r>
      <w:r w:rsidRPr="007B7E4E">
        <w:rPr>
          <w:rFonts w:eastAsia="Calibri"/>
          <w:iCs/>
          <w:lang w:val="hy-AM"/>
        </w:rPr>
        <w:t xml:space="preserve">orgyan, </w:t>
      </w:r>
      <w:r w:rsidR="00F96A05" w:rsidRPr="007B7E4E">
        <w:rPr>
          <w:rFonts w:eastAsia="Calibri"/>
          <w:iCs/>
          <w:lang w:val="en-US"/>
        </w:rPr>
        <w:t xml:space="preserve">claiming a compensation  </w:t>
      </w:r>
      <w:r w:rsidRPr="007B7E4E">
        <w:rPr>
          <w:rFonts w:eastAsia="Calibri"/>
          <w:iCs/>
          <w:lang w:val="hy-AM"/>
        </w:rPr>
        <w:t>for the damage caused to her honor, dignity,</w:t>
      </w:r>
      <w:r w:rsidR="00F96A05" w:rsidRPr="007B7E4E">
        <w:rPr>
          <w:rFonts w:eastAsia="Calibri"/>
          <w:iCs/>
          <w:lang w:val="en-US"/>
        </w:rPr>
        <w:t xml:space="preserve"> and</w:t>
      </w:r>
      <w:r w:rsidRPr="007B7E4E">
        <w:rPr>
          <w:rFonts w:eastAsia="Calibri"/>
          <w:iCs/>
          <w:lang w:val="hy-AM"/>
        </w:rPr>
        <w:t xml:space="preserve"> business reputation and </w:t>
      </w:r>
      <w:r w:rsidR="00F96A05" w:rsidRPr="007B7E4E">
        <w:rPr>
          <w:rFonts w:eastAsia="Calibri"/>
          <w:iCs/>
          <w:lang w:val="en-US"/>
        </w:rPr>
        <w:t>a refutation of the slander</w:t>
      </w:r>
      <w:r w:rsidRPr="007B7E4E">
        <w:rPr>
          <w:rFonts w:eastAsia="Calibri"/>
          <w:iCs/>
          <w:lang w:val="hy-AM"/>
        </w:rPr>
        <w:t xml:space="preserve">. As the deputy informed the CPFE, the lawsuit was </w:t>
      </w:r>
      <w:r w:rsidR="006547A8" w:rsidRPr="007B7E4E">
        <w:rPr>
          <w:rFonts w:eastAsia="Calibri"/>
          <w:iCs/>
          <w:lang w:val="en-US"/>
        </w:rPr>
        <w:t xml:space="preserve">triggered by </w:t>
      </w:r>
      <w:r w:rsidRPr="007B7E4E">
        <w:rPr>
          <w:rFonts w:eastAsia="Calibri"/>
          <w:iCs/>
          <w:lang w:val="hy-AM"/>
        </w:rPr>
        <w:t>a number of articles published on Hzham.am website. In particular, the article titled "Velvet Corruption" published on June 1 states that "</w:t>
      </w:r>
      <w:r w:rsidR="00595C16" w:rsidRPr="007B7E4E">
        <w:rPr>
          <w:rFonts w:eastAsia="Calibri"/>
          <w:iCs/>
          <w:lang w:val="en-US"/>
        </w:rPr>
        <w:t xml:space="preserve">Sofia Hovsepyan, </w:t>
      </w:r>
      <w:r w:rsidR="00087ED8" w:rsidRPr="007B7E4E">
        <w:rPr>
          <w:rFonts w:eastAsia="Calibri"/>
          <w:iCs/>
          <w:lang w:val="en-US"/>
        </w:rPr>
        <w:t xml:space="preserve">the former Deputy governor of Shirak and </w:t>
      </w:r>
      <w:r w:rsidR="00595C16" w:rsidRPr="007B7E4E">
        <w:rPr>
          <w:rFonts w:eastAsia="Calibri"/>
          <w:iCs/>
          <w:lang w:val="en-US"/>
        </w:rPr>
        <w:t xml:space="preserve">now an NA MP from the My Step faction, </w:t>
      </w:r>
      <w:r w:rsidR="00087ED8" w:rsidRPr="007B7E4E">
        <w:rPr>
          <w:rFonts w:eastAsia="Calibri"/>
          <w:iCs/>
          <w:lang w:val="en-US"/>
        </w:rPr>
        <w:t xml:space="preserve">used to </w:t>
      </w:r>
      <w:r w:rsidRPr="007B7E4E">
        <w:rPr>
          <w:rFonts w:eastAsia="Calibri"/>
          <w:iCs/>
          <w:lang w:val="hy-AM"/>
        </w:rPr>
        <w:t>extort gifts from the heads of regional infrastructure.</w:t>
      </w:r>
      <w:r w:rsidR="00087ED8" w:rsidRPr="007B7E4E">
        <w:rPr>
          <w:rStyle w:val="FootnoteReference"/>
          <w:rFonts w:eastAsia="Calibri"/>
          <w:iCs/>
          <w:lang w:val="hy-AM"/>
        </w:rPr>
        <w:footnoteReference w:id="59"/>
      </w:r>
      <w:r w:rsidRPr="007B7E4E">
        <w:rPr>
          <w:rFonts w:eastAsia="Calibri"/>
          <w:iCs/>
          <w:lang w:val="hy-AM"/>
        </w:rPr>
        <w:t xml:space="preserve"> </w:t>
      </w:r>
      <w:r w:rsidR="00087ED8" w:rsidRPr="007B7E4E">
        <w:rPr>
          <w:rFonts w:eastAsia="Calibri"/>
          <w:iCs/>
          <w:lang w:val="en-US"/>
        </w:rPr>
        <w:t xml:space="preserve">The </w:t>
      </w:r>
      <w:r w:rsidRPr="007B7E4E">
        <w:rPr>
          <w:rFonts w:eastAsia="Calibri"/>
          <w:iCs/>
          <w:lang w:val="hy-AM"/>
        </w:rPr>
        <w:t>March 13 article</w:t>
      </w:r>
      <w:r w:rsidR="00087ED8" w:rsidRPr="007B7E4E">
        <w:rPr>
          <w:rFonts w:eastAsia="Calibri"/>
          <w:iCs/>
          <w:lang w:val="en-US"/>
        </w:rPr>
        <w:t>,</w:t>
      </w:r>
      <w:r w:rsidRPr="007B7E4E">
        <w:rPr>
          <w:rFonts w:eastAsia="Calibri"/>
          <w:iCs/>
          <w:lang w:val="hy-AM"/>
        </w:rPr>
        <w:t xml:space="preserve"> titled "They are afraid that money will be distributed during the elections"</w:t>
      </w:r>
      <w:r w:rsidR="00087ED8" w:rsidRPr="007B7E4E">
        <w:rPr>
          <w:rFonts w:eastAsia="Calibri"/>
          <w:iCs/>
          <w:lang w:val="en-US"/>
        </w:rPr>
        <w:t>,</w:t>
      </w:r>
      <w:r w:rsidRPr="007B7E4E">
        <w:rPr>
          <w:rFonts w:eastAsia="Calibri"/>
          <w:iCs/>
          <w:lang w:val="hy-AM"/>
        </w:rPr>
        <w:t xml:space="preserve"> states that "</w:t>
      </w:r>
      <w:r w:rsidR="00087ED8" w:rsidRPr="007B7E4E">
        <w:rPr>
          <w:rFonts w:eastAsia="Calibri"/>
          <w:iCs/>
          <w:lang w:val="en-US"/>
        </w:rPr>
        <w:t>the</w:t>
      </w:r>
      <w:r w:rsidRPr="007B7E4E">
        <w:rPr>
          <w:rFonts w:eastAsia="Calibri"/>
          <w:iCs/>
          <w:lang w:val="hy-AM"/>
        </w:rPr>
        <w:t xml:space="preserve"> candidate</w:t>
      </w:r>
      <w:r w:rsidR="00087ED8" w:rsidRPr="007B7E4E">
        <w:rPr>
          <w:rFonts w:eastAsia="Calibri"/>
          <w:iCs/>
          <w:lang w:val="en-US"/>
        </w:rPr>
        <w:t xml:space="preserve">, sponsored by Sofia Hovsepyan, </w:t>
      </w:r>
      <w:r w:rsidRPr="007B7E4E">
        <w:rPr>
          <w:rFonts w:eastAsia="Calibri"/>
          <w:iCs/>
          <w:lang w:val="hy-AM"/>
        </w:rPr>
        <w:t>will distribute</w:t>
      </w:r>
      <w:r w:rsidR="00087ED8" w:rsidRPr="007B7E4E">
        <w:rPr>
          <w:rFonts w:eastAsia="Calibri"/>
          <w:iCs/>
          <w:lang w:val="en-US"/>
        </w:rPr>
        <w:t xml:space="preserve"> monetary </w:t>
      </w:r>
      <w:r w:rsidRPr="007B7E4E">
        <w:rPr>
          <w:rFonts w:eastAsia="Calibri"/>
          <w:iCs/>
          <w:lang w:val="hy-AM"/>
        </w:rPr>
        <w:t>"gifts"</w:t>
      </w:r>
      <w:r w:rsidR="00087ED8" w:rsidRPr="007B7E4E">
        <w:rPr>
          <w:rFonts w:eastAsia="Calibri"/>
          <w:iCs/>
          <w:lang w:val="en-US"/>
        </w:rPr>
        <w:t xml:space="preserve"> </w:t>
      </w:r>
      <w:r w:rsidRPr="007B7E4E">
        <w:rPr>
          <w:rFonts w:eastAsia="Calibri"/>
          <w:iCs/>
          <w:lang w:val="hy-AM"/>
        </w:rPr>
        <w:t>in Geghanist ahead of the local elections to be held on Sunday."</w:t>
      </w:r>
      <w:r w:rsidR="004C3183" w:rsidRPr="007B7E4E">
        <w:rPr>
          <w:rStyle w:val="FootnoteReference"/>
          <w:rFonts w:eastAsia="Calibri"/>
          <w:iCs/>
          <w:lang w:val="hy-AM"/>
        </w:rPr>
        <w:footnoteReference w:id="60"/>
      </w:r>
      <w:r w:rsidRPr="007B7E4E">
        <w:rPr>
          <w:rFonts w:eastAsia="Calibri"/>
          <w:iCs/>
          <w:lang w:val="hy-AM"/>
        </w:rPr>
        <w:t xml:space="preserve"> </w:t>
      </w:r>
      <w:r w:rsidR="005C0484" w:rsidRPr="007B7E4E">
        <w:rPr>
          <w:rFonts w:eastAsia="Calibri"/>
          <w:iCs/>
          <w:lang w:val="en-US"/>
        </w:rPr>
        <w:t xml:space="preserve">The  July 10 </w:t>
      </w:r>
      <w:r w:rsidRPr="007B7E4E">
        <w:rPr>
          <w:rFonts w:eastAsia="Calibri"/>
          <w:iCs/>
          <w:lang w:val="hy-AM"/>
        </w:rPr>
        <w:t>article</w:t>
      </w:r>
      <w:r w:rsidR="005C0484" w:rsidRPr="007B7E4E">
        <w:rPr>
          <w:rFonts w:eastAsia="Calibri"/>
          <w:iCs/>
          <w:lang w:val="en-US"/>
        </w:rPr>
        <w:t xml:space="preserve">, titled </w:t>
      </w:r>
      <w:r w:rsidRPr="007B7E4E">
        <w:rPr>
          <w:rFonts w:eastAsia="Calibri"/>
          <w:iCs/>
          <w:lang w:val="hy-AM"/>
        </w:rPr>
        <w:lastRenderedPageBreak/>
        <w:t>"</w:t>
      </w:r>
      <w:r w:rsidR="005C0484" w:rsidRPr="007B7E4E">
        <w:rPr>
          <w:rFonts w:eastAsia="Calibri"/>
          <w:iCs/>
          <w:lang w:val="en-US"/>
        </w:rPr>
        <w:t>My Step Faction</w:t>
      </w:r>
      <w:r w:rsidRPr="007B7E4E">
        <w:rPr>
          <w:rFonts w:eastAsia="Calibri"/>
          <w:iCs/>
          <w:lang w:val="hy-AM"/>
        </w:rPr>
        <w:t xml:space="preserve"> </w:t>
      </w:r>
      <w:r w:rsidR="005C0484" w:rsidRPr="007B7E4E">
        <w:rPr>
          <w:rFonts w:eastAsia="Calibri"/>
          <w:iCs/>
          <w:lang w:val="en-US"/>
        </w:rPr>
        <w:t>M</w:t>
      </w:r>
      <w:r w:rsidRPr="007B7E4E">
        <w:rPr>
          <w:rFonts w:eastAsia="Calibri"/>
          <w:iCs/>
          <w:lang w:val="hy-AM"/>
        </w:rPr>
        <w:t>embers</w:t>
      </w:r>
      <w:r w:rsidR="005C0484" w:rsidRPr="007B7E4E">
        <w:rPr>
          <w:rFonts w:eastAsia="Calibri"/>
          <w:iCs/>
          <w:lang w:val="en-US"/>
        </w:rPr>
        <w:t xml:space="preserve"> Speak about</w:t>
      </w:r>
      <w:r w:rsidRPr="007B7E4E">
        <w:rPr>
          <w:rFonts w:eastAsia="Calibri"/>
          <w:iCs/>
          <w:lang w:val="hy-AM"/>
        </w:rPr>
        <w:t xml:space="preserve"> </w:t>
      </w:r>
      <w:r w:rsidR="005C0484" w:rsidRPr="007B7E4E">
        <w:rPr>
          <w:rFonts w:eastAsia="Calibri"/>
          <w:iCs/>
          <w:lang w:val="en-US"/>
        </w:rPr>
        <w:t>T</w:t>
      </w:r>
      <w:r w:rsidRPr="007B7E4E">
        <w:rPr>
          <w:rFonts w:eastAsia="Calibri"/>
          <w:iCs/>
          <w:lang w:val="hy-AM"/>
        </w:rPr>
        <w:t xml:space="preserve">heir </w:t>
      </w:r>
      <w:r w:rsidR="005C0484" w:rsidRPr="007B7E4E">
        <w:rPr>
          <w:rFonts w:eastAsia="Calibri"/>
          <w:iCs/>
          <w:lang w:val="en-US"/>
        </w:rPr>
        <w:t>A</w:t>
      </w:r>
      <w:r w:rsidRPr="007B7E4E">
        <w:rPr>
          <w:rFonts w:eastAsia="Calibri"/>
          <w:iCs/>
          <w:lang w:val="hy-AM"/>
        </w:rPr>
        <w:t xml:space="preserve">chievements" also mentions that the </w:t>
      </w:r>
      <w:r w:rsidR="005C0484" w:rsidRPr="007B7E4E">
        <w:rPr>
          <w:rFonts w:eastAsia="Calibri"/>
          <w:iCs/>
          <w:lang w:val="en-US"/>
        </w:rPr>
        <w:t>MP</w:t>
      </w:r>
      <w:r w:rsidRPr="007B7E4E">
        <w:rPr>
          <w:rFonts w:eastAsia="Calibri"/>
          <w:iCs/>
          <w:lang w:val="hy-AM"/>
        </w:rPr>
        <w:t xml:space="preserve"> bought 2 apartments due to</w:t>
      </w:r>
      <w:r w:rsidR="005C0484" w:rsidRPr="007B7E4E">
        <w:rPr>
          <w:rFonts w:eastAsia="Calibri"/>
          <w:iCs/>
          <w:lang w:val="en-US"/>
        </w:rPr>
        <w:t xml:space="preserve"> the</w:t>
      </w:r>
      <w:r w:rsidRPr="007B7E4E">
        <w:rPr>
          <w:rFonts w:eastAsia="Calibri"/>
          <w:iCs/>
          <w:lang w:val="hy-AM"/>
        </w:rPr>
        <w:t xml:space="preserve"> bonuses</w:t>
      </w:r>
      <w:r w:rsidR="005C0484" w:rsidRPr="007B7E4E">
        <w:rPr>
          <w:rFonts w:eastAsia="Calibri"/>
          <w:iCs/>
          <w:lang w:val="en-US"/>
        </w:rPr>
        <w:t xml:space="preserve"> paid to her by the Parliament</w:t>
      </w:r>
      <w:r w:rsidRPr="007B7E4E">
        <w:rPr>
          <w:rFonts w:eastAsia="Calibri"/>
          <w:iCs/>
          <w:lang w:val="hy-AM"/>
        </w:rPr>
        <w:t>.</w:t>
      </w:r>
      <w:r w:rsidR="006547A8" w:rsidRPr="007B7E4E">
        <w:rPr>
          <w:rStyle w:val="FootnoteReference"/>
          <w:rFonts w:eastAsia="Calibri"/>
          <w:iCs/>
          <w:lang w:val="hy-AM"/>
        </w:rPr>
        <w:footnoteReference w:id="61"/>
      </w:r>
    </w:p>
    <w:p w14:paraId="05715A4E" w14:textId="77777777" w:rsidR="00B82720" w:rsidRPr="007B7E4E" w:rsidRDefault="00B74987" w:rsidP="00B82720">
      <w:pPr>
        <w:pStyle w:val="NormalWeb"/>
        <w:shd w:val="clear" w:color="auto" w:fill="FFFFFF"/>
        <w:spacing w:before="0" w:beforeAutospacing="0" w:after="0" w:afterAutospacing="0" w:line="240" w:lineRule="auto"/>
        <w:ind w:firstLine="567"/>
        <w:textAlignment w:val="baseline"/>
        <w:rPr>
          <w:rFonts w:eastAsia="Calibri"/>
          <w:iCs/>
          <w:lang w:val="hy-AM"/>
        </w:rPr>
      </w:pPr>
      <w:r w:rsidRPr="007B7E4E">
        <w:rPr>
          <w:rFonts w:eastAsia="Calibri"/>
          <w:iCs/>
          <w:lang w:val="hy-AM"/>
        </w:rPr>
        <w:t>On August 4, the lawsuit was accepted for proceedings. As of September 30, the day of the court session was not appointed</w:t>
      </w:r>
      <w:r w:rsidR="005C5FEF" w:rsidRPr="007B7E4E">
        <w:rPr>
          <w:rFonts w:eastAsia="Calibri"/>
          <w:iCs/>
          <w:lang w:val="en-US"/>
        </w:rPr>
        <w:t xml:space="preserve"> yet</w:t>
      </w:r>
      <w:r w:rsidRPr="007B7E4E">
        <w:rPr>
          <w:rFonts w:eastAsia="Calibri"/>
          <w:iCs/>
          <w:lang w:val="hy-AM"/>
        </w:rPr>
        <w:t>.</w:t>
      </w:r>
      <w:r w:rsidR="00AC4D67" w:rsidRPr="007B7E4E">
        <w:rPr>
          <w:rFonts w:eastAsia="Calibri"/>
          <w:iCs/>
          <w:lang w:val="hy-AM"/>
        </w:rPr>
        <w:br/>
      </w:r>
      <w:r w:rsidR="00AC4D67" w:rsidRPr="007B7E4E">
        <w:rPr>
          <w:rFonts w:eastAsia="Calibri"/>
          <w:iCs/>
          <w:lang w:val="hy-AM"/>
        </w:rPr>
        <w:tab/>
      </w:r>
    </w:p>
    <w:p w14:paraId="0FD6C0E7" w14:textId="3363A90D" w:rsidR="00047B67" w:rsidRPr="007B7E4E" w:rsidRDefault="00047B67" w:rsidP="00B82720">
      <w:pPr>
        <w:pStyle w:val="NormalWeb"/>
        <w:shd w:val="clear" w:color="auto" w:fill="FFFFFF"/>
        <w:spacing w:before="0" w:beforeAutospacing="0" w:after="0" w:afterAutospacing="0" w:line="240" w:lineRule="auto"/>
        <w:ind w:firstLine="567"/>
        <w:jc w:val="both"/>
        <w:textAlignment w:val="baseline"/>
        <w:rPr>
          <w:rFonts w:eastAsia="Calibri"/>
          <w:lang w:val="hy-AM"/>
        </w:rPr>
      </w:pPr>
      <w:r w:rsidRPr="007B7E4E">
        <w:rPr>
          <w:rFonts w:eastAsia="Calibri"/>
          <w:b/>
          <w:bCs/>
          <w:lang w:val="hy-AM"/>
        </w:rPr>
        <w:t>On July 29,</w:t>
      </w:r>
      <w:r w:rsidRPr="007B7E4E">
        <w:rPr>
          <w:rFonts w:eastAsia="Calibri"/>
          <w:lang w:val="hy-AM"/>
        </w:rPr>
        <w:t xml:space="preserve"> citizen Boris Gasparyan filed a lawsuit in the Court of General Jurisdiction of Yerevan against Armen Abroyan, </w:t>
      </w:r>
      <w:r w:rsidRPr="007B7E4E">
        <w:rPr>
          <w:rFonts w:eastAsia="Calibri"/>
          <w:i/>
          <w:iCs/>
          <w:lang w:val="hy-AM"/>
        </w:rPr>
        <w:t>Hraparak Daily</w:t>
      </w:r>
      <w:r w:rsidR="00B82720" w:rsidRPr="007B7E4E">
        <w:rPr>
          <w:rFonts w:eastAsia="Calibri"/>
          <w:i/>
          <w:iCs/>
          <w:lang w:val="hy-AM"/>
        </w:rPr>
        <w:t xml:space="preserve"> </w:t>
      </w:r>
      <w:r w:rsidR="00B82720" w:rsidRPr="007B7E4E">
        <w:rPr>
          <w:rFonts w:eastAsia="Calibri"/>
          <w:i/>
          <w:iCs/>
          <w:lang w:val="en-US"/>
        </w:rPr>
        <w:t xml:space="preserve">Ltd. </w:t>
      </w:r>
      <w:r w:rsidR="00B82720" w:rsidRPr="007B7E4E">
        <w:rPr>
          <w:rFonts w:eastAsia="Calibri"/>
          <w:lang w:val="en-US"/>
        </w:rPr>
        <w:t xml:space="preserve">and </w:t>
      </w:r>
      <w:r w:rsidRPr="007B7E4E">
        <w:rPr>
          <w:rFonts w:eastAsia="Calibri"/>
          <w:lang w:val="hy-AM"/>
        </w:rPr>
        <w:t xml:space="preserve">Factor Information Center NGO </w:t>
      </w:r>
      <w:r w:rsidR="00B82720" w:rsidRPr="007B7E4E">
        <w:rPr>
          <w:rFonts w:eastAsia="Calibri"/>
          <w:lang w:val="en-US"/>
        </w:rPr>
        <w:t xml:space="preserve">claiming </w:t>
      </w:r>
      <w:r w:rsidRPr="007B7E4E">
        <w:rPr>
          <w:rFonts w:eastAsia="Calibri"/>
          <w:lang w:val="hy-AM"/>
        </w:rPr>
        <w:t>for protection of honor and dignity</w:t>
      </w:r>
      <w:r w:rsidR="00B82720" w:rsidRPr="007B7E4E">
        <w:rPr>
          <w:rFonts w:eastAsia="Calibri"/>
          <w:lang w:val="en-US"/>
        </w:rPr>
        <w:t xml:space="preserve"> and a confiscation of a compensation</w:t>
      </w:r>
      <w:r w:rsidRPr="007B7E4E">
        <w:rPr>
          <w:rFonts w:eastAsia="Calibri"/>
          <w:lang w:val="hy-AM"/>
        </w:rPr>
        <w:t xml:space="preserve">. The lawsuit was </w:t>
      </w:r>
      <w:r w:rsidR="00B82720" w:rsidRPr="007B7E4E">
        <w:rPr>
          <w:rFonts w:eastAsia="Calibri"/>
          <w:lang w:val="en-US"/>
        </w:rPr>
        <w:t xml:space="preserve">triggered by the </w:t>
      </w:r>
      <w:r w:rsidRPr="007B7E4E">
        <w:rPr>
          <w:rFonts w:eastAsia="Calibri"/>
          <w:lang w:val="hy-AM"/>
        </w:rPr>
        <w:t xml:space="preserve">articles about archeologist Boris Gasparyan published on Hraparak.am and Factor.am websites. Thus, </w:t>
      </w:r>
      <w:r w:rsidR="00770F73" w:rsidRPr="007B7E4E">
        <w:rPr>
          <w:rFonts w:eastAsia="Calibri"/>
          <w:lang w:val="en-US"/>
        </w:rPr>
        <w:t xml:space="preserve">the </w:t>
      </w:r>
      <w:r w:rsidRPr="007B7E4E">
        <w:rPr>
          <w:rFonts w:eastAsia="Calibri"/>
          <w:lang w:val="hy-AM"/>
        </w:rPr>
        <w:t>article</w:t>
      </w:r>
      <w:r w:rsidR="00770F73" w:rsidRPr="007B7E4E">
        <w:rPr>
          <w:rFonts w:eastAsia="Calibri"/>
          <w:lang w:val="en-US"/>
        </w:rPr>
        <w:t>, titled</w:t>
      </w:r>
      <w:r w:rsidRPr="007B7E4E">
        <w:rPr>
          <w:rFonts w:eastAsia="Calibri"/>
          <w:lang w:val="hy-AM"/>
        </w:rPr>
        <w:t xml:space="preserve"> "Tomato and pepper seedlings are </w:t>
      </w:r>
      <w:r w:rsidR="00B75C90" w:rsidRPr="007B7E4E">
        <w:rPr>
          <w:rFonts w:eastAsia="Calibri"/>
          <w:lang w:val="en-US"/>
        </w:rPr>
        <w:t xml:space="preserve">planted in Areni Case under the disguise of viticulture </w:t>
      </w:r>
      <w:r w:rsidRPr="007B7E4E">
        <w:rPr>
          <w:rFonts w:eastAsia="Calibri"/>
          <w:lang w:val="hy-AM"/>
        </w:rPr>
        <w:t xml:space="preserve">development" </w:t>
      </w:r>
      <w:r w:rsidR="00770F73" w:rsidRPr="007B7E4E">
        <w:rPr>
          <w:rFonts w:eastAsia="Calibri"/>
          <w:lang w:val="en-US"/>
        </w:rPr>
        <w:t>and published on hraparak.am website on June 19, stated</w:t>
      </w:r>
      <w:r w:rsidRPr="007B7E4E">
        <w:rPr>
          <w:rFonts w:eastAsia="Calibri"/>
          <w:lang w:val="hy-AM"/>
        </w:rPr>
        <w:t xml:space="preserve"> that according to Armen Abroyan, former head of the History and Monuments Protection Agency, Boris Gasparyan was allowed to </w:t>
      </w:r>
      <w:r w:rsidR="005D22C4" w:rsidRPr="007B7E4E">
        <w:rPr>
          <w:rFonts w:eastAsia="Calibri"/>
          <w:lang w:val="en-US"/>
        </w:rPr>
        <w:t>lease out</w:t>
      </w:r>
      <w:r w:rsidRPr="007B7E4E">
        <w:rPr>
          <w:rFonts w:eastAsia="Calibri"/>
          <w:lang w:val="hy-AM"/>
        </w:rPr>
        <w:t xml:space="preserve"> the cave, where tomato and pepper seedlings are </w:t>
      </w:r>
      <w:r w:rsidR="005D22C4" w:rsidRPr="007B7E4E">
        <w:rPr>
          <w:rFonts w:eastAsia="Calibri"/>
          <w:lang w:val="en-US"/>
        </w:rPr>
        <w:t>planted</w:t>
      </w:r>
      <w:r w:rsidRPr="007B7E4E">
        <w:rPr>
          <w:rFonts w:eastAsia="Calibri"/>
          <w:lang w:val="hy-AM"/>
        </w:rPr>
        <w:t xml:space="preserve"> under the </w:t>
      </w:r>
      <w:r w:rsidR="005D22C4" w:rsidRPr="007B7E4E">
        <w:rPr>
          <w:rFonts w:eastAsia="Calibri"/>
          <w:lang w:val="en-US"/>
        </w:rPr>
        <w:t xml:space="preserve">disguise of viticulture development in </w:t>
      </w:r>
      <w:r w:rsidRPr="007B7E4E">
        <w:rPr>
          <w:rFonts w:eastAsia="Calibri"/>
          <w:lang w:val="hy-AM"/>
        </w:rPr>
        <w:t xml:space="preserve"> Areni</w:t>
      </w:r>
      <w:r w:rsidR="005D22C4" w:rsidRPr="007B7E4E">
        <w:rPr>
          <w:rFonts w:eastAsia="Calibri"/>
          <w:lang w:val="en-US"/>
        </w:rPr>
        <w:t xml:space="preserve">, </w:t>
      </w:r>
      <w:r w:rsidRPr="007B7E4E">
        <w:rPr>
          <w:rFonts w:eastAsia="Calibri"/>
          <w:lang w:val="hy-AM"/>
        </w:rPr>
        <w:t>in the reserve area</w:t>
      </w:r>
      <w:r w:rsidR="00501A13" w:rsidRPr="007B7E4E">
        <w:rPr>
          <w:rFonts w:eastAsia="Calibri"/>
          <w:lang w:val="en-US"/>
        </w:rPr>
        <w:t xml:space="preserve"> specifically</w:t>
      </w:r>
      <w:r w:rsidRPr="007B7E4E">
        <w:rPr>
          <w:rFonts w:eastAsia="Calibri"/>
          <w:lang w:val="hy-AM"/>
        </w:rPr>
        <w:t>.</w:t>
      </w:r>
      <w:r w:rsidR="00501A13" w:rsidRPr="007B7E4E">
        <w:rPr>
          <w:rStyle w:val="FootnoteReference"/>
          <w:rFonts w:eastAsia="Calibri"/>
          <w:lang w:val="hy-AM"/>
        </w:rPr>
        <w:footnoteReference w:id="62"/>
      </w:r>
      <w:r w:rsidRPr="007B7E4E">
        <w:rPr>
          <w:rFonts w:eastAsia="Calibri"/>
          <w:lang w:val="hy-AM"/>
        </w:rPr>
        <w:t xml:space="preserve"> Factor.am</w:t>
      </w:r>
      <w:r w:rsidR="00501A13" w:rsidRPr="007B7E4E">
        <w:rPr>
          <w:rFonts w:eastAsia="Calibri"/>
          <w:lang w:val="en-US"/>
        </w:rPr>
        <w:t xml:space="preserve">, too, </w:t>
      </w:r>
      <w:r w:rsidRPr="007B7E4E">
        <w:rPr>
          <w:rFonts w:eastAsia="Calibri"/>
          <w:lang w:val="hy-AM"/>
        </w:rPr>
        <w:t>published an article with the same content on June 27</w:t>
      </w:r>
      <w:r w:rsidR="00501A13" w:rsidRPr="007B7E4E">
        <w:rPr>
          <w:rFonts w:eastAsia="Calibri"/>
          <w:lang w:val="en-US"/>
        </w:rPr>
        <w:t xml:space="preserve"> with the title of</w:t>
      </w:r>
      <w:r w:rsidRPr="007B7E4E">
        <w:rPr>
          <w:rFonts w:eastAsia="Calibri"/>
          <w:lang w:val="hy-AM"/>
        </w:rPr>
        <w:t xml:space="preserve"> "Who planted tomatoes and peppers in the area of ​​Areni cave?</w:t>
      </w:r>
      <w:r w:rsidR="00501A13" w:rsidRPr="007B7E4E">
        <w:rPr>
          <w:rFonts w:eastAsia="Calibri"/>
          <w:lang w:val="en-US"/>
        </w:rPr>
        <w:t xml:space="preserve"> </w:t>
      </w:r>
      <w:r w:rsidRPr="007B7E4E">
        <w:rPr>
          <w:rFonts w:eastAsia="Calibri"/>
          <w:lang w:val="hy-AM"/>
        </w:rPr>
        <w:t xml:space="preserve">Abroyan blames the archeologist, </w:t>
      </w:r>
      <w:r w:rsidR="00501A13" w:rsidRPr="007B7E4E">
        <w:rPr>
          <w:rFonts w:eastAsia="Calibri"/>
          <w:lang w:val="en-US"/>
        </w:rPr>
        <w:t>the latter names</w:t>
      </w:r>
      <w:r w:rsidRPr="007B7E4E">
        <w:rPr>
          <w:rFonts w:eastAsia="Calibri"/>
          <w:lang w:val="hy-AM"/>
        </w:rPr>
        <w:t xml:space="preserve"> the offender."</w:t>
      </w:r>
      <w:r w:rsidR="007B1D5F" w:rsidRPr="007B7E4E">
        <w:rPr>
          <w:rStyle w:val="FootnoteReference"/>
          <w:rFonts w:eastAsia="Calibri"/>
          <w:lang w:val="hy-AM"/>
        </w:rPr>
        <w:t xml:space="preserve"> </w:t>
      </w:r>
      <w:r w:rsidR="007B1D5F" w:rsidRPr="007B7E4E">
        <w:rPr>
          <w:rStyle w:val="FootnoteReference"/>
          <w:rFonts w:eastAsia="Calibri"/>
          <w:lang w:val="hy-AM"/>
        </w:rPr>
        <w:footnoteReference w:id="63"/>
      </w:r>
    </w:p>
    <w:p w14:paraId="58BB1260" w14:textId="3CB3191D" w:rsidR="00047B67" w:rsidRPr="007B7E4E" w:rsidRDefault="00047B67" w:rsidP="00047B67">
      <w:pPr>
        <w:pStyle w:val="NormalWeb"/>
        <w:shd w:val="clear" w:color="auto" w:fill="FFFFFF"/>
        <w:spacing w:before="0" w:beforeAutospacing="0" w:after="0" w:afterAutospacing="0" w:line="240" w:lineRule="auto"/>
        <w:ind w:firstLine="567"/>
        <w:textAlignment w:val="baseline"/>
        <w:rPr>
          <w:rFonts w:eastAsia="Calibri"/>
          <w:lang w:val="hy-AM"/>
        </w:rPr>
      </w:pPr>
      <w:r w:rsidRPr="007B7E4E">
        <w:rPr>
          <w:rFonts w:eastAsia="Calibri"/>
          <w:lang w:val="hy-AM"/>
        </w:rPr>
        <w:t>On August 6, the lawsuit was accepted for proceedings. The first court session is scheduled for October 13.</w:t>
      </w:r>
    </w:p>
    <w:p w14:paraId="5CCCA783" w14:textId="77777777" w:rsidR="00047B67" w:rsidRPr="007B7E4E" w:rsidRDefault="00047B67" w:rsidP="00EF27BC">
      <w:pPr>
        <w:pStyle w:val="NormalWeb"/>
        <w:shd w:val="clear" w:color="auto" w:fill="FFFFFF"/>
        <w:spacing w:before="0" w:beforeAutospacing="0" w:after="0" w:afterAutospacing="0" w:line="240" w:lineRule="auto"/>
        <w:ind w:firstLine="567"/>
        <w:textAlignment w:val="baseline"/>
        <w:rPr>
          <w:rFonts w:eastAsia="Calibri"/>
          <w:lang w:val="hy-AM"/>
        </w:rPr>
      </w:pPr>
    </w:p>
    <w:p w14:paraId="2B592679" w14:textId="52E09364" w:rsidR="007B1D5F" w:rsidRPr="007B7E4E" w:rsidRDefault="007B1D5F" w:rsidP="005611F6">
      <w:pPr>
        <w:pStyle w:val="NormalWeb"/>
        <w:shd w:val="clear" w:color="auto" w:fill="FFFFFF"/>
        <w:spacing w:before="0" w:beforeAutospacing="0" w:after="0" w:afterAutospacing="0" w:line="240" w:lineRule="auto"/>
        <w:ind w:firstLine="567"/>
        <w:jc w:val="both"/>
        <w:textAlignment w:val="baseline"/>
        <w:rPr>
          <w:rFonts w:eastAsia="Calibri"/>
          <w:iCs/>
          <w:lang w:val="hy-AM"/>
        </w:rPr>
      </w:pPr>
      <w:r w:rsidRPr="007B7E4E">
        <w:rPr>
          <w:rFonts w:eastAsia="Calibri"/>
          <w:b/>
          <w:bCs/>
          <w:iCs/>
          <w:lang w:val="hy-AM"/>
        </w:rPr>
        <w:t>On August 4</w:t>
      </w:r>
      <w:r w:rsidR="005611F6" w:rsidRPr="007B7E4E">
        <w:rPr>
          <w:rFonts w:eastAsia="Calibri"/>
          <w:iCs/>
          <w:lang w:val="en-US"/>
        </w:rPr>
        <w:t>,</w:t>
      </w:r>
      <w:r w:rsidRPr="007B7E4E">
        <w:rPr>
          <w:rFonts w:eastAsia="Calibri"/>
          <w:iCs/>
          <w:lang w:val="hy-AM"/>
        </w:rPr>
        <w:t xml:space="preserve"> the NA Deputy Speaker Alen Simonyan filed a lawsuit in the Court of General Jurisdiction of Yerevan against Iravunk Media L</w:t>
      </w:r>
      <w:r w:rsidR="005611F6" w:rsidRPr="007B7E4E">
        <w:rPr>
          <w:rFonts w:eastAsia="Calibri"/>
          <w:iCs/>
          <w:lang w:val="en-US"/>
        </w:rPr>
        <w:t xml:space="preserve">td., </w:t>
      </w:r>
      <w:r w:rsidRPr="007B7E4E">
        <w:rPr>
          <w:rFonts w:eastAsia="Calibri"/>
          <w:iCs/>
          <w:lang w:val="hy-AM"/>
        </w:rPr>
        <w:t>claim</w:t>
      </w:r>
      <w:r w:rsidR="005611F6" w:rsidRPr="007B7E4E">
        <w:rPr>
          <w:rFonts w:eastAsia="Calibri"/>
          <w:iCs/>
          <w:lang w:val="en-US"/>
        </w:rPr>
        <w:t>ing a</w:t>
      </w:r>
      <w:r w:rsidRPr="007B7E4E">
        <w:rPr>
          <w:rFonts w:eastAsia="Calibri"/>
          <w:iCs/>
          <w:lang w:val="hy-AM"/>
        </w:rPr>
        <w:t xml:space="preserve"> compensation </w:t>
      </w:r>
      <w:r w:rsidR="005611F6" w:rsidRPr="007B7E4E">
        <w:rPr>
          <w:rFonts w:eastAsia="Calibri"/>
          <w:iCs/>
          <w:lang w:val="en-US"/>
        </w:rPr>
        <w:t>for</w:t>
      </w:r>
      <w:r w:rsidRPr="007B7E4E">
        <w:rPr>
          <w:rFonts w:eastAsia="Calibri"/>
          <w:iCs/>
          <w:lang w:val="hy-AM"/>
        </w:rPr>
        <w:t xml:space="preserve"> the damage caused to </w:t>
      </w:r>
      <w:r w:rsidR="005611F6" w:rsidRPr="007B7E4E">
        <w:rPr>
          <w:rFonts w:eastAsia="Calibri"/>
          <w:iCs/>
          <w:lang w:val="en-US"/>
        </w:rPr>
        <w:t>his</w:t>
      </w:r>
      <w:r w:rsidRPr="007B7E4E">
        <w:rPr>
          <w:rFonts w:eastAsia="Calibri"/>
          <w:iCs/>
          <w:lang w:val="hy-AM"/>
        </w:rPr>
        <w:t xml:space="preserve"> honor and dignity. The lawsuit </w:t>
      </w:r>
      <w:r w:rsidR="005611F6" w:rsidRPr="007B7E4E">
        <w:rPr>
          <w:rFonts w:eastAsia="Calibri"/>
          <w:iCs/>
          <w:lang w:val="en-US"/>
        </w:rPr>
        <w:t>was triggered by</w:t>
      </w:r>
      <w:r w:rsidRPr="007B7E4E">
        <w:rPr>
          <w:rFonts w:eastAsia="Calibri"/>
          <w:iCs/>
          <w:lang w:val="hy-AM"/>
        </w:rPr>
        <w:t xml:space="preserve"> </w:t>
      </w:r>
      <w:r w:rsidR="00EF0100" w:rsidRPr="007B7E4E">
        <w:rPr>
          <w:rFonts w:eastAsia="Calibri"/>
          <w:iCs/>
          <w:lang w:val="en-US"/>
        </w:rPr>
        <w:t xml:space="preserve">a publication in the </w:t>
      </w:r>
      <w:r w:rsidR="00EF0100" w:rsidRPr="007B7E4E">
        <w:rPr>
          <w:rFonts w:eastAsia="Calibri"/>
          <w:i/>
          <w:lang w:val="en-US"/>
        </w:rPr>
        <w:t xml:space="preserve">Iravunk </w:t>
      </w:r>
      <w:r w:rsidR="00EF0100" w:rsidRPr="007B7E4E">
        <w:rPr>
          <w:rFonts w:eastAsia="Calibri"/>
          <w:iCs/>
          <w:lang w:val="en-US"/>
        </w:rPr>
        <w:t xml:space="preserve">newspaper, where </w:t>
      </w:r>
      <w:r w:rsidRPr="007B7E4E">
        <w:rPr>
          <w:rFonts w:eastAsia="Calibri"/>
          <w:iCs/>
          <w:lang w:val="hy-AM"/>
        </w:rPr>
        <w:t>thoughts</w:t>
      </w:r>
      <w:r w:rsidR="00EF0100" w:rsidRPr="007B7E4E">
        <w:rPr>
          <w:rFonts w:eastAsia="Calibri"/>
          <w:iCs/>
          <w:lang w:val="en-US"/>
        </w:rPr>
        <w:t xml:space="preserve"> were</w:t>
      </w:r>
      <w:r w:rsidRPr="007B7E4E">
        <w:rPr>
          <w:rFonts w:eastAsia="Calibri"/>
          <w:iCs/>
          <w:lang w:val="hy-AM"/>
        </w:rPr>
        <w:t xml:space="preserve"> attributed to Alen Simonyan, </w:t>
      </w:r>
      <w:r w:rsidR="00EF0100" w:rsidRPr="007B7E4E">
        <w:rPr>
          <w:rFonts w:eastAsia="Calibri"/>
          <w:iCs/>
          <w:lang w:val="en-US"/>
        </w:rPr>
        <w:t>namely that</w:t>
      </w:r>
      <w:r w:rsidRPr="007B7E4E">
        <w:rPr>
          <w:rFonts w:eastAsia="Calibri"/>
          <w:iCs/>
          <w:lang w:val="hy-AM"/>
        </w:rPr>
        <w:t xml:space="preserve"> he</w:t>
      </w:r>
      <w:r w:rsidR="00EF0100" w:rsidRPr="007B7E4E">
        <w:rPr>
          <w:rFonts w:eastAsia="Calibri"/>
          <w:iCs/>
          <w:lang w:val="en-US"/>
        </w:rPr>
        <w:t xml:space="preserve"> allegedly</w:t>
      </w:r>
      <w:r w:rsidRPr="007B7E4E">
        <w:rPr>
          <w:rFonts w:eastAsia="Calibri"/>
          <w:iCs/>
          <w:lang w:val="hy-AM"/>
        </w:rPr>
        <w:t xml:space="preserve"> said that the ruling political team </w:t>
      </w:r>
      <w:r w:rsidR="00EF0100" w:rsidRPr="007B7E4E">
        <w:rPr>
          <w:rFonts w:eastAsia="Calibri"/>
          <w:iCs/>
          <w:lang w:val="en-US"/>
        </w:rPr>
        <w:t>wa</w:t>
      </w:r>
      <w:r w:rsidRPr="007B7E4E">
        <w:rPr>
          <w:rFonts w:eastAsia="Calibri"/>
          <w:iCs/>
          <w:lang w:val="hy-AM"/>
        </w:rPr>
        <w:t xml:space="preserve">s not ready to work </w:t>
      </w:r>
      <w:r w:rsidR="00EF0100" w:rsidRPr="007B7E4E">
        <w:rPr>
          <w:rFonts w:eastAsia="Calibri"/>
          <w:iCs/>
          <w:lang w:val="en-US"/>
        </w:rPr>
        <w:t>if no</w:t>
      </w:r>
      <w:r w:rsidRPr="007B7E4E">
        <w:rPr>
          <w:rFonts w:eastAsia="Calibri"/>
          <w:iCs/>
          <w:lang w:val="hy-AM"/>
        </w:rPr>
        <w:t xml:space="preserve"> bonuses</w:t>
      </w:r>
      <w:r w:rsidR="00EF0100" w:rsidRPr="007B7E4E">
        <w:rPr>
          <w:rFonts w:eastAsia="Calibri"/>
          <w:iCs/>
          <w:lang w:val="en-US"/>
        </w:rPr>
        <w:t xml:space="preserve"> were to be paid</w:t>
      </w:r>
      <w:r w:rsidRPr="007B7E4E">
        <w:rPr>
          <w:rFonts w:eastAsia="Calibri"/>
          <w:iCs/>
          <w:lang w:val="hy-AM"/>
        </w:rPr>
        <w:t>. On August 17, the lawsuit was accepted for proceedings. As of September 30, the day of the court session was not appointed.</w:t>
      </w:r>
    </w:p>
    <w:p w14:paraId="0C8344AA" w14:textId="77777777" w:rsidR="009E0CB5" w:rsidRPr="007B7E4E" w:rsidRDefault="009E0CB5" w:rsidP="005611F6">
      <w:pPr>
        <w:pStyle w:val="NormalWeb"/>
        <w:shd w:val="clear" w:color="auto" w:fill="FFFFFF"/>
        <w:spacing w:before="0" w:beforeAutospacing="0" w:after="0" w:afterAutospacing="0" w:line="240" w:lineRule="auto"/>
        <w:ind w:firstLine="567"/>
        <w:jc w:val="both"/>
        <w:textAlignment w:val="baseline"/>
        <w:rPr>
          <w:rFonts w:eastAsia="Calibri"/>
          <w:iCs/>
          <w:lang w:val="hy-AM"/>
        </w:rPr>
      </w:pPr>
    </w:p>
    <w:p w14:paraId="1BDE57F5" w14:textId="77777777" w:rsidR="00732779" w:rsidRPr="007B7E4E" w:rsidRDefault="007B1D5F" w:rsidP="00C51F8B">
      <w:pPr>
        <w:pStyle w:val="NormalWeb"/>
        <w:shd w:val="clear" w:color="auto" w:fill="FFFFFF"/>
        <w:spacing w:before="0" w:beforeAutospacing="0" w:after="0" w:afterAutospacing="0" w:line="240" w:lineRule="auto"/>
        <w:ind w:firstLine="567"/>
        <w:jc w:val="both"/>
        <w:textAlignment w:val="baseline"/>
        <w:rPr>
          <w:color w:val="1D2129"/>
          <w:shd w:val="clear" w:color="auto" w:fill="FFFFFF"/>
          <w:lang w:val="en-US"/>
        </w:rPr>
      </w:pPr>
      <w:r w:rsidRPr="007B7E4E">
        <w:rPr>
          <w:b/>
          <w:bCs/>
          <w:color w:val="1D2129"/>
          <w:shd w:val="clear" w:color="auto" w:fill="FFFFFF"/>
          <w:lang w:val="hy-AM"/>
        </w:rPr>
        <w:t>On August 4</w:t>
      </w:r>
      <w:r w:rsidRPr="007B7E4E">
        <w:rPr>
          <w:color w:val="1D2129"/>
          <w:shd w:val="clear" w:color="auto" w:fill="FFFFFF"/>
          <w:lang w:val="hy-AM"/>
        </w:rPr>
        <w:t>, citizen Nelli Mikaelyan filed another lawsuit against the director of</w:t>
      </w:r>
      <w:r w:rsidR="00B2262B" w:rsidRPr="007B7E4E">
        <w:rPr>
          <w:color w:val="1D2129"/>
          <w:shd w:val="clear" w:color="auto" w:fill="FFFFFF"/>
          <w:lang w:val="en-US"/>
        </w:rPr>
        <w:t xml:space="preserve"> the</w:t>
      </w:r>
      <w:r w:rsidRPr="007B7E4E">
        <w:rPr>
          <w:color w:val="1D2129"/>
          <w:shd w:val="clear" w:color="auto" w:fill="FFFFFF"/>
          <w:lang w:val="hy-AM"/>
        </w:rPr>
        <w:t xml:space="preserve"> </w:t>
      </w:r>
      <w:r w:rsidRPr="007B7E4E">
        <w:rPr>
          <w:i/>
          <w:iCs/>
          <w:color w:val="1D2129"/>
          <w:shd w:val="clear" w:color="auto" w:fill="FFFFFF"/>
          <w:lang w:val="hy-AM"/>
        </w:rPr>
        <w:t>Haykakan Zham</w:t>
      </w:r>
      <w:r w:rsidRPr="007B7E4E">
        <w:rPr>
          <w:color w:val="1D2129"/>
          <w:shd w:val="clear" w:color="auto" w:fill="FFFFFF"/>
          <w:lang w:val="hy-AM"/>
        </w:rPr>
        <w:t xml:space="preserve"> news website Anna G</w:t>
      </w:r>
      <w:r w:rsidR="00B2262B" w:rsidRPr="007B7E4E">
        <w:rPr>
          <w:color w:val="1D2129"/>
          <w:shd w:val="clear" w:color="auto" w:fill="FFFFFF"/>
          <w:lang w:val="en-US"/>
        </w:rPr>
        <w:t>ev</w:t>
      </w:r>
      <w:r w:rsidRPr="007B7E4E">
        <w:rPr>
          <w:color w:val="1D2129"/>
          <w:shd w:val="clear" w:color="auto" w:fill="FFFFFF"/>
          <w:lang w:val="hy-AM"/>
        </w:rPr>
        <w:t>orgyan</w:t>
      </w:r>
      <w:r w:rsidR="00B2262B" w:rsidRPr="007B7E4E">
        <w:rPr>
          <w:color w:val="1D2129"/>
          <w:shd w:val="clear" w:color="auto" w:fill="FFFFFF"/>
          <w:lang w:val="en-US"/>
        </w:rPr>
        <w:t xml:space="preserve">, seeking the refutation of the </w:t>
      </w:r>
      <w:r w:rsidR="005F6FE1" w:rsidRPr="007B7E4E">
        <w:rPr>
          <w:color w:val="1D2129"/>
          <w:shd w:val="clear" w:color="auto" w:fill="FFFFFF"/>
          <w:lang w:val="en-US"/>
        </w:rPr>
        <w:t xml:space="preserve">whole content of an article, titled “Who is this mysterious beauty and how is she related to child molestation?” </w:t>
      </w:r>
      <w:r w:rsidR="004B3712" w:rsidRPr="007B7E4E">
        <w:rPr>
          <w:color w:val="1D2129"/>
          <w:shd w:val="clear" w:color="auto" w:fill="FFFFFF"/>
          <w:lang w:val="en-US"/>
        </w:rPr>
        <w:t xml:space="preserve">and </w:t>
      </w:r>
      <w:r w:rsidR="005F6FE1" w:rsidRPr="007B7E4E">
        <w:rPr>
          <w:color w:val="1D2129"/>
          <w:shd w:val="clear" w:color="auto" w:fill="FFFFFF"/>
          <w:lang w:val="en-US"/>
        </w:rPr>
        <w:t xml:space="preserve">published on </w:t>
      </w:r>
      <w:r w:rsidRPr="007B7E4E">
        <w:rPr>
          <w:color w:val="1D2129"/>
          <w:shd w:val="clear" w:color="auto" w:fill="FFFFFF"/>
          <w:lang w:val="hy-AM"/>
        </w:rPr>
        <w:t>Hzham.am website</w:t>
      </w:r>
      <w:r w:rsidR="004B3712" w:rsidRPr="007B7E4E">
        <w:rPr>
          <w:color w:val="1D2129"/>
          <w:shd w:val="clear" w:color="auto" w:fill="FFFFFF"/>
          <w:lang w:val="en-US"/>
        </w:rPr>
        <w:t xml:space="preserve"> on May 14, 2019</w:t>
      </w:r>
      <w:r w:rsidR="005F6FE1" w:rsidRPr="007B7E4E">
        <w:rPr>
          <w:color w:val="1D2129"/>
          <w:shd w:val="clear" w:color="auto" w:fill="FFFFFF"/>
          <w:lang w:val="en-US"/>
        </w:rPr>
        <w:t>, a public apology and a compensation of 2 million AMD</w:t>
      </w:r>
      <w:r w:rsidRPr="007B7E4E">
        <w:rPr>
          <w:color w:val="1D2129"/>
          <w:shd w:val="clear" w:color="auto" w:fill="FFFFFF"/>
          <w:lang w:val="hy-AM"/>
        </w:rPr>
        <w:t xml:space="preserve">. </w:t>
      </w:r>
      <w:r w:rsidR="004B3712" w:rsidRPr="007B7E4E">
        <w:rPr>
          <w:color w:val="1D2129"/>
          <w:shd w:val="clear" w:color="auto" w:fill="FFFFFF"/>
          <w:lang w:val="en-US"/>
        </w:rPr>
        <w:t>T</w:t>
      </w:r>
      <w:r w:rsidRPr="007B7E4E">
        <w:rPr>
          <w:color w:val="1D2129"/>
          <w:shd w:val="clear" w:color="auto" w:fill="FFFFFF"/>
          <w:lang w:val="hy-AM"/>
        </w:rPr>
        <w:t>he plaintiff</w:t>
      </w:r>
      <w:r w:rsidR="004B3712" w:rsidRPr="007B7E4E">
        <w:rPr>
          <w:color w:val="1D2129"/>
          <w:shd w:val="clear" w:color="auto" w:fill="FFFFFF"/>
          <w:lang w:val="en-US"/>
        </w:rPr>
        <w:t xml:space="preserve"> claims that the article intentionally contains obvious </w:t>
      </w:r>
      <w:r w:rsidR="00C51F8B" w:rsidRPr="007B7E4E">
        <w:rPr>
          <w:color w:val="1D2129"/>
          <w:shd w:val="clear" w:color="auto" w:fill="FFFFFF"/>
          <w:lang w:val="en-US"/>
        </w:rPr>
        <w:t>false</w:t>
      </w:r>
      <w:r w:rsidR="009E0CB5" w:rsidRPr="007B7E4E">
        <w:rPr>
          <w:color w:val="1D2129"/>
          <w:shd w:val="clear" w:color="auto" w:fill="FFFFFF"/>
          <w:lang w:val="en-US"/>
        </w:rPr>
        <w:t xml:space="preserve"> information</w:t>
      </w:r>
      <w:r w:rsidR="004B3712" w:rsidRPr="007B7E4E">
        <w:rPr>
          <w:color w:val="1D2129"/>
          <w:shd w:val="clear" w:color="auto" w:fill="FFFFFF"/>
          <w:lang w:val="en-US"/>
        </w:rPr>
        <w:t xml:space="preserve">.  </w:t>
      </w:r>
    </w:p>
    <w:p w14:paraId="214A0D19" w14:textId="39AFF91A" w:rsidR="00AC4D67" w:rsidRPr="007B7E4E" w:rsidRDefault="007B1D5F" w:rsidP="00F378AC">
      <w:pPr>
        <w:pStyle w:val="NormalWeb"/>
        <w:shd w:val="clear" w:color="auto" w:fill="FFFFFF"/>
        <w:spacing w:before="0" w:beforeAutospacing="0" w:after="0" w:afterAutospacing="0" w:line="240" w:lineRule="auto"/>
        <w:ind w:firstLine="567"/>
        <w:jc w:val="both"/>
        <w:textAlignment w:val="baseline"/>
        <w:rPr>
          <w:color w:val="1D2129"/>
          <w:shd w:val="clear" w:color="auto" w:fill="FFFFFF"/>
          <w:lang w:val="hy-AM"/>
        </w:rPr>
      </w:pPr>
      <w:r w:rsidRPr="007B7E4E">
        <w:rPr>
          <w:color w:val="1D2129"/>
          <w:shd w:val="clear" w:color="auto" w:fill="FFFFFF"/>
          <w:lang w:val="hy-AM"/>
        </w:rPr>
        <w:t>The citizen also filed lawsuits with the same content on May 11</w:t>
      </w:r>
      <w:r w:rsidR="00F378AC" w:rsidRPr="007B7E4E">
        <w:rPr>
          <w:color w:val="1D2129"/>
          <w:shd w:val="clear" w:color="auto" w:fill="FFFFFF"/>
          <w:lang w:val="en-US"/>
        </w:rPr>
        <w:t xml:space="preserve"> and</w:t>
      </w:r>
      <w:r w:rsidRPr="007B7E4E">
        <w:rPr>
          <w:color w:val="1D2129"/>
          <w:shd w:val="clear" w:color="auto" w:fill="FFFFFF"/>
          <w:lang w:val="hy-AM"/>
        </w:rPr>
        <w:t xml:space="preserve"> June 22. All the lawsuits were returned (the last one was</w:t>
      </w:r>
      <w:r w:rsidR="00F378AC" w:rsidRPr="007B7E4E">
        <w:rPr>
          <w:color w:val="1D2129"/>
          <w:shd w:val="clear" w:color="auto" w:fill="FFFFFF"/>
          <w:lang w:val="en-US"/>
        </w:rPr>
        <w:t xml:space="preserve"> returned</w:t>
      </w:r>
      <w:r w:rsidRPr="007B7E4E">
        <w:rPr>
          <w:color w:val="1D2129"/>
          <w:shd w:val="clear" w:color="auto" w:fill="FFFFFF"/>
          <w:lang w:val="hy-AM"/>
        </w:rPr>
        <w:t xml:space="preserve"> on August 17) due to the </w:t>
      </w:r>
      <w:r w:rsidR="00F378AC" w:rsidRPr="007B7E4E">
        <w:rPr>
          <w:color w:val="1D2129"/>
          <w:shd w:val="clear" w:color="auto" w:fill="FFFFFF"/>
          <w:lang w:val="en-US"/>
        </w:rPr>
        <w:t>flaws</w:t>
      </w:r>
      <w:r w:rsidRPr="007B7E4E">
        <w:rPr>
          <w:color w:val="1D2129"/>
          <w:shd w:val="clear" w:color="auto" w:fill="FFFFFF"/>
          <w:lang w:val="hy-AM"/>
        </w:rPr>
        <w:t xml:space="preserve"> in the documents.</w:t>
      </w:r>
    </w:p>
    <w:p w14:paraId="409D6AFB" w14:textId="77777777" w:rsidR="007B1D5F" w:rsidRPr="007B7E4E" w:rsidRDefault="007B1D5F" w:rsidP="00EF27BC">
      <w:pPr>
        <w:spacing w:after="0" w:line="240" w:lineRule="auto"/>
        <w:ind w:firstLine="567"/>
        <w:rPr>
          <w:rFonts w:ascii="Times New Roman" w:hAnsi="Times New Roman" w:cs="Times New Roman"/>
          <w:b/>
          <w:sz w:val="24"/>
          <w:szCs w:val="24"/>
          <w:lang w:val="hy-AM"/>
        </w:rPr>
      </w:pPr>
    </w:p>
    <w:p w14:paraId="01990D58" w14:textId="0F61D268" w:rsidR="006A17AF" w:rsidRPr="007B7E4E" w:rsidRDefault="006A17AF" w:rsidP="00495D21">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00495D21" w:rsidRPr="007B7E4E">
        <w:rPr>
          <w:rFonts w:ascii="Times New Roman" w:hAnsi="Times New Roman" w:cs="Times New Roman"/>
          <w:b/>
          <w:sz w:val="24"/>
          <w:szCs w:val="24"/>
        </w:rPr>
        <w:t>August 6</w:t>
      </w:r>
      <w:r w:rsidRPr="007B7E4E">
        <w:rPr>
          <w:rFonts w:ascii="Times New Roman" w:hAnsi="Times New Roman" w:cs="Times New Roman"/>
          <w:b/>
          <w:sz w:val="24"/>
          <w:szCs w:val="24"/>
          <w:lang w:val="hy-AM"/>
        </w:rPr>
        <w:t>,</w:t>
      </w:r>
      <w:r w:rsidRPr="007B7E4E">
        <w:rPr>
          <w:rFonts w:ascii="Times New Roman" w:hAnsi="Times New Roman" w:cs="Times New Roman"/>
          <w:sz w:val="24"/>
          <w:szCs w:val="24"/>
          <w:lang w:val="hy-AM"/>
        </w:rPr>
        <w:t xml:space="preserve"> the </w:t>
      </w:r>
      <w:r w:rsidR="00495D21" w:rsidRPr="007B7E4E">
        <w:rPr>
          <w:rFonts w:ascii="Times New Roman" w:hAnsi="Times New Roman" w:cs="Times New Roman"/>
          <w:sz w:val="24"/>
          <w:szCs w:val="24"/>
        </w:rPr>
        <w:t>C</w:t>
      </w:r>
      <w:r w:rsidRPr="007B7E4E">
        <w:rPr>
          <w:rFonts w:ascii="Times New Roman" w:hAnsi="Times New Roman" w:cs="Times New Roman"/>
          <w:sz w:val="24"/>
          <w:szCs w:val="24"/>
          <w:lang w:val="hy-AM"/>
        </w:rPr>
        <w:t xml:space="preserve">ourt of </w:t>
      </w:r>
      <w:r w:rsidR="00495D21" w:rsidRPr="007B7E4E">
        <w:rPr>
          <w:rFonts w:ascii="Times New Roman" w:hAnsi="Times New Roman" w:cs="Times New Roman"/>
          <w:sz w:val="24"/>
          <w:szCs w:val="24"/>
        </w:rPr>
        <w:t>G</w:t>
      </w:r>
      <w:r w:rsidRPr="007B7E4E">
        <w:rPr>
          <w:rFonts w:ascii="Times New Roman" w:hAnsi="Times New Roman" w:cs="Times New Roman"/>
          <w:sz w:val="24"/>
          <w:szCs w:val="24"/>
          <w:lang w:val="hy-AM"/>
        </w:rPr>
        <w:t xml:space="preserve">eneral </w:t>
      </w:r>
      <w:r w:rsidR="00495D21" w:rsidRPr="007B7E4E">
        <w:rPr>
          <w:rFonts w:ascii="Times New Roman" w:hAnsi="Times New Roman" w:cs="Times New Roman"/>
          <w:sz w:val="24"/>
          <w:szCs w:val="24"/>
        </w:rPr>
        <w:t>J</w:t>
      </w:r>
      <w:r w:rsidRPr="007B7E4E">
        <w:rPr>
          <w:rFonts w:ascii="Times New Roman" w:hAnsi="Times New Roman" w:cs="Times New Roman"/>
          <w:sz w:val="24"/>
          <w:szCs w:val="24"/>
          <w:lang w:val="hy-AM"/>
        </w:rPr>
        <w:t xml:space="preserve">urisdiction of Ararat and Vayots Dzor marzes </w:t>
      </w:r>
      <w:r w:rsidRPr="007B7E4E">
        <w:rPr>
          <w:rFonts w:ascii="Times New Roman" w:hAnsi="Times New Roman" w:cs="Times New Roman"/>
          <w:sz w:val="24"/>
          <w:szCs w:val="24"/>
        </w:rPr>
        <w:t xml:space="preserve">held </w:t>
      </w:r>
      <w:r w:rsidR="00495D21" w:rsidRPr="007B7E4E">
        <w:rPr>
          <w:rFonts w:ascii="Times New Roman" w:hAnsi="Times New Roman" w:cs="Times New Roman"/>
          <w:sz w:val="24"/>
          <w:szCs w:val="24"/>
        </w:rPr>
        <w:t>a regular</w:t>
      </w:r>
      <w:r w:rsidRPr="007B7E4E">
        <w:rPr>
          <w:rFonts w:ascii="Times New Roman" w:hAnsi="Times New Roman" w:cs="Times New Roman"/>
          <w:sz w:val="24"/>
          <w:szCs w:val="24"/>
        </w:rPr>
        <w:t xml:space="preserve"> hearing of</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the case of </w:t>
      </w:r>
      <w:r w:rsidRPr="007B7E4E">
        <w:rPr>
          <w:rFonts w:ascii="Times New Roman" w:hAnsi="Times New Roman" w:cs="Times New Roman"/>
          <w:sz w:val="24"/>
          <w:szCs w:val="24"/>
          <w:lang w:val="hy-AM"/>
        </w:rPr>
        <w:t xml:space="preserve">Nver Mnatsakanyan, a journalist and anchor </w:t>
      </w:r>
      <w:r w:rsidRPr="007B7E4E">
        <w:rPr>
          <w:rFonts w:ascii="Times New Roman" w:hAnsi="Times New Roman" w:cs="Times New Roman"/>
          <w:sz w:val="24"/>
          <w:szCs w:val="24"/>
        </w:rPr>
        <w:t>at</w:t>
      </w:r>
      <w:r w:rsidRPr="007B7E4E">
        <w:rPr>
          <w:rFonts w:ascii="Times New Roman" w:hAnsi="Times New Roman" w:cs="Times New Roman"/>
          <w:sz w:val="24"/>
          <w:szCs w:val="24"/>
          <w:lang w:val="hy-AM"/>
        </w:rPr>
        <w:t xml:space="preserve"> 1in.am website,</w:t>
      </w:r>
      <w:r w:rsidR="00745982" w:rsidRPr="007B7E4E">
        <w:rPr>
          <w:rFonts w:ascii="Times New Roman" w:hAnsi="Times New Roman" w:cs="Times New Roman"/>
          <w:sz w:val="24"/>
          <w:szCs w:val="24"/>
        </w:rPr>
        <w:t xml:space="preserve"> </w:t>
      </w:r>
      <w:r w:rsidR="00745982" w:rsidRPr="007B7E4E">
        <w:rPr>
          <w:rFonts w:ascii="Times New Roman" w:hAnsi="Times New Roman" w:cs="Times New Roman"/>
          <w:sz w:val="24"/>
          <w:szCs w:val="24"/>
        </w:rPr>
        <w:lastRenderedPageBreak/>
        <w:t>against</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Hayeli</w:t>
      </w:r>
      <w:r w:rsidRPr="007B7E4E">
        <w:rPr>
          <w:rFonts w:ascii="Times New Roman" w:hAnsi="Times New Roman" w:cs="Times New Roman"/>
          <w:sz w:val="24"/>
          <w:szCs w:val="24"/>
          <w:lang w:val="hy-AM"/>
        </w:rPr>
        <w:t xml:space="preserve"> Club and Garnik Isagulyan, with claims to oblige for a public apology and </w:t>
      </w:r>
      <w:r w:rsidRPr="007B7E4E">
        <w:rPr>
          <w:rFonts w:ascii="Times New Roman" w:hAnsi="Times New Roman" w:cs="Times New Roman"/>
          <w:sz w:val="24"/>
          <w:szCs w:val="24"/>
        </w:rPr>
        <w:t>publication of the judgment in the media.</w:t>
      </w:r>
    </w:p>
    <w:p w14:paraId="306FA7B5" w14:textId="77777777" w:rsidR="00745982" w:rsidRPr="007B7E4E" w:rsidRDefault="006A17AF" w:rsidP="00495D21">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The reason for the lawsuit </w:t>
      </w:r>
      <w:r w:rsidRPr="007B7E4E">
        <w:rPr>
          <w:rFonts w:ascii="Times New Roman" w:hAnsi="Times New Roman" w:cs="Times New Roman"/>
          <w:sz w:val="24"/>
          <w:szCs w:val="24"/>
        </w:rPr>
        <w:t xml:space="preserve">was the video under the heading of “Hey, Nver, aren’t you ashamed: you will serve whoever pays you: Garnik Isagulyan” published on </w:t>
      </w:r>
      <w:r w:rsidRPr="007B7E4E">
        <w:rPr>
          <w:rFonts w:ascii="Times New Roman" w:hAnsi="Times New Roman" w:cs="Times New Roman"/>
          <w:sz w:val="24"/>
          <w:szCs w:val="24"/>
          <w:lang w:val="hy-AM"/>
        </w:rPr>
        <w:t>Hayeli.am website on April 14, where the latter made his assessment on a number of processes in Armenia, including Nver Mnatsakanyan's activities.</w:t>
      </w:r>
      <w:r w:rsidRPr="007B7E4E">
        <w:rPr>
          <w:rStyle w:val="FootnoteReference"/>
          <w:rFonts w:ascii="Times New Roman" w:hAnsi="Times New Roman" w:cs="Times New Roman"/>
          <w:sz w:val="24"/>
          <w:szCs w:val="24"/>
          <w:lang w:val="hy-AM"/>
        </w:rPr>
        <w:footnoteReference w:id="64"/>
      </w:r>
      <w:r w:rsidRPr="007B7E4E">
        <w:rPr>
          <w:rFonts w:ascii="Times New Roman" w:hAnsi="Times New Roman" w:cs="Times New Roman"/>
          <w:sz w:val="24"/>
          <w:szCs w:val="24"/>
          <w:lang w:val="hy-AM"/>
        </w:rPr>
        <w:t xml:space="preserve"> </w:t>
      </w:r>
    </w:p>
    <w:p w14:paraId="67A190FA" w14:textId="10A0AB77" w:rsidR="006A17AF" w:rsidRPr="007B7E4E" w:rsidRDefault="00745982" w:rsidP="00495D21">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The</w:t>
      </w:r>
      <w:r w:rsidR="006A17AF" w:rsidRPr="007B7E4E">
        <w:rPr>
          <w:rFonts w:ascii="Times New Roman" w:hAnsi="Times New Roman" w:cs="Times New Roman"/>
          <w:sz w:val="24"/>
          <w:szCs w:val="24"/>
          <w:lang w:val="hy-AM"/>
        </w:rPr>
        <w:t xml:space="preserve"> next </w:t>
      </w:r>
      <w:r w:rsidRPr="007B7E4E">
        <w:rPr>
          <w:rFonts w:ascii="Times New Roman" w:hAnsi="Times New Roman" w:cs="Times New Roman"/>
          <w:sz w:val="24"/>
          <w:szCs w:val="24"/>
        </w:rPr>
        <w:t>hearing</w:t>
      </w:r>
      <w:r w:rsidR="006A17AF" w:rsidRPr="007B7E4E">
        <w:rPr>
          <w:rFonts w:ascii="Times New Roman" w:hAnsi="Times New Roman" w:cs="Times New Roman"/>
          <w:sz w:val="24"/>
          <w:szCs w:val="24"/>
          <w:lang w:val="hy-AM"/>
        </w:rPr>
        <w:t xml:space="preserve"> is scheduled for </w:t>
      </w:r>
      <w:r w:rsidR="00821A8A" w:rsidRPr="007B7E4E">
        <w:rPr>
          <w:rFonts w:ascii="Times New Roman" w:hAnsi="Times New Roman" w:cs="Times New Roman"/>
          <w:sz w:val="24"/>
          <w:szCs w:val="24"/>
        </w:rPr>
        <w:t>October 20</w:t>
      </w:r>
      <w:r w:rsidR="006A17AF" w:rsidRPr="007B7E4E">
        <w:rPr>
          <w:rFonts w:ascii="Times New Roman" w:hAnsi="Times New Roman" w:cs="Times New Roman"/>
          <w:sz w:val="24"/>
          <w:szCs w:val="24"/>
          <w:lang w:val="hy-AM"/>
        </w:rPr>
        <w:t>.</w:t>
      </w:r>
    </w:p>
    <w:p w14:paraId="64ED606C" w14:textId="77777777" w:rsidR="006A17AF" w:rsidRPr="007B7E4E" w:rsidRDefault="006A17AF" w:rsidP="00EF27BC">
      <w:pPr>
        <w:spacing w:after="0" w:line="240" w:lineRule="auto"/>
        <w:ind w:firstLine="567"/>
        <w:rPr>
          <w:rFonts w:ascii="Times New Roman" w:hAnsi="Times New Roman" w:cs="Times New Roman"/>
          <w:b/>
          <w:sz w:val="24"/>
          <w:szCs w:val="24"/>
          <w:lang w:val="hy-AM"/>
        </w:rPr>
      </w:pPr>
    </w:p>
    <w:p w14:paraId="4547639B" w14:textId="77777777" w:rsidR="008820FF" w:rsidRPr="007B7E4E" w:rsidRDefault="00A02B8E" w:rsidP="008820FF">
      <w:pPr>
        <w:spacing w:after="0"/>
        <w:ind w:firstLine="567"/>
        <w:jc w:val="both"/>
        <w:rPr>
          <w:rFonts w:ascii="Times New Roman" w:hAnsi="Times New Roman" w:cs="Times New Roman"/>
          <w:sz w:val="24"/>
          <w:szCs w:val="24"/>
        </w:rPr>
      </w:pPr>
      <w:r w:rsidRPr="007B7E4E">
        <w:rPr>
          <w:rFonts w:ascii="Times New Roman" w:hAnsi="Times New Roman" w:cs="Times New Roman"/>
          <w:b/>
          <w:bCs/>
          <w:sz w:val="24"/>
          <w:szCs w:val="24"/>
        </w:rPr>
        <w:t>On August 7</w:t>
      </w:r>
      <w:r w:rsidRPr="007B7E4E">
        <w:rPr>
          <w:rFonts w:ascii="Times New Roman" w:hAnsi="Times New Roman" w:cs="Times New Roman"/>
          <w:sz w:val="24"/>
          <w:szCs w:val="24"/>
        </w:rPr>
        <w:t xml:space="preserve">, Yerevan Court of General Jurisdiction held a regular hearing of the case </w:t>
      </w:r>
      <w:proofErr w:type="gramStart"/>
      <w:r w:rsidRPr="007B7E4E">
        <w:rPr>
          <w:rFonts w:ascii="Times New Roman" w:hAnsi="Times New Roman" w:cs="Times New Roman"/>
          <w:sz w:val="24"/>
          <w:szCs w:val="24"/>
        </w:rPr>
        <w:t>of  NA</w:t>
      </w:r>
      <w:proofErr w:type="gramEnd"/>
      <w:r w:rsidRPr="007B7E4E">
        <w:rPr>
          <w:rFonts w:ascii="Times New Roman" w:hAnsi="Times New Roman" w:cs="Times New Roman"/>
          <w:sz w:val="24"/>
          <w:szCs w:val="24"/>
        </w:rPr>
        <w:t xml:space="preserve"> deputy Hayk Sargsyan against Armday.am Ltd., founder of Armday.am website, with claims of compensation to the damage to honor, dignity and good reputation through slander and insult. </w:t>
      </w:r>
    </w:p>
    <w:p w14:paraId="70B55D9A" w14:textId="21E55CF0" w:rsidR="00F84418" w:rsidRPr="007B7E4E" w:rsidRDefault="008820FF" w:rsidP="008820FF">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We should remind that t</w:t>
      </w:r>
      <w:r w:rsidR="00A02B8E" w:rsidRPr="007B7E4E">
        <w:rPr>
          <w:rFonts w:ascii="Times New Roman" w:hAnsi="Times New Roman" w:cs="Times New Roman"/>
          <w:sz w:val="24"/>
          <w:szCs w:val="24"/>
        </w:rPr>
        <w:t>he lawsuit</w:t>
      </w:r>
      <w:r w:rsidRPr="007B7E4E">
        <w:rPr>
          <w:rFonts w:ascii="Times New Roman" w:hAnsi="Times New Roman" w:cs="Times New Roman"/>
          <w:sz w:val="24"/>
          <w:szCs w:val="24"/>
        </w:rPr>
        <w:t xml:space="preserve">, submitted on August 2, </w:t>
      </w:r>
      <w:proofErr w:type="gramStart"/>
      <w:r w:rsidRPr="007B7E4E">
        <w:rPr>
          <w:rFonts w:ascii="Times New Roman" w:hAnsi="Times New Roman" w:cs="Times New Roman"/>
          <w:sz w:val="24"/>
          <w:szCs w:val="24"/>
        </w:rPr>
        <w:t xml:space="preserve">2019, </w:t>
      </w:r>
      <w:r w:rsidR="00A02B8E" w:rsidRPr="007B7E4E">
        <w:rPr>
          <w:rFonts w:ascii="Times New Roman" w:hAnsi="Times New Roman" w:cs="Times New Roman"/>
          <w:sz w:val="24"/>
          <w:szCs w:val="24"/>
        </w:rPr>
        <w:t xml:space="preserve"> was</w:t>
      </w:r>
      <w:proofErr w:type="gramEnd"/>
      <w:r w:rsidR="00A02B8E" w:rsidRPr="007B7E4E">
        <w:rPr>
          <w:rFonts w:ascii="Times New Roman" w:hAnsi="Times New Roman" w:cs="Times New Roman"/>
          <w:sz w:val="24"/>
          <w:szCs w:val="24"/>
        </w:rPr>
        <w:t xml:space="preserve"> </w:t>
      </w:r>
      <w:r w:rsidR="00F84418" w:rsidRPr="007B7E4E">
        <w:rPr>
          <w:rFonts w:ascii="Times New Roman" w:hAnsi="Times New Roman" w:cs="Times New Roman"/>
          <w:sz w:val="24"/>
          <w:szCs w:val="24"/>
        </w:rPr>
        <w:t xml:space="preserve">triggered by the numerous comments about Hayk Sargsyan on the website, particularly, </w:t>
      </w:r>
      <w:r w:rsidR="00B21688" w:rsidRPr="007B7E4E">
        <w:rPr>
          <w:rFonts w:ascii="Times New Roman" w:hAnsi="Times New Roman" w:cs="Times New Roman"/>
          <w:sz w:val="24"/>
          <w:szCs w:val="24"/>
        </w:rPr>
        <w:t>an expression made</w:t>
      </w:r>
      <w:r w:rsidR="00321840" w:rsidRPr="007B7E4E">
        <w:rPr>
          <w:rFonts w:ascii="Times New Roman" w:hAnsi="Times New Roman" w:cs="Times New Roman"/>
          <w:sz w:val="24"/>
          <w:szCs w:val="24"/>
        </w:rPr>
        <w:t xml:space="preserve"> in Hayl Sargsyan’s address</w:t>
      </w:r>
      <w:r w:rsidR="00B21688" w:rsidRPr="007B7E4E">
        <w:rPr>
          <w:rFonts w:ascii="Times New Roman" w:hAnsi="Times New Roman" w:cs="Times New Roman"/>
          <w:sz w:val="24"/>
          <w:szCs w:val="24"/>
        </w:rPr>
        <w:t xml:space="preserve"> on June 27 that read “who acted as a guard” (which was later deleted</w:t>
      </w:r>
      <w:r w:rsidR="00321840" w:rsidRPr="007B7E4E">
        <w:rPr>
          <w:rFonts w:ascii="Times New Roman" w:hAnsi="Times New Roman" w:cs="Times New Roman"/>
          <w:sz w:val="24"/>
          <w:szCs w:val="24"/>
        </w:rPr>
        <w:t xml:space="preserve"> - </w:t>
      </w:r>
      <w:r w:rsidR="00321840" w:rsidRPr="007B7E4E">
        <w:rPr>
          <w:rFonts w:ascii="Times New Roman" w:hAnsi="Times New Roman" w:cs="Times New Roman"/>
          <w:b/>
          <w:bCs/>
          <w:sz w:val="24"/>
          <w:szCs w:val="24"/>
        </w:rPr>
        <w:t>CPFE</w:t>
      </w:r>
      <w:r w:rsidR="00B21688" w:rsidRPr="007B7E4E">
        <w:rPr>
          <w:rFonts w:ascii="Times New Roman" w:hAnsi="Times New Roman" w:cs="Times New Roman"/>
          <w:sz w:val="24"/>
          <w:szCs w:val="24"/>
        </w:rPr>
        <w:t>)</w:t>
      </w:r>
      <w:r w:rsidR="00321840" w:rsidRPr="007B7E4E">
        <w:rPr>
          <w:rFonts w:ascii="Times New Roman" w:hAnsi="Times New Roman" w:cs="Times New Roman"/>
          <w:sz w:val="24"/>
          <w:szCs w:val="24"/>
        </w:rPr>
        <w:t>.</w:t>
      </w:r>
    </w:p>
    <w:p w14:paraId="4F24BA7C" w14:textId="303E796E" w:rsidR="00321840" w:rsidRPr="007B7E4E" w:rsidRDefault="00321840" w:rsidP="00036AB2">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The ruling passed on August 28 </w:t>
      </w:r>
      <w:r w:rsidR="00AD60C4" w:rsidRPr="007B7E4E">
        <w:rPr>
          <w:rFonts w:ascii="Times New Roman" w:hAnsi="Times New Roman" w:cs="Times New Roman"/>
          <w:sz w:val="24"/>
          <w:szCs w:val="24"/>
        </w:rPr>
        <w:t xml:space="preserve">held the lawsuit partially, namely </w:t>
      </w:r>
      <w:r w:rsidR="00081DFD" w:rsidRPr="007B7E4E">
        <w:rPr>
          <w:rFonts w:ascii="Times New Roman" w:hAnsi="Times New Roman" w:cs="Times New Roman"/>
          <w:sz w:val="24"/>
          <w:szCs w:val="24"/>
        </w:rPr>
        <w:t xml:space="preserve">armday.am website was obliged to make a public apology to Hayk Sargsyan for the above-mentioned expression, besides, 100000 AMD was confiscated in favor of the MP as </w:t>
      </w:r>
      <w:r w:rsidR="006C6203" w:rsidRPr="007B7E4E">
        <w:rPr>
          <w:rFonts w:ascii="Times New Roman" w:hAnsi="Times New Roman" w:cs="Times New Roman"/>
          <w:sz w:val="24"/>
          <w:szCs w:val="24"/>
        </w:rPr>
        <w:t>a compensation for slander, 6000 AMD as state duty and 100000 AMD as a reasonable remuneration for the lawyer. No other developments have been re</w:t>
      </w:r>
      <w:r w:rsidR="002B0D98" w:rsidRPr="007B7E4E">
        <w:rPr>
          <w:rFonts w:ascii="Times New Roman" w:hAnsi="Times New Roman" w:cs="Times New Roman"/>
          <w:sz w:val="24"/>
          <w:szCs w:val="24"/>
        </w:rPr>
        <w:t>gistered as of September 30.</w:t>
      </w:r>
    </w:p>
    <w:p w14:paraId="3869627C" w14:textId="48868A72" w:rsidR="00AC4D67" w:rsidRPr="007B7E4E" w:rsidRDefault="00AC4D67" w:rsidP="00EF27BC">
      <w:pPr>
        <w:spacing w:after="0" w:line="240" w:lineRule="auto"/>
        <w:ind w:firstLine="567"/>
        <w:rPr>
          <w:rFonts w:ascii="Times New Roman" w:hAnsi="Times New Roman" w:cs="Times New Roman"/>
          <w:sz w:val="24"/>
          <w:szCs w:val="24"/>
          <w:lang w:val="hy-AM"/>
        </w:rPr>
      </w:pPr>
    </w:p>
    <w:p w14:paraId="6C7A1586" w14:textId="67CE338F" w:rsidR="00B131B6" w:rsidRPr="007B7E4E" w:rsidRDefault="00B131B6" w:rsidP="00B131B6">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b/>
          <w:bCs/>
          <w:sz w:val="24"/>
          <w:szCs w:val="24"/>
          <w:lang w:val="hy-AM"/>
        </w:rPr>
        <w:t>On August 8</w:t>
      </w:r>
      <w:r w:rsidRPr="007B7E4E">
        <w:rPr>
          <w:rFonts w:ascii="Times New Roman" w:hAnsi="Times New Roman" w:cs="Times New Roman"/>
          <w:sz w:val="24"/>
          <w:szCs w:val="24"/>
          <w:lang w:val="hy-AM"/>
        </w:rPr>
        <w:t xml:space="preserve">, the former Chief of Police of the Republic of Armenia Vladimir Gasparyan obstructed the professional activity of the </w:t>
      </w:r>
      <w:r w:rsidRPr="007B7E4E">
        <w:rPr>
          <w:rFonts w:ascii="Times New Roman" w:hAnsi="Times New Roman" w:cs="Times New Roman"/>
          <w:sz w:val="24"/>
          <w:szCs w:val="24"/>
        </w:rPr>
        <w:t xml:space="preserve">Radio </w:t>
      </w:r>
      <w:r w:rsidRPr="007B7E4E">
        <w:rPr>
          <w:rFonts w:ascii="Times New Roman" w:hAnsi="Times New Roman" w:cs="Times New Roman"/>
          <w:sz w:val="24"/>
          <w:szCs w:val="24"/>
          <w:lang w:val="hy-AM"/>
        </w:rPr>
        <w:t>Liberty</w:t>
      </w:r>
      <w:r w:rsidRPr="007B7E4E">
        <w:rPr>
          <w:rFonts w:ascii="Times New Roman" w:hAnsi="Times New Roman" w:cs="Times New Roman"/>
          <w:sz w:val="24"/>
          <w:szCs w:val="24"/>
        </w:rPr>
        <w:t xml:space="preserve"> reporters</w:t>
      </w:r>
      <w:r w:rsidRPr="007B7E4E">
        <w:rPr>
          <w:rFonts w:ascii="Times New Roman" w:hAnsi="Times New Roman" w:cs="Times New Roman"/>
          <w:sz w:val="24"/>
          <w:szCs w:val="24"/>
          <w:lang w:val="hy-AM"/>
        </w:rPr>
        <w:t>.</w:t>
      </w:r>
      <w:r w:rsidR="007A3436" w:rsidRPr="007B7E4E">
        <w:rPr>
          <w:rStyle w:val="FootnoteReference"/>
          <w:rFonts w:ascii="Times New Roman" w:eastAsia="Times New Roman" w:hAnsi="Times New Roman" w:cs="Times New Roman"/>
          <w:sz w:val="24"/>
          <w:szCs w:val="24"/>
          <w:lang w:val="hy-AM" w:eastAsia="ru-RU"/>
        </w:rPr>
        <w:footnoteReference w:id="65"/>
      </w:r>
      <w:r w:rsidRPr="007B7E4E">
        <w:rPr>
          <w:rFonts w:ascii="Times New Roman" w:hAnsi="Times New Roman" w:cs="Times New Roman"/>
          <w:sz w:val="24"/>
          <w:szCs w:val="24"/>
          <w:lang w:val="hy-AM"/>
        </w:rPr>
        <w:t xml:space="preserve"> Noticing that the </w:t>
      </w:r>
      <w:r w:rsidRPr="007B7E4E">
        <w:rPr>
          <w:rFonts w:ascii="Times New Roman" w:hAnsi="Times New Roman" w:cs="Times New Roman"/>
          <w:sz w:val="24"/>
          <w:szCs w:val="24"/>
        </w:rPr>
        <w:t>reporters</w:t>
      </w:r>
      <w:r w:rsidRPr="007B7E4E">
        <w:rPr>
          <w:rFonts w:ascii="Times New Roman" w:hAnsi="Times New Roman" w:cs="Times New Roman"/>
          <w:sz w:val="24"/>
          <w:szCs w:val="24"/>
          <w:lang w:val="hy-AM"/>
        </w:rPr>
        <w:t xml:space="preserve"> were filming his private house on the </w:t>
      </w:r>
      <w:r w:rsidRPr="007B7E4E">
        <w:rPr>
          <w:rFonts w:ascii="Times New Roman" w:hAnsi="Times New Roman" w:cs="Times New Roman"/>
          <w:sz w:val="24"/>
          <w:szCs w:val="24"/>
        </w:rPr>
        <w:t>shore of Lake Sevan</w:t>
      </w:r>
      <w:r w:rsidRPr="007B7E4E">
        <w:rPr>
          <w:rFonts w:ascii="Times New Roman" w:hAnsi="Times New Roman" w:cs="Times New Roman"/>
          <w:sz w:val="24"/>
          <w:szCs w:val="24"/>
          <w:lang w:val="hy-AM"/>
        </w:rPr>
        <w:t xml:space="preserve">, the former </w:t>
      </w:r>
      <w:r w:rsidRPr="007B7E4E">
        <w:rPr>
          <w:rFonts w:ascii="Times New Roman" w:hAnsi="Times New Roman" w:cs="Times New Roman"/>
          <w:sz w:val="24"/>
          <w:szCs w:val="24"/>
        </w:rPr>
        <w:t>P</w:t>
      </w:r>
      <w:r w:rsidRPr="007B7E4E">
        <w:rPr>
          <w:rFonts w:ascii="Times New Roman" w:hAnsi="Times New Roman" w:cs="Times New Roman"/>
          <w:sz w:val="24"/>
          <w:szCs w:val="24"/>
          <w:lang w:val="hy-AM"/>
        </w:rPr>
        <w:t xml:space="preserve">olice </w:t>
      </w:r>
      <w:r w:rsidRPr="007B7E4E">
        <w:rPr>
          <w:rFonts w:ascii="Times New Roman" w:hAnsi="Times New Roman" w:cs="Times New Roman"/>
          <w:sz w:val="24"/>
          <w:szCs w:val="24"/>
        </w:rPr>
        <w:t>C</w:t>
      </w:r>
      <w:r w:rsidRPr="007B7E4E">
        <w:rPr>
          <w:rFonts w:ascii="Times New Roman" w:hAnsi="Times New Roman" w:cs="Times New Roman"/>
          <w:sz w:val="24"/>
          <w:szCs w:val="24"/>
          <w:lang w:val="hy-AM"/>
        </w:rPr>
        <w:t xml:space="preserve">hief, </w:t>
      </w:r>
      <w:r w:rsidRPr="007B7E4E">
        <w:rPr>
          <w:rFonts w:ascii="Times New Roman" w:hAnsi="Times New Roman" w:cs="Times New Roman"/>
          <w:sz w:val="24"/>
          <w:szCs w:val="24"/>
        </w:rPr>
        <w:t xml:space="preserve">as reported by Radio Liberty, </w:t>
      </w:r>
      <w:r w:rsidRPr="007B7E4E">
        <w:rPr>
          <w:rFonts w:ascii="Times New Roman" w:hAnsi="Times New Roman" w:cs="Times New Roman"/>
          <w:sz w:val="24"/>
          <w:szCs w:val="24"/>
          <w:lang w:val="hy-AM"/>
        </w:rPr>
        <w:t xml:space="preserve">drove the car in their direction, threatening to run over them, physically destroy them, "shoot" them, "kill them", swearing and demanding not </w:t>
      </w:r>
      <w:r w:rsidR="007A3436" w:rsidRPr="007B7E4E">
        <w:rPr>
          <w:rFonts w:ascii="Times New Roman" w:hAnsi="Times New Roman" w:cs="Times New Roman"/>
          <w:sz w:val="24"/>
          <w:szCs w:val="24"/>
        </w:rPr>
        <w:t xml:space="preserve">to </w:t>
      </w:r>
      <w:r w:rsidRPr="007B7E4E">
        <w:rPr>
          <w:rFonts w:ascii="Times New Roman" w:hAnsi="Times New Roman" w:cs="Times New Roman"/>
          <w:sz w:val="24"/>
          <w:szCs w:val="24"/>
          <w:lang w:val="hy-AM"/>
        </w:rPr>
        <w:t>publish the video. The editorial office submitted a report on the incident to the police. On August 9, a criminal case was initiated under Article 164, Part 3 of the RA Criminal Code (obstruction of a journalist's legal professional activity), but later Part 1 of the same article</w:t>
      </w:r>
      <w:r w:rsidR="00DE7E07" w:rsidRPr="007B7E4E">
        <w:rPr>
          <w:rFonts w:ascii="Times New Roman" w:hAnsi="Times New Roman" w:cs="Times New Roman"/>
          <w:sz w:val="24"/>
          <w:szCs w:val="24"/>
        </w:rPr>
        <w:t xml:space="preserve"> was chosed as the legal reference for the case</w:t>
      </w:r>
      <w:r w:rsidRPr="007B7E4E">
        <w:rPr>
          <w:rFonts w:ascii="Times New Roman" w:hAnsi="Times New Roman" w:cs="Times New Roman"/>
          <w:sz w:val="24"/>
          <w:szCs w:val="24"/>
          <w:lang w:val="hy-AM"/>
        </w:rPr>
        <w:t xml:space="preserve">. On September 17, Vladimir Gasparyan was charged </w:t>
      </w:r>
      <w:r w:rsidR="00FB49E5" w:rsidRPr="007B7E4E">
        <w:rPr>
          <w:rFonts w:ascii="Times New Roman" w:hAnsi="Times New Roman" w:cs="Times New Roman"/>
          <w:sz w:val="24"/>
          <w:szCs w:val="24"/>
        </w:rPr>
        <w:t>by the</w:t>
      </w:r>
      <w:r w:rsidR="00036AB2" w:rsidRPr="007B7E4E">
        <w:rPr>
          <w:rStyle w:val="Heading1Char"/>
          <w:rFonts w:ascii="Times New Roman" w:hAnsi="Times New Roman" w:cs="Times New Roman"/>
          <w:color w:val="000000"/>
          <w:sz w:val="18"/>
          <w:szCs w:val="18"/>
        </w:rPr>
        <w:t xml:space="preserve"> </w:t>
      </w:r>
      <w:r w:rsidR="00036AB2" w:rsidRPr="007B7E4E">
        <w:rPr>
          <w:rFonts w:ascii="Times New Roman" w:hAnsi="Times New Roman" w:cs="Times New Roman"/>
          <w:sz w:val="24"/>
          <w:szCs w:val="24"/>
        </w:rPr>
        <w:t>General Department of Investigation of Particularly Important Cases</w:t>
      </w:r>
      <w:r w:rsidRPr="007B7E4E">
        <w:rPr>
          <w:rFonts w:ascii="Times New Roman" w:hAnsi="Times New Roman" w:cs="Times New Roman"/>
          <w:sz w:val="24"/>
          <w:szCs w:val="24"/>
        </w:rPr>
        <w:t xml:space="preserve"> </w:t>
      </w:r>
      <w:r w:rsidR="00036AB2" w:rsidRPr="007B7E4E">
        <w:rPr>
          <w:rFonts w:ascii="Times New Roman" w:hAnsi="Times New Roman" w:cs="Times New Roman"/>
          <w:sz w:val="24"/>
          <w:szCs w:val="24"/>
        </w:rPr>
        <w:t xml:space="preserve">at </w:t>
      </w:r>
      <w:r w:rsidRPr="007B7E4E">
        <w:rPr>
          <w:rFonts w:ascii="Times New Roman" w:hAnsi="Times New Roman" w:cs="Times New Roman"/>
          <w:sz w:val="24"/>
          <w:szCs w:val="24"/>
        </w:rPr>
        <w:t>the Central</w:t>
      </w:r>
      <w:r w:rsidR="00036AB2" w:rsidRPr="007B7E4E">
        <w:rPr>
          <w:rFonts w:ascii="Times New Roman" w:hAnsi="Times New Roman" w:cs="Times New Roman"/>
          <w:sz w:val="24"/>
          <w:szCs w:val="24"/>
        </w:rPr>
        <w:t xml:space="preserve"> Office of the</w:t>
      </w:r>
      <w:r w:rsidRPr="007B7E4E">
        <w:rPr>
          <w:rFonts w:ascii="Times New Roman" w:hAnsi="Times New Roman" w:cs="Times New Roman"/>
          <w:sz w:val="24"/>
          <w:szCs w:val="24"/>
        </w:rPr>
        <w:t xml:space="preserve"> the RA Investigative Committee, and a</w:t>
      </w:r>
      <w:r w:rsidRPr="007B7E4E">
        <w:rPr>
          <w:rFonts w:ascii="Times New Roman" w:hAnsi="Times New Roman" w:cs="Times New Roman"/>
          <w:sz w:val="24"/>
          <w:szCs w:val="24"/>
          <w:lang w:val="hy-AM"/>
        </w:rPr>
        <w:t xml:space="preserve"> signature </w:t>
      </w:r>
      <w:r w:rsidR="00832216" w:rsidRPr="007B7E4E">
        <w:rPr>
          <w:rFonts w:ascii="Times New Roman" w:hAnsi="Times New Roman" w:cs="Times New Roman"/>
          <w:sz w:val="24"/>
          <w:szCs w:val="24"/>
        </w:rPr>
        <w:t>bond</w:t>
      </w:r>
      <w:r w:rsidRPr="007B7E4E">
        <w:rPr>
          <w:rFonts w:ascii="Times New Roman" w:hAnsi="Times New Roman" w:cs="Times New Roman"/>
          <w:sz w:val="24"/>
          <w:szCs w:val="24"/>
          <w:lang w:val="hy-AM"/>
        </w:rPr>
        <w:t xml:space="preserve"> was chosen as a precautionary measure. The </w:t>
      </w:r>
      <w:r w:rsidR="00F06AD8" w:rsidRPr="007B7E4E">
        <w:rPr>
          <w:rFonts w:ascii="Times New Roman" w:hAnsi="Times New Roman" w:cs="Times New Roman"/>
          <w:sz w:val="24"/>
          <w:szCs w:val="24"/>
        </w:rPr>
        <w:t>inquiry</w:t>
      </w:r>
      <w:r w:rsidRPr="007B7E4E">
        <w:rPr>
          <w:rFonts w:ascii="Times New Roman" w:hAnsi="Times New Roman" w:cs="Times New Roman"/>
          <w:sz w:val="24"/>
          <w:szCs w:val="24"/>
          <w:lang w:val="hy-AM"/>
        </w:rPr>
        <w:t xml:space="preserve"> is underway.</w:t>
      </w:r>
    </w:p>
    <w:p w14:paraId="3DF3EE36" w14:textId="6C9CECE8" w:rsidR="00AC4D67" w:rsidRPr="007B7E4E" w:rsidRDefault="00AC4D67" w:rsidP="00EF27BC">
      <w:pPr>
        <w:spacing w:after="0" w:line="240" w:lineRule="auto"/>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b/>
          <w:sz w:val="24"/>
          <w:szCs w:val="24"/>
          <w:lang w:val="hy-AM" w:eastAsia="ru-RU"/>
        </w:rPr>
        <w:tab/>
      </w:r>
    </w:p>
    <w:p w14:paraId="29C14BB1" w14:textId="77777777" w:rsidR="00301D80" w:rsidRPr="007B7E4E" w:rsidRDefault="00F06AD8" w:rsidP="00B445E4">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On August 1</w:t>
      </w:r>
      <w:r w:rsidRPr="007B7E4E">
        <w:rPr>
          <w:rFonts w:ascii="Times New Roman" w:hAnsi="Times New Roman" w:cs="Times New Roman"/>
          <w:b/>
          <w:sz w:val="24"/>
          <w:szCs w:val="24"/>
        </w:rPr>
        <w:t>2</w:t>
      </w:r>
      <w:r w:rsidRPr="007B7E4E">
        <w:rPr>
          <w:rFonts w:ascii="Times New Roman" w:hAnsi="Times New Roman" w:cs="Times New Roman"/>
          <w:sz w:val="24"/>
          <w:szCs w:val="24"/>
          <w:lang w:val="hy-AM"/>
        </w:rPr>
        <w:t xml:space="preserve">, Yerevan Court of </w:t>
      </w:r>
      <w:r w:rsidRPr="007B7E4E">
        <w:rPr>
          <w:rFonts w:ascii="Times New Roman" w:hAnsi="Times New Roman" w:cs="Times New Roman"/>
          <w:sz w:val="24"/>
          <w:szCs w:val="24"/>
        </w:rPr>
        <w:t>General Jurisdiction</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held a</w:t>
      </w:r>
      <w:r w:rsidR="00A46598" w:rsidRPr="007B7E4E">
        <w:rPr>
          <w:rFonts w:ascii="Times New Roman" w:hAnsi="Times New Roman" w:cs="Times New Roman"/>
          <w:sz w:val="24"/>
          <w:szCs w:val="24"/>
        </w:rPr>
        <w:t xml:space="preserve"> regular hearing </w:t>
      </w:r>
      <w:r w:rsidR="00087330" w:rsidRPr="007B7E4E">
        <w:rPr>
          <w:rFonts w:ascii="Times New Roman" w:hAnsi="Times New Roman" w:cs="Times New Roman"/>
          <w:sz w:val="24"/>
          <w:szCs w:val="24"/>
        </w:rPr>
        <w:t>of the case of Vahe Parazyan</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against Tert.am</w:t>
      </w:r>
      <w:r w:rsidRPr="007B7E4E">
        <w:rPr>
          <w:rFonts w:ascii="Times New Roman" w:hAnsi="Times New Roman" w:cs="Times New Roman"/>
          <w:sz w:val="24"/>
          <w:szCs w:val="24"/>
        </w:rPr>
        <w:t xml:space="preserve"> L</w:t>
      </w:r>
      <w:r w:rsidR="00087330" w:rsidRPr="007B7E4E">
        <w:rPr>
          <w:rFonts w:ascii="Times New Roman" w:hAnsi="Times New Roman" w:cs="Times New Roman"/>
          <w:sz w:val="24"/>
          <w:szCs w:val="24"/>
        </w:rPr>
        <w:t>td.</w:t>
      </w:r>
      <w:r w:rsidRPr="007B7E4E">
        <w:rPr>
          <w:rFonts w:ascii="Times New Roman" w:hAnsi="Times New Roman" w:cs="Times New Roman"/>
          <w:sz w:val="24"/>
          <w:szCs w:val="24"/>
        </w:rPr>
        <w:t xml:space="preserve">, the </w:t>
      </w:r>
      <w:r w:rsidRPr="007B7E4E">
        <w:rPr>
          <w:rFonts w:ascii="Times New Roman" w:hAnsi="Times New Roman" w:cs="Times New Roman"/>
          <w:sz w:val="24"/>
          <w:szCs w:val="24"/>
          <w:lang w:val="hy-AM"/>
        </w:rPr>
        <w:t>founder of Tert.am news website</w:t>
      </w:r>
      <w:r w:rsidRPr="007B7E4E">
        <w:rPr>
          <w:rFonts w:ascii="Times New Roman" w:hAnsi="Times New Roman" w:cs="Times New Roman"/>
          <w:sz w:val="24"/>
          <w:szCs w:val="24"/>
        </w:rPr>
        <w:t>, with claims of</w:t>
      </w:r>
      <w:r w:rsidRPr="007B7E4E">
        <w:rPr>
          <w:rFonts w:ascii="Times New Roman" w:hAnsi="Times New Roman" w:cs="Times New Roman"/>
          <w:sz w:val="24"/>
          <w:szCs w:val="24"/>
          <w:lang w:val="hy-AM"/>
        </w:rPr>
        <w:t xml:space="preserve"> public </w:t>
      </w:r>
      <w:r w:rsidRPr="007B7E4E">
        <w:rPr>
          <w:rFonts w:ascii="Times New Roman" w:hAnsi="Times New Roman" w:cs="Times New Roman"/>
          <w:sz w:val="24"/>
          <w:szCs w:val="24"/>
        </w:rPr>
        <w:t>refutation of</w:t>
      </w:r>
      <w:r w:rsidRPr="007B7E4E">
        <w:rPr>
          <w:rFonts w:ascii="Times New Roman" w:hAnsi="Times New Roman" w:cs="Times New Roman"/>
          <w:sz w:val="24"/>
          <w:szCs w:val="24"/>
          <w:lang w:val="hy-AM"/>
        </w:rPr>
        <w:t xml:space="preserve"> defamatory </w:t>
      </w:r>
      <w:r w:rsidRPr="007B7E4E">
        <w:rPr>
          <w:rFonts w:ascii="Times New Roman" w:hAnsi="Times New Roman" w:cs="Times New Roman"/>
          <w:sz w:val="24"/>
          <w:szCs w:val="24"/>
        </w:rPr>
        <w:t>information</w:t>
      </w:r>
      <w:r w:rsidRPr="007B7E4E">
        <w:rPr>
          <w:rFonts w:ascii="Times New Roman" w:hAnsi="Times New Roman" w:cs="Times New Roman"/>
          <w:sz w:val="24"/>
          <w:szCs w:val="24"/>
          <w:lang w:val="hy-AM"/>
        </w:rPr>
        <w:t xml:space="preserve"> and </w:t>
      </w:r>
      <w:r w:rsidRPr="007B7E4E">
        <w:rPr>
          <w:rFonts w:ascii="Times New Roman" w:hAnsi="Times New Roman" w:cs="Times New Roman"/>
          <w:sz w:val="24"/>
          <w:szCs w:val="24"/>
        </w:rPr>
        <w:t>compensation for the</w:t>
      </w:r>
      <w:r w:rsidRPr="007B7E4E">
        <w:rPr>
          <w:rFonts w:ascii="Times New Roman" w:hAnsi="Times New Roman" w:cs="Times New Roman"/>
          <w:sz w:val="24"/>
          <w:szCs w:val="24"/>
          <w:lang w:val="hy-AM"/>
        </w:rPr>
        <w:t xml:space="preserve"> damage caused to honor and dignity. </w:t>
      </w:r>
    </w:p>
    <w:p w14:paraId="4AE5FB33" w14:textId="66F16095" w:rsidR="00F06AD8" w:rsidRPr="007B7E4E" w:rsidRDefault="00301D80" w:rsidP="00B445E4">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lastRenderedPageBreak/>
        <w:t>We should remind that t</w:t>
      </w:r>
      <w:r w:rsidR="00F06AD8" w:rsidRPr="007B7E4E">
        <w:rPr>
          <w:rFonts w:ascii="Times New Roman" w:hAnsi="Times New Roman" w:cs="Times New Roman"/>
          <w:sz w:val="24"/>
          <w:szCs w:val="24"/>
          <w:lang w:val="hy-AM"/>
        </w:rPr>
        <w:t>he cause of the lawsuit</w:t>
      </w:r>
      <w:r w:rsidRPr="007B7E4E">
        <w:rPr>
          <w:rFonts w:ascii="Times New Roman" w:hAnsi="Times New Roman" w:cs="Times New Roman"/>
          <w:sz w:val="24"/>
          <w:szCs w:val="24"/>
        </w:rPr>
        <w:t>, filed on August 15, 2019,</w:t>
      </w:r>
      <w:r w:rsidR="00F06AD8" w:rsidRPr="007B7E4E">
        <w:rPr>
          <w:rFonts w:ascii="Times New Roman" w:hAnsi="Times New Roman" w:cs="Times New Roman"/>
          <w:sz w:val="24"/>
          <w:szCs w:val="24"/>
          <w:lang w:val="hy-AM"/>
        </w:rPr>
        <w:t xml:space="preserve"> is an article titled "Vahe Parazyan</w:t>
      </w:r>
      <w:r w:rsidR="00F06AD8" w:rsidRPr="007B7E4E">
        <w:rPr>
          <w:rFonts w:ascii="Times New Roman" w:hAnsi="Times New Roman" w:cs="Times New Roman"/>
          <w:sz w:val="24"/>
          <w:szCs w:val="24"/>
        </w:rPr>
        <w:t xml:space="preserve">, Who </w:t>
      </w:r>
      <w:r w:rsidR="00B445E4" w:rsidRPr="007B7E4E">
        <w:rPr>
          <w:rFonts w:ascii="Times New Roman" w:hAnsi="Times New Roman" w:cs="Times New Roman"/>
          <w:sz w:val="24"/>
          <w:szCs w:val="24"/>
        </w:rPr>
        <w:t>R</w:t>
      </w:r>
      <w:r w:rsidR="00F06AD8" w:rsidRPr="007B7E4E">
        <w:rPr>
          <w:rFonts w:ascii="Times New Roman" w:hAnsi="Times New Roman" w:cs="Times New Roman"/>
          <w:sz w:val="24"/>
          <w:szCs w:val="24"/>
        </w:rPr>
        <w:t>eported Against Samvel Karapetyan’s Nephew,</w:t>
      </w:r>
      <w:r w:rsidR="00F06AD8" w:rsidRPr="007B7E4E">
        <w:rPr>
          <w:rFonts w:ascii="Times New Roman" w:hAnsi="Times New Roman" w:cs="Times New Roman"/>
          <w:sz w:val="24"/>
          <w:szCs w:val="24"/>
          <w:lang w:val="hy-AM"/>
        </w:rPr>
        <w:t xml:space="preserve"> Has a Criminal </w:t>
      </w:r>
      <w:r w:rsidR="00F06AD8" w:rsidRPr="007B7E4E">
        <w:rPr>
          <w:rFonts w:ascii="Times New Roman" w:hAnsi="Times New Roman" w:cs="Times New Roman"/>
          <w:sz w:val="24"/>
          <w:szCs w:val="24"/>
        </w:rPr>
        <w:t>Backgound</w:t>
      </w:r>
      <w:r w:rsidR="00F06AD8" w:rsidRPr="007B7E4E">
        <w:rPr>
          <w:rFonts w:ascii="Times New Roman" w:hAnsi="Times New Roman" w:cs="Times New Roman"/>
          <w:sz w:val="24"/>
          <w:szCs w:val="24"/>
          <w:lang w:val="hy-AM"/>
        </w:rPr>
        <w:t xml:space="preserve">" </w:t>
      </w:r>
      <w:r w:rsidR="00F06AD8" w:rsidRPr="007B7E4E">
        <w:rPr>
          <w:rFonts w:ascii="Times New Roman" w:hAnsi="Times New Roman" w:cs="Times New Roman"/>
          <w:sz w:val="24"/>
          <w:szCs w:val="24"/>
        </w:rPr>
        <w:t>and</w:t>
      </w:r>
      <w:r w:rsidR="00F06AD8" w:rsidRPr="007B7E4E">
        <w:rPr>
          <w:rFonts w:ascii="Times New Roman" w:hAnsi="Times New Roman" w:cs="Times New Roman"/>
          <w:sz w:val="24"/>
          <w:szCs w:val="24"/>
          <w:lang w:val="hy-AM"/>
        </w:rPr>
        <w:t xml:space="preserve"> published on the website on July 16</w:t>
      </w:r>
      <w:r w:rsidR="00F06AD8" w:rsidRPr="007B7E4E">
        <w:rPr>
          <w:rFonts w:ascii="Times New Roman" w:hAnsi="Times New Roman" w:cs="Times New Roman"/>
          <w:sz w:val="24"/>
          <w:szCs w:val="24"/>
        </w:rPr>
        <w:t>.</w:t>
      </w:r>
      <w:r w:rsidR="00F06AD8" w:rsidRPr="007B7E4E">
        <w:rPr>
          <w:rStyle w:val="FootnoteReference"/>
          <w:rFonts w:ascii="Times New Roman" w:hAnsi="Times New Roman" w:cs="Times New Roman"/>
          <w:sz w:val="24"/>
          <w:szCs w:val="24"/>
          <w:lang w:val="hy-AM"/>
        </w:rPr>
        <w:footnoteReference w:id="66"/>
      </w:r>
    </w:p>
    <w:p w14:paraId="55132006" w14:textId="4DF91F71" w:rsidR="00B445E4" w:rsidRPr="007B7E4E" w:rsidRDefault="00B445E4" w:rsidP="00B445E4">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The next court session is scheduled for November 9.</w:t>
      </w:r>
    </w:p>
    <w:p w14:paraId="67B2A161" w14:textId="77777777" w:rsidR="00F06AD8" w:rsidRPr="007B7E4E" w:rsidRDefault="00F06AD8" w:rsidP="00EF27BC">
      <w:pPr>
        <w:pStyle w:val="NormalWeb"/>
        <w:shd w:val="clear" w:color="auto" w:fill="FFFFFF"/>
        <w:spacing w:before="0" w:beforeAutospacing="0" w:after="0" w:afterAutospacing="0" w:line="240" w:lineRule="auto"/>
        <w:ind w:firstLine="567"/>
        <w:textAlignment w:val="baseline"/>
        <w:rPr>
          <w:lang w:val="hy-AM"/>
        </w:rPr>
      </w:pPr>
    </w:p>
    <w:p w14:paraId="7403EA20" w14:textId="085EE548" w:rsidR="0056399B" w:rsidRPr="007B7E4E" w:rsidRDefault="00B445E4" w:rsidP="00EF27BC">
      <w:pPr>
        <w:spacing w:after="0" w:line="240" w:lineRule="auto"/>
        <w:ind w:firstLine="567"/>
        <w:rPr>
          <w:rFonts w:ascii="Times New Roman" w:hAnsi="Times New Roman" w:cs="Times New Roman"/>
          <w:sz w:val="24"/>
          <w:szCs w:val="24"/>
          <w:lang w:val="hy-AM"/>
        </w:rPr>
      </w:pPr>
      <w:r w:rsidRPr="007B7E4E">
        <w:rPr>
          <w:rFonts w:ascii="Times New Roman" w:hAnsi="Times New Roman" w:cs="Times New Roman"/>
          <w:b/>
          <w:sz w:val="24"/>
          <w:szCs w:val="24"/>
          <w:lang w:val="hy-AM"/>
        </w:rPr>
        <w:t>On August</w:t>
      </w:r>
      <w:r w:rsidR="00AC4D67" w:rsidRPr="007B7E4E">
        <w:rPr>
          <w:rFonts w:ascii="Times New Roman" w:hAnsi="Times New Roman" w:cs="Times New Roman"/>
          <w:b/>
          <w:sz w:val="24"/>
          <w:szCs w:val="24"/>
          <w:lang w:val="hy-AM"/>
        </w:rPr>
        <w:t xml:space="preserve"> 12</w:t>
      </w:r>
      <w:r w:rsidRPr="007B7E4E">
        <w:rPr>
          <w:rFonts w:ascii="Times New Roman" w:hAnsi="Times New Roman" w:cs="Times New Roman"/>
          <w:b/>
          <w:sz w:val="24"/>
          <w:szCs w:val="24"/>
          <w:lang w:val="hy-AM"/>
        </w:rPr>
        <w:t xml:space="preserve">, </w:t>
      </w:r>
      <w:r w:rsidR="0056399B" w:rsidRPr="007B7E4E">
        <w:rPr>
          <w:rFonts w:ascii="Times New Roman" w:hAnsi="Times New Roman" w:cs="Times New Roman"/>
          <w:sz w:val="24"/>
          <w:szCs w:val="24"/>
          <w:lang w:val="hy-AM"/>
        </w:rPr>
        <w:t xml:space="preserve">journalist and founder of Medialab.am website Marianna Grigoryan filed an appeal with the Civil Court of Appeal, to challenge the </w:t>
      </w:r>
      <w:r w:rsidR="00576F3B" w:rsidRPr="007B7E4E">
        <w:rPr>
          <w:rFonts w:ascii="Times New Roman" w:hAnsi="Times New Roman" w:cs="Times New Roman"/>
          <w:sz w:val="24"/>
          <w:szCs w:val="24"/>
        </w:rPr>
        <w:t>decision</w:t>
      </w:r>
      <w:r w:rsidR="0056399B" w:rsidRPr="007B7E4E">
        <w:rPr>
          <w:rFonts w:ascii="Times New Roman" w:hAnsi="Times New Roman" w:cs="Times New Roman"/>
          <w:sz w:val="24"/>
          <w:szCs w:val="24"/>
          <w:lang w:val="hy-AM"/>
        </w:rPr>
        <w:t xml:space="preserve"> of the first instance court</w:t>
      </w:r>
      <w:r w:rsidR="00576F3B" w:rsidRPr="007B7E4E">
        <w:rPr>
          <w:rFonts w:ascii="Times New Roman" w:hAnsi="Times New Roman" w:cs="Times New Roman"/>
          <w:sz w:val="24"/>
          <w:szCs w:val="24"/>
        </w:rPr>
        <w:t xml:space="preserve"> to reject her motion on applying a measure to secure her claim </w:t>
      </w:r>
      <w:r w:rsidR="004F7F9B" w:rsidRPr="007B7E4E">
        <w:rPr>
          <w:rFonts w:ascii="Times New Roman" w:hAnsi="Times New Roman" w:cs="Times New Roman"/>
          <w:sz w:val="24"/>
          <w:szCs w:val="24"/>
        </w:rPr>
        <w:t>in the case of Anal</w:t>
      </w:r>
      <w:r w:rsidR="0028190E" w:rsidRPr="007B7E4E">
        <w:rPr>
          <w:rFonts w:ascii="Times New Roman" w:hAnsi="Times New Roman" w:cs="Times New Roman"/>
          <w:sz w:val="24"/>
          <w:szCs w:val="24"/>
        </w:rPr>
        <w:t>y</w:t>
      </w:r>
      <w:r w:rsidR="004F7F9B" w:rsidRPr="007B7E4E">
        <w:rPr>
          <w:rFonts w:ascii="Times New Roman" w:hAnsi="Times New Roman" w:cs="Times New Roman"/>
          <w:sz w:val="24"/>
          <w:szCs w:val="24"/>
        </w:rPr>
        <w:t>ti</w:t>
      </w:r>
      <w:r w:rsidR="0028190E" w:rsidRPr="007B7E4E">
        <w:rPr>
          <w:rFonts w:ascii="Times New Roman" w:hAnsi="Times New Roman" w:cs="Times New Roman"/>
          <w:sz w:val="24"/>
          <w:szCs w:val="24"/>
        </w:rPr>
        <w:t>c</w:t>
      </w:r>
      <w:r w:rsidR="004F7F9B" w:rsidRPr="007B7E4E">
        <w:rPr>
          <w:rFonts w:ascii="Times New Roman" w:hAnsi="Times New Roman" w:cs="Times New Roman"/>
          <w:sz w:val="24"/>
          <w:szCs w:val="24"/>
        </w:rPr>
        <w:t xml:space="preserve"> Ltd.</w:t>
      </w:r>
      <w:r w:rsidR="0056399B" w:rsidRPr="007B7E4E">
        <w:rPr>
          <w:rFonts w:ascii="Times New Roman" w:hAnsi="Times New Roman" w:cs="Times New Roman"/>
          <w:sz w:val="24"/>
          <w:szCs w:val="24"/>
          <w:lang w:val="hy-AM"/>
        </w:rPr>
        <w:t xml:space="preserve"> </w:t>
      </w:r>
    </w:p>
    <w:p w14:paraId="530A1046" w14:textId="2187CFA3" w:rsidR="00B445E4" w:rsidRPr="007B7E4E" w:rsidRDefault="004F7F9B" w:rsidP="00B445E4">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We should remind that o</w:t>
      </w:r>
      <w:r w:rsidR="00B445E4" w:rsidRPr="007B7E4E">
        <w:rPr>
          <w:rFonts w:ascii="Times New Roman" w:hAnsi="Times New Roman" w:cs="Times New Roman"/>
          <w:bCs/>
          <w:sz w:val="24"/>
          <w:szCs w:val="24"/>
          <w:lang w:val="hy-AM"/>
        </w:rPr>
        <w:t>n April 28,</w:t>
      </w:r>
      <w:r w:rsidR="00B445E4" w:rsidRPr="007B7E4E">
        <w:rPr>
          <w:rFonts w:ascii="Times New Roman" w:hAnsi="Times New Roman" w:cs="Times New Roman"/>
          <w:sz w:val="24"/>
          <w:szCs w:val="24"/>
          <w:lang w:val="hy-AM"/>
        </w:rPr>
        <w:t xml:space="preserve"> Marianna Grigoryan filed a lawsuit in the Court of General Jurisdiction of Yerevan against Analytic </w:t>
      </w:r>
      <w:r w:rsidR="00B445E4" w:rsidRPr="007B7E4E">
        <w:rPr>
          <w:rFonts w:ascii="Times New Roman" w:hAnsi="Times New Roman" w:cs="Times New Roman"/>
          <w:sz w:val="24"/>
          <w:szCs w:val="24"/>
        </w:rPr>
        <w:t>Ltd.</w:t>
      </w:r>
      <w:r w:rsidR="00B445E4" w:rsidRPr="007B7E4E">
        <w:rPr>
          <w:rFonts w:ascii="Times New Roman" w:hAnsi="Times New Roman" w:cs="Times New Roman"/>
          <w:sz w:val="24"/>
          <w:szCs w:val="24"/>
          <w:lang w:val="hy-AM"/>
        </w:rPr>
        <w:t xml:space="preserve"> </w:t>
      </w:r>
      <w:r w:rsidR="00B445E4" w:rsidRPr="007B7E4E">
        <w:rPr>
          <w:rFonts w:ascii="Times New Roman" w:hAnsi="Times New Roman" w:cs="Times New Roman"/>
          <w:sz w:val="24"/>
          <w:szCs w:val="24"/>
        </w:rPr>
        <w:t>claiming compensation for the damage</w:t>
      </w:r>
      <w:r w:rsidR="00B445E4" w:rsidRPr="007B7E4E">
        <w:rPr>
          <w:rFonts w:ascii="Times New Roman" w:hAnsi="Times New Roman" w:cs="Times New Roman"/>
          <w:sz w:val="24"/>
          <w:szCs w:val="24"/>
          <w:lang w:val="hy-AM"/>
        </w:rPr>
        <w:t xml:space="preserve"> caused to </w:t>
      </w:r>
      <w:r w:rsidR="00B445E4" w:rsidRPr="007B7E4E">
        <w:rPr>
          <w:rFonts w:ascii="Times New Roman" w:hAnsi="Times New Roman" w:cs="Times New Roman"/>
          <w:sz w:val="24"/>
          <w:szCs w:val="24"/>
        </w:rPr>
        <w:t>her</w:t>
      </w:r>
      <w:r w:rsidR="00B445E4" w:rsidRPr="007B7E4E">
        <w:rPr>
          <w:rFonts w:ascii="Times New Roman" w:hAnsi="Times New Roman" w:cs="Times New Roman"/>
          <w:sz w:val="24"/>
          <w:szCs w:val="24"/>
          <w:lang w:val="hy-AM"/>
        </w:rPr>
        <w:t xml:space="preserve"> honor, dignity and business reputation. The reason for the lawsuit was </w:t>
      </w:r>
      <w:r w:rsidR="00B445E4" w:rsidRPr="007B7E4E">
        <w:rPr>
          <w:rFonts w:ascii="Times New Roman" w:hAnsi="Times New Roman" w:cs="Times New Roman"/>
          <w:sz w:val="24"/>
          <w:szCs w:val="24"/>
        </w:rPr>
        <w:t>a</w:t>
      </w:r>
      <w:r w:rsidR="00D771FF" w:rsidRPr="007B7E4E">
        <w:rPr>
          <w:rFonts w:ascii="Times New Roman" w:hAnsi="Times New Roman" w:cs="Times New Roman"/>
          <w:sz w:val="24"/>
          <w:szCs w:val="24"/>
        </w:rPr>
        <w:t>n</w:t>
      </w:r>
      <w:r w:rsidR="00B445E4" w:rsidRPr="007B7E4E">
        <w:rPr>
          <w:rFonts w:ascii="Times New Roman" w:hAnsi="Times New Roman" w:cs="Times New Roman"/>
          <w:sz w:val="24"/>
          <w:szCs w:val="24"/>
          <w:lang w:val="hy-AM"/>
        </w:rPr>
        <w:t xml:space="preserve"> article titled "What </w:t>
      </w:r>
      <w:r w:rsidR="00B445E4" w:rsidRPr="007B7E4E">
        <w:rPr>
          <w:rFonts w:ascii="Times New Roman" w:hAnsi="Times New Roman" w:cs="Times New Roman"/>
          <w:sz w:val="24"/>
          <w:szCs w:val="24"/>
        </w:rPr>
        <w:t>does</w:t>
      </w:r>
      <w:r w:rsidR="00B445E4" w:rsidRPr="007B7E4E">
        <w:rPr>
          <w:rFonts w:ascii="Times New Roman" w:hAnsi="Times New Roman" w:cs="Times New Roman"/>
          <w:sz w:val="24"/>
          <w:szCs w:val="24"/>
          <w:lang w:val="hy-AM"/>
        </w:rPr>
        <w:t xml:space="preserve"> Erik Grigoryan </w:t>
      </w:r>
      <w:r w:rsidR="00B445E4" w:rsidRPr="007B7E4E">
        <w:rPr>
          <w:rFonts w:ascii="Times New Roman" w:hAnsi="Times New Roman" w:cs="Times New Roman"/>
          <w:sz w:val="24"/>
          <w:szCs w:val="24"/>
        </w:rPr>
        <w:t>have</w:t>
      </w:r>
      <w:r w:rsidR="00B445E4" w:rsidRPr="007B7E4E">
        <w:rPr>
          <w:rFonts w:ascii="Times New Roman" w:hAnsi="Times New Roman" w:cs="Times New Roman"/>
          <w:sz w:val="24"/>
          <w:szCs w:val="24"/>
          <w:lang w:val="hy-AM"/>
        </w:rPr>
        <w:t xml:space="preserve"> to do with Soros'</w:t>
      </w:r>
      <w:r w:rsidR="00B445E4" w:rsidRPr="007B7E4E">
        <w:rPr>
          <w:rFonts w:ascii="Times New Roman" w:hAnsi="Times New Roman" w:cs="Times New Roman"/>
          <w:sz w:val="24"/>
          <w:szCs w:val="24"/>
        </w:rPr>
        <w:t>s</w:t>
      </w:r>
      <w:r w:rsidR="00B445E4" w:rsidRPr="007B7E4E">
        <w:rPr>
          <w:rFonts w:ascii="Times New Roman" w:hAnsi="Times New Roman" w:cs="Times New Roman"/>
          <w:sz w:val="24"/>
          <w:szCs w:val="24"/>
          <w:lang w:val="hy-AM"/>
        </w:rPr>
        <w:t xml:space="preserve"> Open Society Foundation" published on "Analitik.am" website on December 6, 2019.</w:t>
      </w:r>
      <w:r w:rsidR="00B445E4" w:rsidRPr="007B7E4E">
        <w:rPr>
          <w:rStyle w:val="FootnoteReference"/>
          <w:rFonts w:ascii="Times New Roman" w:hAnsi="Times New Roman" w:cs="Times New Roman"/>
          <w:sz w:val="24"/>
          <w:szCs w:val="24"/>
          <w:lang w:val="hy-AM"/>
        </w:rPr>
        <w:footnoteReference w:id="67"/>
      </w:r>
      <w:r w:rsidR="00B445E4" w:rsidRPr="007B7E4E">
        <w:rPr>
          <w:rFonts w:ascii="Times New Roman" w:hAnsi="Times New Roman" w:cs="Times New Roman"/>
          <w:sz w:val="24"/>
          <w:szCs w:val="24"/>
          <w:lang w:val="hy-AM"/>
        </w:rPr>
        <w:t xml:space="preserve"> Referring to its own sources, the website writes that the Soros Foundation, through Erik Grigoryan's sister Marianna Grigoryan, influences</w:t>
      </w:r>
      <w:r w:rsidR="00B445E4" w:rsidRPr="007B7E4E">
        <w:rPr>
          <w:rFonts w:ascii="Times New Roman" w:hAnsi="Times New Roman" w:cs="Times New Roman"/>
          <w:sz w:val="24"/>
          <w:szCs w:val="24"/>
        </w:rPr>
        <w:t xml:space="preserve"> the</w:t>
      </w:r>
      <w:r w:rsidR="00B445E4" w:rsidRPr="007B7E4E">
        <w:rPr>
          <w:rFonts w:ascii="Times New Roman" w:hAnsi="Times New Roman" w:cs="Times New Roman"/>
          <w:sz w:val="24"/>
          <w:szCs w:val="24"/>
          <w:lang w:val="hy-AM"/>
        </w:rPr>
        <w:t xml:space="preserve"> policy projects</w:t>
      </w:r>
      <w:r w:rsidR="00B445E4" w:rsidRPr="007B7E4E">
        <w:rPr>
          <w:rFonts w:ascii="Times New Roman" w:hAnsi="Times New Roman" w:cs="Times New Roman"/>
          <w:sz w:val="24"/>
          <w:szCs w:val="24"/>
        </w:rPr>
        <w:t>,</w:t>
      </w:r>
      <w:r w:rsidR="00B445E4" w:rsidRPr="007B7E4E">
        <w:rPr>
          <w:rFonts w:ascii="Times New Roman" w:hAnsi="Times New Roman" w:cs="Times New Roman"/>
          <w:sz w:val="24"/>
          <w:szCs w:val="24"/>
          <w:lang w:val="hy-AM"/>
        </w:rPr>
        <w:t xml:space="preserve"> implemented by the Ministry of Environment, adapting them to the </w:t>
      </w:r>
      <w:r w:rsidR="00B445E4" w:rsidRPr="007B7E4E">
        <w:rPr>
          <w:rFonts w:ascii="Times New Roman" w:hAnsi="Times New Roman" w:cs="Times New Roman"/>
          <w:sz w:val="24"/>
          <w:szCs w:val="24"/>
        </w:rPr>
        <w:t>Foundation’s</w:t>
      </w:r>
      <w:r w:rsidR="00B445E4" w:rsidRPr="007B7E4E">
        <w:rPr>
          <w:rFonts w:ascii="Times New Roman" w:hAnsi="Times New Roman" w:cs="Times New Roman"/>
          <w:sz w:val="24"/>
          <w:szCs w:val="24"/>
          <w:lang w:val="hy-AM"/>
        </w:rPr>
        <w:t xml:space="preserve"> interests.</w:t>
      </w:r>
    </w:p>
    <w:p w14:paraId="441F3535" w14:textId="77777777" w:rsidR="00B445E4" w:rsidRPr="007B7E4E" w:rsidRDefault="00B445E4" w:rsidP="00B445E4">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On May 13, the lawsuit was returned </w:t>
      </w:r>
      <w:r w:rsidRPr="007B7E4E">
        <w:rPr>
          <w:rFonts w:ascii="Times New Roman" w:hAnsi="Times New Roman" w:cs="Times New Roman"/>
          <w:sz w:val="24"/>
          <w:szCs w:val="24"/>
        </w:rPr>
        <w:t>for amendments</w:t>
      </w:r>
      <w:r w:rsidRPr="007B7E4E">
        <w:rPr>
          <w:rFonts w:ascii="Times New Roman" w:hAnsi="Times New Roman" w:cs="Times New Roman"/>
          <w:sz w:val="24"/>
          <w:szCs w:val="24"/>
          <w:lang w:val="hy-AM"/>
        </w:rPr>
        <w:t xml:space="preserve">. It was re-submitted on June 8 and accepted for proceedings on June 18. The court rejected the motion to use </w:t>
      </w:r>
      <w:r w:rsidRPr="007B7E4E">
        <w:rPr>
          <w:rFonts w:ascii="Times New Roman" w:hAnsi="Times New Roman" w:cs="Times New Roman"/>
          <w:sz w:val="24"/>
          <w:szCs w:val="24"/>
        </w:rPr>
        <w:t>a measure to secure the claim by</w:t>
      </w:r>
      <w:r w:rsidRPr="007B7E4E">
        <w:rPr>
          <w:rFonts w:ascii="Times New Roman" w:hAnsi="Times New Roman" w:cs="Times New Roman"/>
          <w:sz w:val="24"/>
          <w:szCs w:val="24"/>
          <w:lang w:val="hy-AM"/>
        </w:rPr>
        <w:t xml:space="preserve"> seiz</w:t>
      </w:r>
      <w:r w:rsidRPr="007B7E4E">
        <w:rPr>
          <w:rFonts w:ascii="Times New Roman" w:hAnsi="Times New Roman" w:cs="Times New Roman"/>
          <w:sz w:val="24"/>
          <w:szCs w:val="24"/>
        </w:rPr>
        <w:t>ing</w:t>
      </w:r>
      <w:r w:rsidRPr="007B7E4E">
        <w:rPr>
          <w:rFonts w:ascii="Times New Roman" w:hAnsi="Times New Roman" w:cs="Times New Roman"/>
          <w:sz w:val="24"/>
          <w:szCs w:val="24"/>
          <w:lang w:val="hy-AM"/>
        </w:rPr>
        <w:t xml:space="preserve"> the defendant's property.</w:t>
      </w:r>
    </w:p>
    <w:p w14:paraId="07368E9F" w14:textId="145CE075" w:rsidR="00B445E4" w:rsidRPr="007B7E4E" w:rsidRDefault="00D771FF" w:rsidP="00485514">
      <w:pPr>
        <w:spacing w:after="0" w:line="240" w:lineRule="auto"/>
        <w:ind w:firstLine="567"/>
        <w:jc w:val="both"/>
        <w:rPr>
          <w:rFonts w:ascii="Times New Roman" w:hAnsi="Times New Roman" w:cs="Times New Roman"/>
          <w:bCs/>
          <w:sz w:val="24"/>
          <w:szCs w:val="24"/>
          <w:lang w:val="hy-AM"/>
        </w:rPr>
      </w:pPr>
      <w:r w:rsidRPr="007B7E4E">
        <w:rPr>
          <w:rFonts w:ascii="Times New Roman" w:hAnsi="Times New Roman" w:cs="Times New Roman"/>
          <w:bCs/>
          <w:sz w:val="24"/>
          <w:szCs w:val="24"/>
          <w:lang w:val="hy-AM"/>
        </w:rPr>
        <w:t xml:space="preserve">On September 11, the </w:t>
      </w:r>
      <w:r w:rsidR="00485514" w:rsidRPr="007B7E4E">
        <w:rPr>
          <w:rFonts w:ascii="Times New Roman" w:hAnsi="Times New Roman" w:cs="Times New Roman"/>
          <w:bCs/>
          <w:sz w:val="24"/>
          <w:szCs w:val="24"/>
        </w:rPr>
        <w:t>C</w:t>
      </w:r>
      <w:r w:rsidRPr="007B7E4E">
        <w:rPr>
          <w:rFonts w:ascii="Times New Roman" w:hAnsi="Times New Roman" w:cs="Times New Roman"/>
          <w:bCs/>
          <w:sz w:val="24"/>
          <w:szCs w:val="24"/>
          <w:lang w:val="hy-AM"/>
        </w:rPr>
        <w:t>ourt</w:t>
      </w:r>
      <w:r w:rsidR="00485514" w:rsidRPr="007B7E4E">
        <w:rPr>
          <w:rFonts w:ascii="Times New Roman" w:hAnsi="Times New Roman" w:cs="Times New Roman"/>
          <w:bCs/>
          <w:sz w:val="24"/>
          <w:szCs w:val="24"/>
        </w:rPr>
        <w:t xml:space="preserve"> of Appeal</w:t>
      </w:r>
      <w:r w:rsidR="00485514" w:rsidRPr="007B7E4E">
        <w:rPr>
          <w:rFonts w:ascii="Times New Roman" w:hAnsi="Times New Roman" w:cs="Times New Roman"/>
          <w:bCs/>
          <w:sz w:val="24"/>
          <w:szCs w:val="24"/>
          <w:lang w:val="hy-AM"/>
        </w:rPr>
        <w:t xml:space="preserve"> </w:t>
      </w:r>
      <w:r w:rsidRPr="007B7E4E">
        <w:rPr>
          <w:rFonts w:ascii="Times New Roman" w:hAnsi="Times New Roman" w:cs="Times New Roman"/>
          <w:bCs/>
          <w:sz w:val="24"/>
          <w:szCs w:val="24"/>
          <w:lang w:val="hy-AM"/>
        </w:rPr>
        <w:t xml:space="preserve"> rejected the appeal on the following grounds: "It has not been substantiated that failure to seize the defendant's property in the amount of the lawsuit may make it impossible or difficult to enforce a possible court decision, as it may cause significant damage to the petitioner."</w:t>
      </w:r>
    </w:p>
    <w:p w14:paraId="4B5716B4" w14:textId="77777777" w:rsidR="00AC4D67" w:rsidRPr="007B7E4E" w:rsidRDefault="00AC4D67" w:rsidP="00EF27BC">
      <w:pPr>
        <w:pStyle w:val="NormalWeb"/>
        <w:shd w:val="clear" w:color="auto" w:fill="FFFFFF"/>
        <w:spacing w:before="0" w:beforeAutospacing="0" w:after="0" w:afterAutospacing="0" w:line="240" w:lineRule="auto"/>
        <w:ind w:firstLine="567"/>
        <w:rPr>
          <w:b/>
          <w:bCs/>
          <w:highlight w:val="blue"/>
          <w:lang w:val="hy-AM"/>
        </w:rPr>
      </w:pPr>
    </w:p>
    <w:p w14:paraId="78921CD2" w14:textId="77777777" w:rsidR="00B51208" w:rsidRPr="007B7E4E" w:rsidRDefault="00AE224F" w:rsidP="00AE224F">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b/>
          <w:sz w:val="24"/>
          <w:szCs w:val="24"/>
          <w:lang w:val="hy-AM" w:eastAsia="ru-RU"/>
        </w:rPr>
        <w:t xml:space="preserve">On August </w:t>
      </w:r>
      <w:r w:rsidRPr="007B7E4E">
        <w:rPr>
          <w:rFonts w:ascii="Times New Roman" w:hAnsi="Times New Roman" w:cs="Times New Roman"/>
          <w:b/>
          <w:sz w:val="24"/>
          <w:szCs w:val="24"/>
          <w:lang w:eastAsia="ru-RU"/>
        </w:rPr>
        <w:t>1</w:t>
      </w:r>
      <w:r w:rsidRPr="007B7E4E">
        <w:rPr>
          <w:rFonts w:ascii="Times New Roman" w:hAnsi="Times New Roman" w:cs="Times New Roman"/>
          <w:b/>
          <w:sz w:val="24"/>
          <w:szCs w:val="24"/>
          <w:lang w:val="hy-AM" w:eastAsia="ru-RU"/>
        </w:rPr>
        <w:t>3</w:t>
      </w:r>
      <w:r w:rsidRPr="007B7E4E">
        <w:rPr>
          <w:rFonts w:ascii="Times New Roman" w:hAnsi="Times New Roman" w:cs="Times New Roman"/>
          <w:sz w:val="24"/>
          <w:szCs w:val="24"/>
          <w:lang w:val="hy-AM" w:eastAsia="ru-RU"/>
        </w:rPr>
        <w:t xml:space="preserve">, Shirak </w:t>
      </w:r>
      <w:r w:rsidRPr="007B7E4E">
        <w:rPr>
          <w:rFonts w:ascii="Times New Roman" w:hAnsi="Times New Roman" w:cs="Times New Roman"/>
          <w:sz w:val="24"/>
          <w:szCs w:val="24"/>
          <w:lang w:eastAsia="ru-RU"/>
        </w:rPr>
        <w:t>Marz</w:t>
      </w:r>
      <w:r w:rsidRPr="007B7E4E">
        <w:rPr>
          <w:rFonts w:ascii="Times New Roman" w:hAnsi="Times New Roman" w:cs="Times New Roman"/>
          <w:sz w:val="24"/>
          <w:szCs w:val="24"/>
          <w:lang w:val="hy-AM" w:eastAsia="ru-RU"/>
        </w:rPr>
        <w:t xml:space="preserve"> Court of </w:t>
      </w:r>
      <w:r w:rsidRPr="007B7E4E">
        <w:rPr>
          <w:rFonts w:ascii="Times New Roman" w:hAnsi="Times New Roman" w:cs="Times New Roman"/>
          <w:sz w:val="24"/>
          <w:szCs w:val="24"/>
          <w:lang w:eastAsia="ru-RU"/>
        </w:rPr>
        <w:t xml:space="preserve">General Jurisdiction held a regular session on the case of </w:t>
      </w:r>
      <w:r w:rsidRPr="007B7E4E">
        <w:rPr>
          <w:rFonts w:ascii="Times New Roman" w:hAnsi="Times New Roman" w:cs="Times New Roman"/>
          <w:sz w:val="24"/>
          <w:szCs w:val="24"/>
          <w:lang w:val="hy-AM" w:eastAsia="ru-RU"/>
        </w:rPr>
        <w:t xml:space="preserve">Artak Gevorgyan, the head of Ani community in Shirak </w:t>
      </w:r>
      <w:r w:rsidRPr="007B7E4E">
        <w:rPr>
          <w:rFonts w:ascii="Times New Roman" w:hAnsi="Times New Roman" w:cs="Times New Roman"/>
          <w:sz w:val="24"/>
          <w:szCs w:val="24"/>
          <w:lang w:eastAsia="ru-RU"/>
        </w:rPr>
        <w:t>marz</w:t>
      </w:r>
      <w:r w:rsidRPr="007B7E4E">
        <w:rPr>
          <w:rFonts w:ascii="Times New Roman" w:hAnsi="Times New Roman" w:cs="Times New Roman"/>
          <w:sz w:val="24"/>
          <w:szCs w:val="24"/>
          <w:lang w:val="hy-AM" w:eastAsia="ru-RU"/>
        </w:rPr>
        <w:t>, against Andranik Gevorgyan, a resident of Maralik town of Ani</w:t>
      </w:r>
      <w:r w:rsidRPr="007B7E4E">
        <w:rPr>
          <w:rFonts w:ascii="Times New Roman" w:hAnsi="Times New Roman" w:cs="Times New Roman"/>
          <w:sz w:val="24"/>
          <w:szCs w:val="24"/>
          <w:lang w:eastAsia="ru-RU"/>
        </w:rPr>
        <w:t xml:space="preserve"> community</w:t>
      </w:r>
      <w:r w:rsidRPr="007B7E4E">
        <w:rPr>
          <w:rFonts w:ascii="Times New Roman" w:hAnsi="Times New Roman" w:cs="Times New Roman"/>
          <w:sz w:val="24"/>
          <w:szCs w:val="24"/>
          <w:lang w:val="hy-AM" w:eastAsia="ru-RU"/>
        </w:rPr>
        <w:t xml:space="preserve">, seeking </w:t>
      </w:r>
      <w:r w:rsidRPr="007B7E4E">
        <w:rPr>
          <w:rFonts w:ascii="Times New Roman" w:hAnsi="Times New Roman" w:cs="Times New Roman"/>
          <w:sz w:val="24"/>
          <w:szCs w:val="24"/>
          <w:lang w:eastAsia="ru-RU"/>
        </w:rPr>
        <w:t>a refutation</w:t>
      </w:r>
      <w:r w:rsidRPr="007B7E4E">
        <w:rPr>
          <w:rFonts w:ascii="Times New Roman" w:hAnsi="Times New Roman" w:cs="Times New Roman"/>
          <w:sz w:val="24"/>
          <w:szCs w:val="24"/>
          <w:lang w:val="hy-AM" w:eastAsia="ru-RU"/>
        </w:rPr>
        <w:t xml:space="preserve"> and compensation. </w:t>
      </w:r>
      <w:r w:rsidRPr="007B7E4E">
        <w:rPr>
          <w:rFonts w:ascii="Times New Roman" w:hAnsi="Times New Roman" w:cs="Times New Roman"/>
          <w:bCs/>
          <w:sz w:val="24"/>
          <w:szCs w:val="24"/>
          <w:lang w:val="hy-AM" w:eastAsia="ru-RU"/>
        </w:rPr>
        <w:t xml:space="preserve">Armlur.am news site was recognized as a third party </w:t>
      </w:r>
      <w:r w:rsidRPr="007B7E4E">
        <w:rPr>
          <w:rFonts w:ascii="Times New Roman" w:hAnsi="Times New Roman" w:cs="Times New Roman"/>
          <w:bCs/>
          <w:sz w:val="24"/>
          <w:szCs w:val="24"/>
          <w:lang w:eastAsia="ru-RU"/>
        </w:rPr>
        <w:t>to</w:t>
      </w:r>
      <w:r w:rsidRPr="007B7E4E">
        <w:rPr>
          <w:rFonts w:ascii="Times New Roman" w:hAnsi="Times New Roman" w:cs="Times New Roman"/>
          <w:bCs/>
          <w:sz w:val="24"/>
          <w:szCs w:val="24"/>
          <w:lang w:val="hy-AM" w:eastAsia="ru-RU"/>
        </w:rPr>
        <w:t xml:space="preserve"> the case.</w:t>
      </w:r>
      <w:r w:rsidRPr="007B7E4E">
        <w:rPr>
          <w:rFonts w:ascii="Times New Roman" w:hAnsi="Times New Roman" w:cs="Times New Roman"/>
          <w:sz w:val="24"/>
          <w:szCs w:val="24"/>
          <w:lang w:val="hy-AM" w:eastAsia="ru-RU"/>
        </w:rPr>
        <w:t xml:space="preserve"> </w:t>
      </w:r>
    </w:p>
    <w:p w14:paraId="47583BF6" w14:textId="6BD32997" w:rsidR="00AE224F" w:rsidRPr="007B7E4E" w:rsidRDefault="00AE224F" w:rsidP="00AE224F">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val="hy-AM" w:eastAsia="ru-RU"/>
        </w:rPr>
        <w:t>The reason for the lawsuit</w:t>
      </w:r>
      <w:r w:rsidR="00B51208" w:rsidRPr="007B7E4E">
        <w:rPr>
          <w:rFonts w:ascii="Times New Roman" w:hAnsi="Times New Roman" w:cs="Times New Roman"/>
          <w:sz w:val="24"/>
          <w:szCs w:val="24"/>
          <w:lang w:eastAsia="ru-RU"/>
        </w:rPr>
        <w:t>, submitted on August 23, 2019,</w:t>
      </w:r>
      <w:r w:rsidRPr="007B7E4E">
        <w:rPr>
          <w:rFonts w:ascii="Times New Roman" w:hAnsi="Times New Roman" w:cs="Times New Roman"/>
          <w:sz w:val="24"/>
          <w:szCs w:val="24"/>
          <w:lang w:val="hy-AM" w:eastAsia="ru-RU"/>
        </w:rPr>
        <w:t xml:space="preserve"> was the phrase "ate</w:t>
      </w:r>
      <w:r w:rsidRPr="007B7E4E">
        <w:rPr>
          <w:rFonts w:ascii="Times New Roman" w:hAnsi="Times New Roman" w:cs="Times New Roman"/>
          <w:sz w:val="24"/>
          <w:szCs w:val="24"/>
          <w:lang w:eastAsia="ru-RU"/>
        </w:rPr>
        <w:t xml:space="preserve"> it up</w:t>
      </w:r>
      <w:r w:rsidRPr="007B7E4E">
        <w:rPr>
          <w:rFonts w:ascii="Times New Roman" w:hAnsi="Times New Roman" w:cs="Times New Roman"/>
          <w:sz w:val="24"/>
          <w:szCs w:val="24"/>
          <w:lang w:val="hy-AM" w:eastAsia="ru-RU"/>
        </w:rPr>
        <w:t>, robbed</w:t>
      </w:r>
      <w:r w:rsidRPr="007B7E4E">
        <w:rPr>
          <w:rFonts w:ascii="Times New Roman" w:hAnsi="Times New Roman" w:cs="Times New Roman"/>
          <w:sz w:val="24"/>
          <w:szCs w:val="24"/>
          <w:lang w:eastAsia="ru-RU"/>
        </w:rPr>
        <w:t xml:space="preserve"> it all</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 xml:space="preserve">in the video </w:t>
      </w:r>
      <w:r w:rsidRPr="007B7E4E">
        <w:rPr>
          <w:rFonts w:ascii="Times New Roman" w:hAnsi="Times New Roman" w:cs="Times New Roman"/>
          <w:sz w:val="24"/>
          <w:szCs w:val="24"/>
          <w:lang w:val="hy-AM" w:eastAsia="ru-RU"/>
        </w:rPr>
        <w:t>and the accompanying text posted on the site on August 10. “The former head robbed the village college and fled. What do the people of Maralik tell us?"</w:t>
      </w:r>
      <w:r w:rsidRPr="007B7E4E">
        <w:rPr>
          <w:rStyle w:val="FootnoteReference"/>
          <w:rFonts w:ascii="Times New Roman" w:hAnsi="Times New Roman" w:cs="Times New Roman"/>
          <w:sz w:val="24"/>
          <w:szCs w:val="24"/>
          <w:lang w:val="hy-AM" w:eastAsia="ru-RU"/>
        </w:rPr>
        <w:footnoteReference w:id="68"/>
      </w:r>
      <w:r w:rsidRPr="007B7E4E">
        <w:rPr>
          <w:rFonts w:ascii="Times New Roman" w:hAnsi="Times New Roman" w:cs="Times New Roman"/>
          <w:sz w:val="24"/>
          <w:szCs w:val="24"/>
          <w:lang w:val="hy-AM" w:eastAsia="ru-RU"/>
        </w:rPr>
        <w:t xml:space="preserve"> The plaintiff claims 2 million AMD from the </w:t>
      </w:r>
      <w:r w:rsidRPr="007B7E4E">
        <w:rPr>
          <w:rFonts w:ascii="Times New Roman" w:hAnsi="Times New Roman" w:cs="Times New Roman"/>
          <w:sz w:val="24"/>
          <w:szCs w:val="24"/>
          <w:lang w:eastAsia="ru-RU"/>
        </w:rPr>
        <w:t>defendant</w:t>
      </w:r>
      <w:r w:rsidRPr="007B7E4E">
        <w:rPr>
          <w:rFonts w:ascii="Times New Roman" w:hAnsi="Times New Roman" w:cs="Times New Roman"/>
          <w:sz w:val="24"/>
          <w:szCs w:val="24"/>
          <w:lang w:val="hy-AM" w:eastAsia="ru-RU"/>
        </w:rPr>
        <w:t>.</w:t>
      </w:r>
    </w:p>
    <w:p w14:paraId="0019D7FE" w14:textId="701ED84B" w:rsidR="00B51208" w:rsidRPr="007B7E4E" w:rsidRDefault="00B51208" w:rsidP="00AE224F">
      <w:pPr>
        <w:spacing w:after="0"/>
        <w:ind w:firstLine="567"/>
        <w:jc w:val="both"/>
        <w:rPr>
          <w:rFonts w:ascii="Times New Roman" w:hAnsi="Times New Roman" w:cs="Times New Roman"/>
          <w:sz w:val="24"/>
          <w:szCs w:val="24"/>
          <w:lang w:eastAsia="ru-RU"/>
        </w:rPr>
      </w:pPr>
      <w:r w:rsidRPr="007B7E4E">
        <w:rPr>
          <w:rFonts w:ascii="Times New Roman" w:hAnsi="Times New Roman" w:cs="Times New Roman"/>
          <w:sz w:val="24"/>
          <w:szCs w:val="24"/>
          <w:lang w:eastAsia="ru-RU"/>
        </w:rPr>
        <w:t>The next court hearing is scheduled for October 7.</w:t>
      </w:r>
    </w:p>
    <w:p w14:paraId="591A7594" w14:textId="77777777" w:rsidR="00AC4D67" w:rsidRPr="007B7E4E" w:rsidRDefault="00AC4D67" w:rsidP="00EF27BC">
      <w:pPr>
        <w:pStyle w:val="NormalWeb"/>
        <w:shd w:val="clear" w:color="auto" w:fill="FFFFFF"/>
        <w:spacing w:before="0" w:beforeAutospacing="0" w:after="0" w:afterAutospacing="0" w:line="240" w:lineRule="auto"/>
        <w:ind w:firstLine="567"/>
        <w:rPr>
          <w:bCs/>
          <w:lang w:val="hy-AM"/>
        </w:rPr>
      </w:pPr>
    </w:p>
    <w:p w14:paraId="6F79AE3C" w14:textId="01E5CB12" w:rsidR="00C62E18" w:rsidRPr="007B7E4E" w:rsidRDefault="00C62E18" w:rsidP="00EF27BC">
      <w:pPr>
        <w:spacing w:after="0" w:line="240" w:lineRule="auto"/>
        <w:ind w:firstLine="567"/>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b/>
          <w:sz w:val="24"/>
          <w:szCs w:val="24"/>
          <w:lang w:val="hy-AM" w:eastAsia="ru-RU"/>
        </w:rPr>
        <w:t>On August</w:t>
      </w:r>
      <w:r w:rsidR="00AC4D67" w:rsidRPr="007B7E4E">
        <w:rPr>
          <w:rFonts w:ascii="Times New Roman" w:eastAsia="Times New Roman" w:hAnsi="Times New Roman" w:cs="Times New Roman"/>
          <w:b/>
          <w:sz w:val="24"/>
          <w:szCs w:val="24"/>
          <w:lang w:val="hy-AM" w:eastAsia="ru-RU"/>
        </w:rPr>
        <w:t xml:space="preserve"> 13</w:t>
      </w:r>
      <w:r w:rsidRPr="007B7E4E">
        <w:rPr>
          <w:rFonts w:ascii="Times New Roman" w:eastAsia="Times New Roman" w:hAnsi="Times New Roman" w:cs="Times New Roman"/>
          <w:b/>
          <w:sz w:val="24"/>
          <w:szCs w:val="24"/>
          <w:lang w:val="hy-AM" w:eastAsia="ru-RU"/>
        </w:rPr>
        <w:t xml:space="preserve">, </w:t>
      </w:r>
      <w:r w:rsidRPr="007B7E4E">
        <w:rPr>
          <w:rFonts w:ascii="Times New Roman" w:hAnsi="Times New Roman" w:cs="Times New Roman"/>
          <w:sz w:val="24"/>
          <w:szCs w:val="24"/>
          <w:lang w:val="hy-AM"/>
        </w:rPr>
        <w:t xml:space="preserve">Yerevan Court of General Jurisdiction held a court session on the first case of NA deputy Hayk Sargsyan against </w:t>
      </w:r>
      <w:r w:rsidRPr="007B7E4E">
        <w:rPr>
          <w:rFonts w:ascii="Times New Roman" w:hAnsi="Times New Roman" w:cs="Times New Roman"/>
          <w:sz w:val="24"/>
          <w:szCs w:val="24"/>
        </w:rPr>
        <w:t>Andradardz</w:t>
      </w:r>
      <w:r w:rsidRPr="007B7E4E">
        <w:rPr>
          <w:rFonts w:ascii="Times New Roman" w:hAnsi="Times New Roman" w:cs="Times New Roman"/>
          <w:sz w:val="24"/>
          <w:szCs w:val="24"/>
          <w:lang w:val="hy-AM"/>
        </w:rPr>
        <w:t xml:space="preserve"> Press Club NGO </w:t>
      </w:r>
      <w:r w:rsidRPr="007B7E4E">
        <w:rPr>
          <w:rFonts w:ascii="Times New Roman" w:hAnsi="Times New Roman" w:cs="Times New Roman"/>
          <w:sz w:val="24"/>
          <w:szCs w:val="24"/>
        </w:rPr>
        <w:t xml:space="preserve">with claims of compensation </w:t>
      </w:r>
      <w:r w:rsidR="007B7E4E">
        <w:rPr>
          <w:rFonts w:ascii="Times New Roman" w:hAnsi="Times New Roman" w:cs="Times New Roman"/>
          <w:sz w:val="24"/>
          <w:szCs w:val="24"/>
        </w:rPr>
        <w:t>for</w:t>
      </w:r>
      <w:r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damage </w:t>
      </w:r>
      <w:r w:rsidRPr="007B7E4E">
        <w:rPr>
          <w:rFonts w:ascii="Times New Roman" w:hAnsi="Times New Roman" w:cs="Times New Roman"/>
          <w:sz w:val="24"/>
          <w:szCs w:val="24"/>
        </w:rPr>
        <w:t xml:space="preserve">caused </w:t>
      </w:r>
      <w:r w:rsidRPr="007B7E4E">
        <w:rPr>
          <w:rFonts w:ascii="Times New Roman" w:hAnsi="Times New Roman" w:cs="Times New Roman"/>
          <w:sz w:val="24"/>
          <w:szCs w:val="24"/>
          <w:lang w:val="hy-AM"/>
        </w:rPr>
        <w:t xml:space="preserve">to honor, dignity and </w:t>
      </w:r>
      <w:r w:rsidRPr="007B7E4E">
        <w:rPr>
          <w:rFonts w:ascii="Times New Roman" w:hAnsi="Times New Roman" w:cs="Times New Roman"/>
          <w:sz w:val="24"/>
          <w:szCs w:val="24"/>
        </w:rPr>
        <w:t xml:space="preserve">good </w:t>
      </w:r>
      <w:r w:rsidRPr="007B7E4E">
        <w:rPr>
          <w:rFonts w:ascii="Times New Roman" w:hAnsi="Times New Roman" w:cs="Times New Roman"/>
          <w:sz w:val="24"/>
          <w:szCs w:val="24"/>
          <w:lang w:val="hy-AM"/>
        </w:rPr>
        <w:t xml:space="preserve">reputation </w:t>
      </w:r>
      <w:r w:rsidRPr="007B7E4E">
        <w:rPr>
          <w:rFonts w:ascii="Times New Roman" w:hAnsi="Times New Roman" w:cs="Times New Roman"/>
          <w:sz w:val="24"/>
          <w:szCs w:val="24"/>
        </w:rPr>
        <w:t>by</w:t>
      </w:r>
      <w:r w:rsidRPr="007B7E4E">
        <w:rPr>
          <w:rFonts w:ascii="Times New Roman" w:hAnsi="Times New Roman" w:cs="Times New Roman"/>
          <w:sz w:val="24"/>
          <w:szCs w:val="24"/>
          <w:lang w:val="hy-AM"/>
        </w:rPr>
        <w:t xml:space="preserve"> defamation and insult.  </w:t>
      </w:r>
      <w:r w:rsidRPr="007B7E4E">
        <w:rPr>
          <w:rFonts w:ascii="Times New Roman" w:eastAsia="Times New Roman" w:hAnsi="Times New Roman" w:cs="Times New Roman"/>
          <w:b/>
          <w:sz w:val="24"/>
          <w:szCs w:val="24"/>
          <w:lang w:val="hy-AM" w:eastAsia="ru-RU"/>
        </w:rPr>
        <w:t xml:space="preserve"> </w:t>
      </w:r>
      <w:r w:rsidR="00AC4D67" w:rsidRPr="007B7E4E">
        <w:rPr>
          <w:rFonts w:ascii="Times New Roman" w:eastAsia="Times New Roman" w:hAnsi="Times New Roman" w:cs="Times New Roman"/>
          <w:sz w:val="24"/>
          <w:szCs w:val="24"/>
          <w:lang w:val="hy-AM" w:eastAsia="ru-RU"/>
        </w:rPr>
        <w:t xml:space="preserve"> </w:t>
      </w:r>
    </w:p>
    <w:p w14:paraId="2DAC1625" w14:textId="77777777" w:rsidR="00BD4A8E" w:rsidRPr="007B7E4E" w:rsidRDefault="00BD4A8E" w:rsidP="00BD4A8E">
      <w:pPr>
        <w:spacing w:after="0" w:line="240" w:lineRule="auto"/>
        <w:ind w:firstLine="567"/>
        <w:jc w:val="both"/>
        <w:rPr>
          <w:rFonts w:ascii="Times New Roman" w:hAnsi="Times New Roman" w:cs="Times New Roman"/>
          <w:sz w:val="24"/>
          <w:szCs w:val="24"/>
          <w:lang w:val="hy-AM"/>
        </w:rPr>
      </w:pPr>
      <w:r w:rsidRPr="007B7E4E">
        <w:rPr>
          <w:rFonts w:ascii="Times New Roman" w:eastAsia="Times New Roman" w:hAnsi="Times New Roman" w:cs="Times New Roman"/>
          <w:sz w:val="24"/>
          <w:szCs w:val="24"/>
          <w:lang w:val="hy-AM" w:eastAsia="ru-RU"/>
        </w:rPr>
        <w:lastRenderedPageBreak/>
        <w:t>We should remind that the lawsui</w:t>
      </w:r>
      <w:r w:rsidRPr="007B7E4E">
        <w:rPr>
          <w:rFonts w:ascii="Times New Roman" w:eastAsia="Times New Roman" w:hAnsi="Times New Roman" w:cs="Times New Roman"/>
          <w:sz w:val="24"/>
          <w:szCs w:val="24"/>
          <w:lang w:eastAsia="ru-RU"/>
        </w:rPr>
        <w:t xml:space="preserve">t was filed on June 19, 2019. </w:t>
      </w:r>
      <w:r w:rsidRPr="007B7E4E">
        <w:rPr>
          <w:rFonts w:ascii="Times New Roman" w:hAnsi="Times New Roman" w:cs="Times New Roman"/>
          <w:sz w:val="24"/>
          <w:szCs w:val="24"/>
        </w:rPr>
        <w:t>It</w:t>
      </w:r>
      <w:r w:rsidRPr="007B7E4E">
        <w:rPr>
          <w:rFonts w:ascii="Times New Roman" w:hAnsi="Times New Roman" w:cs="Times New Roman"/>
          <w:sz w:val="24"/>
          <w:szCs w:val="24"/>
          <w:lang w:val="hy-AM"/>
        </w:rPr>
        <w:t xml:space="preserve"> was </w:t>
      </w:r>
      <w:r w:rsidRPr="007B7E4E">
        <w:rPr>
          <w:rFonts w:ascii="Times New Roman" w:hAnsi="Times New Roman" w:cs="Times New Roman"/>
          <w:sz w:val="24"/>
          <w:szCs w:val="24"/>
        </w:rPr>
        <w:t>caused</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by an</w:t>
      </w:r>
      <w:r w:rsidRPr="007B7E4E">
        <w:rPr>
          <w:rFonts w:ascii="Times New Roman" w:hAnsi="Times New Roman" w:cs="Times New Roman"/>
          <w:sz w:val="24"/>
          <w:szCs w:val="24"/>
          <w:lang w:val="hy-AM"/>
        </w:rPr>
        <w:t xml:space="preserve"> article</w:t>
      </w:r>
      <w:r w:rsidRPr="007B7E4E">
        <w:rPr>
          <w:rFonts w:ascii="Times New Roman" w:hAnsi="Times New Roman" w:cs="Times New Roman"/>
          <w:sz w:val="24"/>
          <w:szCs w:val="24"/>
        </w:rPr>
        <w:t>, titled</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W</w:t>
      </w:r>
      <w:r w:rsidRPr="007B7E4E">
        <w:rPr>
          <w:rFonts w:ascii="Times New Roman" w:hAnsi="Times New Roman" w:cs="Times New Roman"/>
          <w:sz w:val="24"/>
          <w:szCs w:val="24"/>
          <w:lang w:val="hy-AM"/>
        </w:rPr>
        <w:t xml:space="preserve">ho donated </w:t>
      </w:r>
      <w:r w:rsidRPr="007B7E4E">
        <w:rPr>
          <w:rFonts w:ascii="Times New Roman" w:hAnsi="Times New Roman" w:cs="Times New Roman"/>
          <w:sz w:val="24"/>
          <w:szCs w:val="24"/>
        </w:rPr>
        <w:t xml:space="preserve">an </w:t>
      </w:r>
      <w:r w:rsidRPr="007B7E4E">
        <w:rPr>
          <w:rFonts w:ascii="Times New Roman" w:hAnsi="Times New Roman" w:cs="Times New Roman"/>
          <w:sz w:val="24"/>
          <w:szCs w:val="24"/>
          <w:lang w:val="hy-AM"/>
        </w:rPr>
        <w:t>expensive car to Hayk Sargsyan and why</w:t>
      </w:r>
      <w:r w:rsidRPr="007B7E4E">
        <w:rPr>
          <w:rFonts w:ascii="Times New Roman" w:hAnsi="Times New Roman" w:cs="Times New Roman"/>
          <w:sz w:val="24"/>
          <w:szCs w:val="24"/>
        </w:rPr>
        <w:t>: all is knows</w:t>
      </w:r>
      <w:r w:rsidRPr="007B7E4E">
        <w:rPr>
          <w:rFonts w:ascii="Times New Roman" w:hAnsi="Times New Roman" w:cs="Times New Roman"/>
          <w:sz w:val="24"/>
          <w:szCs w:val="24"/>
          <w:lang w:val="hy-AM"/>
        </w:rPr>
        <w:t>" published on Newspress.am website.</w:t>
      </w:r>
      <w:r w:rsidRPr="007B7E4E">
        <w:rPr>
          <w:rStyle w:val="FootnoteReference"/>
          <w:rFonts w:ascii="Times New Roman" w:hAnsi="Times New Roman" w:cs="Times New Roman"/>
          <w:bCs/>
          <w:sz w:val="24"/>
          <w:szCs w:val="24"/>
          <w:lang w:val="hy-AM"/>
        </w:rPr>
        <w:footnoteReference w:id="69"/>
      </w:r>
    </w:p>
    <w:p w14:paraId="38E8B7F0" w14:textId="3C17E819" w:rsidR="00BD4A8E" w:rsidRDefault="00BD4A8E" w:rsidP="00BD4A8E">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t xml:space="preserve">The next </w:t>
      </w:r>
      <w:r w:rsidRPr="007B7E4E">
        <w:rPr>
          <w:rFonts w:ascii="Times New Roman" w:hAnsi="Times New Roman" w:cs="Times New Roman"/>
          <w:sz w:val="24"/>
          <w:szCs w:val="24"/>
        </w:rPr>
        <w:t xml:space="preserve">court hearing </w:t>
      </w:r>
      <w:r w:rsidR="00526FFC" w:rsidRPr="007B7E4E">
        <w:rPr>
          <w:rFonts w:ascii="Times New Roman" w:hAnsi="Times New Roman" w:cs="Times New Roman"/>
          <w:sz w:val="24"/>
          <w:szCs w:val="24"/>
        </w:rPr>
        <w:t xml:space="preserve">is scheduled for October 8. </w:t>
      </w:r>
    </w:p>
    <w:p w14:paraId="7C2FE543" w14:textId="547B47E8" w:rsidR="007B7E4E" w:rsidRDefault="007B7E4E" w:rsidP="00BD4A8E">
      <w:pPr>
        <w:spacing w:after="0" w:line="240" w:lineRule="auto"/>
        <w:ind w:firstLine="567"/>
        <w:jc w:val="both"/>
        <w:rPr>
          <w:rFonts w:ascii="Times New Roman" w:hAnsi="Times New Roman" w:cs="Times New Roman"/>
          <w:sz w:val="24"/>
          <w:szCs w:val="24"/>
        </w:rPr>
      </w:pPr>
    </w:p>
    <w:p w14:paraId="5CA32BF8" w14:textId="67AC350C" w:rsidR="007B7E4E" w:rsidRDefault="007B7E4E" w:rsidP="007B7E4E">
      <w:pPr>
        <w:spacing w:after="0" w:line="240" w:lineRule="auto"/>
        <w:ind w:firstLine="567"/>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b/>
          <w:sz w:val="24"/>
          <w:szCs w:val="24"/>
          <w:lang w:val="hy-AM" w:eastAsia="ru-RU"/>
        </w:rPr>
        <w:t xml:space="preserve">On August 13, </w:t>
      </w:r>
      <w:r w:rsidRPr="007B7E4E">
        <w:rPr>
          <w:rFonts w:ascii="Times New Roman" w:hAnsi="Times New Roman" w:cs="Times New Roman"/>
          <w:sz w:val="24"/>
          <w:szCs w:val="24"/>
          <w:lang w:val="hy-AM"/>
        </w:rPr>
        <w:t xml:space="preserve">Yerevan Court of General Jurisdiction held a court session on the </w:t>
      </w:r>
      <w:r>
        <w:rPr>
          <w:rFonts w:ascii="Times New Roman" w:hAnsi="Times New Roman" w:cs="Times New Roman"/>
          <w:sz w:val="24"/>
          <w:szCs w:val="24"/>
        </w:rPr>
        <w:t>second</w:t>
      </w:r>
      <w:r w:rsidRPr="007B7E4E">
        <w:rPr>
          <w:rFonts w:ascii="Times New Roman" w:hAnsi="Times New Roman" w:cs="Times New Roman"/>
          <w:sz w:val="24"/>
          <w:szCs w:val="24"/>
          <w:lang w:val="hy-AM"/>
        </w:rPr>
        <w:t xml:space="preserve"> case of NA deputy Hayk Sargsyan against </w:t>
      </w:r>
      <w:r w:rsidRPr="007B7E4E">
        <w:rPr>
          <w:rFonts w:ascii="Times New Roman" w:hAnsi="Times New Roman" w:cs="Times New Roman"/>
          <w:sz w:val="24"/>
          <w:szCs w:val="24"/>
        </w:rPr>
        <w:t>Andradardz</w:t>
      </w:r>
      <w:r w:rsidRPr="007B7E4E">
        <w:rPr>
          <w:rFonts w:ascii="Times New Roman" w:hAnsi="Times New Roman" w:cs="Times New Roman"/>
          <w:sz w:val="24"/>
          <w:szCs w:val="24"/>
          <w:lang w:val="hy-AM"/>
        </w:rPr>
        <w:t xml:space="preserve"> Press Club NGO </w:t>
      </w:r>
      <w:r w:rsidRPr="007B7E4E">
        <w:rPr>
          <w:rFonts w:ascii="Times New Roman" w:hAnsi="Times New Roman" w:cs="Times New Roman"/>
          <w:sz w:val="24"/>
          <w:szCs w:val="24"/>
        </w:rPr>
        <w:t xml:space="preserve">with claims of compensation </w:t>
      </w:r>
      <w:r>
        <w:rPr>
          <w:rFonts w:ascii="Times New Roman" w:hAnsi="Times New Roman" w:cs="Times New Roman"/>
          <w:sz w:val="24"/>
          <w:szCs w:val="24"/>
        </w:rPr>
        <w:t>for</w:t>
      </w:r>
      <w:r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damage </w:t>
      </w:r>
      <w:r w:rsidRPr="007B7E4E">
        <w:rPr>
          <w:rFonts w:ascii="Times New Roman" w:hAnsi="Times New Roman" w:cs="Times New Roman"/>
          <w:sz w:val="24"/>
          <w:szCs w:val="24"/>
        </w:rPr>
        <w:t xml:space="preserve">caused </w:t>
      </w:r>
      <w:r w:rsidRPr="007B7E4E">
        <w:rPr>
          <w:rFonts w:ascii="Times New Roman" w:hAnsi="Times New Roman" w:cs="Times New Roman"/>
          <w:sz w:val="24"/>
          <w:szCs w:val="24"/>
          <w:lang w:val="hy-AM"/>
        </w:rPr>
        <w:t xml:space="preserve">to honor, dignity and </w:t>
      </w:r>
      <w:r w:rsidRPr="007B7E4E">
        <w:rPr>
          <w:rFonts w:ascii="Times New Roman" w:hAnsi="Times New Roman" w:cs="Times New Roman"/>
          <w:sz w:val="24"/>
          <w:szCs w:val="24"/>
        </w:rPr>
        <w:t xml:space="preserve">good </w:t>
      </w:r>
      <w:r w:rsidRPr="007B7E4E">
        <w:rPr>
          <w:rFonts w:ascii="Times New Roman" w:hAnsi="Times New Roman" w:cs="Times New Roman"/>
          <w:sz w:val="24"/>
          <w:szCs w:val="24"/>
          <w:lang w:val="hy-AM"/>
        </w:rPr>
        <w:t xml:space="preserve">reputation </w:t>
      </w:r>
      <w:r w:rsidRPr="007B7E4E">
        <w:rPr>
          <w:rFonts w:ascii="Times New Roman" w:hAnsi="Times New Roman" w:cs="Times New Roman"/>
          <w:sz w:val="24"/>
          <w:szCs w:val="24"/>
        </w:rPr>
        <w:t>by</w:t>
      </w:r>
      <w:r w:rsidRPr="007B7E4E">
        <w:rPr>
          <w:rFonts w:ascii="Times New Roman" w:hAnsi="Times New Roman" w:cs="Times New Roman"/>
          <w:sz w:val="24"/>
          <w:szCs w:val="24"/>
          <w:lang w:val="hy-AM"/>
        </w:rPr>
        <w:t xml:space="preserve"> defamation and insult.  </w:t>
      </w:r>
      <w:r w:rsidRPr="007B7E4E">
        <w:rPr>
          <w:rFonts w:ascii="Times New Roman" w:eastAsia="Times New Roman" w:hAnsi="Times New Roman" w:cs="Times New Roman"/>
          <w:b/>
          <w:sz w:val="24"/>
          <w:szCs w:val="24"/>
          <w:lang w:val="hy-AM" w:eastAsia="ru-RU"/>
        </w:rPr>
        <w:t xml:space="preserve"> </w:t>
      </w:r>
      <w:r w:rsidRPr="007B7E4E">
        <w:rPr>
          <w:rFonts w:ascii="Times New Roman" w:eastAsia="Times New Roman" w:hAnsi="Times New Roman" w:cs="Times New Roman"/>
          <w:sz w:val="24"/>
          <w:szCs w:val="24"/>
          <w:lang w:val="hy-AM" w:eastAsia="ru-RU"/>
        </w:rPr>
        <w:t xml:space="preserve"> </w:t>
      </w:r>
    </w:p>
    <w:p w14:paraId="645AE91F" w14:textId="77777777" w:rsidR="007B7E4E" w:rsidRDefault="007B7E4E" w:rsidP="007B7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lawsuit was triggered by an article, authored by Andradards Press Culb and published on Newspress.am under the heading “Another Expensive Gift. A Phone Number that Costs 20 Million AMD for Hayk Sargsyan.”</w:t>
      </w:r>
      <w:r w:rsidRPr="005D267E">
        <w:rPr>
          <w:rStyle w:val="FootnoteReference"/>
          <w:rFonts w:ascii="Sylfaen" w:hAnsi="Sylfaen"/>
          <w:bCs/>
          <w:lang w:val="hy-AM"/>
        </w:rPr>
        <w:footnoteReference w:id="70"/>
      </w:r>
    </w:p>
    <w:p w14:paraId="35E981C9" w14:textId="5A944578" w:rsidR="007B7E4E" w:rsidRPr="007B7E4E" w:rsidRDefault="007B7E4E" w:rsidP="007B7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The next court session is scheduled for October 8. </w:t>
      </w:r>
    </w:p>
    <w:p w14:paraId="1DE6045E" w14:textId="77777777" w:rsidR="007B7E4E" w:rsidRPr="007B7E4E" w:rsidRDefault="007B7E4E" w:rsidP="00BD4A8E">
      <w:pPr>
        <w:spacing w:after="0" w:line="240" w:lineRule="auto"/>
        <w:ind w:firstLine="567"/>
        <w:jc w:val="both"/>
        <w:rPr>
          <w:rFonts w:ascii="Times New Roman" w:hAnsi="Times New Roman" w:cs="Times New Roman"/>
          <w:sz w:val="24"/>
          <w:szCs w:val="24"/>
          <w:lang w:val="hy-AM"/>
        </w:rPr>
      </w:pPr>
    </w:p>
    <w:p w14:paraId="204F5DB2" w14:textId="0FA1387B" w:rsidR="00401498" w:rsidRPr="007B7E4E" w:rsidRDefault="00401498" w:rsidP="007B7E4E">
      <w:pPr>
        <w:pStyle w:val="NormalWeb"/>
        <w:shd w:val="clear" w:color="auto" w:fill="FFFFFF"/>
        <w:spacing w:before="0" w:beforeAutospacing="0" w:after="0" w:afterAutospacing="0" w:line="240" w:lineRule="auto"/>
        <w:ind w:firstLine="567"/>
        <w:jc w:val="both"/>
        <w:textAlignment w:val="baseline"/>
        <w:rPr>
          <w:bCs/>
          <w:lang w:val="hy-AM"/>
        </w:rPr>
      </w:pPr>
      <w:r w:rsidRPr="007B7E4E">
        <w:rPr>
          <w:b/>
          <w:lang w:val="hy-AM"/>
        </w:rPr>
        <w:t>On August 18</w:t>
      </w:r>
      <w:r w:rsidRPr="007B7E4E">
        <w:rPr>
          <w:bCs/>
          <w:lang w:val="hy-AM"/>
        </w:rPr>
        <w:t xml:space="preserve">, the </w:t>
      </w:r>
      <w:r w:rsidR="00311CC1" w:rsidRPr="007B7E4E">
        <w:rPr>
          <w:bCs/>
          <w:lang w:val="en-US"/>
        </w:rPr>
        <w:t>P</w:t>
      </w:r>
      <w:r w:rsidRPr="007B7E4E">
        <w:rPr>
          <w:bCs/>
          <w:lang w:val="hy-AM"/>
        </w:rPr>
        <w:t>olice hindered the professional activity of a group of journalists</w:t>
      </w:r>
      <w:r w:rsidR="00311CC1" w:rsidRPr="007B7E4E">
        <w:rPr>
          <w:bCs/>
          <w:lang w:val="en-US"/>
        </w:rPr>
        <w:t xml:space="preserve"> </w:t>
      </w:r>
      <w:r w:rsidR="00311CC1" w:rsidRPr="007B7E4E">
        <w:rPr>
          <w:bCs/>
          <w:lang w:val="hy-AM"/>
        </w:rPr>
        <w:t>in the yard of the National Assembly, where a walk</w:t>
      </w:r>
      <w:r w:rsidR="00311CC1" w:rsidRPr="007B7E4E">
        <w:rPr>
          <w:bCs/>
          <w:lang w:val="en-US"/>
        </w:rPr>
        <w:t xml:space="preserve">ing protest </w:t>
      </w:r>
      <w:r w:rsidR="00311CC1" w:rsidRPr="007B7E4E">
        <w:rPr>
          <w:bCs/>
          <w:lang w:val="hy-AM"/>
        </w:rPr>
        <w:t xml:space="preserve">was organized for the protection of Amulsar </w:t>
      </w:r>
      <w:r w:rsidR="00311CC1" w:rsidRPr="007B7E4E">
        <w:rPr>
          <w:bCs/>
          <w:lang w:val="en-US"/>
        </w:rPr>
        <w:t>and</w:t>
      </w:r>
      <w:r w:rsidR="00311CC1" w:rsidRPr="007B7E4E">
        <w:rPr>
          <w:bCs/>
          <w:lang w:val="hy-AM"/>
        </w:rPr>
        <w:t xml:space="preserve"> Jermuk</w:t>
      </w:r>
      <w:r w:rsidRPr="007B7E4E">
        <w:rPr>
          <w:bCs/>
          <w:lang w:val="hy-AM"/>
        </w:rPr>
        <w:t>.</w:t>
      </w:r>
      <w:r w:rsidR="00B16349" w:rsidRPr="007B7E4E">
        <w:rPr>
          <w:rStyle w:val="FootnoteReference"/>
          <w:lang w:val="hy-AM"/>
        </w:rPr>
        <w:footnoteReference w:id="71"/>
      </w:r>
      <w:r w:rsidRPr="007B7E4E">
        <w:rPr>
          <w:bCs/>
          <w:lang w:val="hy-AM"/>
        </w:rPr>
        <w:t xml:space="preserve"> </w:t>
      </w:r>
      <w:r w:rsidR="00E92682" w:rsidRPr="007B7E4E">
        <w:rPr>
          <w:bCs/>
          <w:lang w:val="en-US"/>
        </w:rPr>
        <w:t xml:space="preserve">The </w:t>
      </w:r>
      <w:r w:rsidR="00E92682" w:rsidRPr="007B7E4E">
        <w:rPr>
          <w:bCs/>
          <w:lang w:val="hy-AM"/>
        </w:rPr>
        <w:t>the law enforcement officers</w:t>
      </w:r>
      <w:r w:rsidR="00E92682" w:rsidRPr="007B7E4E">
        <w:rPr>
          <w:bCs/>
          <w:lang w:val="en-US"/>
        </w:rPr>
        <w:t xml:space="preserve"> let</w:t>
      </w:r>
      <w:r w:rsidRPr="007B7E4E">
        <w:rPr>
          <w:bCs/>
          <w:lang w:val="hy-AM"/>
        </w:rPr>
        <w:t xml:space="preserve"> some of the activists and the citizens who joined the</w:t>
      </w:r>
      <w:r w:rsidR="00E92682" w:rsidRPr="007B7E4E">
        <w:rPr>
          <w:bCs/>
          <w:lang w:val="en-US"/>
        </w:rPr>
        <w:t>m</w:t>
      </w:r>
      <w:r w:rsidRPr="007B7E4E">
        <w:rPr>
          <w:bCs/>
          <w:lang w:val="hy-AM"/>
        </w:rPr>
        <w:t xml:space="preserve"> through the open gates of the park in front of the National Assembly,</w:t>
      </w:r>
      <w:r w:rsidR="00E92682" w:rsidRPr="007B7E4E">
        <w:rPr>
          <w:bCs/>
          <w:lang w:val="en-US"/>
        </w:rPr>
        <w:t xml:space="preserve"> </w:t>
      </w:r>
      <w:r w:rsidR="008C0166" w:rsidRPr="007B7E4E">
        <w:rPr>
          <w:bCs/>
          <w:lang w:val="en-US"/>
        </w:rPr>
        <w:t>they</w:t>
      </w:r>
      <w:r w:rsidRPr="007B7E4E">
        <w:rPr>
          <w:bCs/>
          <w:lang w:val="hy-AM"/>
        </w:rPr>
        <w:t xml:space="preserve"> first did not allow media representatives to enter the area</w:t>
      </w:r>
      <w:r w:rsidR="008C0166" w:rsidRPr="007B7E4E">
        <w:rPr>
          <w:bCs/>
          <w:lang w:val="en-US"/>
        </w:rPr>
        <w:t xml:space="preserve"> to</w:t>
      </w:r>
      <w:r w:rsidRPr="007B7E4E">
        <w:rPr>
          <w:bCs/>
          <w:lang w:val="hy-AM"/>
        </w:rPr>
        <w:t xml:space="preserve"> cover the event</w:t>
      </w:r>
      <w:r w:rsidR="008C0166" w:rsidRPr="007B7E4E">
        <w:rPr>
          <w:bCs/>
          <w:lang w:val="en-US"/>
        </w:rPr>
        <w:t xml:space="preserve"> and</w:t>
      </w:r>
      <w:r w:rsidRPr="007B7E4E">
        <w:rPr>
          <w:bCs/>
          <w:lang w:val="hy-AM"/>
        </w:rPr>
        <w:t xml:space="preserve"> then demanded permission from the Chief of Staff of the parliament</w:t>
      </w:r>
      <w:r w:rsidR="008C0166" w:rsidRPr="007B7E4E">
        <w:rPr>
          <w:bCs/>
          <w:lang w:val="en-US"/>
        </w:rPr>
        <w:t xml:space="preserve"> and take footage only after such permission was granted.</w:t>
      </w:r>
      <w:r w:rsidRPr="007B7E4E">
        <w:rPr>
          <w:bCs/>
          <w:lang w:val="hy-AM"/>
        </w:rPr>
        <w:t xml:space="preserve"> After an argument that lasted for about half an hour, the same policemen let the journalists in, </w:t>
      </w:r>
      <w:r w:rsidR="00DD3756" w:rsidRPr="007B7E4E">
        <w:rPr>
          <w:bCs/>
          <w:lang w:val="en-US"/>
        </w:rPr>
        <w:t>taking</w:t>
      </w:r>
      <w:r w:rsidRPr="007B7E4E">
        <w:rPr>
          <w:bCs/>
          <w:lang w:val="hy-AM"/>
        </w:rPr>
        <w:t xml:space="preserve"> their name</w:t>
      </w:r>
      <w:r w:rsidR="00DD3756" w:rsidRPr="007B7E4E">
        <w:rPr>
          <w:bCs/>
          <w:lang w:val="en-US"/>
        </w:rPr>
        <w:t>s</w:t>
      </w:r>
      <w:r w:rsidRPr="007B7E4E">
        <w:rPr>
          <w:bCs/>
          <w:lang w:val="hy-AM"/>
        </w:rPr>
        <w:t>, surname</w:t>
      </w:r>
      <w:r w:rsidR="00DD3756" w:rsidRPr="007B7E4E">
        <w:rPr>
          <w:bCs/>
          <w:lang w:val="en-US"/>
        </w:rPr>
        <w:t>s</w:t>
      </w:r>
      <w:r w:rsidRPr="007B7E4E">
        <w:rPr>
          <w:bCs/>
          <w:lang w:val="hy-AM"/>
        </w:rPr>
        <w:t>, patronymic</w:t>
      </w:r>
      <w:r w:rsidR="00DD3756" w:rsidRPr="007B7E4E">
        <w:rPr>
          <w:bCs/>
          <w:lang w:val="en-US"/>
        </w:rPr>
        <w:t>s</w:t>
      </w:r>
      <w:r w:rsidRPr="007B7E4E">
        <w:rPr>
          <w:bCs/>
          <w:lang w:val="hy-AM"/>
        </w:rPr>
        <w:t xml:space="preserve"> and the name</w:t>
      </w:r>
      <w:r w:rsidR="00DD3756" w:rsidRPr="007B7E4E">
        <w:rPr>
          <w:bCs/>
          <w:lang w:val="en-US"/>
        </w:rPr>
        <w:t>s</w:t>
      </w:r>
      <w:r w:rsidRPr="007B7E4E">
        <w:rPr>
          <w:bCs/>
          <w:lang w:val="hy-AM"/>
        </w:rPr>
        <w:t xml:space="preserve"> of the media outlet</w:t>
      </w:r>
      <w:r w:rsidR="00DD3756" w:rsidRPr="007B7E4E">
        <w:rPr>
          <w:bCs/>
          <w:lang w:val="en-US"/>
        </w:rPr>
        <w:t>s</w:t>
      </w:r>
      <w:r w:rsidRPr="007B7E4E">
        <w:rPr>
          <w:bCs/>
          <w:lang w:val="hy-AM"/>
        </w:rPr>
        <w:t xml:space="preserve">. </w:t>
      </w:r>
      <w:r w:rsidR="00DD3756" w:rsidRPr="007B7E4E">
        <w:rPr>
          <w:bCs/>
          <w:lang w:val="hy-AM"/>
        </w:rPr>
        <w:t>J</w:t>
      </w:r>
      <w:r w:rsidRPr="007B7E4E">
        <w:rPr>
          <w:bCs/>
          <w:lang w:val="hy-AM"/>
        </w:rPr>
        <w:t>ournalistic organizations issued a condemning statement</w:t>
      </w:r>
      <w:r w:rsidR="00DD3756" w:rsidRPr="007B7E4E">
        <w:rPr>
          <w:bCs/>
          <w:lang w:val="hy-AM"/>
        </w:rPr>
        <w:t xml:space="preserve"> on this occasion</w:t>
      </w:r>
      <w:r w:rsidRPr="007B7E4E">
        <w:rPr>
          <w:bCs/>
          <w:lang w:val="hy-AM"/>
        </w:rPr>
        <w:t>.</w:t>
      </w:r>
    </w:p>
    <w:p w14:paraId="7A31B0DB" w14:textId="77777777" w:rsidR="00B16349" w:rsidRPr="007B7E4E" w:rsidRDefault="00B16349" w:rsidP="00EF27BC">
      <w:pPr>
        <w:pStyle w:val="NormalWeb"/>
        <w:shd w:val="clear" w:color="auto" w:fill="FFFFFF"/>
        <w:spacing w:before="0" w:beforeAutospacing="0" w:after="0" w:afterAutospacing="0" w:line="240" w:lineRule="auto"/>
        <w:ind w:firstLine="720"/>
        <w:textAlignment w:val="baseline"/>
        <w:rPr>
          <w:b/>
          <w:lang w:val="hy-AM"/>
        </w:rPr>
      </w:pPr>
    </w:p>
    <w:p w14:paraId="517B5154" w14:textId="77777777" w:rsidR="00253118" w:rsidRPr="007B7E4E" w:rsidRDefault="001618A2" w:rsidP="00253118">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w:t>
      </w:r>
      <w:r w:rsidR="000D2354" w:rsidRPr="007B7E4E">
        <w:rPr>
          <w:rFonts w:ascii="Times New Roman" w:hAnsi="Times New Roman" w:cs="Times New Roman"/>
          <w:b/>
          <w:sz w:val="24"/>
          <w:szCs w:val="24"/>
        </w:rPr>
        <w:t>August 19</w:t>
      </w:r>
      <w:r w:rsidRPr="007B7E4E">
        <w:rPr>
          <w:rFonts w:ascii="Times New Roman" w:hAnsi="Times New Roman" w:cs="Times New Roman"/>
          <w:b/>
          <w:sz w:val="24"/>
          <w:szCs w:val="24"/>
          <w:lang w:val="hy-AM"/>
        </w:rPr>
        <w:t>,</w:t>
      </w:r>
      <w:r w:rsidRPr="007B7E4E">
        <w:rPr>
          <w:rFonts w:ascii="Times New Roman" w:hAnsi="Times New Roman" w:cs="Times New Roman"/>
          <w:sz w:val="24"/>
          <w:szCs w:val="24"/>
          <w:lang w:val="hy-AM"/>
        </w:rPr>
        <w:t xml:space="preserve"> Yerevan Court of </w:t>
      </w:r>
      <w:r w:rsidRPr="007B7E4E">
        <w:rPr>
          <w:rFonts w:ascii="Times New Roman" w:hAnsi="Times New Roman" w:cs="Times New Roman"/>
          <w:sz w:val="24"/>
          <w:szCs w:val="24"/>
        </w:rPr>
        <w:t>General Jurisdiction</w:t>
      </w:r>
      <w:r w:rsidRPr="007B7E4E">
        <w:rPr>
          <w:rFonts w:ascii="Times New Roman" w:hAnsi="Times New Roman" w:cs="Times New Roman"/>
          <w:sz w:val="24"/>
          <w:szCs w:val="24"/>
          <w:lang w:val="hy-AM"/>
        </w:rPr>
        <w:t xml:space="preserve"> </w:t>
      </w:r>
      <w:r w:rsidR="000D2354" w:rsidRPr="007B7E4E">
        <w:rPr>
          <w:rFonts w:ascii="Times New Roman" w:hAnsi="Times New Roman" w:cs="Times New Roman"/>
          <w:sz w:val="24"/>
          <w:szCs w:val="24"/>
        </w:rPr>
        <w:t xml:space="preserve">held a session on the cause of </w:t>
      </w:r>
      <w:r w:rsidR="000D2354" w:rsidRPr="007B7E4E">
        <w:rPr>
          <w:rFonts w:ascii="Times New Roman" w:hAnsi="Times New Roman" w:cs="Times New Roman"/>
          <w:sz w:val="24"/>
          <w:szCs w:val="24"/>
          <w:lang w:val="hy-AM"/>
        </w:rPr>
        <w:t>Mher Derdzyan, the head of the "</w:t>
      </w:r>
      <w:r w:rsidR="000D2354" w:rsidRPr="007B7E4E">
        <w:rPr>
          <w:rFonts w:ascii="Times New Roman" w:hAnsi="Times New Roman" w:cs="Times New Roman"/>
          <w:sz w:val="24"/>
          <w:szCs w:val="24"/>
        </w:rPr>
        <w:t>Under O</w:t>
      </w:r>
      <w:r w:rsidR="000D2354" w:rsidRPr="007B7E4E">
        <w:rPr>
          <w:rFonts w:ascii="Times New Roman" w:hAnsi="Times New Roman" w:cs="Times New Roman"/>
          <w:sz w:val="24"/>
          <w:szCs w:val="24"/>
          <w:lang w:val="hy-AM"/>
        </w:rPr>
        <w:t xml:space="preserve">ne </w:t>
      </w:r>
      <w:r w:rsidR="000D2354" w:rsidRPr="007B7E4E">
        <w:rPr>
          <w:rFonts w:ascii="Times New Roman" w:hAnsi="Times New Roman" w:cs="Times New Roman"/>
          <w:sz w:val="24"/>
          <w:szCs w:val="24"/>
        </w:rPr>
        <w:t>R</w:t>
      </w:r>
      <w:r w:rsidR="000D2354" w:rsidRPr="007B7E4E">
        <w:rPr>
          <w:rFonts w:ascii="Times New Roman" w:hAnsi="Times New Roman" w:cs="Times New Roman"/>
          <w:sz w:val="24"/>
          <w:szCs w:val="24"/>
          <w:lang w:val="hy-AM"/>
        </w:rPr>
        <w:t xml:space="preserve">oof" housing project, </w:t>
      </w:r>
      <w:r w:rsidR="000D2354" w:rsidRPr="007B7E4E">
        <w:rPr>
          <w:rFonts w:ascii="Times New Roman" w:hAnsi="Times New Roman" w:cs="Times New Roman"/>
          <w:sz w:val="24"/>
          <w:szCs w:val="24"/>
        </w:rPr>
        <w:t>a</w:t>
      </w:r>
      <w:r w:rsidRPr="007B7E4E">
        <w:rPr>
          <w:rFonts w:ascii="Times New Roman" w:hAnsi="Times New Roman" w:cs="Times New Roman"/>
          <w:sz w:val="24"/>
          <w:szCs w:val="24"/>
          <w:lang w:val="hy-AM"/>
        </w:rPr>
        <w:t xml:space="preserve">gainst the </w:t>
      </w:r>
      <w:r w:rsidRPr="007B7E4E">
        <w:rPr>
          <w:rFonts w:ascii="Times New Roman" w:hAnsi="Times New Roman" w:cs="Times New Roman"/>
          <w:i/>
          <w:iCs/>
          <w:sz w:val="24"/>
          <w:szCs w:val="24"/>
        </w:rPr>
        <w:t>Zhoghovurd</w:t>
      </w:r>
      <w:r w:rsidRPr="007B7E4E">
        <w:rPr>
          <w:rFonts w:ascii="Times New Roman" w:hAnsi="Times New Roman" w:cs="Times New Roman"/>
          <w:sz w:val="24"/>
          <w:szCs w:val="24"/>
          <w:lang w:val="hy-AM"/>
        </w:rPr>
        <w:t xml:space="preserve"> Newspaper</w:t>
      </w:r>
      <w:r w:rsidRPr="007B7E4E">
        <w:rPr>
          <w:rFonts w:ascii="Times New Roman" w:hAnsi="Times New Roman" w:cs="Times New Roman"/>
          <w:sz w:val="24"/>
          <w:szCs w:val="24"/>
        </w:rPr>
        <w:t xml:space="preserve"> Editorial Office</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L</w:t>
      </w:r>
      <w:r w:rsidR="000D2354" w:rsidRPr="007B7E4E">
        <w:rPr>
          <w:rFonts w:ascii="Times New Roman" w:hAnsi="Times New Roman" w:cs="Times New Roman"/>
          <w:sz w:val="24"/>
          <w:szCs w:val="24"/>
        </w:rPr>
        <w:t>td.</w:t>
      </w:r>
      <w:r w:rsidRPr="007B7E4E">
        <w:rPr>
          <w:rFonts w:ascii="Times New Roman" w:hAnsi="Times New Roman" w:cs="Times New Roman"/>
          <w:sz w:val="24"/>
          <w:szCs w:val="24"/>
        </w:rPr>
        <w:t xml:space="preserve"> with claims for a</w:t>
      </w:r>
      <w:r w:rsidRPr="007B7E4E">
        <w:rPr>
          <w:rFonts w:ascii="Times New Roman" w:hAnsi="Times New Roman" w:cs="Times New Roman"/>
          <w:sz w:val="24"/>
          <w:szCs w:val="24"/>
          <w:lang w:val="hy-AM"/>
        </w:rPr>
        <w:t xml:space="preserve"> publicly apolog</w:t>
      </w:r>
      <w:r w:rsidRPr="007B7E4E">
        <w:rPr>
          <w:rFonts w:ascii="Times New Roman" w:hAnsi="Times New Roman" w:cs="Times New Roman"/>
          <w:sz w:val="24"/>
          <w:szCs w:val="24"/>
        </w:rPr>
        <w:t>y and obligation for 1,5 million AMD compensation for</w:t>
      </w:r>
      <w:r w:rsidRPr="007B7E4E">
        <w:rPr>
          <w:rFonts w:ascii="Times New Roman" w:hAnsi="Times New Roman" w:cs="Times New Roman"/>
          <w:sz w:val="24"/>
          <w:szCs w:val="24"/>
          <w:lang w:val="hy-AM"/>
        </w:rPr>
        <w:t xml:space="preserve"> insult</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 xml:space="preserve">and </w:t>
      </w:r>
      <w:r w:rsidRPr="007B7E4E">
        <w:rPr>
          <w:rFonts w:ascii="Times New Roman" w:hAnsi="Times New Roman" w:cs="Times New Roman"/>
          <w:sz w:val="24"/>
          <w:szCs w:val="24"/>
        </w:rPr>
        <w:t>slander</w:t>
      </w:r>
      <w:r w:rsidRPr="007B7E4E">
        <w:rPr>
          <w:rFonts w:ascii="Times New Roman" w:hAnsi="Times New Roman" w:cs="Times New Roman"/>
          <w:sz w:val="24"/>
          <w:szCs w:val="24"/>
          <w:lang w:val="hy-AM"/>
        </w:rPr>
        <w:t xml:space="preserve">. </w:t>
      </w:r>
    </w:p>
    <w:p w14:paraId="67891499" w14:textId="5E373E33" w:rsidR="00253118" w:rsidRPr="007B7E4E" w:rsidRDefault="001618A2" w:rsidP="00253118">
      <w:pPr>
        <w:pStyle w:val="NormalWeb"/>
        <w:shd w:val="clear" w:color="auto" w:fill="FFFFFF"/>
        <w:spacing w:before="0" w:beforeAutospacing="0" w:after="0" w:afterAutospacing="0"/>
        <w:ind w:firstLine="567"/>
        <w:jc w:val="both"/>
        <w:textAlignment w:val="baseline"/>
        <w:rPr>
          <w:lang w:val="hy-AM"/>
        </w:rPr>
      </w:pPr>
      <w:r w:rsidRPr="007B7E4E">
        <w:rPr>
          <w:lang w:val="hy-AM"/>
        </w:rPr>
        <w:t>The lawsuit</w:t>
      </w:r>
      <w:r w:rsidR="00253118" w:rsidRPr="007B7E4E">
        <w:rPr>
          <w:lang w:val="en-US"/>
        </w:rPr>
        <w:t xml:space="preserve">, filed on April 15, 2019, </w:t>
      </w:r>
      <w:r w:rsidRPr="007B7E4E">
        <w:rPr>
          <w:lang w:val="en-US"/>
        </w:rPr>
        <w:t>was caused by the newspaper’s</w:t>
      </w:r>
      <w:r w:rsidRPr="007B7E4E">
        <w:rPr>
          <w:lang w:val="hy-AM"/>
        </w:rPr>
        <w:t xml:space="preserve"> concerns that the program could be a deliberate hoax.</w:t>
      </w:r>
      <w:r w:rsidRPr="007B7E4E">
        <w:rPr>
          <w:rStyle w:val="FootnoteReference"/>
          <w:lang w:val="hy-AM"/>
        </w:rPr>
        <w:footnoteReference w:id="72"/>
      </w:r>
      <w:r w:rsidR="00253118" w:rsidRPr="007B7E4E">
        <w:rPr>
          <w:lang w:val="en-US"/>
        </w:rPr>
        <w:t xml:space="preserve"> </w:t>
      </w:r>
      <w:r w:rsidR="00253118" w:rsidRPr="007B7E4E">
        <w:rPr>
          <w:lang w:val="hy-AM"/>
        </w:rPr>
        <w:t>(</w:t>
      </w:r>
      <w:r w:rsidR="00253118" w:rsidRPr="007B7E4E">
        <w:rPr>
          <w:lang w:val="en-US"/>
        </w:rPr>
        <w:t>For details see</w:t>
      </w:r>
      <w:r w:rsidR="00253118" w:rsidRPr="007B7E4E">
        <w:rPr>
          <w:lang w:val="hy-AM"/>
        </w:rPr>
        <w:t xml:space="preserve"> the </w:t>
      </w:r>
      <w:r w:rsidR="00253118" w:rsidRPr="007B7E4E">
        <w:rPr>
          <w:lang w:val="en-US"/>
        </w:rPr>
        <w:t xml:space="preserve">CPFE </w:t>
      </w:r>
      <w:r w:rsidR="00253118" w:rsidRPr="007B7E4E">
        <w:rPr>
          <w:lang w:val="hy-AM"/>
        </w:rPr>
        <w:t xml:space="preserve">annual report </w:t>
      </w:r>
      <w:r w:rsidR="00253118" w:rsidRPr="007B7E4E">
        <w:rPr>
          <w:lang w:val="en-US"/>
        </w:rPr>
        <w:t>for</w:t>
      </w:r>
      <w:r w:rsidR="00253118" w:rsidRPr="007B7E4E">
        <w:rPr>
          <w:lang w:val="hy-AM"/>
        </w:rPr>
        <w:t xml:space="preserve"> 2019</w:t>
      </w:r>
      <w:r w:rsidR="00253118" w:rsidRPr="007B7E4E">
        <w:rPr>
          <w:lang w:val="en-US"/>
        </w:rPr>
        <w:t>, and quarterly reports for 2020, in</w:t>
      </w:r>
      <w:r w:rsidR="00253118" w:rsidRPr="007B7E4E">
        <w:rPr>
          <w:lang w:val="hy-AM"/>
        </w:rPr>
        <w:t xml:space="preserve"> the "Reports" section of </w:t>
      </w:r>
      <w:r w:rsidR="00253118" w:rsidRPr="007B7E4E">
        <w:rPr>
          <w:lang w:val="en-US"/>
        </w:rPr>
        <w:t xml:space="preserve"> </w:t>
      </w:r>
      <w:r w:rsidR="00253118" w:rsidRPr="007B7E4E">
        <w:rPr>
          <w:lang w:val="hy-AM"/>
        </w:rPr>
        <w:t>khosq.am website).</w:t>
      </w:r>
    </w:p>
    <w:p w14:paraId="085A1288" w14:textId="1DE90E91" w:rsidR="00253118" w:rsidRPr="007B7E4E" w:rsidRDefault="00253118" w:rsidP="00253118">
      <w:pPr>
        <w:pStyle w:val="NormalWeb"/>
        <w:shd w:val="clear" w:color="auto" w:fill="FFFFFF"/>
        <w:spacing w:before="0" w:beforeAutospacing="0" w:after="0" w:afterAutospacing="0"/>
        <w:ind w:firstLine="567"/>
        <w:jc w:val="both"/>
        <w:textAlignment w:val="baseline"/>
        <w:rPr>
          <w:lang w:val="en-US"/>
        </w:rPr>
      </w:pPr>
      <w:r w:rsidRPr="007B7E4E">
        <w:rPr>
          <w:lang w:val="en-US"/>
        </w:rPr>
        <w:t xml:space="preserve">The next court session is scheduled for October 9. </w:t>
      </w:r>
    </w:p>
    <w:p w14:paraId="79049121" w14:textId="10E82E91" w:rsidR="001618A2" w:rsidRPr="007B7E4E" w:rsidRDefault="001618A2" w:rsidP="00253118">
      <w:pPr>
        <w:spacing w:after="0"/>
        <w:ind w:firstLine="567"/>
        <w:jc w:val="both"/>
        <w:rPr>
          <w:rFonts w:ascii="Times New Roman" w:hAnsi="Times New Roman" w:cs="Times New Roman"/>
          <w:sz w:val="24"/>
          <w:szCs w:val="24"/>
          <w:lang w:val="hy-AM"/>
        </w:rPr>
      </w:pPr>
    </w:p>
    <w:p w14:paraId="6A231D2E" w14:textId="1B3A2994" w:rsidR="006D0FD9" w:rsidRPr="007B7E4E" w:rsidRDefault="006D0FD9" w:rsidP="006D0FD9">
      <w:pPr>
        <w:spacing w:after="0" w:line="240" w:lineRule="auto"/>
        <w:ind w:firstLine="567"/>
        <w:jc w:val="both"/>
        <w:rPr>
          <w:rFonts w:ascii="Times New Roman" w:eastAsia="Calibri" w:hAnsi="Times New Roman" w:cs="Times New Roman"/>
          <w:bCs/>
          <w:sz w:val="24"/>
          <w:szCs w:val="24"/>
          <w:lang w:val="hy-AM" w:eastAsia="ru-RU"/>
        </w:rPr>
      </w:pPr>
      <w:r w:rsidRPr="007B7E4E">
        <w:rPr>
          <w:rFonts w:ascii="Times New Roman" w:eastAsia="Calibri" w:hAnsi="Times New Roman" w:cs="Times New Roman"/>
          <w:b/>
          <w:sz w:val="24"/>
          <w:szCs w:val="24"/>
          <w:lang w:val="hy-AM" w:eastAsia="ru-RU"/>
        </w:rPr>
        <w:t xml:space="preserve">On August 19, </w:t>
      </w:r>
      <w:r w:rsidRPr="007B7E4E">
        <w:rPr>
          <w:rFonts w:ascii="Times New Roman" w:eastAsia="Calibri" w:hAnsi="Times New Roman" w:cs="Times New Roman"/>
          <w:bCs/>
          <w:sz w:val="24"/>
          <w:szCs w:val="24"/>
          <w:lang w:val="hy-AM" w:eastAsia="ru-RU"/>
        </w:rPr>
        <w:t>citizen Roman Baghdasaryan filed a lawsuit in the Court of General Jurisdiction of Yerevan against Media Plus L</w:t>
      </w:r>
      <w:r w:rsidRPr="007B7E4E">
        <w:rPr>
          <w:rFonts w:ascii="Times New Roman" w:eastAsia="Calibri" w:hAnsi="Times New Roman" w:cs="Times New Roman"/>
          <w:bCs/>
          <w:sz w:val="24"/>
          <w:szCs w:val="24"/>
          <w:lang w:eastAsia="ru-RU"/>
        </w:rPr>
        <w:t>td.</w:t>
      </w:r>
      <w:r w:rsidRPr="007B7E4E">
        <w:rPr>
          <w:rFonts w:ascii="Times New Roman" w:eastAsia="Calibri" w:hAnsi="Times New Roman" w:cs="Times New Roman"/>
          <w:bCs/>
          <w:sz w:val="24"/>
          <w:szCs w:val="24"/>
          <w:lang w:val="hy-AM" w:eastAsia="ru-RU"/>
        </w:rPr>
        <w:t xml:space="preserve">, </w:t>
      </w:r>
      <w:r w:rsidRPr="007B7E4E">
        <w:rPr>
          <w:rFonts w:ascii="Times New Roman" w:eastAsia="Calibri" w:hAnsi="Times New Roman" w:cs="Times New Roman"/>
          <w:bCs/>
          <w:sz w:val="24"/>
          <w:szCs w:val="24"/>
          <w:lang w:eastAsia="ru-RU"/>
        </w:rPr>
        <w:t>claiming refutation of slander</w:t>
      </w:r>
      <w:r w:rsidRPr="007B7E4E">
        <w:rPr>
          <w:rFonts w:ascii="Times New Roman" w:eastAsia="Calibri" w:hAnsi="Times New Roman" w:cs="Times New Roman"/>
          <w:bCs/>
          <w:sz w:val="24"/>
          <w:szCs w:val="24"/>
          <w:lang w:val="hy-AM" w:eastAsia="ru-RU"/>
        </w:rPr>
        <w:t xml:space="preserve"> and </w:t>
      </w:r>
      <w:r w:rsidRPr="007B7E4E">
        <w:rPr>
          <w:rFonts w:ascii="Times New Roman" w:eastAsia="Calibri" w:hAnsi="Times New Roman" w:cs="Times New Roman"/>
          <w:bCs/>
          <w:sz w:val="24"/>
          <w:szCs w:val="24"/>
          <w:lang w:eastAsia="ru-RU"/>
        </w:rPr>
        <w:t>a</w:t>
      </w:r>
      <w:r w:rsidRPr="007B7E4E">
        <w:rPr>
          <w:rFonts w:ascii="Times New Roman" w:eastAsia="Calibri" w:hAnsi="Times New Roman" w:cs="Times New Roman"/>
          <w:bCs/>
          <w:sz w:val="24"/>
          <w:szCs w:val="24"/>
          <w:lang w:val="hy-AM" w:eastAsia="ru-RU"/>
        </w:rPr>
        <w:t xml:space="preserve"> compensation. The reason for the lawsuit is </w:t>
      </w:r>
      <w:r w:rsidRPr="007B7E4E">
        <w:rPr>
          <w:rFonts w:ascii="Times New Roman" w:eastAsia="Calibri" w:hAnsi="Times New Roman" w:cs="Times New Roman"/>
          <w:bCs/>
          <w:sz w:val="24"/>
          <w:szCs w:val="24"/>
          <w:lang w:eastAsia="ru-RU"/>
        </w:rPr>
        <w:t>an</w:t>
      </w:r>
      <w:r w:rsidRPr="007B7E4E">
        <w:rPr>
          <w:rFonts w:ascii="Times New Roman" w:eastAsia="Calibri" w:hAnsi="Times New Roman" w:cs="Times New Roman"/>
          <w:bCs/>
          <w:sz w:val="24"/>
          <w:szCs w:val="24"/>
          <w:lang w:val="hy-AM" w:eastAsia="ru-RU"/>
        </w:rPr>
        <w:t xml:space="preserve"> article published on Yerevan.today website on August 7: "Russian special services </w:t>
      </w:r>
      <w:r w:rsidR="004C4B19" w:rsidRPr="007B7E4E">
        <w:rPr>
          <w:rFonts w:ascii="Times New Roman" w:eastAsia="Calibri" w:hAnsi="Times New Roman" w:cs="Times New Roman"/>
          <w:bCs/>
          <w:sz w:val="24"/>
          <w:szCs w:val="24"/>
          <w:lang w:eastAsia="ru-RU"/>
        </w:rPr>
        <w:t>take</w:t>
      </w:r>
      <w:r w:rsidRPr="007B7E4E">
        <w:rPr>
          <w:rFonts w:ascii="Times New Roman" w:eastAsia="Calibri" w:hAnsi="Times New Roman" w:cs="Times New Roman"/>
          <w:bCs/>
          <w:sz w:val="24"/>
          <w:szCs w:val="24"/>
          <w:lang w:val="hy-AM" w:eastAsia="ru-RU"/>
        </w:rPr>
        <w:t xml:space="preserve"> interest in the editors of the</w:t>
      </w:r>
      <w:r w:rsidR="004C4B19" w:rsidRPr="007B7E4E">
        <w:rPr>
          <w:rFonts w:ascii="Times New Roman" w:eastAsia="Calibri" w:hAnsi="Times New Roman" w:cs="Times New Roman"/>
          <w:bCs/>
          <w:sz w:val="24"/>
          <w:szCs w:val="24"/>
          <w:lang w:eastAsia="ru-RU"/>
        </w:rPr>
        <w:t xml:space="preserve"> </w:t>
      </w:r>
      <w:r w:rsidRPr="007B7E4E">
        <w:rPr>
          <w:rFonts w:ascii="Times New Roman" w:eastAsia="Calibri" w:hAnsi="Times New Roman" w:cs="Times New Roman"/>
          <w:bCs/>
          <w:sz w:val="24"/>
          <w:szCs w:val="24"/>
          <w:lang w:val="hy-AM" w:eastAsia="ru-RU"/>
        </w:rPr>
        <w:t>"Bagramyan 26"</w:t>
      </w:r>
      <w:r w:rsidR="004C4B19" w:rsidRPr="007B7E4E">
        <w:rPr>
          <w:rFonts w:ascii="Times New Roman" w:eastAsia="Calibri" w:hAnsi="Times New Roman" w:cs="Times New Roman"/>
          <w:bCs/>
          <w:sz w:val="24"/>
          <w:szCs w:val="24"/>
          <w:lang w:eastAsia="ru-RU"/>
        </w:rPr>
        <w:t xml:space="preserve"> channel</w:t>
      </w:r>
      <w:r w:rsidRPr="007B7E4E">
        <w:rPr>
          <w:rFonts w:ascii="Times New Roman" w:eastAsia="Calibri" w:hAnsi="Times New Roman" w:cs="Times New Roman"/>
          <w:bCs/>
          <w:sz w:val="24"/>
          <w:szCs w:val="24"/>
          <w:lang w:val="hy-AM" w:eastAsia="ru-RU"/>
        </w:rPr>
        <w:t xml:space="preserve"> that </w:t>
      </w:r>
      <w:r w:rsidRPr="007B7E4E">
        <w:rPr>
          <w:rFonts w:ascii="Times New Roman" w:eastAsia="Calibri" w:hAnsi="Times New Roman" w:cs="Times New Roman"/>
          <w:bCs/>
          <w:sz w:val="24"/>
          <w:szCs w:val="24"/>
          <w:lang w:val="hy-AM" w:eastAsia="ru-RU"/>
        </w:rPr>
        <w:lastRenderedPageBreak/>
        <w:t xml:space="preserve">spreads </w:t>
      </w:r>
      <w:r w:rsidR="00855841" w:rsidRPr="007B7E4E">
        <w:rPr>
          <w:rFonts w:ascii="Times New Roman" w:eastAsia="Calibri" w:hAnsi="Times New Roman" w:cs="Times New Roman"/>
          <w:bCs/>
          <w:sz w:val="24"/>
          <w:szCs w:val="24"/>
          <w:lang w:eastAsia="ru-RU"/>
        </w:rPr>
        <w:t>d</w:t>
      </w:r>
      <w:r w:rsidRPr="007B7E4E">
        <w:rPr>
          <w:rFonts w:ascii="Times New Roman" w:eastAsia="Calibri" w:hAnsi="Times New Roman" w:cs="Times New Roman"/>
          <w:bCs/>
          <w:sz w:val="24"/>
          <w:szCs w:val="24"/>
          <w:lang w:val="hy-AM" w:eastAsia="ru-RU"/>
        </w:rPr>
        <w:t>isinformation."</w:t>
      </w:r>
      <w:r w:rsidR="00855841" w:rsidRPr="007B7E4E">
        <w:rPr>
          <w:rStyle w:val="FootnoteReference"/>
          <w:rFonts w:ascii="Times New Roman" w:eastAsia="Calibri" w:hAnsi="Times New Roman" w:cs="Times New Roman"/>
          <w:sz w:val="24"/>
          <w:szCs w:val="24"/>
          <w:lang w:val="hy-AM" w:eastAsia="ru-RU"/>
        </w:rPr>
        <w:footnoteReference w:id="73"/>
      </w:r>
      <w:r w:rsidRPr="007B7E4E">
        <w:rPr>
          <w:rFonts w:ascii="Times New Roman" w:eastAsia="Calibri" w:hAnsi="Times New Roman" w:cs="Times New Roman"/>
          <w:bCs/>
          <w:sz w:val="24"/>
          <w:szCs w:val="24"/>
          <w:lang w:val="hy-AM" w:eastAsia="ru-RU"/>
        </w:rPr>
        <w:t xml:space="preserve"> </w:t>
      </w:r>
      <w:r w:rsidR="00542A2C" w:rsidRPr="007B7E4E">
        <w:rPr>
          <w:rFonts w:ascii="Times New Roman" w:eastAsia="Calibri" w:hAnsi="Times New Roman" w:cs="Times New Roman"/>
          <w:bCs/>
          <w:sz w:val="24"/>
          <w:szCs w:val="24"/>
          <w:lang w:eastAsia="ru-RU"/>
        </w:rPr>
        <w:t xml:space="preserve">It stated that </w:t>
      </w:r>
      <w:r w:rsidRPr="007B7E4E">
        <w:rPr>
          <w:rFonts w:ascii="Times New Roman" w:eastAsia="Calibri" w:hAnsi="Times New Roman" w:cs="Times New Roman"/>
          <w:bCs/>
          <w:sz w:val="24"/>
          <w:szCs w:val="24"/>
          <w:lang w:val="hy-AM" w:eastAsia="ru-RU"/>
        </w:rPr>
        <w:t>one of the admins of the mentioned Telegram</w:t>
      </w:r>
      <w:r w:rsidR="00542A2C" w:rsidRPr="007B7E4E">
        <w:rPr>
          <w:rFonts w:ascii="Times New Roman" w:eastAsia="Calibri" w:hAnsi="Times New Roman" w:cs="Times New Roman"/>
          <w:bCs/>
          <w:sz w:val="24"/>
          <w:szCs w:val="24"/>
          <w:lang w:eastAsia="ru-RU"/>
        </w:rPr>
        <w:t xml:space="preserve"> channel was</w:t>
      </w:r>
      <w:r w:rsidRPr="007B7E4E">
        <w:rPr>
          <w:rFonts w:ascii="Times New Roman" w:eastAsia="Calibri" w:hAnsi="Times New Roman" w:cs="Times New Roman"/>
          <w:bCs/>
          <w:sz w:val="24"/>
          <w:szCs w:val="24"/>
          <w:lang w:val="hy-AM" w:eastAsia="ru-RU"/>
        </w:rPr>
        <w:t xml:space="preserve"> Roman Baghdasaryan, who live</w:t>
      </w:r>
      <w:r w:rsidR="00542A2C" w:rsidRPr="007B7E4E">
        <w:rPr>
          <w:rFonts w:ascii="Times New Roman" w:eastAsia="Calibri" w:hAnsi="Times New Roman" w:cs="Times New Roman"/>
          <w:bCs/>
          <w:sz w:val="24"/>
          <w:szCs w:val="24"/>
          <w:lang w:eastAsia="ru-RU"/>
        </w:rPr>
        <w:t>d</w:t>
      </w:r>
      <w:r w:rsidRPr="007B7E4E">
        <w:rPr>
          <w:rFonts w:ascii="Times New Roman" w:eastAsia="Calibri" w:hAnsi="Times New Roman" w:cs="Times New Roman"/>
          <w:bCs/>
          <w:sz w:val="24"/>
          <w:szCs w:val="24"/>
          <w:lang w:val="hy-AM" w:eastAsia="ru-RU"/>
        </w:rPr>
        <w:t xml:space="preserve"> in Russia, who, among others, ha</w:t>
      </w:r>
      <w:r w:rsidR="00542A2C" w:rsidRPr="007B7E4E">
        <w:rPr>
          <w:rFonts w:ascii="Times New Roman" w:eastAsia="Calibri" w:hAnsi="Times New Roman" w:cs="Times New Roman"/>
          <w:bCs/>
          <w:sz w:val="24"/>
          <w:szCs w:val="24"/>
          <w:lang w:eastAsia="ru-RU"/>
        </w:rPr>
        <w:t>d</w:t>
      </w:r>
      <w:r w:rsidRPr="007B7E4E">
        <w:rPr>
          <w:rFonts w:ascii="Times New Roman" w:eastAsia="Calibri" w:hAnsi="Times New Roman" w:cs="Times New Roman"/>
          <w:bCs/>
          <w:sz w:val="24"/>
          <w:szCs w:val="24"/>
          <w:lang w:val="hy-AM" w:eastAsia="ru-RU"/>
        </w:rPr>
        <w:t xml:space="preserve"> been targeted by the Russian special services. The federal government ha</w:t>
      </w:r>
      <w:r w:rsidR="00542A2C" w:rsidRPr="007B7E4E">
        <w:rPr>
          <w:rFonts w:ascii="Times New Roman" w:eastAsia="Calibri" w:hAnsi="Times New Roman" w:cs="Times New Roman"/>
          <w:bCs/>
          <w:sz w:val="24"/>
          <w:szCs w:val="24"/>
          <w:lang w:eastAsia="ru-RU"/>
        </w:rPr>
        <w:t>d</w:t>
      </w:r>
      <w:r w:rsidRPr="007B7E4E">
        <w:rPr>
          <w:rFonts w:ascii="Times New Roman" w:eastAsia="Calibri" w:hAnsi="Times New Roman" w:cs="Times New Roman"/>
          <w:bCs/>
          <w:sz w:val="24"/>
          <w:szCs w:val="24"/>
          <w:lang w:val="hy-AM" w:eastAsia="ru-RU"/>
        </w:rPr>
        <w:t xml:space="preserve"> decided to expel them from Russia. And the reason </w:t>
      </w:r>
      <w:r w:rsidR="00542A2C" w:rsidRPr="007B7E4E">
        <w:rPr>
          <w:rFonts w:ascii="Times New Roman" w:eastAsia="Calibri" w:hAnsi="Times New Roman" w:cs="Times New Roman"/>
          <w:bCs/>
          <w:sz w:val="24"/>
          <w:szCs w:val="24"/>
          <w:lang w:eastAsia="ru-RU"/>
        </w:rPr>
        <w:t>was</w:t>
      </w:r>
      <w:r w:rsidRPr="007B7E4E">
        <w:rPr>
          <w:rFonts w:ascii="Times New Roman" w:eastAsia="Calibri" w:hAnsi="Times New Roman" w:cs="Times New Roman"/>
          <w:bCs/>
          <w:sz w:val="24"/>
          <w:szCs w:val="24"/>
          <w:lang w:val="hy-AM" w:eastAsia="ru-RU"/>
        </w:rPr>
        <w:t xml:space="preserve"> that, according to the website, they</w:t>
      </w:r>
      <w:r w:rsidR="00542A2C" w:rsidRPr="007B7E4E">
        <w:rPr>
          <w:rFonts w:ascii="Times New Roman" w:eastAsia="Calibri" w:hAnsi="Times New Roman" w:cs="Times New Roman"/>
          <w:bCs/>
          <w:sz w:val="24"/>
          <w:szCs w:val="24"/>
          <w:lang w:eastAsia="ru-RU"/>
        </w:rPr>
        <w:t xml:space="preserve"> were</w:t>
      </w:r>
      <w:r w:rsidRPr="007B7E4E">
        <w:rPr>
          <w:rFonts w:ascii="Times New Roman" w:eastAsia="Calibri" w:hAnsi="Times New Roman" w:cs="Times New Roman"/>
          <w:bCs/>
          <w:sz w:val="24"/>
          <w:szCs w:val="24"/>
          <w:lang w:val="hy-AM" w:eastAsia="ru-RU"/>
        </w:rPr>
        <w:t xml:space="preserve"> hiding </w:t>
      </w:r>
      <w:r w:rsidR="00542A2C" w:rsidRPr="007B7E4E">
        <w:rPr>
          <w:rFonts w:ascii="Times New Roman" w:eastAsia="Calibri" w:hAnsi="Times New Roman" w:cs="Times New Roman"/>
          <w:bCs/>
          <w:sz w:val="24"/>
          <w:szCs w:val="24"/>
          <w:lang w:eastAsia="ru-RU"/>
        </w:rPr>
        <w:t>behind</w:t>
      </w:r>
      <w:r w:rsidRPr="007B7E4E">
        <w:rPr>
          <w:rFonts w:ascii="Times New Roman" w:eastAsia="Calibri" w:hAnsi="Times New Roman" w:cs="Times New Roman"/>
          <w:bCs/>
          <w:sz w:val="24"/>
          <w:szCs w:val="24"/>
          <w:lang w:val="hy-AM" w:eastAsia="ru-RU"/>
        </w:rPr>
        <w:t xml:space="preserve"> secret accounts</w:t>
      </w:r>
      <w:r w:rsidR="00542A2C" w:rsidRPr="007B7E4E">
        <w:rPr>
          <w:rFonts w:ascii="Times New Roman" w:eastAsia="Calibri" w:hAnsi="Times New Roman" w:cs="Times New Roman"/>
          <w:bCs/>
          <w:sz w:val="24"/>
          <w:szCs w:val="24"/>
          <w:lang w:eastAsia="ru-RU"/>
        </w:rPr>
        <w:t xml:space="preserve"> and were</w:t>
      </w:r>
      <w:r w:rsidRPr="007B7E4E">
        <w:rPr>
          <w:rFonts w:ascii="Times New Roman" w:eastAsia="Calibri" w:hAnsi="Times New Roman" w:cs="Times New Roman"/>
          <w:bCs/>
          <w:sz w:val="24"/>
          <w:szCs w:val="24"/>
          <w:lang w:val="hy-AM" w:eastAsia="ru-RU"/>
        </w:rPr>
        <w:t xml:space="preserve"> actually target</w:t>
      </w:r>
      <w:r w:rsidR="00542A2C" w:rsidRPr="007B7E4E">
        <w:rPr>
          <w:rFonts w:ascii="Times New Roman" w:eastAsia="Calibri" w:hAnsi="Times New Roman" w:cs="Times New Roman"/>
          <w:bCs/>
          <w:sz w:val="24"/>
          <w:szCs w:val="24"/>
          <w:lang w:eastAsia="ru-RU"/>
        </w:rPr>
        <w:t>ing</w:t>
      </w:r>
      <w:r w:rsidRPr="007B7E4E">
        <w:rPr>
          <w:rFonts w:ascii="Times New Roman" w:eastAsia="Calibri" w:hAnsi="Times New Roman" w:cs="Times New Roman"/>
          <w:bCs/>
          <w:sz w:val="24"/>
          <w:szCs w:val="24"/>
          <w:lang w:val="hy-AM" w:eastAsia="ru-RU"/>
        </w:rPr>
        <w:t xml:space="preserve"> Russia, a strategic ally of Armenia.</w:t>
      </w:r>
    </w:p>
    <w:p w14:paraId="0937CDDE" w14:textId="638C352A" w:rsidR="006D0FD9" w:rsidRPr="007B7E4E" w:rsidRDefault="006D0FD9" w:rsidP="00241722">
      <w:pPr>
        <w:spacing w:after="0" w:line="240" w:lineRule="auto"/>
        <w:ind w:firstLine="567"/>
        <w:jc w:val="both"/>
        <w:rPr>
          <w:rFonts w:ascii="Times New Roman" w:eastAsia="Calibri" w:hAnsi="Times New Roman" w:cs="Times New Roman"/>
          <w:bCs/>
          <w:sz w:val="24"/>
          <w:szCs w:val="24"/>
          <w:lang w:val="hy-AM" w:eastAsia="ru-RU"/>
        </w:rPr>
      </w:pPr>
      <w:r w:rsidRPr="007B7E4E">
        <w:rPr>
          <w:rFonts w:ascii="Times New Roman" w:eastAsia="Calibri" w:hAnsi="Times New Roman" w:cs="Times New Roman"/>
          <w:bCs/>
          <w:sz w:val="24"/>
          <w:szCs w:val="24"/>
          <w:lang w:val="hy-AM" w:eastAsia="ru-RU"/>
        </w:rPr>
        <w:t xml:space="preserve">On August 28, the lawsuit was accepted for proceedings, and on the same day, the motion to use </w:t>
      </w:r>
      <w:r w:rsidR="00241722" w:rsidRPr="007B7E4E">
        <w:rPr>
          <w:rFonts w:ascii="Times New Roman" w:eastAsia="Calibri" w:hAnsi="Times New Roman" w:cs="Times New Roman"/>
          <w:bCs/>
          <w:sz w:val="24"/>
          <w:szCs w:val="24"/>
          <w:lang w:eastAsia="ru-RU"/>
        </w:rPr>
        <w:t>a measure for securing the claim by</w:t>
      </w:r>
      <w:r w:rsidRPr="007B7E4E">
        <w:rPr>
          <w:rFonts w:ascii="Times New Roman" w:eastAsia="Calibri" w:hAnsi="Times New Roman" w:cs="Times New Roman"/>
          <w:bCs/>
          <w:sz w:val="24"/>
          <w:szCs w:val="24"/>
          <w:lang w:val="hy-AM" w:eastAsia="ru-RU"/>
        </w:rPr>
        <w:t xml:space="preserve"> seiz</w:t>
      </w:r>
      <w:r w:rsidR="00241722" w:rsidRPr="007B7E4E">
        <w:rPr>
          <w:rFonts w:ascii="Times New Roman" w:eastAsia="Calibri" w:hAnsi="Times New Roman" w:cs="Times New Roman"/>
          <w:bCs/>
          <w:sz w:val="24"/>
          <w:szCs w:val="24"/>
          <w:lang w:eastAsia="ru-RU"/>
        </w:rPr>
        <w:t>ing</w:t>
      </w:r>
      <w:r w:rsidRPr="007B7E4E">
        <w:rPr>
          <w:rFonts w:ascii="Times New Roman" w:eastAsia="Calibri" w:hAnsi="Times New Roman" w:cs="Times New Roman"/>
          <w:bCs/>
          <w:sz w:val="24"/>
          <w:szCs w:val="24"/>
          <w:lang w:val="hy-AM" w:eastAsia="ru-RU"/>
        </w:rPr>
        <w:t xml:space="preserve"> property was rejected. The day of the court session is </w:t>
      </w:r>
      <w:r w:rsidR="00241722" w:rsidRPr="007B7E4E">
        <w:rPr>
          <w:rFonts w:ascii="Times New Roman" w:eastAsia="Calibri" w:hAnsi="Times New Roman" w:cs="Times New Roman"/>
          <w:bCs/>
          <w:sz w:val="24"/>
          <w:szCs w:val="24"/>
          <w:lang w:eastAsia="ru-RU"/>
        </w:rPr>
        <w:t>scheduled</w:t>
      </w:r>
      <w:r w:rsidRPr="007B7E4E">
        <w:rPr>
          <w:rFonts w:ascii="Times New Roman" w:eastAsia="Calibri" w:hAnsi="Times New Roman" w:cs="Times New Roman"/>
          <w:bCs/>
          <w:sz w:val="24"/>
          <w:szCs w:val="24"/>
          <w:lang w:val="hy-AM" w:eastAsia="ru-RU"/>
        </w:rPr>
        <w:t xml:space="preserve"> for November 6.</w:t>
      </w:r>
    </w:p>
    <w:p w14:paraId="2FE3089E" w14:textId="77777777" w:rsidR="006D0FD9" w:rsidRPr="007B7E4E" w:rsidRDefault="006D0FD9" w:rsidP="00EF27BC">
      <w:pPr>
        <w:spacing w:after="0" w:line="240" w:lineRule="auto"/>
        <w:ind w:firstLine="567"/>
        <w:rPr>
          <w:rFonts w:ascii="Times New Roman" w:eastAsia="Calibri" w:hAnsi="Times New Roman" w:cs="Times New Roman"/>
          <w:b/>
          <w:sz w:val="24"/>
          <w:szCs w:val="24"/>
          <w:lang w:val="hy-AM" w:eastAsia="ru-RU"/>
        </w:rPr>
      </w:pPr>
    </w:p>
    <w:p w14:paraId="7D4FD135" w14:textId="17BBADCD" w:rsidR="00241722" w:rsidRPr="007B7E4E" w:rsidRDefault="00241722" w:rsidP="00241722">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August 19</w:t>
      </w:r>
      <w:r w:rsidRPr="007B7E4E">
        <w:rPr>
          <w:rFonts w:ascii="Times New Roman" w:hAnsi="Times New Roman" w:cs="Times New Roman"/>
          <w:b/>
          <w:sz w:val="24"/>
          <w:szCs w:val="24"/>
          <w:lang w:val="hy-AM"/>
        </w:rPr>
        <w:t>,</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Yerevan Court of General Jurisdiction held a regular court session on the case of the </w:t>
      </w:r>
      <w:r w:rsidRPr="007B7E4E">
        <w:rPr>
          <w:rFonts w:ascii="Times New Roman" w:hAnsi="Times New Roman" w:cs="Times New Roman"/>
          <w:sz w:val="24"/>
          <w:szCs w:val="24"/>
          <w:lang w:val="hy-AM"/>
        </w:rPr>
        <w:t>Armenian Progressive Youth NGO against Konstantin Ter-Nakalyan, Editor-in-Chief of BlogNews.am and the founder of Channel 5 TV Company, SHARK L</w:t>
      </w:r>
      <w:r w:rsidRPr="007B7E4E">
        <w:rPr>
          <w:rFonts w:ascii="Times New Roman" w:hAnsi="Times New Roman" w:cs="Times New Roman"/>
          <w:sz w:val="24"/>
          <w:szCs w:val="24"/>
        </w:rPr>
        <w:t>td.</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with claims of</w:t>
      </w:r>
      <w:r w:rsidRPr="007B7E4E">
        <w:rPr>
          <w:rFonts w:ascii="Times New Roman" w:hAnsi="Times New Roman" w:cs="Times New Roman"/>
          <w:sz w:val="24"/>
          <w:szCs w:val="24"/>
          <w:lang w:val="hy-AM"/>
        </w:rPr>
        <w:t xml:space="preserve"> refuting </w:t>
      </w:r>
      <w:r w:rsidRPr="007B7E4E">
        <w:rPr>
          <w:rFonts w:ascii="Times New Roman" w:hAnsi="Times New Roman" w:cs="Times New Roman"/>
          <w:sz w:val="24"/>
          <w:szCs w:val="24"/>
        </w:rPr>
        <w:t>a</w:t>
      </w:r>
      <w:r w:rsidRPr="007B7E4E">
        <w:rPr>
          <w:rFonts w:ascii="Times New Roman" w:hAnsi="Times New Roman" w:cs="Times New Roman"/>
          <w:sz w:val="24"/>
          <w:szCs w:val="24"/>
          <w:lang w:val="hy-AM"/>
        </w:rPr>
        <w:t xml:space="preserve"> defamat</w:t>
      </w:r>
      <w:r w:rsidRPr="007B7E4E">
        <w:rPr>
          <w:rFonts w:ascii="Times New Roman" w:hAnsi="Times New Roman" w:cs="Times New Roman"/>
          <w:sz w:val="24"/>
          <w:szCs w:val="24"/>
        </w:rPr>
        <w:t>ory</w:t>
      </w:r>
      <w:r w:rsidRPr="007B7E4E">
        <w:rPr>
          <w:rFonts w:ascii="Times New Roman" w:hAnsi="Times New Roman" w:cs="Times New Roman"/>
          <w:sz w:val="24"/>
          <w:szCs w:val="24"/>
          <w:lang w:val="hy-AM"/>
        </w:rPr>
        <w:t xml:space="preserve"> statement</w:t>
      </w:r>
      <w:r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apologizing for insult, and seeking compensation</w:t>
      </w:r>
      <w:r w:rsidR="00F106CD" w:rsidRPr="007B7E4E">
        <w:rPr>
          <w:rFonts w:ascii="Times New Roman" w:hAnsi="Times New Roman" w:cs="Times New Roman"/>
          <w:sz w:val="24"/>
          <w:szCs w:val="24"/>
        </w:rPr>
        <w:t xml:space="preserve">. </w:t>
      </w:r>
    </w:p>
    <w:p w14:paraId="7A19D41D" w14:textId="21ABB23B" w:rsidR="00241722" w:rsidRPr="007B7E4E" w:rsidRDefault="00F106CD" w:rsidP="00241722">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We should remind that the lawsuit, filed on May 6, 2019, was triggered by </w:t>
      </w:r>
      <w:r w:rsidR="00241722" w:rsidRPr="007B7E4E">
        <w:rPr>
          <w:rFonts w:ascii="Times New Roman" w:hAnsi="Times New Roman" w:cs="Times New Roman"/>
          <w:sz w:val="24"/>
          <w:szCs w:val="24"/>
        </w:rPr>
        <w:t>a statement made</w:t>
      </w:r>
      <w:r w:rsidR="00241722" w:rsidRPr="007B7E4E">
        <w:rPr>
          <w:rFonts w:ascii="Times New Roman" w:hAnsi="Times New Roman" w:cs="Times New Roman"/>
          <w:sz w:val="24"/>
          <w:szCs w:val="24"/>
          <w:lang w:val="hy-AM"/>
        </w:rPr>
        <w:t xml:space="preserve"> by Constantin Ter-Nakalian, Editor-in-Chief of BlogNews.am website, in the Channel 5's "</w:t>
      </w:r>
      <w:r w:rsidR="00241722" w:rsidRPr="007B7E4E">
        <w:rPr>
          <w:rFonts w:ascii="Times New Roman" w:hAnsi="Times New Roman" w:cs="Times New Roman"/>
          <w:sz w:val="24"/>
          <w:szCs w:val="24"/>
        </w:rPr>
        <w:t>Face to Face</w:t>
      </w:r>
      <w:r w:rsidR="00241722" w:rsidRPr="007B7E4E">
        <w:rPr>
          <w:rFonts w:ascii="Times New Roman" w:hAnsi="Times New Roman" w:cs="Times New Roman"/>
          <w:sz w:val="24"/>
          <w:szCs w:val="24"/>
          <w:lang w:val="hy-AM"/>
        </w:rPr>
        <w:t>" program</w:t>
      </w:r>
      <w:r w:rsidR="00241722" w:rsidRPr="007B7E4E">
        <w:rPr>
          <w:rFonts w:ascii="Times New Roman" w:hAnsi="Times New Roman" w:cs="Times New Roman"/>
          <w:sz w:val="24"/>
          <w:szCs w:val="24"/>
        </w:rPr>
        <w:t xml:space="preserve"> </w:t>
      </w:r>
      <w:r w:rsidR="00241722" w:rsidRPr="007B7E4E">
        <w:rPr>
          <w:rFonts w:ascii="Times New Roman" w:hAnsi="Times New Roman" w:cs="Times New Roman"/>
          <w:sz w:val="24"/>
          <w:szCs w:val="24"/>
          <w:lang w:val="hy-AM"/>
        </w:rPr>
        <w:t>on April 5</w:t>
      </w:r>
      <w:r w:rsidR="00241722" w:rsidRPr="007B7E4E">
        <w:rPr>
          <w:rFonts w:ascii="Times New Roman" w:hAnsi="Times New Roman" w:cs="Times New Roman"/>
          <w:sz w:val="24"/>
          <w:szCs w:val="24"/>
        </w:rPr>
        <w:t xml:space="preserve"> that Progressive</w:t>
      </w:r>
      <w:r w:rsidR="00241722" w:rsidRPr="007B7E4E">
        <w:rPr>
          <w:rFonts w:ascii="Times New Roman" w:hAnsi="Times New Roman" w:cs="Times New Roman"/>
          <w:sz w:val="24"/>
          <w:szCs w:val="24"/>
          <w:lang w:val="hy-AM"/>
        </w:rPr>
        <w:t xml:space="preserve"> Youth NGO implemented LGBT campaign in </w:t>
      </w:r>
      <w:r w:rsidR="00241722" w:rsidRPr="007B7E4E">
        <w:rPr>
          <w:rFonts w:ascii="Times New Roman" w:hAnsi="Times New Roman" w:cs="Times New Roman"/>
          <w:sz w:val="24"/>
          <w:szCs w:val="24"/>
        </w:rPr>
        <w:t xml:space="preserve">a </w:t>
      </w:r>
      <w:r w:rsidR="00241722" w:rsidRPr="007B7E4E">
        <w:rPr>
          <w:rFonts w:ascii="Times New Roman" w:hAnsi="Times New Roman" w:cs="Times New Roman"/>
          <w:sz w:val="24"/>
          <w:szCs w:val="24"/>
          <w:lang w:val="hy-AM"/>
        </w:rPr>
        <w:t>Kotayk region school.</w:t>
      </w:r>
      <w:r w:rsidR="00241722" w:rsidRPr="007B7E4E">
        <w:rPr>
          <w:rStyle w:val="FootnoteReference"/>
          <w:rFonts w:ascii="Times New Roman" w:hAnsi="Times New Roman" w:cs="Times New Roman"/>
          <w:sz w:val="24"/>
          <w:szCs w:val="24"/>
          <w:lang w:val="hy-AM"/>
        </w:rPr>
        <w:footnoteReference w:id="74"/>
      </w:r>
      <w:r w:rsidR="00241722" w:rsidRPr="007B7E4E">
        <w:rPr>
          <w:rFonts w:ascii="Times New Roman" w:hAnsi="Times New Roman" w:cs="Times New Roman"/>
          <w:sz w:val="24"/>
          <w:szCs w:val="24"/>
          <w:lang w:val="hy-AM"/>
        </w:rPr>
        <w:t xml:space="preserve"> </w:t>
      </w:r>
      <w:r w:rsidR="00BA4355" w:rsidRPr="007B7E4E">
        <w:rPr>
          <w:rFonts w:ascii="Times New Roman" w:hAnsi="Times New Roman" w:cs="Times New Roman"/>
          <w:lang w:val="hy-AM"/>
        </w:rPr>
        <w:t>(</w:t>
      </w:r>
      <w:r w:rsidR="00BA4355" w:rsidRPr="007B7E4E">
        <w:rPr>
          <w:rFonts w:ascii="Times New Roman" w:hAnsi="Times New Roman" w:cs="Times New Roman"/>
          <w:sz w:val="24"/>
          <w:szCs w:val="24"/>
          <w:lang w:val="hy-AM"/>
        </w:rPr>
        <w:t>For details see the CPFE annual report for 2019</w:t>
      </w:r>
      <w:r w:rsidR="00BA4355" w:rsidRPr="007B7E4E">
        <w:rPr>
          <w:rFonts w:ascii="Times New Roman" w:hAnsi="Times New Roman" w:cs="Times New Roman"/>
          <w:sz w:val="24"/>
          <w:szCs w:val="24"/>
        </w:rPr>
        <w:t xml:space="preserve"> </w:t>
      </w:r>
      <w:r w:rsidR="00BA4355" w:rsidRPr="007B7E4E">
        <w:rPr>
          <w:rFonts w:ascii="Times New Roman" w:hAnsi="Times New Roman" w:cs="Times New Roman"/>
          <w:sz w:val="24"/>
          <w:szCs w:val="24"/>
          <w:lang w:val="hy-AM"/>
        </w:rPr>
        <w:t>in the "Reports" section of  khosq.am website)</w:t>
      </w:r>
      <w:r w:rsidR="00C02BFB" w:rsidRPr="007B7E4E">
        <w:rPr>
          <w:rFonts w:ascii="Times New Roman" w:hAnsi="Times New Roman" w:cs="Times New Roman"/>
          <w:sz w:val="24"/>
          <w:szCs w:val="24"/>
        </w:rPr>
        <w:t>.</w:t>
      </w:r>
    </w:p>
    <w:p w14:paraId="4BEB5219" w14:textId="62802740" w:rsidR="00241722" w:rsidRPr="007B7E4E" w:rsidRDefault="007465AB" w:rsidP="00241722">
      <w:pPr>
        <w:spacing w:after="0"/>
        <w:ind w:firstLine="567"/>
        <w:rPr>
          <w:rFonts w:ascii="Times New Roman" w:hAnsi="Times New Roman" w:cs="Times New Roman"/>
          <w:sz w:val="24"/>
          <w:szCs w:val="24"/>
        </w:rPr>
      </w:pPr>
      <w:r w:rsidRPr="007B7E4E">
        <w:rPr>
          <w:rFonts w:ascii="Times New Roman" w:hAnsi="Times New Roman" w:cs="Times New Roman"/>
          <w:sz w:val="24"/>
          <w:szCs w:val="24"/>
        </w:rPr>
        <w:t>The next hearing is scheduled for November 18.</w:t>
      </w:r>
    </w:p>
    <w:p w14:paraId="156275D9" w14:textId="77777777" w:rsidR="00241722" w:rsidRPr="007B7E4E" w:rsidRDefault="00241722" w:rsidP="00EF27BC">
      <w:pPr>
        <w:spacing w:after="0" w:line="240" w:lineRule="auto"/>
        <w:ind w:firstLine="567"/>
        <w:rPr>
          <w:rFonts w:ascii="Times New Roman" w:hAnsi="Times New Roman" w:cs="Times New Roman"/>
          <w:b/>
          <w:sz w:val="24"/>
          <w:szCs w:val="24"/>
          <w:lang w:val="hy-AM"/>
        </w:rPr>
      </w:pPr>
    </w:p>
    <w:p w14:paraId="67DF3734" w14:textId="2EE72792" w:rsidR="001B3B04" w:rsidRPr="007B7E4E" w:rsidRDefault="001B3B04" w:rsidP="001B3B04">
      <w:pPr>
        <w:spacing w:after="0" w:line="240" w:lineRule="auto"/>
        <w:ind w:firstLine="720"/>
        <w:rPr>
          <w:rFonts w:ascii="Times New Roman" w:hAnsi="Times New Roman" w:cs="Times New Roman"/>
          <w:sz w:val="24"/>
          <w:szCs w:val="24"/>
          <w:lang w:val="hy-AM"/>
        </w:rPr>
      </w:pPr>
      <w:r w:rsidRPr="007B7E4E">
        <w:rPr>
          <w:rFonts w:ascii="Times New Roman" w:hAnsi="Times New Roman" w:cs="Times New Roman"/>
          <w:b/>
          <w:bCs/>
          <w:sz w:val="24"/>
          <w:szCs w:val="24"/>
          <w:lang w:val="hy-AM"/>
        </w:rPr>
        <w:t>On August 21</w:t>
      </w:r>
      <w:r w:rsidRPr="007B7E4E">
        <w:rPr>
          <w:rFonts w:ascii="Times New Roman" w:hAnsi="Times New Roman" w:cs="Times New Roman"/>
          <w:sz w:val="24"/>
          <w:szCs w:val="24"/>
          <w:lang w:val="hy-AM"/>
        </w:rPr>
        <w:t xml:space="preserve">, Court of General Jurisdiction of Yerevan </w:t>
      </w:r>
      <w:r w:rsidRPr="007B7E4E">
        <w:rPr>
          <w:rFonts w:ascii="Times New Roman" w:hAnsi="Times New Roman" w:cs="Times New Roman"/>
          <w:sz w:val="24"/>
          <w:szCs w:val="24"/>
        </w:rPr>
        <w:t>held a</w:t>
      </w:r>
      <w:r w:rsidRPr="007B7E4E">
        <w:rPr>
          <w:rFonts w:ascii="Times New Roman" w:hAnsi="Times New Roman" w:cs="Times New Roman"/>
          <w:sz w:val="24"/>
          <w:szCs w:val="24"/>
          <w:lang w:val="hy-AM"/>
        </w:rPr>
        <w:t xml:space="preserve"> regular court session on the case of politician Vahan Babayan against journalist</w:t>
      </w:r>
      <w:r w:rsidRPr="007B7E4E">
        <w:rPr>
          <w:rFonts w:ascii="Times New Roman" w:hAnsi="Times New Roman" w:cs="Times New Roman"/>
          <w:sz w:val="24"/>
          <w:szCs w:val="24"/>
        </w:rPr>
        <w:t xml:space="preserve"> and </w:t>
      </w:r>
      <w:r w:rsidRPr="007B7E4E">
        <w:rPr>
          <w:rFonts w:ascii="Times New Roman" w:hAnsi="Times New Roman" w:cs="Times New Roman"/>
          <w:sz w:val="24"/>
          <w:szCs w:val="24"/>
          <w:lang w:val="hy-AM"/>
        </w:rPr>
        <w:t>publicist Liza Chagharyan.</w:t>
      </w:r>
    </w:p>
    <w:p w14:paraId="7955BBE6" w14:textId="432CF5A4" w:rsidR="001B3B04" w:rsidRPr="007B7E4E" w:rsidRDefault="001B3B04" w:rsidP="001B3B04">
      <w:pPr>
        <w:spacing w:after="0" w:line="240" w:lineRule="auto"/>
        <w:ind w:firstLine="720"/>
        <w:rPr>
          <w:rFonts w:ascii="Times New Roman" w:hAnsi="Times New Roman" w:cs="Times New Roman"/>
          <w:sz w:val="24"/>
          <w:szCs w:val="24"/>
          <w:lang w:val="hy-AM"/>
        </w:rPr>
      </w:pPr>
      <w:r w:rsidRPr="007B7E4E">
        <w:rPr>
          <w:rFonts w:ascii="Times New Roman" w:hAnsi="Times New Roman" w:cs="Times New Roman"/>
          <w:sz w:val="24"/>
          <w:szCs w:val="24"/>
        </w:rPr>
        <w:t>We should</w:t>
      </w:r>
      <w:r w:rsidRPr="007B7E4E">
        <w:rPr>
          <w:rFonts w:ascii="Times New Roman" w:hAnsi="Times New Roman" w:cs="Times New Roman"/>
          <w:sz w:val="24"/>
          <w:szCs w:val="24"/>
          <w:lang w:val="hy-AM"/>
        </w:rPr>
        <w:t xml:space="preserve"> remind</w:t>
      </w:r>
      <w:r w:rsidRPr="007B7E4E">
        <w:rPr>
          <w:rFonts w:ascii="Times New Roman" w:hAnsi="Times New Roman" w:cs="Times New Roman"/>
          <w:sz w:val="24"/>
          <w:szCs w:val="24"/>
        </w:rPr>
        <w:t xml:space="preserve"> that t</w:t>
      </w:r>
      <w:r w:rsidRPr="007B7E4E">
        <w:rPr>
          <w:rFonts w:ascii="Times New Roman" w:hAnsi="Times New Roman" w:cs="Times New Roman"/>
          <w:sz w:val="24"/>
          <w:szCs w:val="24"/>
          <w:lang w:val="hy-AM"/>
        </w:rPr>
        <w:t>he reason for the lawsuit was Liza Chagharyan's Facebook post</w:t>
      </w:r>
      <w:r w:rsidRPr="007B7E4E">
        <w:rPr>
          <w:rFonts w:ascii="Times New Roman" w:hAnsi="Times New Roman" w:cs="Times New Roman"/>
          <w:sz w:val="24"/>
          <w:szCs w:val="24"/>
        </w:rPr>
        <w:t xml:space="preserve">, dated </w:t>
      </w:r>
      <w:r w:rsidRPr="007B7E4E">
        <w:rPr>
          <w:rFonts w:ascii="Times New Roman" w:hAnsi="Times New Roman" w:cs="Times New Roman"/>
          <w:sz w:val="24"/>
          <w:szCs w:val="24"/>
          <w:lang w:val="hy-AM"/>
        </w:rPr>
        <w:t>April 13. "</w:t>
      </w:r>
      <w:r w:rsidR="005476C6" w:rsidRPr="007B7E4E">
        <w:rPr>
          <w:rFonts w:ascii="Times New Roman" w:hAnsi="Times New Roman" w:cs="Times New Roman"/>
          <w:sz w:val="24"/>
          <w:szCs w:val="24"/>
        </w:rPr>
        <w:t>The one under the name of vahan</w:t>
      </w:r>
      <w:r w:rsidRPr="007B7E4E">
        <w:rPr>
          <w:rFonts w:ascii="Times New Roman" w:hAnsi="Times New Roman" w:cs="Times New Roman"/>
          <w:sz w:val="24"/>
          <w:szCs w:val="24"/>
          <w:lang w:val="hy-AM"/>
        </w:rPr>
        <w:t xml:space="preserve"> babayan can claim the first place in the all-planet competition of </w:t>
      </w:r>
      <w:r w:rsidR="005476C6" w:rsidRPr="007B7E4E">
        <w:rPr>
          <w:rFonts w:ascii="Times New Roman" w:hAnsi="Times New Roman" w:cs="Times New Roman"/>
          <w:sz w:val="24"/>
          <w:szCs w:val="24"/>
        </w:rPr>
        <w:t>snivellers</w:t>
      </w:r>
      <w:r w:rsidRPr="007B7E4E">
        <w:rPr>
          <w:rFonts w:ascii="Times New Roman" w:hAnsi="Times New Roman" w:cs="Times New Roman"/>
          <w:sz w:val="24"/>
          <w:szCs w:val="24"/>
          <w:lang w:val="hy-AM"/>
        </w:rPr>
        <w:t>."</w:t>
      </w:r>
    </w:p>
    <w:p w14:paraId="0CE2E6B2" w14:textId="691669FA" w:rsidR="001B3B04" w:rsidRPr="007B7E4E" w:rsidRDefault="001B3B04" w:rsidP="001B3B04">
      <w:pPr>
        <w:spacing w:after="0" w:line="240" w:lineRule="auto"/>
        <w:ind w:firstLine="720"/>
        <w:rPr>
          <w:rFonts w:ascii="Times New Roman" w:hAnsi="Times New Roman" w:cs="Times New Roman"/>
          <w:sz w:val="24"/>
          <w:szCs w:val="24"/>
          <w:lang w:val="hy-AM"/>
        </w:rPr>
      </w:pPr>
      <w:r w:rsidRPr="007B7E4E">
        <w:rPr>
          <w:rFonts w:ascii="Times New Roman" w:hAnsi="Times New Roman" w:cs="Times New Roman"/>
          <w:sz w:val="24"/>
          <w:szCs w:val="24"/>
          <w:lang w:val="hy-AM"/>
        </w:rPr>
        <w:t>The next court session is scheduled for November 18.</w:t>
      </w:r>
    </w:p>
    <w:p w14:paraId="5EDB8543" w14:textId="77777777" w:rsidR="00AC4D67" w:rsidRPr="007B7E4E" w:rsidRDefault="00AC4D67" w:rsidP="00EF27BC">
      <w:pPr>
        <w:spacing w:after="0" w:line="240" w:lineRule="auto"/>
        <w:ind w:firstLine="720"/>
        <w:rPr>
          <w:rFonts w:ascii="Times New Roman" w:hAnsi="Times New Roman" w:cs="Times New Roman"/>
          <w:sz w:val="24"/>
          <w:szCs w:val="24"/>
          <w:lang w:val="hy-AM"/>
        </w:rPr>
      </w:pPr>
    </w:p>
    <w:p w14:paraId="63ACDD5F" w14:textId="77777777" w:rsidR="00322731" w:rsidRPr="007B7E4E" w:rsidRDefault="00AC4D67" w:rsidP="00EF27BC">
      <w:pPr>
        <w:spacing w:after="0" w:line="240" w:lineRule="auto"/>
        <w:rPr>
          <w:rFonts w:ascii="Times New Roman" w:hAnsi="Times New Roman" w:cs="Times New Roman"/>
          <w:bCs/>
          <w:sz w:val="24"/>
          <w:szCs w:val="24"/>
          <w:shd w:val="clear" w:color="auto" w:fill="FFFFFF"/>
        </w:rPr>
      </w:pPr>
      <w:r w:rsidRPr="007B7E4E">
        <w:rPr>
          <w:rFonts w:ascii="Times New Roman" w:hAnsi="Times New Roman" w:cs="Times New Roman"/>
          <w:b/>
          <w:sz w:val="24"/>
          <w:szCs w:val="24"/>
          <w:shd w:val="clear" w:color="auto" w:fill="FFFFFF"/>
          <w:lang w:val="hy-AM"/>
        </w:rPr>
        <w:tab/>
      </w:r>
      <w:r w:rsidR="00D4764F" w:rsidRPr="007B7E4E">
        <w:rPr>
          <w:rFonts w:ascii="Times New Roman" w:hAnsi="Times New Roman" w:cs="Times New Roman"/>
          <w:b/>
          <w:sz w:val="24"/>
          <w:szCs w:val="24"/>
          <w:shd w:val="clear" w:color="auto" w:fill="FFFFFF"/>
          <w:lang w:val="hy-AM"/>
        </w:rPr>
        <w:t xml:space="preserve">On August </w:t>
      </w:r>
      <w:r w:rsidRPr="007B7E4E">
        <w:rPr>
          <w:rFonts w:ascii="Times New Roman" w:hAnsi="Times New Roman" w:cs="Times New Roman"/>
          <w:b/>
          <w:sz w:val="24"/>
          <w:szCs w:val="24"/>
          <w:shd w:val="clear" w:color="auto" w:fill="FFFFFF"/>
          <w:lang w:val="hy-AM"/>
        </w:rPr>
        <w:t>21</w:t>
      </w:r>
      <w:r w:rsidR="00D4764F" w:rsidRPr="007B7E4E">
        <w:rPr>
          <w:rFonts w:ascii="Times New Roman" w:hAnsi="Times New Roman" w:cs="Times New Roman"/>
          <w:b/>
          <w:sz w:val="24"/>
          <w:szCs w:val="24"/>
          <w:shd w:val="clear" w:color="auto" w:fill="FFFFFF"/>
          <w:lang w:val="hy-AM"/>
        </w:rPr>
        <w:t xml:space="preserve">, </w:t>
      </w:r>
      <w:r w:rsidR="00D4764F" w:rsidRPr="007B7E4E">
        <w:rPr>
          <w:rFonts w:ascii="Times New Roman" w:hAnsi="Times New Roman" w:cs="Times New Roman"/>
          <w:bCs/>
          <w:sz w:val="24"/>
          <w:szCs w:val="24"/>
          <w:shd w:val="clear" w:color="auto" w:fill="FFFFFF"/>
          <w:lang w:val="hy-AM"/>
        </w:rPr>
        <w:t xml:space="preserve">Yerevan Court of General Jurisdiction held the first court session on the case of </w:t>
      </w:r>
      <w:r w:rsidR="00322731" w:rsidRPr="007B7E4E">
        <w:rPr>
          <w:rFonts w:ascii="Times New Roman" w:hAnsi="Times New Roman" w:cs="Times New Roman"/>
          <w:bCs/>
          <w:sz w:val="24"/>
          <w:szCs w:val="24"/>
          <w:shd w:val="clear" w:color="auto" w:fill="FFFFFF"/>
        </w:rPr>
        <w:t>J</w:t>
      </w:r>
      <w:r w:rsidR="00D4764F" w:rsidRPr="007B7E4E">
        <w:rPr>
          <w:rFonts w:ascii="Times New Roman" w:hAnsi="Times New Roman" w:cs="Times New Roman"/>
          <w:bCs/>
          <w:sz w:val="24"/>
          <w:szCs w:val="24"/>
          <w:shd w:val="clear" w:color="auto" w:fill="FFFFFF"/>
          <w:lang w:val="hy-AM"/>
        </w:rPr>
        <w:t>irayr Sefilyan against Armenia TV</w:t>
      </w:r>
      <w:r w:rsidR="00D4764F" w:rsidRPr="007B7E4E">
        <w:rPr>
          <w:rFonts w:ascii="Times New Roman" w:hAnsi="Times New Roman" w:cs="Times New Roman"/>
          <w:bCs/>
          <w:sz w:val="24"/>
          <w:szCs w:val="24"/>
          <w:shd w:val="clear" w:color="auto" w:fill="FFFFFF"/>
        </w:rPr>
        <w:t xml:space="preserve">. </w:t>
      </w:r>
    </w:p>
    <w:p w14:paraId="1741C687" w14:textId="0CCD021F" w:rsidR="00006E82" w:rsidRPr="007B7E4E" w:rsidRDefault="00322731" w:rsidP="00006E82">
      <w:pPr>
        <w:ind w:firstLine="720"/>
        <w:jc w:val="both"/>
        <w:rPr>
          <w:rFonts w:ascii="Times New Roman" w:hAnsi="Times New Roman" w:cs="Times New Roman"/>
          <w:bCs/>
          <w:sz w:val="24"/>
          <w:szCs w:val="24"/>
          <w:shd w:val="clear" w:color="auto" w:fill="FFFFFF"/>
        </w:rPr>
      </w:pPr>
      <w:r w:rsidRPr="007B7E4E">
        <w:rPr>
          <w:rFonts w:ascii="Times New Roman" w:hAnsi="Times New Roman" w:cs="Times New Roman"/>
          <w:bCs/>
          <w:sz w:val="24"/>
          <w:szCs w:val="24"/>
          <w:shd w:val="clear" w:color="auto" w:fill="FFFFFF"/>
        </w:rPr>
        <w:t xml:space="preserve">We should remind that on October 18, the Court of Cassation overturned the decision of the Civil Court of Appeal </w:t>
      </w:r>
      <w:r w:rsidR="003325DB" w:rsidRPr="007B7E4E">
        <w:rPr>
          <w:rFonts w:ascii="Times New Roman" w:hAnsi="Times New Roman" w:cs="Times New Roman"/>
          <w:bCs/>
          <w:sz w:val="24"/>
          <w:szCs w:val="24"/>
          <w:shd w:val="clear" w:color="auto" w:fill="FFFFFF"/>
        </w:rPr>
        <w:t xml:space="preserve">based on </w:t>
      </w:r>
      <w:r w:rsidRPr="007B7E4E">
        <w:rPr>
          <w:rFonts w:ascii="Times New Roman" w:hAnsi="Times New Roman" w:cs="Times New Roman"/>
          <w:bCs/>
          <w:sz w:val="24"/>
          <w:szCs w:val="24"/>
          <w:shd w:val="clear" w:color="auto" w:fill="FFFFFF"/>
        </w:rPr>
        <w:t>Jirayr Sefilyan’s appeal and remitted the case to Yerevan Court of General Jurisdiction for a new examination.</w:t>
      </w:r>
      <w:r w:rsidR="003325DB" w:rsidRPr="007B7E4E">
        <w:rPr>
          <w:rFonts w:ascii="Times New Roman" w:hAnsi="Times New Roman" w:cs="Times New Roman"/>
          <w:bCs/>
          <w:sz w:val="24"/>
          <w:szCs w:val="24"/>
          <w:shd w:val="clear" w:color="auto" w:fill="FFFFFF"/>
        </w:rPr>
        <w:t xml:space="preserve"> T</w:t>
      </w:r>
      <w:r w:rsidRPr="007B7E4E">
        <w:rPr>
          <w:rFonts w:ascii="Times New Roman" w:hAnsi="Times New Roman" w:cs="Times New Roman"/>
          <w:bCs/>
          <w:sz w:val="24"/>
          <w:szCs w:val="24"/>
          <w:shd w:val="clear" w:color="auto" w:fill="FFFFFF"/>
        </w:rPr>
        <w:t xml:space="preserve">his is a case that has been going on for three years. The lawsuit was caused by a video about him in the "Sharp </w:t>
      </w:r>
      <w:r w:rsidR="00DD28C3" w:rsidRPr="007B7E4E">
        <w:rPr>
          <w:rFonts w:ascii="Times New Roman" w:hAnsi="Times New Roman" w:cs="Times New Roman"/>
          <w:bCs/>
          <w:sz w:val="24"/>
          <w:szCs w:val="24"/>
          <w:shd w:val="clear" w:color="auto" w:fill="FFFFFF"/>
        </w:rPr>
        <w:t>Angle</w:t>
      </w:r>
      <w:r w:rsidRPr="007B7E4E">
        <w:rPr>
          <w:rFonts w:ascii="Times New Roman" w:hAnsi="Times New Roman" w:cs="Times New Roman"/>
          <w:bCs/>
          <w:sz w:val="24"/>
          <w:szCs w:val="24"/>
          <w:shd w:val="clear" w:color="auto" w:fill="FFFFFF"/>
        </w:rPr>
        <w:t>" program on Armenia TV just days before Jirair Sefilyan's arrest, bro</w:t>
      </w:r>
      <w:r w:rsidR="00186601" w:rsidRPr="007B7E4E">
        <w:rPr>
          <w:rFonts w:ascii="Times New Roman" w:hAnsi="Times New Roman" w:cs="Times New Roman"/>
          <w:bCs/>
          <w:sz w:val="24"/>
          <w:szCs w:val="24"/>
          <w:shd w:val="clear" w:color="auto" w:fill="FFFFFF"/>
        </w:rPr>
        <w:t>a</w:t>
      </w:r>
      <w:r w:rsidRPr="007B7E4E">
        <w:rPr>
          <w:rFonts w:ascii="Times New Roman" w:hAnsi="Times New Roman" w:cs="Times New Roman"/>
          <w:bCs/>
          <w:sz w:val="24"/>
          <w:szCs w:val="24"/>
          <w:shd w:val="clear" w:color="auto" w:fill="FFFFFF"/>
        </w:rPr>
        <w:t xml:space="preserve">dcast on June 12, 2016, which contained information that the plaintiff considers </w:t>
      </w:r>
      <w:r w:rsidR="00186601" w:rsidRPr="007B7E4E">
        <w:rPr>
          <w:rFonts w:ascii="Times New Roman" w:hAnsi="Times New Roman" w:cs="Times New Roman"/>
          <w:bCs/>
          <w:sz w:val="24"/>
          <w:szCs w:val="24"/>
          <w:shd w:val="clear" w:color="auto" w:fill="FFFFFF"/>
        </w:rPr>
        <w:t>to be</w:t>
      </w:r>
      <w:r w:rsidRPr="007B7E4E">
        <w:rPr>
          <w:rFonts w:ascii="Times New Roman" w:hAnsi="Times New Roman" w:cs="Times New Roman"/>
          <w:bCs/>
          <w:sz w:val="24"/>
          <w:szCs w:val="24"/>
          <w:shd w:val="clear" w:color="auto" w:fill="FFFFFF"/>
        </w:rPr>
        <w:t xml:space="preserve"> slander. On January 25, 2018, the Court of Appeal rejected Jirayr Sefilyan's appeal against</w:t>
      </w:r>
      <w:r w:rsidR="00186601" w:rsidRPr="007B7E4E">
        <w:rPr>
          <w:rFonts w:ascii="Times New Roman" w:hAnsi="Times New Roman" w:cs="Times New Roman"/>
          <w:bCs/>
          <w:sz w:val="24"/>
          <w:szCs w:val="24"/>
          <w:shd w:val="clear" w:color="auto" w:fill="FFFFFF"/>
        </w:rPr>
        <w:t xml:space="preserve"> the</w:t>
      </w:r>
      <w:r w:rsidRPr="007B7E4E">
        <w:rPr>
          <w:rFonts w:ascii="Times New Roman" w:hAnsi="Times New Roman" w:cs="Times New Roman"/>
          <w:bCs/>
          <w:sz w:val="24"/>
          <w:szCs w:val="24"/>
          <w:shd w:val="clear" w:color="auto" w:fill="FFFFFF"/>
        </w:rPr>
        <w:t xml:space="preserve"> judgment of the first</w:t>
      </w:r>
      <w:r w:rsidR="00186601" w:rsidRPr="007B7E4E">
        <w:rPr>
          <w:rFonts w:ascii="Times New Roman" w:hAnsi="Times New Roman" w:cs="Times New Roman"/>
          <w:bCs/>
          <w:sz w:val="24"/>
          <w:szCs w:val="24"/>
          <w:shd w:val="clear" w:color="auto" w:fill="FFFFFF"/>
        </w:rPr>
        <w:t xml:space="preserve"> </w:t>
      </w:r>
      <w:r w:rsidRPr="007B7E4E">
        <w:rPr>
          <w:rFonts w:ascii="Times New Roman" w:hAnsi="Times New Roman" w:cs="Times New Roman"/>
          <w:bCs/>
          <w:sz w:val="24"/>
          <w:szCs w:val="24"/>
          <w:shd w:val="clear" w:color="auto" w:fill="FFFFFF"/>
        </w:rPr>
        <w:t xml:space="preserve">instance court. On February 28, the RA Court of Cassation appealed against this decision, which was accepted for proceedings on June 18 and the case was on a halt for about 18 months. </w:t>
      </w:r>
      <w:r w:rsidR="00186601" w:rsidRPr="007B7E4E">
        <w:rPr>
          <w:rFonts w:ascii="Times New Roman" w:hAnsi="Times New Roman" w:cs="Times New Roman"/>
          <w:lang w:val="hy-AM"/>
        </w:rPr>
        <w:t>(</w:t>
      </w:r>
      <w:r w:rsidR="00186601" w:rsidRPr="007B7E4E">
        <w:rPr>
          <w:rFonts w:ascii="Times New Roman" w:hAnsi="Times New Roman" w:cs="Times New Roman"/>
          <w:sz w:val="24"/>
          <w:szCs w:val="24"/>
          <w:lang w:val="hy-AM"/>
        </w:rPr>
        <w:t>For details see the CPFE annual report</w:t>
      </w:r>
      <w:r w:rsidR="00186601" w:rsidRPr="007B7E4E">
        <w:rPr>
          <w:rFonts w:ascii="Times New Roman" w:hAnsi="Times New Roman" w:cs="Times New Roman"/>
          <w:sz w:val="24"/>
          <w:szCs w:val="24"/>
        </w:rPr>
        <w:t>s</w:t>
      </w:r>
      <w:r w:rsidR="00186601" w:rsidRPr="007B7E4E">
        <w:rPr>
          <w:rFonts w:ascii="Times New Roman" w:hAnsi="Times New Roman" w:cs="Times New Roman"/>
          <w:sz w:val="24"/>
          <w:szCs w:val="24"/>
          <w:lang w:val="hy-AM"/>
        </w:rPr>
        <w:t xml:space="preserve"> for </w:t>
      </w:r>
      <w:r w:rsidR="00186601" w:rsidRPr="007B7E4E">
        <w:rPr>
          <w:rFonts w:ascii="Times New Roman" w:hAnsi="Times New Roman" w:cs="Times New Roman"/>
          <w:sz w:val="24"/>
          <w:szCs w:val="24"/>
        </w:rPr>
        <w:t xml:space="preserve">2016, 2017, 2018, </w:t>
      </w:r>
      <w:r w:rsidR="00186601" w:rsidRPr="007B7E4E">
        <w:rPr>
          <w:rFonts w:ascii="Times New Roman" w:hAnsi="Times New Roman" w:cs="Times New Roman"/>
          <w:sz w:val="24"/>
          <w:szCs w:val="24"/>
          <w:lang w:val="hy-AM"/>
        </w:rPr>
        <w:t>2019</w:t>
      </w:r>
      <w:r w:rsidR="00186601" w:rsidRPr="007B7E4E">
        <w:rPr>
          <w:rFonts w:ascii="Times New Roman" w:hAnsi="Times New Roman" w:cs="Times New Roman"/>
          <w:sz w:val="24"/>
          <w:szCs w:val="24"/>
        </w:rPr>
        <w:t xml:space="preserve"> </w:t>
      </w:r>
      <w:r w:rsidR="00186601" w:rsidRPr="007B7E4E">
        <w:rPr>
          <w:rFonts w:ascii="Times New Roman" w:hAnsi="Times New Roman" w:cs="Times New Roman"/>
          <w:sz w:val="24"/>
          <w:szCs w:val="24"/>
          <w:lang w:val="hy-AM"/>
        </w:rPr>
        <w:t>in the "Reports" section of  khosq.am website)</w:t>
      </w:r>
      <w:r w:rsidRPr="007B7E4E">
        <w:rPr>
          <w:rFonts w:ascii="Times New Roman" w:hAnsi="Times New Roman" w:cs="Times New Roman"/>
          <w:bCs/>
          <w:sz w:val="24"/>
          <w:szCs w:val="24"/>
          <w:shd w:val="clear" w:color="auto" w:fill="FFFFFF"/>
        </w:rPr>
        <w:t>.</w:t>
      </w:r>
      <w:r w:rsidR="00186601" w:rsidRPr="007B7E4E">
        <w:rPr>
          <w:rFonts w:ascii="Times New Roman" w:hAnsi="Times New Roman" w:cs="Times New Roman"/>
          <w:bCs/>
          <w:sz w:val="24"/>
          <w:szCs w:val="24"/>
          <w:shd w:val="clear" w:color="auto" w:fill="FFFFFF"/>
        </w:rPr>
        <w:t xml:space="preserve"> </w:t>
      </w:r>
      <w:r w:rsidRPr="007B7E4E">
        <w:rPr>
          <w:rFonts w:ascii="Times New Roman" w:hAnsi="Times New Roman" w:cs="Times New Roman"/>
          <w:bCs/>
          <w:sz w:val="24"/>
          <w:szCs w:val="24"/>
          <w:shd w:val="clear" w:color="auto" w:fill="FFFFFF"/>
        </w:rPr>
        <w:t xml:space="preserve">According to the decision of the </w:t>
      </w:r>
      <w:r w:rsidRPr="007B7E4E">
        <w:rPr>
          <w:rFonts w:ascii="Times New Roman" w:hAnsi="Times New Roman" w:cs="Times New Roman"/>
          <w:bCs/>
          <w:sz w:val="24"/>
          <w:szCs w:val="24"/>
          <w:shd w:val="clear" w:color="auto" w:fill="FFFFFF"/>
        </w:rPr>
        <w:lastRenderedPageBreak/>
        <w:t xml:space="preserve">Court of Cassation, </w:t>
      </w:r>
      <w:r w:rsidR="002151F5" w:rsidRPr="007B7E4E">
        <w:rPr>
          <w:rFonts w:ascii="Times New Roman" w:hAnsi="Times New Roman" w:cs="Times New Roman"/>
          <w:bCs/>
          <w:sz w:val="24"/>
          <w:szCs w:val="24"/>
          <w:shd w:val="clear" w:color="auto" w:fill="FFFFFF"/>
        </w:rPr>
        <w:t>when</w:t>
      </w:r>
      <w:r w:rsidRPr="007B7E4E">
        <w:rPr>
          <w:rFonts w:ascii="Times New Roman" w:hAnsi="Times New Roman" w:cs="Times New Roman"/>
          <w:bCs/>
          <w:sz w:val="24"/>
          <w:szCs w:val="24"/>
          <w:shd w:val="clear" w:color="auto" w:fill="FFFFFF"/>
        </w:rPr>
        <w:t xml:space="preserve"> publishing any evaluatory judgment, the journalist must take all reasonable measures to verify the information to be true, even if the journalist's judgment is based on the facts revealed by a certain person, the journalist must at least try to listen to the party the information is about.</w:t>
      </w:r>
      <w:r w:rsidR="002151F5" w:rsidRPr="007B7E4E">
        <w:rPr>
          <w:rStyle w:val="FootnoteReference"/>
          <w:rFonts w:ascii="Times New Roman" w:hAnsi="Times New Roman" w:cs="Times New Roman"/>
          <w:sz w:val="24"/>
          <w:szCs w:val="24"/>
          <w:lang w:val="hy-AM"/>
        </w:rPr>
        <w:footnoteReference w:id="75"/>
      </w:r>
    </w:p>
    <w:p w14:paraId="39775166" w14:textId="2B92FFF5" w:rsidR="00006E82" w:rsidRPr="007B7E4E" w:rsidRDefault="00006E82" w:rsidP="00006E82">
      <w:pPr>
        <w:ind w:firstLine="720"/>
        <w:jc w:val="both"/>
        <w:rPr>
          <w:rFonts w:ascii="Times New Roman" w:hAnsi="Times New Roman" w:cs="Times New Roman"/>
          <w:bCs/>
          <w:sz w:val="24"/>
          <w:szCs w:val="24"/>
          <w:shd w:val="clear" w:color="auto" w:fill="FFFFFF"/>
        </w:rPr>
      </w:pPr>
      <w:r w:rsidRPr="007B7E4E">
        <w:rPr>
          <w:rFonts w:ascii="Times New Roman" w:hAnsi="Times New Roman" w:cs="Times New Roman"/>
          <w:bCs/>
          <w:sz w:val="24"/>
          <w:szCs w:val="24"/>
          <w:shd w:val="clear" w:color="auto" w:fill="FFFFFF"/>
        </w:rPr>
        <w:t>The date of the next session in the court of first instance on the case was not scheduled as of September 30.</w:t>
      </w:r>
    </w:p>
    <w:p w14:paraId="1CE05FEE" w14:textId="6FA0D8BF" w:rsidR="00AC4D67" w:rsidRPr="007B7E4E" w:rsidRDefault="00AC4D67" w:rsidP="00EF27BC">
      <w:pPr>
        <w:pStyle w:val="NormalWeb"/>
        <w:shd w:val="clear" w:color="auto" w:fill="FFFFFF"/>
        <w:spacing w:before="0" w:beforeAutospacing="0" w:after="0" w:afterAutospacing="0" w:line="240" w:lineRule="auto"/>
        <w:textAlignment w:val="baseline"/>
        <w:rPr>
          <w:lang w:val="hy-AM"/>
        </w:rPr>
      </w:pPr>
      <w:r w:rsidRPr="007B7E4E">
        <w:rPr>
          <w:b/>
          <w:lang w:val="hy-AM"/>
        </w:rPr>
        <w:tab/>
      </w:r>
    </w:p>
    <w:p w14:paraId="2FC6B9D5" w14:textId="77777777" w:rsidR="009116BA" w:rsidRPr="007B7E4E" w:rsidRDefault="002B23AB" w:rsidP="009116BA">
      <w:pPr>
        <w:spacing w:after="0"/>
        <w:ind w:firstLine="567"/>
        <w:jc w:val="both"/>
        <w:rPr>
          <w:rFonts w:ascii="Times New Roman" w:hAnsi="Times New Roman" w:cs="Times New Roman"/>
          <w:bCs/>
          <w:sz w:val="24"/>
          <w:szCs w:val="24"/>
          <w:shd w:val="clear" w:color="auto" w:fill="FFFFFF"/>
        </w:rPr>
      </w:pPr>
      <w:r w:rsidRPr="007B7E4E">
        <w:rPr>
          <w:rFonts w:ascii="Times New Roman" w:hAnsi="Times New Roman" w:cs="Times New Roman"/>
          <w:b/>
          <w:sz w:val="24"/>
          <w:szCs w:val="24"/>
          <w:shd w:val="clear" w:color="auto" w:fill="FFFFFF"/>
        </w:rPr>
        <w:t xml:space="preserve">On August </w:t>
      </w:r>
      <w:proofErr w:type="gramStart"/>
      <w:r w:rsidRPr="007B7E4E">
        <w:rPr>
          <w:rFonts w:ascii="Times New Roman" w:hAnsi="Times New Roman" w:cs="Times New Roman"/>
          <w:b/>
          <w:sz w:val="24"/>
          <w:szCs w:val="24"/>
          <w:shd w:val="clear" w:color="auto" w:fill="FFFFFF"/>
        </w:rPr>
        <w:t>24,</w:t>
      </w:r>
      <w:r w:rsidRPr="007B7E4E">
        <w:rPr>
          <w:rFonts w:ascii="Times New Roman" w:hAnsi="Times New Roman" w:cs="Times New Roman"/>
          <w:bCs/>
          <w:sz w:val="24"/>
          <w:szCs w:val="24"/>
          <w:shd w:val="clear" w:color="auto" w:fill="FFFFFF"/>
        </w:rPr>
        <w:t xml:space="preserve">  Yerevan</w:t>
      </w:r>
      <w:proofErr w:type="gramEnd"/>
      <w:r w:rsidRPr="007B7E4E">
        <w:rPr>
          <w:rFonts w:ascii="Times New Roman" w:hAnsi="Times New Roman" w:cs="Times New Roman"/>
          <w:bCs/>
          <w:sz w:val="24"/>
          <w:szCs w:val="24"/>
          <w:shd w:val="clear" w:color="auto" w:fill="FFFFFF"/>
        </w:rPr>
        <w:t xml:space="preserve"> Court of General Jurisdiction held a regular court session on the case of the former NSS Intelligence Colonel Eduard Harutyunyan against former NA deputy Taron Sahakyan (founder of A1plus.am website MELTEX Ltd. is third person to the case) with claims of </w:t>
      </w:r>
      <w:r w:rsidR="009116BA" w:rsidRPr="007B7E4E">
        <w:rPr>
          <w:rFonts w:ascii="Times New Roman" w:hAnsi="Times New Roman" w:cs="Times New Roman"/>
          <w:bCs/>
          <w:sz w:val="24"/>
          <w:szCs w:val="24"/>
          <w:shd w:val="clear" w:color="auto" w:fill="FFFFFF"/>
        </w:rPr>
        <w:t xml:space="preserve">a </w:t>
      </w:r>
      <w:r w:rsidRPr="007B7E4E">
        <w:rPr>
          <w:rFonts w:ascii="Times New Roman" w:hAnsi="Times New Roman" w:cs="Times New Roman"/>
          <w:bCs/>
          <w:sz w:val="24"/>
          <w:szCs w:val="24"/>
          <w:shd w:val="clear" w:color="auto" w:fill="FFFFFF"/>
        </w:rPr>
        <w:t xml:space="preserve">public apology for insult, refutation of information considered slander and </w:t>
      </w:r>
      <w:r w:rsidR="009116BA" w:rsidRPr="007B7E4E">
        <w:rPr>
          <w:rFonts w:ascii="Times New Roman" w:hAnsi="Times New Roman" w:cs="Times New Roman"/>
          <w:bCs/>
          <w:sz w:val="24"/>
          <w:szCs w:val="24"/>
          <w:shd w:val="clear" w:color="auto" w:fill="FFFFFF"/>
        </w:rPr>
        <w:t xml:space="preserve">a </w:t>
      </w:r>
      <w:r w:rsidRPr="007B7E4E">
        <w:rPr>
          <w:rFonts w:ascii="Times New Roman" w:hAnsi="Times New Roman" w:cs="Times New Roman"/>
          <w:bCs/>
          <w:sz w:val="24"/>
          <w:szCs w:val="24"/>
          <w:shd w:val="clear" w:color="auto" w:fill="FFFFFF"/>
        </w:rPr>
        <w:t xml:space="preserve">compensation. </w:t>
      </w:r>
    </w:p>
    <w:p w14:paraId="6E551D72" w14:textId="14672C25" w:rsidR="002B23AB" w:rsidRPr="007B7E4E" w:rsidRDefault="009116BA" w:rsidP="009116BA">
      <w:pPr>
        <w:spacing w:after="0"/>
        <w:ind w:firstLine="567"/>
        <w:jc w:val="both"/>
        <w:rPr>
          <w:rFonts w:ascii="Times New Roman" w:hAnsi="Times New Roman" w:cs="Times New Roman"/>
          <w:bCs/>
          <w:sz w:val="24"/>
          <w:szCs w:val="24"/>
          <w:shd w:val="clear" w:color="auto" w:fill="FFFFFF"/>
        </w:rPr>
      </w:pPr>
      <w:r w:rsidRPr="007B7E4E">
        <w:rPr>
          <w:rFonts w:ascii="Times New Roman" w:hAnsi="Times New Roman" w:cs="Times New Roman"/>
          <w:bCs/>
          <w:sz w:val="24"/>
          <w:szCs w:val="24"/>
          <w:shd w:val="clear" w:color="auto" w:fill="FFFFFF"/>
        </w:rPr>
        <w:t>We should remind that t</w:t>
      </w:r>
      <w:r w:rsidR="002B23AB" w:rsidRPr="007B7E4E">
        <w:rPr>
          <w:rFonts w:ascii="Times New Roman" w:hAnsi="Times New Roman" w:cs="Times New Roman"/>
          <w:bCs/>
          <w:sz w:val="24"/>
          <w:szCs w:val="24"/>
          <w:shd w:val="clear" w:color="auto" w:fill="FFFFFF"/>
        </w:rPr>
        <w:t>he suit</w:t>
      </w:r>
      <w:r w:rsidRPr="007B7E4E">
        <w:rPr>
          <w:rFonts w:ascii="Times New Roman" w:hAnsi="Times New Roman" w:cs="Times New Roman"/>
          <w:bCs/>
          <w:sz w:val="24"/>
          <w:szCs w:val="24"/>
          <w:shd w:val="clear" w:color="auto" w:fill="FFFFFF"/>
        </w:rPr>
        <w:t xml:space="preserve">, filed on September 18, 2019, </w:t>
      </w:r>
      <w:r w:rsidR="002B23AB" w:rsidRPr="007B7E4E">
        <w:rPr>
          <w:rFonts w:ascii="Times New Roman" w:hAnsi="Times New Roman" w:cs="Times New Roman"/>
          <w:bCs/>
          <w:sz w:val="24"/>
          <w:szCs w:val="24"/>
          <w:shd w:val="clear" w:color="auto" w:fill="FFFFFF"/>
        </w:rPr>
        <w:t xml:space="preserve">was triggered by a video released on A1plus.am on August 14 in which Taron Sahakyan talks about a former NSS official, in particular accusing him of </w:t>
      </w:r>
      <w:r w:rsidR="0092724B" w:rsidRPr="007B7E4E">
        <w:rPr>
          <w:rFonts w:ascii="Times New Roman" w:hAnsi="Times New Roman" w:cs="Times New Roman"/>
          <w:bCs/>
          <w:sz w:val="24"/>
          <w:szCs w:val="24"/>
          <w:shd w:val="clear" w:color="auto" w:fill="FFFFFF"/>
        </w:rPr>
        <w:t>“</w:t>
      </w:r>
      <w:r w:rsidR="002B23AB" w:rsidRPr="007B7E4E">
        <w:rPr>
          <w:rFonts w:ascii="Times New Roman" w:hAnsi="Times New Roman" w:cs="Times New Roman"/>
          <w:bCs/>
          <w:sz w:val="24"/>
          <w:szCs w:val="24"/>
          <w:shd w:val="clear" w:color="auto" w:fill="FFFFFF"/>
        </w:rPr>
        <w:t>being related to drug supply</w:t>
      </w:r>
      <w:r w:rsidR="0092724B" w:rsidRPr="007B7E4E">
        <w:rPr>
          <w:rFonts w:ascii="Times New Roman" w:hAnsi="Times New Roman" w:cs="Times New Roman"/>
          <w:bCs/>
          <w:sz w:val="24"/>
          <w:szCs w:val="24"/>
          <w:shd w:val="clear" w:color="auto" w:fill="FFFFFF"/>
        </w:rPr>
        <w:t>”</w:t>
      </w:r>
      <w:r w:rsidR="002B23AB" w:rsidRPr="007B7E4E">
        <w:rPr>
          <w:rFonts w:ascii="Times New Roman" w:hAnsi="Times New Roman" w:cs="Times New Roman"/>
          <w:bCs/>
          <w:sz w:val="24"/>
          <w:szCs w:val="24"/>
          <w:shd w:val="clear" w:color="auto" w:fill="FFFFFF"/>
        </w:rPr>
        <w:t xml:space="preserve">, </w:t>
      </w:r>
      <w:r w:rsidR="0092724B" w:rsidRPr="007B7E4E">
        <w:rPr>
          <w:rFonts w:ascii="Times New Roman" w:hAnsi="Times New Roman" w:cs="Times New Roman"/>
          <w:bCs/>
          <w:sz w:val="24"/>
          <w:szCs w:val="24"/>
          <w:shd w:val="clear" w:color="auto" w:fill="FFFFFF"/>
        </w:rPr>
        <w:t>“</w:t>
      </w:r>
      <w:r w:rsidR="002B23AB" w:rsidRPr="007B7E4E">
        <w:rPr>
          <w:rFonts w:ascii="Times New Roman" w:hAnsi="Times New Roman" w:cs="Times New Roman"/>
          <w:bCs/>
          <w:sz w:val="24"/>
          <w:szCs w:val="24"/>
          <w:shd w:val="clear" w:color="auto" w:fill="FFFFFF"/>
        </w:rPr>
        <w:t>alienating strategic objects at the cost of a penny to his immediate surroundings,</w:t>
      </w:r>
      <w:r w:rsidR="0092724B" w:rsidRPr="007B7E4E">
        <w:rPr>
          <w:rFonts w:ascii="Times New Roman" w:hAnsi="Times New Roman" w:cs="Times New Roman"/>
          <w:bCs/>
          <w:sz w:val="24"/>
          <w:szCs w:val="24"/>
          <w:shd w:val="clear" w:color="auto" w:fill="FFFFFF"/>
        </w:rPr>
        <w:t>”</w:t>
      </w:r>
      <w:r w:rsidR="002B23AB" w:rsidRPr="007B7E4E">
        <w:rPr>
          <w:rFonts w:ascii="Times New Roman" w:hAnsi="Times New Roman" w:cs="Times New Roman"/>
          <w:bCs/>
          <w:sz w:val="24"/>
          <w:szCs w:val="24"/>
          <w:shd w:val="clear" w:color="auto" w:fill="FFFFFF"/>
        </w:rPr>
        <w:t xml:space="preserve"> “in exporting cheap resources from Armenia and importing expensive ones.</w:t>
      </w:r>
      <w:r w:rsidR="0092724B" w:rsidRPr="007B7E4E">
        <w:rPr>
          <w:rFonts w:ascii="Times New Roman" w:hAnsi="Times New Roman" w:cs="Times New Roman"/>
          <w:bCs/>
          <w:sz w:val="24"/>
          <w:szCs w:val="24"/>
          <w:shd w:val="clear" w:color="auto" w:fill="FFFFFF"/>
        </w:rPr>
        <w:t>”</w:t>
      </w:r>
      <w:r w:rsidR="002B23AB" w:rsidRPr="007B7E4E">
        <w:rPr>
          <w:rFonts w:ascii="Times New Roman" w:hAnsi="Times New Roman" w:cs="Times New Roman"/>
          <w:bCs/>
          <w:shd w:val="clear" w:color="auto" w:fill="FFFFFF"/>
          <w:vertAlign w:val="superscript"/>
        </w:rPr>
        <w:footnoteReference w:id="76"/>
      </w:r>
    </w:p>
    <w:p w14:paraId="52579181" w14:textId="3BF43EE8" w:rsidR="002B23AB" w:rsidRPr="007B7E4E" w:rsidRDefault="0092724B" w:rsidP="009116BA">
      <w:pPr>
        <w:spacing w:after="0"/>
        <w:ind w:firstLine="567"/>
        <w:jc w:val="both"/>
        <w:rPr>
          <w:rFonts w:ascii="Times New Roman" w:hAnsi="Times New Roman" w:cs="Times New Roman"/>
          <w:bCs/>
          <w:sz w:val="24"/>
          <w:szCs w:val="24"/>
          <w:shd w:val="clear" w:color="auto" w:fill="FFFFFF"/>
        </w:rPr>
      </w:pPr>
      <w:r w:rsidRPr="007B7E4E">
        <w:rPr>
          <w:rFonts w:ascii="Times New Roman" w:hAnsi="Times New Roman" w:cs="Times New Roman"/>
          <w:bCs/>
          <w:sz w:val="24"/>
          <w:szCs w:val="24"/>
          <w:shd w:val="clear" w:color="auto" w:fill="FFFFFF"/>
        </w:rPr>
        <w:t>The next court session on the case is scheduled for November 16.</w:t>
      </w:r>
    </w:p>
    <w:p w14:paraId="05D242B0" w14:textId="77777777" w:rsidR="002B23AB" w:rsidRPr="007B7E4E" w:rsidRDefault="002B23AB" w:rsidP="00EF27BC">
      <w:pPr>
        <w:pStyle w:val="NormalWeb"/>
        <w:shd w:val="clear" w:color="auto" w:fill="FFFFFF"/>
        <w:spacing w:before="0" w:beforeAutospacing="0" w:after="0" w:afterAutospacing="0" w:line="240" w:lineRule="auto"/>
        <w:textAlignment w:val="baseline"/>
        <w:rPr>
          <w:lang w:val="hy-AM"/>
        </w:rPr>
      </w:pPr>
    </w:p>
    <w:p w14:paraId="00F56346" w14:textId="082C848F" w:rsidR="00FB6C3C" w:rsidRPr="007B7E4E" w:rsidRDefault="00DF668C" w:rsidP="00EF27BC">
      <w:pPr>
        <w:pStyle w:val="NormalWeb"/>
        <w:shd w:val="clear" w:color="auto" w:fill="FFFFFF"/>
        <w:spacing w:before="0" w:beforeAutospacing="0" w:after="0" w:afterAutospacing="0" w:line="240" w:lineRule="auto"/>
        <w:ind w:firstLine="720"/>
        <w:textAlignment w:val="baseline"/>
        <w:rPr>
          <w:lang w:val="en-US"/>
        </w:rPr>
      </w:pPr>
      <w:r w:rsidRPr="007B7E4E">
        <w:rPr>
          <w:b/>
          <w:bCs/>
          <w:lang w:val="hy-AM"/>
        </w:rPr>
        <w:t xml:space="preserve">On August </w:t>
      </w:r>
      <w:r w:rsidR="00AC4D67" w:rsidRPr="007B7E4E">
        <w:rPr>
          <w:b/>
          <w:bCs/>
          <w:lang w:val="hy-AM"/>
        </w:rPr>
        <w:t>24</w:t>
      </w:r>
      <w:r w:rsidRPr="007B7E4E">
        <w:rPr>
          <w:b/>
          <w:bCs/>
          <w:lang w:val="hy-AM"/>
        </w:rPr>
        <w:t xml:space="preserve">, </w:t>
      </w:r>
      <w:r w:rsidRPr="007B7E4E">
        <w:rPr>
          <w:lang w:val="hy-AM"/>
        </w:rPr>
        <w:t>Yerevan Court of General Jurisdiction</w:t>
      </w:r>
      <w:r w:rsidR="00EE59D4" w:rsidRPr="007B7E4E">
        <w:rPr>
          <w:lang w:val="hy-AM"/>
        </w:rPr>
        <w:t xml:space="preserve"> held a regular session on the case of citizen </w:t>
      </w:r>
      <w:r w:rsidRPr="007B7E4E">
        <w:rPr>
          <w:lang w:val="hy-AM"/>
        </w:rPr>
        <w:t xml:space="preserve"> </w:t>
      </w:r>
      <w:r w:rsidR="00EE59D4" w:rsidRPr="007B7E4E">
        <w:rPr>
          <w:lang w:val="hy-AM"/>
        </w:rPr>
        <w:t xml:space="preserve">Ashot Parazyan against Tert.AM Ltd, the founder of Tert.am  news </w:t>
      </w:r>
      <w:r w:rsidR="00FB6C3C" w:rsidRPr="007B7E4E">
        <w:rPr>
          <w:lang w:val="hy-AM"/>
        </w:rPr>
        <w:t xml:space="preserve">website, </w:t>
      </w:r>
      <w:r w:rsidR="00FB6C3C" w:rsidRPr="007B7E4E">
        <w:rPr>
          <w:lang w:val="en-US"/>
        </w:rPr>
        <w:t xml:space="preserve">claiming a pubic refuation of defamatory information and a compensation for the damage caused to honor and dignity. </w:t>
      </w:r>
    </w:p>
    <w:p w14:paraId="063C13EF" w14:textId="055F56C4" w:rsidR="00287935" w:rsidRPr="007B7E4E" w:rsidRDefault="00FB6C3C" w:rsidP="00FD3C71">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 xml:space="preserve">We should remind that </w:t>
      </w:r>
      <w:r w:rsidR="00287935" w:rsidRPr="007B7E4E">
        <w:rPr>
          <w:rFonts w:ascii="Times New Roman" w:hAnsi="Times New Roman" w:cs="Times New Roman"/>
          <w:bCs/>
          <w:sz w:val="24"/>
          <w:szCs w:val="24"/>
        </w:rPr>
        <w:t>the cause of the lawsuit is an article titled “Vahe Parazyan, Who Reported Against Samvel Karapetyan’s Nephew, Has a Criminal Background”, and published on the website on July 16.</w:t>
      </w:r>
      <w:r w:rsidR="00287935" w:rsidRPr="007B7E4E">
        <w:rPr>
          <w:rFonts w:ascii="Times New Roman" w:hAnsi="Times New Roman" w:cs="Times New Roman"/>
          <w:bCs/>
          <w:vertAlign w:val="superscript"/>
        </w:rPr>
        <w:footnoteReference w:id="77"/>
      </w:r>
    </w:p>
    <w:p w14:paraId="35904238" w14:textId="6DB4188B" w:rsidR="00FD3C71" w:rsidRPr="007B7E4E" w:rsidRDefault="00FD3C71" w:rsidP="00FD3C71">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The next court session is scheduled for November 18.</w:t>
      </w:r>
    </w:p>
    <w:p w14:paraId="62A0DB05" w14:textId="77777777" w:rsidR="00AC4D67" w:rsidRPr="007B7E4E" w:rsidRDefault="00AC4D67" w:rsidP="00EF27BC">
      <w:pPr>
        <w:spacing w:after="0" w:line="240" w:lineRule="auto"/>
        <w:ind w:firstLine="567"/>
        <w:rPr>
          <w:rFonts w:ascii="Times New Roman" w:hAnsi="Times New Roman" w:cs="Times New Roman"/>
          <w:sz w:val="24"/>
          <w:szCs w:val="24"/>
          <w:lang w:val="hy-AM"/>
        </w:rPr>
      </w:pPr>
    </w:p>
    <w:p w14:paraId="7A7A2F5A" w14:textId="11D9F6FC" w:rsidR="00FD3C71" w:rsidRPr="007B7E4E" w:rsidRDefault="00FD3C71" w:rsidP="00F01B1E">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b/>
          <w:sz w:val="24"/>
          <w:szCs w:val="24"/>
        </w:rPr>
        <w:t xml:space="preserve">On </w:t>
      </w:r>
      <w:r w:rsidR="003E4375" w:rsidRPr="007B7E4E">
        <w:rPr>
          <w:rFonts w:ascii="Times New Roman" w:hAnsi="Times New Roman" w:cs="Times New Roman"/>
          <w:b/>
          <w:sz w:val="24"/>
          <w:szCs w:val="24"/>
        </w:rPr>
        <w:t>August 26</w:t>
      </w:r>
      <w:r w:rsidRPr="007B7E4E">
        <w:rPr>
          <w:rFonts w:ascii="Times New Roman" w:hAnsi="Times New Roman" w:cs="Times New Roman"/>
          <w:b/>
          <w:sz w:val="24"/>
          <w:szCs w:val="24"/>
        </w:rPr>
        <w:t xml:space="preserve">, </w:t>
      </w:r>
      <w:r w:rsidR="003E4375" w:rsidRPr="007B7E4E">
        <w:rPr>
          <w:rFonts w:ascii="Times New Roman" w:hAnsi="Times New Roman" w:cs="Times New Roman"/>
          <w:sz w:val="24"/>
          <w:szCs w:val="24"/>
        </w:rPr>
        <w:t xml:space="preserve">the General Jurisdiction Court of Yerevan held the preliminary court session on the case of the </w:t>
      </w:r>
      <w:r w:rsidRPr="007B7E4E">
        <w:rPr>
          <w:rFonts w:ascii="Times New Roman" w:hAnsi="Times New Roman" w:cs="Times New Roman"/>
          <w:sz w:val="24"/>
          <w:szCs w:val="24"/>
        </w:rPr>
        <w:t xml:space="preserve">the owner of Channel 5 TV company Armen Tavadyan against the President of the Committee to Protect Freedom of Expression NGO Ashot Melikyan with a claim to refute factual data considered slander and pay a compensation of 2 million AMD. </w:t>
      </w:r>
      <w:r w:rsidR="00F962A2" w:rsidRPr="007B7E4E">
        <w:rPr>
          <w:rFonts w:ascii="Times New Roman" w:hAnsi="Times New Roman" w:cs="Times New Roman"/>
          <w:sz w:val="24"/>
          <w:szCs w:val="24"/>
        </w:rPr>
        <w:t>We should remind that t</w:t>
      </w:r>
      <w:r w:rsidRPr="007B7E4E">
        <w:rPr>
          <w:rFonts w:ascii="Times New Roman" w:hAnsi="Times New Roman" w:cs="Times New Roman"/>
          <w:sz w:val="24"/>
          <w:szCs w:val="24"/>
        </w:rPr>
        <w:t>he lawsuit was caused by an idea voiced by Ashot Melikyan during a discussion on the topic of “Transparency of beneficial owners in media sector”, held on March 4</w:t>
      </w:r>
      <w:r w:rsidR="00F962A2" w:rsidRPr="007B7E4E">
        <w:rPr>
          <w:rFonts w:ascii="Times New Roman" w:hAnsi="Times New Roman" w:cs="Times New Roman"/>
          <w:sz w:val="24"/>
          <w:szCs w:val="24"/>
        </w:rPr>
        <w:t xml:space="preserve"> and </w:t>
      </w:r>
      <w:r w:rsidRPr="007B7E4E">
        <w:rPr>
          <w:rFonts w:ascii="Times New Roman" w:hAnsi="Times New Roman" w:cs="Times New Roman"/>
          <w:sz w:val="24"/>
          <w:szCs w:val="24"/>
        </w:rPr>
        <w:t>reported by Aravot.am</w:t>
      </w:r>
      <w:r w:rsidR="00F962A2" w:rsidRPr="007B7E4E">
        <w:rPr>
          <w:rFonts w:ascii="Times New Roman" w:hAnsi="Times New Roman" w:cs="Times New Roman"/>
          <w:sz w:val="24"/>
          <w:szCs w:val="24"/>
        </w:rPr>
        <w:t xml:space="preserve">, namely, </w:t>
      </w:r>
      <w:r w:rsidRPr="007B7E4E">
        <w:rPr>
          <w:rFonts w:ascii="Times New Roman" w:hAnsi="Times New Roman" w:cs="Times New Roman"/>
          <w:sz w:val="24"/>
          <w:szCs w:val="24"/>
        </w:rPr>
        <w:t>“I do not think that Armen Tavadyan was arrested to be silenced. We know how he hit the protester with a bottle, how he tried to bribe.”</w:t>
      </w:r>
      <w:r w:rsidRPr="007B7E4E">
        <w:rPr>
          <w:rStyle w:val="FootnoteReference"/>
          <w:rFonts w:ascii="Times New Roman" w:hAnsi="Times New Roman" w:cs="Times New Roman"/>
          <w:sz w:val="24"/>
          <w:szCs w:val="24"/>
          <w:shd w:val="clear" w:color="auto" w:fill="FFFFFF"/>
          <w:lang w:val="hy-AM"/>
        </w:rPr>
        <w:footnoteReference w:id="78"/>
      </w:r>
      <w:r w:rsidR="009E58E4" w:rsidRPr="007B7E4E">
        <w:rPr>
          <w:rFonts w:ascii="Times New Roman" w:hAnsi="Times New Roman" w:cs="Times New Roman"/>
          <w:sz w:val="24"/>
          <w:szCs w:val="24"/>
        </w:rPr>
        <w:t xml:space="preserve"> Actually, the reports of the same discussion </w:t>
      </w:r>
      <w:r w:rsidR="009E58E4" w:rsidRPr="007B7E4E">
        <w:rPr>
          <w:rFonts w:ascii="Times New Roman" w:hAnsi="Times New Roman" w:cs="Times New Roman"/>
          <w:sz w:val="24"/>
          <w:szCs w:val="24"/>
        </w:rPr>
        <w:lastRenderedPageBreak/>
        <w:t>published by other media outlets testify to the fact that the defendant used a</w:t>
      </w:r>
      <w:r w:rsidR="00F01B1E" w:rsidRPr="007B7E4E">
        <w:rPr>
          <w:rFonts w:ascii="Times New Roman" w:hAnsi="Times New Roman" w:cs="Times New Roman"/>
          <w:sz w:val="24"/>
          <w:szCs w:val="24"/>
        </w:rPr>
        <w:t xml:space="preserve">n absolutely different language to express his idea. </w:t>
      </w:r>
    </w:p>
    <w:p w14:paraId="71E4D5B2" w14:textId="4B99B20D" w:rsidR="00F01B1E" w:rsidRPr="007B7E4E" w:rsidRDefault="00F01B1E" w:rsidP="00F01B1E">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Court sessions on the case were held also on August 28, and the next one is scheduled for November 3. </w:t>
      </w:r>
    </w:p>
    <w:p w14:paraId="442C009F" w14:textId="77777777" w:rsidR="00F01B1E" w:rsidRPr="007B7E4E" w:rsidRDefault="00F01B1E" w:rsidP="00EF27BC">
      <w:pPr>
        <w:pStyle w:val="NormalWeb"/>
        <w:shd w:val="clear" w:color="auto" w:fill="FFFFFF"/>
        <w:spacing w:before="0" w:beforeAutospacing="0" w:after="0" w:afterAutospacing="0" w:line="240" w:lineRule="auto"/>
        <w:ind w:firstLine="720"/>
        <w:textAlignment w:val="baseline"/>
        <w:rPr>
          <w:b/>
          <w:lang w:val="hy-AM"/>
        </w:rPr>
      </w:pPr>
    </w:p>
    <w:p w14:paraId="64EC2E3E" w14:textId="1FE948BE" w:rsidR="00F01B1E" w:rsidRPr="007B7E4E" w:rsidRDefault="00F01B1E" w:rsidP="00B91618">
      <w:pPr>
        <w:spacing w:after="0"/>
        <w:ind w:firstLine="567"/>
        <w:jc w:val="both"/>
        <w:rPr>
          <w:rFonts w:ascii="Times New Roman" w:hAnsi="Times New Roman" w:cs="Times New Roman"/>
          <w:bCs/>
          <w:color w:val="000000"/>
          <w:sz w:val="24"/>
          <w:szCs w:val="24"/>
        </w:rPr>
      </w:pPr>
      <w:r w:rsidRPr="007B7E4E">
        <w:rPr>
          <w:rFonts w:ascii="Times New Roman" w:hAnsi="Times New Roman" w:cs="Times New Roman"/>
          <w:b/>
          <w:bCs/>
          <w:color w:val="000000"/>
          <w:sz w:val="24"/>
          <w:szCs w:val="24"/>
          <w:lang w:val="hy-AM"/>
        </w:rPr>
        <w:t xml:space="preserve">On </w:t>
      </w:r>
      <w:r w:rsidRPr="007B7E4E">
        <w:rPr>
          <w:rFonts w:ascii="Times New Roman" w:hAnsi="Times New Roman" w:cs="Times New Roman"/>
          <w:b/>
          <w:bCs/>
          <w:color w:val="000000"/>
          <w:sz w:val="24"/>
          <w:szCs w:val="24"/>
        </w:rPr>
        <w:t xml:space="preserve">August 26, </w:t>
      </w:r>
      <w:r w:rsidRPr="007B7E4E">
        <w:rPr>
          <w:rFonts w:ascii="Times New Roman" w:hAnsi="Times New Roman" w:cs="Times New Roman"/>
          <w:color w:val="000000"/>
          <w:sz w:val="24"/>
          <w:szCs w:val="24"/>
        </w:rPr>
        <w:t>Yerevan Court of General Jurisdiction</w:t>
      </w:r>
      <w:r w:rsidRPr="007B7E4E">
        <w:rPr>
          <w:rFonts w:ascii="Times New Roman" w:hAnsi="Times New Roman" w:cs="Times New Roman"/>
          <w:b/>
          <w:bCs/>
          <w:color w:val="000000"/>
          <w:sz w:val="24"/>
          <w:szCs w:val="24"/>
        </w:rPr>
        <w:t xml:space="preserve"> </w:t>
      </w:r>
      <w:r w:rsidRPr="007B7E4E">
        <w:rPr>
          <w:rFonts w:ascii="Times New Roman" w:hAnsi="Times New Roman" w:cs="Times New Roman"/>
          <w:color w:val="000000"/>
          <w:sz w:val="24"/>
          <w:szCs w:val="24"/>
          <w:lang w:val="hy-AM"/>
        </w:rPr>
        <w:t xml:space="preserve"> </w:t>
      </w:r>
      <w:r w:rsidR="00947BCF" w:rsidRPr="007B7E4E">
        <w:rPr>
          <w:rFonts w:ascii="Times New Roman" w:hAnsi="Times New Roman" w:cs="Times New Roman"/>
          <w:color w:val="000000"/>
          <w:sz w:val="24"/>
          <w:szCs w:val="24"/>
        </w:rPr>
        <w:t>held a regular court hearing on the case of</w:t>
      </w:r>
      <w:r w:rsidRPr="007B7E4E">
        <w:rPr>
          <w:rFonts w:ascii="Times New Roman" w:hAnsi="Times New Roman" w:cs="Times New Roman"/>
          <w:color w:val="000000"/>
          <w:sz w:val="24"/>
          <w:szCs w:val="24"/>
          <w:lang w:val="hy-AM"/>
        </w:rPr>
        <w:t xml:space="preserve"> Vega World </w:t>
      </w:r>
      <w:r w:rsidR="00947BCF" w:rsidRPr="007B7E4E">
        <w:rPr>
          <w:rFonts w:ascii="Times New Roman" w:hAnsi="Times New Roman" w:cs="Times New Roman"/>
          <w:color w:val="000000"/>
          <w:sz w:val="24"/>
          <w:szCs w:val="24"/>
        </w:rPr>
        <w:t>Ltd.</w:t>
      </w:r>
      <w:r w:rsidRPr="007B7E4E">
        <w:rPr>
          <w:rFonts w:ascii="Times New Roman" w:hAnsi="Times New Roman" w:cs="Times New Roman"/>
          <w:bCs/>
          <w:color w:val="000000"/>
          <w:sz w:val="24"/>
          <w:szCs w:val="24"/>
          <w:lang w:val="hy-AM"/>
        </w:rPr>
        <w:t xml:space="preserve"> against </w:t>
      </w:r>
      <w:r w:rsidRPr="007B7E4E">
        <w:rPr>
          <w:rFonts w:ascii="Times New Roman" w:hAnsi="Times New Roman" w:cs="Times New Roman"/>
          <w:bCs/>
          <w:color w:val="000000"/>
          <w:sz w:val="24"/>
          <w:szCs w:val="24"/>
        </w:rPr>
        <w:t>Skizb</w:t>
      </w:r>
      <w:r w:rsidRPr="007B7E4E">
        <w:rPr>
          <w:rFonts w:ascii="Times New Roman" w:hAnsi="Times New Roman" w:cs="Times New Roman"/>
          <w:bCs/>
          <w:color w:val="000000"/>
          <w:sz w:val="24"/>
          <w:szCs w:val="24"/>
          <w:lang w:val="hy-AM"/>
        </w:rPr>
        <w:t xml:space="preserve"> Media </w:t>
      </w:r>
      <w:r w:rsidRPr="007B7E4E">
        <w:rPr>
          <w:rFonts w:ascii="Times New Roman" w:hAnsi="Times New Roman" w:cs="Times New Roman"/>
          <w:bCs/>
          <w:color w:val="000000"/>
          <w:sz w:val="24"/>
          <w:szCs w:val="24"/>
        </w:rPr>
        <w:t>Kentron</w:t>
      </w:r>
      <w:r w:rsidRPr="007B7E4E">
        <w:rPr>
          <w:rFonts w:ascii="Times New Roman" w:hAnsi="Times New Roman" w:cs="Times New Roman"/>
          <w:bCs/>
          <w:color w:val="000000"/>
          <w:sz w:val="24"/>
          <w:szCs w:val="24"/>
          <w:lang w:val="hy-AM"/>
        </w:rPr>
        <w:t xml:space="preserve"> L</w:t>
      </w:r>
      <w:r w:rsidR="00947BCF" w:rsidRPr="007B7E4E">
        <w:rPr>
          <w:rFonts w:ascii="Times New Roman" w:hAnsi="Times New Roman" w:cs="Times New Roman"/>
          <w:bCs/>
          <w:color w:val="000000"/>
          <w:sz w:val="24"/>
          <w:szCs w:val="24"/>
        </w:rPr>
        <w:t>td.</w:t>
      </w:r>
      <w:r w:rsidRPr="007B7E4E">
        <w:rPr>
          <w:rFonts w:ascii="Times New Roman" w:hAnsi="Times New Roman" w:cs="Times New Roman"/>
          <w:bCs/>
          <w:color w:val="000000"/>
          <w:sz w:val="24"/>
          <w:szCs w:val="24"/>
        </w:rPr>
        <w:t>,</w:t>
      </w:r>
      <w:r w:rsidR="00947BCF" w:rsidRPr="007B7E4E">
        <w:rPr>
          <w:rFonts w:ascii="Times New Roman" w:hAnsi="Times New Roman" w:cs="Times New Roman"/>
          <w:bCs/>
          <w:color w:val="000000"/>
          <w:sz w:val="24"/>
          <w:szCs w:val="24"/>
          <w:lang w:val="hy-AM"/>
        </w:rPr>
        <w:t xml:space="preserve"> the founder of</w:t>
      </w:r>
      <w:r w:rsidR="00947BCF" w:rsidRPr="007B7E4E">
        <w:rPr>
          <w:rFonts w:ascii="Times New Roman" w:hAnsi="Times New Roman" w:cs="Times New Roman"/>
          <w:bCs/>
          <w:color w:val="000000"/>
          <w:sz w:val="24"/>
          <w:szCs w:val="24"/>
        </w:rPr>
        <w:t xml:space="preserve"> the</w:t>
      </w:r>
      <w:r w:rsidR="00947BCF" w:rsidRPr="007B7E4E">
        <w:rPr>
          <w:rFonts w:ascii="Times New Roman" w:hAnsi="Times New Roman" w:cs="Times New Roman"/>
          <w:bCs/>
          <w:color w:val="000000"/>
          <w:sz w:val="24"/>
          <w:szCs w:val="24"/>
          <w:lang w:val="hy-AM"/>
        </w:rPr>
        <w:t xml:space="preserve"> </w:t>
      </w:r>
      <w:r w:rsidR="00947BCF" w:rsidRPr="007B7E4E">
        <w:rPr>
          <w:rFonts w:ascii="Times New Roman" w:hAnsi="Times New Roman" w:cs="Times New Roman"/>
          <w:bCs/>
          <w:i/>
          <w:color w:val="000000"/>
          <w:sz w:val="24"/>
          <w:szCs w:val="24"/>
          <w:lang w:val="hy-AM"/>
        </w:rPr>
        <w:t>Zhamanak</w:t>
      </w:r>
      <w:r w:rsidR="00947BCF" w:rsidRPr="007B7E4E">
        <w:rPr>
          <w:rFonts w:ascii="Times New Roman" w:hAnsi="Times New Roman" w:cs="Times New Roman"/>
          <w:bCs/>
          <w:color w:val="000000"/>
          <w:sz w:val="24"/>
          <w:szCs w:val="24"/>
          <w:lang w:val="hy-AM"/>
        </w:rPr>
        <w:t xml:space="preserve"> newspaper, </w:t>
      </w:r>
      <w:r w:rsidRPr="007B7E4E">
        <w:rPr>
          <w:rFonts w:ascii="Times New Roman" w:hAnsi="Times New Roman" w:cs="Times New Roman"/>
          <w:bCs/>
          <w:color w:val="000000"/>
          <w:sz w:val="24"/>
          <w:szCs w:val="24"/>
        </w:rPr>
        <w:t>with a claim</w:t>
      </w:r>
      <w:r w:rsidRPr="007B7E4E">
        <w:rPr>
          <w:rFonts w:ascii="Times New Roman" w:hAnsi="Times New Roman" w:cs="Times New Roman"/>
          <w:bCs/>
          <w:color w:val="000000"/>
          <w:sz w:val="24"/>
          <w:szCs w:val="24"/>
          <w:lang w:val="hy-AM"/>
        </w:rPr>
        <w:t xml:space="preserve"> for public </w:t>
      </w:r>
      <w:r w:rsidRPr="007B7E4E">
        <w:rPr>
          <w:rFonts w:ascii="Times New Roman" w:hAnsi="Times New Roman" w:cs="Times New Roman"/>
          <w:bCs/>
          <w:color w:val="000000"/>
          <w:sz w:val="24"/>
          <w:szCs w:val="24"/>
        </w:rPr>
        <w:t xml:space="preserve">refutation of </w:t>
      </w:r>
      <w:r w:rsidRPr="007B7E4E">
        <w:rPr>
          <w:rFonts w:ascii="Times New Roman" w:hAnsi="Times New Roman" w:cs="Times New Roman"/>
          <w:bCs/>
          <w:color w:val="000000"/>
          <w:sz w:val="24"/>
          <w:szCs w:val="24"/>
          <w:lang w:val="hy-AM"/>
        </w:rPr>
        <w:t>defamatory information</w:t>
      </w:r>
      <w:r w:rsidRPr="007B7E4E">
        <w:rPr>
          <w:rFonts w:ascii="Times New Roman" w:hAnsi="Times New Roman" w:cs="Times New Roman"/>
          <w:bCs/>
          <w:color w:val="000000"/>
          <w:sz w:val="24"/>
          <w:szCs w:val="24"/>
        </w:rPr>
        <w:t xml:space="preserve"> </w:t>
      </w:r>
      <w:r w:rsidRPr="007B7E4E">
        <w:rPr>
          <w:rFonts w:ascii="Times New Roman" w:hAnsi="Times New Roman" w:cs="Times New Roman"/>
          <w:bCs/>
          <w:color w:val="000000"/>
          <w:sz w:val="24"/>
          <w:szCs w:val="24"/>
          <w:lang w:val="hy-AM"/>
        </w:rPr>
        <w:t>without any monetary compensation. The reason for the lawsuit</w:t>
      </w:r>
      <w:r w:rsidR="00947BCF" w:rsidRPr="007B7E4E">
        <w:rPr>
          <w:rFonts w:ascii="Times New Roman" w:hAnsi="Times New Roman" w:cs="Times New Roman"/>
          <w:bCs/>
          <w:color w:val="000000"/>
          <w:sz w:val="24"/>
          <w:szCs w:val="24"/>
        </w:rPr>
        <w:t>, filed on September 30, 2019, was</w:t>
      </w:r>
      <w:r w:rsidRPr="007B7E4E">
        <w:rPr>
          <w:rFonts w:ascii="Times New Roman" w:hAnsi="Times New Roman" w:cs="Times New Roman"/>
          <w:bCs/>
          <w:color w:val="000000"/>
          <w:sz w:val="24"/>
          <w:szCs w:val="24"/>
          <w:lang w:val="hy-AM"/>
        </w:rPr>
        <w:t xml:space="preserve"> the article published in that newspaper on August 30,</w:t>
      </w:r>
      <w:r w:rsidRPr="007B7E4E">
        <w:rPr>
          <w:rFonts w:ascii="Times New Roman" w:hAnsi="Times New Roman" w:cs="Times New Roman"/>
          <w:bCs/>
          <w:color w:val="000000"/>
          <w:sz w:val="24"/>
          <w:szCs w:val="24"/>
        </w:rPr>
        <w:t xml:space="preserve"> under the following heading:</w:t>
      </w:r>
      <w:r w:rsidRPr="007B7E4E">
        <w:rPr>
          <w:rFonts w:ascii="Times New Roman" w:hAnsi="Times New Roman" w:cs="Times New Roman"/>
          <w:bCs/>
          <w:color w:val="000000"/>
          <w:sz w:val="24"/>
          <w:szCs w:val="24"/>
          <w:lang w:val="hy-AM"/>
        </w:rPr>
        <w:t xml:space="preserve"> "</w:t>
      </w:r>
      <w:r w:rsidRPr="007B7E4E">
        <w:rPr>
          <w:rFonts w:ascii="Times New Roman" w:hAnsi="Times New Roman" w:cs="Times New Roman"/>
          <w:bCs/>
          <w:color w:val="000000"/>
          <w:sz w:val="24"/>
          <w:szCs w:val="24"/>
        </w:rPr>
        <w:t xml:space="preserve">All Was </w:t>
      </w:r>
      <w:r w:rsidRPr="007B7E4E">
        <w:rPr>
          <w:rFonts w:ascii="Times New Roman" w:hAnsi="Times New Roman" w:cs="Times New Roman"/>
          <w:bCs/>
          <w:color w:val="000000"/>
          <w:sz w:val="24"/>
          <w:szCs w:val="24"/>
          <w:lang w:val="hy-AM"/>
        </w:rPr>
        <w:t>Planned</w:t>
      </w:r>
      <w:r w:rsidRPr="007B7E4E">
        <w:rPr>
          <w:rFonts w:ascii="Times New Roman" w:hAnsi="Times New Roman" w:cs="Times New Roman"/>
          <w:bCs/>
          <w:color w:val="000000"/>
          <w:sz w:val="24"/>
          <w:szCs w:val="24"/>
        </w:rPr>
        <w:t>:</w:t>
      </w:r>
      <w:r w:rsidRPr="007B7E4E">
        <w:rPr>
          <w:rFonts w:ascii="Times New Roman" w:hAnsi="Times New Roman" w:cs="Times New Roman"/>
          <w:bCs/>
          <w:color w:val="000000"/>
          <w:sz w:val="24"/>
          <w:szCs w:val="24"/>
          <w:lang w:val="hy-AM"/>
        </w:rPr>
        <w:t xml:space="preserve"> Before the fire, the State Revenue Committee was Going to </w:t>
      </w:r>
      <w:r w:rsidRPr="007B7E4E">
        <w:rPr>
          <w:rFonts w:ascii="Times New Roman" w:hAnsi="Times New Roman" w:cs="Times New Roman"/>
          <w:bCs/>
          <w:color w:val="000000"/>
          <w:sz w:val="24"/>
          <w:szCs w:val="24"/>
        </w:rPr>
        <w:t>C</w:t>
      </w:r>
      <w:r w:rsidRPr="007B7E4E">
        <w:rPr>
          <w:rFonts w:ascii="Times New Roman" w:hAnsi="Times New Roman" w:cs="Times New Roman"/>
          <w:bCs/>
          <w:color w:val="000000"/>
          <w:sz w:val="24"/>
          <w:szCs w:val="24"/>
          <w:lang w:val="hy-AM"/>
        </w:rPr>
        <w:t>arry out Inspections at Vega.</w:t>
      </w:r>
      <w:r w:rsidRPr="007B7E4E">
        <w:rPr>
          <w:rFonts w:ascii="Times New Roman" w:hAnsi="Times New Roman" w:cs="Times New Roman"/>
          <w:bCs/>
          <w:color w:val="000000"/>
          <w:sz w:val="24"/>
          <w:szCs w:val="24"/>
        </w:rPr>
        <w:t>”</w:t>
      </w:r>
      <w:r w:rsidRPr="007B7E4E">
        <w:rPr>
          <w:rStyle w:val="FootnoteReference"/>
          <w:rFonts w:ascii="Times New Roman" w:hAnsi="Times New Roman" w:cs="Times New Roman"/>
          <w:bCs/>
          <w:color w:val="000000"/>
          <w:sz w:val="24"/>
          <w:szCs w:val="24"/>
          <w:lang w:val="hy-AM"/>
        </w:rPr>
        <w:footnoteReference w:id="79"/>
      </w:r>
      <w:r w:rsidRPr="007B7E4E">
        <w:rPr>
          <w:rFonts w:ascii="Times New Roman" w:hAnsi="Times New Roman" w:cs="Times New Roman"/>
          <w:bCs/>
          <w:color w:val="000000"/>
          <w:sz w:val="24"/>
          <w:szCs w:val="24"/>
          <w:lang w:val="hy-AM"/>
        </w:rPr>
        <w:t xml:space="preserve"> </w:t>
      </w:r>
    </w:p>
    <w:p w14:paraId="53986ECC" w14:textId="64152040" w:rsidR="00B91618" w:rsidRPr="007B7E4E" w:rsidRDefault="00B91618" w:rsidP="00B91618">
      <w:pPr>
        <w:spacing w:after="0"/>
        <w:ind w:firstLine="567"/>
        <w:jc w:val="both"/>
        <w:rPr>
          <w:rFonts w:ascii="Times New Roman" w:hAnsi="Times New Roman" w:cs="Times New Roman"/>
          <w:bCs/>
          <w:color w:val="000000"/>
          <w:sz w:val="24"/>
          <w:szCs w:val="24"/>
        </w:rPr>
      </w:pPr>
      <w:r w:rsidRPr="007B7E4E">
        <w:rPr>
          <w:rFonts w:ascii="Times New Roman" w:hAnsi="Times New Roman" w:cs="Times New Roman"/>
          <w:bCs/>
          <w:color w:val="000000"/>
          <w:sz w:val="24"/>
          <w:szCs w:val="24"/>
        </w:rPr>
        <w:t>The next hearing of the case is scheduled for November 23.</w:t>
      </w:r>
    </w:p>
    <w:p w14:paraId="7CC9CDE1" w14:textId="77777777" w:rsidR="00F01B1E" w:rsidRPr="007B7E4E" w:rsidRDefault="00F01B1E" w:rsidP="00EF27BC">
      <w:pPr>
        <w:pStyle w:val="NormalWeb"/>
        <w:shd w:val="clear" w:color="auto" w:fill="FFFFFF"/>
        <w:spacing w:before="0" w:beforeAutospacing="0" w:after="0" w:afterAutospacing="0" w:line="240" w:lineRule="auto"/>
        <w:ind w:firstLine="720"/>
        <w:textAlignment w:val="baseline"/>
        <w:rPr>
          <w:bCs/>
          <w:color w:val="000000"/>
          <w:lang w:val="hy-AM"/>
        </w:rPr>
      </w:pPr>
    </w:p>
    <w:p w14:paraId="462AC659" w14:textId="033E1405" w:rsidR="003B6107" w:rsidRPr="007B7E4E" w:rsidRDefault="003B6107" w:rsidP="00384BF5">
      <w:pPr>
        <w:shd w:val="clear" w:color="auto" w:fill="FFFFFF"/>
        <w:spacing w:after="0" w:line="240" w:lineRule="auto"/>
        <w:ind w:firstLine="567"/>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b/>
          <w:bCs/>
          <w:sz w:val="24"/>
          <w:szCs w:val="24"/>
          <w:shd w:val="clear" w:color="auto" w:fill="FFFFFF"/>
          <w:lang w:val="hy-AM"/>
        </w:rPr>
        <w:t>On August 26,</w:t>
      </w:r>
      <w:r w:rsidRPr="007B7E4E">
        <w:rPr>
          <w:rFonts w:ascii="Times New Roman" w:hAnsi="Times New Roman" w:cs="Times New Roman"/>
          <w:sz w:val="24"/>
          <w:szCs w:val="24"/>
          <w:shd w:val="clear" w:color="auto" w:fill="FFFFFF"/>
          <w:lang w:val="hy-AM"/>
        </w:rPr>
        <w:t xml:space="preserve"> poet Hovhannes Ghazaryan filed a lawsuit against Newspress.am website, </w:t>
      </w:r>
      <w:r w:rsidRPr="007B7E4E">
        <w:rPr>
          <w:rFonts w:ascii="Times New Roman" w:hAnsi="Times New Roman" w:cs="Times New Roman"/>
          <w:sz w:val="24"/>
          <w:szCs w:val="24"/>
          <w:shd w:val="clear" w:color="auto" w:fill="FFFFFF"/>
        </w:rPr>
        <w:t>with claims that demand</w:t>
      </w:r>
      <w:r w:rsidRPr="007B7E4E">
        <w:rPr>
          <w:rFonts w:ascii="Times New Roman" w:hAnsi="Times New Roman" w:cs="Times New Roman"/>
          <w:sz w:val="24"/>
          <w:szCs w:val="24"/>
          <w:shd w:val="clear" w:color="auto" w:fill="FFFFFF"/>
          <w:lang w:val="hy-AM"/>
        </w:rPr>
        <w:t xml:space="preserve"> journalist Armine Mkrtumyan </w:t>
      </w:r>
      <w:r w:rsidRPr="007B7E4E">
        <w:rPr>
          <w:rFonts w:ascii="Times New Roman" w:hAnsi="Times New Roman" w:cs="Times New Roman"/>
          <w:sz w:val="24"/>
          <w:szCs w:val="24"/>
          <w:shd w:val="clear" w:color="auto" w:fill="FFFFFF"/>
        </w:rPr>
        <w:t>refute</w:t>
      </w:r>
      <w:r w:rsidRPr="007B7E4E">
        <w:rPr>
          <w:rFonts w:ascii="Times New Roman" w:hAnsi="Times New Roman" w:cs="Times New Roman"/>
          <w:sz w:val="24"/>
          <w:szCs w:val="24"/>
          <w:shd w:val="clear" w:color="auto" w:fill="FFFFFF"/>
          <w:lang w:val="hy-AM"/>
        </w:rPr>
        <w:t xml:space="preserve"> the slander and pay compensation. The reason for the lawsuit was </w:t>
      </w:r>
      <w:r w:rsidRPr="007B7E4E">
        <w:rPr>
          <w:rFonts w:ascii="Times New Roman" w:hAnsi="Times New Roman" w:cs="Times New Roman"/>
          <w:sz w:val="24"/>
          <w:szCs w:val="24"/>
          <w:shd w:val="clear" w:color="auto" w:fill="FFFFFF"/>
        </w:rPr>
        <w:t xml:space="preserve">an article, titled </w:t>
      </w:r>
      <w:r w:rsidRPr="007B7E4E">
        <w:rPr>
          <w:rFonts w:ascii="Times New Roman" w:hAnsi="Times New Roman" w:cs="Times New Roman"/>
          <w:sz w:val="24"/>
          <w:szCs w:val="24"/>
          <w:shd w:val="clear" w:color="auto" w:fill="FFFFFF"/>
          <w:lang w:val="hy-AM"/>
        </w:rPr>
        <w:t xml:space="preserve">"It is immoral </w:t>
      </w:r>
      <w:r w:rsidR="00807B29" w:rsidRPr="007B7E4E">
        <w:rPr>
          <w:rFonts w:ascii="Times New Roman" w:hAnsi="Times New Roman" w:cs="Times New Roman"/>
          <w:sz w:val="24"/>
          <w:szCs w:val="24"/>
          <w:shd w:val="clear" w:color="auto" w:fill="FFFFFF"/>
        </w:rPr>
        <w:t>for</w:t>
      </w:r>
      <w:r w:rsidRPr="007B7E4E">
        <w:rPr>
          <w:rFonts w:ascii="Times New Roman" w:hAnsi="Times New Roman" w:cs="Times New Roman"/>
          <w:sz w:val="24"/>
          <w:szCs w:val="24"/>
          <w:shd w:val="clear" w:color="auto" w:fill="FFFFFF"/>
          <w:lang w:val="hy-AM"/>
        </w:rPr>
        <w:t xml:space="preserve"> a writer who </w:t>
      </w:r>
      <w:r w:rsidR="00807B29" w:rsidRPr="007B7E4E">
        <w:rPr>
          <w:rFonts w:ascii="Times New Roman" w:hAnsi="Times New Roman" w:cs="Times New Roman"/>
          <w:sz w:val="24"/>
          <w:szCs w:val="24"/>
          <w:shd w:val="clear" w:color="auto" w:fill="FFFFFF"/>
        </w:rPr>
        <w:t>helped</w:t>
      </w:r>
      <w:r w:rsidRPr="007B7E4E">
        <w:rPr>
          <w:rFonts w:ascii="Times New Roman" w:hAnsi="Times New Roman" w:cs="Times New Roman"/>
          <w:sz w:val="24"/>
          <w:szCs w:val="24"/>
          <w:shd w:val="clear" w:color="auto" w:fill="FFFFFF"/>
          <w:lang w:val="hy-AM"/>
        </w:rPr>
        <w:t xml:space="preserve"> boys </w:t>
      </w:r>
      <w:r w:rsidR="00807B29" w:rsidRPr="007B7E4E">
        <w:rPr>
          <w:rFonts w:ascii="Times New Roman" w:hAnsi="Times New Roman" w:cs="Times New Roman"/>
          <w:sz w:val="24"/>
          <w:szCs w:val="24"/>
          <w:shd w:val="clear" w:color="auto" w:fill="FFFFFF"/>
        </w:rPr>
        <w:t>evade</w:t>
      </w:r>
      <w:r w:rsidRPr="007B7E4E">
        <w:rPr>
          <w:rFonts w:ascii="Times New Roman" w:hAnsi="Times New Roman" w:cs="Times New Roman"/>
          <w:sz w:val="24"/>
          <w:szCs w:val="24"/>
          <w:shd w:val="clear" w:color="auto" w:fill="FFFFFF"/>
          <w:lang w:val="hy-AM"/>
        </w:rPr>
        <w:t xml:space="preserve"> army</w:t>
      </w:r>
      <w:r w:rsidR="00807B29" w:rsidRPr="007B7E4E">
        <w:rPr>
          <w:rFonts w:ascii="Times New Roman" w:hAnsi="Times New Roman" w:cs="Times New Roman"/>
          <w:sz w:val="24"/>
          <w:szCs w:val="24"/>
          <w:shd w:val="clear" w:color="auto" w:fill="FFFFFF"/>
        </w:rPr>
        <w:t xml:space="preserve"> service to</w:t>
      </w:r>
      <w:r w:rsidRPr="007B7E4E">
        <w:rPr>
          <w:rFonts w:ascii="Times New Roman" w:hAnsi="Times New Roman" w:cs="Times New Roman"/>
          <w:sz w:val="24"/>
          <w:szCs w:val="24"/>
          <w:shd w:val="clear" w:color="auto" w:fill="FFFFFF"/>
          <w:lang w:val="hy-AM"/>
        </w:rPr>
        <w:t xml:space="preserve"> talk</w:t>
      </w:r>
      <w:r w:rsidR="00807B29" w:rsidRPr="007B7E4E">
        <w:rPr>
          <w:rFonts w:ascii="Times New Roman" w:hAnsi="Times New Roman" w:cs="Times New Roman"/>
          <w:sz w:val="24"/>
          <w:szCs w:val="24"/>
          <w:shd w:val="clear" w:color="auto" w:fill="FFFFFF"/>
        </w:rPr>
        <w:t xml:space="preserve"> </w:t>
      </w:r>
      <w:r w:rsidRPr="007B7E4E">
        <w:rPr>
          <w:rFonts w:ascii="Times New Roman" w:hAnsi="Times New Roman" w:cs="Times New Roman"/>
          <w:sz w:val="24"/>
          <w:szCs w:val="24"/>
          <w:shd w:val="clear" w:color="auto" w:fill="FFFFFF"/>
          <w:lang w:val="hy-AM"/>
        </w:rPr>
        <w:t>about patriotism</w:t>
      </w:r>
      <w:r w:rsidR="00807B29" w:rsidRPr="007B7E4E">
        <w:rPr>
          <w:rFonts w:ascii="Times New Roman" w:hAnsi="Times New Roman" w:cs="Times New Roman"/>
          <w:sz w:val="24"/>
          <w:szCs w:val="24"/>
          <w:shd w:val="clear" w:color="auto" w:fill="FFFFFF"/>
        </w:rPr>
        <w:t>: not all writers are</w:t>
      </w:r>
      <w:r w:rsidRPr="007B7E4E">
        <w:rPr>
          <w:rFonts w:ascii="Times New Roman" w:hAnsi="Times New Roman" w:cs="Times New Roman"/>
          <w:sz w:val="24"/>
          <w:szCs w:val="24"/>
          <w:shd w:val="clear" w:color="auto" w:fill="FFFFFF"/>
          <w:lang w:val="hy-AM"/>
        </w:rPr>
        <w:t xml:space="preserve"> intellectual</w:t>
      </w:r>
      <w:r w:rsidR="00807B29" w:rsidRPr="007B7E4E">
        <w:rPr>
          <w:rFonts w:ascii="Times New Roman" w:hAnsi="Times New Roman" w:cs="Times New Roman"/>
          <w:sz w:val="24"/>
          <w:szCs w:val="24"/>
          <w:shd w:val="clear" w:color="auto" w:fill="FFFFFF"/>
        </w:rPr>
        <w:t>s</w:t>
      </w:r>
      <w:r w:rsidRPr="007B7E4E">
        <w:rPr>
          <w:rFonts w:ascii="Times New Roman" w:hAnsi="Times New Roman" w:cs="Times New Roman"/>
          <w:sz w:val="24"/>
          <w:szCs w:val="24"/>
          <w:shd w:val="clear" w:color="auto" w:fill="FFFFFF"/>
          <w:lang w:val="hy-AM"/>
        </w:rPr>
        <w:t>”</w:t>
      </w:r>
      <w:r w:rsidR="00807B29" w:rsidRPr="007B7E4E">
        <w:rPr>
          <w:rFonts w:ascii="Times New Roman" w:hAnsi="Times New Roman" w:cs="Times New Roman"/>
          <w:sz w:val="24"/>
          <w:szCs w:val="24"/>
          <w:shd w:val="clear" w:color="auto" w:fill="FFFFFF"/>
          <w:lang w:val="hy-AM"/>
        </w:rPr>
        <w:t xml:space="preserve"> </w:t>
      </w:r>
      <w:r w:rsidR="00807B29" w:rsidRPr="007B7E4E">
        <w:rPr>
          <w:rFonts w:ascii="Times New Roman" w:hAnsi="Times New Roman" w:cs="Times New Roman"/>
          <w:sz w:val="24"/>
          <w:szCs w:val="24"/>
          <w:shd w:val="clear" w:color="auto" w:fill="FFFFFF"/>
        </w:rPr>
        <w:t xml:space="preserve">and </w:t>
      </w:r>
      <w:r w:rsidR="00807B29" w:rsidRPr="007B7E4E">
        <w:rPr>
          <w:rFonts w:ascii="Times New Roman" w:hAnsi="Times New Roman" w:cs="Times New Roman"/>
          <w:sz w:val="24"/>
          <w:szCs w:val="24"/>
          <w:shd w:val="clear" w:color="auto" w:fill="FFFFFF"/>
          <w:lang w:val="hy-AM"/>
        </w:rPr>
        <w:t>published on the website on July 21</w:t>
      </w:r>
      <w:r w:rsidR="00807B29" w:rsidRPr="007B7E4E">
        <w:rPr>
          <w:rFonts w:ascii="Times New Roman" w:hAnsi="Times New Roman" w:cs="Times New Roman"/>
          <w:sz w:val="24"/>
          <w:szCs w:val="24"/>
          <w:shd w:val="clear" w:color="auto" w:fill="FFFFFF"/>
        </w:rPr>
        <w:t>.</w:t>
      </w:r>
      <w:r w:rsidR="00807B29" w:rsidRPr="007B7E4E">
        <w:rPr>
          <w:rStyle w:val="FootnoteReference"/>
          <w:rFonts w:ascii="Times New Roman" w:hAnsi="Times New Roman" w:cs="Times New Roman"/>
          <w:sz w:val="24"/>
          <w:szCs w:val="24"/>
          <w:shd w:val="clear" w:color="auto" w:fill="FFFFFF"/>
          <w:lang w:val="hy-AM"/>
        </w:rPr>
        <w:footnoteReference w:id="80"/>
      </w:r>
      <w:r w:rsidRPr="007B7E4E">
        <w:rPr>
          <w:rFonts w:ascii="Times New Roman" w:hAnsi="Times New Roman" w:cs="Times New Roman"/>
          <w:sz w:val="24"/>
          <w:szCs w:val="24"/>
          <w:shd w:val="clear" w:color="auto" w:fill="FFFFFF"/>
          <w:lang w:val="hy-AM"/>
        </w:rPr>
        <w:t xml:space="preserve"> </w:t>
      </w:r>
      <w:r w:rsidR="00807B29" w:rsidRPr="007B7E4E">
        <w:rPr>
          <w:rFonts w:ascii="Times New Roman" w:hAnsi="Times New Roman" w:cs="Times New Roman"/>
          <w:sz w:val="24"/>
          <w:szCs w:val="24"/>
          <w:shd w:val="clear" w:color="auto" w:fill="FFFFFF"/>
        </w:rPr>
        <w:t>Though o</w:t>
      </w:r>
      <w:r w:rsidRPr="007B7E4E">
        <w:rPr>
          <w:rFonts w:ascii="Times New Roman" w:hAnsi="Times New Roman" w:cs="Times New Roman"/>
          <w:sz w:val="24"/>
          <w:szCs w:val="24"/>
          <w:shd w:val="clear" w:color="auto" w:fill="FFFFFF"/>
          <w:lang w:val="hy-AM"/>
        </w:rPr>
        <w:t xml:space="preserve">n August 20, at the request of Hovhannes Ghazaryan, the website published a </w:t>
      </w:r>
      <w:r w:rsidR="00807B29" w:rsidRPr="007B7E4E">
        <w:rPr>
          <w:rFonts w:ascii="Times New Roman" w:hAnsi="Times New Roman" w:cs="Times New Roman"/>
          <w:sz w:val="24"/>
          <w:szCs w:val="24"/>
          <w:shd w:val="clear" w:color="auto" w:fill="FFFFFF"/>
        </w:rPr>
        <w:t>refutation</w:t>
      </w:r>
      <w:r w:rsidRPr="007B7E4E">
        <w:rPr>
          <w:rFonts w:ascii="Times New Roman" w:hAnsi="Times New Roman" w:cs="Times New Roman"/>
          <w:sz w:val="24"/>
          <w:szCs w:val="24"/>
          <w:shd w:val="clear" w:color="auto" w:fill="FFFFFF"/>
          <w:lang w:val="hy-AM"/>
        </w:rPr>
        <w:t xml:space="preserve">, the poet </w:t>
      </w:r>
      <w:r w:rsidR="00384BF5" w:rsidRPr="007B7E4E">
        <w:rPr>
          <w:rFonts w:ascii="Times New Roman" w:hAnsi="Times New Roman" w:cs="Times New Roman"/>
          <w:sz w:val="24"/>
          <w:szCs w:val="24"/>
          <w:shd w:val="clear" w:color="auto" w:fill="FFFFFF"/>
        </w:rPr>
        <w:t xml:space="preserve">followed up on the incident by </w:t>
      </w:r>
      <w:r w:rsidRPr="007B7E4E">
        <w:rPr>
          <w:rFonts w:ascii="Times New Roman" w:hAnsi="Times New Roman" w:cs="Times New Roman"/>
          <w:sz w:val="24"/>
          <w:szCs w:val="24"/>
          <w:shd w:val="clear" w:color="auto" w:fill="FFFFFF"/>
          <w:lang w:val="hy-AM"/>
        </w:rPr>
        <w:t>fil</w:t>
      </w:r>
      <w:r w:rsidR="00384BF5" w:rsidRPr="007B7E4E">
        <w:rPr>
          <w:rFonts w:ascii="Times New Roman" w:hAnsi="Times New Roman" w:cs="Times New Roman"/>
          <w:sz w:val="24"/>
          <w:szCs w:val="24"/>
          <w:shd w:val="clear" w:color="auto" w:fill="FFFFFF"/>
        </w:rPr>
        <w:t>ing</w:t>
      </w:r>
      <w:r w:rsidRPr="007B7E4E">
        <w:rPr>
          <w:rFonts w:ascii="Times New Roman" w:hAnsi="Times New Roman" w:cs="Times New Roman"/>
          <w:sz w:val="24"/>
          <w:szCs w:val="24"/>
          <w:shd w:val="clear" w:color="auto" w:fill="FFFFFF"/>
          <w:lang w:val="hy-AM"/>
        </w:rPr>
        <w:t xml:space="preserve"> a lawsuit against the website. As of September 30, the lawsuit was not accepted for proceedings.</w:t>
      </w:r>
    </w:p>
    <w:p w14:paraId="1CE02E9A" w14:textId="77777777" w:rsidR="00AC4D67" w:rsidRPr="007B7E4E" w:rsidRDefault="00AC4D67" w:rsidP="00EF27BC">
      <w:pPr>
        <w:shd w:val="clear" w:color="auto" w:fill="FFFFFF"/>
        <w:spacing w:after="0" w:line="240" w:lineRule="auto"/>
        <w:textAlignment w:val="baseline"/>
        <w:rPr>
          <w:rFonts w:ascii="Times New Roman" w:hAnsi="Times New Roman" w:cs="Times New Roman"/>
          <w:sz w:val="24"/>
          <w:szCs w:val="24"/>
          <w:shd w:val="clear" w:color="auto" w:fill="FFFFFF"/>
          <w:lang w:val="hy-AM"/>
        </w:rPr>
      </w:pPr>
    </w:p>
    <w:p w14:paraId="7C17E523" w14:textId="5FD3DC33" w:rsidR="00980224" w:rsidRPr="007B7E4E" w:rsidRDefault="00980224" w:rsidP="00167084">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b/>
          <w:bCs/>
          <w:sz w:val="24"/>
          <w:szCs w:val="24"/>
          <w:shd w:val="clear" w:color="auto" w:fill="FFFFFF"/>
          <w:lang w:val="hy-AM"/>
        </w:rPr>
        <w:t>On August 26</w:t>
      </w:r>
      <w:r w:rsidRPr="007B7E4E">
        <w:rPr>
          <w:rFonts w:ascii="Times New Roman" w:hAnsi="Times New Roman" w:cs="Times New Roman"/>
          <w:sz w:val="24"/>
          <w:szCs w:val="24"/>
          <w:shd w:val="clear" w:color="auto" w:fill="FFFFFF"/>
          <w:lang w:val="hy-AM"/>
        </w:rPr>
        <w:t xml:space="preserve">, Leila Karina </w:t>
      </w:r>
      <w:r w:rsidRPr="007B7E4E">
        <w:rPr>
          <w:rFonts w:ascii="Times New Roman" w:hAnsi="Times New Roman" w:cs="Times New Roman"/>
          <w:sz w:val="24"/>
          <w:szCs w:val="24"/>
          <w:shd w:val="clear" w:color="auto" w:fill="FFFFFF"/>
        </w:rPr>
        <w:t>Ye</w:t>
      </w:r>
      <w:r w:rsidRPr="007B7E4E">
        <w:rPr>
          <w:rFonts w:ascii="Times New Roman" w:hAnsi="Times New Roman" w:cs="Times New Roman"/>
          <w:sz w:val="24"/>
          <w:szCs w:val="24"/>
          <w:shd w:val="clear" w:color="auto" w:fill="FFFFFF"/>
          <w:lang w:val="hy-AM"/>
        </w:rPr>
        <w:t>zeguelyan Majaryan filed a lawsuit in the Court of General Jurisdiction of Yerevan against Noyan Tapan Information Analytical Center L</w:t>
      </w:r>
      <w:r w:rsidR="000642A4" w:rsidRPr="007B7E4E">
        <w:rPr>
          <w:rFonts w:ascii="Times New Roman" w:hAnsi="Times New Roman" w:cs="Times New Roman"/>
          <w:sz w:val="24"/>
          <w:szCs w:val="24"/>
          <w:shd w:val="clear" w:color="auto" w:fill="FFFFFF"/>
        </w:rPr>
        <w:t>td. and</w:t>
      </w:r>
      <w:r w:rsidRPr="007B7E4E">
        <w:rPr>
          <w:rFonts w:ascii="Times New Roman" w:hAnsi="Times New Roman" w:cs="Times New Roman"/>
          <w:sz w:val="24"/>
          <w:szCs w:val="24"/>
          <w:shd w:val="clear" w:color="auto" w:fill="FFFFFF"/>
          <w:lang w:val="hy-AM"/>
        </w:rPr>
        <w:t xml:space="preserve"> NT Holding </w:t>
      </w:r>
      <w:r w:rsidR="000642A4" w:rsidRPr="007B7E4E">
        <w:rPr>
          <w:rFonts w:ascii="Times New Roman" w:hAnsi="Times New Roman" w:cs="Times New Roman"/>
          <w:sz w:val="24"/>
          <w:szCs w:val="24"/>
          <w:shd w:val="clear" w:color="auto" w:fill="FFFFFF"/>
        </w:rPr>
        <w:t>Ltd.</w:t>
      </w:r>
      <w:r w:rsidRPr="007B7E4E">
        <w:rPr>
          <w:rFonts w:ascii="Times New Roman" w:hAnsi="Times New Roman" w:cs="Times New Roman"/>
          <w:sz w:val="24"/>
          <w:szCs w:val="24"/>
          <w:shd w:val="clear" w:color="auto" w:fill="FFFFFF"/>
          <w:lang w:val="hy-AM"/>
        </w:rPr>
        <w:t xml:space="preserve">, </w:t>
      </w:r>
      <w:r w:rsidR="000642A4" w:rsidRPr="007B7E4E">
        <w:rPr>
          <w:rFonts w:ascii="Times New Roman" w:hAnsi="Times New Roman" w:cs="Times New Roman"/>
          <w:sz w:val="24"/>
          <w:szCs w:val="24"/>
          <w:shd w:val="clear" w:color="auto" w:fill="FFFFFF"/>
        </w:rPr>
        <w:t xml:space="preserve">with claims of </w:t>
      </w:r>
      <w:r w:rsidR="00167084" w:rsidRPr="007B7E4E">
        <w:rPr>
          <w:rFonts w:ascii="Times New Roman" w:hAnsi="Times New Roman" w:cs="Times New Roman"/>
          <w:sz w:val="24"/>
          <w:szCs w:val="24"/>
          <w:shd w:val="clear" w:color="auto" w:fill="FFFFFF"/>
        </w:rPr>
        <w:t>acknowledging the</w:t>
      </w:r>
      <w:r w:rsidR="000642A4" w:rsidRPr="007B7E4E">
        <w:rPr>
          <w:rFonts w:ascii="Times New Roman" w:hAnsi="Times New Roman" w:cs="Times New Roman"/>
          <w:sz w:val="24"/>
          <w:szCs w:val="24"/>
          <w:shd w:val="clear" w:color="auto" w:fill="FFFFFF"/>
        </w:rPr>
        <w:t xml:space="preserve"> </w:t>
      </w:r>
      <w:r w:rsidR="00114FC3" w:rsidRPr="007B7E4E">
        <w:rPr>
          <w:rFonts w:ascii="Times New Roman" w:hAnsi="Times New Roman" w:cs="Times New Roman"/>
          <w:sz w:val="24"/>
          <w:szCs w:val="24"/>
          <w:shd w:val="clear" w:color="auto" w:fill="FFFFFF"/>
        </w:rPr>
        <w:t>publi</w:t>
      </w:r>
      <w:r w:rsidR="00167084" w:rsidRPr="007B7E4E">
        <w:rPr>
          <w:rFonts w:ascii="Times New Roman" w:hAnsi="Times New Roman" w:cs="Times New Roman"/>
          <w:sz w:val="24"/>
          <w:szCs w:val="24"/>
          <w:shd w:val="clear" w:color="auto" w:fill="FFFFFF"/>
        </w:rPr>
        <w:t>cation of</w:t>
      </w:r>
      <w:r w:rsidR="00114FC3" w:rsidRPr="007B7E4E">
        <w:rPr>
          <w:rFonts w:ascii="Times New Roman" w:hAnsi="Times New Roman" w:cs="Times New Roman"/>
          <w:sz w:val="24"/>
          <w:szCs w:val="24"/>
          <w:shd w:val="clear" w:color="auto" w:fill="FFFFFF"/>
        </w:rPr>
        <w:t xml:space="preserve"> </w:t>
      </w:r>
      <w:r w:rsidR="000642A4" w:rsidRPr="007B7E4E">
        <w:rPr>
          <w:rFonts w:ascii="Times New Roman" w:hAnsi="Times New Roman" w:cs="Times New Roman"/>
          <w:sz w:val="24"/>
          <w:szCs w:val="24"/>
          <w:shd w:val="clear" w:color="auto" w:fill="FFFFFF"/>
        </w:rPr>
        <w:t>personal information as ille</w:t>
      </w:r>
      <w:r w:rsidR="00114FC3" w:rsidRPr="007B7E4E">
        <w:rPr>
          <w:rFonts w:ascii="Times New Roman" w:hAnsi="Times New Roman" w:cs="Times New Roman"/>
          <w:sz w:val="24"/>
          <w:szCs w:val="24"/>
          <w:shd w:val="clear" w:color="auto" w:fill="FFFFFF"/>
        </w:rPr>
        <w:t xml:space="preserve">gal and without consent and consequently destroying them. </w:t>
      </w:r>
      <w:r w:rsidRPr="007B7E4E">
        <w:rPr>
          <w:rFonts w:ascii="Times New Roman" w:hAnsi="Times New Roman" w:cs="Times New Roman"/>
          <w:sz w:val="24"/>
          <w:szCs w:val="24"/>
          <w:shd w:val="clear" w:color="auto" w:fill="FFFFFF"/>
          <w:lang w:val="hy-AM"/>
        </w:rPr>
        <w:t>On September 9, the lawsuit was accepted for proceedings.</w:t>
      </w:r>
    </w:p>
    <w:p w14:paraId="476C80B9" w14:textId="77777777" w:rsidR="00AC4D67" w:rsidRPr="007B7E4E" w:rsidRDefault="00AC4D67" w:rsidP="00EF27BC">
      <w:pPr>
        <w:shd w:val="clear" w:color="auto" w:fill="FFFFFF"/>
        <w:spacing w:after="0" w:line="240" w:lineRule="auto"/>
        <w:ind w:firstLine="720"/>
        <w:textAlignment w:val="baseline"/>
        <w:rPr>
          <w:rFonts w:ascii="Times New Roman" w:hAnsi="Times New Roman" w:cs="Times New Roman"/>
          <w:sz w:val="24"/>
          <w:szCs w:val="24"/>
          <w:shd w:val="clear" w:color="auto" w:fill="FFFFFF"/>
          <w:lang w:val="hy-AM"/>
        </w:rPr>
      </w:pPr>
    </w:p>
    <w:p w14:paraId="04B19111" w14:textId="15285327" w:rsidR="00167084" w:rsidRPr="007B7E4E" w:rsidRDefault="00AC4D67" w:rsidP="00861F12">
      <w:pPr>
        <w:spacing w:after="0" w:line="240" w:lineRule="auto"/>
        <w:ind w:firstLine="567"/>
        <w:rPr>
          <w:rFonts w:ascii="Times New Roman" w:hAnsi="Times New Roman" w:cs="Times New Roman"/>
          <w:lang w:val="hy-AM"/>
        </w:rPr>
      </w:pPr>
      <w:r w:rsidRPr="007B7E4E">
        <w:rPr>
          <w:rFonts w:ascii="Times New Roman" w:hAnsi="Times New Roman" w:cs="Times New Roman"/>
          <w:sz w:val="24"/>
          <w:szCs w:val="24"/>
          <w:shd w:val="clear" w:color="auto" w:fill="FFFFFF"/>
          <w:lang w:val="hy-AM"/>
        </w:rPr>
        <w:tab/>
      </w:r>
      <w:bookmarkStart w:id="1" w:name="_Hlk55496589"/>
      <w:r w:rsidR="00167084" w:rsidRPr="007B7E4E">
        <w:rPr>
          <w:rFonts w:ascii="Times New Roman" w:hAnsi="Times New Roman" w:cs="Times New Roman"/>
          <w:b/>
          <w:lang w:val="hy-AM"/>
        </w:rPr>
        <w:t xml:space="preserve">On </w:t>
      </w:r>
      <w:r w:rsidR="00167084" w:rsidRPr="007B7E4E">
        <w:rPr>
          <w:rFonts w:ascii="Times New Roman" w:hAnsi="Times New Roman" w:cs="Times New Roman"/>
          <w:b/>
        </w:rPr>
        <w:t>August 26</w:t>
      </w:r>
      <w:r w:rsidR="00167084" w:rsidRPr="007B7E4E">
        <w:rPr>
          <w:rFonts w:ascii="Times New Roman" w:hAnsi="Times New Roman" w:cs="Times New Roman"/>
          <w:lang w:val="hy-AM"/>
        </w:rPr>
        <w:t xml:space="preserve">, </w:t>
      </w:r>
      <w:r w:rsidR="00167084" w:rsidRPr="007B7E4E">
        <w:rPr>
          <w:rFonts w:ascii="Times New Roman" w:hAnsi="Times New Roman" w:cs="Times New Roman"/>
        </w:rPr>
        <w:t xml:space="preserve">Yerevan Court of General Jurisdicton held a regular court session on the case of </w:t>
      </w:r>
      <w:r w:rsidR="00167084" w:rsidRPr="007B7E4E">
        <w:rPr>
          <w:rFonts w:ascii="Times New Roman" w:hAnsi="Times New Roman" w:cs="Times New Roman"/>
          <w:lang w:val="hy-AM"/>
        </w:rPr>
        <w:t xml:space="preserve">citizen Babken Ghazaryan against Daniel Ioannisyan, Program </w:t>
      </w:r>
      <w:r w:rsidR="00167084" w:rsidRPr="007B7E4E">
        <w:rPr>
          <w:rFonts w:ascii="Times New Roman" w:hAnsi="Times New Roman" w:cs="Times New Roman"/>
        </w:rPr>
        <w:t>Director</w:t>
      </w:r>
      <w:r w:rsidR="00167084" w:rsidRPr="007B7E4E">
        <w:rPr>
          <w:rFonts w:ascii="Times New Roman" w:hAnsi="Times New Roman" w:cs="Times New Roman"/>
          <w:lang w:val="hy-AM"/>
        </w:rPr>
        <w:t xml:space="preserve"> of the Union of Informed Citizens</w:t>
      </w:r>
      <w:r w:rsidR="00167084" w:rsidRPr="007B7E4E">
        <w:rPr>
          <w:rFonts w:ascii="Times New Roman" w:hAnsi="Times New Roman" w:cs="Times New Roman"/>
        </w:rPr>
        <w:t xml:space="preserve"> with claims of refutation</w:t>
      </w:r>
      <w:r w:rsidR="00167084" w:rsidRPr="007B7E4E">
        <w:rPr>
          <w:rFonts w:ascii="Times New Roman" w:hAnsi="Times New Roman" w:cs="Times New Roman"/>
          <w:lang w:val="hy-AM"/>
        </w:rPr>
        <w:t xml:space="preserve"> </w:t>
      </w:r>
      <w:r w:rsidR="00167084" w:rsidRPr="007B7E4E">
        <w:rPr>
          <w:rFonts w:ascii="Times New Roman" w:hAnsi="Times New Roman" w:cs="Times New Roman"/>
        </w:rPr>
        <w:t xml:space="preserve">of </w:t>
      </w:r>
      <w:r w:rsidR="00167084" w:rsidRPr="007B7E4E">
        <w:rPr>
          <w:rFonts w:ascii="Times New Roman" w:hAnsi="Times New Roman" w:cs="Times New Roman"/>
          <w:lang w:val="hy-AM"/>
        </w:rPr>
        <w:t xml:space="preserve">and compensation for information considered </w:t>
      </w:r>
      <w:r w:rsidR="00167084" w:rsidRPr="007B7E4E">
        <w:rPr>
          <w:rFonts w:ascii="Times New Roman" w:hAnsi="Times New Roman" w:cs="Times New Roman"/>
        </w:rPr>
        <w:t>slander</w:t>
      </w:r>
      <w:r w:rsidR="00167084" w:rsidRPr="007B7E4E">
        <w:rPr>
          <w:rFonts w:ascii="Times New Roman" w:hAnsi="Times New Roman" w:cs="Times New Roman"/>
          <w:lang w:val="hy-AM"/>
        </w:rPr>
        <w:t xml:space="preserve">. </w:t>
      </w:r>
    </w:p>
    <w:p w14:paraId="2B16FD83" w14:textId="7923193C" w:rsidR="00167084" w:rsidRPr="007B7E4E" w:rsidRDefault="00167084" w:rsidP="00167084">
      <w:pPr>
        <w:pStyle w:val="NormalWeb"/>
        <w:shd w:val="clear" w:color="auto" w:fill="FFFFFF"/>
        <w:spacing w:before="0" w:beforeAutospacing="0" w:after="0" w:afterAutospacing="0"/>
        <w:ind w:firstLine="567"/>
        <w:jc w:val="both"/>
        <w:textAlignment w:val="baseline"/>
        <w:rPr>
          <w:lang w:val="en-US"/>
        </w:rPr>
      </w:pPr>
      <w:r w:rsidRPr="007B7E4E">
        <w:rPr>
          <w:lang w:val="hy-AM"/>
        </w:rPr>
        <w:t xml:space="preserve">The suit </w:t>
      </w:r>
      <w:r w:rsidRPr="007B7E4E">
        <w:rPr>
          <w:lang w:val="en-US"/>
        </w:rPr>
        <w:t>was caused</w:t>
      </w:r>
      <w:r w:rsidRPr="007B7E4E">
        <w:rPr>
          <w:lang w:val="hy-AM"/>
        </w:rPr>
        <w:t xml:space="preserve"> by Daniel Ioannisyan's statement accusing NSS Director Arthur Vanetsyan of having </w:t>
      </w:r>
      <w:r w:rsidR="00861F12" w:rsidRPr="007B7E4E">
        <w:rPr>
          <w:lang w:val="en-US"/>
        </w:rPr>
        <w:t>connections</w:t>
      </w:r>
      <w:r w:rsidRPr="007B7E4E">
        <w:rPr>
          <w:lang w:val="hy-AM"/>
        </w:rPr>
        <w:t xml:space="preserve"> with Arshak Hakobyan, Aram Vardanyan </w:t>
      </w:r>
      <w:r w:rsidRPr="007B7E4E">
        <w:rPr>
          <w:lang w:val="en-US"/>
        </w:rPr>
        <w:t xml:space="preserve">known as </w:t>
      </w:r>
      <w:r w:rsidR="00861F12" w:rsidRPr="007B7E4E">
        <w:rPr>
          <w:lang w:val="en-US"/>
        </w:rPr>
        <w:t>“</w:t>
      </w:r>
      <w:r w:rsidRPr="007B7E4E">
        <w:rPr>
          <w:lang w:val="hy-AM"/>
        </w:rPr>
        <w:t>Vestrechi Ape</w:t>
      </w:r>
      <w:r w:rsidRPr="007B7E4E">
        <w:rPr>
          <w:lang w:val="en-US"/>
        </w:rPr>
        <w:t>r</w:t>
      </w:r>
      <w:r w:rsidR="00861F12" w:rsidRPr="007B7E4E">
        <w:rPr>
          <w:lang w:val="en-US"/>
        </w:rPr>
        <w:t>”</w:t>
      </w:r>
      <w:r w:rsidRPr="007B7E4E">
        <w:rPr>
          <w:lang w:val="en-US"/>
        </w:rPr>
        <w:t xml:space="preserve"> and</w:t>
      </w:r>
      <w:r w:rsidRPr="007B7E4E">
        <w:rPr>
          <w:lang w:val="hy-AM"/>
        </w:rPr>
        <w:t xml:space="preserve"> Babken </w:t>
      </w:r>
      <w:r w:rsidRPr="007B7E4E">
        <w:rPr>
          <w:lang w:val="en-US"/>
        </w:rPr>
        <w:t>Ghazaryan</w:t>
      </w:r>
      <w:r w:rsidRPr="007B7E4E">
        <w:rPr>
          <w:lang w:val="hy-AM"/>
        </w:rPr>
        <w:t xml:space="preserve"> </w:t>
      </w:r>
      <w:r w:rsidRPr="007B7E4E">
        <w:rPr>
          <w:lang w:val="en-US"/>
        </w:rPr>
        <w:t xml:space="preserve">known as </w:t>
      </w:r>
      <w:r w:rsidR="00861F12" w:rsidRPr="007B7E4E">
        <w:rPr>
          <w:lang w:val="en-US"/>
        </w:rPr>
        <w:t>“</w:t>
      </w:r>
      <w:r w:rsidRPr="007B7E4E">
        <w:rPr>
          <w:lang w:val="en-US"/>
        </w:rPr>
        <w:t>Tokhmakhi</w:t>
      </w:r>
      <w:r w:rsidRPr="007B7E4E">
        <w:rPr>
          <w:lang w:val="hy-AM"/>
        </w:rPr>
        <w:t xml:space="preserve"> Babo</w:t>
      </w:r>
      <w:r w:rsidR="00861F12" w:rsidRPr="007B7E4E">
        <w:rPr>
          <w:lang w:val="en-US"/>
        </w:rPr>
        <w:t>”</w:t>
      </w:r>
      <w:r w:rsidRPr="007B7E4E">
        <w:rPr>
          <w:lang w:val="en-US"/>
        </w:rPr>
        <w:t xml:space="preserve">, calling them </w:t>
      </w:r>
      <w:r w:rsidR="00861F12" w:rsidRPr="007B7E4E">
        <w:rPr>
          <w:lang w:val="en-US"/>
        </w:rPr>
        <w:t>“</w:t>
      </w:r>
      <w:r w:rsidRPr="007B7E4E">
        <w:rPr>
          <w:lang w:val="hy-AM"/>
        </w:rPr>
        <w:t>criminal authorities</w:t>
      </w:r>
      <w:r w:rsidR="00861F12" w:rsidRPr="007B7E4E">
        <w:rPr>
          <w:lang w:val="en-US"/>
        </w:rPr>
        <w:t>”</w:t>
      </w:r>
      <w:r w:rsidRPr="007B7E4E">
        <w:rPr>
          <w:lang w:val="en-US"/>
        </w:rPr>
        <w:t xml:space="preserve"> at Media Center on May 22.</w:t>
      </w:r>
      <w:r w:rsidRPr="007B7E4E">
        <w:rPr>
          <w:rStyle w:val="FootnoteReference"/>
          <w:lang w:val="hy-AM"/>
        </w:rPr>
        <w:footnoteReference w:id="81"/>
      </w:r>
    </w:p>
    <w:p w14:paraId="2C08573E" w14:textId="6349E835" w:rsidR="00167084" w:rsidRPr="007B7E4E" w:rsidRDefault="00861F12" w:rsidP="00861F12">
      <w:pPr>
        <w:pStyle w:val="NormalWeb"/>
        <w:shd w:val="clear" w:color="auto" w:fill="FFFFFF"/>
        <w:spacing w:before="0" w:beforeAutospacing="0" w:after="0" w:afterAutospacing="0"/>
        <w:ind w:firstLine="567"/>
        <w:textAlignment w:val="baseline"/>
        <w:rPr>
          <w:lang w:val="en-US"/>
        </w:rPr>
      </w:pPr>
      <w:r w:rsidRPr="007B7E4E">
        <w:rPr>
          <w:lang w:val="en-US"/>
        </w:rPr>
        <w:t>The next c</w:t>
      </w:r>
      <w:r w:rsidR="00167084" w:rsidRPr="007B7E4E">
        <w:rPr>
          <w:lang w:val="en-US"/>
        </w:rPr>
        <w:t>ourt</w:t>
      </w:r>
      <w:r w:rsidR="00167084" w:rsidRPr="007B7E4E">
        <w:rPr>
          <w:lang w:val="hy-AM"/>
        </w:rPr>
        <w:t xml:space="preserve"> hearing </w:t>
      </w:r>
      <w:r w:rsidRPr="007B7E4E">
        <w:rPr>
          <w:lang w:val="en-US"/>
        </w:rPr>
        <w:t xml:space="preserve">is scheduled for October 8. </w:t>
      </w:r>
    </w:p>
    <w:bookmarkEnd w:id="1"/>
    <w:p w14:paraId="31A0E658" w14:textId="77777777" w:rsidR="00167084" w:rsidRPr="007B7E4E" w:rsidRDefault="00167084" w:rsidP="00EF27BC">
      <w:pPr>
        <w:spacing w:after="0" w:line="240" w:lineRule="auto"/>
        <w:ind w:firstLine="567"/>
        <w:rPr>
          <w:rFonts w:ascii="Times New Roman" w:hAnsi="Times New Roman" w:cs="Times New Roman"/>
          <w:sz w:val="24"/>
          <w:szCs w:val="24"/>
          <w:lang w:val="hy-AM"/>
        </w:rPr>
      </w:pPr>
    </w:p>
    <w:p w14:paraId="77481E1F" w14:textId="5C91A449" w:rsidR="00004EE6" w:rsidRPr="007B7E4E" w:rsidRDefault="00004EE6" w:rsidP="00004EE6">
      <w:pPr>
        <w:spacing w:after="0" w:line="240" w:lineRule="auto"/>
        <w:ind w:firstLine="567"/>
        <w:jc w:val="both"/>
        <w:rPr>
          <w:rFonts w:ascii="Times New Roman" w:hAnsi="Times New Roman" w:cs="Times New Roman"/>
          <w:b/>
          <w:bCs/>
          <w:sz w:val="24"/>
          <w:szCs w:val="24"/>
        </w:rPr>
      </w:pPr>
      <w:r w:rsidRPr="007B7E4E">
        <w:rPr>
          <w:rFonts w:ascii="Times New Roman" w:hAnsi="Times New Roman" w:cs="Times New Roman"/>
          <w:b/>
          <w:bCs/>
          <w:sz w:val="24"/>
          <w:szCs w:val="24"/>
        </w:rPr>
        <w:t xml:space="preserve">On </w:t>
      </w:r>
      <w:r w:rsidR="00A82A6B" w:rsidRPr="007B7E4E">
        <w:rPr>
          <w:rFonts w:ascii="Times New Roman" w:hAnsi="Times New Roman" w:cs="Times New Roman"/>
          <w:b/>
          <w:bCs/>
          <w:sz w:val="24"/>
          <w:szCs w:val="24"/>
        </w:rPr>
        <w:t>August 2</w:t>
      </w:r>
      <w:r w:rsidRPr="007B7E4E">
        <w:rPr>
          <w:rFonts w:ascii="Times New Roman" w:hAnsi="Times New Roman" w:cs="Times New Roman"/>
          <w:b/>
          <w:bCs/>
          <w:sz w:val="24"/>
          <w:szCs w:val="24"/>
        </w:rPr>
        <w:t xml:space="preserve">7, </w:t>
      </w:r>
      <w:r w:rsidRPr="007B7E4E">
        <w:rPr>
          <w:rFonts w:ascii="Times New Roman" w:hAnsi="Times New Roman" w:cs="Times New Roman"/>
          <w:bCs/>
          <w:sz w:val="24"/>
          <w:szCs w:val="24"/>
          <w:lang w:val="hy-AM"/>
        </w:rPr>
        <w:t>the Court of General Jurisdiction of Yerevan</w:t>
      </w:r>
      <w:r w:rsidRPr="007B7E4E">
        <w:rPr>
          <w:rFonts w:ascii="Times New Roman" w:hAnsi="Times New Roman" w:cs="Times New Roman"/>
          <w:bCs/>
          <w:sz w:val="24"/>
          <w:szCs w:val="24"/>
        </w:rPr>
        <w:t xml:space="preserve"> held the first court session on the case of former </w:t>
      </w:r>
      <w:r w:rsidRPr="007B7E4E">
        <w:rPr>
          <w:rFonts w:ascii="Times New Roman" w:hAnsi="Times New Roman" w:cs="Times New Roman"/>
          <w:bCs/>
          <w:sz w:val="24"/>
          <w:szCs w:val="24"/>
          <w:lang w:val="hy-AM"/>
        </w:rPr>
        <w:t>Acting Head of the State Control Service</w:t>
      </w:r>
      <w:r w:rsidRPr="007B7E4E">
        <w:rPr>
          <w:rFonts w:ascii="Times New Roman" w:hAnsi="Times New Roman" w:cs="Times New Roman"/>
          <w:bCs/>
          <w:sz w:val="24"/>
          <w:szCs w:val="24"/>
        </w:rPr>
        <w:t xml:space="preserve">, </w:t>
      </w:r>
      <w:r w:rsidR="00123551" w:rsidRPr="007B7E4E">
        <w:rPr>
          <w:rFonts w:ascii="Times New Roman" w:hAnsi="Times New Roman" w:cs="Times New Roman"/>
          <w:bCs/>
          <w:sz w:val="24"/>
          <w:szCs w:val="24"/>
        </w:rPr>
        <w:t>and later</w:t>
      </w:r>
      <w:r w:rsidRPr="007B7E4E">
        <w:rPr>
          <w:rFonts w:ascii="Times New Roman" w:hAnsi="Times New Roman" w:cs="Times New Roman"/>
          <w:bCs/>
          <w:sz w:val="24"/>
          <w:szCs w:val="24"/>
        </w:rPr>
        <w:t xml:space="preserve"> Director of NSS</w:t>
      </w:r>
      <w:r w:rsidRPr="007B7E4E">
        <w:rPr>
          <w:rFonts w:ascii="Times New Roman" w:hAnsi="Times New Roman" w:cs="Times New Roman"/>
          <w:bCs/>
          <w:sz w:val="24"/>
          <w:szCs w:val="24"/>
          <w:lang w:val="hy-AM"/>
        </w:rPr>
        <w:t xml:space="preserve"> Argishti </w:t>
      </w:r>
      <w:r w:rsidRPr="007B7E4E">
        <w:rPr>
          <w:rFonts w:ascii="Times New Roman" w:hAnsi="Times New Roman" w:cs="Times New Roman"/>
          <w:bCs/>
          <w:sz w:val="24"/>
          <w:szCs w:val="24"/>
          <w:lang w:val="hy-AM"/>
        </w:rPr>
        <w:lastRenderedPageBreak/>
        <w:t xml:space="preserve">Kyaramyan against the founder of </w:t>
      </w:r>
      <w:r w:rsidRPr="007B7E4E">
        <w:rPr>
          <w:rFonts w:ascii="Times New Roman" w:hAnsi="Times New Roman" w:cs="Times New Roman"/>
          <w:bCs/>
          <w:sz w:val="24"/>
          <w:szCs w:val="24"/>
        </w:rPr>
        <w:t xml:space="preserve">the </w:t>
      </w:r>
      <w:r w:rsidRPr="007B7E4E">
        <w:rPr>
          <w:rFonts w:ascii="Times New Roman" w:hAnsi="Times New Roman" w:cs="Times New Roman"/>
          <w:bCs/>
          <w:i/>
          <w:sz w:val="24"/>
          <w:szCs w:val="24"/>
          <w:lang w:val="hy-AM"/>
        </w:rPr>
        <w:t>Zhamanak</w:t>
      </w:r>
      <w:r w:rsidRPr="007B7E4E">
        <w:rPr>
          <w:rFonts w:ascii="Times New Roman" w:hAnsi="Times New Roman" w:cs="Times New Roman"/>
          <w:bCs/>
          <w:sz w:val="24"/>
          <w:szCs w:val="24"/>
          <w:lang w:val="hy-AM"/>
        </w:rPr>
        <w:t xml:space="preserve"> newspaper Skizb Media Kentron L</w:t>
      </w:r>
      <w:r w:rsidRPr="007B7E4E">
        <w:rPr>
          <w:rFonts w:ascii="Times New Roman" w:hAnsi="Times New Roman" w:cs="Times New Roman"/>
          <w:bCs/>
          <w:sz w:val="24"/>
          <w:szCs w:val="24"/>
        </w:rPr>
        <w:t>td.</w:t>
      </w:r>
      <w:r w:rsidRPr="007B7E4E">
        <w:rPr>
          <w:rFonts w:ascii="Times New Roman" w:hAnsi="Times New Roman" w:cs="Times New Roman"/>
          <w:bCs/>
          <w:sz w:val="24"/>
          <w:szCs w:val="24"/>
          <w:lang w:val="hy-AM"/>
        </w:rPr>
        <w:t xml:space="preserve">, </w:t>
      </w:r>
      <w:r w:rsidRPr="007B7E4E">
        <w:rPr>
          <w:rFonts w:ascii="Times New Roman" w:hAnsi="Times New Roman" w:cs="Times New Roman"/>
          <w:bCs/>
          <w:sz w:val="24"/>
          <w:szCs w:val="24"/>
        </w:rPr>
        <w:t>seeking</w:t>
      </w:r>
      <w:r w:rsidRPr="007B7E4E">
        <w:rPr>
          <w:rFonts w:ascii="Times New Roman" w:hAnsi="Times New Roman" w:cs="Times New Roman"/>
          <w:bCs/>
          <w:sz w:val="24"/>
          <w:szCs w:val="24"/>
          <w:lang w:val="hy-AM"/>
        </w:rPr>
        <w:t xml:space="preserve"> compensation for the damage caused to his honor, dignity and business reputation.</w:t>
      </w:r>
    </w:p>
    <w:p w14:paraId="24B86FE4" w14:textId="5FA6FFAE" w:rsidR="00004EE6" w:rsidRPr="007B7E4E" w:rsidRDefault="00004EE6" w:rsidP="00004EE6">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bCs/>
          <w:sz w:val="24"/>
          <w:szCs w:val="24"/>
          <w:lang w:val="hy-AM"/>
        </w:rPr>
        <w:t>The lawsuit</w:t>
      </w:r>
      <w:r w:rsidRPr="007B7E4E">
        <w:rPr>
          <w:rFonts w:ascii="Times New Roman" w:hAnsi="Times New Roman" w:cs="Times New Roman"/>
          <w:bCs/>
          <w:sz w:val="24"/>
          <w:szCs w:val="24"/>
        </w:rPr>
        <w:t xml:space="preserve"> was filed on February 27, caused by an article, titled “The One of the Old Lot: the Head of SCS </w:t>
      </w:r>
      <w:r w:rsidR="00123551" w:rsidRPr="007B7E4E">
        <w:rPr>
          <w:rFonts w:ascii="Times New Roman" w:hAnsi="Times New Roman" w:cs="Times New Roman"/>
          <w:bCs/>
          <w:sz w:val="24"/>
          <w:szCs w:val="24"/>
        </w:rPr>
        <w:t>A</w:t>
      </w:r>
      <w:r w:rsidRPr="007B7E4E">
        <w:rPr>
          <w:rFonts w:ascii="Times New Roman" w:hAnsi="Times New Roman" w:cs="Times New Roman"/>
          <w:bCs/>
          <w:sz w:val="24"/>
          <w:szCs w:val="24"/>
        </w:rPr>
        <w:t xml:space="preserve">nnuls </w:t>
      </w:r>
      <w:r w:rsidR="00123551" w:rsidRPr="007B7E4E">
        <w:rPr>
          <w:rFonts w:ascii="Times New Roman" w:hAnsi="Times New Roman" w:cs="Times New Roman"/>
          <w:bCs/>
          <w:sz w:val="24"/>
          <w:szCs w:val="24"/>
        </w:rPr>
        <w:t>I</w:t>
      </w:r>
      <w:r w:rsidRPr="007B7E4E">
        <w:rPr>
          <w:rFonts w:ascii="Times New Roman" w:hAnsi="Times New Roman" w:cs="Times New Roman"/>
          <w:bCs/>
          <w:sz w:val="24"/>
          <w:szCs w:val="24"/>
        </w:rPr>
        <w:t xml:space="preserve">nspection </w:t>
      </w:r>
      <w:r w:rsidR="00123551" w:rsidRPr="007B7E4E">
        <w:rPr>
          <w:rFonts w:ascii="Times New Roman" w:hAnsi="Times New Roman" w:cs="Times New Roman"/>
          <w:bCs/>
          <w:sz w:val="24"/>
          <w:szCs w:val="24"/>
        </w:rPr>
        <w:t>R</w:t>
      </w:r>
      <w:r w:rsidRPr="007B7E4E">
        <w:rPr>
          <w:rFonts w:ascii="Times New Roman" w:hAnsi="Times New Roman" w:cs="Times New Roman"/>
          <w:bCs/>
          <w:sz w:val="24"/>
          <w:szCs w:val="24"/>
        </w:rPr>
        <w:t>esults” and published in the</w:t>
      </w:r>
      <w:r w:rsidRPr="007B7E4E">
        <w:rPr>
          <w:rFonts w:ascii="Times New Roman" w:hAnsi="Times New Roman" w:cs="Times New Roman"/>
          <w:bCs/>
          <w:sz w:val="24"/>
          <w:szCs w:val="24"/>
          <w:lang w:val="hy-AM"/>
        </w:rPr>
        <w:t xml:space="preserve"> </w:t>
      </w:r>
      <w:r w:rsidRPr="007B7E4E">
        <w:rPr>
          <w:rFonts w:ascii="Times New Roman" w:hAnsi="Times New Roman" w:cs="Times New Roman"/>
          <w:bCs/>
          <w:i/>
          <w:sz w:val="24"/>
          <w:szCs w:val="24"/>
          <w:lang w:val="hy-AM"/>
        </w:rPr>
        <w:t>Zhamanak</w:t>
      </w:r>
      <w:r w:rsidRPr="007B7E4E">
        <w:rPr>
          <w:rFonts w:ascii="Times New Roman" w:hAnsi="Times New Roman" w:cs="Times New Roman"/>
          <w:bCs/>
          <w:sz w:val="24"/>
          <w:szCs w:val="24"/>
          <w:lang w:val="hy-AM"/>
        </w:rPr>
        <w:t xml:space="preserve"> daily on February 19. The newspaper wrote: </w:t>
      </w:r>
      <w:r w:rsidR="00123551" w:rsidRPr="007B7E4E">
        <w:rPr>
          <w:rFonts w:ascii="Times New Roman" w:hAnsi="Times New Roman" w:cs="Times New Roman"/>
          <w:bCs/>
          <w:sz w:val="24"/>
          <w:szCs w:val="24"/>
        </w:rPr>
        <w:t>“</w:t>
      </w:r>
      <w:r w:rsidRPr="007B7E4E">
        <w:rPr>
          <w:rFonts w:ascii="Times New Roman" w:hAnsi="Times New Roman" w:cs="Times New Roman"/>
          <w:bCs/>
          <w:sz w:val="24"/>
          <w:szCs w:val="24"/>
          <w:lang w:val="hy-AM"/>
        </w:rPr>
        <w:t xml:space="preserve">According to the information </w:t>
      </w:r>
      <w:r w:rsidRPr="007B7E4E">
        <w:rPr>
          <w:rFonts w:ascii="Times New Roman" w:hAnsi="Times New Roman" w:cs="Times New Roman"/>
          <w:bCs/>
          <w:sz w:val="24"/>
          <w:szCs w:val="24"/>
        </w:rPr>
        <w:t>obtained by the</w:t>
      </w:r>
      <w:r w:rsidRPr="007B7E4E">
        <w:rPr>
          <w:rFonts w:ascii="Times New Roman" w:hAnsi="Times New Roman" w:cs="Times New Roman"/>
          <w:bCs/>
          <w:sz w:val="24"/>
          <w:szCs w:val="24"/>
          <w:lang w:val="hy-AM"/>
        </w:rPr>
        <w:t xml:space="preserve"> </w:t>
      </w:r>
      <w:r w:rsidRPr="007B7E4E">
        <w:rPr>
          <w:rFonts w:ascii="Times New Roman" w:hAnsi="Times New Roman" w:cs="Times New Roman"/>
          <w:bCs/>
          <w:i/>
          <w:sz w:val="24"/>
          <w:szCs w:val="24"/>
          <w:lang w:val="hy-AM"/>
        </w:rPr>
        <w:t>Zhamanak</w:t>
      </w:r>
      <w:r w:rsidRPr="007B7E4E">
        <w:rPr>
          <w:rFonts w:ascii="Times New Roman" w:hAnsi="Times New Roman" w:cs="Times New Roman"/>
          <w:bCs/>
          <w:sz w:val="24"/>
          <w:szCs w:val="24"/>
          <w:lang w:val="hy-AM"/>
        </w:rPr>
        <w:t xml:space="preserve">, Kyaramyan does not </w:t>
      </w:r>
      <w:r w:rsidRPr="007B7E4E">
        <w:rPr>
          <w:rFonts w:ascii="Times New Roman" w:hAnsi="Times New Roman" w:cs="Times New Roman"/>
          <w:bCs/>
          <w:sz w:val="24"/>
          <w:szCs w:val="24"/>
        </w:rPr>
        <w:t>stand out with</w:t>
      </w:r>
      <w:r w:rsidRPr="007B7E4E">
        <w:rPr>
          <w:rFonts w:ascii="Times New Roman" w:hAnsi="Times New Roman" w:cs="Times New Roman"/>
          <w:bCs/>
          <w:sz w:val="24"/>
          <w:szCs w:val="24"/>
          <w:lang w:val="hy-AM"/>
        </w:rPr>
        <w:t xml:space="preserve"> his professionalism</w:t>
      </w:r>
      <w:r w:rsidRPr="007B7E4E">
        <w:rPr>
          <w:rFonts w:ascii="Times New Roman" w:hAnsi="Times New Roman" w:cs="Times New Roman"/>
          <w:bCs/>
          <w:sz w:val="24"/>
          <w:szCs w:val="24"/>
        </w:rPr>
        <w:t xml:space="preserve"> in this system</w:t>
      </w:r>
      <w:r w:rsidRPr="007B7E4E">
        <w:rPr>
          <w:rFonts w:ascii="Times New Roman" w:hAnsi="Times New Roman" w:cs="Times New Roman"/>
          <w:bCs/>
          <w:sz w:val="24"/>
          <w:szCs w:val="24"/>
          <w:lang w:val="hy-AM"/>
        </w:rPr>
        <w:t xml:space="preserve">. Moreover, over time, getting rid of Sanasaryan's staff and bringing </w:t>
      </w:r>
      <w:r w:rsidRPr="007B7E4E">
        <w:rPr>
          <w:rFonts w:ascii="Times New Roman" w:hAnsi="Times New Roman" w:cs="Times New Roman"/>
          <w:bCs/>
          <w:sz w:val="24"/>
          <w:szCs w:val="24"/>
        </w:rPr>
        <w:t>in</w:t>
      </w:r>
      <w:r w:rsidRPr="007B7E4E">
        <w:rPr>
          <w:rFonts w:ascii="Times New Roman" w:hAnsi="Times New Roman" w:cs="Times New Roman"/>
          <w:bCs/>
          <w:sz w:val="24"/>
          <w:szCs w:val="24"/>
          <w:lang w:val="hy-AM"/>
        </w:rPr>
        <w:t xml:space="preserve"> his</w:t>
      </w:r>
      <w:r w:rsidRPr="007B7E4E">
        <w:rPr>
          <w:rFonts w:ascii="Times New Roman" w:hAnsi="Times New Roman" w:cs="Times New Roman"/>
          <w:bCs/>
          <w:sz w:val="24"/>
          <w:szCs w:val="24"/>
        </w:rPr>
        <w:t xml:space="preserve"> own</w:t>
      </w:r>
      <w:r w:rsidRPr="007B7E4E">
        <w:rPr>
          <w:rFonts w:ascii="Times New Roman" w:hAnsi="Times New Roman" w:cs="Times New Roman"/>
          <w:bCs/>
          <w:sz w:val="24"/>
          <w:szCs w:val="24"/>
          <w:lang w:val="hy-AM"/>
        </w:rPr>
        <w:t xml:space="preserve"> people, he successfully </w:t>
      </w:r>
      <w:r w:rsidRPr="007B7E4E">
        <w:rPr>
          <w:rFonts w:ascii="Times New Roman" w:hAnsi="Times New Roman" w:cs="Times New Roman"/>
          <w:bCs/>
          <w:sz w:val="24"/>
          <w:szCs w:val="24"/>
        </w:rPr>
        <w:t>annuls</w:t>
      </w:r>
      <w:r w:rsidRPr="007B7E4E">
        <w:rPr>
          <w:rFonts w:ascii="Times New Roman" w:hAnsi="Times New Roman" w:cs="Times New Roman"/>
          <w:bCs/>
          <w:sz w:val="24"/>
          <w:szCs w:val="24"/>
          <w:lang w:val="hy-AM"/>
        </w:rPr>
        <w:t xml:space="preserve"> the results of the inspections, revealed in various </w:t>
      </w:r>
      <w:r w:rsidRPr="007B7E4E">
        <w:rPr>
          <w:rFonts w:ascii="Times New Roman" w:hAnsi="Times New Roman" w:cs="Times New Roman"/>
          <w:bCs/>
          <w:sz w:val="24"/>
          <w:szCs w:val="24"/>
        </w:rPr>
        <w:t>bodies</w:t>
      </w:r>
      <w:r w:rsidRPr="007B7E4E">
        <w:rPr>
          <w:rFonts w:ascii="Times New Roman" w:hAnsi="Times New Roman" w:cs="Times New Roman"/>
          <w:bCs/>
          <w:sz w:val="24"/>
          <w:szCs w:val="24"/>
          <w:lang w:val="hy-AM"/>
        </w:rPr>
        <w:t xml:space="preserve">, or suddenly it turns out that there are no problems in the inspected </w:t>
      </w:r>
      <w:r w:rsidRPr="007B7E4E">
        <w:rPr>
          <w:rFonts w:ascii="Times New Roman" w:hAnsi="Times New Roman" w:cs="Times New Roman"/>
          <w:bCs/>
          <w:sz w:val="24"/>
          <w:szCs w:val="24"/>
        </w:rPr>
        <w:t>bodies</w:t>
      </w:r>
      <w:r w:rsidR="00A72229" w:rsidRPr="007B7E4E">
        <w:rPr>
          <w:rFonts w:ascii="Times New Roman" w:hAnsi="Times New Roman" w:cs="Times New Roman"/>
          <w:bCs/>
          <w:sz w:val="24"/>
          <w:szCs w:val="24"/>
        </w:rPr>
        <w:t xml:space="preserve"> at all</w:t>
      </w:r>
      <w:r w:rsidRPr="007B7E4E">
        <w:rPr>
          <w:rFonts w:ascii="Times New Roman" w:hAnsi="Times New Roman" w:cs="Times New Roman"/>
          <w:bCs/>
          <w:sz w:val="24"/>
          <w:szCs w:val="24"/>
          <w:lang w:val="hy-AM"/>
        </w:rPr>
        <w:t xml:space="preserve">. </w:t>
      </w:r>
      <w:r w:rsidRPr="007B7E4E">
        <w:rPr>
          <w:rFonts w:ascii="Times New Roman" w:hAnsi="Times New Roman" w:cs="Times New Roman"/>
          <w:bCs/>
          <w:sz w:val="24"/>
          <w:szCs w:val="24"/>
        </w:rPr>
        <w:t>They say</w:t>
      </w:r>
      <w:r w:rsidRPr="007B7E4E">
        <w:rPr>
          <w:rFonts w:ascii="Times New Roman" w:hAnsi="Times New Roman" w:cs="Times New Roman"/>
          <w:bCs/>
          <w:sz w:val="24"/>
          <w:szCs w:val="24"/>
          <w:lang w:val="hy-AM"/>
        </w:rPr>
        <w:t xml:space="preserve"> that he </w:t>
      </w:r>
      <w:r w:rsidRPr="007B7E4E">
        <w:rPr>
          <w:rFonts w:ascii="Times New Roman" w:hAnsi="Times New Roman" w:cs="Times New Roman"/>
          <w:bCs/>
          <w:sz w:val="24"/>
          <w:szCs w:val="24"/>
        </w:rPr>
        <w:t xml:space="preserve">especially succeds in </w:t>
      </w:r>
      <w:r w:rsidRPr="007B7E4E">
        <w:rPr>
          <w:rFonts w:ascii="Times New Roman" w:hAnsi="Times New Roman" w:cs="Times New Roman"/>
          <w:bCs/>
          <w:sz w:val="24"/>
          <w:szCs w:val="24"/>
          <w:lang w:val="hy-AM"/>
        </w:rPr>
        <w:t>find</w:t>
      </w:r>
      <w:r w:rsidRPr="007B7E4E">
        <w:rPr>
          <w:rFonts w:ascii="Times New Roman" w:hAnsi="Times New Roman" w:cs="Times New Roman"/>
          <w:bCs/>
          <w:sz w:val="24"/>
          <w:szCs w:val="24"/>
        </w:rPr>
        <w:t>ing</w:t>
      </w:r>
      <w:r w:rsidRPr="007B7E4E">
        <w:rPr>
          <w:rFonts w:ascii="Times New Roman" w:hAnsi="Times New Roman" w:cs="Times New Roman"/>
          <w:bCs/>
          <w:sz w:val="24"/>
          <w:szCs w:val="24"/>
          <w:lang w:val="hy-AM"/>
        </w:rPr>
        <w:t xml:space="preserve"> common ground with</w:t>
      </w:r>
      <w:r w:rsidRPr="007B7E4E">
        <w:rPr>
          <w:rFonts w:ascii="Times New Roman" w:hAnsi="Times New Roman" w:cs="Times New Roman"/>
          <w:bCs/>
          <w:sz w:val="24"/>
          <w:szCs w:val="24"/>
        </w:rPr>
        <w:t xml:space="preserve"> the representatives of the old regime.</w:t>
      </w:r>
      <w:r w:rsidRPr="007B7E4E">
        <w:rPr>
          <w:rFonts w:ascii="Times New Roman" w:hAnsi="Times New Roman" w:cs="Times New Roman"/>
          <w:bCs/>
          <w:sz w:val="24"/>
          <w:szCs w:val="24"/>
          <w:lang w:val="hy-AM"/>
        </w:rPr>
        <w:t>”</w:t>
      </w:r>
      <w:r w:rsidRPr="007B7E4E">
        <w:rPr>
          <w:rStyle w:val="FootnoteReference"/>
          <w:rFonts w:ascii="Times New Roman" w:hAnsi="Times New Roman" w:cs="Times New Roman"/>
          <w:sz w:val="24"/>
          <w:szCs w:val="24"/>
          <w:lang w:val="hy-AM" w:eastAsia="ru-RU"/>
        </w:rPr>
        <w:footnoteReference w:id="82"/>
      </w:r>
    </w:p>
    <w:p w14:paraId="52A95591" w14:textId="720237F3" w:rsidR="00004EE6" w:rsidRPr="007B7E4E" w:rsidRDefault="00A72229" w:rsidP="00004EE6">
      <w:pPr>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 xml:space="preserve">On September 11 the case was dismissed by the decision of the court, </w:t>
      </w:r>
      <w:r w:rsidR="002B0EBA" w:rsidRPr="007B7E4E">
        <w:rPr>
          <w:rFonts w:ascii="Times New Roman" w:hAnsi="Times New Roman" w:cs="Times New Roman"/>
          <w:bCs/>
          <w:sz w:val="24"/>
          <w:szCs w:val="24"/>
        </w:rPr>
        <w:t xml:space="preserve">based </w:t>
      </w:r>
      <w:r w:rsidRPr="007B7E4E">
        <w:rPr>
          <w:rFonts w:ascii="Times New Roman" w:hAnsi="Times New Roman" w:cs="Times New Roman"/>
          <w:bCs/>
          <w:sz w:val="24"/>
          <w:szCs w:val="24"/>
        </w:rPr>
        <w:t>on the motion b</w:t>
      </w:r>
      <w:r w:rsidR="00A9284A" w:rsidRPr="007B7E4E">
        <w:rPr>
          <w:rFonts w:ascii="Times New Roman" w:hAnsi="Times New Roman" w:cs="Times New Roman"/>
          <w:bCs/>
          <w:sz w:val="24"/>
          <w:szCs w:val="24"/>
        </w:rPr>
        <w:t>y the plaintiff’s representative on dropping the claims.</w:t>
      </w:r>
    </w:p>
    <w:p w14:paraId="71651524" w14:textId="0A13B9C2" w:rsidR="004324DD" w:rsidRPr="007B7E4E" w:rsidRDefault="005D2439" w:rsidP="00731828">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00C12896" w:rsidRPr="007B7E4E">
        <w:rPr>
          <w:rFonts w:ascii="Times New Roman" w:hAnsi="Times New Roman" w:cs="Times New Roman"/>
          <w:b/>
          <w:sz w:val="24"/>
          <w:szCs w:val="24"/>
        </w:rPr>
        <w:t>August 28</w:t>
      </w:r>
      <w:r w:rsidRPr="007B7E4E">
        <w:rPr>
          <w:rFonts w:ascii="Times New Roman" w:hAnsi="Times New Roman" w:cs="Times New Roman"/>
          <w:b/>
          <w:sz w:val="24"/>
          <w:szCs w:val="24"/>
          <w:lang w:val="hy-AM"/>
        </w:rPr>
        <w:t>,</w:t>
      </w:r>
      <w:r w:rsidRPr="007B7E4E">
        <w:rPr>
          <w:rFonts w:ascii="Times New Roman" w:hAnsi="Times New Roman" w:cs="Times New Roman"/>
          <w:sz w:val="24"/>
          <w:szCs w:val="24"/>
          <w:lang w:val="hy-AM"/>
        </w:rPr>
        <w:t xml:space="preserve"> </w:t>
      </w:r>
      <w:r w:rsidR="00A351A8" w:rsidRPr="007B7E4E">
        <w:rPr>
          <w:rFonts w:ascii="Times New Roman" w:hAnsi="Times New Roman" w:cs="Times New Roman"/>
          <w:sz w:val="24"/>
          <w:szCs w:val="24"/>
          <w:lang w:val="hy-AM"/>
        </w:rPr>
        <w:t xml:space="preserve">Syunik Marz Court of </w:t>
      </w:r>
      <w:r w:rsidR="00A351A8" w:rsidRPr="007B7E4E">
        <w:rPr>
          <w:rFonts w:ascii="Times New Roman" w:hAnsi="Times New Roman" w:cs="Times New Roman"/>
          <w:sz w:val="24"/>
          <w:szCs w:val="24"/>
        </w:rPr>
        <w:t>General Jurisdiction</w:t>
      </w:r>
      <w:r w:rsidR="00A351A8" w:rsidRPr="007B7E4E">
        <w:rPr>
          <w:rFonts w:ascii="Times New Roman" w:hAnsi="Times New Roman" w:cs="Times New Roman"/>
          <w:sz w:val="24"/>
          <w:szCs w:val="24"/>
          <w:lang w:val="hy-AM"/>
        </w:rPr>
        <w:t xml:space="preserve"> </w:t>
      </w:r>
      <w:r w:rsidR="00A351A8" w:rsidRPr="007B7E4E">
        <w:rPr>
          <w:rFonts w:ascii="Times New Roman" w:hAnsi="Times New Roman" w:cs="Times New Roman"/>
          <w:sz w:val="24"/>
          <w:szCs w:val="24"/>
        </w:rPr>
        <w:t xml:space="preserve">redistributed </w:t>
      </w:r>
      <w:r w:rsidR="004324DD" w:rsidRPr="007B7E4E">
        <w:rPr>
          <w:rFonts w:ascii="Times New Roman" w:hAnsi="Times New Roman" w:cs="Times New Roman"/>
          <w:sz w:val="24"/>
          <w:szCs w:val="24"/>
        </w:rPr>
        <w:t xml:space="preserve">the case of </w:t>
      </w:r>
      <w:r w:rsidRPr="007B7E4E">
        <w:rPr>
          <w:rFonts w:ascii="Times New Roman" w:hAnsi="Times New Roman" w:cs="Times New Roman"/>
          <w:sz w:val="24"/>
          <w:szCs w:val="24"/>
          <w:lang w:val="hy-AM"/>
        </w:rPr>
        <w:t>Senior Investigator of Syunik Regional Investigation Department Narek Abgaryan against former Mayor of Meghri Arshavir Hovhannisyan</w:t>
      </w:r>
      <w:r w:rsidR="004324DD" w:rsidRPr="007B7E4E">
        <w:rPr>
          <w:rFonts w:ascii="Times New Roman" w:hAnsi="Times New Roman" w:cs="Times New Roman"/>
          <w:sz w:val="24"/>
          <w:szCs w:val="24"/>
        </w:rPr>
        <w:t xml:space="preserve"> (with t</w:t>
      </w:r>
      <w:r w:rsidR="004324DD" w:rsidRPr="007B7E4E">
        <w:rPr>
          <w:rFonts w:ascii="Times New Roman" w:hAnsi="Times New Roman" w:cs="Times New Roman"/>
          <w:sz w:val="24"/>
          <w:szCs w:val="24"/>
          <w:lang w:val="hy-AM"/>
        </w:rPr>
        <w:t xml:space="preserve">he founder of </w:t>
      </w:r>
      <w:r w:rsidR="004324DD" w:rsidRPr="007B7E4E">
        <w:rPr>
          <w:rFonts w:ascii="Times New Roman" w:hAnsi="Times New Roman" w:cs="Times New Roman"/>
          <w:sz w:val="24"/>
          <w:szCs w:val="24"/>
        </w:rPr>
        <w:t xml:space="preserve">the </w:t>
      </w:r>
      <w:r w:rsidR="004324DD" w:rsidRPr="007B7E4E">
        <w:rPr>
          <w:rFonts w:ascii="Times New Roman" w:hAnsi="Times New Roman" w:cs="Times New Roman"/>
          <w:i/>
          <w:sz w:val="24"/>
          <w:szCs w:val="24"/>
          <w:lang w:val="hy-AM"/>
        </w:rPr>
        <w:t>Syunyats Yerkir</w:t>
      </w:r>
      <w:r w:rsidR="004324DD" w:rsidRPr="007B7E4E">
        <w:rPr>
          <w:rFonts w:ascii="Times New Roman" w:hAnsi="Times New Roman" w:cs="Times New Roman"/>
          <w:sz w:val="24"/>
          <w:szCs w:val="24"/>
          <w:lang w:val="hy-AM"/>
        </w:rPr>
        <w:t xml:space="preserve"> newspaper Syunyats Ashkhar</w:t>
      </w:r>
      <w:r w:rsidR="004324DD" w:rsidRPr="007B7E4E">
        <w:rPr>
          <w:rFonts w:ascii="Times New Roman" w:hAnsi="Times New Roman" w:cs="Times New Roman"/>
          <w:sz w:val="24"/>
          <w:szCs w:val="24"/>
        </w:rPr>
        <w:t xml:space="preserve"> Ltd.</w:t>
      </w:r>
      <w:r w:rsidR="004324DD" w:rsidRPr="007B7E4E">
        <w:rPr>
          <w:rFonts w:ascii="Times New Roman" w:hAnsi="Times New Roman" w:cs="Times New Roman"/>
          <w:sz w:val="24"/>
          <w:szCs w:val="24"/>
          <w:lang w:val="hy-AM"/>
        </w:rPr>
        <w:t xml:space="preserve"> as a third person </w:t>
      </w:r>
      <w:r w:rsidR="004324DD" w:rsidRPr="007B7E4E">
        <w:rPr>
          <w:rFonts w:ascii="Times New Roman" w:hAnsi="Times New Roman" w:cs="Times New Roman"/>
          <w:sz w:val="24"/>
          <w:szCs w:val="24"/>
        </w:rPr>
        <w:t>to</w:t>
      </w:r>
      <w:r w:rsidR="004324DD" w:rsidRPr="007B7E4E">
        <w:rPr>
          <w:rFonts w:ascii="Times New Roman" w:hAnsi="Times New Roman" w:cs="Times New Roman"/>
          <w:sz w:val="24"/>
          <w:szCs w:val="24"/>
          <w:lang w:val="hy-AM"/>
        </w:rPr>
        <w:t xml:space="preserve"> this case</w:t>
      </w:r>
      <w:r w:rsidR="004324DD" w:rsidRPr="007B7E4E">
        <w:rPr>
          <w:rFonts w:ascii="Times New Roman" w:hAnsi="Times New Roman" w:cs="Times New Roman"/>
          <w:sz w:val="24"/>
          <w:szCs w:val="24"/>
        </w:rPr>
        <w:t>)</w:t>
      </w:r>
      <w:r w:rsidR="00AF0B65" w:rsidRPr="007B7E4E">
        <w:rPr>
          <w:rFonts w:ascii="Times New Roman" w:hAnsi="Times New Roman" w:cs="Times New Roman"/>
          <w:sz w:val="24"/>
          <w:szCs w:val="24"/>
        </w:rPr>
        <w:t xml:space="preserve">, moving it from the seat in Goris to the seat in Meghri. </w:t>
      </w:r>
    </w:p>
    <w:p w14:paraId="5345D0E5" w14:textId="77CEFA09" w:rsidR="00AC4D67" w:rsidRPr="007B7E4E" w:rsidRDefault="004324DD" w:rsidP="008A252E">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We should remind that</w:t>
      </w:r>
      <w:r w:rsidR="005D2439" w:rsidRPr="007B7E4E">
        <w:rPr>
          <w:rFonts w:ascii="Times New Roman" w:hAnsi="Times New Roman" w:cs="Times New Roman"/>
          <w:sz w:val="24"/>
          <w:szCs w:val="24"/>
        </w:rPr>
        <w:t xml:space="preserve"> </w:t>
      </w:r>
      <w:r w:rsidR="00B6538B" w:rsidRPr="007B7E4E">
        <w:rPr>
          <w:rFonts w:ascii="Times New Roman" w:hAnsi="Times New Roman" w:cs="Times New Roman"/>
          <w:sz w:val="24"/>
          <w:szCs w:val="24"/>
        </w:rPr>
        <w:t xml:space="preserve">the lawsuit was filed on July 16, 2019, </w:t>
      </w:r>
      <w:r w:rsidR="005D2439" w:rsidRPr="007B7E4E">
        <w:rPr>
          <w:rFonts w:ascii="Times New Roman" w:hAnsi="Times New Roman" w:cs="Times New Roman"/>
          <w:sz w:val="24"/>
          <w:szCs w:val="24"/>
        </w:rPr>
        <w:t xml:space="preserve">with claims of refutation of defamatory </w:t>
      </w:r>
      <w:r w:rsidR="005D2439" w:rsidRPr="007B7E4E">
        <w:rPr>
          <w:rFonts w:ascii="Times New Roman" w:hAnsi="Times New Roman" w:cs="Times New Roman"/>
          <w:sz w:val="24"/>
          <w:szCs w:val="24"/>
          <w:lang w:val="hy-AM"/>
        </w:rPr>
        <w:t>information,</w:t>
      </w:r>
      <w:r w:rsidR="005D2439" w:rsidRPr="007B7E4E">
        <w:rPr>
          <w:rFonts w:ascii="Times New Roman" w:hAnsi="Times New Roman" w:cs="Times New Roman"/>
          <w:sz w:val="24"/>
          <w:szCs w:val="24"/>
        </w:rPr>
        <w:t xml:space="preserve"> </w:t>
      </w:r>
      <w:r w:rsidR="005D2439" w:rsidRPr="007B7E4E">
        <w:rPr>
          <w:rFonts w:ascii="Times New Roman" w:hAnsi="Times New Roman" w:cs="Times New Roman"/>
          <w:sz w:val="24"/>
          <w:szCs w:val="24"/>
          <w:lang w:val="hy-AM"/>
        </w:rPr>
        <w:t xml:space="preserve">and </w:t>
      </w:r>
      <w:r w:rsidR="005D2439" w:rsidRPr="007B7E4E">
        <w:rPr>
          <w:rFonts w:ascii="Times New Roman" w:hAnsi="Times New Roman" w:cs="Times New Roman"/>
          <w:sz w:val="24"/>
          <w:szCs w:val="24"/>
        </w:rPr>
        <w:t>compensation of the damage caused to honor and dignity</w:t>
      </w:r>
      <w:r w:rsidR="00AF0B65" w:rsidRPr="007B7E4E">
        <w:rPr>
          <w:rFonts w:ascii="Times New Roman" w:hAnsi="Times New Roman" w:cs="Times New Roman"/>
          <w:sz w:val="24"/>
          <w:szCs w:val="24"/>
        </w:rPr>
        <w:t>, and t</w:t>
      </w:r>
      <w:r w:rsidR="005D2439" w:rsidRPr="007B7E4E">
        <w:rPr>
          <w:rFonts w:ascii="Times New Roman" w:hAnsi="Times New Roman" w:cs="Times New Roman"/>
          <w:sz w:val="24"/>
          <w:szCs w:val="24"/>
          <w:lang w:val="hy-AM"/>
        </w:rPr>
        <w:t xml:space="preserve">he reason for the lawsuit </w:t>
      </w:r>
      <w:r w:rsidR="00AF0B65" w:rsidRPr="007B7E4E">
        <w:rPr>
          <w:rFonts w:ascii="Times New Roman" w:hAnsi="Times New Roman" w:cs="Times New Roman"/>
          <w:sz w:val="24"/>
          <w:szCs w:val="24"/>
        </w:rPr>
        <w:t>we</w:t>
      </w:r>
      <w:r w:rsidR="005D2439" w:rsidRPr="007B7E4E">
        <w:rPr>
          <w:rFonts w:ascii="Times New Roman" w:hAnsi="Times New Roman" w:cs="Times New Roman"/>
          <w:sz w:val="24"/>
          <w:szCs w:val="24"/>
        </w:rPr>
        <w:t>re</w:t>
      </w:r>
      <w:r w:rsidR="005D2439" w:rsidRPr="007B7E4E">
        <w:rPr>
          <w:rFonts w:ascii="Times New Roman" w:hAnsi="Times New Roman" w:cs="Times New Roman"/>
          <w:sz w:val="24"/>
          <w:szCs w:val="24"/>
          <w:lang w:val="hy-AM"/>
        </w:rPr>
        <w:t xml:space="preserve"> the insulting statements made by Arshavir Hovhannisyan </w:t>
      </w:r>
      <w:r w:rsidR="005D2439" w:rsidRPr="007B7E4E">
        <w:rPr>
          <w:rFonts w:ascii="Times New Roman" w:hAnsi="Times New Roman" w:cs="Times New Roman"/>
          <w:sz w:val="24"/>
          <w:szCs w:val="24"/>
        </w:rPr>
        <w:t>about</w:t>
      </w:r>
      <w:r w:rsidR="005D2439" w:rsidRPr="007B7E4E">
        <w:rPr>
          <w:rFonts w:ascii="Times New Roman" w:hAnsi="Times New Roman" w:cs="Times New Roman"/>
          <w:sz w:val="24"/>
          <w:szCs w:val="24"/>
          <w:lang w:val="hy-AM"/>
        </w:rPr>
        <w:t xml:space="preserve"> Narek Abgaryan, published in the </w:t>
      </w:r>
      <w:r w:rsidR="005D2439" w:rsidRPr="007B7E4E">
        <w:rPr>
          <w:rFonts w:ascii="Times New Roman" w:hAnsi="Times New Roman" w:cs="Times New Roman"/>
          <w:i/>
          <w:sz w:val="24"/>
          <w:szCs w:val="24"/>
        </w:rPr>
        <w:t>Syunyats Yerkir</w:t>
      </w:r>
      <w:r w:rsidR="005D2439" w:rsidRPr="007B7E4E">
        <w:rPr>
          <w:rFonts w:ascii="Times New Roman" w:hAnsi="Times New Roman" w:cs="Times New Roman"/>
          <w:sz w:val="24"/>
          <w:szCs w:val="24"/>
          <w:lang w:val="hy-AM"/>
        </w:rPr>
        <w:t xml:space="preserve"> newspaper</w:t>
      </w:r>
      <w:r w:rsidR="008A252E" w:rsidRPr="007B7E4E">
        <w:rPr>
          <w:rFonts w:ascii="Times New Roman" w:hAnsi="Times New Roman" w:cs="Times New Roman"/>
          <w:sz w:val="24"/>
          <w:szCs w:val="24"/>
          <w:lang w:val="hy-AM"/>
        </w:rPr>
        <w:t xml:space="preserve"> on June 16</w:t>
      </w:r>
      <w:r w:rsidR="005D2439" w:rsidRPr="007B7E4E">
        <w:rPr>
          <w:rFonts w:ascii="Times New Roman" w:hAnsi="Times New Roman" w:cs="Times New Roman"/>
          <w:sz w:val="24"/>
          <w:szCs w:val="24"/>
          <w:lang w:val="hy-AM"/>
        </w:rPr>
        <w:t xml:space="preserve">. </w:t>
      </w:r>
      <w:r w:rsidR="008A252E" w:rsidRPr="007B7E4E">
        <w:rPr>
          <w:rFonts w:ascii="Times New Roman" w:hAnsi="Times New Roman" w:cs="Times New Roman"/>
          <w:sz w:val="24"/>
          <w:szCs w:val="24"/>
        </w:rPr>
        <w:t>No date for the next court session was scheduled as of September 30.</w:t>
      </w:r>
    </w:p>
    <w:p w14:paraId="5BD55010" w14:textId="77777777" w:rsidR="005D2439" w:rsidRPr="007B7E4E" w:rsidRDefault="005D2439" w:rsidP="00EF27BC">
      <w:pPr>
        <w:spacing w:after="0" w:line="240" w:lineRule="auto"/>
        <w:ind w:firstLine="720"/>
        <w:rPr>
          <w:rFonts w:ascii="Times New Roman" w:hAnsi="Times New Roman" w:cs="Times New Roman"/>
          <w:sz w:val="24"/>
          <w:szCs w:val="24"/>
          <w:lang w:val="hy-AM"/>
        </w:rPr>
      </w:pPr>
    </w:p>
    <w:p w14:paraId="0046ABD6" w14:textId="444E667F" w:rsidR="005614A6" w:rsidRPr="007B7E4E" w:rsidRDefault="005614A6" w:rsidP="005614A6">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August 28</w:t>
      </w:r>
      <w:r w:rsidRPr="007B7E4E">
        <w:rPr>
          <w:rFonts w:ascii="Times New Roman" w:hAnsi="Times New Roman" w:cs="Times New Roman"/>
          <w:b/>
          <w:sz w:val="24"/>
          <w:szCs w:val="24"/>
          <w:lang w:val="hy-AM"/>
        </w:rPr>
        <w:t xml:space="preserve">, </w:t>
      </w:r>
      <w:r w:rsidR="00EE4CAA" w:rsidRPr="007B7E4E">
        <w:rPr>
          <w:rFonts w:ascii="Times New Roman" w:hAnsi="Times New Roman" w:cs="Times New Roman"/>
          <w:sz w:val="24"/>
          <w:szCs w:val="24"/>
          <w:lang w:val="hy-AM"/>
        </w:rPr>
        <w:t xml:space="preserve">Yerevan Court of </w:t>
      </w:r>
      <w:r w:rsidR="00EE4CAA" w:rsidRPr="007B7E4E">
        <w:rPr>
          <w:rFonts w:ascii="Times New Roman" w:hAnsi="Times New Roman" w:cs="Times New Roman"/>
          <w:sz w:val="24"/>
          <w:szCs w:val="24"/>
        </w:rPr>
        <w:t>General Jurisdiction</w:t>
      </w:r>
      <w:r w:rsidR="00EE4CAA" w:rsidRPr="007B7E4E">
        <w:rPr>
          <w:rFonts w:ascii="Times New Roman" w:hAnsi="Times New Roman" w:cs="Times New Roman"/>
          <w:sz w:val="24"/>
          <w:szCs w:val="24"/>
          <w:lang w:val="hy-AM"/>
        </w:rPr>
        <w:t xml:space="preserve"> </w:t>
      </w:r>
      <w:r w:rsidR="00EE4CAA" w:rsidRPr="007B7E4E">
        <w:rPr>
          <w:rFonts w:ascii="Times New Roman" w:hAnsi="Times New Roman" w:cs="Times New Roman"/>
          <w:sz w:val="24"/>
          <w:szCs w:val="24"/>
        </w:rPr>
        <w:t xml:space="preserve">held a regular court session on the case of </w:t>
      </w:r>
      <w:r w:rsidRPr="007B7E4E">
        <w:rPr>
          <w:rFonts w:ascii="Times New Roman" w:hAnsi="Times New Roman" w:cs="Times New Roman"/>
          <w:sz w:val="24"/>
          <w:szCs w:val="24"/>
          <w:lang w:val="hy-AM"/>
        </w:rPr>
        <w:t>citizen Khachatur Khachatryan against Shamshyan Media L</w:t>
      </w:r>
      <w:r w:rsidR="00EE4CAA" w:rsidRPr="007B7E4E">
        <w:rPr>
          <w:rFonts w:ascii="Times New Roman" w:hAnsi="Times New Roman" w:cs="Times New Roman"/>
          <w:sz w:val="24"/>
          <w:szCs w:val="24"/>
        </w:rPr>
        <w:t>td.</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with claims of</w:t>
      </w:r>
      <w:r w:rsidRPr="007B7E4E">
        <w:rPr>
          <w:rFonts w:ascii="Times New Roman" w:hAnsi="Times New Roman" w:cs="Times New Roman"/>
          <w:sz w:val="24"/>
          <w:szCs w:val="24"/>
          <w:lang w:val="hy-AM"/>
        </w:rPr>
        <w:t xml:space="preserve"> </w:t>
      </w:r>
      <w:r w:rsidR="00EE4CAA"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public apolog</w:t>
      </w:r>
      <w:r w:rsidRPr="007B7E4E">
        <w:rPr>
          <w:rFonts w:ascii="Times New Roman" w:hAnsi="Times New Roman" w:cs="Times New Roman"/>
          <w:sz w:val="24"/>
          <w:szCs w:val="24"/>
        </w:rPr>
        <w:t>y</w:t>
      </w:r>
      <w:r w:rsidRPr="007B7E4E">
        <w:rPr>
          <w:rFonts w:ascii="Times New Roman" w:hAnsi="Times New Roman" w:cs="Times New Roman"/>
          <w:sz w:val="24"/>
          <w:szCs w:val="24"/>
          <w:lang w:val="hy-AM"/>
        </w:rPr>
        <w:t xml:space="preserve"> for </w:t>
      </w:r>
      <w:r w:rsidR="00EE4CAA" w:rsidRPr="007B7E4E">
        <w:rPr>
          <w:rFonts w:ascii="Times New Roman" w:hAnsi="Times New Roman" w:cs="Times New Roman"/>
          <w:sz w:val="24"/>
          <w:szCs w:val="24"/>
        </w:rPr>
        <w:t xml:space="preserve">the </w:t>
      </w:r>
      <w:r w:rsidRPr="007B7E4E">
        <w:rPr>
          <w:rFonts w:ascii="Times New Roman" w:hAnsi="Times New Roman" w:cs="Times New Roman"/>
          <w:sz w:val="24"/>
          <w:szCs w:val="24"/>
        </w:rPr>
        <w:t>damage caused to</w:t>
      </w:r>
      <w:r w:rsidRPr="007B7E4E">
        <w:rPr>
          <w:rFonts w:ascii="Times New Roman" w:hAnsi="Times New Roman" w:cs="Times New Roman"/>
          <w:sz w:val="24"/>
          <w:szCs w:val="24"/>
          <w:lang w:val="hy-AM"/>
        </w:rPr>
        <w:t xml:space="preserve"> honor and dignity and </w:t>
      </w:r>
      <w:r w:rsidR="00EE4CAA"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compensation of</w:t>
      </w:r>
      <w:r w:rsidRPr="007B7E4E">
        <w:rPr>
          <w:rFonts w:ascii="Times New Roman" w:hAnsi="Times New Roman" w:cs="Times New Roman"/>
          <w:sz w:val="24"/>
          <w:szCs w:val="24"/>
        </w:rPr>
        <w:t xml:space="preserve"> </w:t>
      </w:r>
      <w:r w:rsidR="00EE4CAA" w:rsidRPr="007B7E4E">
        <w:rPr>
          <w:rFonts w:ascii="Times New Roman" w:hAnsi="Times New Roman" w:cs="Times New Roman"/>
          <w:sz w:val="24"/>
          <w:szCs w:val="24"/>
        </w:rPr>
        <w:t xml:space="preserve">the </w:t>
      </w:r>
      <w:r w:rsidRPr="007B7E4E">
        <w:rPr>
          <w:rFonts w:ascii="Times New Roman" w:hAnsi="Times New Roman" w:cs="Times New Roman"/>
          <w:sz w:val="24"/>
          <w:szCs w:val="24"/>
        </w:rPr>
        <w:t>damage at</w:t>
      </w:r>
      <w:r w:rsidRPr="007B7E4E">
        <w:rPr>
          <w:rFonts w:ascii="Times New Roman" w:hAnsi="Times New Roman" w:cs="Times New Roman"/>
          <w:sz w:val="24"/>
          <w:szCs w:val="24"/>
          <w:lang w:val="hy-AM"/>
        </w:rPr>
        <w:t xml:space="preserve"> 1 million AMD. The lawsuit</w:t>
      </w:r>
      <w:r w:rsidR="00386D1E" w:rsidRPr="007B7E4E">
        <w:rPr>
          <w:rFonts w:ascii="Times New Roman" w:hAnsi="Times New Roman" w:cs="Times New Roman"/>
          <w:sz w:val="24"/>
          <w:szCs w:val="24"/>
        </w:rPr>
        <w:t>, filed on April 17, 2019,</w:t>
      </w:r>
      <w:r w:rsidRPr="007B7E4E">
        <w:rPr>
          <w:rFonts w:ascii="Times New Roman" w:hAnsi="Times New Roman" w:cs="Times New Roman"/>
          <w:sz w:val="24"/>
          <w:szCs w:val="24"/>
          <w:lang w:val="hy-AM"/>
        </w:rPr>
        <w:t xml:space="preserve"> was </w:t>
      </w:r>
      <w:r w:rsidRPr="007B7E4E">
        <w:rPr>
          <w:rFonts w:ascii="Times New Roman" w:hAnsi="Times New Roman" w:cs="Times New Roman"/>
          <w:sz w:val="24"/>
          <w:szCs w:val="24"/>
        </w:rPr>
        <w:t>prompted by</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an article</w:t>
      </w:r>
      <w:r w:rsidR="00386D1E" w:rsidRPr="007B7E4E">
        <w:rPr>
          <w:rFonts w:ascii="Times New Roman" w:hAnsi="Times New Roman" w:cs="Times New Roman"/>
          <w:sz w:val="24"/>
          <w:szCs w:val="24"/>
        </w:rPr>
        <w:t>,</w:t>
      </w:r>
      <w:r w:rsidRPr="007B7E4E">
        <w:rPr>
          <w:rFonts w:ascii="Times New Roman" w:hAnsi="Times New Roman" w:cs="Times New Roman"/>
          <w:sz w:val="24"/>
          <w:szCs w:val="24"/>
        </w:rPr>
        <w:t xml:space="preserve"> titled</w:t>
      </w:r>
      <w:r w:rsidRPr="007B7E4E">
        <w:rPr>
          <w:rFonts w:ascii="Times New Roman" w:hAnsi="Times New Roman" w:cs="Times New Roman"/>
          <w:sz w:val="24"/>
          <w:szCs w:val="24"/>
          <w:lang w:val="hy-AM"/>
        </w:rPr>
        <w:t xml:space="preserve"> "Shirak </w:t>
      </w:r>
      <w:r w:rsidRPr="007B7E4E">
        <w:rPr>
          <w:rFonts w:ascii="Times New Roman" w:hAnsi="Times New Roman" w:cs="Times New Roman"/>
          <w:sz w:val="24"/>
          <w:szCs w:val="24"/>
        </w:rPr>
        <w:t>marz</w:t>
      </w:r>
      <w:r w:rsidRPr="007B7E4E">
        <w:rPr>
          <w:rFonts w:ascii="Times New Roman" w:hAnsi="Times New Roman" w:cs="Times New Roman"/>
          <w:sz w:val="24"/>
          <w:szCs w:val="24"/>
          <w:lang w:val="hy-AM"/>
        </w:rPr>
        <w:t xml:space="preserve"> police</w:t>
      </w:r>
      <w:r w:rsidR="00386D1E" w:rsidRPr="007B7E4E">
        <w:rPr>
          <w:rFonts w:ascii="Times New Roman" w:hAnsi="Times New Roman" w:cs="Times New Roman"/>
          <w:sz w:val="24"/>
          <w:szCs w:val="24"/>
        </w:rPr>
        <w:t>’s</w:t>
      </w:r>
      <w:r w:rsidRPr="007B7E4E">
        <w:rPr>
          <w:rFonts w:ascii="Times New Roman" w:hAnsi="Times New Roman" w:cs="Times New Roman"/>
          <w:sz w:val="24"/>
          <w:szCs w:val="24"/>
          <w:lang w:val="hy-AM"/>
        </w:rPr>
        <w:t xml:space="preserve"> operation against drug addicts. Two of the </w:t>
      </w:r>
      <w:r w:rsidRPr="007B7E4E">
        <w:rPr>
          <w:rFonts w:ascii="Times New Roman" w:hAnsi="Times New Roman" w:cs="Times New Roman"/>
          <w:sz w:val="24"/>
          <w:szCs w:val="24"/>
        </w:rPr>
        <w:t>detained</w:t>
      </w:r>
      <w:r w:rsidRPr="007B7E4E">
        <w:rPr>
          <w:rFonts w:ascii="Times New Roman" w:hAnsi="Times New Roman" w:cs="Times New Roman"/>
          <w:sz w:val="24"/>
          <w:szCs w:val="24"/>
          <w:lang w:val="hy-AM"/>
        </w:rPr>
        <w:t xml:space="preserve"> have just been released under amnesty. Deputy Director of one of the Diaspora Ministry's SNCOs</w:t>
      </w:r>
      <w:r w:rsidRPr="007B7E4E">
        <w:rPr>
          <w:rFonts w:ascii="Times New Roman" w:hAnsi="Times New Roman" w:cs="Times New Roman"/>
          <w:sz w:val="24"/>
          <w:szCs w:val="24"/>
        </w:rPr>
        <w:t xml:space="preserve"> is among the </w:t>
      </w:r>
      <w:r w:rsidR="00386D1E" w:rsidRPr="007B7E4E">
        <w:rPr>
          <w:rFonts w:ascii="Times New Roman" w:hAnsi="Times New Roman" w:cs="Times New Roman"/>
          <w:sz w:val="24"/>
          <w:szCs w:val="24"/>
        </w:rPr>
        <w:t>d</w:t>
      </w:r>
      <w:r w:rsidRPr="007B7E4E">
        <w:rPr>
          <w:rFonts w:ascii="Times New Roman" w:hAnsi="Times New Roman" w:cs="Times New Roman"/>
          <w:sz w:val="24"/>
          <w:szCs w:val="24"/>
        </w:rPr>
        <w:t>etained</w:t>
      </w:r>
      <w:r w:rsidRPr="007B7E4E">
        <w:rPr>
          <w:rFonts w:ascii="Times New Roman" w:hAnsi="Times New Roman" w:cs="Times New Roman"/>
          <w:sz w:val="24"/>
          <w:szCs w:val="24"/>
          <w:lang w:val="hy-AM"/>
        </w:rPr>
        <w:t>."</w:t>
      </w:r>
      <w:r w:rsidRPr="007B7E4E">
        <w:rPr>
          <w:rStyle w:val="FootnoteReference"/>
          <w:rFonts w:ascii="Times New Roman" w:hAnsi="Times New Roman" w:cs="Times New Roman"/>
          <w:sz w:val="24"/>
          <w:szCs w:val="24"/>
          <w:shd w:val="clear" w:color="auto" w:fill="FFFFFF"/>
          <w:lang w:val="hy-AM"/>
        </w:rPr>
        <w:footnoteReference w:id="83"/>
      </w:r>
      <w:r w:rsidRPr="007B7E4E">
        <w:rPr>
          <w:rFonts w:ascii="Times New Roman" w:hAnsi="Times New Roman" w:cs="Times New Roman"/>
          <w:sz w:val="24"/>
          <w:szCs w:val="24"/>
        </w:rPr>
        <w:t xml:space="preserve"> Published in Shamshyan.com on March 13.</w:t>
      </w:r>
    </w:p>
    <w:p w14:paraId="196E9D37" w14:textId="440A4A7B" w:rsidR="005614A6" w:rsidRPr="007B7E4E" w:rsidRDefault="00386D1E" w:rsidP="005614A6">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The next court session is scheduled for </w:t>
      </w:r>
      <w:r w:rsidR="000C0FE1" w:rsidRPr="007B7E4E">
        <w:rPr>
          <w:rFonts w:ascii="Times New Roman" w:hAnsi="Times New Roman" w:cs="Times New Roman"/>
          <w:sz w:val="24"/>
          <w:szCs w:val="24"/>
        </w:rPr>
        <w:t xml:space="preserve">November 6. </w:t>
      </w:r>
    </w:p>
    <w:p w14:paraId="59D83037" w14:textId="55BE9E86" w:rsidR="00BD44DB" w:rsidRPr="007B7E4E" w:rsidRDefault="00BD44DB" w:rsidP="005614A6">
      <w:pPr>
        <w:spacing w:after="0"/>
        <w:ind w:firstLine="567"/>
        <w:jc w:val="both"/>
        <w:rPr>
          <w:rFonts w:ascii="Times New Roman" w:hAnsi="Times New Roman" w:cs="Times New Roman"/>
          <w:sz w:val="24"/>
          <w:szCs w:val="24"/>
        </w:rPr>
      </w:pPr>
    </w:p>
    <w:p w14:paraId="0CD44DC7" w14:textId="3F6144F3" w:rsidR="00BD44DB" w:rsidRPr="007B7E4E" w:rsidRDefault="00BD44DB" w:rsidP="005614A6">
      <w:pPr>
        <w:spacing w:after="0"/>
        <w:ind w:firstLine="567"/>
        <w:jc w:val="both"/>
        <w:rPr>
          <w:rFonts w:ascii="Times New Roman" w:hAnsi="Times New Roman" w:cs="Times New Roman"/>
          <w:bCs/>
          <w:sz w:val="24"/>
          <w:szCs w:val="24"/>
        </w:rPr>
      </w:pPr>
      <w:r w:rsidRPr="007B7E4E">
        <w:rPr>
          <w:rFonts w:ascii="Times New Roman" w:hAnsi="Times New Roman" w:cs="Times New Roman"/>
          <w:b/>
          <w:sz w:val="24"/>
          <w:szCs w:val="24"/>
        </w:rPr>
        <w:t xml:space="preserve">On August 31, </w:t>
      </w:r>
      <w:r w:rsidRPr="007B7E4E">
        <w:rPr>
          <w:rFonts w:ascii="Times New Roman" w:hAnsi="Times New Roman" w:cs="Times New Roman"/>
          <w:bCs/>
          <w:sz w:val="24"/>
          <w:szCs w:val="24"/>
        </w:rPr>
        <w:t xml:space="preserve">Ara Harutyunyan, a former employee of the National Security Service, filed a lawsuit against the founder of 1in.am website Skizb Media Center Ltd., claiming refutation of defamatory facts, publication of the </w:t>
      </w:r>
      <w:r w:rsidR="00D0593B" w:rsidRPr="007B7E4E">
        <w:rPr>
          <w:rFonts w:ascii="Times New Roman" w:hAnsi="Times New Roman" w:cs="Times New Roman"/>
          <w:bCs/>
          <w:sz w:val="24"/>
          <w:szCs w:val="24"/>
        </w:rPr>
        <w:t>refutation</w:t>
      </w:r>
      <w:r w:rsidRPr="007B7E4E">
        <w:rPr>
          <w:rFonts w:ascii="Times New Roman" w:hAnsi="Times New Roman" w:cs="Times New Roman"/>
          <w:bCs/>
          <w:sz w:val="24"/>
          <w:szCs w:val="24"/>
        </w:rPr>
        <w:t xml:space="preserve"> text and </w:t>
      </w:r>
      <w:r w:rsidR="00D0593B" w:rsidRPr="007B7E4E">
        <w:rPr>
          <w:rFonts w:ascii="Times New Roman" w:hAnsi="Times New Roman" w:cs="Times New Roman"/>
          <w:bCs/>
          <w:sz w:val="24"/>
          <w:szCs w:val="24"/>
        </w:rPr>
        <w:t>a</w:t>
      </w:r>
      <w:r w:rsidRPr="007B7E4E">
        <w:rPr>
          <w:rFonts w:ascii="Times New Roman" w:hAnsi="Times New Roman" w:cs="Times New Roman"/>
          <w:bCs/>
          <w:sz w:val="24"/>
          <w:szCs w:val="24"/>
        </w:rPr>
        <w:t xml:space="preserve"> compensat</w:t>
      </w:r>
      <w:r w:rsidR="00D0593B" w:rsidRPr="007B7E4E">
        <w:rPr>
          <w:rFonts w:ascii="Times New Roman" w:hAnsi="Times New Roman" w:cs="Times New Roman"/>
          <w:bCs/>
          <w:sz w:val="24"/>
          <w:szCs w:val="24"/>
        </w:rPr>
        <w:t>ion of</w:t>
      </w:r>
      <w:r w:rsidRPr="007B7E4E">
        <w:rPr>
          <w:rFonts w:ascii="Times New Roman" w:hAnsi="Times New Roman" w:cs="Times New Roman"/>
          <w:bCs/>
          <w:sz w:val="24"/>
          <w:szCs w:val="24"/>
        </w:rPr>
        <w:t xml:space="preserve"> the damage caused to his honor and dignity. The reason for the lawsuit was </w:t>
      </w:r>
      <w:r w:rsidR="00D0593B" w:rsidRPr="007B7E4E">
        <w:rPr>
          <w:rFonts w:ascii="Times New Roman" w:hAnsi="Times New Roman" w:cs="Times New Roman"/>
          <w:bCs/>
          <w:sz w:val="24"/>
          <w:szCs w:val="24"/>
        </w:rPr>
        <w:t>an</w:t>
      </w:r>
      <w:r w:rsidRPr="007B7E4E">
        <w:rPr>
          <w:rFonts w:ascii="Times New Roman" w:hAnsi="Times New Roman" w:cs="Times New Roman"/>
          <w:bCs/>
          <w:sz w:val="24"/>
          <w:szCs w:val="24"/>
        </w:rPr>
        <w:t xml:space="preserve"> article published in "1in.am" on July 31, </w:t>
      </w:r>
      <w:r w:rsidR="00D0593B" w:rsidRPr="007B7E4E">
        <w:rPr>
          <w:rFonts w:ascii="Times New Roman" w:hAnsi="Times New Roman" w:cs="Times New Roman"/>
          <w:bCs/>
          <w:sz w:val="24"/>
          <w:szCs w:val="24"/>
        </w:rPr>
        <w:t>which stated that the plaintiff</w:t>
      </w:r>
      <w:r w:rsidRPr="007B7E4E">
        <w:rPr>
          <w:rFonts w:ascii="Times New Roman" w:hAnsi="Times New Roman" w:cs="Times New Roman"/>
          <w:bCs/>
          <w:sz w:val="24"/>
          <w:szCs w:val="24"/>
        </w:rPr>
        <w:t xml:space="preserve"> served in the RA NSS for more than 20 years, </w:t>
      </w:r>
      <w:r w:rsidR="007B7F6C" w:rsidRPr="007B7E4E">
        <w:rPr>
          <w:rFonts w:ascii="Times New Roman" w:hAnsi="Times New Roman" w:cs="Times New Roman"/>
          <w:bCs/>
          <w:sz w:val="24"/>
          <w:szCs w:val="24"/>
        </w:rPr>
        <w:t xml:space="preserve">and </w:t>
      </w:r>
      <w:r w:rsidRPr="007B7E4E">
        <w:rPr>
          <w:rFonts w:ascii="Times New Roman" w:hAnsi="Times New Roman" w:cs="Times New Roman"/>
          <w:bCs/>
          <w:sz w:val="24"/>
          <w:szCs w:val="24"/>
        </w:rPr>
        <w:t xml:space="preserve">according to rumors, </w:t>
      </w:r>
      <w:r w:rsidR="007B7F6C" w:rsidRPr="007B7E4E">
        <w:rPr>
          <w:rFonts w:ascii="Times New Roman" w:hAnsi="Times New Roman" w:cs="Times New Roman"/>
          <w:bCs/>
          <w:sz w:val="24"/>
          <w:szCs w:val="24"/>
        </w:rPr>
        <w:t>was paid cash in envelopes for years</w:t>
      </w:r>
      <w:r w:rsidRPr="007B7E4E">
        <w:rPr>
          <w:rFonts w:ascii="Times New Roman" w:hAnsi="Times New Roman" w:cs="Times New Roman"/>
          <w:bCs/>
          <w:sz w:val="24"/>
          <w:szCs w:val="24"/>
        </w:rPr>
        <w:t xml:space="preserve"> by the chief accountant of South Caucasus Railway </w:t>
      </w:r>
      <w:r w:rsidRPr="007B7E4E">
        <w:rPr>
          <w:rFonts w:ascii="Times New Roman" w:hAnsi="Times New Roman" w:cs="Times New Roman"/>
          <w:bCs/>
          <w:sz w:val="24"/>
          <w:szCs w:val="24"/>
        </w:rPr>
        <w:lastRenderedPageBreak/>
        <w:t>company in exchange for "turning a blind eye" to the robber</w:t>
      </w:r>
      <w:r w:rsidR="00F2209F" w:rsidRPr="007B7E4E">
        <w:rPr>
          <w:rFonts w:ascii="Times New Roman" w:hAnsi="Times New Roman" w:cs="Times New Roman"/>
          <w:bCs/>
          <w:sz w:val="24"/>
          <w:szCs w:val="24"/>
        </w:rPr>
        <w:t>ies</w:t>
      </w:r>
      <w:r w:rsidRPr="007B7E4E">
        <w:rPr>
          <w:rFonts w:ascii="Times New Roman" w:hAnsi="Times New Roman" w:cs="Times New Roman"/>
          <w:bCs/>
          <w:sz w:val="24"/>
          <w:szCs w:val="24"/>
        </w:rPr>
        <w:t xml:space="preserve"> </w:t>
      </w:r>
      <w:r w:rsidR="00F2209F" w:rsidRPr="007B7E4E">
        <w:rPr>
          <w:rFonts w:ascii="Times New Roman" w:hAnsi="Times New Roman" w:cs="Times New Roman"/>
          <w:bCs/>
          <w:sz w:val="24"/>
          <w:szCs w:val="24"/>
        </w:rPr>
        <w:t>along</w:t>
      </w:r>
      <w:r w:rsidRPr="007B7E4E">
        <w:rPr>
          <w:rFonts w:ascii="Times New Roman" w:hAnsi="Times New Roman" w:cs="Times New Roman"/>
          <w:bCs/>
          <w:sz w:val="24"/>
          <w:szCs w:val="24"/>
        </w:rPr>
        <w:t xml:space="preserve"> the railways, </w:t>
      </w:r>
      <w:r w:rsidR="00F2209F" w:rsidRPr="007B7E4E">
        <w:rPr>
          <w:rFonts w:ascii="Times New Roman" w:hAnsi="Times New Roman" w:cs="Times New Roman"/>
          <w:bCs/>
          <w:sz w:val="24"/>
          <w:szCs w:val="24"/>
        </w:rPr>
        <w:t xml:space="preserve">the </w:t>
      </w:r>
      <w:r w:rsidRPr="007B7E4E">
        <w:rPr>
          <w:rFonts w:ascii="Times New Roman" w:hAnsi="Times New Roman" w:cs="Times New Roman"/>
          <w:bCs/>
          <w:sz w:val="24"/>
          <w:szCs w:val="24"/>
        </w:rPr>
        <w:t>organized smuggling of goods</w:t>
      </w:r>
      <w:r w:rsidR="00CB1D65" w:rsidRPr="007B7E4E">
        <w:rPr>
          <w:rFonts w:ascii="Times New Roman" w:hAnsi="Times New Roman" w:cs="Times New Roman"/>
          <w:bCs/>
          <w:sz w:val="24"/>
          <w:szCs w:val="24"/>
          <w:lang w:val="hy-AM"/>
        </w:rPr>
        <w:t xml:space="preserve">․ </w:t>
      </w:r>
      <w:r w:rsidR="00CB1D65" w:rsidRPr="007B7E4E">
        <w:rPr>
          <w:rFonts w:ascii="Times New Roman" w:hAnsi="Times New Roman" w:cs="Times New Roman"/>
          <w:bCs/>
          <w:sz w:val="24"/>
          <w:szCs w:val="24"/>
        </w:rPr>
        <w:t>He also engaged in protectionism</w:t>
      </w:r>
      <w:r w:rsidR="00F2209F" w:rsidRPr="007B7E4E">
        <w:rPr>
          <w:rFonts w:ascii="Times New Roman" w:hAnsi="Times New Roman" w:cs="Times New Roman"/>
          <w:bCs/>
          <w:sz w:val="24"/>
          <w:szCs w:val="24"/>
        </w:rPr>
        <w:t>.</w:t>
      </w:r>
      <w:r w:rsidR="00F2209F" w:rsidRPr="007B7E4E">
        <w:rPr>
          <w:rStyle w:val="FootnoteReference"/>
          <w:rFonts w:ascii="Times New Roman" w:hAnsi="Times New Roman" w:cs="Times New Roman"/>
          <w:sz w:val="24"/>
          <w:szCs w:val="24"/>
          <w:shd w:val="clear" w:color="auto" w:fill="FFFFFF"/>
          <w:lang w:val="hy-AM"/>
        </w:rPr>
        <w:footnoteReference w:id="84"/>
      </w:r>
    </w:p>
    <w:p w14:paraId="119EF13A" w14:textId="5A3FF4F9" w:rsidR="00CB1D65" w:rsidRPr="007B7E4E" w:rsidRDefault="00CB1D65" w:rsidP="005614A6">
      <w:pPr>
        <w:spacing w:after="0"/>
        <w:ind w:firstLine="567"/>
        <w:jc w:val="both"/>
        <w:rPr>
          <w:rFonts w:ascii="Times New Roman" w:hAnsi="Times New Roman" w:cs="Times New Roman"/>
          <w:bCs/>
          <w:sz w:val="24"/>
          <w:szCs w:val="24"/>
        </w:rPr>
      </w:pPr>
      <w:r w:rsidRPr="007B7E4E">
        <w:rPr>
          <w:rFonts w:ascii="Times New Roman" w:hAnsi="Times New Roman" w:cs="Times New Roman"/>
          <w:bCs/>
          <w:sz w:val="24"/>
          <w:szCs w:val="24"/>
        </w:rPr>
        <w:t xml:space="preserve">The lawsuit was </w:t>
      </w:r>
      <w:r w:rsidR="00CE31B1" w:rsidRPr="007B7E4E">
        <w:rPr>
          <w:rFonts w:ascii="Times New Roman" w:hAnsi="Times New Roman" w:cs="Times New Roman"/>
          <w:bCs/>
          <w:sz w:val="24"/>
          <w:szCs w:val="24"/>
        </w:rPr>
        <w:t>accepted for proceedings on September 9, and the motion for the use of a measure to secure the claim, namely by seizure of property, was rejected.</w:t>
      </w:r>
    </w:p>
    <w:p w14:paraId="46F00042" w14:textId="77777777" w:rsidR="005614A6" w:rsidRPr="007B7E4E" w:rsidRDefault="005614A6" w:rsidP="00EF27BC">
      <w:pPr>
        <w:spacing w:after="0" w:line="240" w:lineRule="auto"/>
        <w:ind w:firstLine="720"/>
        <w:rPr>
          <w:rFonts w:ascii="Times New Roman" w:hAnsi="Times New Roman" w:cs="Times New Roman"/>
          <w:sz w:val="24"/>
          <w:szCs w:val="24"/>
          <w:shd w:val="clear" w:color="auto" w:fill="FFFFFF"/>
        </w:rPr>
      </w:pPr>
    </w:p>
    <w:p w14:paraId="0A1F57B0" w14:textId="662CE78A" w:rsidR="00D40FC4" w:rsidRPr="007B7E4E" w:rsidRDefault="00AC4D67" w:rsidP="00B24517">
      <w:pPr>
        <w:spacing w:after="0" w:line="240" w:lineRule="auto"/>
        <w:jc w:val="both"/>
        <w:rPr>
          <w:rFonts w:ascii="Times New Roman" w:hAnsi="Times New Roman" w:cs="Times New Roman"/>
          <w:sz w:val="24"/>
          <w:szCs w:val="24"/>
          <w:lang w:val="hy-AM"/>
        </w:rPr>
      </w:pPr>
      <w:r w:rsidRPr="007B7E4E">
        <w:rPr>
          <w:rFonts w:ascii="Times New Roman" w:hAnsi="Times New Roman" w:cs="Times New Roman"/>
          <w:sz w:val="24"/>
          <w:szCs w:val="24"/>
          <w:shd w:val="clear" w:color="auto" w:fill="FFFFFF"/>
          <w:lang w:val="hy-AM"/>
        </w:rPr>
        <w:tab/>
      </w:r>
      <w:r w:rsidR="00D40FC4" w:rsidRPr="007B7E4E">
        <w:rPr>
          <w:rFonts w:ascii="Times New Roman" w:hAnsi="Times New Roman" w:cs="Times New Roman"/>
          <w:b/>
          <w:sz w:val="24"/>
          <w:szCs w:val="24"/>
          <w:lang w:val="hy-AM"/>
        </w:rPr>
        <w:t xml:space="preserve">On </w:t>
      </w:r>
      <w:r w:rsidR="003F4F92" w:rsidRPr="007B7E4E">
        <w:rPr>
          <w:rFonts w:ascii="Times New Roman" w:hAnsi="Times New Roman" w:cs="Times New Roman"/>
          <w:b/>
          <w:sz w:val="24"/>
          <w:szCs w:val="24"/>
        </w:rPr>
        <w:t>September</w:t>
      </w:r>
      <w:r w:rsidR="00D40FC4" w:rsidRPr="007B7E4E">
        <w:rPr>
          <w:rFonts w:ascii="Times New Roman" w:hAnsi="Times New Roman" w:cs="Times New Roman"/>
          <w:b/>
          <w:sz w:val="24"/>
          <w:szCs w:val="24"/>
          <w:lang w:val="hy-AM"/>
        </w:rPr>
        <w:t xml:space="preserve"> 1</w:t>
      </w:r>
      <w:r w:rsidR="00D40FC4" w:rsidRPr="007B7E4E">
        <w:rPr>
          <w:rFonts w:ascii="Times New Roman" w:hAnsi="Times New Roman" w:cs="Times New Roman"/>
          <w:sz w:val="24"/>
          <w:szCs w:val="24"/>
          <w:lang w:val="hy-AM"/>
        </w:rPr>
        <w:t xml:space="preserve">, </w:t>
      </w:r>
      <w:r w:rsidR="003F4F92" w:rsidRPr="007B7E4E">
        <w:rPr>
          <w:rFonts w:ascii="Times New Roman" w:hAnsi="Times New Roman" w:cs="Times New Roman"/>
          <w:sz w:val="24"/>
          <w:szCs w:val="24"/>
          <w:lang w:val="hy-AM"/>
        </w:rPr>
        <w:t xml:space="preserve">Lori </w:t>
      </w:r>
      <w:r w:rsidR="003F4F92" w:rsidRPr="007B7E4E">
        <w:rPr>
          <w:rFonts w:ascii="Times New Roman" w:hAnsi="Times New Roman" w:cs="Times New Roman"/>
          <w:sz w:val="24"/>
          <w:szCs w:val="24"/>
        </w:rPr>
        <w:t>Marz</w:t>
      </w:r>
      <w:r w:rsidR="003F4F92" w:rsidRPr="007B7E4E">
        <w:rPr>
          <w:rFonts w:ascii="Times New Roman" w:hAnsi="Times New Roman" w:cs="Times New Roman"/>
          <w:sz w:val="24"/>
          <w:szCs w:val="24"/>
          <w:lang w:val="hy-AM"/>
        </w:rPr>
        <w:t xml:space="preserve"> General Jurisdication Court </w:t>
      </w:r>
      <w:r w:rsidR="009548C4" w:rsidRPr="007B7E4E">
        <w:rPr>
          <w:rFonts w:ascii="Times New Roman" w:hAnsi="Times New Roman" w:cs="Times New Roman"/>
          <w:sz w:val="24"/>
          <w:szCs w:val="24"/>
        </w:rPr>
        <w:t>(seat in Vanadsor), under the presidency of a new judge, accepted the lawsuit for proceedings</w:t>
      </w:r>
      <w:r w:rsidR="00D40FC4" w:rsidRPr="007B7E4E">
        <w:rPr>
          <w:rFonts w:ascii="Times New Roman" w:hAnsi="Times New Roman" w:cs="Times New Roman"/>
          <w:sz w:val="24"/>
          <w:szCs w:val="24"/>
          <w:lang w:val="hy-AM"/>
        </w:rPr>
        <w:t xml:space="preserve"> on the case of teacher Susanna Sargsyan </w:t>
      </w:r>
      <w:r w:rsidR="00D779F4" w:rsidRPr="007B7E4E">
        <w:rPr>
          <w:rFonts w:ascii="Times New Roman" w:hAnsi="Times New Roman" w:cs="Times New Roman"/>
          <w:sz w:val="24"/>
          <w:szCs w:val="24"/>
        </w:rPr>
        <w:t>against</w:t>
      </w:r>
      <w:r w:rsidR="00D40FC4" w:rsidRPr="007B7E4E">
        <w:rPr>
          <w:rFonts w:ascii="Times New Roman" w:hAnsi="Times New Roman" w:cs="Times New Roman"/>
          <w:sz w:val="24"/>
          <w:szCs w:val="24"/>
          <w:lang w:val="hy-AM"/>
        </w:rPr>
        <w:t xml:space="preserve"> Hraparak.am website </w:t>
      </w:r>
      <w:r w:rsidR="00D40FC4" w:rsidRPr="007B7E4E">
        <w:rPr>
          <w:rFonts w:ascii="Times New Roman" w:hAnsi="Times New Roman" w:cs="Times New Roman"/>
          <w:sz w:val="24"/>
          <w:szCs w:val="24"/>
        </w:rPr>
        <w:t>correspondent</w:t>
      </w:r>
      <w:r w:rsidR="00D40FC4" w:rsidRPr="007B7E4E">
        <w:rPr>
          <w:rFonts w:ascii="Times New Roman" w:hAnsi="Times New Roman" w:cs="Times New Roman"/>
          <w:sz w:val="24"/>
          <w:szCs w:val="24"/>
          <w:lang w:val="hy-AM"/>
        </w:rPr>
        <w:t xml:space="preserve"> Shushanna Grigoryan</w:t>
      </w:r>
      <w:r w:rsidR="00D779F4" w:rsidRPr="007B7E4E">
        <w:rPr>
          <w:rFonts w:ascii="Times New Roman" w:hAnsi="Times New Roman" w:cs="Times New Roman"/>
          <w:sz w:val="24"/>
          <w:szCs w:val="24"/>
        </w:rPr>
        <w:t xml:space="preserve">, claiming a public apology and refutation of the </w:t>
      </w:r>
      <w:r w:rsidR="00894748" w:rsidRPr="007B7E4E">
        <w:rPr>
          <w:rFonts w:ascii="Times New Roman" w:hAnsi="Times New Roman" w:cs="Times New Roman"/>
          <w:sz w:val="24"/>
          <w:szCs w:val="24"/>
        </w:rPr>
        <w:t>factual data, considered defamatory</w:t>
      </w:r>
      <w:r w:rsidR="00D40FC4" w:rsidRPr="007B7E4E">
        <w:rPr>
          <w:rFonts w:ascii="Times New Roman" w:hAnsi="Times New Roman" w:cs="Times New Roman"/>
          <w:sz w:val="24"/>
          <w:szCs w:val="24"/>
          <w:lang w:val="hy-AM"/>
        </w:rPr>
        <w:t>.</w:t>
      </w:r>
    </w:p>
    <w:p w14:paraId="6F73B395" w14:textId="3D84B192" w:rsidR="00D40FC4" w:rsidRPr="007B7E4E" w:rsidRDefault="00D40FC4" w:rsidP="00D40FC4">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 xml:space="preserve">We </w:t>
      </w:r>
      <w:r w:rsidR="00894748" w:rsidRPr="007B7E4E">
        <w:rPr>
          <w:rFonts w:ascii="Times New Roman" w:hAnsi="Times New Roman" w:cs="Times New Roman"/>
          <w:sz w:val="24"/>
          <w:szCs w:val="24"/>
        </w:rPr>
        <w:t>should</w:t>
      </w:r>
      <w:r w:rsidRPr="007B7E4E">
        <w:rPr>
          <w:rFonts w:ascii="Times New Roman" w:hAnsi="Times New Roman" w:cs="Times New Roman"/>
          <w:sz w:val="24"/>
          <w:szCs w:val="24"/>
          <w:lang w:val="hy-AM"/>
        </w:rPr>
        <w:t xml:space="preserve"> remind that the case is being re-examined in the court of first instance. The </w:t>
      </w:r>
      <w:r w:rsidRPr="007B7E4E">
        <w:rPr>
          <w:rFonts w:ascii="Times New Roman" w:hAnsi="Times New Roman" w:cs="Times New Roman"/>
          <w:sz w:val="24"/>
          <w:szCs w:val="24"/>
        </w:rPr>
        <w:t xml:space="preserve">reason for the </w:t>
      </w:r>
      <w:r w:rsidRPr="007B7E4E">
        <w:rPr>
          <w:rFonts w:ascii="Times New Roman" w:hAnsi="Times New Roman" w:cs="Times New Roman"/>
          <w:sz w:val="24"/>
          <w:szCs w:val="24"/>
          <w:lang w:val="hy-AM"/>
        </w:rPr>
        <w:t xml:space="preserve">lawsuit was </w:t>
      </w:r>
      <w:r w:rsidRPr="007B7E4E">
        <w:rPr>
          <w:rFonts w:ascii="Times New Roman" w:hAnsi="Times New Roman" w:cs="Times New Roman"/>
          <w:sz w:val="24"/>
          <w:szCs w:val="24"/>
        </w:rPr>
        <w:t xml:space="preserve">the publication of  articles, titled </w:t>
      </w:r>
      <w:r w:rsidR="00687BF4" w:rsidRPr="007B7E4E">
        <w:rPr>
          <w:rFonts w:ascii="Times New Roman" w:hAnsi="Times New Roman" w:cs="Times New Roman"/>
          <w:sz w:val="24"/>
          <w:szCs w:val="24"/>
        </w:rPr>
        <w:t>“</w:t>
      </w:r>
      <w:r w:rsidRPr="007B7E4E">
        <w:rPr>
          <w:rFonts w:ascii="Times New Roman" w:hAnsi="Times New Roman" w:cs="Times New Roman"/>
          <w:sz w:val="24"/>
          <w:szCs w:val="24"/>
          <w:lang w:val="hy-AM"/>
        </w:rPr>
        <w:t xml:space="preserve">Head of Vanadzor </w:t>
      </w:r>
      <w:r w:rsidRPr="007B7E4E">
        <w:rPr>
          <w:rFonts w:ascii="Times New Roman" w:hAnsi="Times New Roman" w:cs="Times New Roman"/>
          <w:sz w:val="24"/>
          <w:szCs w:val="24"/>
        </w:rPr>
        <w:t>S</w:t>
      </w:r>
      <w:r w:rsidRPr="007B7E4E">
        <w:rPr>
          <w:rFonts w:ascii="Times New Roman" w:hAnsi="Times New Roman" w:cs="Times New Roman"/>
          <w:sz w:val="24"/>
          <w:szCs w:val="24"/>
          <w:lang w:val="hy-AM"/>
        </w:rPr>
        <w:t>chool N8 was Fired</w:t>
      </w:r>
      <w:r w:rsidR="00687BF4" w:rsidRPr="007B7E4E">
        <w:rPr>
          <w:rFonts w:ascii="Times New Roman" w:hAnsi="Times New Roman" w:cs="Times New Roman"/>
          <w:sz w:val="24"/>
          <w:szCs w:val="24"/>
        </w:rPr>
        <w:t>”</w:t>
      </w:r>
      <w:r w:rsidRPr="007B7E4E">
        <w:rPr>
          <w:rStyle w:val="FootnoteReference"/>
          <w:rFonts w:ascii="Times New Roman" w:hAnsi="Times New Roman" w:cs="Times New Roman"/>
          <w:sz w:val="24"/>
          <w:szCs w:val="24"/>
          <w:lang w:val="hy-AM"/>
        </w:rPr>
        <w:footnoteReference w:id="85"/>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(October 4, 2013) </w:t>
      </w:r>
      <w:r w:rsidRPr="007B7E4E">
        <w:rPr>
          <w:rFonts w:ascii="Times New Roman" w:hAnsi="Times New Roman" w:cs="Times New Roman"/>
          <w:sz w:val="24"/>
          <w:szCs w:val="24"/>
          <w:lang w:val="hy-AM"/>
        </w:rPr>
        <w:t xml:space="preserve">and </w:t>
      </w:r>
      <w:r w:rsidR="00687BF4" w:rsidRPr="007B7E4E">
        <w:rPr>
          <w:rFonts w:ascii="Times New Roman" w:hAnsi="Times New Roman" w:cs="Times New Roman"/>
          <w:sz w:val="24"/>
          <w:szCs w:val="24"/>
        </w:rPr>
        <w:t>“</w:t>
      </w:r>
      <w:r w:rsidRPr="007B7E4E">
        <w:rPr>
          <w:rFonts w:ascii="Times New Roman" w:hAnsi="Times New Roman" w:cs="Times New Roman"/>
          <w:sz w:val="24"/>
          <w:szCs w:val="24"/>
        </w:rPr>
        <w:t>A</w:t>
      </w:r>
      <w:r w:rsidRPr="007B7E4E">
        <w:rPr>
          <w:rFonts w:ascii="Times New Roman" w:hAnsi="Times New Roman" w:cs="Times New Roman"/>
          <w:sz w:val="24"/>
          <w:szCs w:val="24"/>
          <w:lang w:val="hy-AM"/>
        </w:rPr>
        <w:t xml:space="preserve"> Teacher </w:t>
      </w:r>
      <w:r w:rsidRPr="007B7E4E">
        <w:rPr>
          <w:rFonts w:ascii="Times New Roman" w:hAnsi="Times New Roman" w:cs="Times New Roman"/>
          <w:sz w:val="24"/>
          <w:szCs w:val="24"/>
        </w:rPr>
        <w:t>in Vanadzor R</w:t>
      </w:r>
      <w:r w:rsidRPr="007B7E4E">
        <w:rPr>
          <w:rFonts w:ascii="Times New Roman" w:hAnsi="Times New Roman" w:cs="Times New Roman"/>
          <w:sz w:val="24"/>
          <w:szCs w:val="24"/>
          <w:lang w:val="hy-AM"/>
        </w:rPr>
        <w:t xml:space="preserve">eceived 12 </w:t>
      </w:r>
      <w:r w:rsidRPr="007B7E4E">
        <w:rPr>
          <w:rFonts w:ascii="Times New Roman" w:hAnsi="Times New Roman" w:cs="Times New Roman"/>
          <w:sz w:val="24"/>
          <w:szCs w:val="24"/>
        </w:rPr>
        <w:t>M</w:t>
      </w:r>
      <w:r w:rsidRPr="007B7E4E">
        <w:rPr>
          <w:rFonts w:ascii="Times New Roman" w:hAnsi="Times New Roman" w:cs="Times New Roman"/>
          <w:sz w:val="24"/>
          <w:szCs w:val="24"/>
          <w:lang w:val="hy-AM"/>
        </w:rPr>
        <w:t xml:space="preserve">illion </w:t>
      </w:r>
      <w:r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for </w:t>
      </w:r>
      <w:r w:rsidRPr="007B7E4E">
        <w:rPr>
          <w:rFonts w:ascii="Times New Roman" w:hAnsi="Times New Roman" w:cs="Times New Roman"/>
          <w:sz w:val="24"/>
          <w:szCs w:val="24"/>
        </w:rPr>
        <w:t>F</w:t>
      </w:r>
      <w:r w:rsidRPr="007B7E4E">
        <w:rPr>
          <w:rFonts w:ascii="Times New Roman" w:hAnsi="Times New Roman" w:cs="Times New Roman"/>
          <w:sz w:val="24"/>
          <w:szCs w:val="24"/>
          <w:lang w:val="hy-AM"/>
        </w:rPr>
        <w:t xml:space="preserve">orced </w:t>
      </w:r>
      <w:r w:rsidRPr="007B7E4E">
        <w:rPr>
          <w:rFonts w:ascii="Times New Roman" w:hAnsi="Times New Roman" w:cs="Times New Roman"/>
          <w:sz w:val="24"/>
          <w:szCs w:val="24"/>
        </w:rPr>
        <w:t>Idle Time</w:t>
      </w:r>
      <w:r w:rsidR="00687BF4" w:rsidRPr="007B7E4E">
        <w:rPr>
          <w:rFonts w:ascii="Times New Roman" w:hAnsi="Times New Roman" w:cs="Times New Roman"/>
          <w:sz w:val="24"/>
          <w:szCs w:val="24"/>
        </w:rPr>
        <w:t>”</w:t>
      </w:r>
      <w:r w:rsidRPr="007B7E4E">
        <w:rPr>
          <w:rStyle w:val="FootnoteReference"/>
          <w:rFonts w:ascii="Times New Roman" w:hAnsi="Times New Roman" w:cs="Times New Roman"/>
          <w:sz w:val="24"/>
          <w:szCs w:val="24"/>
          <w:lang w:val="hy-AM"/>
        </w:rPr>
        <w:footnoteReference w:id="86"/>
      </w:r>
      <w:r w:rsidRPr="007B7E4E">
        <w:rPr>
          <w:rFonts w:ascii="Times New Roman" w:hAnsi="Times New Roman" w:cs="Times New Roman"/>
          <w:sz w:val="24"/>
          <w:szCs w:val="24"/>
        </w:rPr>
        <w:t xml:space="preserve"> (December 5, 2013) in Hraparak.am</w:t>
      </w:r>
      <w:r w:rsidRPr="007B7E4E">
        <w:rPr>
          <w:rFonts w:ascii="Times New Roman" w:hAnsi="Times New Roman" w:cs="Times New Roman"/>
          <w:sz w:val="24"/>
          <w:szCs w:val="24"/>
          <w:lang w:val="hy-AM"/>
        </w:rPr>
        <w:t xml:space="preserve"> </w:t>
      </w:r>
      <w:r w:rsidR="00C02BFB" w:rsidRPr="007B7E4E">
        <w:rPr>
          <w:rFonts w:ascii="Times New Roman" w:hAnsi="Times New Roman" w:cs="Times New Roman"/>
          <w:lang w:val="hy-AM"/>
        </w:rPr>
        <w:t>(</w:t>
      </w:r>
      <w:r w:rsidR="00C02BFB" w:rsidRPr="007B7E4E">
        <w:rPr>
          <w:rFonts w:ascii="Times New Roman" w:hAnsi="Times New Roman" w:cs="Times New Roman"/>
          <w:sz w:val="24"/>
          <w:szCs w:val="24"/>
          <w:lang w:val="hy-AM"/>
        </w:rPr>
        <w:t>For details see the CPFE annual report</w:t>
      </w:r>
      <w:r w:rsidR="00F81D28" w:rsidRPr="007B7E4E">
        <w:rPr>
          <w:rFonts w:ascii="Times New Roman" w:hAnsi="Times New Roman" w:cs="Times New Roman"/>
          <w:sz w:val="24"/>
          <w:szCs w:val="24"/>
        </w:rPr>
        <w:t>s</w:t>
      </w:r>
      <w:r w:rsidR="00C02BFB" w:rsidRPr="007B7E4E">
        <w:rPr>
          <w:rFonts w:ascii="Times New Roman" w:hAnsi="Times New Roman" w:cs="Times New Roman"/>
          <w:sz w:val="24"/>
          <w:szCs w:val="24"/>
          <w:lang w:val="hy-AM"/>
        </w:rPr>
        <w:t xml:space="preserve"> for </w:t>
      </w:r>
      <w:r w:rsidR="00F81D28" w:rsidRPr="007B7E4E">
        <w:rPr>
          <w:rFonts w:ascii="Times New Roman" w:hAnsi="Times New Roman" w:cs="Times New Roman"/>
          <w:sz w:val="24"/>
          <w:szCs w:val="24"/>
          <w:lang w:val="hy-AM"/>
        </w:rPr>
        <w:t>2016, 2017, 2018,</w:t>
      </w:r>
      <w:r w:rsidR="00F81D28" w:rsidRPr="007B7E4E">
        <w:rPr>
          <w:rFonts w:ascii="Times New Roman" w:hAnsi="Times New Roman" w:cs="Times New Roman"/>
          <w:sz w:val="24"/>
          <w:szCs w:val="24"/>
        </w:rPr>
        <w:t xml:space="preserve"> </w:t>
      </w:r>
      <w:r w:rsidR="00C02BFB" w:rsidRPr="007B7E4E">
        <w:rPr>
          <w:rFonts w:ascii="Times New Roman" w:hAnsi="Times New Roman" w:cs="Times New Roman"/>
          <w:sz w:val="24"/>
          <w:szCs w:val="24"/>
          <w:lang w:val="hy-AM"/>
        </w:rPr>
        <w:t>2019</w:t>
      </w:r>
      <w:r w:rsidR="00C02BFB" w:rsidRPr="007B7E4E">
        <w:rPr>
          <w:rFonts w:ascii="Times New Roman" w:hAnsi="Times New Roman" w:cs="Times New Roman"/>
          <w:sz w:val="24"/>
          <w:szCs w:val="24"/>
        </w:rPr>
        <w:t xml:space="preserve"> </w:t>
      </w:r>
      <w:r w:rsidR="00C02BFB" w:rsidRPr="007B7E4E">
        <w:rPr>
          <w:rFonts w:ascii="Times New Roman" w:hAnsi="Times New Roman" w:cs="Times New Roman"/>
          <w:sz w:val="24"/>
          <w:szCs w:val="24"/>
          <w:lang w:val="hy-AM"/>
        </w:rPr>
        <w:t xml:space="preserve">in the </w:t>
      </w:r>
      <w:r w:rsidR="00687BF4" w:rsidRPr="007B7E4E">
        <w:rPr>
          <w:rFonts w:ascii="Times New Roman" w:hAnsi="Times New Roman" w:cs="Times New Roman"/>
          <w:sz w:val="24"/>
          <w:szCs w:val="24"/>
        </w:rPr>
        <w:t>“</w:t>
      </w:r>
      <w:r w:rsidR="00C02BFB" w:rsidRPr="007B7E4E">
        <w:rPr>
          <w:rFonts w:ascii="Times New Roman" w:hAnsi="Times New Roman" w:cs="Times New Roman"/>
          <w:sz w:val="24"/>
          <w:szCs w:val="24"/>
          <w:lang w:val="hy-AM"/>
        </w:rPr>
        <w:t>Reports</w:t>
      </w:r>
      <w:r w:rsidR="00687BF4" w:rsidRPr="007B7E4E">
        <w:rPr>
          <w:rFonts w:ascii="Times New Roman" w:hAnsi="Times New Roman" w:cs="Times New Roman"/>
          <w:sz w:val="24"/>
          <w:szCs w:val="24"/>
        </w:rPr>
        <w:t>”</w:t>
      </w:r>
      <w:r w:rsidR="00C02BFB" w:rsidRPr="007B7E4E">
        <w:rPr>
          <w:rFonts w:ascii="Times New Roman" w:hAnsi="Times New Roman" w:cs="Times New Roman"/>
          <w:sz w:val="24"/>
          <w:szCs w:val="24"/>
          <w:lang w:val="hy-AM"/>
        </w:rPr>
        <w:t xml:space="preserve"> section of  khosq.am website)</w:t>
      </w:r>
      <w:r w:rsidRPr="007B7E4E">
        <w:rPr>
          <w:rFonts w:ascii="Times New Roman" w:hAnsi="Times New Roman" w:cs="Times New Roman"/>
          <w:sz w:val="24"/>
          <w:szCs w:val="24"/>
          <w:lang w:val="hy-AM"/>
        </w:rPr>
        <w:t>.</w:t>
      </w:r>
    </w:p>
    <w:p w14:paraId="44BD4142" w14:textId="766276BA" w:rsidR="00D40FC4" w:rsidRPr="007B7E4E" w:rsidRDefault="00D80579" w:rsidP="00D40FC4">
      <w:pPr>
        <w:spacing w:after="0"/>
        <w:ind w:firstLine="567"/>
        <w:rPr>
          <w:rFonts w:ascii="Times New Roman" w:hAnsi="Times New Roman" w:cs="Times New Roman"/>
          <w:sz w:val="24"/>
          <w:szCs w:val="24"/>
          <w:lang w:val="hy-AM"/>
        </w:rPr>
      </w:pPr>
      <w:r w:rsidRPr="007B7E4E">
        <w:rPr>
          <w:rFonts w:ascii="Times New Roman" w:hAnsi="Times New Roman" w:cs="Times New Roman"/>
          <w:sz w:val="24"/>
          <w:szCs w:val="24"/>
        </w:rPr>
        <w:t>The court session of the case was scheduledfor November 18.</w:t>
      </w:r>
    </w:p>
    <w:p w14:paraId="59576DE2" w14:textId="77777777" w:rsidR="00D40FC4" w:rsidRPr="007B7E4E" w:rsidRDefault="00D40FC4" w:rsidP="00CE31B1">
      <w:pPr>
        <w:spacing w:after="0" w:line="240" w:lineRule="auto"/>
        <w:rPr>
          <w:rFonts w:ascii="Times New Roman" w:hAnsi="Times New Roman" w:cs="Times New Roman"/>
          <w:sz w:val="24"/>
          <w:szCs w:val="24"/>
          <w:lang w:val="hy-AM"/>
        </w:rPr>
      </w:pPr>
    </w:p>
    <w:p w14:paraId="510A03FB" w14:textId="48493D42" w:rsidR="00687BF4" w:rsidRPr="007B7E4E" w:rsidRDefault="00687BF4" w:rsidP="00FB1FA7">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b/>
          <w:bCs/>
          <w:sz w:val="24"/>
          <w:szCs w:val="24"/>
          <w:shd w:val="clear" w:color="auto" w:fill="FFFFFF"/>
          <w:lang w:val="hy-AM"/>
        </w:rPr>
        <w:t>On September 2,</w:t>
      </w:r>
      <w:r w:rsidRPr="007B7E4E">
        <w:rPr>
          <w:rFonts w:ascii="Times New Roman" w:hAnsi="Times New Roman" w:cs="Times New Roman"/>
          <w:sz w:val="24"/>
          <w:szCs w:val="24"/>
          <w:shd w:val="clear" w:color="auto" w:fill="FFFFFF"/>
          <w:lang w:val="hy-AM"/>
        </w:rPr>
        <w:t xml:space="preserve"> the </w:t>
      </w:r>
      <w:r w:rsidRPr="007B7E4E">
        <w:rPr>
          <w:rFonts w:ascii="Times New Roman" w:hAnsi="Times New Roman" w:cs="Times New Roman"/>
          <w:sz w:val="24"/>
          <w:szCs w:val="24"/>
          <w:shd w:val="clear" w:color="auto" w:fill="FFFFFF"/>
        </w:rPr>
        <w:t>MPs</w:t>
      </w:r>
      <w:r w:rsidRPr="007B7E4E">
        <w:rPr>
          <w:rFonts w:ascii="Times New Roman" w:hAnsi="Times New Roman" w:cs="Times New Roman"/>
          <w:sz w:val="24"/>
          <w:szCs w:val="24"/>
          <w:shd w:val="clear" w:color="auto" w:fill="FFFFFF"/>
          <w:lang w:val="hy-AM"/>
        </w:rPr>
        <w:t xml:space="preserve"> of the NA </w:t>
      </w:r>
      <w:r w:rsidRPr="007B7E4E">
        <w:rPr>
          <w:rFonts w:ascii="Times New Roman" w:hAnsi="Times New Roman" w:cs="Times New Roman"/>
          <w:sz w:val="24"/>
          <w:szCs w:val="24"/>
          <w:shd w:val="clear" w:color="auto" w:fill="FFFFFF"/>
        </w:rPr>
        <w:t>“</w:t>
      </w:r>
      <w:r w:rsidRPr="007B7E4E">
        <w:rPr>
          <w:rFonts w:ascii="Times New Roman" w:hAnsi="Times New Roman" w:cs="Times New Roman"/>
          <w:sz w:val="24"/>
          <w:szCs w:val="24"/>
          <w:shd w:val="clear" w:color="auto" w:fill="FFFFFF"/>
          <w:lang w:val="hy-AM"/>
        </w:rPr>
        <w:t>Bright Armenia</w:t>
      </w:r>
      <w:r w:rsidRPr="007B7E4E">
        <w:rPr>
          <w:rFonts w:ascii="Times New Roman" w:hAnsi="Times New Roman" w:cs="Times New Roman"/>
          <w:sz w:val="24"/>
          <w:szCs w:val="24"/>
          <w:shd w:val="clear" w:color="auto" w:fill="FFFFFF"/>
        </w:rPr>
        <w:t>”</w:t>
      </w:r>
      <w:r w:rsidRPr="007B7E4E">
        <w:rPr>
          <w:rFonts w:ascii="Times New Roman" w:hAnsi="Times New Roman" w:cs="Times New Roman"/>
          <w:sz w:val="24"/>
          <w:szCs w:val="24"/>
          <w:shd w:val="clear" w:color="auto" w:fill="FFFFFF"/>
          <w:lang w:val="hy-AM"/>
        </w:rPr>
        <w:t xml:space="preserve"> faction Edmon Marukyan, Taron Simonyan and Armen Yeghiazaryan filed a lawsuit in the </w:t>
      </w:r>
      <w:r w:rsidR="00FB1FA7" w:rsidRPr="007B7E4E">
        <w:rPr>
          <w:rFonts w:ascii="Times New Roman" w:hAnsi="Times New Roman" w:cs="Times New Roman"/>
          <w:sz w:val="24"/>
          <w:szCs w:val="24"/>
          <w:shd w:val="clear" w:color="auto" w:fill="FFFFFF"/>
        </w:rPr>
        <w:t>C</w:t>
      </w:r>
      <w:r w:rsidRPr="007B7E4E">
        <w:rPr>
          <w:rFonts w:ascii="Times New Roman" w:hAnsi="Times New Roman" w:cs="Times New Roman"/>
          <w:sz w:val="24"/>
          <w:szCs w:val="24"/>
          <w:shd w:val="clear" w:color="auto" w:fill="FFFFFF"/>
          <w:lang w:val="hy-AM"/>
        </w:rPr>
        <w:t xml:space="preserve">ourt of </w:t>
      </w:r>
      <w:r w:rsidR="00FB1FA7" w:rsidRPr="007B7E4E">
        <w:rPr>
          <w:rFonts w:ascii="Times New Roman" w:hAnsi="Times New Roman" w:cs="Times New Roman"/>
          <w:sz w:val="24"/>
          <w:szCs w:val="24"/>
          <w:shd w:val="clear" w:color="auto" w:fill="FFFFFF"/>
        </w:rPr>
        <w:t>G</w:t>
      </w:r>
      <w:r w:rsidRPr="007B7E4E">
        <w:rPr>
          <w:rFonts w:ascii="Times New Roman" w:hAnsi="Times New Roman" w:cs="Times New Roman"/>
          <w:sz w:val="24"/>
          <w:szCs w:val="24"/>
          <w:shd w:val="clear" w:color="auto" w:fill="FFFFFF"/>
          <w:lang w:val="hy-AM"/>
        </w:rPr>
        <w:t xml:space="preserve">eneral </w:t>
      </w:r>
      <w:r w:rsidR="00FB1FA7" w:rsidRPr="007B7E4E">
        <w:rPr>
          <w:rFonts w:ascii="Times New Roman" w:hAnsi="Times New Roman" w:cs="Times New Roman"/>
          <w:sz w:val="24"/>
          <w:szCs w:val="24"/>
          <w:shd w:val="clear" w:color="auto" w:fill="FFFFFF"/>
        </w:rPr>
        <w:t>J</w:t>
      </w:r>
      <w:r w:rsidRPr="007B7E4E">
        <w:rPr>
          <w:rFonts w:ascii="Times New Roman" w:hAnsi="Times New Roman" w:cs="Times New Roman"/>
          <w:sz w:val="24"/>
          <w:szCs w:val="24"/>
          <w:shd w:val="clear" w:color="auto" w:fill="FFFFFF"/>
          <w:lang w:val="hy-AM"/>
        </w:rPr>
        <w:t>urisdiction of Yerevan against "Skizb Media Center" L</w:t>
      </w:r>
      <w:r w:rsidR="00FB1FA7" w:rsidRPr="007B7E4E">
        <w:rPr>
          <w:rFonts w:ascii="Times New Roman" w:hAnsi="Times New Roman" w:cs="Times New Roman"/>
          <w:sz w:val="24"/>
          <w:szCs w:val="24"/>
          <w:shd w:val="clear" w:color="auto" w:fill="FFFFFF"/>
        </w:rPr>
        <w:t>td.</w:t>
      </w:r>
      <w:r w:rsidRPr="007B7E4E">
        <w:rPr>
          <w:rFonts w:ascii="Times New Roman" w:hAnsi="Times New Roman" w:cs="Times New Roman"/>
          <w:sz w:val="24"/>
          <w:szCs w:val="24"/>
          <w:shd w:val="clear" w:color="auto" w:fill="FFFFFF"/>
          <w:lang w:val="hy-AM"/>
        </w:rPr>
        <w:t xml:space="preserve">, the founder of 1in.am news website, </w:t>
      </w:r>
      <w:r w:rsidR="00FB1FA7" w:rsidRPr="007B7E4E">
        <w:rPr>
          <w:rFonts w:ascii="Times New Roman" w:hAnsi="Times New Roman" w:cs="Times New Roman"/>
          <w:sz w:val="24"/>
          <w:szCs w:val="24"/>
          <w:shd w:val="clear" w:color="auto" w:fill="FFFFFF"/>
        </w:rPr>
        <w:t xml:space="preserve">claiming the publication of refuatation. </w:t>
      </w:r>
      <w:r w:rsidRPr="007B7E4E">
        <w:rPr>
          <w:rFonts w:ascii="Times New Roman" w:hAnsi="Times New Roman" w:cs="Times New Roman"/>
          <w:sz w:val="24"/>
          <w:szCs w:val="24"/>
          <w:shd w:val="clear" w:color="auto" w:fill="FFFFFF"/>
          <w:lang w:val="hy-AM"/>
        </w:rPr>
        <w:t xml:space="preserve">The reason for the lawsuit is </w:t>
      </w:r>
      <w:r w:rsidR="00FB1FA7" w:rsidRPr="007B7E4E">
        <w:rPr>
          <w:rFonts w:ascii="Times New Roman" w:hAnsi="Times New Roman" w:cs="Times New Roman"/>
          <w:sz w:val="24"/>
          <w:szCs w:val="24"/>
          <w:shd w:val="clear" w:color="auto" w:fill="FFFFFF"/>
        </w:rPr>
        <w:t>a</w:t>
      </w:r>
      <w:r w:rsidRPr="007B7E4E">
        <w:rPr>
          <w:rFonts w:ascii="Times New Roman" w:hAnsi="Times New Roman" w:cs="Times New Roman"/>
          <w:sz w:val="24"/>
          <w:szCs w:val="24"/>
          <w:shd w:val="clear" w:color="auto" w:fill="FFFFFF"/>
          <w:lang w:val="hy-AM"/>
        </w:rPr>
        <w:t xml:space="preserve"> news</w:t>
      </w:r>
      <w:r w:rsidR="00FB1FA7" w:rsidRPr="007B7E4E">
        <w:rPr>
          <w:rFonts w:ascii="Times New Roman" w:hAnsi="Times New Roman" w:cs="Times New Roman"/>
          <w:sz w:val="24"/>
          <w:szCs w:val="24"/>
          <w:shd w:val="clear" w:color="auto" w:fill="FFFFFF"/>
        </w:rPr>
        <w:t xml:space="preserve"> piece,</w:t>
      </w:r>
      <w:r w:rsidRPr="007B7E4E">
        <w:rPr>
          <w:rFonts w:ascii="Times New Roman" w:hAnsi="Times New Roman" w:cs="Times New Roman"/>
          <w:sz w:val="24"/>
          <w:szCs w:val="24"/>
          <w:shd w:val="clear" w:color="auto" w:fill="FFFFFF"/>
          <w:lang w:val="hy-AM"/>
        </w:rPr>
        <w:t xml:space="preserve"> </w:t>
      </w:r>
      <w:r w:rsidR="0001349C" w:rsidRPr="007B7E4E">
        <w:rPr>
          <w:rFonts w:ascii="Times New Roman" w:hAnsi="Times New Roman" w:cs="Times New Roman"/>
          <w:sz w:val="24"/>
          <w:szCs w:val="24"/>
          <w:shd w:val="clear" w:color="auto" w:fill="FFFFFF"/>
        </w:rPr>
        <w:t>titled “</w:t>
      </w:r>
      <w:r w:rsidRPr="007B7E4E">
        <w:rPr>
          <w:rFonts w:ascii="Times New Roman" w:hAnsi="Times New Roman" w:cs="Times New Roman"/>
          <w:sz w:val="24"/>
          <w:szCs w:val="24"/>
          <w:shd w:val="clear" w:color="auto" w:fill="FFFFFF"/>
          <w:lang w:val="hy-AM"/>
        </w:rPr>
        <w:t>Bright Armenia met with Serzh Sargsyan in the latter's house</w:t>
      </w:r>
      <w:r w:rsidR="0001349C" w:rsidRPr="007B7E4E">
        <w:rPr>
          <w:rFonts w:ascii="Times New Roman" w:hAnsi="Times New Roman" w:cs="Times New Roman"/>
          <w:sz w:val="24"/>
          <w:szCs w:val="24"/>
          <w:shd w:val="clear" w:color="auto" w:fill="FFFFFF"/>
        </w:rPr>
        <w:t xml:space="preserve">” and </w:t>
      </w:r>
      <w:r w:rsidR="0001349C" w:rsidRPr="007B7E4E">
        <w:rPr>
          <w:rFonts w:ascii="Times New Roman" w:hAnsi="Times New Roman" w:cs="Times New Roman"/>
          <w:sz w:val="24"/>
          <w:szCs w:val="24"/>
          <w:shd w:val="clear" w:color="auto" w:fill="FFFFFF"/>
          <w:lang w:val="hy-AM"/>
        </w:rPr>
        <w:t>published by 1in.am on June 19</w:t>
      </w:r>
      <w:r w:rsidRPr="007B7E4E">
        <w:rPr>
          <w:rFonts w:ascii="Times New Roman" w:hAnsi="Times New Roman" w:cs="Times New Roman"/>
          <w:sz w:val="24"/>
          <w:szCs w:val="24"/>
          <w:shd w:val="clear" w:color="auto" w:fill="FFFFFF"/>
          <w:lang w:val="hy-AM"/>
        </w:rPr>
        <w:t xml:space="preserve">, </w:t>
      </w:r>
      <w:r w:rsidR="0001349C" w:rsidRPr="007B7E4E">
        <w:rPr>
          <w:rFonts w:ascii="Times New Roman" w:hAnsi="Times New Roman" w:cs="Times New Roman"/>
          <w:sz w:val="24"/>
          <w:szCs w:val="24"/>
          <w:shd w:val="clear" w:color="auto" w:fill="FFFFFF"/>
        </w:rPr>
        <w:t>which</w:t>
      </w:r>
      <w:r w:rsidRPr="007B7E4E">
        <w:rPr>
          <w:rFonts w:ascii="Times New Roman" w:hAnsi="Times New Roman" w:cs="Times New Roman"/>
          <w:sz w:val="24"/>
          <w:szCs w:val="24"/>
          <w:shd w:val="clear" w:color="auto" w:fill="FFFFFF"/>
          <w:lang w:val="hy-AM"/>
        </w:rPr>
        <w:t xml:space="preserve"> </w:t>
      </w:r>
      <w:r w:rsidR="0001349C" w:rsidRPr="007B7E4E">
        <w:rPr>
          <w:rFonts w:ascii="Times New Roman" w:hAnsi="Times New Roman" w:cs="Times New Roman"/>
          <w:sz w:val="24"/>
          <w:szCs w:val="24"/>
          <w:shd w:val="clear" w:color="auto" w:fill="FFFFFF"/>
        </w:rPr>
        <w:t>stated</w:t>
      </w:r>
      <w:r w:rsidRPr="007B7E4E">
        <w:rPr>
          <w:rFonts w:ascii="Times New Roman" w:hAnsi="Times New Roman" w:cs="Times New Roman"/>
          <w:sz w:val="24"/>
          <w:szCs w:val="24"/>
          <w:shd w:val="clear" w:color="auto" w:fill="FFFFFF"/>
          <w:lang w:val="hy-AM"/>
        </w:rPr>
        <w:t xml:space="preserve"> that the above-mentioned </w:t>
      </w:r>
      <w:r w:rsidR="00734685" w:rsidRPr="007B7E4E">
        <w:rPr>
          <w:rFonts w:ascii="Times New Roman" w:hAnsi="Times New Roman" w:cs="Times New Roman"/>
          <w:sz w:val="24"/>
          <w:szCs w:val="24"/>
          <w:shd w:val="clear" w:color="auto" w:fill="FFFFFF"/>
        </w:rPr>
        <w:t>MPs</w:t>
      </w:r>
      <w:r w:rsidRPr="007B7E4E">
        <w:rPr>
          <w:rFonts w:ascii="Times New Roman" w:hAnsi="Times New Roman" w:cs="Times New Roman"/>
          <w:sz w:val="24"/>
          <w:szCs w:val="24"/>
          <w:shd w:val="clear" w:color="auto" w:fill="FFFFFF"/>
          <w:lang w:val="hy-AM"/>
        </w:rPr>
        <w:t xml:space="preserve"> discussed a number of events</w:t>
      </w:r>
      <w:r w:rsidR="000750EB" w:rsidRPr="007B7E4E">
        <w:rPr>
          <w:rFonts w:ascii="Times New Roman" w:hAnsi="Times New Roman" w:cs="Times New Roman"/>
          <w:sz w:val="24"/>
          <w:szCs w:val="24"/>
          <w:shd w:val="clear" w:color="auto" w:fill="FFFFFF"/>
        </w:rPr>
        <w:t xml:space="preserve"> and issues of domestic policy</w:t>
      </w:r>
      <w:r w:rsidR="000750EB" w:rsidRPr="007B7E4E">
        <w:rPr>
          <w:rFonts w:ascii="Times New Roman" w:hAnsi="Times New Roman" w:cs="Times New Roman"/>
          <w:sz w:val="24"/>
          <w:szCs w:val="24"/>
          <w:shd w:val="clear" w:color="auto" w:fill="FFFFFF"/>
          <w:lang w:val="hy-AM"/>
        </w:rPr>
        <w:t xml:space="preserve"> with Serzh Sargsyan</w:t>
      </w:r>
      <w:r w:rsidRPr="007B7E4E">
        <w:rPr>
          <w:rFonts w:ascii="Times New Roman" w:hAnsi="Times New Roman" w:cs="Times New Roman"/>
          <w:sz w:val="24"/>
          <w:szCs w:val="24"/>
          <w:shd w:val="clear" w:color="auto" w:fill="FFFFFF"/>
          <w:lang w:val="hy-AM"/>
        </w:rPr>
        <w:t>.</w:t>
      </w:r>
      <w:r w:rsidR="000750EB" w:rsidRPr="007B7E4E">
        <w:rPr>
          <w:rStyle w:val="FootnoteReference"/>
          <w:rFonts w:ascii="Times New Roman" w:hAnsi="Times New Roman" w:cs="Times New Roman"/>
          <w:sz w:val="24"/>
          <w:szCs w:val="24"/>
          <w:shd w:val="clear" w:color="auto" w:fill="FFFFFF"/>
          <w:lang w:val="hy-AM"/>
        </w:rPr>
        <w:footnoteReference w:id="87"/>
      </w:r>
      <w:r w:rsidRPr="007B7E4E">
        <w:rPr>
          <w:rFonts w:ascii="Times New Roman" w:hAnsi="Times New Roman" w:cs="Times New Roman"/>
          <w:sz w:val="24"/>
          <w:szCs w:val="24"/>
          <w:shd w:val="clear" w:color="auto" w:fill="FFFFFF"/>
          <w:lang w:val="hy-AM"/>
        </w:rPr>
        <w:t xml:space="preserve"> On September 11, the lawsuit was accepted for proceedings.</w:t>
      </w:r>
    </w:p>
    <w:p w14:paraId="2A0DE5EB" w14:textId="77777777" w:rsidR="00AC4D67" w:rsidRPr="007B7E4E" w:rsidRDefault="00AC4D67" w:rsidP="00EF27BC">
      <w:pPr>
        <w:shd w:val="clear" w:color="auto" w:fill="FFFFFF"/>
        <w:spacing w:after="0" w:line="240" w:lineRule="auto"/>
        <w:textAlignment w:val="baseline"/>
        <w:rPr>
          <w:rFonts w:ascii="Times New Roman" w:hAnsi="Times New Roman" w:cs="Times New Roman"/>
          <w:sz w:val="24"/>
          <w:szCs w:val="24"/>
          <w:shd w:val="clear" w:color="auto" w:fill="FFFFFF"/>
          <w:lang w:val="hy-AM"/>
        </w:rPr>
      </w:pPr>
    </w:p>
    <w:p w14:paraId="710146BA" w14:textId="77777777" w:rsidR="00141BF7" w:rsidRPr="007B7E4E" w:rsidRDefault="0006118D" w:rsidP="0006118D">
      <w:pPr>
        <w:pStyle w:val="NormalWeb"/>
        <w:shd w:val="clear" w:color="auto" w:fill="FFFFFF"/>
        <w:spacing w:before="0" w:beforeAutospacing="0" w:after="0" w:afterAutospacing="0"/>
        <w:ind w:firstLine="567"/>
        <w:jc w:val="both"/>
        <w:textAlignment w:val="baseline"/>
        <w:rPr>
          <w:rFonts w:eastAsia="Calibri"/>
          <w:lang w:val="en-US"/>
        </w:rPr>
      </w:pPr>
      <w:r w:rsidRPr="007B7E4E">
        <w:rPr>
          <w:rFonts w:eastAsia="Calibri"/>
          <w:b/>
          <w:lang w:val="hy-AM"/>
        </w:rPr>
        <w:t xml:space="preserve">On </w:t>
      </w:r>
      <w:r w:rsidR="00395EE2" w:rsidRPr="007B7E4E">
        <w:rPr>
          <w:rFonts w:eastAsia="Calibri"/>
          <w:b/>
          <w:lang w:val="en-US"/>
        </w:rPr>
        <w:t>September 3</w:t>
      </w:r>
      <w:r w:rsidRPr="007B7E4E">
        <w:rPr>
          <w:rFonts w:eastAsia="Calibri"/>
          <w:b/>
          <w:lang w:val="hy-AM"/>
        </w:rPr>
        <w:t>,</w:t>
      </w:r>
      <w:r w:rsidRPr="007B7E4E">
        <w:rPr>
          <w:rFonts w:eastAsia="Calibri"/>
          <w:lang w:val="hy-AM"/>
        </w:rPr>
        <w:t xml:space="preserve"> </w:t>
      </w:r>
      <w:r w:rsidR="00395EE2" w:rsidRPr="007B7E4E">
        <w:rPr>
          <w:rFonts w:eastAsia="Calibri"/>
          <w:lang w:val="hy-AM"/>
        </w:rPr>
        <w:t xml:space="preserve">Yerevan Court of </w:t>
      </w:r>
      <w:r w:rsidR="00395EE2" w:rsidRPr="007B7E4E">
        <w:rPr>
          <w:rFonts w:eastAsia="Calibri"/>
          <w:lang w:val="en-US"/>
        </w:rPr>
        <w:t>General Jurisdication</w:t>
      </w:r>
      <w:r w:rsidR="00395EE2" w:rsidRPr="007B7E4E">
        <w:rPr>
          <w:rFonts w:eastAsia="Calibri"/>
          <w:lang w:val="hy-AM"/>
        </w:rPr>
        <w:t xml:space="preserve"> </w:t>
      </w:r>
      <w:r w:rsidR="00F4655F" w:rsidRPr="007B7E4E">
        <w:rPr>
          <w:rFonts w:eastAsia="Calibri"/>
          <w:lang w:val="en-US"/>
        </w:rPr>
        <w:t xml:space="preserve">held a regular court session on the case of </w:t>
      </w:r>
      <w:r w:rsidRPr="007B7E4E">
        <w:rPr>
          <w:rFonts w:eastAsia="Calibri"/>
          <w:lang w:val="hy-AM"/>
        </w:rPr>
        <w:t xml:space="preserve">Tigran Mets Publishing House against </w:t>
      </w:r>
      <w:r w:rsidRPr="007B7E4E">
        <w:rPr>
          <w:rFonts w:eastAsia="Calibri"/>
          <w:lang w:val="en-US"/>
        </w:rPr>
        <w:t>Iravunk</w:t>
      </w:r>
      <w:r w:rsidRPr="007B7E4E">
        <w:rPr>
          <w:rFonts w:eastAsia="Calibri"/>
          <w:lang w:val="hy-AM"/>
        </w:rPr>
        <w:t xml:space="preserve"> Media L</w:t>
      </w:r>
      <w:r w:rsidR="00141BF7" w:rsidRPr="007B7E4E">
        <w:rPr>
          <w:rFonts w:eastAsia="Calibri"/>
          <w:lang w:val="en-US"/>
        </w:rPr>
        <w:t xml:space="preserve">td., during which a decision was made to apply the expedited trial. </w:t>
      </w:r>
    </w:p>
    <w:p w14:paraId="15C0D965" w14:textId="60382BD9" w:rsidR="0006118D" w:rsidRPr="007B7E4E" w:rsidRDefault="00141BF7" w:rsidP="0006118D">
      <w:pPr>
        <w:pStyle w:val="NormalWeb"/>
        <w:shd w:val="clear" w:color="auto" w:fill="FFFFFF"/>
        <w:spacing w:before="0" w:beforeAutospacing="0" w:after="0" w:afterAutospacing="0"/>
        <w:ind w:firstLine="567"/>
        <w:jc w:val="both"/>
        <w:textAlignment w:val="baseline"/>
        <w:rPr>
          <w:rFonts w:eastAsia="Calibri"/>
          <w:lang w:val="hy-AM"/>
        </w:rPr>
      </w:pPr>
      <w:r w:rsidRPr="007B7E4E">
        <w:rPr>
          <w:rFonts w:eastAsia="Calibri"/>
          <w:lang w:val="en-US"/>
        </w:rPr>
        <w:t xml:space="preserve">We should remind that the lawsuit was filed on January 22, 2019, </w:t>
      </w:r>
      <w:r w:rsidR="0006118D" w:rsidRPr="007B7E4E">
        <w:rPr>
          <w:rFonts w:eastAsia="Calibri"/>
          <w:lang w:val="en-US"/>
        </w:rPr>
        <w:t>claiming</w:t>
      </w:r>
      <w:r w:rsidR="0006118D" w:rsidRPr="007B7E4E">
        <w:rPr>
          <w:rFonts w:eastAsia="Calibri"/>
          <w:lang w:val="hy-AM"/>
        </w:rPr>
        <w:t xml:space="preserve"> </w:t>
      </w:r>
      <w:r w:rsidR="0006118D" w:rsidRPr="007B7E4E">
        <w:rPr>
          <w:rFonts w:eastAsia="Calibri"/>
          <w:lang w:val="en-US"/>
        </w:rPr>
        <w:t xml:space="preserve">to seize </w:t>
      </w:r>
      <w:r w:rsidR="0006118D" w:rsidRPr="007B7E4E">
        <w:rPr>
          <w:rFonts w:eastAsia="Calibri"/>
          <w:lang w:val="hy-AM"/>
        </w:rPr>
        <w:t xml:space="preserve">3 845 517 AMD in arrears and 77 000 AMD in </w:t>
      </w:r>
      <w:r w:rsidR="0006118D" w:rsidRPr="007B7E4E">
        <w:rPr>
          <w:rFonts w:eastAsia="Calibri"/>
          <w:lang w:val="en-US"/>
        </w:rPr>
        <w:t>advance</w:t>
      </w:r>
      <w:r w:rsidR="0006118D" w:rsidRPr="007B7E4E">
        <w:rPr>
          <w:rFonts w:eastAsia="Calibri"/>
          <w:lang w:val="hy-AM"/>
        </w:rPr>
        <w:t xml:space="preserve"> state fee</w:t>
      </w:r>
      <w:r w:rsidR="0006118D" w:rsidRPr="007B7E4E">
        <w:rPr>
          <w:rFonts w:eastAsia="Calibri"/>
          <w:lang w:val="en-US"/>
        </w:rPr>
        <w:t xml:space="preserve"> payment</w:t>
      </w:r>
      <w:r w:rsidR="0006118D" w:rsidRPr="007B7E4E">
        <w:rPr>
          <w:rFonts w:eastAsia="Calibri"/>
          <w:lang w:val="hy-AM"/>
        </w:rPr>
        <w:t>.</w:t>
      </w:r>
    </w:p>
    <w:p w14:paraId="65F71978" w14:textId="6B54D546" w:rsidR="00337146" w:rsidRPr="007B7E4E" w:rsidRDefault="00337146" w:rsidP="0006118D">
      <w:pPr>
        <w:pStyle w:val="NormalWeb"/>
        <w:shd w:val="clear" w:color="auto" w:fill="FFFFFF"/>
        <w:spacing w:before="0" w:beforeAutospacing="0" w:after="0" w:afterAutospacing="0"/>
        <w:ind w:firstLine="567"/>
        <w:jc w:val="both"/>
        <w:textAlignment w:val="baseline"/>
        <w:rPr>
          <w:rFonts w:eastAsia="Calibri"/>
          <w:lang w:val="en-US"/>
        </w:rPr>
      </w:pPr>
      <w:r w:rsidRPr="007B7E4E">
        <w:rPr>
          <w:rFonts w:eastAsia="Calibri"/>
          <w:lang w:val="en-US"/>
        </w:rPr>
        <w:t xml:space="preserve">On September 14 the case was dismissed </w:t>
      </w:r>
      <w:r w:rsidR="00C71669" w:rsidRPr="007B7E4E">
        <w:rPr>
          <w:rFonts w:eastAsia="Calibri"/>
          <w:lang w:val="en-US"/>
        </w:rPr>
        <w:t xml:space="preserve">by the judgment of court, based on the settlement </w:t>
      </w:r>
      <w:r w:rsidR="00F47274" w:rsidRPr="007B7E4E">
        <w:rPr>
          <w:rFonts w:eastAsia="Calibri"/>
          <w:lang w:val="en-US"/>
        </w:rPr>
        <w:t xml:space="preserve">agreement between </w:t>
      </w:r>
      <w:r w:rsidR="00C71669" w:rsidRPr="007B7E4E">
        <w:rPr>
          <w:rFonts w:eastAsia="Calibri"/>
          <w:lang w:val="en-US"/>
        </w:rPr>
        <w:t>the parties.</w:t>
      </w:r>
    </w:p>
    <w:p w14:paraId="62ECD83A" w14:textId="77777777" w:rsidR="00B951B6" w:rsidRPr="007B7E4E" w:rsidRDefault="009C4363" w:rsidP="00B951B6">
      <w:pPr>
        <w:pStyle w:val="NormalWeb"/>
        <w:shd w:val="clear" w:color="auto" w:fill="FFFFFF"/>
        <w:spacing w:before="0" w:beforeAutospacing="0" w:after="0" w:afterAutospacing="0" w:line="240" w:lineRule="auto"/>
        <w:ind w:firstLine="720"/>
        <w:jc w:val="both"/>
        <w:rPr>
          <w:rFonts w:eastAsiaTheme="minorEastAsia"/>
          <w:lang w:val="hy-AM"/>
        </w:rPr>
      </w:pPr>
      <w:r w:rsidRPr="007B7E4E">
        <w:rPr>
          <w:b/>
          <w:bCs/>
          <w:lang w:val="hy-AM"/>
        </w:rPr>
        <w:t>On September 3</w:t>
      </w:r>
      <w:r w:rsidRPr="007B7E4E">
        <w:rPr>
          <w:lang w:val="hy-AM"/>
        </w:rPr>
        <w:t>, the Court of General Jurisdiction of Yerevan held a preliminary hearing in the case of Van Charter</w:t>
      </w:r>
      <w:r w:rsidRPr="007B7E4E">
        <w:rPr>
          <w:lang w:val="en-US"/>
        </w:rPr>
        <w:t xml:space="preserve"> </w:t>
      </w:r>
      <w:r w:rsidRPr="007B7E4E">
        <w:rPr>
          <w:lang w:val="hy-AM"/>
        </w:rPr>
        <w:t>L</w:t>
      </w:r>
      <w:r w:rsidRPr="007B7E4E">
        <w:rPr>
          <w:lang w:val="en-US"/>
        </w:rPr>
        <w:t xml:space="preserve">td. against </w:t>
      </w:r>
      <w:r w:rsidRPr="007B7E4E">
        <w:rPr>
          <w:lang w:val="hy-AM"/>
        </w:rPr>
        <w:t xml:space="preserve">Armenia TV CJSC, with </w:t>
      </w:r>
      <w:r w:rsidRPr="007B7E4E">
        <w:rPr>
          <w:lang w:val="en-US"/>
        </w:rPr>
        <w:t xml:space="preserve">claims of refuting the </w:t>
      </w:r>
      <w:r w:rsidRPr="007B7E4E">
        <w:rPr>
          <w:lang w:val="hy-AM"/>
        </w:rPr>
        <w:t>slander and pay</w:t>
      </w:r>
      <w:r w:rsidRPr="007B7E4E">
        <w:rPr>
          <w:lang w:val="en-US"/>
        </w:rPr>
        <w:t xml:space="preserve">ing a </w:t>
      </w:r>
      <w:r w:rsidRPr="007B7E4E">
        <w:rPr>
          <w:lang w:val="hy-AM"/>
        </w:rPr>
        <w:t xml:space="preserve">compensation. The lawsuit was filed on May 12, </w:t>
      </w:r>
      <w:r w:rsidR="00B61A2F" w:rsidRPr="007B7E4E">
        <w:rPr>
          <w:lang w:val="en-US"/>
        </w:rPr>
        <w:t>caused by an</w:t>
      </w:r>
      <w:r w:rsidRPr="007B7E4E">
        <w:rPr>
          <w:lang w:val="hy-AM"/>
        </w:rPr>
        <w:t xml:space="preserve"> opinion </w:t>
      </w:r>
      <w:r w:rsidR="00DD28C3" w:rsidRPr="007B7E4E">
        <w:rPr>
          <w:lang w:val="en-US"/>
        </w:rPr>
        <w:t>voiced</w:t>
      </w:r>
      <w:r w:rsidRPr="007B7E4E">
        <w:rPr>
          <w:lang w:val="hy-AM"/>
        </w:rPr>
        <w:t xml:space="preserve"> about the </w:t>
      </w:r>
      <w:r w:rsidR="00DD28C3" w:rsidRPr="007B7E4E">
        <w:rPr>
          <w:lang w:val="en-US"/>
        </w:rPr>
        <w:lastRenderedPageBreak/>
        <w:t>company</w:t>
      </w:r>
      <w:r w:rsidRPr="007B7E4E">
        <w:rPr>
          <w:lang w:val="hy-AM"/>
        </w:rPr>
        <w:t xml:space="preserve"> during the</w:t>
      </w:r>
      <w:r w:rsidR="00B61A2F" w:rsidRPr="007B7E4E">
        <w:rPr>
          <w:lang w:val="hy-AM"/>
        </w:rPr>
        <w:t>"Sharp Angle"</w:t>
      </w:r>
      <w:r w:rsidR="00B61A2F" w:rsidRPr="007B7E4E">
        <w:rPr>
          <w:lang w:val="en-US"/>
        </w:rPr>
        <w:t xml:space="preserve"> </w:t>
      </w:r>
      <w:r w:rsidRPr="007B7E4E">
        <w:rPr>
          <w:lang w:val="hy-AM"/>
        </w:rPr>
        <w:t xml:space="preserve"> TV program</w:t>
      </w:r>
      <w:r w:rsidR="00B61A2F" w:rsidRPr="007B7E4E">
        <w:rPr>
          <w:lang w:val="en-US"/>
        </w:rPr>
        <w:t xml:space="preserve"> of</w:t>
      </w:r>
      <w:r w:rsidRPr="007B7E4E">
        <w:rPr>
          <w:lang w:val="hy-AM"/>
        </w:rPr>
        <w:t xml:space="preserve"> April 12</w:t>
      </w:r>
      <w:r w:rsidR="00B61A2F" w:rsidRPr="007B7E4E">
        <w:rPr>
          <w:lang w:val="en-US"/>
        </w:rPr>
        <w:t xml:space="preserve">, with reference to </w:t>
      </w:r>
      <w:r w:rsidRPr="007B7E4E">
        <w:rPr>
          <w:lang w:val="hy-AM"/>
        </w:rPr>
        <w:t xml:space="preserve">wrong </w:t>
      </w:r>
      <w:r w:rsidR="00B61A2F" w:rsidRPr="007B7E4E">
        <w:rPr>
          <w:lang w:val="en-US"/>
        </w:rPr>
        <w:t>tax d</w:t>
      </w:r>
      <w:r w:rsidRPr="007B7E4E">
        <w:rPr>
          <w:lang w:val="hy-AM"/>
        </w:rPr>
        <w:t xml:space="preserve">eclarations and </w:t>
      </w:r>
      <w:r w:rsidR="00B61A2F" w:rsidRPr="007B7E4E">
        <w:rPr>
          <w:lang w:val="en-US"/>
        </w:rPr>
        <w:t>the unsatisfactory</w:t>
      </w:r>
      <w:r w:rsidRPr="007B7E4E">
        <w:rPr>
          <w:lang w:val="hy-AM"/>
        </w:rPr>
        <w:t xml:space="preserve"> quality of </w:t>
      </w:r>
      <w:r w:rsidR="00B61A2F" w:rsidRPr="007B7E4E">
        <w:rPr>
          <w:lang w:val="en-US"/>
        </w:rPr>
        <w:t xml:space="preserve">produced </w:t>
      </w:r>
      <w:r w:rsidR="00B74C2E" w:rsidRPr="007B7E4E">
        <w:rPr>
          <w:lang w:val="en-US"/>
        </w:rPr>
        <w:t>sanitizers.</w:t>
      </w:r>
      <w:r w:rsidR="00B74C2E" w:rsidRPr="007B7E4E">
        <w:rPr>
          <w:rStyle w:val="FootnoteReference"/>
          <w:rFonts w:eastAsiaTheme="minorEastAsia"/>
          <w:lang w:val="hy-AM"/>
        </w:rPr>
        <w:t xml:space="preserve"> </w:t>
      </w:r>
      <w:r w:rsidR="00B74C2E" w:rsidRPr="007B7E4E">
        <w:rPr>
          <w:rStyle w:val="FootnoteReference"/>
          <w:rFonts w:eastAsiaTheme="minorEastAsia"/>
          <w:lang w:val="hy-AM"/>
        </w:rPr>
        <w:footnoteReference w:id="88"/>
      </w:r>
    </w:p>
    <w:p w14:paraId="674CC8C1" w14:textId="343A7CD1" w:rsidR="009C4363" w:rsidRPr="007B7E4E" w:rsidRDefault="009C4363" w:rsidP="00B951B6">
      <w:pPr>
        <w:pStyle w:val="NormalWeb"/>
        <w:shd w:val="clear" w:color="auto" w:fill="FFFFFF"/>
        <w:spacing w:before="0" w:beforeAutospacing="0" w:after="0" w:afterAutospacing="0" w:line="240" w:lineRule="auto"/>
        <w:ind w:firstLine="720"/>
        <w:jc w:val="both"/>
        <w:rPr>
          <w:lang w:val="en-US"/>
        </w:rPr>
      </w:pPr>
      <w:r w:rsidRPr="007B7E4E">
        <w:rPr>
          <w:lang w:val="hy-AM"/>
        </w:rPr>
        <w:t>The next court session is scheduled for January 20</w:t>
      </w:r>
      <w:r w:rsidR="00B951B6" w:rsidRPr="007B7E4E">
        <w:rPr>
          <w:lang w:val="en-US"/>
        </w:rPr>
        <w:t>, 2021.</w:t>
      </w:r>
    </w:p>
    <w:p w14:paraId="67AB708E" w14:textId="77777777" w:rsidR="00AC4D67" w:rsidRPr="007B7E4E" w:rsidRDefault="00AC4D67" w:rsidP="00EF27BC">
      <w:pPr>
        <w:spacing w:after="0" w:line="240" w:lineRule="auto"/>
        <w:rPr>
          <w:rFonts w:ascii="Times New Roman" w:hAnsi="Times New Roman" w:cs="Times New Roman"/>
          <w:b/>
          <w:bCs/>
          <w:sz w:val="24"/>
          <w:szCs w:val="24"/>
          <w:lang w:val="hy-AM"/>
        </w:rPr>
      </w:pPr>
      <w:r w:rsidRPr="007B7E4E">
        <w:rPr>
          <w:rFonts w:ascii="Times New Roman" w:hAnsi="Times New Roman" w:cs="Times New Roman"/>
          <w:b/>
          <w:bCs/>
          <w:sz w:val="24"/>
          <w:szCs w:val="24"/>
          <w:lang w:val="hy-AM"/>
        </w:rPr>
        <w:tab/>
      </w:r>
    </w:p>
    <w:p w14:paraId="0F8C4547" w14:textId="77777777" w:rsidR="00B00F0C" w:rsidRPr="007B7E4E" w:rsidRDefault="00AC4D67" w:rsidP="00B24517">
      <w:pPr>
        <w:spacing w:after="0" w:line="240" w:lineRule="auto"/>
        <w:jc w:val="both"/>
        <w:rPr>
          <w:rFonts w:ascii="Times New Roman" w:hAnsi="Times New Roman" w:cs="Times New Roman"/>
          <w:sz w:val="24"/>
          <w:szCs w:val="24"/>
          <w:lang w:val="hy-AM"/>
        </w:rPr>
      </w:pPr>
      <w:r w:rsidRPr="007B7E4E">
        <w:rPr>
          <w:rFonts w:ascii="Times New Roman" w:hAnsi="Times New Roman" w:cs="Times New Roman"/>
          <w:b/>
          <w:bCs/>
          <w:sz w:val="24"/>
          <w:szCs w:val="24"/>
          <w:lang w:val="hy-AM"/>
        </w:rPr>
        <w:tab/>
      </w:r>
      <w:r w:rsidR="00B73E59" w:rsidRPr="007B7E4E">
        <w:rPr>
          <w:rFonts w:ascii="Times New Roman" w:hAnsi="Times New Roman" w:cs="Times New Roman"/>
          <w:b/>
          <w:sz w:val="24"/>
          <w:szCs w:val="24"/>
          <w:lang w:val="hy-AM"/>
        </w:rPr>
        <w:t xml:space="preserve">On September </w:t>
      </w:r>
      <w:r w:rsidR="00B73E59" w:rsidRPr="007B7E4E">
        <w:rPr>
          <w:rFonts w:ascii="Times New Roman" w:hAnsi="Times New Roman" w:cs="Times New Roman"/>
          <w:b/>
          <w:sz w:val="24"/>
          <w:szCs w:val="24"/>
        </w:rPr>
        <w:t>4</w:t>
      </w:r>
      <w:r w:rsidR="00B73E59" w:rsidRPr="007B7E4E">
        <w:rPr>
          <w:rFonts w:ascii="Times New Roman" w:hAnsi="Times New Roman" w:cs="Times New Roman"/>
          <w:sz w:val="24"/>
          <w:szCs w:val="24"/>
          <w:lang w:val="hy-AM"/>
        </w:rPr>
        <w:t xml:space="preserve">, </w:t>
      </w:r>
      <w:r w:rsidR="00B73E59" w:rsidRPr="007B7E4E">
        <w:rPr>
          <w:rFonts w:ascii="Times New Roman" w:hAnsi="Times New Roman" w:cs="Times New Roman"/>
          <w:sz w:val="24"/>
          <w:szCs w:val="24"/>
        </w:rPr>
        <w:t xml:space="preserve">the Court of General Jurisdictio of Yerevan </w:t>
      </w:r>
      <w:r w:rsidR="00B00F0C" w:rsidRPr="007B7E4E">
        <w:rPr>
          <w:rFonts w:ascii="Times New Roman" w:hAnsi="Times New Roman" w:cs="Times New Roman"/>
          <w:sz w:val="24"/>
          <w:szCs w:val="24"/>
        </w:rPr>
        <w:t xml:space="preserve">held a regular session on the case of </w:t>
      </w:r>
      <w:r w:rsidR="00B73E59" w:rsidRPr="007B7E4E">
        <w:rPr>
          <w:rFonts w:ascii="Times New Roman" w:hAnsi="Times New Roman" w:cs="Times New Roman"/>
          <w:sz w:val="24"/>
          <w:szCs w:val="24"/>
          <w:lang w:val="hy-AM"/>
        </w:rPr>
        <w:t xml:space="preserve">Lydian Armenia CJSC against economic commentator Atom Margaryan and the </w:t>
      </w:r>
      <w:r w:rsidR="00B73E59" w:rsidRPr="007B7E4E">
        <w:rPr>
          <w:rFonts w:ascii="Times New Roman" w:hAnsi="Times New Roman" w:cs="Times New Roman"/>
          <w:i/>
          <w:iCs/>
          <w:sz w:val="24"/>
          <w:szCs w:val="24"/>
          <w:lang w:val="hy-AM"/>
        </w:rPr>
        <w:t>Lragir</w:t>
      </w:r>
      <w:r w:rsidR="00B73E59" w:rsidRPr="007B7E4E">
        <w:rPr>
          <w:rFonts w:ascii="Times New Roman" w:hAnsi="Times New Roman" w:cs="Times New Roman"/>
          <w:sz w:val="24"/>
          <w:szCs w:val="24"/>
          <w:lang w:val="hy-AM"/>
        </w:rPr>
        <w:t xml:space="preserve"> e-newspaper</w:t>
      </w:r>
      <w:r w:rsidR="00B00F0C" w:rsidRPr="007B7E4E">
        <w:rPr>
          <w:rFonts w:ascii="Times New Roman" w:hAnsi="Times New Roman" w:cs="Times New Roman"/>
          <w:sz w:val="24"/>
          <w:szCs w:val="24"/>
        </w:rPr>
        <w:t>.</w:t>
      </w:r>
      <w:r w:rsidR="00B73E59" w:rsidRPr="007B7E4E">
        <w:rPr>
          <w:rFonts w:ascii="Times New Roman" w:hAnsi="Times New Roman" w:cs="Times New Roman"/>
          <w:sz w:val="24"/>
          <w:szCs w:val="24"/>
          <w:lang w:val="hy-AM"/>
        </w:rPr>
        <w:t xml:space="preserve"> </w:t>
      </w:r>
    </w:p>
    <w:p w14:paraId="4B274907" w14:textId="3E71C41F" w:rsidR="00B73E59" w:rsidRPr="007B7E4E" w:rsidRDefault="00B00F0C" w:rsidP="00B00F0C">
      <w:pPr>
        <w:spacing w:after="0" w:line="240" w:lineRule="auto"/>
        <w:ind w:firstLine="567"/>
        <w:rPr>
          <w:rFonts w:ascii="Times New Roman" w:hAnsi="Times New Roman" w:cs="Times New Roman"/>
          <w:sz w:val="24"/>
          <w:szCs w:val="24"/>
          <w:lang w:val="hy-AM"/>
        </w:rPr>
      </w:pPr>
      <w:r w:rsidRPr="007B7E4E">
        <w:rPr>
          <w:rFonts w:ascii="Times New Roman" w:hAnsi="Times New Roman" w:cs="Times New Roman"/>
          <w:sz w:val="24"/>
          <w:szCs w:val="24"/>
        </w:rPr>
        <w:t xml:space="preserve">We should remind that the lawsuit was filed on September 27, 2019, </w:t>
      </w:r>
      <w:r w:rsidR="00B73E59" w:rsidRPr="007B7E4E">
        <w:rPr>
          <w:rFonts w:ascii="Times New Roman" w:hAnsi="Times New Roman" w:cs="Times New Roman"/>
          <w:sz w:val="24"/>
          <w:szCs w:val="24"/>
          <w:lang w:val="hy-AM"/>
        </w:rPr>
        <w:t xml:space="preserve">seeking </w:t>
      </w:r>
      <w:r w:rsidR="00B73E59" w:rsidRPr="007B7E4E">
        <w:rPr>
          <w:rFonts w:ascii="Times New Roman" w:hAnsi="Times New Roman" w:cs="Times New Roman"/>
          <w:sz w:val="24"/>
          <w:szCs w:val="24"/>
        </w:rPr>
        <w:t xml:space="preserve">a </w:t>
      </w:r>
      <w:r w:rsidR="00B73E59" w:rsidRPr="007B7E4E">
        <w:rPr>
          <w:rFonts w:ascii="Times New Roman" w:hAnsi="Times New Roman" w:cs="Times New Roman"/>
          <w:sz w:val="24"/>
          <w:szCs w:val="24"/>
          <w:lang w:val="hy-AM"/>
        </w:rPr>
        <w:t>refut</w:t>
      </w:r>
      <w:r w:rsidR="00B73E59" w:rsidRPr="007B7E4E">
        <w:rPr>
          <w:rFonts w:ascii="Times New Roman" w:hAnsi="Times New Roman" w:cs="Times New Roman"/>
          <w:sz w:val="24"/>
          <w:szCs w:val="24"/>
        </w:rPr>
        <w:t>ation</w:t>
      </w:r>
      <w:r w:rsidR="00B73E59" w:rsidRPr="007B7E4E">
        <w:rPr>
          <w:rFonts w:ascii="Times New Roman" w:hAnsi="Times New Roman" w:cs="Times New Roman"/>
          <w:sz w:val="24"/>
          <w:szCs w:val="24"/>
          <w:lang w:val="hy-AM"/>
        </w:rPr>
        <w:t xml:space="preserve"> </w:t>
      </w:r>
      <w:r w:rsidR="00B73E59" w:rsidRPr="007B7E4E">
        <w:rPr>
          <w:rFonts w:ascii="Times New Roman" w:hAnsi="Times New Roman" w:cs="Times New Roman"/>
          <w:sz w:val="24"/>
          <w:szCs w:val="24"/>
        </w:rPr>
        <w:t xml:space="preserve">of </w:t>
      </w:r>
      <w:r w:rsidR="00B73E59" w:rsidRPr="007B7E4E">
        <w:rPr>
          <w:rFonts w:ascii="Times New Roman" w:hAnsi="Times New Roman" w:cs="Times New Roman"/>
          <w:sz w:val="24"/>
          <w:szCs w:val="24"/>
          <w:lang w:val="hy-AM"/>
        </w:rPr>
        <w:t>defamat</w:t>
      </w:r>
      <w:r w:rsidR="00B73E59" w:rsidRPr="007B7E4E">
        <w:rPr>
          <w:rFonts w:ascii="Times New Roman" w:hAnsi="Times New Roman" w:cs="Times New Roman"/>
          <w:sz w:val="24"/>
          <w:szCs w:val="24"/>
        </w:rPr>
        <w:t>ory information</w:t>
      </w:r>
      <w:r w:rsidR="00B73E59" w:rsidRPr="007B7E4E">
        <w:rPr>
          <w:rFonts w:ascii="Times New Roman" w:hAnsi="Times New Roman" w:cs="Times New Roman"/>
          <w:sz w:val="24"/>
          <w:szCs w:val="24"/>
          <w:lang w:val="hy-AM"/>
        </w:rPr>
        <w:t xml:space="preserve"> and </w:t>
      </w:r>
      <w:r w:rsidR="00B73E59" w:rsidRPr="007B7E4E">
        <w:rPr>
          <w:rFonts w:ascii="Times New Roman" w:hAnsi="Times New Roman" w:cs="Times New Roman"/>
          <w:sz w:val="24"/>
          <w:szCs w:val="24"/>
        </w:rPr>
        <w:t xml:space="preserve">claiming confiscation of </w:t>
      </w:r>
      <w:r w:rsidR="00B73E59" w:rsidRPr="007B7E4E">
        <w:rPr>
          <w:rFonts w:ascii="Times New Roman" w:hAnsi="Times New Roman" w:cs="Times New Roman"/>
          <w:sz w:val="24"/>
          <w:szCs w:val="24"/>
          <w:lang w:val="hy-AM"/>
        </w:rPr>
        <w:t>compensation for expressions</w:t>
      </w:r>
      <w:r w:rsidR="00B73E59" w:rsidRPr="007B7E4E">
        <w:rPr>
          <w:rFonts w:ascii="Times New Roman" w:hAnsi="Times New Roman" w:cs="Times New Roman"/>
          <w:sz w:val="24"/>
          <w:szCs w:val="24"/>
        </w:rPr>
        <w:t xml:space="preserve"> discrediting business reputation</w:t>
      </w:r>
      <w:r w:rsidR="00B73E59" w:rsidRPr="007B7E4E">
        <w:rPr>
          <w:rFonts w:ascii="Times New Roman" w:hAnsi="Times New Roman" w:cs="Times New Roman"/>
          <w:sz w:val="24"/>
          <w:szCs w:val="24"/>
          <w:lang w:val="hy-AM"/>
        </w:rPr>
        <w:t xml:space="preserve">. The reason for the lawsuit is an interview with Atom Margaryan, entitled </w:t>
      </w:r>
      <w:r w:rsidR="008D5A15" w:rsidRPr="007B7E4E">
        <w:rPr>
          <w:rFonts w:ascii="Times New Roman" w:hAnsi="Times New Roman" w:cs="Times New Roman"/>
          <w:sz w:val="24"/>
          <w:szCs w:val="24"/>
        </w:rPr>
        <w:t>“</w:t>
      </w:r>
      <w:r w:rsidR="00B73E59" w:rsidRPr="007B7E4E">
        <w:rPr>
          <w:rFonts w:ascii="Times New Roman" w:hAnsi="Times New Roman" w:cs="Times New Roman"/>
          <w:sz w:val="24"/>
          <w:szCs w:val="24"/>
          <w:lang w:val="hy-AM"/>
        </w:rPr>
        <w:t>In case of impartial investigation, Lydian's leaders will face a problem</w:t>
      </w:r>
      <w:r w:rsidR="008D5A15" w:rsidRPr="007B7E4E">
        <w:rPr>
          <w:rFonts w:ascii="Times New Roman" w:hAnsi="Times New Roman" w:cs="Times New Roman"/>
          <w:sz w:val="24"/>
          <w:szCs w:val="24"/>
        </w:rPr>
        <w:t>”</w:t>
      </w:r>
      <w:r w:rsidR="00B73E59" w:rsidRPr="007B7E4E">
        <w:rPr>
          <w:rFonts w:ascii="Times New Roman" w:hAnsi="Times New Roman" w:cs="Times New Roman"/>
          <w:sz w:val="24"/>
          <w:szCs w:val="24"/>
        </w:rPr>
        <w:t xml:space="preserve"> and </w:t>
      </w:r>
      <w:r w:rsidR="00B73E59" w:rsidRPr="007B7E4E">
        <w:rPr>
          <w:rFonts w:ascii="Times New Roman" w:hAnsi="Times New Roman" w:cs="Times New Roman"/>
          <w:sz w:val="24"/>
          <w:szCs w:val="24"/>
          <w:lang w:val="hy-AM"/>
        </w:rPr>
        <w:t>published on Lragir.am on September 15.</w:t>
      </w:r>
      <w:r w:rsidR="00B73E59" w:rsidRPr="007B7E4E">
        <w:rPr>
          <w:rStyle w:val="FootnoteReference"/>
          <w:rFonts w:ascii="Times New Roman" w:hAnsi="Times New Roman" w:cs="Times New Roman"/>
          <w:sz w:val="24"/>
          <w:szCs w:val="24"/>
          <w:lang w:val="hy-AM"/>
        </w:rPr>
        <w:footnoteReference w:id="89"/>
      </w:r>
    </w:p>
    <w:p w14:paraId="2D7DAE62" w14:textId="3DA9FF38" w:rsidR="006910A5" w:rsidRPr="007B7E4E" w:rsidRDefault="006910A5" w:rsidP="006910A5">
      <w:pPr>
        <w:spacing w:after="0" w:line="240" w:lineRule="auto"/>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By the way, on June 15, a </w:t>
      </w:r>
      <w:r w:rsidR="00B17C46" w:rsidRPr="007B7E4E">
        <w:rPr>
          <w:rFonts w:ascii="Times New Roman" w:hAnsi="Times New Roman" w:cs="Times New Roman"/>
          <w:sz w:val="24"/>
          <w:szCs w:val="24"/>
        </w:rPr>
        <w:t xml:space="preserve">countersuit </w:t>
      </w:r>
      <w:r w:rsidRPr="007B7E4E">
        <w:rPr>
          <w:rFonts w:ascii="Times New Roman" w:hAnsi="Times New Roman" w:cs="Times New Roman"/>
          <w:sz w:val="24"/>
          <w:szCs w:val="24"/>
        </w:rPr>
        <w:t xml:space="preserve">was filed with claims </w:t>
      </w:r>
      <w:r w:rsidR="00B17C46" w:rsidRPr="007B7E4E">
        <w:rPr>
          <w:rFonts w:ascii="Times New Roman" w:hAnsi="Times New Roman" w:cs="Times New Roman"/>
          <w:sz w:val="24"/>
          <w:szCs w:val="24"/>
        </w:rPr>
        <w:t>of</w:t>
      </w:r>
      <w:r w:rsidRPr="007B7E4E">
        <w:rPr>
          <w:rFonts w:ascii="Times New Roman" w:hAnsi="Times New Roman" w:cs="Times New Roman"/>
          <w:sz w:val="24"/>
          <w:szCs w:val="24"/>
        </w:rPr>
        <w:t xml:space="preserve"> compensation </w:t>
      </w:r>
      <w:r w:rsidR="00B17C46" w:rsidRPr="007B7E4E">
        <w:rPr>
          <w:rFonts w:ascii="Times New Roman" w:hAnsi="Times New Roman" w:cs="Times New Roman"/>
          <w:sz w:val="24"/>
          <w:szCs w:val="24"/>
        </w:rPr>
        <w:t>for</w:t>
      </w:r>
      <w:r w:rsidRPr="007B7E4E">
        <w:rPr>
          <w:rFonts w:ascii="Times New Roman" w:hAnsi="Times New Roman" w:cs="Times New Roman"/>
          <w:sz w:val="24"/>
          <w:szCs w:val="24"/>
        </w:rPr>
        <w:t xml:space="preserve"> the damage caused to the honor, dignity, business reputation, and the previously paid state duty</w:t>
      </w:r>
      <w:r w:rsidR="00B17C46" w:rsidRPr="007B7E4E">
        <w:rPr>
          <w:rFonts w:ascii="Times New Roman" w:hAnsi="Times New Roman" w:cs="Times New Roman"/>
          <w:sz w:val="24"/>
          <w:szCs w:val="24"/>
        </w:rPr>
        <w:t xml:space="preserve">. The countersuit </w:t>
      </w:r>
      <w:r w:rsidRPr="007B7E4E">
        <w:rPr>
          <w:rFonts w:ascii="Times New Roman" w:hAnsi="Times New Roman" w:cs="Times New Roman"/>
          <w:sz w:val="24"/>
          <w:szCs w:val="24"/>
        </w:rPr>
        <w:t>was accepted for proceedings on July 28. The next court session is scheduled for October 26.</w:t>
      </w:r>
    </w:p>
    <w:p w14:paraId="431D03CB" w14:textId="77777777" w:rsidR="00B73E59" w:rsidRPr="007B7E4E" w:rsidRDefault="00B73E59" w:rsidP="00EF27BC">
      <w:pPr>
        <w:spacing w:after="0" w:line="240" w:lineRule="auto"/>
        <w:rPr>
          <w:rFonts w:ascii="Times New Roman" w:hAnsi="Times New Roman" w:cs="Times New Roman"/>
          <w:b/>
          <w:sz w:val="24"/>
          <w:szCs w:val="24"/>
          <w:lang w:val="hy-AM"/>
        </w:rPr>
      </w:pPr>
    </w:p>
    <w:p w14:paraId="225833C7" w14:textId="4F314BA4" w:rsidR="00AF6C49" w:rsidRPr="007B7E4E" w:rsidRDefault="00AF6C49" w:rsidP="008F5082">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b/>
          <w:bCs/>
          <w:sz w:val="24"/>
          <w:szCs w:val="24"/>
          <w:shd w:val="clear" w:color="auto" w:fill="FFFFFF"/>
          <w:lang w:val="hy-AM"/>
        </w:rPr>
        <w:t>On September 8</w:t>
      </w:r>
      <w:r w:rsidRPr="007B7E4E">
        <w:rPr>
          <w:rFonts w:ascii="Times New Roman" w:hAnsi="Times New Roman" w:cs="Times New Roman"/>
          <w:sz w:val="24"/>
          <w:szCs w:val="24"/>
          <w:shd w:val="clear" w:color="auto" w:fill="FFFFFF"/>
          <w:lang w:val="hy-AM"/>
        </w:rPr>
        <w:t xml:space="preserve">, </w:t>
      </w:r>
      <w:r w:rsidR="00BE0C3D" w:rsidRPr="007B7E4E">
        <w:rPr>
          <w:rFonts w:ascii="Times New Roman" w:hAnsi="Times New Roman" w:cs="Times New Roman"/>
          <w:sz w:val="24"/>
          <w:szCs w:val="24"/>
          <w:shd w:val="clear" w:color="auto" w:fill="FFFFFF"/>
        </w:rPr>
        <w:t xml:space="preserve">the operation of </w:t>
      </w:r>
      <w:r w:rsidRPr="007B7E4E">
        <w:rPr>
          <w:rFonts w:ascii="Times New Roman" w:hAnsi="Times New Roman" w:cs="Times New Roman"/>
          <w:sz w:val="24"/>
          <w:szCs w:val="24"/>
          <w:shd w:val="clear" w:color="auto" w:fill="FFFFFF"/>
          <w:lang w:val="hy-AM"/>
        </w:rPr>
        <w:t xml:space="preserve">one of the round-the-clock broadcasting platforms of 1in.am news website, </w:t>
      </w:r>
      <w:r w:rsidR="008F5082" w:rsidRPr="007B7E4E">
        <w:rPr>
          <w:rFonts w:ascii="Times New Roman" w:hAnsi="Times New Roman" w:cs="Times New Roman"/>
          <w:sz w:val="24"/>
          <w:szCs w:val="24"/>
          <w:shd w:val="clear" w:color="auto" w:fill="FFFFFF"/>
        </w:rPr>
        <w:t xml:space="preserve">namely </w:t>
      </w:r>
      <w:r w:rsidRPr="007B7E4E">
        <w:rPr>
          <w:rFonts w:ascii="Times New Roman" w:hAnsi="Times New Roman" w:cs="Times New Roman"/>
          <w:sz w:val="24"/>
          <w:szCs w:val="24"/>
          <w:shd w:val="clear" w:color="auto" w:fill="FFFFFF"/>
          <w:lang w:val="hy-AM"/>
        </w:rPr>
        <w:t xml:space="preserve">the Youtube channel, was </w:t>
      </w:r>
      <w:r w:rsidR="008F5082" w:rsidRPr="007B7E4E">
        <w:rPr>
          <w:rFonts w:ascii="Times New Roman" w:hAnsi="Times New Roman" w:cs="Times New Roman"/>
          <w:sz w:val="24"/>
          <w:szCs w:val="24"/>
          <w:shd w:val="clear" w:color="auto" w:fill="FFFFFF"/>
        </w:rPr>
        <w:t>blocked</w:t>
      </w:r>
      <w:r w:rsidRPr="007B7E4E">
        <w:rPr>
          <w:rFonts w:ascii="Times New Roman" w:hAnsi="Times New Roman" w:cs="Times New Roman"/>
          <w:sz w:val="24"/>
          <w:szCs w:val="24"/>
          <w:shd w:val="clear" w:color="auto" w:fill="FFFFFF"/>
          <w:lang w:val="hy-AM"/>
        </w:rPr>
        <w:t>.</w:t>
      </w:r>
      <w:r w:rsidR="008F5082" w:rsidRPr="007B7E4E">
        <w:rPr>
          <w:rFonts w:ascii="Times New Roman" w:hAnsi="Times New Roman" w:cs="Times New Roman"/>
          <w:sz w:val="24"/>
          <w:szCs w:val="24"/>
          <w:shd w:val="clear" w:color="auto" w:fill="FFFFFF"/>
        </w:rPr>
        <w:t xml:space="preserve"> </w:t>
      </w:r>
      <w:r w:rsidRPr="007B7E4E">
        <w:rPr>
          <w:rFonts w:ascii="Times New Roman" w:hAnsi="Times New Roman" w:cs="Times New Roman"/>
          <w:sz w:val="24"/>
          <w:szCs w:val="24"/>
          <w:shd w:val="clear" w:color="auto" w:fill="FFFFFF"/>
          <w:lang w:val="hy-AM"/>
        </w:rPr>
        <w:t xml:space="preserve">The website published a statement, according to which </w:t>
      </w:r>
      <w:r w:rsidR="007C7AFD" w:rsidRPr="007B7E4E">
        <w:rPr>
          <w:rFonts w:ascii="Times New Roman" w:hAnsi="Times New Roman" w:cs="Times New Roman"/>
          <w:sz w:val="24"/>
          <w:szCs w:val="24"/>
          <w:shd w:val="clear" w:color="auto" w:fill="FFFFFF"/>
        </w:rPr>
        <w:t>“A</w:t>
      </w:r>
      <w:r w:rsidRPr="007B7E4E">
        <w:rPr>
          <w:rFonts w:ascii="Times New Roman" w:hAnsi="Times New Roman" w:cs="Times New Roman"/>
          <w:sz w:val="24"/>
          <w:szCs w:val="24"/>
          <w:shd w:val="clear" w:color="auto" w:fill="FFFFFF"/>
          <w:lang w:val="hy-AM"/>
        </w:rPr>
        <w:t xml:space="preserve"> study conducted by local and international professional circles </w:t>
      </w:r>
      <w:r w:rsidR="007C7AFD" w:rsidRPr="007B7E4E">
        <w:rPr>
          <w:rFonts w:ascii="Times New Roman" w:hAnsi="Times New Roman" w:cs="Times New Roman"/>
          <w:sz w:val="24"/>
          <w:szCs w:val="24"/>
          <w:shd w:val="clear" w:color="auto" w:fill="FFFFFF"/>
        </w:rPr>
        <w:t>revealed</w:t>
      </w:r>
      <w:r w:rsidRPr="007B7E4E">
        <w:rPr>
          <w:rFonts w:ascii="Times New Roman" w:hAnsi="Times New Roman" w:cs="Times New Roman"/>
          <w:sz w:val="24"/>
          <w:szCs w:val="24"/>
          <w:shd w:val="clear" w:color="auto" w:fill="FFFFFF"/>
          <w:lang w:val="hy-AM"/>
        </w:rPr>
        <w:t xml:space="preserve"> that a few weeks ago, a targeted group attack was carried out to </w:t>
      </w:r>
      <w:r w:rsidR="007C7AFD" w:rsidRPr="007B7E4E">
        <w:rPr>
          <w:rFonts w:ascii="Times New Roman" w:hAnsi="Times New Roman" w:cs="Times New Roman"/>
          <w:sz w:val="24"/>
          <w:szCs w:val="24"/>
          <w:shd w:val="clear" w:color="auto" w:fill="FFFFFF"/>
        </w:rPr>
        <w:t>completely</w:t>
      </w:r>
      <w:r w:rsidRPr="007B7E4E">
        <w:rPr>
          <w:rFonts w:ascii="Times New Roman" w:hAnsi="Times New Roman" w:cs="Times New Roman"/>
          <w:sz w:val="24"/>
          <w:szCs w:val="24"/>
          <w:shd w:val="clear" w:color="auto" w:fill="FFFFFF"/>
          <w:lang w:val="hy-AM"/>
        </w:rPr>
        <w:t xml:space="preserve"> shut down the independent media</w:t>
      </w:r>
      <w:r w:rsidR="007C7AFD" w:rsidRPr="007B7E4E">
        <w:rPr>
          <w:rFonts w:ascii="Times New Roman" w:hAnsi="Times New Roman" w:cs="Times New Roman"/>
          <w:sz w:val="24"/>
          <w:szCs w:val="24"/>
          <w:shd w:val="clear" w:color="auto" w:fill="FFFFFF"/>
        </w:rPr>
        <w:t xml:space="preserve"> outlet</w:t>
      </w:r>
      <w:r w:rsidRPr="007B7E4E">
        <w:rPr>
          <w:rFonts w:ascii="Times New Roman" w:hAnsi="Times New Roman" w:cs="Times New Roman"/>
          <w:sz w:val="24"/>
          <w:szCs w:val="24"/>
          <w:shd w:val="clear" w:color="auto" w:fill="FFFFFF"/>
          <w:lang w:val="hy-AM"/>
        </w:rPr>
        <w:t>'s television platform</w:t>
      </w:r>
      <w:r w:rsidR="007C7AFD" w:rsidRPr="007B7E4E">
        <w:rPr>
          <w:rFonts w:ascii="Times New Roman" w:hAnsi="Times New Roman" w:cs="Times New Roman"/>
          <w:sz w:val="24"/>
          <w:szCs w:val="24"/>
          <w:shd w:val="clear" w:color="auto" w:fill="FFFFFF"/>
        </w:rPr>
        <w:t xml:space="preserve"> and </w:t>
      </w:r>
      <w:r w:rsidRPr="007B7E4E">
        <w:rPr>
          <w:rFonts w:ascii="Times New Roman" w:hAnsi="Times New Roman" w:cs="Times New Roman"/>
          <w:sz w:val="24"/>
          <w:szCs w:val="24"/>
          <w:shd w:val="clear" w:color="auto" w:fill="FFFFFF"/>
          <w:lang w:val="hy-AM"/>
        </w:rPr>
        <w:t>silence it</w:t>
      </w:r>
      <w:r w:rsidR="007C7AFD" w:rsidRPr="007B7E4E">
        <w:rPr>
          <w:rFonts w:ascii="Times New Roman" w:hAnsi="Times New Roman" w:cs="Times New Roman"/>
          <w:sz w:val="24"/>
          <w:szCs w:val="24"/>
          <w:shd w:val="clear" w:color="auto" w:fill="FFFFFF"/>
        </w:rPr>
        <w:t>. The attack was undertaken by</w:t>
      </w:r>
      <w:r w:rsidRPr="007B7E4E">
        <w:rPr>
          <w:rFonts w:ascii="Times New Roman" w:hAnsi="Times New Roman" w:cs="Times New Roman"/>
          <w:sz w:val="24"/>
          <w:szCs w:val="24"/>
          <w:shd w:val="clear" w:color="auto" w:fill="FFFFFF"/>
          <w:lang w:val="hy-AM"/>
        </w:rPr>
        <w:t xml:space="preserve"> the former Armenian authorities</w:t>
      </w:r>
      <w:r w:rsidR="007C7AFD" w:rsidRPr="007B7E4E">
        <w:rPr>
          <w:rFonts w:ascii="Times New Roman" w:hAnsi="Times New Roman" w:cs="Times New Roman"/>
          <w:sz w:val="24"/>
          <w:szCs w:val="24"/>
          <w:shd w:val="clear" w:color="auto" w:fill="FFFFFF"/>
        </w:rPr>
        <w:t xml:space="preserve"> and </w:t>
      </w:r>
      <w:r w:rsidR="00FB7CC7" w:rsidRPr="007B7E4E">
        <w:rPr>
          <w:rFonts w:ascii="Times New Roman" w:hAnsi="Times New Roman" w:cs="Times New Roman"/>
          <w:sz w:val="24"/>
          <w:szCs w:val="24"/>
          <w:shd w:val="clear" w:color="auto" w:fill="FFFFFF"/>
        </w:rPr>
        <w:t>the armies of fake account holders, owned and managed by</w:t>
      </w:r>
      <w:r w:rsidRPr="007B7E4E">
        <w:rPr>
          <w:rFonts w:ascii="Times New Roman" w:hAnsi="Times New Roman" w:cs="Times New Roman"/>
          <w:sz w:val="24"/>
          <w:szCs w:val="24"/>
          <w:shd w:val="clear" w:color="auto" w:fill="FFFFFF"/>
          <w:lang w:val="hy-AM"/>
        </w:rPr>
        <w:t xml:space="preserve"> their newly launched satellites.</w:t>
      </w:r>
      <w:r w:rsidR="00FB7CC7" w:rsidRPr="007B7E4E">
        <w:rPr>
          <w:rFonts w:ascii="Times New Roman" w:hAnsi="Times New Roman" w:cs="Times New Roman"/>
          <w:sz w:val="24"/>
          <w:szCs w:val="24"/>
          <w:shd w:val="clear" w:color="auto" w:fill="FFFFFF"/>
        </w:rPr>
        <w:t>”</w:t>
      </w:r>
      <w:r w:rsidRPr="007B7E4E">
        <w:rPr>
          <w:rFonts w:ascii="Times New Roman" w:hAnsi="Times New Roman" w:cs="Times New Roman"/>
          <w:sz w:val="24"/>
          <w:szCs w:val="24"/>
          <w:shd w:val="clear" w:color="auto" w:fill="FFFFFF"/>
          <w:lang w:val="hy-AM"/>
        </w:rPr>
        <w:t xml:space="preserve"> The site worked on the backup channel for a few days, then </w:t>
      </w:r>
      <w:r w:rsidR="00FB7CC7" w:rsidRPr="007B7E4E">
        <w:rPr>
          <w:rFonts w:ascii="Times New Roman" w:hAnsi="Times New Roman" w:cs="Times New Roman"/>
          <w:sz w:val="24"/>
          <w:szCs w:val="24"/>
          <w:shd w:val="clear" w:color="auto" w:fill="FFFFFF"/>
        </w:rPr>
        <w:t>its</w:t>
      </w:r>
      <w:r w:rsidRPr="007B7E4E">
        <w:rPr>
          <w:rFonts w:ascii="Times New Roman" w:hAnsi="Times New Roman" w:cs="Times New Roman"/>
          <w:sz w:val="24"/>
          <w:szCs w:val="24"/>
          <w:shd w:val="clear" w:color="auto" w:fill="FFFFFF"/>
          <w:lang w:val="hy-AM"/>
        </w:rPr>
        <w:t xml:space="preserve"> normal activity was restored.</w:t>
      </w:r>
    </w:p>
    <w:p w14:paraId="487CD72B" w14:textId="77777777" w:rsidR="00AC4D67" w:rsidRPr="007B7E4E" w:rsidRDefault="00AC4D67" w:rsidP="00EF27BC">
      <w:pPr>
        <w:shd w:val="clear" w:color="auto" w:fill="FFFFFF"/>
        <w:spacing w:after="0" w:line="240" w:lineRule="auto"/>
        <w:textAlignment w:val="baseline"/>
        <w:rPr>
          <w:rFonts w:ascii="Times New Roman" w:hAnsi="Times New Roman" w:cs="Times New Roman"/>
          <w:sz w:val="24"/>
          <w:szCs w:val="24"/>
          <w:shd w:val="clear" w:color="auto" w:fill="FFFFFF"/>
          <w:lang w:val="hy-AM"/>
        </w:rPr>
      </w:pPr>
    </w:p>
    <w:p w14:paraId="6B78A26D" w14:textId="2EEB7B47" w:rsidR="00D07864" w:rsidRPr="007B7E4E" w:rsidRDefault="00450FE4" w:rsidP="00B24517">
      <w:pPr>
        <w:spacing w:after="0" w:line="240" w:lineRule="auto"/>
        <w:ind w:firstLine="567"/>
        <w:jc w:val="both"/>
        <w:rPr>
          <w:rFonts w:ascii="Times New Roman" w:hAnsi="Times New Roman" w:cs="Times New Roman"/>
          <w:sz w:val="24"/>
          <w:szCs w:val="24"/>
          <w:lang w:eastAsia="ru-RU"/>
        </w:rPr>
      </w:pPr>
      <w:r w:rsidRPr="007B7E4E">
        <w:rPr>
          <w:rFonts w:ascii="Times New Roman" w:hAnsi="Times New Roman" w:cs="Times New Roman"/>
          <w:b/>
          <w:sz w:val="24"/>
          <w:szCs w:val="24"/>
          <w:lang w:eastAsia="ru-RU"/>
        </w:rPr>
        <w:t xml:space="preserve">On September 8, </w:t>
      </w:r>
      <w:r w:rsidRPr="007B7E4E">
        <w:rPr>
          <w:rFonts w:ascii="Times New Roman" w:hAnsi="Times New Roman" w:cs="Times New Roman"/>
          <w:sz w:val="24"/>
          <w:szCs w:val="24"/>
          <w:lang w:val="hy-AM" w:eastAsia="ru-RU"/>
        </w:rPr>
        <w:t>the Court of General Jurisdiction of Yerevan</w:t>
      </w:r>
      <w:r w:rsidRPr="007B7E4E">
        <w:rPr>
          <w:rFonts w:ascii="Times New Roman" w:hAnsi="Times New Roman" w:cs="Times New Roman"/>
          <w:sz w:val="24"/>
          <w:szCs w:val="24"/>
          <w:lang w:eastAsia="ru-RU"/>
        </w:rPr>
        <w:t xml:space="preserve"> </w:t>
      </w:r>
      <w:r w:rsidR="00225663" w:rsidRPr="007B7E4E">
        <w:rPr>
          <w:rFonts w:ascii="Times New Roman" w:hAnsi="Times New Roman" w:cs="Times New Roman"/>
          <w:sz w:val="24"/>
          <w:szCs w:val="24"/>
          <w:lang w:eastAsia="ru-RU"/>
        </w:rPr>
        <w:t xml:space="preserve">accepted for proceedings the third lawsuit, filed by </w:t>
      </w:r>
      <w:r w:rsidRPr="007B7E4E">
        <w:rPr>
          <w:rFonts w:ascii="Times New Roman" w:hAnsi="Times New Roman" w:cs="Times New Roman"/>
          <w:sz w:val="24"/>
          <w:szCs w:val="24"/>
          <w:lang w:eastAsia="ru-RU"/>
        </w:rPr>
        <w:t xml:space="preserve">citizen </w:t>
      </w:r>
      <w:r w:rsidRPr="007B7E4E">
        <w:rPr>
          <w:rFonts w:ascii="Times New Roman" w:hAnsi="Times New Roman" w:cs="Times New Roman"/>
          <w:sz w:val="24"/>
          <w:szCs w:val="24"/>
          <w:lang w:val="hy-AM" w:eastAsia="ru-RU"/>
        </w:rPr>
        <w:t>Ara Sukiasyan against Shamshyan.com</w:t>
      </w:r>
      <w:r w:rsidRPr="007B7E4E">
        <w:rPr>
          <w:rFonts w:ascii="Times New Roman" w:hAnsi="Times New Roman" w:cs="Times New Roman"/>
          <w:sz w:val="24"/>
          <w:szCs w:val="24"/>
          <w:lang w:eastAsia="ru-RU"/>
        </w:rPr>
        <w:t xml:space="preserve"> news website</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 xml:space="preserve">claiming </w:t>
      </w:r>
      <w:r w:rsidRPr="007B7E4E">
        <w:rPr>
          <w:rFonts w:ascii="Times New Roman" w:hAnsi="Times New Roman" w:cs="Times New Roman"/>
          <w:sz w:val="24"/>
          <w:szCs w:val="24"/>
          <w:lang w:val="hy-AM" w:eastAsia="ru-RU"/>
        </w:rPr>
        <w:t>an apology for the factual data, considered defamat</w:t>
      </w:r>
      <w:r w:rsidRPr="007B7E4E">
        <w:rPr>
          <w:rFonts w:ascii="Times New Roman" w:hAnsi="Times New Roman" w:cs="Times New Roman"/>
          <w:sz w:val="24"/>
          <w:szCs w:val="24"/>
          <w:lang w:eastAsia="ru-RU"/>
        </w:rPr>
        <w:t>ory</w:t>
      </w:r>
      <w:r w:rsidRPr="007B7E4E">
        <w:rPr>
          <w:rFonts w:ascii="Times New Roman" w:hAnsi="Times New Roman" w:cs="Times New Roman"/>
          <w:sz w:val="24"/>
          <w:szCs w:val="24"/>
          <w:lang w:val="hy-AM" w:eastAsia="ru-RU"/>
        </w:rPr>
        <w:t xml:space="preserve"> and insult</w:t>
      </w:r>
      <w:r w:rsidRPr="007B7E4E">
        <w:rPr>
          <w:rFonts w:ascii="Times New Roman" w:hAnsi="Times New Roman" w:cs="Times New Roman"/>
          <w:sz w:val="24"/>
          <w:szCs w:val="24"/>
          <w:lang w:eastAsia="ru-RU"/>
        </w:rPr>
        <w:t>ing</w:t>
      </w:r>
      <w:r w:rsidRPr="007B7E4E">
        <w:rPr>
          <w:rFonts w:ascii="Times New Roman" w:hAnsi="Times New Roman" w:cs="Times New Roman"/>
          <w:sz w:val="24"/>
          <w:szCs w:val="24"/>
          <w:lang w:val="hy-AM" w:eastAsia="ru-RU"/>
        </w:rPr>
        <w:t xml:space="preserve">. </w:t>
      </w:r>
      <w:r w:rsidR="00D07864" w:rsidRPr="007B7E4E">
        <w:rPr>
          <w:rFonts w:ascii="Times New Roman" w:hAnsi="Times New Roman" w:cs="Times New Roman"/>
          <w:sz w:val="24"/>
          <w:szCs w:val="24"/>
          <w:lang w:eastAsia="ru-RU"/>
        </w:rPr>
        <w:t xml:space="preserve">The plaintiff </w:t>
      </w:r>
      <w:r w:rsidR="00694ED1" w:rsidRPr="007B7E4E">
        <w:rPr>
          <w:rFonts w:ascii="Times New Roman" w:hAnsi="Times New Roman" w:cs="Times New Roman"/>
          <w:sz w:val="24"/>
          <w:szCs w:val="24"/>
          <w:lang w:eastAsia="ru-RU"/>
        </w:rPr>
        <w:t>was also exempt from the payment of the state duty b</w:t>
      </w:r>
      <w:r w:rsidR="00D07864" w:rsidRPr="007B7E4E">
        <w:rPr>
          <w:rFonts w:ascii="Times New Roman" w:hAnsi="Times New Roman" w:cs="Times New Roman"/>
          <w:sz w:val="24"/>
          <w:szCs w:val="24"/>
          <w:lang w:eastAsia="ru-RU"/>
        </w:rPr>
        <w:t>y the decision of the court</w:t>
      </w:r>
      <w:r w:rsidR="00694ED1" w:rsidRPr="007B7E4E">
        <w:rPr>
          <w:rFonts w:ascii="Times New Roman" w:hAnsi="Times New Roman" w:cs="Times New Roman"/>
          <w:sz w:val="24"/>
          <w:szCs w:val="24"/>
          <w:lang w:eastAsia="ru-RU"/>
        </w:rPr>
        <w:t>.</w:t>
      </w:r>
    </w:p>
    <w:p w14:paraId="288AAD87" w14:textId="068A6539" w:rsidR="00450FE4" w:rsidRPr="007B7E4E" w:rsidRDefault="00694ED1" w:rsidP="00450FE4">
      <w:pPr>
        <w:spacing w:after="0"/>
        <w:ind w:firstLine="567"/>
        <w:jc w:val="both"/>
        <w:rPr>
          <w:rFonts w:ascii="Times New Roman" w:hAnsi="Times New Roman" w:cs="Times New Roman"/>
          <w:sz w:val="24"/>
          <w:szCs w:val="24"/>
          <w:lang w:eastAsia="ru-RU"/>
        </w:rPr>
      </w:pPr>
      <w:r w:rsidRPr="007B7E4E">
        <w:rPr>
          <w:rFonts w:ascii="Times New Roman" w:hAnsi="Times New Roman" w:cs="Times New Roman"/>
          <w:sz w:val="24"/>
          <w:szCs w:val="24"/>
          <w:lang w:eastAsia="ru-RU"/>
        </w:rPr>
        <w:t>We should remind that t</w:t>
      </w:r>
      <w:r w:rsidR="00450FE4" w:rsidRPr="007B7E4E">
        <w:rPr>
          <w:rFonts w:ascii="Times New Roman" w:hAnsi="Times New Roman" w:cs="Times New Roman"/>
          <w:sz w:val="24"/>
          <w:szCs w:val="24"/>
          <w:lang w:val="hy-AM" w:eastAsia="ru-RU"/>
        </w:rPr>
        <w:t xml:space="preserve">he lawsuit </w:t>
      </w:r>
      <w:r w:rsidR="00450FE4" w:rsidRPr="007B7E4E">
        <w:rPr>
          <w:rFonts w:ascii="Times New Roman" w:hAnsi="Times New Roman" w:cs="Times New Roman"/>
          <w:sz w:val="24"/>
          <w:szCs w:val="24"/>
          <w:lang w:eastAsia="ru-RU"/>
        </w:rPr>
        <w:t>was caused by an</w:t>
      </w:r>
      <w:r w:rsidR="00450FE4" w:rsidRPr="007B7E4E">
        <w:rPr>
          <w:rFonts w:ascii="Times New Roman" w:hAnsi="Times New Roman" w:cs="Times New Roman"/>
          <w:sz w:val="24"/>
          <w:szCs w:val="24"/>
          <w:lang w:val="hy-AM" w:eastAsia="ru-RU"/>
        </w:rPr>
        <w:t xml:space="preserve"> article</w:t>
      </w:r>
      <w:r w:rsidR="00450FE4" w:rsidRPr="007B7E4E">
        <w:rPr>
          <w:rFonts w:ascii="Times New Roman" w:hAnsi="Times New Roman" w:cs="Times New Roman"/>
          <w:sz w:val="24"/>
          <w:szCs w:val="24"/>
          <w:lang w:eastAsia="ru-RU"/>
        </w:rPr>
        <w:t>, titled</w:t>
      </w:r>
      <w:r w:rsidR="00450FE4" w:rsidRPr="007B7E4E">
        <w:rPr>
          <w:rFonts w:ascii="Times New Roman" w:hAnsi="Times New Roman" w:cs="Times New Roman"/>
          <w:sz w:val="24"/>
          <w:szCs w:val="24"/>
          <w:lang w:val="hy-AM" w:eastAsia="ru-RU"/>
        </w:rPr>
        <w:t xml:space="preserve"> "Police</w:t>
      </w:r>
      <w:r w:rsidR="00450FE4" w:rsidRPr="007B7E4E">
        <w:rPr>
          <w:rFonts w:ascii="Times New Roman" w:hAnsi="Times New Roman" w:cs="Times New Roman"/>
          <w:sz w:val="24"/>
          <w:szCs w:val="24"/>
          <w:lang w:eastAsia="ru-RU"/>
        </w:rPr>
        <w:t xml:space="preserve"> officers</w:t>
      </w:r>
      <w:r w:rsidR="00450FE4" w:rsidRPr="007B7E4E">
        <w:rPr>
          <w:rFonts w:ascii="Times New Roman" w:hAnsi="Times New Roman" w:cs="Times New Roman"/>
          <w:sz w:val="24"/>
          <w:szCs w:val="24"/>
          <w:lang w:val="hy-AM" w:eastAsia="ru-RU"/>
        </w:rPr>
        <w:t xml:space="preserve">, investigators and military police officers </w:t>
      </w:r>
      <w:r w:rsidR="00450FE4" w:rsidRPr="007B7E4E">
        <w:rPr>
          <w:rFonts w:ascii="Times New Roman" w:hAnsi="Times New Roman" w:cs="Times New Roman"/>
          <w:sz w:val="24"/>
          <w:szCs w:val="24"/>
          <w:lang w:eastAsia="ru-RU"/>
        </w:rPr>
        <w:t>tracked</w:t>
      </w:r>
      <w:r w:rsidR="00450FE4" w:rsidRPr="007B7E4E">
        <w:rPr>
          <w:rFonts w:ascii="Times New Roman" w:hAnsi="Times New Roman" w:cs="Times New Roman"/>
          <w:sz w:val="24"/>
          <w:szCs w:val="24"/>
          <w:lang w:val="hy-AM" w:eastAsia="ru-RU"/>
        </w:rPr>
        <w:t xml:space="preserve"> a 27-year-old employee of the RA Ministry of Defense </w:t>
      </w:r>
      <w:r w:rsidR="00450FE4" w:rsidRPr="007B7E4E">
        <w:rPr>
          <w:rFonts w:ascii="Times New Roman" w:hAnsi="Times New Roman" w:cs="Times New Roman"/>
          <w:sz w:val="24"/>
          <w:szCs w:val="24"/>
          <w:lang w:eastAsia="ru-RU"/>
        </w:rPr>
        <w:t>down</w:t>
      </w:r>
      <w:r w:rsidR="00450FE4" w:rsidRPr="007B7E4E">
        <w:rPr>
          <w:rFonts w:ascii="Times New Roman" w:hAnsi="Times New Roman" w:cs="Times New Roman"/>
          <w:sz w:val="24"/>
          <w:szCs w:val="24"/>
          <w:lang w:val="hy-AM" w:eastAsia="ru-RU"/>
        </w:rPr>
        <w:t xml:space="preserve"> on suspicion of brutal murder of a 16-year-old girl in Yerevan</w:t>
      </w:r>
      <w:r w:rsidR="00450FE4" w:rsidRPr="007B7E4E">
        <w:rPr>
          <w:rFonts w:ascii="Times New Roman" w:hAnsi="Times New Roman" w:cs="Times New Roman"/>
          <w:sz w:val="24"/>
          <w:szCs w:val="24"/>
          <w:lang w:eastAsia="ru-RU"/>
        </w:rPr>
        <w:t>”, published on the website</w:t>
      </w:r>
      <w:r w:rsidR="00450FE4" w:rsidRPr="007B7E4E">
        <w:rPr>
          <w:rFonts w:ascii="Times New Roman" w:hAnsi="Times New Roman" w:cs="Times New Roman"/>
          <w:sz w:val="24"/>
          <w:szCs w:val="24"/>
          <w:lang w:val="hy-AM" w:eastAsia="ru-RU"/>
        </w:rPr>
        <w:t xml:space="preserve"> on January 6, 2012</w:t>
      </w:r>
      <w:r w:rsidR="00450FE4" w:rsidRPr="007B7E4E">
        <w:rPr>
          <w:rFonts w:ascii="Times New Roman" w:hAnsi="Times New Roman" w:cs="Times New Roman"/>
          <w:sz w:val="24"/>
          <w:szCs w:val="24"/>
          <w:lang w:eastAsia="ru-RU"/>
        </w:rPr>
        <w:t>,</w:t>
      </w:r>
      <w:r w:rsidR="00450FE4" w:rsidRPr="007B7E4E">
        <w:rPr>
          <w:rFonts w:ascii="Times New Roman" w:hAnsi="Times New Roman" w:cs="Times New Roman"/>
          <w:sz w:val="24"/>
          <w:szCs w:val="24"/>
          <w:lang w:val="hy-AM" w:eastAsia="ru-RU"/>
        </w:rPr>
        <w:t xml:space="preserve"> </w:t>
      </w:r>
      <w:r w:rsidR="00450FE4" w:rsidRPr="007B7E4E">
        <w:rPr>
          <w:rFonts w:ascii="Times New Roman" w:hAnsi="Times New Roman" w:cs="Times New Roman"/>
          <w:sz w:val="24"/>
          <w:szCs w:val="24"/>
          <w:lang w:eastAsia="ru-RU"/>
        </w:rPr>
        <w:t>where based on his own information, the author published data about the plaintiff’s son, the person arrested on suspicion of murder.</w:t>
      </w:r>
      <w:r w:rsidR="00450FE4" w:rsidRPr="007B7E4E">
        <w:rPr>
          <w:rFonts w:ascii="Times New Roman" w:hAnsi="Times New Roman" w:cs="Times New Roman"/>
          <w:vertAlign w:val="superscript"/>
        </w:rPr>
        <w:footnoteReference w:id="90"/>
      </w:r>
    </w:p>
    <w:p w14:paraId="6B2FDDEC" w14:textId="6CDD1654" w:rsidR="00450FE4" w:rsidRPr="007B7E4E" w:rsidRDefault="00450FE4" w:rsidP="00450FE4">
      <w:pPr>
        <w:spacing w:after="0" w:line="240" w:lineRule="auto"/>
        <w:ind w:firstLine="567"/>
        <w:jc w:val="both"/>
        <w:rPr>
          <w:rFonts w:ascii="Times New Roman" w:hAnsi="Times New Roman" w:cs="Times New Roman"/>
          <w:sz w:val="24"/>
          <w:szCs w:val="24"/>
          <w:lang w:eastAsia="ru-RU"/>
        </w:rPr>
      </w:pPr>
      <w:r w:rsidRPr="007B7E4E">
        <w:rPr>
          <w:rFonts w:ascii="Times New Roman" w:hAnsi="Times New Roman" w:cs="Times New Roman"/>
          <w:sz w:val="24"/>
          <w:szCs w:val="24"/>
          <w:lang w:eastAsia="ru-RU"/>
        </w:rPr>
        <w:t>On April 28, the court</w:t>
      </w:r>
      <w:r w:rsidR="00F61615" w:rsidRPr="007B7E4E">
        <w:rPr>
          <w:rFonts w:ascii="Times New Roman" w:hAnsi="Times New Roman" w:cs="Times New Roman"/>
          <w:sz w:val="24"/>
          <w:szCs w:val="24"/>
          <w:lang w:eastAsia="ru-RU"/>
        </w:rPr>
        <w:t xml:space="preserve"> had</w:t>
      </w:r>
      <w:r w:rsidRPr="007B7E4E">
        <w:rPr>
          <w:rFonts w:ascii="Times New Roman" w:hAnsi="Times New Roman" w:cs="Times New Roman"/>
          <w:sz w:val="24"/>
          <w:szCs w:val="24"/>
          <w:lang w:eastAsia="ru-RU"/>
        </w:rPr>
        <w:t xml:space="preserve"> returned the third lawsuit for the same reason as the previous two,</w:t>
      </w:r>
      <w:r w:rsidR="00F4359E" w:rsidRPr="007B7E4E">
        <w:rPr>
          <w:rFonts w:ascii="Times New Roman" w:hAnsi="Times New Roman" w:cs="Times New Roman"/>
          <w:sz w:val="24"/>
          <w:szCs w:val="24"/>
          <w:lang w:eastAsia="ru-RU"/>
        </w:rPr>
        <w:t xml:space="preserve"> as a result of rejecting the</w:t>
      </w:r>
      <w:r w:rsidRPr="007B7E4E">
        <w:rPr>
          <w:rFonts w:ascii="Times New Roman" w:hAnsi="Times New Roman" w:cs="Times New Roman"/>
          <w:sz w:val="24"/>
          <w:szCs w:val="24"/>
          <w:lang w:eastAsia="ru-RU"/>
        </w:rPr>
        <w:t xml:space="preserve"> plaintiff's motion on the exemption from the payment of the state fee</w:t>
      </w:r>
      <w:r w:rsidR="00471280" w:rsidRPr="007B7E4E">
        <w:rPr>
          <w:rFonts w:ascii="Times New Roman" w:hAnsi="Times New Roman" w:cs="Times New Roman"/>
          <w:sz w:val="24"/>
          <w:szCs w:val="24"/>
          <w:lang w:eastAsia="ru-RU"/>
        </w:rPr>
        <w:t xml:space="preserve">. </w:t>
      </w:r>
      <w:r w:rsidRPr="007B7E4E">
        <w:rPr>
          <w:rFonts w:ascii="Times New Roman" w:hAnsi="Times New Roman" w:cs="Times New Roman"/>
          <w:sz w:val="24"/>
          <w:szCs w:val="24"/>
          <w:lang w:eastAsia="ru-RU"/>
        </w:rPr>
        <w:t xml:space="preserve"> On May 23, the plaintiff applied to the Civil Court of Appeal, </w:t>
      </w:r>
      <w:r w:rsidR="00471280" w:rsidRPr="007B7E4E">
        <w:rPr>
          <w:rFonts w:ascii="Times New Roman" w:hAnsi="Times New Roman" w:cs="Times New Roman"/>
          <w:sz w:val="24"/>
          <w:szCs w:val="24"/>
          <w:lang w:eastAsia="ru-RU"/>
        </w:rPr>
        <w:t>and o</w:t>
      </w:r>
      <w:r w:rsidRPr="007B7E4E">
        <w:rPr>
          <w:rFonts w:ascii="Times New Roman" w:hAnsi="Times New Roman" w:cs="Times New Roman"/>
          <w:sz w:val="24"/>
          <w:szCs w:val="24"/>
          <w:lang w:eastAsia="ru-RU"/>
        </w:rPr>
        <w:t xml:space="preserve">n June 15, the Court of Appeal decided to uphold the appeal, overturning the decision of the first instance, establishing that the </w:t>
      </w:r>
      <w:r w:rsidRPr="007B7E4E">
        <w:rPr>
          <w:rFonts w:ascii="Times New Roman" w:hAnsi="Times New Roman" w:cs="Times New Roman"/>
          <w:sz w:val="24"/>
          <w:szCs w:val="24"/>
          <w:lang w:eastAsia="ru-RU"/>
        </w:rPr>
        <w:lastRenderedPageBreak/>
        <w:t>plaintiff's right to a fair trial guaranteed by the RA Constitution and the European Convention for the Protection of Human Rights and Fundamental Freedoms was unnecessarily restricted.</w:t>
      </w:r>
    </w:p>
    <w:p w14:paraId="78AE7F5C" w14:textId="342B6483" w:rsidR="0014686A" w:rsidRPr="007B7E4E" w:rsidRDefault="0014686A" w:rsidP="00450FE4">
      <w:pPr>
        <w:spacing w:after="0" w:line="240" w:lineRule="auto"/>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eastAsia="ru-RU"/>
        </w:rPr>
        <w:t>No date for the court session was scheduled as of September 30.</w:t>
      </w:r>
    </w:p>
    <w:p w14:paraId="5DD0A65A" w14:textId="77777777" w:rsidR="00450FE4" w:rsidRPr="007B7E4E" w:rsidRDefault="00450FE4" w:rsidP="00EF27BC">
      <w:pPr>
        <w:spacing w:after="0" w:line="240" w:lineRule="auto"/>
        <w:ind w:firstLine="567"/>
        <w:rPr>
          <w:rFonts w:ascii="Times New Roman" w:hAnsi="Times New Roman" w:cs="Times New Roman"/>
          <w:sz w:val="24"/>
          <w:szCs w:val="24"/>
          <w:lang w:val="hy-AM"/>
        </w:rPr>
      </w:pPr>
    </w:p>
    <w:p w14:paraId="3E607BA5" w14:textId="200875DE" w:rsidR="00522253" w:rsidRPr="007B7E4E" w:rsidRDefault="00AC4D67" w:rsidP="00F97AE0">
      <w:pPr>
        <w:shd w:val="clear" w:color="auto" w:fill="FFFFFF"/>
        <w:spacing w:after="0" w:line="240" w:lineRule="auto"/>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tab/>
      </w:r>
      <w:r w:rsidR="00522253" w:rsidRPr="007B7E4E">
        <w:rPr>
          <w:rFonts w:ascii="Times New Roman" w:hAnsi="Times New Roman" w:cs="Times New Roman"/>
          <w:b/>
          <w:bCs/>
          <w:sz w:val="24"/>
          <w:szCs w:val="24"/>
          <w:shd w:val="clear" w:color="auto" w:fill="FFFFFF"/>
          <w:lang w:val="hy-AM"/>
        </w:rPr>
        <w:t>On September 9</w:t>
      </w:r>
      <w:r w:rsidR="00522253" w:rsidRPr="007B7E4E">
        <w:rPr>
          <w:rFonts w:ascii="Times New Roman" w:hAnsi="Times New Roman" w:cs="Times New Roman"/>
          <w:sz w:val="24"/>
          <w:szCs w:val="24"/>
          <w:shd w:val="clear" w:color="auto" w:fill="FFFFFF"/>
          <w:lang w:val="hy-AM"/>
        </w:rPr>
        <w:t>, Gegham Vardanyan, Chairman of the Board of the Eurasian Economic Commission, filed a lawsuit against Pastinfo L</w:t>
      </w:r>
      <w:r w:rsidR="0044071F" w:rsidRPr="007B7E4E">
        <w:rPr>
          <w:rFonts w:ascii="Times New Roman" w:hAnsi="Times New Roman" w:cs="Times New Roman"/>
          <w:sz w:val="24"/>
          <w:szCs w:val="24"/>
          <w:shd w:val="clear" w:color="auto" w:fill="FFFFFF"/>
        </w:rPr>
        <w:t>td.</w:t>
      </w:r>
      <w:r w:rsidR="00522253" w:rsidRPr="007B7E4E">
        <w:rPr>
          <w:rFonts w:ascii="Times New Roman" w:hAnsi="Times New Roman" w:cs="Times New Roman"/>
          <w:sz w:val="24"/>
          <w:szCs w:val="24"/>
          <w:shd w:val="clear" w:color="auto" w:fill="FFFFFF"/>
          <w:lang w:val="hy-AM"/>
        </w:rPr>
        <w:t xml:space="preserve">, demanding that </w:t>
      </w:r>
      <w:r w:rsidR="0044071F" w:rsidRPr="007B7E4E">
        <w:rPr>
          <w:rFonts w:ascii="Times New Roman" w:hAnsi="Times New Roman" w:cs="Times New Roman"/>
          <w:sz w:val="24"/>
          <w:szCs w:val="24"/>
          <w:shd w:val="clear" w:color="auto" w:fill="FFFFFF"/>
        </w:rPr>
        <w:t>the latter</w:t>
      </w:r>
      <w:r w:rsidR="00522253" w:rsidRPr="007B7E4E">
        <w:rPr>
          <w:rFonts w:ascii="Times New Roman" w:hAnsi="Times New Roman" w:cs="Times New Roman"/>
          <w:sz w:val="24"/>
          <w:szCs w:val="24"/>
          <w:shd w:val="clear" w:color="auto" w:fill="FFFFFF"/>
          <w:lang w:val="hy-AM"/>
        </w:rPr>
        <w:t xml:space="preserve"> be obliged to publicly </w:t>
      </w:r>
      <w:r w:rsidR="00CC4AF6" w:rsidRPr="007B7E4E">
        <w:rPr>
          <w:rFonts w:ascii="Times New Roman" w:hAnsi="Times New Roman" w:cs="Times New Roman"/>
          <w:sz w:val="24"/>
          <w:szCs w:val="24"/>
          <w:shd w:val="clear" w:color="auto" w:fill="FFFFFF"/>
        </w:rPr>
        <w:t>refute</w:t>
      </w:r>
      <w:r w:rsidR="00522253" w:rsidRPr="007B7E4E">
        <w:rPr>
          <w:rFonts w:ascii="Times New Roman" w:hAnsi="Times New Roman" w:cs="Times New Roman"/>
          <w:sz w:val="24"/>
          <w:szCs w:val="24"/>
          <w:shd w:val="clear" w:color="auto" w:fill="FFFFFF"/>
          <w:lang w:val="hy-AM"/>
        </w:rPr>
        <w:t xml:space="preserve"> the defamatory information and pay </w:t>
      </w:r>
      <w:r w:rsidR="00CC4AF6" w:rsidRPr="007B7E4E">
        <w:rPr>
          <w:rFonts w:ascii="Times New Roman" w:hAnsi="Times New Roman" w:cs="Times New Roman"/>
          <w:sz w:val="24"/>
          <w:szCs w:val="24"/>
          <w:shd w:val="clear" w:color="auto" w:fill="FFFFFF"/>
        </w:rPr>
        <w:t xml:space="preserve">a </w:t>
      </w:r>
      <w:r w:rsidR="00522253" w:rsidRPr="007B7E4E">
        <w:rPr>
          <w:rFonts w:ascii="Times New Roman" w:hAnsi="Times New Roman" w:cs="Times New Roman"/>
          <w:sz w:val="24"/>
          <w:szCs w:val="24"/>
          <w:shd w:val="clear" w:color="auto" w:fill="FFFFFF"/>
          <w:lang w:val="hy-AM"/>
        </w:rPr>
        <w:t xml:space="preserve">compensation. The reason for the lawsuit is </w:t>
      </w:r>
      <w:r w:rsidR="00F97AE0" w:rsidRPr="007B7E4E">
        <w:rPr>
          <w:rFonts w:ascii="Times New Roman" w:hAnsi="Times New Roman" w:cs="Times New Roman"/>
          <w:sz w:val="24"/>
          <w:szCs w:val="24"/>
          <w:shd w:val="clear" w:color="auto" w:fill="FFFFFF"/>
        </w:rPr>
        <w:t>an</w:t>
      </w:r>
      <w:r w:rsidR="00522253" w:rsidRPr="007B7E4E">
        <w:rPr>
          <w:rFonts w:ascii="Times New Roman" w:hAnsi="Times New Roman" w:cs="Times New Roman"/>
          <w:sz w:val="24"/>
          <w:szCs w:val="24"/>
          <w:shd w:val="clear" w:color="auto" w:fill="FFFFFF"/>
          <w:lang w:val="hy-AM"/>
        </w:rPr>
        <w:t xml:space="preserve"> article, entitled </w:t>
      </w:r>
      <w:r w:rsidR="00F97AE0" w:rsidRPr="007B7E4E">
        <w:rPr>
          <w:rFonts w:ascii="Times New Roman" w:hAnsi="Times New Roman" w:cs="Times New Roman"/>
          <w:sz w:val="24"/>
          <w:szCs w:val="24"/>
          <w:shd w:val="clear" w:color="auto" w:fill="FFFFFF"/>
        </w:rPr>
        <w:t xml:space="preserve">“The </w:t>
      </w:r>
      <w:r w:rsidR="00522253" w:rsidRPr="007B7E4E">
        <w:rPr>
          <w:rFonts w:ascii="Times New Roman" w:hAnsi="Times New Roman" w:cs="Times New Roman"/>
          <w:sz w:val="24"/>
          <w:szCs w:val="24"/>
          <w:shd w:val="clear" w:color="auto" w:fill="FFFFFF"/>
          <w:lang w:val="hy-AM"/>
        </w:rPr>
        <w:t xml:space="preserve">Armenian </w:t>
      </w:r>
      <w:r w:rsidR="00F97AE0" w:rsidRPr="007B7E4E">
        <w:rPr>
          <w:rFonts w:ascii="Times New Roman" w:hAnsi="Times New Roman" w:cs="Times New Roman"/>
          <w:sz w:val="24"/>
          <w:szCs w:val="24"/>
          <w:shd w:val="clear" w:color="auto" w:fill="FFFFFF"/>
        </w:rPr>
        <w:t>R</w:t>
      </w:r>
      <w:r w:rsidR="00522253" w:rsidRPr="007B7E4E">
        <w:rPr>
          <w:rFonts w:ascii="Times New Roman" w:hAnsi="Times New Roman" w:cs="Times New Roman"/>
          <w:sz w:val="24"/>
          <w:szCs w:val="24"/>
          <w:shd w:val="clear" w:color="auto" w:fill="FFFFFF"/>
          <w:lang w:val="hy-AM"/>
        </w:rPr>
        <w:t xml:space="preserve">epresentative in the Eurasian Economic Commission is </w:t>
      </w:r>
      <w:r w:rsidR="00F97AE0" w:rsidRPr="007B7E4E">
        <w:rPr>
          <w:rFonts w:ascii="Times New Roman" w:hAnsi="Times New Roman" w:cs="Times New Roman"/>
          <w:sz w:val="24"/>
          <w:szCs w:val="24"/>
          <w:shd w:val="clear" w:color="auto" w:fill="FFFFFF"/>
        </w:rPr>
        <w:t>S</w:t>
      </w:r>
      <w:r w:rsidR="00522253" w:rsidRPr="007B7E4E">
        <w:rPr>
          <w:rFonts w:ascii="Times New Roman" w:hAnsi="Times New Roman" w:cs="Times New Roman"/>
          <w:sz w:val="24"/>
          <w:szCs w:val="24"/>
          <w:shd w:val="clear" w:color="auto" w:fill="FFFFFF"/>
          <w:lang w:val="hy-AM"/>
        </w:rPr>
        <w:t xml:space="preserve">uspected of </w:t>
      </w:r>
      <w:r w:rsidR="00F97AE0" w:rsidRPr="007B7E4E">
        <w:rPr>
          <w:rFonts w:ascii="Times New Roman" w:hAnsi="Times New Roman" w:cs="Times New Roman"/>
          <w:sz w:val="24"/>
          <w:szCs w:val="24"/>
          <w:shd w:val="clear" w:color="auto" w:fill="FFFFFF"/>
        </w:rPr>
        <w:t>A</w:t>
      </w:r>
      <w:r w:rsidR="00522253" w:rsidRPr="007B7E4E">
        <w:rPr>
          <w:rFonts w:ascii="Times New Roman" w:hAnsi="Times New Roman" w:cs="Times New Roman"/>
          <w:sz w:val="24"/>
          <w:szCs w:val="24"/>
          <w:shd w:val="clear" w:color="auto" w:fill="FFFFFF"/>
          <w:lang w:val="hy-AM"/>
        </w:rPr>
        <w:t>buse</w:t>
      </w:r>
      <w:r w:rsidR="00F97AE0" w:rsidRPr="007B7E4E">
        <w:rPr>
          <w:rFonts w:ascii="Times New Roman" w:hAnsi="Times New Roman" w:cs="Times New Roman"/>
          <w:sz w:val="24"/>
          <w:szCs w:val="24"/>
          <w:shd w:val="clear" w:color="auto" w:fill="FFFFFF"/>
        </w:rPr>
        <w:t>”</w:t>
      </w:r>
      <w:r w:rsidR="00F97AE0" w:rsidRPr="007B7E4E">
        <w:rPr>
          <w:rStyle w:val="FootnoteReference"/>
          <w:rFonts w:ascii="Times New Roman" w:hAnsi="Times New Roman" w:cs="Times New Roman"/>
          <w:sz w:val="24"/>
          <w:szCs w:val="24"/>
          <w:shd w:val="clear" w:color="auto" w:fill="FFFFFF"/>
          <w:lang w:val="hy-AM"/>
        </w:rPr>
        <w:t xml:space="preserve"> </w:t>
      </w:r>
      <w:r w:rsidR="00F97AE0" w:rsidRPr="007B7E4E">
        <w:rPr>
          <w:rStyle w:val="FootnoteReference"/>
          <w:rFonts w:ascii="Times New Roman" w:hAnsi="Times New Roman" w:cs="Times New Roman"/>
          <w:sz w:val="24"/>
          <w:szCs w:val="24"/>
          <w:shd w:val="clear" w:color="auto" w:fill="FFFFFF"/>
          <w:lang w:val="hy-AM"/>
        </w:rPr>
        <w:footnoteReference w:id="91"/>
      </w:r>
      <w:r w:rsidR="00F97AE0" w:rsidRPr="007B7E4E">
        <w:rPr>
          <w:rFonts w:ascii="Times New Roman" w:hAnsi="Times New Roman" w:cs="Times New Roman"/>
          <w:sz w:val="24"/>
          <w:szCs w:val="24"/>
          <w:shd w:val="clear" w:color="auto" w:fill="FFFFFF"/>
        </w:rPr>
        <w:t xml:space="preserve"> and </w:t>
      </w:r>
      <w:r w:rsidR="00F97AE0" w:rsidRPr="007B7E4E">
        <w:rPr>
          <w:rFonts w:ascii="Times New Roman" w:hAnsi="Times New Roman" w:cs="Times New Roman"/>
          <w:sz w:val="24"/>
          <w:szCs w:val="24"/>
          <w:shd w:val="clear" w:color="auto" w:fill="FFFFFF"/>
          <w:lang w:val="hy-AM"/>
        </w:rPr>
        <w:t>published on Pastinfo.am website on August 31</w:t>
      </w:r>
      <w:r w:rsidR="00F97AE0" w:rsidRPr="007B7E4E">
        <w:rPr>
          <w:rFonts w:ascii="Times New Roman" w:hAnsi="Times New Roman" w:cs="Times New Roman"/>
          <w:sz w:val="24"/>
          <w:szCs w:val="24"/>
          <w:shd w:val="clear" w:color="auto" w:fill="FFFFFF"/>
        </w:rPr>
        <w:t>.</w:t>
      </w:r>
      <w:r w:rsidR="00522253" w:rsidRPr="007B7E4E">
        <w:rPr>
          <w:rFonts w:ascii="Times New Roman" w:hAnsi="Times New Roman" w:cs="Times New Roman"/>
          <w:sz w:val="24"/>
          <w:szCs w:val="24"/>
          <w:shd w:val="clear" w:color="auto" w:fill="FFFFFF"/>
          <w:lang w:val="hy-AM"/>
        </w:rPr>
        <w:t xml:space="preserve"> The</w:t>
      </w:r>
      <w:r w:rsidR="00F97AE0" w:rsidRPr="007B7E4E">
        <w:rPr>
          <w:rFonts w:ascii="Times New Roman" w:hAnsi="Times New Roman" w:cs="Times New Roman"/>
          <w:sz w:val="24"/>
          <w:szCs w:val="24"/>
          <w:shd w:val="clear" w:color="auto" w:fill="FFFFFF"/>
        </w:rPr>
        <w:t xml:space="preserve"> web</w:t>
      </w:r>
      <w:r w:rsidR="00522253" w:rsidRPr="007B7E4E">
        <w:rPr>
          <w:rFonts w:ascii="Times New Roman" w:hAnsi="Times New Roman" w:cs="Times New Roman"/>
          <w:sz w:val="24"/>
          <w:szCs w:val="24"/>
          <w:shd w:val="clear" w:color="auto" w:fill="FFFFFF"/>
          <w:lang w:val="hy-AM"/>
        </w:rPr>
        <w:t>site refer</w:t>
      </w:r>
      <w:r w:rsidR="00F97AE0" w:rsidRPr="007B7E4E">
        <w:rPr>
          <w:rFonts w:ascii="Times New Roman" w:hAnsi="Times New Roman" w:cs="Times New Roman"/>
          <w:sz w:val="24"/>
          <w:szCs w:val="24"/>
          <w:shd w:val="clear" w:color="auto" w:fill="FFFFFF"/>
        </w:rPr>
        <w:t>red to</w:t>
      </w:r>
      <w:r w:rsidR="00522253" w:rsidRPr="007B7E4E">
        <w:rPr>
          <w:rFonts w:ascii="Times New Roman" w:hAnsi="Times New Roman" w:cs="Times New Roman"/>
          <w:sz w:val="24"/>
          <w:szCs w:val="24"/>
          <w:shd w:val="clear" w:color="auto" w:fill="FFFFFF"/>
          <w:lang w:val="hy-AM"/>
        </w:rPr>
        <w:t xml:space="preserve"> its own sources և wr</w:t>
      </w:r>
      <w:r w:rsidR="00F97AE0" w:rsidRPr="007B7E4E">
        <w:rPr>
          <w:rFonts w:ascii="Times New Roman" w:hAnsi="Times New Roman" w:cs="Times New Roman"/>
          <w:sz w:val="24"/>
          <w:szCs w:val="24"/>
          <w:shd w:val="clear" w:color="auto" w:fill="FFFFFF"/>
        </w:rPr>
        <w:t xml:space="preserve">ote as follows: </w:t>
      </w:r>
      <w:r w:rsidR="00522253" w:rsidRPr="007B7E4E">
        <w:rPr>
          <w:rFonts w:ascii="Times New Roman" w:hAnsi="Times New Roman" w:cs="Times New Roman"/>
          <w:sz w:val="24"/>
          <w:szCs w:val="24"/>
          <w:shd w:val="clear" w:color="auto" w:fill="FFFFFF"/>
          <w:lang w:val="hy-AM"/>
        </w:rPr>
        <w:t>"</w:t>
      </w:r>
      <w:r w:rsidR="00F97AE0" w:rsidRPr="007B7E4E">
        <w:rPr>
          <w:rFonts w:ascii="Times New Roman" w:hAnsi="Times New Roman" w:cs="Times New Roman"/>
          <w:sz w:val="24"/>
          <w:szCs w:val="24"/>
          <w:shd w:val="clear" w:color="auto" w:fill="FFFFFF"/>
        </w:rPr>
        <w:t>…</w:t>
      </w:r>
      <w:r w:rsidR="00522253" w:rsidRPr="007B7E4E">
        <w:rPr>
          <w:rFonts w:ascii="Times New Roman" w:hAnsi="Times New Roman" w:cs="Times New Roman"/>
          <w:sz w:val="24"/>
          <w:szCs w:val="24"/>
          <w:shd w:val="clear" w:color="auto" w:fill="FFFFFF"/>
          <w:lang w:val="hy-AM"/>
        </w:rPr>
        <w:t xml:space="preserve">Gegham Vardanyan, </w:t>
      </w:r>
      <w:r w:rsidR="00D47790" w:rsidRPr="007B7E4E">
        <w:rPr>
          <w:rFonts w:ascii="Times New Roman" w:hAnsi="Times New Roman" w:cs="Times New Roman"/>
          <w:sz w:val="24"/>
          <w:szCs w:val="24"/>
          <w:shd w:val="clear" w:color="auto" w:fill="FFFFFF"/>
        </w:rPr>
        <w:t>abusing</w:t>
      </w:r>
      <w:r w:rsidR="00522253" w:rsidRPr="007B7E4E">
        <w:rPr>
          <w:rFonts w:ascii="Times New Roman" w:hAnsi="Times New Roman" w:cs="Times New Roman"/>
          <w:sz w:val="24"/>
          <w:szCs w:val="24"/>
          <w:shd w:val="clear" w:color="auto" w:fill="FFFFFF"/>
          <w:lang w:val="hy-AM"/>
        </w:rPr>
        <w:t xml:space="preserve"> his official position, </w:t>
      </w:r>
      <w:r w:rsidR="00D47790" w:rsidRPr="007B7E4E">
        <w:rPr>
          <w:rFonts w:ascii="Times New Roman" w:hAnsi="Times New Roman" w:cs="Times New Roman"/>
          <w:sz w:val="24"/>
          <w:szCs w:val="24"/>
          <w:shd w:val="clear" w:color="auto" w:fill="FFFFFF"/>
        </w:rPr>
        <w:t xml:space="preserve">gave </w:t>
      </w:r>
      <w:r w:rsidR="00522253" w:rsidRPr="007B7E4E">
        <w:rPr>
          <w:rFonts w:ascii="Times New Roman" w:hAnsi="Times New Roman" w:cs="Times New Roman"/>
          <w:sz w:val="24"/>
          <w:szCs w:val="24"/>
          <w:shd w:val="clear" w:color="auto" w:fill="FFFFFF"/>
          <w:lang w:val="hy-AM"/>
        </w:rPr>
        <w:t>job</w:t>
      </w:r>
      <w:r w:rsidR="00D47790" w:rsidRPr="007B7E4E">
        <w:rPr>
          <w:rFonts w:ascii="Times New Roman" w:hAnsi="Times New Roman" w:cs="Times New Roman"/>
          <w:sz w:val="24"/>
          <w:szCs w:val="24"/>
          <w:shd w:val="clear" w:color="auto" w:fill="FFFFFF"/>
        </w:rPr>
        <w:t>s  to</w:t>
      </w:r>
      <w:r w:rsidR="00522253" w:rsidRPr="007B7E4E">
        <w:rPr>
          <w:rFonts w:ascii="Times New Roman" w:hAnsi="Times New Roman" w:cs="Times New Roman"/>
          <w:sz w:val="24"/>
          <w:szCs w:val="24"/>
          <w:shd w:val="clear" w:color="auto" w:fill="FFFFFF"/>
          <w:lang w:val="hy-AM"/>
        </w:rPr>
        <w:t xml:space="preserve"> his relatives</w:t>
      </w:r>
      <w:r w:rsidR="00D47790" w:rsidRPr="007B7E4E">
        <w:rPr>
          <w:rFonts w:ascii="Times New Roman" w:hAnsi="Times New Roman" w:cs="Times New Roman"/>
          <w:sz w:val="24"/>
          <w:szCs w:val="24"/>
          <w:shd w:val="clear" w:color="auto" w:fill="FFFFFF"/>
        </w:rPr>
        <w:t xml:space="preserve"> and</w:t>
      </w:r>
      <w:r w:rsidR="00522253" w:rsidRPr="007B7E4E">
        <w:rPr>
          <w:rFonts w:ascii="Times New Roman" w:hAnsi="Times New Roman" w:cs="Times New Roman"/>
          <w:sz w:val="24"/>
          <w:szCs w:val="24"/>
          <w:shd w:val="clear" w:color="auto" w:fill="FFFFFF"/>
          <w:lang w:val="hy-AM"/>
        </w:rPr>
        <w:t xml:space="preserve"> tried to</w:t>
      </w:r>
      <w:r w:rsidR="00D47790" w:rsidRPr="007B7E4E">
        <w:rPr>
          <w:rFonts w:ascii="Times New Roman" w:hAnsi="Times New Roman" w:cs="Times New Roman"/>
          <w:sz w:val="24"/>
          <w:szCs w:val="24"/>
          <w:shd w:val="clear" w:color="auto" w:fill="FFFFFF"/>
        </w:rPr>
        <w:t xml:space="preserve"> use their servic</w:t>
      </w:r>
      <w:r w:rsidR="009B2668" w:rsidRPr="007B7E4E">
        <w:rPr>
          <w:rFonts w:ascii="Times New Roman" w:hAnsi="Times New Roman" w:cs="Times New Roman"/>
          <w:sz w:val="24"/>
          <w:szCs w:val="24"/>
          <w:shd w:val="clear" w:color="auto" w:fill="FFFFFF"/>
        </w:rPr>
        <w:t>es to</w:t>
      </w:r>
      <w:r w:rsidR="00522253" w:rsidRPr="007B7E4E">
        <w:rPr>
          <w:rFonts w:ascii="Times New Roman" w:hAnsi="Times New Roman" w:cs="Times New Roman"/>
          <w:sz w:val="24"/>
          <w:szCs w:val="24"/>
          <w:shd w:val="clear" w:color="auto" w:fill="FFFFFF"/>
          <w:lang w:val="hy-AM"/>
        </w:rPr>
        <w:t xml:space="preserve"> influence the redistribution of tenders."</w:t>
      </w:r>
    </w:p>
    <w:p w14:paraId="797B7F6F" w14:textId="1A738464" w:rsidR="00E542E6" w:rsidRPr="007B7E4E" w:rsidRDefault="00522253" w:rsidP="00D43D49">
      <w:pPr>
        <w:shd w:val="clear" w:color="auto" w:fill="FFFFFF"/>
        <w:spacing w:after="0" w:line="240" w:lineRule="auto"/>
        <w:ind w:firstLine="720"/>
        <w:jc w:val="both"/>
        <w:textAlignment w:val="baseline"/>
        <w:rPr>
          <w:rFonts w:ascii="Times New Roman" w:hAnsi="Times New Roman" w:cs="Times New Roman"/>
          <w:lang w:val="hy-AM"/>
        </w:rPr>
      </w:pPr>
      <w:r w:rsidRPr="007B7E4E">
        <w:rPr>
          <w:rFonts w:ascii="Times New Roman" w:hAnsi="Times New Roman" w:cs="Times New Roman"/>
          <w:sz w:val="24"/>
          <w:szCs w:val="24"/>
          <w:shd w:val="clear" w:color="auto" w:fill="FFFFFF"/>
          <w:lang w:val="hy-AM"/>
        </w:rPr>
        <w:t xml:space="preserve">On September 22, the lawsuit was accepted for proceedings, the motion to apply </w:t>
      </w:r>
      <w:r w:rsidR="00CB3F64" w:rsidRPr="007B7E4E">
        <w:rPr>
          <w:rFonts w:ascii="Times New Roman" w:hAnsi="Times New Roman" w:cs="Times New Roman"/>
          <w:sz w:val="24"/>
          <w:szCs w:val="24"/>
          <w:shd w:val="clear" w:color="auto" w:fill="FFFFFF"/>
        </w:rPr>
        <w:t>a measure to secure the claim</w:t>
      </w:r>
      <w:r w:rsidR="00E542E6" w:rsidRPr="007B7E4E">
        <w:rPr>
          <w:rFonts w:ascii="Times New Roman" w:hAnsi="Times New Roman" w:cs="Times New Roman"/>
          <w:sz w:val="24"/>
          <w:szCs w:val="24"/>
          <w:shd w:val="clear" w:color="auto" w:fill="FFFFFF"/>
        </w:rPr>
        <w:t xml:space="preserve">, </w:t>
      </w:r>
      <w:r w:rsidR="00E542E6" w:rsidRPr="007B7E4E">
        <w:rPr>
          <w:rFonts w:ascii="Times New Roman" w:hAnsi="Times New Roman" w:cs="Times New Roman"/>
          <w:sz w:val="24"/>
          <w:szCs w:val="24"/>
          <w:shd w:val="clear" w:color="auto" w:fill="FFFFFF"/>
          <w:lang w:val="hy-AM"/>
        </w:rPr>
        <w:t>to seize property and money</w:t>
      </w:r>
      <w:r w:rsidR="00E542E6" w:rsidRPr="007B7E4E">
        <w:rPr>
          <w:rFonts w:ascii="Times New Roman" w:hAnsi="Times New Roman" w:cs="Times New Roman"/>
          <w:sz w:val="24"/>
          <w:szCs w:val="24"/>
          <w:shd w:val="clear" w:color="auto" w:fill="FFFFFF"/>
        </w:rPr>
        <w:t>,</w:t>
      </w:r>
      <w:r w:rsidR="00CB3F64" w:rsidRPr="007B7E4E">
        <w:rPr>
          <w:rFonts w:ascii="Times New Roman" w:hAnsi="Times New Roman" w:cs="Times New Roman"/>
          <w:sz w:val="24"/>
          <w:szCs w:val="24"/>
          <w:shd w:val="clear" w:color="auto" w:fill="FFFFFF"/>
        </w:rPr>
        <w:t xml:space="preserve"> was </w:t>
      </w:r>
      <w:r w:rsidR="00E542E6" w:rsidRPr="007B7E4E">
        <w:rPr>
          <w:rFonts w:ascii="Times New Roman" w:hAnsi="Times New Roman" w:cs="Times New Roman"/>
          <w:sz w:val="24"/>
          <w:szCs w:val="24"/>
          <w:shd w:val="clear" w:color="auto" w:fill="FFFFFF"/>
        </w:rPr>
        <w:t>rejected.</w:t>
      </w:r>
    </w:p>
    <w:p w14:paraId="11D4C59B" w14:textId="5CAAC239" w:rsidR="00AC4D67" w:rsidRPr="007B7E4E" w:rsidRDefault="00F97AE0" w:rsidP="00E542E6">
      <w:pPr>
        <w:shd w:val="clear" w:color="auto" w:fill="FFFFFF"/>
        <w:spacing w:after="0" w:line="240" w:lineRule="auto"/>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lang w:val="hy-AM"/>
        </w:rPr>
        <w:t xml:space="preserve"> </w:t>
      </w:r>
    </w:p>
    <w:p w14:paraId="6AB00BD6" w14:textId="77777777" w:rsidR="00A937DB" w:rsidRPr="007B7E4E" w:rsidRDefault="003E6E75" w:rsidP="00B1191F">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September </w:t>
      </w:r>
      <w:r w:rsidR="00825E93" w:rsidRPr="007B7E4E">
        <w:rPr>
          <w:rFonts w:ascii="Times New Roman" w:hAnsi="Times New Roman" w:cs="Times New Roman"/>
          <w:b/>
          <w:sz w:val="24"/>
          <w:szCs w:val="24"/>
        </w:rPr>
        <w:t>9</w:t>
      </w:r>
      <w:r w:rsidRPr="007B7E4E">
        <w:rPr>
          <w:rFonts w:ascii="Times New Roman" w:hAnsi="Times New Roman" w:cs="Times New Roman"/>
          <w:sz w:val="24"/>
          <w:szCs w:val="24"/>
          <w:lang w:val="hy-AM"/>
        </w:rPr>
        <w:t xml:space="preserve">, </w:t>
      </w:r>
      <w:r w:rsidR="00825E93" w:rsidRPr="007B7E4E">
        <w:rPr>
          <w:rFonts w:ascii="Times New Roman" w:hAnsi="Times New Roman" w:cs="Times New Roman"/>
          <w:sz w:val="24"/>
          <w:szCs w:val="24"/>
          <w:lang w:val="hy-AM"/>
        </w:rPr>
        <w:t>Yerevan Court of General Jurisdiction</w:t>
      </w:r>
      <w:r w:rsidR="00825E93" w:rsidRPr="007B7E4E">
        <w:rPr>
          <w:rFonts w:ascii="Times New Roman" w:hAnsi="Times New Roman" w:cs="Times New Roman"/>
          <w:sz w:val="24"/>
          <w:szCs w:val="24"/>
        </w:rPr>
        <w:t xml:space="preserve"> held a regular court session on the case of the former </w:t>
      </w:r>
      <w:r w:rsidRPr="007B7E4E">
        <w:rPr>
          <w:rFonts w:ascii="Times New Roman" w:hAnsi="Times New Roman" w:cs="Times New Roman"/>
          <w:sz w:val="24"/>
          <w:szCs w:val="24"/>
          <w:lang w:val="hy-AM"/>
        </w:rPr>
        <w:t xml:space="preserve">Director </w:t>
      </w:r>
      <w:r w:rsidR="00825E93" w:rsidRPr="007B7E4E">
        <w:rPr>
          <w:rFonts w:ascii="Times New Roman" w:hAnsi="Times New Roman" w:cs="Times New Roman"/>
          <w:sz w:val="24"/>
          <w:szCs w:val="24"/>
        </w:rPr>
        <w:t xml:space="preserve">of </w:t>
      </w:r>
      <w:r w:rsidR="00825E93" w:rsidRPr="007B7E4E">
        <w:rPr>
          <w:rFonts w:ascii="Times New Roman" w:hAnsi="Times New Roman" w:cs="Times New Roman"/>
          <w:sz w:val="24"/>
          <w:szCs w:val="24"/>
          <w:lang w:val="hy-AM"/>
        </w:rPr>
        <w:t xml:space="preserve">Yerevan Zoo </w:t>
      </w:r>
      <w:r w:rsidRPr="007B7E4E">
        <w:rPr>
          <w:rFonts w:ascii="Times New Roman" w:hAnsi="Times New Roman" w:cs="Times New Roman"/>
          <w:sz w:val="24"/>
          <w:szCs w:val="24"/>
          <w:lang w:val="hy-AM"/>
        </w:rPr>
        <w:t>Ruben Khachatryan against journalist Narine Kirakosyan</w:t>
      </w:r>
      <w:r w:rsidR="00A937DB" w:rsidRPr="007B7E4E">
        <w:rPr>
          <w:rFonts w:ascii="Times New Roman" w:hAnsi="Times New Roman" w:cs="Times New Roman"/>
          <w:sz w:val="24"/>
          <w:szCs w:val="24"/>
        </w:rPr>
        <w:t xml:space="preserve"> with </w:t>
      </w:r>
      <w:r w:rsidRPr="007B7E4E">
        <w:rPr>
          <w:rFonts w:ascii="Times New Roman" w:hAnsi="Times New Roman" w:cs="Times New Roman"/>
          <w:sz w:val="24"/>
          <w:szCs w:val="24"/>
          <w:lang w:val="hy-AM"/>
        </w:rPr>
        <w:t xml:space="preserve">claims </w:t>
      </w:r>
      <w:r w:rsidRPr="007B7E4E">
        <w:rPr>
          <w:rFonts w:ascii="Times New Roman" w:hAnsi="Times New Roman" w:cs="Times New Roman"/>
          <w:sz w:val="24"/>
          <w:szCs w:val="24"/>
        </w:rPr>
        <w:t>refutation</w:t>
      </w:r>
      <w:r w:rsidRPr="007B7E4E">
        <w:rPr>
          <w:rFonts w:ascii="Times New Roman" w:hAnsi="Times New Roman" w:cs="Times New Roman"/>
          <w:sz w:val="24"/>
          <w:szCs w:val="24"/>
          <w:lang w:val="hy-AM"/>
        </w:rPr>
        <w:t xml:space="preserve"> of information</w:t>
      </w:r>
      <w:r w:rsidRPr="007B7E4E">
        <w:rPr>
          <w:rFonts w:ascii="Times New Roman" w:hAnsi="Times New Roman" w:cs="Times New Roman"/>
          <w:sz w:val="24"/>
          <w:szCs w:val="24"/>
        </w:rPr>
        <w:t xml:space="preserve"> considered slander</w:t>
      </w:r>
      <w:r w:rsidRPr="007B7E4E">
        <w:rPr>
          <w:rFonts w:ascii="Times New Roman" w:hAnsi="Times New Roman" w:cs="Times New Roman"/>
          <w:sz w:val="24"/>
          <w:szCs w:val="24"/>
          <w:lang w:val="hy-AM"/>
        </w:rPr>
        <w:t xml:space="preserve"> and </w:t>
      </w:r>
      <w:r w:rsidR="00A937DB"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compensation for</w:t>
      </w:r>
      <w:r w:rsidR="00A937DB" w:rsidRPr="007B7E4E">
        <w:rPr>
          <w:rFonts w:ascii="Times New Roman" w:hAnsi="Times New Roman" w:cs="Times New Roman"/>
          <w:sz w:val="24"/>
          <w:szCs w:val="24"/>
        </w:rPr>
        <w:t xml:space="preserve"> the</w:t>
      </w:r>
      <w:r w:rsidRPr="007B7E4E">
        <w:rPr>
          <w:rFonts w:ascii="Times New Roman" w:hAnsi="Times New Roman" w:cs="Times New Roman"/>
          <w:sz w:val="24"/>
          <w:szCs w:val="24"/>
          <w:lang w:val="hy-AM"/>
        </w:rPr>
        <w:t xml:space="preserve"> non-pecuniary damage. </w:t>
      </w:r>
    </w:p>
    <w:p w14:paraId="178E7C26" w14:textId="30A28889" w:rsidR="003E6E75" w:rsidRPr="007B7E4E" w:rsidRDefault="00A937DB" w:rsidP="00094C01">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We should remind that t</w:t>
      </w:r>
      <w:r w:rsidR="003E6E75" w:rsidRPr="007B7E4E">
        <w:rPr>
          <w:rFonts w:ascii="Times New Roman" w:hAnsi="Times New Roman" w:cs="Times New Roman"/>
          <w:sz w:val="24"/>
          <w:szCs w:val="24"/>
          <w:lang w:val="hy-AM"/>
        </w:rPr>
        <w:t xml:space="preserve">he suit was </w:t>
      </w:r>
      <w:r w:rsidR="00086892" w:rsidRPr="007B7E4E">
        <w:rPr>
          <w:rFonts w:ascii="Times New Roman" w:hAnsi="Times New Roman" w:cs="Times New Roman"/>
          <w:sz w:val="24"/>
          <w:szCs w:val="24"/>
        </w:rPr>
        <w:t xml:space="preserve">filed first on September 24, 2019, and then was returned at the plaintiff’s request and </w:t>
      </w:r>
      <w:r w:rsidR="00094C01" w:rsidRPr="007B7E4E">
        <w:rPr>
          <w:rFonts w:ascii="Times New Roman" w:hAnsi="Times New Roman" w:cs="Times New Roman"/>
          <w:sz w:val="24"/>
          <w:szCs w:val="24"/>
        </w:rPr>
        <w:t xml:space="preserve">was re-submitted on November 13. The suit was </w:t>
      </w:r>
      <w:r w:rsidR="003E6E75" w:rsidRPr="007B7E4E">
        <w:rPr>
          <w:rFonts w:ascii="Times New Roman" w:hAnsi="Times New Roman" w:cs="Times New Roman"/>
          <w:sz w:val="24"/>
          <w:szCs w:val="24"/>
          <w:lang w:val="hy-AM"/>
        </w:rPr>
        <w:t xml:space="preserve">triggered by the journalist's Facebook post on August 25, where </w:t>
      </w:r>
      <w:r w:rsidR="003E6E75" w:rsidRPr="007B7E4E">
        <w:rPr>
          <w:rFonts w:ascii="Times New Roman" w:hAnsi="Times New Roman" w:cs="Times New Roman"/>
          <w:sz w:val="24"/>
          <w:szCs w:val="24"/>
        </w:rPr>
        <w:t>s</w:t>
      </w:r>
      <w:r w:rsidR="003E6E75" w:rsidRPr="007B7E4E">
        <w:rPr>
          <w:rFonts w:ascii="Times New Roman" w:hAnsi="Times New Roman" w:cs="Times New Roman"/>
          <w:sz w:val="24"/>
          <w:szCs w:val="24"/>
          <w:lang w:val="hy-AM"/>
        </w:rPr>
        <w:t xml:space="preserve">he stated that Ruben Khachatryan had inflicted great damage to the </w:t>
      </w:r>
      <w:r w:rsidR="003E6E75" w:rsidRPr="007B7E4E">
        <w:rPr>
          <w:rFonts w:ascii="Times New Roman" w:hAnsi="Times New Roman" w:cs="Times New Roman"/>
          <w:sz w:val="24"/>
          <w:szCs w:val="24"/>
        </w:rPr>
        <w:t>animals</w:t>
      </w:r>
      <w:r w:rsidR="003E6E75" w:rsidRPr="007B7E4E">
        <w:rPr>
          <w:rFonts w:ascii="Times New Roman" w:hAnsi="Times New Roman" w:cs="Times New Roman"/>
          <w:sz w:val="24"/>
          <w:szCs w:val="24"/>
          <w:lang w:val="hy-AM"/>
        </w:rPr>
        <w:t xml:space="preserve"> by declaring himself a sole leader. </w:t>
      </w:r>
    </w:p>
    <w:p w14:paraId="6DF744CD" w14:textId="1BE4E694" w:rsidR="003E6E75" w:rsidRPr="007B7E4E" w:rsidRDefault="00094C01" w:rsidP="00EF27BC">
      <w:pPr>
        <w:shd w:val="clear" w:color="auto" w:fill="FFFFFF"/>
        <w:spacing w:after="0" w:line="240" w:lineRule="auto"/>
        <w:ind w:firstLine="720"/>
        <w:textAlignment w:val="baseline"/>
        <w:rPr>
          <w:rFonts w:ascii="Times New Roman" w:hAnsi="Times New Roman" w:cs="Times New Roman"/>
          <w:sz w:val="24"/>
          <w:szCs w:val="24"/>
        </w:rPr>
      </w:pPr>
      <w:r w:rsidRPr="007B7E4E">
        <w:rPr>
          <w:rFonts w:ascii="Times New Roman" w:hAnsi="Times New Roman" w:cs="Times New Roman"/>
          <w:sz w:val="24"/>
          <w:szCs w:val="24"/>
        </w:rPr>
        <w:t>The next court session was scheduled for October 22.</w:t>
      </w:r>
    </w:p>
    <w:p w14:paraId="2B045D46" w14:textId="340F2348" w:rsidR="00094C01" w:rsidRPr="007B7E4E" w:rsidRDefault="00AC4D67" w:rsidP="00223835">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lang w:val="hy-AM"/>
        </w:rPr>
        <w:tab/>
      </w:r>
      <w:r w:rsidRPr="007B7E4E">
        <w:rPr>
          <w:rFonts w:ascii="Times New Roman" w:hAnsi="Times New Roman" w:cs="Times New Roman"/>
          <w:sz w:val="24"/>
          <w:szCs w:val="24"/>
          <w:shd w:val="clear" w:color="auto" w:fill="FFFFFF"/>
          <w:lang w:val="hy-AM"/>
        </w:rPr>
        <w:br/>
      </w:r>
      <w:r w:rsidRPr="007B7E4E">
        <w:rPr>
          <w:rFonts w:ascii="Times New Roman" w:hAnsi="Times New Roman" w:cs="Times New Roman"/>
          <w:sz w:val="24"/>
          <w:szCs w:val="24"/>
          <w:shd w:val="clear" w:color="auto" w:fill="FFFFFF"/>
          <w:lang w:val="hy-AM"/>
        </w:rPr>
        <w:tab/>
      </w:r>
      <w:r w:rsidR="00094C01" w:rsidRPr="007B7E4E">
        <w:rPr>
          <w:rFonts w:ascii="Times New Roman" w:hAnsi="Times New Roman" w:cs="Times New Roman"/>
          <w:b/>
          <w:bCs/>
          <w:sz w:val="24"/>
          <w:szCs w:val="24"/>
          <w:shd w:val="clear" w:color="auto" w:fill="FFFFFF"/>
          <w:lang w:val="hy-AM"/>
        </w:rPr>
        <w:t>On September 9</w:t>
      </w:r>
      <w:r w:rsidR="00094C01" w:rsidRPr="007B7E4E">
        <w:rPr>
          <w:rFonts w:ascii="Times New Roman" w:hAnsi="Times New Roman" w:cs="Times New Roman"/>
          <w:sz w:val="24"/>
          <w:szCs w:val="24"/>
          <w:shd w:val="clear" w:color="auto" w:fill="FFFFFF"/>
          <w:lang w:val="hy-AM"/>
        </w:rPr>
        <w:t xml:space="preserve">, Gegham Vardanyan, Chairman of the Board of the Eurasian Economic Commission, filed a lawsuit against Yerkir Editorial Office </w:t>
      </w:r>
      <w:r w:rsidR="00094C01" w:rsidRPr="007B7E4E">
        <w:rPr>
          <w:rFonts w:ascii="Times New Roman" w:hAnsi="Times New Roman" w:cs="Times New Roman"/>
          <w:sz w:val="24"/>
          <w:szCs w:val="24"/>
          <w:shd w:val="clear" w:color="auto" w:fill="FFFFFF"/>
        </w:rPr>
        <w:t xml:space="preserve">Ltd. </w:t>
      </w:r>
      <w:r w:rsidR="009155F9" w:rsidRPr="007B7E4E">
        <w:rPr>
          <w:rFonts w:ascii="Times New Roman" w:hAnsi="Times New Roman" w:cs="Times New Roman"/>
          <w:sz w:val="24"/>
          <w:szCs w:val="24"/>
          <w:shd w:val="clear" w:color="auto" w:fill="FFFFFF"/>
        </w:rPr>
        <w:t xml:space="preserve">with claims of </w:t>
      </w:r>
      <w:r w:rsidR="00094C01" w:rsidRPr="007B7E4E">
        <w:rPr>
          <w:rFonts w:ascii="Times New Roman" w:hAnsi="Times New Roman" w:cs="Times New Roman"/>
          <w:sz w:val="24"/>
          <w:szCs w:val="24"/>
          <w:shd w:val="clear" w:color="auto" w:fill="FFFFFF"/>
          <w:lang w:val="hy-AM"/>
        </w:rPr>
        <w:t xml:space="preserve">public </w:t>
      </w:r>
      <w:r w:rsidR="009155F9" w:rsidRPr="007B7E4E">
        <w:rPr>
          <w:rFonts w:ascii="Times New Roman" w:hAnsi="Times New Roman" w:cs="Times New Roman"/>
          <w:sz w:val="24"/>
          <w:szCs w:val="24"/>
          <w:shd w:val="clear" w:color="auto" w:fill="FFFFFF"/>
        </w:rPr>
        <w:t>refutation of</w:t>
      </w:r>
      <w:r w:rsidR="00094C01" w:rsidRPr="007B7E4E">
        <w:rPr>
          <w:rFonts w:ascii="Times New Roman" w:hAnsi="Times New Roman" w:cs="Times New Roman"/>
          <w:sz w:val="24"/>
          <w:szCs w:val="24"/>
          <w:shd w:val="clear" w:color="auto" w:fill="FFFFFF"/>
          <w:lang w:val="hy-AM"/>
        </w:rPr>
        <w:t xml:space="preserve"> the information considered defamatory</w:t>
      </w:r>
      <w:r w:rsidR="009155F9" w:rsidRPr="007B7E4E">
        <w:rPr>
          <w:rFonts w:ascii="Times New Roman" w:hAnsi="Times New Roman" w:cs="Times New Roman"/>
          <w:sz w:val="24"/>
          <w:szCs w:val="24"/>
          <w:shd w:val="clear" w:color="auto" w:fill="FFFFFF"/>
        </w:rPr>
        <w:t xml:space="preserve"> and</w:t>
      </w:r>
      <w:r w:rsidR="00094C01" w:rsidRPr="007B7E4E">
        <w:rPr>
          <w:rFonts w:ascii="Times New Roman" w:hAnsi="Times New Roman" w:cs="Times New Roman"/>
          <w:sz w:val="24"/>
          <w:szCs w:val="24"/>
          <w:shd w:val="clear" w:color="auto" w:fill="FFFFFF"/>
          <w:lang w:val="hy-AM"/>
        </w:rPr>
        <w:t xml:space="preserve"> insulting, </w:t>
      </w:r>
      <w:r w:rsidR="009F6BCE" w:rsidRPr="007B7E4E">
        <w:rPr>
          <w:rFonts w:ascii="Times New Roman" w:hAnsi="Times New Roman" w:cs="Times New Roman"/>
          <w:sz w:val="24"/>
          <w:szCs w:val="24"/>
          <w:shd w:val="clear" w:color="auto" w:fill="FFFFFF"/>
        </w:rPr>
        <w:t>an apology</w:t>
      </w:r>
      <w:r w:rsidR="009155F9" w:rsidRPr="007B7E4E">
        <w:rPr>
          <w:rFonts w:ascii="Times New Roman" w:hAnsi="Times New Roman" w:cs="Times New Roman"/>
          <w:sz w:val="24"/>
          <w:szCs w:val="24"/>
          <w:shd w:val="clear" w:color="auto" w:fill="FFFFFF"/>
        </w:rPr>
        <w:t xml:space="preserve"> </w:t>
      </w:r>
      <w:r w:rsidR="00094C01" w:rsidRPr="007B7E4E">
        <w:rPr>
          <w:rFonts w:ascii="Times New Roman" w:hAnsi="Times New Roman" w:cs="Times New Roman"/>
          <w:sz w:val="24"/>
          <w:szCs w:val="24"/>
          <w:shd w:val="clear" w:color="auto" w:fill="FFFFFF"/>
          <w:lang w:val="hy-AM"/>
        </w:rPr>
        <w:t>and confiscat</w:t>
      </w:r>
      <w:r w:rsidR="009F6BCE" w:rsidRPr="007B7E4E">
        <w:rPr>
          <w:rFonts w:ascii="Times New Roman" w:hAnsi="Times New Roman" w:cs="Times New Roman"/>
          <w:sz w:val="24"/>
          <w:szCs w:val="24"/>
          <w:shd w:val="clear" w:color="auto" w:fill="FFFFFF"/>
        </w:rPr>
        <w:t xml:space="preserve">ion of a </w:t>
      </w:r>
      <w:r w:rsidR="00094C01" w:rsidRPr="007B7E4E">
        <w:rPr>
          <w:rFonts w:ascii="Times New Roman" w:hAnsi="Times New Roman" w:cs="Times New Roman"/>
          <w:sz w:val="24"/>
          <w:szCs w:val="24"/>
          <w:shd w:val="clear" w:color="auto" w:fill="FFFFFF"/>
          <w:lang w:val="hy-AM"/>
        </w:rPr>
        <w:t xml:space="preserve">compensation. The reason for the lawsuit </w:t>
      </w:r>
      <w:r w:rsidR="009F6BCE" w:rsidRPr="007B7E4E">
        <w:rPr>
          <w:rFonts w:ascii="Times New Roman" w:hAnsi="Times New Roman" w:cs="Times New Roman"/>
          <w:sz w:val="24"/>
          <w:szCs w:val="24"/>
          <w:shd w:val="clear" w:color="auto" w:fill="FFFFFF"/>
        </w:rPr>
        <w:t>was</w:t>
      </w:r>
      <w:r w:rsidR="00094C01" w:rsidRPr="007B7E4E">
        <w:rPr>
          <w:rFonts w:ascii="Times New Roman" w:hAnsi="Times New Roman" w:cs="Times New Roman"/>
          <w:sz w:val="24"/>
          <w:szCs w:val="24"/>
          <w:shd w:val="clear" w:color="auto" w:fill="FFFFFF"/>
          <w:lang w:val="hy-AM"/>
        </w:rPr>
        <w:t xml:space="preserve"> </w:t>
      </w:r>
      <w:r w:rsidR="009F6BCE" w:rsidRPr="007B7E4E">
        <w:rPr>
          <w:rFonts w:ascii="Times New Roman" w:hAnsi="Times New Roman" w:cs="Times New Roman"/>
          <w:sz w:val="24"/>
          <w:szCs w:val="24"/>
          <w:shd w:val="clear" w:color="auto" w:fill="FFFFFF"/>
        </w:rPr>
        <w:t>an</w:t>
      </w:r>
      <w:r w:rsidR="00094C01" w:rsidRPr="007B7E4E">
        <w:rPr>
          <w:rFonts w:ascii="Times New Roman" w:hAnsi="Times New Roman" w:cs="Times New Roman"/>
          <w:sz w:val="24"/>
          <w:szCs w:val="24"/>
          <w:shd w:val="clear" w:color="auto" w:fill="FFFFFF"/>
          <w:lang w:val="hy-AM"/>
        </w:rPr>
        <w:t xml:space="preserve"> article</w:t>
      </w:r>
      <w:r w:rsidR="009F6BCE" w:rsidRPr="007B7E4E">
        <w:rPr>
          <w:rFonts w:ascii="Times New Roman" w:hAnsi="Times New Roman" w:cs="Times New Roman"/>
          <w:sz w:val="24"/>
          <w:szCs w:val="24"/>
          <w:shd w:val="clear" w:color="auto" w:fill="FFFFFF"/>
        </w:rPr>
        <w:t>, entitled “</w:t>
      </w:r>
      <w:r w:rsidR="009F6BCE" w:rsidRPr="007B7E4E">
        <w:rPr>
          <w:rFonts w:ascii="Times New Roman" w:hAnsi="Times New Roman" w:cs="Times New Roman"/>
          <w:sz w:val="24"/>
          <w:szCs w:val="24"/>
          <w:shd w:val="clear" w:color="auto" w:fill="FFFFFF"/>
          <w:lang w:val="hy-AM"/>
        </w:rPr>
        <w:t>Whatever the result of the investigation initiated by Myasnikovich, the consequences will not be particularly severe for Gegham Vardanyan. REX</w:t>
      </w:r>
      <w:r w:rsidR="00962A36" w:rsidRPr="007B7E4E">
        <w:rPr>
          <w:rFonts w:ascii="Times New Roman" w:hAnsi="Times New Roman" w:cs="Times New Roman"/>
          <w:sz w:val="24"/>
          <w:szCs w:val="24"/>
          <w:shd w:val="clear" w:color="auto" w:fill="FFFFFF"/>
        </w:rPr>
        <w:t>” and</w:t>
      </w:r>
      <w:r w:rsidR="00094C01" w:rsidRPr="007B7E4E">
        <w:rPr>
          <w:rFonts w:ascii="Times New Roman" w:hAnsi="Times New Roman" w:cs="Times New Roman"/>
          <w:sz w:val="24"/>
          <w:szCs w:val="24"/>
          <w:shd w:val="clear" w:color="auto" w:fill="FFFFFF"/>
          <w:lang w:val="hy-AM"/>
        </w:rPr>
        <w:t xml:space="preserve"> published on Yerkir.am website on September 2</w:t>
      </w:r>
      <w:r w:rsidR="00962A36" w:rsidRPr="007B7E4E">
        <w:rPr>
          <w:rFonts w:ascii="Times New Roman" w:hAnsi="Times New Roman" w:cs="Times New Roman"/>
          <w:sz w:val="24"/>
          <w:szCs w:val="24"/>
          <w:shd w:val="clear" w:color="auto" w:fill="FFFFFF"/>
        </w:rPr>
        <w:t>,</w:t>
      </w:r>
      <w:r w:rsidR="00094C01" w:rsidRPr="007B7E4E">
        <w:rPr>
          <w:rFonts w:ascii="Times New Roman" w:hAnsi="Times New Roman" w:cs="Times New Roman"/>
          <w:sz w:val="24"/>
          <w:szCs w:val="24"/>
          <w:shd w:val="clear" w:color="auto" w:fill="FFFFFF"/>
          <w:lang w:val="hy-AM"/>
        </w:rPr>
        <w:t xml:space="preserve"> </w:t>
      </w:r>
      <w:r w:rsidR="00962A36" w:rsidRPr="007B7E4E">
        <w:rPr>
          <w:rFonts w:ascii="Times New Roman" w:hAnsi="Times New Roman" w:cs="Times New Roman"/>
          <w:sz w:val="24"/>
          <w:szCs w:val="24"/>
          <w:shd w:val="clear" w:color="auto" w:fill="FFFFFF"/>
        </w:rPr>
        <w:t>which accuses</w:t>
      </w:r>
      <w:r w:rsidR="00094C01" w:rsidRPr="007B7E4E">
        <w:rPr>
          <w:rFonts w:ascii="Times New Roman" w:hAnsi="Times New Roman" w:cs="Times New Roman"/>
          <w:sz w:val="24"/>
          <w:szCs w:val="24"/>
          <w:shd w:val="clear" w:color="auto" w:fill="FFFFFF"/>
          <w:lang w:val="hy-AM"/>
        </w:rPr>
        <w:t xml:space="preserve"> Gegham Vardanyan of corrupt deals.</w:t>
      </w:r>
      <w:r w:rsidR="00962A36" w:rsidRPr="007B7E4E">
        <w:rPr>
          <w:rStyle w:val="FootnoteReference"/>
          <w:rFonts w:ascii="Times New Roman" w:hAnsi="Times New Roman" w:cs="Times New Roman"/>
          <w:sz w:val="24"/>
          <w:szCs w:val="24"/>
          <w:shd w:val="clear" w:color="auto" w:fill="FFFFFF"/>
          <w:lang w:val="hy-AM"/>
        </w:rPr>
        <w:footnoteReference w:id="92"/>
      </w:r>
    </w:p>
    <w:p w14:paraId="6D83BA47" w14:textId="1B05514E" w:rsidR="00AC4D67" w:rsidRPr="007B7E4E" w:rsidRDefault="00094C01" w:rsidP="00223835">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t xml:space="preserve">On September 23, the lawsuit was accepted for proceedings, </w:t>
      </w:r>
      <w:r w:rsidR="00223835" w:rsidRPr="007B7E4E">
        <w:rPr>
          <w:rFonts w:ascii="Times New Roman" w:hAnsi="Times New Roman" w:cs="Times New Roman"/>
          <w:sz w:val="24"/>
          <w:szCs w:val="24"/>
          <w:shd w:val="clear" w:color="auto" w:fill="FFFFFF"/>
        </w:rPr>
        <w:t xml:space="preserve">and </w:t>
      </w:r>
      <w:r w:rsidRPr="007B7E4E">
        <w:rPr>
          <w:rFonts w:ascii="Times New Roman" w:hAnsi="Times New Roman" w:cs="Times New Roman"/>
          <w:sz w:val="24"/>
          <w:szCs w:val="24"/>
          <w:shd w:val="clear" w:color="auto" w:fill="FFFFFF"/>
          <w:lang w:val="hy-AM"/>
        </w:rPr>
        <w:t xml:space="preserve">the motion to apply </w:t>
      </w:r>
      <w:r w:rsidR="00223835" w:rsidRPr="007B7E4E">
        <w:rPr>
          <w:rFonts w:ascii="Times New Roman" w:hAnsi="Times New Roman" w:cs="Times New Roman"/>
          <w:sz w:val="24"/>
          <w:szCs w:val="24"/>
          <w:shd w:val="clear" w:color="auto" w:fill="FFFFFF"/>
        </w:rPr>
        <w:t>a measure to secure the claim by</w:t>
      </w:r>
      <w:r w:rsidRPr="007B7E4E">
        <w:rPr>
          <w:rFonts w:ascii="Times New Roman" w:hAnsi="Times New Roman" w:cs="Times New Roman"/>
          <w:sz w:val="24"/>
          <w:szCs w:val="24"/>
          <w:shd w:val="clear" w:color="auto" w:fill="FFFFFF"/>
          <w:lang w:val="hy-AM"/>
        </w:rPr>
        <w:t xml:space="preserve"> seiz</w:t>
      </w:r>
      <w:r w:rsidR="00223835" w:rsidRPr="007B7E4E">
        <w:rPr>
          <w:rFonts w:ascii="Times New Roman" w:hAnsi="Times New Roman" w:cs="Times New Roman"/>
          <w:sz w:val="24"/>
          <w:szCs w:val="24"/>
          <w:shd w:val="clear" w:color="auto" w:fill="FFFFFF"/>
        </w:rPr>
        <w:t>ure of</w:t>
      </w:r>
      <w:r w:rsidRPr="007B7E4E">
        <w:rPr>
          <w:rFonts w:ascii="Times New Roman" w:hAnsi="Times New Roman" w:cs="Times New Roman"/>
          <w:sz w:val="24"/>
          <w:szCs w:val="24"/>
          <w:shd w:val="clear" w:color="auto" w:fill="FFFFFF"/>
          <w:lang w:val="hy-AM"/>
        </w:rPr>
        <w:t xml:space="preserve"> property and money was rejected.</w:t>
      </w:r>
      <w:r w:rsidR="00AC4D67" w:rsidRPr="007B7E4E">
        <w:rPr>
          <w:rFonts w:ascii="Times New Roman" w:hAnsi="Times New Roman" w:cs="Times New Roman"/>
          <w:sz w:val="24"/>
          <w:szCs w:val="24"/>
          <w:shd w:val="clear" w:color="auto" w:fill="FFFFFF"/>
          <w:lang w:val="hy-AM"/>
        </w:rPr>
        <w:br/>
      </w:r>
      <w:r w:rsidR="00AC4D67" w:rsidRPr="007B7E4E">
        <w:rPr>
          <w:rFonts w:ascii="Times New Roman" w:hAnsi="Times New Roman" w:cs="Times New Roman"/>
          <w:sz w:val="24"/>
          <w:szCs w:val="24"/>
          <w:shd w:val="clear" w:color="auto" w:fill="FFFFFF"/>
          <w:lang w:val="hy-AM"/>
        </w:rPr>
        <w:tab/>
      </w:r>
    </w:p>
    <w:p w14:paraId="21908487" w14:textId="77777777" w:rsidR="000A7C84" w:rsidRPr="007B7E4E" w:rsidRDefault="00223835" w:rsidP="000A7C84">
      <w:pPr>
        <w:spacing w:after="0"/>
        <w:ind w:firstLine="567"/>
        <w:jc w:val="both"/>
        <w:rPr>
          <w:rFonts w:ascii="Times New Roman" w:hAnsi="Times New Roman" w:cs="Times New Roman"/>
          <w:sz w:val="24"/>
          <w:szCs w:val="24"/>
          <w:lang w:val="hy-AM"/>
        </w:rPr>
      </w:pPr>
      <w:r w:rsidRPr="007B7E4E">
        <w:rPr>
          <w:rFonts w:ascii="Times New Roman" w:hAnsi="Times New Roman" w:cs="Times New Roman"/>
          <w:b/>
          <w:sz w:val="24"/>
          <w:szCs w:val="24"/>
          <w:lang w:val="hy-AM"/>
        </w:rPr>
        <w:t xml:space="preserve">On </w:t>
      </w:r>
      <w:r w:rsidR="00C54234" w:rsidRPr="007B7E4E">
        <w:rPr>
          <w:rFonts w:ascii="Times New Roman" w:hAnsi="Times New Roman" w:cs="Times New Roman"/>
          <w:b/>
          <w:sz w:val="24"/>
          <w:szCs w:val="24"/>
        </w:rPr>
        <w:t>September</w:t>
      </w:r>
      <w:r w:rsidRPr="007B7E4E">
        <w:rPr>
          <w:rFonts w:ascii="Times New Roman" w:hAnsi="Times New Roman" w:cs="Times New Roman"/>
          <w:b/>
          <w:sz w:val="24"/>
          <w:szCs w:val="24"/>
          <w:lang w:val="hy-AM"/>
        </w:rPr>
        <w:t xml:space="preserve"> 1</w:t>
      </w:r>
      <w:r w:rsidR="00C54234" w:rsidRPr="007B7E4E">
        <w:rPr>
          <w:rFonts w:ascii="Times New Roman" w:hAnsi="Times New Roman" w:cs="Times New Roman"/>
          <w:b/>
          <w:sz w:val="24"/>
          <w:szCs w:val="24"/>
        </w:rPr>
        <w:t>4</w:t>
      </w:r>
      <w:r w:rsidRPr="007B7E4E">
        <w:rPr>
          <w:rFonts w:ascii="Times New Roman" w:hAnsi="Times New Roman" w:cs="Times New Roman"/>
          <w:sz w:val="24"/>
          <w:szCs w:val="24"/>
          <w:lang w:val="hy-AM"/>
        </w:rPr>
        <w:t xml:space="preserve">, </w:t>
      </w:r>
      <w:r w:rsidR="00C54234" w:rsidRPr="007B7E4E">
        <w:rPr>
          <w:rFonts w:ascii="Times New Roman" w:hAnsi="Times New Roman" w:cs="Times New Roman"/>
          <w:sz w:val="24"/>
          <w:szCs w:val="24"/>
          <w:lang w:val="hy-AM"/>
        </w:rPr>
        <w:t xml:space="preserve">Yerevan Court of General Jurisdiction </w:t>
      </w:r>
      <w:r w:rsidR="00C54234" w:rsidRPr="007B7E4E">
        <w:rPr>
          <w:rFonts w:ascii="Times New Roman" w:hAnsi="Times New Roman" w:cs="Times New Roman"/>
          <w:sz w:val="24"/>
          <w:szCs w:val="24"/>
        </w:rPr>
        <w:t xml:space="preserve">held </w:t>
      </w:r>
      <w:r w:rsidR="000A7C84" w:rsidRPr="007B7E4E">
        <w:rPr>
          <w:rFonts w:ascii="Times New Roman" w:hAnsi="Times New Roman" w:cs="Times New Roman"/>
          <w:sz w:val="24"/>
          <w:szCs w:val="24"/>
        </w:rPr>
        <w:t xml:space="preserve">a regular court session on the case of </w:t>
      </w:r>
      <w:r w:rsidRPr="007B7E4E">
        <w:rPr>
          <w:rFonts w:ascii="Times New Roman" w:hAnsi="Times New Roman" w:cs="Times New Roman"/>
          <w:sz w:val="24"/>
          <w:szCs w:val="24"/>
          <w:lang w:val="hy-AM"/>
        </w:rPr>
        <w:t xml:space="preserve">citizen Arusyak Mkrtchyan against the </w:t>
      </w:r>
      <w:r w:rsidRPr="007B7E4E">
        <w:rPr>
          <w:rFonts w:ascii="Times New Roman" w:hAnsi="Times New Roman" w:cs="Times New Roman"/>
          <w:i/>
          <w:sz w:val="24"/>
          <w:szCs w:val="24"/>
          <w:lang w:val="hy-AM"/>
        </w:rPr>
        <w:t>Zhoghovurd</w:t>
      </w:r>
      <w:r w:rsidRPr="007B7E4E">
        <w:rPr>
          <w:rFonts w:ascii="Times New Roman" w:hAnsi="Times New Roman" w:cs="Times New Roman"/>
          <w:sz w:val="24"/>
          <w:szCs w:val="24"/>
          <w:lang w:val="hy-AM"/>
        </w:rPr>
        <w:t xml:space="preserve"> daily </w:t>
      </w:r>
      <w:r w:rsidRPr="007B7E4E">
        <w:rPr>
          <w:rFonts w:ascii="Times New Roman" w:hAnsi="Times New Roman" w:cs="Times New Roman"/>
          <w:sz w:val="24"/>
          <w:szCs w:val="24"/>
        </w:rPr>
        <w:t xml:space="preserve">with claims of refuting defamatory </w:t>
      </w:r>
      <w:r w:rsidRPr="007B7E4E">
        <w:rPr>
          <w:rFonts w:ascii="Times New Roman" w:hAnsi="Times New Roman" w:cs="Times New Roman"/>
          <w:sz w:val="24"/>
          <w:szCs w:val="24"/>
          <w:lang w:val="hy-AM"/>
        </w:rPr>
        <w:t xml:space="preserve">information </w:t>
      </w:r>
      <w:r w:rsidRPr="007B7E4E">
        <w:rPr>
          <w:rFonts w:ascii="Times New Roman" w:hAnsi="Times New Roman" w:cs="Times New Roman"/>
          <w:sz w:val="24"/>
          <w:szCs w:val="24"/>
        </w:rPr>
        <w:t>a</w:t>
      </w:r>
      <w:r w:rsidRPr="007B7E4E">
        <w:rPr>
          <w:rFonts w:ascii="Times New Roman" w:hAnsi="Times New Roman" w:cs="Times New Roman"/>
          <w:sz w:val="24"/>
          <w:szCs w:val="24"/>
          <w:lang w:val="hy-AM"/>
        </w:rPr>
        <w:t xml:space="preserve">nd </w:t>
      </w:r>
      <w:r w:rsidRPr="007B7E4E">
        <w:rPr>
          <w:rFonts w:ascii="Times New Roman" w:hAnsi="Times New Roman" w:cs="Times New Roman"/>
          <w:sz w:val="24"/>
          <w:szCs w:val="24"/>
        </w:rPr>
        <w:t>compensating the</w:t>
      </w:r>
      <w:r w:rsidRPr="007B7E4E">
        <w:rPr>
          <w:rFonts w:ascii="Times New Roman" w:hAnsi="Times New Roman" w:cs="Times New Roman"/>
          <w:sz w:val="24"/>
          <w:szCs w:val="24"/>
          <w:lang w:val="hy-AM"/>
        </w:rPr>
        <w:t xml:space="preserve"> damage</w:t>
      </w:r>
      <w:r w:rsidRPr="007B7E4E">
        <w:rPr>
          <w:rFonts w:ascii="Times New Roman" w:hAnsi="Times New Roman" w:cs="Times New Roman"/>
          <w:sz w:val="24"/>
          <w:szCs w:val="24"/>
        </w:rPr>
        <w:t xml:space="preserve"> caused</w:t>
      </w:r>
      <w:r w:rsidRPr="007B7E4E">
        <w:rPr>
          <w:rFonts w:ascii="Times New Roman" w:hAnsi="Times New Roman" w:cs="Times New Roman"/>
          <w:sz w:val="24"/>
          <w:szCs w:val="24"/>
          <w:lang w:val="hy-AM"/>
        </w:rPr>
        <w:t xml:space="preserve">. </w:t>
      </w:r>
    </w:p>
    <w:p w14:paraId="414AE8D5" w14:textId="138CBCC1" w:rsidR="00223835" w:rsidRPr="007B7E4E" w:rsidRDefault="00223835" w:rsidP="000A7C84">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The </w:t>
      </w:r>
      <w:r w:rsidR="0085562A" w:rsidRPr="007B7E4E">
        <w:rPr>
          <w:rFonts w:ascii="Times New Roman" w:hAnsi="Times New Roman" w:cs="Times New Roman"/>
          <w:sz w:val="24"/>
          <w:szCs w:val="24"/>
        </w:rPr>
        <w:t xml:space="preserve">lawsuit was filed on August 12, 2019, and the </w:t>
      </w:r>
      <w:r w:rsidRPr="007B7E4E">
        <w:rPr>
          <w:rFonts w:ascii="Times New Roman" w:hAnsi="Times New Roman" w:cs="Times New Roman"/>
          <w:sz w:val="24"/>
          <w:szCs w:val="24"/>
        </w:rPr>
        <w:t xml:space="preserve">cause of the suit was an article published on Armlur.am website </w:t>
      </w:r>
      <w:r w:rsidRPr="007B7E4E">
        <w:rPr>
          <w:rFonts w:ascii="Times New Roman" w:hAnsi="Times New Roman" w:cs="Times New Roman"/>
          <w:sz w:val="24"/>
          <w:szCs w:val="24"/>
          <w:lang w:val="hy-AM"/>
        </w:rPr>
        <w:t xml:space="preserve">on July 12, titled </w:t>
      </w:r>
      <w:r w:rsidR="0085562A" w:rsidRPr="007B7E4E">
        <w:rPr>
          <w:rFonts w:ascii="Times New Roman" w:hAnsi="Times New Roman" w:cs="Times New Roman"/>
          <w:sz w:val="24"/>
          <w:szCs w:val="24"/>
        </w:rPr>
        <w:t>“</w:t>
      </w:r>
      <w:r w:rsidRPr="007B7E4E">
        <w:rPr>
          <w:rFonts w:ascii="Times New Roman" w:hAnsi="Times New Roman" w:cs="Times New Roman"/>
          <w:sz w:val="24"/>
          <w:szCs w:val="24"/>
        </w:rPr>
        <w:t xml:space="preserve">A </w:t>
      </w:r>
      <w:r w:rsidRPr="007B7E4E">
        <w:rPr>
          <w:rFonts w:ascii="Times New Roman" w:hAnsi="Times New Roman" w:cs="Times New Roman"/>
          <w:sz w:val="24"/>
          <w:szCs w:val="24"/>
          <w:lang w:val="hy-AM"/>
        </w:rPr>
        <w:t>DJ in Health</w:t>
      </w:r>
      <w:r w:rsidRPr="007B7E4E">
        <w:rPr>
          <w:rFonts w:ascii="Times New Roman" w:hAnsi="Times New Roman" w:cs="Times New Roman"/>
          <w:sz w:val="24"/>
          <w:szCs w:val="24"/>
        </w:rPr>
        <w:t>care Sector: Circa</w:t>
      </w:r>
      <w:r w:rsidRPr="007B7E4E">
        <w:rPr>
          <w:rFonts w:ascii="Times New Roman" w:hAnsi="Times New Roman" w:cs="Times New Roman"/>
          <w:sz w:val="24"/>
          <w:szCs w:val="24"/>
          <w:lang w:val="hy-AM"/>
        </w:rPr>
        <w:t xml:space="preserve"> $ 20,000 to the </w:t>
      </w:r>
      <w:r w:rsidRPr="007B7E4E">
        <w:rPr>
          <w:rFonts w:ascii="Times New Roman" w:hAnsi="Times New Roman" w:cs="Times New Roman"/>
          <w:sz w:val="24"/>
          <w:szCs w:val="24"/>
          <w:lang w:val="hy-AM"/>
        </w:rPr>
        <w:lastRenderedPageBreak/>
        <w:t>Minister's Acquaintance.</w:t>
      </w:r>
      <w:r w:rsidRPr="007B7E4E">
        <w:rPr>
          <w:rFonts w:ascii="Times New Roman" w:hAnsi="Times New Roman" w:cs="Times New Roman"/>
          <w:sz w:val="24"/>
          <w:szCs w:val="24"/>
        </w:rPr>
        <w:t>”</w:t>
      </w:r>
      <w:r w:rsidRPr="007B7E4E">
        <w:rPr>
          <w:rStyle w:val="FootnoteReference"/>
          <w:rFonts w:ascii="Times New Roman" w:hAnsi="Times New Roman" w:cs="Times New Roman"/>
          <w:sz w:val="24"/>
          <w:szCs w:val="24"/>
          <w:lang w:val="hy-AM"/>
        </w:rPr>
        <w:footnoteReference w:id="93"/>
      </w:r>
      <w:r w:rsidRPr="007B7E4E">
        <w:rPr>
          <w:rFonts w:ascii="Times New Roman" w:hAnsi="Times New Roman" w:cs="Times New Roman"/>
          <w:sz w:val="24"/>
          <w:szCs w:val="24"/>
          <w:lang w:val="hy-AM"/>
        </w:rPr>
        <w:t xml:space="preserve"> The author note</w:t>
      </w:r>
      <w:r w:rsidR="002906EF" w:rsidRPr="007B7E4E">
        <w:rPr>
          <w:rFonts w:ascii="Times New Roman" w:hAnsi="Times New Roman" w:cs="Times New Roman"/>
          <w:sz w:val="24"/>
          <w:szCs w:val="24"/>
        </w:rPr>
        <w:t>d</w:t>
      </w:r>
      <w:r w:rsidRPr="007B7E4E">
        <w:rPr>
          <w:rFonts w:ascii="Times New Roman" w:hAnsi="Times New Roman" w:cs="Times New Roman"/>
          <w:sz w:val="24"/>
          <w:szCs w:val="24"/>
          <w:lang w:val="hy-AM"/>
        </w:rPr>
        <w:t xml:space="preserve"> that the RA Ministry of Health ha</w:t>
      </w:r>
      <w:r w:rsidR="002906EF" w:rsidRPr="007B7E4E">
        <w:rPr>
          <w:rFonts w:ascii="Times New Roman" w:hAnsi="Times New Roman" w:cs="Times New Roman"/>
          <w:sz w:val="24"/>
          <w:szCs w:val="24"/>
        </w:rPr>
        <w:t>d</w:t>
      </w:r>
      <w:r w:rsidRPr="007B7E4E">
        <w:rPr>
          <w:rFonts w:ascii="Times New Roman" w:hAnsi="Times New Roman" w:cs="Times New Roman"/>
          <w:sz w:val="24"/>
          <w:szCs w:val="24"/>
          <w:lang w:val="hy-AM"/>
        </w:rPr>
        <w:t xml:space="preserve"> allocated over 9.5 million </w:t>
      </w:r>
      <w:r w:rsidR="002906EF" w:rsidRPr="007B7E4E">
        <w:rPr>
          <w:rFonts w:ascii="Times New Roman" w:hAnsi="Times New Roman" w:cs="Times New Roman"/>
          <w:sz w:val="24"/>
          <w:szCs w:val="24"/>
        </w:rPr>
        <w:t>AMD</w:t>
      </w:r>
      <w:r w:rsidRPr="007B7E4E">
        <w:rPr>
          <w:rFonts w:ascii="Times New Roman" w:hAnsi="Times New Roman" w:cs="Times New Roman"/>
          <w:sz w:val="24"/>
          <w:szCs w:val="24"/>
          <w:lang w:val="hy-AM"/>
        </w:rPr>
        <w:t xml:space="preserve"> from the state budget to In Progress Production Company</w:t>
      </w:r>
      <w:r w:rsidRPr="007B7E4E">
        <w:rPr>
          <w:rFonts w:ascii="Times New Roman" w:hAnsi="Times New Roman" w:cs="Times New Roman"/>
          <w:sz w:val="24"/>
          <w:szCs w:val="24"/>
        </w:rPr>
        <w:t xml:space="preserve">, founded by </w:t>
      </w:r>
      <w:r w:rsidRPr="007B7E4E">
        <w:rPr>
          <w:rFonts w:ascii="Times New Roman" w:hAnsi="Times New Roman" w:cs="Times New Roman"/>
          <w:sz w:val="24"/>
          <w:szCs w:val="24"/>
          <w:lang w:val="hy-AM"/>
        </w:rPr>
        <w:t>Arusyak Mkrtchyan</w:t>
      </w:r>
      <w:r w:rsidRPr="007B7E4E">
        <w:rPr>
          <w:rFonts w:ascii="Times New Roman" w:hAnsi="Times New Roman" w:cs="Times New Roman"/>
          <w:sz w:val="24"/>
          <w:szCs w:val="24"/>
        </w:rPr>
        <w:t>, i.e.</w:t>
      </w:r>
      <w:r w:rsidRPr="007B7E4E">
        <w:rPr>
          <w:rFonts w:ascii="Times New Roman" w:hAnsi="Times New Roman" w:cs="Times New Roman"/>
          <w:sz w:val="24"/>
          <w:szCs w:val="24"/>
          <w:lang w:val="hy-AM"/>
        </w:rPr>
        <w:t xml:space="preserve"> DJ Vaccina</w:t>
      </w:r>
      <w:r w:rsidRPr="007B7E4E">
        <w:rPr>
          <w:rFonts w:ascii="Times New Roman" w:hAnsi="Times New Roman" w:cs="Times New Roman"/>
          <w:sz w:val="24"/>
          <w:szCs w:val="24"/>
        </w:rPr>
        <w:t xml:space="preserve">, to shoot </w:t>
      </w:r>
      <w:r w:rsidRPr="007B7E4E">
        <w:rPr>
          <w:rFonts w:ascii="Times New Roman" w:hAnsi="Times New Roman" w:cs="Times New Roman"/>
          <w:sz w:val="24"/>
          <w:szCs w:val="24"/>
          <w:lang w:val="hy-AM"/>
        </w:rPr>
        <w:t xml:space="preserve">social </w:t>
      </w:r>
      <w:r w:rsidRPr="007B7E4E">
        <w:rPr>
          <w:rFonts w:ascii="Times New Roman" w:hAnsi="Times New Roman" w:cs="Times New Roman"/>
          <w:sz w:val="24"/>
          <w:szCs w:val="24"/>
        </w:rPr>
        <w:t>ads</w:t>
      </w:r>
      <w:r w:rsidRPr="007B7E4E">
        <w:rPr>
          <w:rFonts w:ascii="Times New Roman" w:hAnsi="Times New Roman" w:cs="Times New Roman"/>
          <w:sz w:val="24"/>
          <w:szCs w:val="24"/>
          <w:lang w:val="hy-AM"/>
        </w:rPr>
        <w:t xml:space="preserve">. </w:t>
      </w:r>
      <w:r w:rsidR="002906EF" w:rsidRPr="007B7E4E">
        <w:rPr>
          <w:rFonts w:ascii="Times New Roman" w:hAnsi="Times New Roman" w:cs="Times New Roman"/>
          <w:sz w:val="24"/>
          <w:szCs w:val="24"/>
        </w:rPr>
        <w:t>“</w:t>
      </w:r>
      <w:r w:rsidRPr="007B7E4E">
        <w:rPr>
          <w:rFonts w:ascii="Times New Roman" w:hAnsi="Times New Roman" w:cs="Times New Roman"/>
          <w:sz w:val="24"/>
          <w:szCs w:val="24"/>
          <w:lang w:val="hy-AM"/>
        </w:rPr>
        <w:t xml:space="preserve">Let's </w:t>
      </w:r>
      <w:r w:rsidRPr="007B7E4E">
        <w:rPr>
          <w:rFonts w:ascii="Times New Roman" w:hAnsi="Times New Roman" w:cs="Times New Roman"/>
          <w:sz w:val="24"/>
          <w:szCs w:val="24"/>
        </w:rPr>
        <w:t>take notice of the fact</w:t>
      </w:r>
      <w:r w:rsidRPr="007B7E4E">
        <w:rPr>
          <w:rFonts w:ascii="Times New Roman" w:hAnsi="Times New Roman" w:cs="Times New Roman"/>
          <w:sz w:val="24"/>
          <w:szCs w:val="24"/>
          <w:lang w:val="hy-AM"/>
        </w:rPr>
        <w:t xml:space="preserve"> that DJ Vakcina, being Health Minister Arsen Torosyan</w:t>
      </w:r>
      <w:r w:rsidRPr="007B7E4E">
        <w:rPr>
          <w:rFonts w:ascii="Times New Roman" w:hAnsi="Times New Roman" w:cs="Times New Roman"/>
          <w:sz w:val="24"/>
          <w:szCs w:val="24"/>
        </w:rPr>
        <w:t>’s friend</w:t>
      </w:r>
      <w:r w:rsidRPr="007B7E4E">
        <w:rPr>
          <w:rFonts w:ascii="Times New Roman" w:hAnsi="Times New Roman" w:cs="Times New Roman"/>
          <w:sz w:val="24"/>
          <w:szCs w:val="24"/>
          <w:lang w:val="hy-AM"/>
        </w:rPr>
        <w:t xml:space="preserve"> (at least their photos testify to this), is </w:t>
      </w:r>
      <w:r w:rsidRPr="007B7E4E">
        <w:rPr>
          <w:rFonts w:ascii="Times New Roman" w:hAnsi="Times New Roman" w:cs="Times New Roman"/>
          <w:sz w:val="24"/>
          <w:szCs w:val="24"/>
        </w:rPr>
        <w:t xml:space="preserve">making use of </w:t>
      </w:r>
      <w:r w:rsidRPr="007B7E4E">
        <w:rPr>
          <w:rFonts w:ascii="Times New Roman" w:hAnsi="Times New Roman" w:cs="Times New Roman"/>
          <w:sz w:val="24"/>
          <w:szCs w:val="24"/>
          <w:lang w:val="hy-AM"/>
        </w:rPr>
        <w:t>the RA state budget." By the way, the</w:t>
      </w:r>
      <w:r w:rsidRPr="007B7E4E">
        <w:rPr>
          <w:rFonts w:ascii="Times New Roman" w:hAnsi="Times New Roman" w:cs="Times New Roman"/>
          <w:sz w:val="24"/>
          <w:szCs w:val="24"/>
        </w:rPr>
        <w:t xml:space="preserve"> article posted on the web</w:t>
      </w:r>
      <w:r w:rsidRPr="007B7E4E">
        <w:rPr>
          <w:rFonts w:ascii="Times New Roman" w:hAnsi="Times New Roman" w:cs="Times New Roman"/>
          <w:sz w:val="24"/>
          <w:szCs w:val="24"/>
          <w:lang w:val="hy-AM"/>
        </w:rPr>
        <w:t xml:space="preserve">site </w:t>
      </w:r>
      <w:r w:rsidRPr="007B7E4E">
        <w:rPr>
          <w:rFonts w:ascii="Times New Roman" w:hAnsi="Times New Roman" w:cs="Times New Roman"/>
          <w:sz w:val="24"/>
          <w:szCs w:val="24"/>
        </w:rPr>
        <w:t>contain</w:t>
      </w:r>
      <w:r w:rsidR="000A5FB2" w:rsidRPr="007B7E4E">
        <w:rPr>
          <w:rFonts w:ascii="Times New Roman" w:hAnsi="Times New Roman" w:cs="Times New Roman"/>
          <w:sz w:val="24"/>
          <w:szCs w:val="24"/>
        </w:rPr>
        <w:t>ed</w:t>
      </w:r>
      <w:r w:rsidRPr="007B7E4E">
        <w:rPr>
          <w:rFonts w:ascii="Times New Roman" w:hAnsi="Times New Roman" w:cs="Times New Roman"/>
          <w:sz w:val="24"/>
          <w:szCs w:val="24"/>
          <w:lang w:val="hy-AM"/>
        </w:rPr>
        <w:t xml:space="preserve"> comment</w:t>
      </w:r>
      <w:r w:rsidRPr="007B7E4E">
        <w:rPr>
          <w:rFonts w:ascii="Times New Roman" w:hAnsi="Times New Roman" w:cs="Times New Roman"/>
          <w:sz w:val="24"/>
          <w:szCs w:val="24"/>
        </w:rPr>
        <w:t>ary</w:t>
      </w:r>
      <w:r w:rsidRPr="007B7E4E">
        <w:rPr>
          <w:rFonts w:ascii="Times New Roman" w:hAnsi="Times New Roman" w:cs="Times New Roman"/>
          <w:sz w:val="24"/>
          <w:szCs w:val="24"/>
          <w:lang w:val="hy-AM"/>
        </w:rPr>
        <w:t xml:space="preserve"> by Arusyak Mkrtchyan.</w:t>
      </w:r>
    </w:p>
    <w:p w14:paraId="1931F302" w14:textId="755F2B0B" w:rsidR="000A5FB2" w:rsidRPr="007B7E4E" w:rsidRDefault="000A5FB2" w:rsidP="000A7C84">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The next session on the case was scheduled on January 18, 2021.</w:t>
      </w:r>
    </w:p>
    <w:p w14:paraId="38E1044A" w14:textId="77C0D242" w:rsidR="00990E75" w:rsidRPr="007B7E4E" w:rsidRDefault="00990E75" w:rsidP="00990E75">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September 14</w:t>
      </w:r>
      <w:r w:rsidRPr="007B7E4E">
        <w:rPr>
          <w:rFonts w:ascii="Times New Roman" w:hAnsi="Times New Roman" w:cs="Times New Roman"/>
          <w:sz w:val="24"/>
          <w:szCs w:val="24"/>
          <w:lang w:val="hy-AM"/>
        </w:rPr>
        <w:t>,</w:t>
      </w:r>
      <w:r w:rsidRPr="007B7E4E">
        <w:rPr>
          <w:rFonts w:ascii="Times New Roman" w:hAnsi="Times New Roman" w:cs="Times New Roman"/>
          <w:sz w:val="24"/>
          <w:szCs w:val="24"/>
        </w:rPr>
        <w:t xml:space="preserve"> a regular hearing on</w:t>
      </w:r>
      <w:r w:rsidRPr="007B7E4E">
        <w:rPr>
          <w:rFonts w:ascii="Times New Roman" w:hAnsi="Times New Roman" w:cs="Times New Roman"/>
          <w:sz w:val="24"/>
          <w:szCs w:val="24"/>
          <w:lang w:val="hy-AM"/>
        </w:rPr>
        <w:t xml:space="preserve"> the case of </w:t>
      </w:r>
      <w:r w:rsidRPr="007B7E4E">
        <w:rPr>
          <w:rFonts w:ascii="Times New Roman" w:hAnsi="Times New Roman" w:cs="Times New Roman"/>
          <w:sz w:val="24"/>
          <w:szCs w:val="24"/>
        </w:rPr>
        <w:t xml:space="preserve">citizen </w:t>
      </w:r>
      <w:r w:rsidRPr="007B7E4E">
        <w:rPr>
          <w:rFonts w:ascii="Times New Roman" w:hAnsi="Times New Roman" w:cs="Times New Roman"/>
          <w:sz w:val="24"/>
          <w:szCs w:val="24"/>
          <w:lang w:val="hy-AM"/>
        </w:rPr>
        <w:t xml:space="preserve">Narine Abrahamyan </w:t>
      </w:r>
      <w:r w:rsidRPr="007B7E4E">
        <w:rPr>
          <w:rFonts w:ascii="Times New Roman" w:hAnsi="Times New Roman" w:cs="Times New Roman"/>
          <w:sz w:val="24"/>
          <w:szCs w:val="24"/>
        </w:rPr>
        <w:t>against</w:t>
      </w:r>
      <w:r w:rsidRPr="007B7E4E">
        <w:rPr>
          <w:rFonts w:ascii="Times New Roman" w:hAnsi="Times New Roman" w:cs="Times New Roman"/>
          <w:sz w:val="24"/>
          <w:szCs w:val="24"/>
          <w:lang w:val="hy-AM"/>
        </w:rPr>
        <w:t xml:space="preserve"> journalist Kristine Aghalaryan was </w:t>
      </w:r>
      <w:r w:rsidRPr="007B7E4E">
        <w:rPr>
          <w:rFonts w:ascii="Times New Roman" w:hAnsi="Times New Roman" w:cs="Times New Roman"/>
          <w:sz w:val="24"/>
          <w:szCs w:val="24"/>
        </w:rPr>
        <w:t>held</w:t>
      </w:r>
      <w:r w:rsidRPr="007B7E4E">
        <w:rPr>
          <w:rFonts w:ascii="Times New Roman" w:hAnsi="Times New Roman" w:cs="Times New Roman"/>
          <w:sz w:val="24"/>
          <w:szCs w:val="24"/>
          <w:lang w:val="hy-AM"/>
        </w:rPr>
        <w:t xml:space="preserve"> in the Yerevan Court of </w:t>
      </w:r>
      <w:r w:rsidRPr="007B7E4E">
        <w:rPr>
          <w:rFonts w:ascii="Times New Roman" w:hAnsi="Times New Roman" w:cs="Times New Roman"/>
          <w:sz w:val="24"/>
          <w:szCs w:val="24"/>
        </w:rPr>
        <w:t>General Jurisdiction</w:t>
      </w:r>
      <w:r w:rsidR="00537D83" w:rsidRPr="007B7E4E">
        <w:rPr>
          <w:rFonts w:ascii="Times New Roman" w:hAnsi="Times New Roman" w:cs="Times New Roman"/>
          <w:sz w:val="24"/>
          <w:szCs w:val="24"/>
        </w:rPr>
        <w:t xml:space="preserve"> with claims of </w:t>
      </w:r>
      <w:r w:rsidR="002D2ACB" w:rsidRPr="007B7E4E">
        <w:rPr>
          <w:rFonts w:ascii="Times New Roman" w:hAnsi="Times New Roman" w:cs="Times New Roman"/>
          <w:sz w:val="24"/>
          <w:szCs w:val="24"/>
        </w:rPr>
        <w:t xml:space="preserve">public refuation of the data, considered defamatory, and a payment of compensation. </w:t>
      </w:r>
    </w:p>
    <w:p w14:paraId="2B6E67A5" w14:textId="2D4A3F4B" w:rsidR="00990E75" w:rsidRPr="007B7E4E" w:rsidRDefault="00990E75" w:rsidP="00990E75">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lang w:val="hy-AM"/>
        </w:rPr>
        <w:t xml:space="preserve">We </w:t>
      </w:r>
      <w:r w:rsidR="002D2ACB" w:rsidRPr="007B7E4E">
        <w:rPr>
          <w:rFonts w:ascii="Times New Roman" w:hAnsi="Times New Roman" w:cs="Times New Roman"/>
          <w:sz w:val="24"/>
          <w:szCs w:val="24"/>
        </w:rPr>
        <w:t>should</w:t>
      </w:r>
      <w:r w:rsidRPr="007B7E4E">
        <w:rPr>
          <w:rFonts w:ascii="Times New Roman" w:hAnsi="Times New Roman" w:cs="Times New Roman"/>
          <w:sz w:val="24"/>
          <w:szCs w:val="24"/>
          <w:lang w:val="hy-AM"/>
        </w:rPr>
        <w:t xml:space="preserve"> remind that the reason for the lawsuit</w:t>
      </w:r>
      <w:r w:rsidR="00D43D49" w:rsidRPr="007B7E4E">
        <w:rPr>
          <w:rFonts w:ascii="Times New Roman" w:hAnsi="Times New Roman" w:cs="Times New Roman"/>
          <w:sz w:val="24"/>
          <w:szCs w:val="24"/>
        </w:rPr>
        <w:t>filed on June 2, 2017,</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was t</w:t>
      </w:r>
      <w:r w:rsidRPr="007B7E4E">
        <w:rPr>
          <w:rFonts w:ascii="Times New Roman" w:hAnsi="Times New Roman" w:cs="Times New Roman"/>
          <w:sz w:val="24"/>
          <w:szCs w:val="24"/>
          <w:lang w:val="hy-AM"/>
        </w:rPr>
        <w:t>he article, titled "Meghri Medical Center Against the State Revenue Committee"</w:t>
      </w:r>
      <w:r w:rsidR="00D43D49" w:rsidRPr="007B7E4E">
        <w:rPr>
          <w:rFonts w:ascii="Times New Roman" w:hAnsi="Times New Roman" w:cs="Times New Roman"/>
          <w:sz w:val="24"/>
          <w:szCs w:val="24"/>
        </w:rPr>
        <w:t xml:space="preserve"> published</w:t>
      </w:r>
      <w:r w:rsidRPr="007B7E4E">
        <w:rPr>
          <w:rFonts w:ascii="Times New Roman" w:hAnsi="Times New Roman" w:cs="Times New Roman"/>
          <w:sz w:val="24"/>
          <w:szCs w:val="24"/>
          <w:lang w:val="hy-AM"/>
        </w:rPr>
        <w:t xml:space="preserve"> on Lurer.com website, on May 17, 2011, </w:t>
      </w:r>
      <w:r w:rsidRPr="007B7E4E">
        <w:rPr>
          <w:rFonts w:ascii="Times New Roman" w:hAnsi="Times New Roman" w:cs="Times New Roman"/>
          <w:sz w:val="24"/>
          <w:szCs w:val="24"/>
        </w:rPr>
        <w:t xml:space="preserve">which </w:t>
      </w:r>
      <w:r w:rsidR="00D43D49" w:rsidRPr="007B7E4E">
        <w:rPr>
          <w:rFonts w:ascii="Times New Roman" w:hAnsi="Times New Roman" w:cs="Times New Roman"/>
          <w:sz w:val="24"/>
          <w:szCs w:val="24"/>
        </w:rPr>
        <w:t>presents</w:t>
      </w:r>
      <w:r w:rsidRPr="007B7E4E">
        <w:rPr>
          <w:rFonts w:ascii="Times New Roman" w:hAnsi="Times New Roman" w:cs="Times New Roman"/>
          <w:sz w:val="24"/>
          <w:szCs w:val="24"/>
          <w:lang w:val="hy-AM"/>
        </w:rPr>
        <w:t xml:space="preserve"> Narine Abrahamyan</w:t>
      </w:r>
      <w:r w:rsidRPr="007B7E4E">
        <w:rPr>
          <w:rFonts w:ascii="Times New Roman" w:hAnsi="Times New Roman" w:cs="Times New Roman"/>
          <w:sz w:val="24"/>
          <w:szCs w:val="24"/>
        </w:rPr>
        <w:t xml:space="preserve"> </w:t>
      </w:r>
      <w:r w:rsidR="00D43D49" w:rsidRPr="007B7E4E">
        <w:rPr>
          <w:rFonts w:ascii="Times New Roman" w:hAnsi="Times New Roman" w:cs="Times New Roman"/>
          <w:sz w:val="24"/>
          <w:szCs w:val="24"/>
        </w:rPr>
        <w:t xml:space="preserve">as </w:t>
      </w:r>
      <w:r w:rsidRPr="007B7E4E">
        <w:rPr>
          <w:rFonts w:ascii="Times New Roman" w:hAnsi="Times New Roman" w:cs="Times New Roman"/>
          <w:sz w:val="24"/>
          <w:szCs w:val="24"/>
        </w:rPr>
        <w:t>being in</w:t>
      </w:r>
      <w:r w:rsidRPr="007B7E4E">
        <w:rPr>
          <w:rFonts w:ascii="Times New Roman" w:hAnsi="Times New Roman" w:cs="Times New Roman"/>
          <w:sz w:val="24"/>
          <w:szCs w:val="24"/>
          <w:lang w:val="hy-AM"/>
        </w:rPr>
        <w:t xml:space="preserve"> the center of numerous scandals during her career.</w:t>
      </w:r>
      <w:r w:rsidRPr="007B7E4E">
        <w:rPr>
          <w:rStyle w:val="FootnoteReference"/>
          <w:rFonts w:ascii="Times New Roman" w:hAnsi="Times New Roman" w:cs="Times New Roman"/>
          <w:sz w:val="24"/>
          <w:szCs w:val="24"/>
          <w:lang w:val="hy-AM"/>
        </w:rPr>
        <w:t xml:space="preserve"> </w:t>
      </w:r>
      <w:r w:rsidRPr="007B7E4E">
        <w:rPr>
          <w:rStyle w:val="FootnoteReference"/>
          <w:rFonts w:ascii="Times New Roman" w:hAnsi="Times New Roman" w:cs="Times New Roman"/>
          <w:sz w:val="24"/>
          <w:szCs w:val="24"/>
          <w:lang w:val="hy-AM"/>
        </w:rPr>
        <w:footnoteReference w:id="94"/>
      </w:r>
      <w:r w:rsidR="00D43D49" w:rsidRPr="007B7E4E">
        <w:rPr>
          <w:rStyle w:val="FootnoteReference"/>
          <w:rFonts w:ascii="Times New Roman" w:hAnsi="Times New Roman" w:cs="Times New Roman"/>
          <w:sz w:val="24"/>
          <w:szCs w:val="24"/>
        </w:rPr>
        <w:t xml:space="preserve"> </w:t>
      </w:r>
      <w:r w:rsidR="00D43D49" w:rsidRPr="007B7E4E">
        <w:rPr>
          <w:rFonts w:ascii="Times New Roman" w:hAnsi="Times New Roman" w:cs="Times New Roman"/>
          <w:lang w:val="hy-AM"/>
        </w:rPr>
        <w:t>(</w:t>
      </w:r>
      <w:r w:rsidR="00D43D49" w:rsidRPr="007B7E4E">
        <w:rPr>
          <w:rFonts w:ascii="Times New Roman" w:hAnsi="Times New Roman" w:cs="Times New Roman"/>
          <w:sz w:val="24"/>
          <w:szCs w:val="24"/>
          <w:lang w:val="hy-AM"/>
        </w:rPr>
        <w:t>For details see the CPFE annual report</w:t>
      </w:r>
      <w:r w:rsidR="00D43D49" w:rsidRPr="007B7E4E">
        <w:rPr>
          <w:rFonts w:ascii="Times New Roman" w:hAnsi="Times New Roman" w:cs="Times New Roman"/>
          <w:sz w:val="24"/>
          <w:szCs w:val="24"/>
        </w:rPr>
        <w:t>s</w:t>
      </w:r>
      <w:r w:rsidR="00D43D49" w:rsidRPr="007B7E4E">
        <w:rPr>
          <w:rFonts w:ascii="Times New Roman" w:hAnsi="Times New Roman" w:cs="Times New Roman"/>
          <w:sz w:val="24"/>
          <w:szCs w:val="24"/>
          <w:lang w:val="hy-AM"/>
        </w:rPr>
        <w:t xml:space="preserve"> for 2017, 2018,</w:t>
      </w:r>
      <w:r w:rsidR="00D43D49" w:rsidRPr="007B7E4E">
        <w:rPr>
          <w:rFonts w:ascii="Times New Roman" w:hAnsi="Times New Roman" w:cs="Times New Roman"/>
          <w:sz w:val="24"/>
          <w:szCs w:val="24"/>
        </w:rPr>
        <w:t xml:space="preserve"> </w:t>
      </w:r>
      <w:r w:rsidR="00D43D49" w:rsidRPr="007B7E4E">
        <w:rPr>
          <w:rFonts w:ascii="Times New Roman" w:hAnsi="Times New Roman" w:cs="Times New Roman"/>
          <w:sz w:val="24"/>
          <w:szCs w:val="24"/>
          <w:lang w:val="hy-AM"/>
        </w:rPr>
        <w:t>2019</w:t>
      </w:r>
      <w:r w:rsidR="00D43D49" w:rsidRPr="007B7E4E">
        <w:rPr>
          <w:rFonts w:ascii="Times New Roman" w:hAnsi="Times New Roman" w:cs="Times New Roman"/>
          <w:sz w:val="24"/>
          <w:szCs w:val="24"/>
        </w:rPr>
        <w:t xml:space="preserve"> </w:t>
      </w:r>
      <w:r w:rsidR="00D43D49" w:rsidRPr="007B7E4E">
        <w:rPr>
          <w:rFonts w:ascii="Times New Roman" w:hAnsi="Times New Roman" w:cs="Times New Roman"/>
          <w:sz w:val="24"/>
          <w:szCs w:val="24"/>
          <w:lang w:val="hy-AM"/>
        </w:rPr>
        <w:t xml:space="preserve">in the </w:t>
      </w:r>
      <w:r w:rsidR="00D43D49" w:rsidRPr="007B7E4E">
        <w:rPr>
          <w:rFonts w:ascii="Times New Roman" w:hAnsi="Times New Roman" w:cs="Times New Roman"/>
          <w:sz w:val="24"/>
          <w:szCs w:val="24"/>
        </w:rPr>
        <w:t>“</w:t>
      </w:r>
      <w:r w:rsidR="00D43D49" w:rsidRPr="007B7E4E">
        <w:rPr>
          <w:rFonts w:ascii="Times New Roman" w:hAnsi="Times New Roman" w:cs="Times New Roman"/>
          <w:sz w:val="24"/>
          <w:szCs w:val="24"/>
          <w:lang w:val="hy-AM"/>
        </w:rPr>
        <w:t>Reports</w:t>
      </w:r>
      <w:r w:rsidR="00D43D49" w:rsidRPr="007B7E4E">
        <w:rPr>
          <w:rFonts w:ascii="Times New Roman" w:hAnsi="Times New Roman" w:cs="Times New Roman"/>
          <w:sz w:val="24"/>
          <w:szCs w:val="24"/>
        </w:rPr>
        <w:t>”</w:t>
      </w:r>
      <w:r w:rsidR="00D43D49" w:rsidRPr="007B7E4E">
        <w:rPr>
          <w:rFonts w:ascii="Times New Roman" w:hAnsi="Times New Roman" w:cs="Times New Roman"/>
          <w:sz w:val="24"/>
          <w:szCs w:val="24"/>
          <w:lang w:val="hy-AM"/>
        </w:rPr>
        <w:t xml:space="preserve"> section of  khosq.am website)</w:t>
      </w:r>
    </w:p>
    <w:p w14:paraId="458AF9D6" w14:textId="7B580AC6" w:rsidR="00990E75" w:rsidRPr="007B7E4E" w:rsidRDefault="00D43D49" w:rsidP="00990E75">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The next hearing is scheduled for December 24. </w:t>
      </w:r>
    </w:p>
    <w:p w14:paraId="21043138" w14:textId="77777777" w:rsidR="00990E75" w:rsidRPr="007B7E4E" w:rsidRDefault="00990E75" w:rsidP="00EF27BC">
      <w:pPr>
        <w:spacing w:after="0" w:line="240" w:lineRule="auto"/>
        <w:ind w:firstLine="720"/>
        <w:rPr>
          <w:rFonts w:ascii="Times New Roman" w:hAnsi="Times New Roman" w:cs="Times New Roman"/>
          <w:sz w:val="24"/>
          <w:szCs w:val="24"/>
          <w:lang w:val="hy-AM"/>
        </w:rPr>
      </w:pPr>
    </w:p>
    <w:p w14:paraId="735C8192" w14:textId="77777777" w:rsidR="002E3704" w:rsidRPr="007B7E4E" w:rsidRDefault="008579E8" w:rsidP="008579E8">
      <w:pPr>
        <w:spacing w:after="0"/>
        <w:ind w:firstLine="567"/>
        <w:jc w:val="both"/>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00474875" w:rsidRPr="007B7E4E">
        <w:rPr>
          <w:rFonts w:ascii="Times New Roman" w:hAnsi="Times New Roman" w:cs="Times New Roman"/>
          <w:b/>
          <w:sz w:val="24"/>
          <w:szCs w:val="24"/>
        </w:rPr>
        <w:t>September 16</w:t>
      </w:r>
      <w:r w:rsidRPr="007B7E4E">
        <w:rPr>
          <w:rFonts w:ascii="Times New Roman" w:hAnsi="Times New Roman" w:cs="Times New Roman"/>
          <w:sz w:val="24"/>
          <w:szCs w:val="24"/>
          <w:lang w:val="hy-AM"/>
        </w:rPr>
        <w:t xml:space="preserve">, Yerevan Court of </w:t>
      </w:r>
      <w:r w:rsidRPr="007B7E4E">
        <w:rPr>
          <w:rFonts w:ascii="Times New Roman" w:hAnsi="Times New Roman" w:cs="Times New Roman"/>
          <w:sz w:val="24"/>
          <w:szCs w:val="24"/>
        </w:rPr>
        <w:t>General Jurisdiction</w:t>
      </w:r>
      <w:r w:rsidRPr="007B7E4E">
        <w:rPr>
          <w:rFonts w:ascii="Times New Roman" w:hAnsi="Times New Roman" w:cs="Times New Roman"/>
          <w:sz w:val="24"/>
          <w:szCs w:val="24"/>
          <w:lang w:val="hy-AM"/>
        </w:rPr>
        <w:t xml:space="preserve"> held </w:t>
      </w:r>
      <w:r w:rsidR="00474875" w:rsidRPr="007B7E4E">
        <w:rPr>
          <w:rFonts w:ascii="Times New Roman" w:hAnsi="Times New Roman" w:cs="Times New Roman"/>
          <w:sz w:val="24"/>
          <w:szCs w:val="24"/>
        </w:rPr>
        <w:t>a regular</w:t>
      </w:r>
      <w:r w:rsidRPr="007B7E4E">
        <w:rPr>
          <w:rFonts w:ascii="Times New Roman" w:hAnsi="Times New Roman" w:cs="Times New Roman"/>
          <w:sz w:val="24"/>
          <w:szCs w:val="24"/>
          <w:lang w:val="hy-AM"/>
        </w:rPr>
        <w:t xml:space="preserve"> hearing on the case of Alvina Gyulumyan, a member of the Constitutional Court </w:t>
      </w:r>
      <w:r w:rsidR="00474875" w:rsidRPr="007B7E4E">
        <w:rPr>
          <w:rFonts w:ascii="Times New Roman" w:hAnsi="Times New Roman" w:cs="Times New Roman"/>
          <w:sz w:val="24"/>
          <w:szCs w:val="24"/>
        </w:rPr>
        <w:t>against</w:t>
      </w:r>
      <w:r w:rsidRPr="007B7E4E">
        <w:rPr>
          <w:rFonts w:ascii="Times New Roman" w:hAnsi="Times New Roman" w:cs="Times New Roman"/>
          <w:sz w:val="24"/>
          <w:szCs w:val="24"/>
          <w:lang w:val="hy-AM"/>
        </w:rPr>
        <w:t xml:space="preserve"> the founder of </w:t>
      </w:r>
      <w:r w:rsidRPr="007B7E4E">
        <w:rPr>
          <w:rFonts w:ascii="Times New Roman" w:hAnsi="Times New Roman" w:cs="Times New Roman"/>
          <w:sz w:val="24"/>
          <w:szCs w:val="24"/>
        </w:rPr>
        <w:t xml:space="preserve">the </w:t>
      </w:r>
      <w:r w:rsidRPr="007B7E4E">
        <w:rPr>
          <w:rFonts w:ascii="Times New Roman" w:hAnsi="Times New Roman" w:cs="Times New Roman"/>
          <w:i/>
          <w:sz w:val="24"/>
          <w:szCs w:val="24"/>
        </w:rPr>
        <w:t xml:space="preserve">Armenian Times </w:t>
      </w:r>
      <w:r w:rsidRPr="007B7E4E">
        <w:rPr>
          <w:rFonts w:ascii="Times New Roman" w:hAnsi="Times New Roman" w:cs="Times New Roman"/>
          <w:sz w:val="24"/>
          <w:szCs w:val="24"/>
          <w:lang w:val="hy-AM"/>
        </w:rPr>
        <w:t>daily</w:t>
      </w:r>
      <w:r w:rsidR="00474875" w:rsidRPr="007B7E4E">
        <w:rPr>
          <w:rFonts w:ascii="Times New Roman" w:hAnsi="Times New Roman" w:cs="Times New Roman"/>
          <w:sz w:val="24"/>
          <w:szCs w:val="24"/>
        </w:rPr>
        <w:t xml:space="preserve">, </w:t>
      </w:r>
      <w:r w:rsidRPr="007B7E4E">
        <w:rPr>
          <w:rFonts w:ascii="Times New Roman" w:hAnsi="Times New Roman" w:cs="Times New Roman"/>
          <w:sz w:val="24"/>
          <w:szCs w:val="24"/>
          <w:lang w:val="hy-AM"/>
        </w:rPr>
        <w:t>Dareskizb L</w:t>
      </w:r>
      <w:r w:rsidR="00474875" w:rsidRPr="007B7E4E">
        <w:rPr>
          <w:rFonts w:ascii="Times New Roman" w:hAnsi="Times New Roman" w:cs="Times New Roman"/>
          <w:sz w:val="24"/>
          <w:szCs w:val="24"/>
        </w:rPr>
        <w:t>td</w:t>
      </w:r>
      <w:r w:rsidR="002E3704" w:rsidRPr="007B7E4E">
        <w:rPr>
          <w:rFonts w:ascii="Times New Roman" w:hAnsi="Times New Roman" w:cs="Times New Roman"/>
          <w:sz w:val="24"/>
          <w:szCs w:val="24"/>
        </w:rPr>
        <w:t xml:space="preserve">., with claims of refutation of slander and payment of a compensation. </w:t>
      </w:r>
    </w:p>
    <w:p w14:paraId="68FE2B22" w14:textId="6B90B4F9" w:rsidR="008579E8" w:rsidRPr="007B7E4E" w:rsidRDefault="00005AC3" w:rsidP="00005AC3">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We should remind that t</w:t>
      </w:r>
      <w:r w:rsidR="008579E8" w:rsidRPr="007B7E4E">
        <w:rPr>
          <w:rFonts w:ascii="Times New Roman" w:hAnsi="Times New Roman" w:cs="Times New Roman"/>
          <w:sz w:val="24"/>
          <w:szCs w:val="24"/>
          <w:lang w:val="hy-AM"/>
        </w:rPr>
        <w:t>he lawsuit</w:t>
      </w:r>
      <w:r w:rsidRPr="007B7E4E">
        <w:rPr>
          <w:rFonts w:ascii="Times New Roman" w:hAnsi="Times New Roman" w:cs="Times New Roman"/>
          <w:sz w:val="24"/>
          <w:szCs w:val="24"/>
        </w:rPr>
        <w:t>, filed on August 22, 2018,</w:t>
      </w:r>
      <w:r w:rsidR="008579E8" w:rsidRPr="007B7E4E">
        <w:rPr>
          <w:rFonts w:ascii="Times New Roman" w:hAnsi="Times New Roman" w:cs="Times New Roman"/>
          <w:sz w:val="24"/>
          <w:szCs w:val="24"/>
          <w:lang w:val="hy-AM"/>
        </w:rPr>
        <w:t xml:space="preserve"> </w:t>
      </w:r>
      <w:r w:rsidR="008579E8" w:rsidRPr="007B7E4E">
        <w:rPr>
          <w:rFonts w:ascii="Times New Roman" w:hAnsi="Times New Roman" w:cs="Times New Roman"/>
          <w:sz w:val="24"/>
          <w:szCs w:val="24"/>
        </w:rPr>
        <w:t xml:space="preserve">was </w:t>
      </w:r>
      <w:r w:rsidR="008579E8" w:rsidRPr="007B7E4E">
        <w:rPr>
          <w:rFonts w:ascii="Times New Roman" w:hAnsi="Times New Roman" w:cs="Times New Roman"/>
          <w:sz w:val="24"/>
          <w:szCs w:val="24"/>
          <w:lang w:val="hy-AM"/>
        </w:rPr>
        <w:t>prompted</w:t>
      </w:r>
      <w:r w:rsidR="008579E8" w:rsidRPr="007B7E4E">
        <w:rPr>
          <w:rFonts w:ascii="Times New Roman" w:hAnsi="Times New Roman" w:cs="Times New Roman"/>
          <w:sz w:val="24"/>
          <w:szCs w:val="24"/>
        </w:rPr>
        <w:t xml:space="preserve"> by</w:t>
      </w:r>
      <w:r w:rsidR="008579E8" w:rsidRPr="007B7E4E">
        <w:rPr>
          <w:rFonts w:ascii="Times New Roman" w:hAnsi="Times New Roman" w:cs="Times New Roman"/>
          <w:sz w:val="24"/>
          <w:szCs w:val="24"/>
          <w:lang w:val="hy-AM"/>
        </w:rPr>
        <w:t xml:space="preserve"> the publication of an article stating that when Gyulumyan was representing Armenia at the EC</w:t>
      </w:r>
      <w:r w:rsidR="008579E8" w:rsidRPr="007B7E4E">
        <w:rPr>
          <w:rFonts w:ascii="Times New Roman" w:hAnsi="Times New Roman" w:cs="Times New Roman"/>
          <w:sz w:val="24"/>
          <w:szCs w:val="24"/>
        </w:rPr>
        <w:t>t</w:t>
      </w:r>
      <w:r w:rsidR="008579E8" w:rsidRPr="007B7E4E">
        <w:rPr>
          <w:rFonts w:ascii="Times New Roman" w:hAnsi="Times New Roman" w:cs="Times New Roman"/>
          <w:sz w:val="24"/>
          <w:szCs w:val="24"/>
          <w:lang w:val="hy-AM"/>
        </w:rPr>
        <w:t xml:space="preserve">HR as a judge, </w:t>
      </w:r>
      <w:r w:rsidR="008579E8" w:rsidRPr="007B7E4E">
        <w:rPr>
          <w:rFonts w:ascii="Times New Roman" w:hAnsi="Times New Roman" w:cs="Times New Roman"/>
          <w:sz w:val="24"/>
          <w:szCs w:val="24"/>
        </w:rPr>
        <w:t>s</w:t>
      </w:r>
      <w:r w:rsidR="008579E8" w:rsidRPr="007B7E4E">
        <w:rPr>
          <w:rFonts w:ascii="Times New Roman" w:hAnsi="Times New Roman" w:cs="Times New Roman"/>
          <w:sz w:val="24"/>
          <w:szCs w:val="24"/>
          <w:lang w:val="hy-AM"/>
        </w:rPr>
        <w:t>he did not spare any effort to postpone the investigation of one of the cases in</w:t>
      </w:r>
      <w:r w:rsidR="008579E8" w:rsidRPr="007B7E4E">
        <w:rPr>
          <w:rFonts w:ascii="Times New Roman" w:hAnsi="Times New Roman" w:cs="Times New Roman"/>
          <w:sz w:val="24"/>
          <w:szCs w:val="24"/>
        </w:rPr>
        <w:t xml:space="preserve"> relation to</w:t>
      </w:r>
      <w:r w:rsidR="008579E8" w:rsidRPr="007B7E4E">
        <w:rPr>
          <w:rFonts w:ascii="Times New Roman" w:hAnsi="Times New Roman" w:cs="Times New Roman"/>
          <w:sz w:val="24"/>
          <w:szCs w:val="24"/>
          <w:lang w:val="hy-AM"/>
        </w:rPr>
        <w:t xml:space="preserve"> the March 1, 2008, events in Yerevan.</w:t>
      </w:r>
      <w:r w:rsidR="000A173C" w:rsidRPr="007B7E4E">
        <w:rPr>
          <w:rFonts w:ascii="Times New Roman" w:hAnsi="Times New Roman" w:cs="Times New Roman"/>
          <w:sz w:val="24"/>
          <w:szCs w:val="24"/>
        </w:rPr>
        <w:t xml:space="preserve"> On April 15 the Court of Appeal ruled to uphold Alvina Gyulumyan’s appeal, overturned the judgment of the first court, which </w:t>
      </w:r>
      <w:r w:rsidR="007B0DF7" w:rsidRPr="007B7E4E">
        <w:rPr>
          <w:rFonts w:ascii="Times New Roman" w:hAnsi="Times New Roman" w:cs="Times New Roman"/>
          <w:sz w:val="24"/>
          <w:szCs w:val="24"/>
        </w:rPr>
        <w:t>rejected her lawsuit against the media outlet. Thus, the case was sent to the same court for a new examination.</w:t>
      </w:r>
      <w:r w:rsidR="000A173C" w:rsidRPr="007B7E4E">
        <w:rPr>
          <w:rFonts w:ascii="Times New Roman" w:hAnsi="Times New Roman" w:cs="Times New Roman"/>
          <w:sz w:val="24"/>
          <w:szCs w:val="24"/>
        </w:rPr>
        <w:t xml:space="preserve"> </w:t>
      </w:r>
    </w:p>
    <w:p w14:paraId="0A27A536" w14:textId="029F5056" w:rsidR="007B0DF7" w:rsidRPr="007B7E4E" w:rsidRDefault="007B0DF7" w:rsidP="00EF27BC">
      <w:pPr>
        <w:spacing w:after="0" w:line="240" w:lineRule="auto"/>
        <w:ind w:firstLine="720"/>
        <w:rPr>
          <w:rFonts w:ascii="Times New Roman" w:hAnsi="Times New Roman" w:cs="Times New Roman"/>
          <w:sz w:val="24"/>
          <w:szCs w:val="24"/>
          <w:lang w:eastAsia="ru-RU"/>
        </w:rPr>
      </w:pPr>
      <w:r w:rsidRPr="007B7E4E">
        <w:rPr>
          <w:rFonts w:ascii="Times New Roman" w:hAnsi="Times New Roman" w:cs="Times New Roman"/>
          <w:sz w:val="24"/>
          <w:szCs w:val="24"/>
          <w:lang w:eastAsia="ru-RU"/>
        </w:rPr>
        <w:t>The next court session is scheduled for November 12.</w:t>
      </w:r>
    </w:p>
    <w:p w14:paraId="49FAA842" w14:textId="77777777" w:rsidR="00AC4D67" w:rsidRPr="007B7E4E" w:rsidRDefault="00AC4D67" w:rsidP="00EF27BC">
      <w:pPr>
        <w:spacing w:after="0" w:line="240" w:lineRule="auto"/>
        <w:ind w:firstLine="567"/>
        <w:rPr>
          <w:rFonts w:ascii="Times New Roman" w:hAnsi="Times New Roman" w:cs="Times New Roman"/>
          <w:b/>
          <w:sz w:val="24"/>
          <w:szCs w:val="24"/>
          <w:highlight w:val="blue"/>
          <w:lang w:val="hy-AM" w:eastAsia="ru-RU"/>
        </w:rPr>
      </w:pPr>
    </w:p>
    <w:p w14:paraId="2E142F82" w14:textId="4ABE0944" w:rsidR="00B24517" w:rsidRPr="007B7E4E" w:rsidRDefault="00B24517" w:rsidP="00B24517">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b/>
          <w:sz w:val="24"/>
          <w:szCs w:val="24"/>
          <w:lang w:val="hy-AM" w:eastAsia="ru-RU"/>
        </w:rPr>
        <w:t xml:space="preserve">On </w:t>
      </w:r>
      <w:r w:rsidRPr="007B7E4E">
        <w:rPr>
          <w:rFonts w:ascii="Times New Roman" w:hAnsi="Times New Roman" w:cs="Times New Roman"/>
          <w:b/>
          <w:sz w:val="24"/>
          <w:szCs w:val="24"/>
          <w:lang w:eastAsia="ru-RU"/>
        </w:rPr>
        <w:t>September 16</w:t>
      </w:r>
      <w:r w:rsidRPr="007B7E4E">
        <w:rPr>
          <w:rFonts w:ascii="Times New Roman" w:hAnsi="Times New Roman" w:cs="Times New Roman"/>
          <w:b/>
          <w:sz w:val="24"/>
          <w:szCs w:val="24"/>
          <w:lang w:val="hy-AM" w:eastAsia="ru-RU"/>
        </w:rPr>
        <w:t>,</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Yerevan</w:t>
      </w:r>
      <w:r w:rsidRPr="007B7E4E">
        <w:rPr>
          <w:rFonts w:ascii="Times New Roman" w:hAnsi="Times New Roman" w:cs="Times New Roman"/>
          <w:sz w:val="24"/>
          <w:szCs w:val="24"/>
          <w:lang w:val="hy-AM" w:eastAsia="ru-RU"/>
        </w:rPr>
        <w:t xml:space="preserve"> Court of General Jurisdiction </w:t>
      </w:r>
      <w:r w:rsidR="00E57DC5" w:rsidRPr="007B7E4E">
        <w:rPr>
          <w:rFonts w:ascii="Times New Roman" w:hAnsi="Times New Roman" w:cs="Times New Roman"/>
          <w:sz w:val="24"/>
          <w:szCs w:val="24"/>
          <w:lang w:eastAsia="ru-RU"/>
        </w:rPr>
        <w:t xml:space="preserve">held a </w:t>
      </w:r>
      <w:r w:rsidR="007262D6" w:rsidRPr="007B7E4E">
        <w:rPr>
          <w:rFonts w:ascii="Times New Roman" w:hAnsi="Times New Roman" w:cs="Times New Roman"/>
          <w:sz w:val="24"/>
          <w:szCs w:val="24"/>
          <w:lang w:eastAsia="ru-RU"/>
        </w:rPr>
        <w:t xml:space="preserve">regular court session </w:t>
      </w:r>
      <w:r w:rsidRPr="007B7E4E">
        <w:rPr>
          <w:rFonts w:ascii="Times New Roman" w:hAnsi="Times New Roman" w:cs="Times New Roman"/>
          <w:sz w:val="24"/>
          <w:szCs w:val="24"/>
          <w:lang w:eastAsia="ru-RU"/>
        </w:rPr>
        <w:t>on the case of</w:t>
      </w:r>
      <w:r w:rsidRPr="007B7E4E">
        <w:rPr>
          <w:rFonts w:ascii="Times New Roman" w:hAnsi="Times New Roman" w:cs="Times New Roman"/>
          <w:sz w:val="24"/>
          <w:szCs w:val="24"/>
          <w:lang w:val="hy-AM" w:eastAsia="ru-RU"/>
        </w:rPr>
        <w:t xml:space="preserve"> the </w:t>
      </w:r>
      <w:r w:rsidRPr="007B7E4E">
        <w:rPr>
          <w:rFonts w:ascii="Times New Roman" w:hAnsi="Times New Roman" w:cs="Times New Roman"/>
          <w:sz w:val="24"/>
          <w:szCs w:val="24"/>
          <w:lang w:eastAsia="ru-RU"/>
        </w:rPr>
        <w:t xml:space="preserve"> former NSS </w:t>
      </w:r>
      <w:r w:rsidRPr="007B7E4E">
        <w:rPr>
          <w:rFonts w:ascii="Times New Roman" w:hAnsi="Times New Roman" w:cs="Times New Roman"/>
          <w:sz w:val="24"/>
          <w:szCs w:val="24"/>
          <w:lang w:val="hy-AM" w:eastAsia="ru-RU"/>
        </w:rPr>
        <w:t xml:space="preserve">colonel Eduard Harutyunyan </w:t>
      </w:r>
      <w:r w:rsidR="007262D6" w:rsidRPr="007B7E4E">
        <w:rPr>
          <w:rFonts w:ascii="Times New Roman" w:hAnsi="Times New Roman" w:cs="Times New Roman"/>
          <w:sz w:val="24"/>
          <w:szCs w:val="24"/>
          <w:lang w:eastAsia="ru-RU"/>
        </w:rPr>
        <w:t>against f</w:t>
      </w:r>
      <w:r w:rsidRPr="007B7E4E">
        <w:rPr>
          <w:rFonts w:ascii="Times New Roman" w:hAnsi="Times New Roman" w:cs="Times New Roman"/>
          <w:sz w:val="24"/>
          <w:szCs w:val="24"/>
          <w:lang w:val="hy-AM" w:eastAsia="ru-RU"/>
        </w:rPr>
        <w:t>ormer MP Taron Sahakyan (</w:t>
      </w:r>
      <w:r w:rsidRPr="007B7E4E">
        <w:rPr>
          <w:rFonts w:ascii="Times New Roman" w:hAnsi="Times New Roman" w:cs="Times New Roman"/>
          <w:sz w:val="24"/>
          <w:szCs w:val="24"/>
          <w:lang w:eastAsia="ru-RU"/>
        </w:rPr>
        <w:t>with the involvement of the</w:t>
      </w:r>
      <w:r w:rsidRPr="007B7E4E">
        <w:rPr>
          <w:rFonts w:ascii="Times New Roman" w:hAnsi="Times New Roman" w:cs="Times New Roman"/>
          <w:sz w:val="24"/>
          <w:szCs w:val="24"/>
          <w:lang w:val="hy-AM" w:eastAsia="ru-RU"/>
        </w:rPr>
        <w:t xml:space="preserve"> founder of 1in.am website First News </w:t>
      </w:r>
      <w:r w:rsidR="007262D6" w:rsidRPr="007B7E4E">
        <w:rPr>
          <w:rFonts w:ascii="Times New Roman" w:hAnsi="Times New Roman" w:cs="Times New Roman"/>
          <w:sz w:val="24"/>
          <w:szCs w:val="24"/>
          <w:lang w:eastAsia="ru-RU"/>
        </w:rPr>
        <w:t>Ltd.</w:t>
      </w:r>
      <w:r w:rsidRPr="007B7E4E">
        <w:rPr>
          <w:rFonts w:ascii="Times New Roman" w:hAnsi="Times New Roman" w:cs="Times New Roman"/>
          <w:sz w:val="24"/>
          <w:szCs w:val="24"/>
          <w:lang w:val="hy-AM" w:eastAsia="ru-RU"/>
        </w:rPr>
        <w:t xml:space="preserve">), </w:t>
      </w:r>
      <w:r w:rsidRPr="007B7E4E">
        <w:rPr>
          <w:rFonts w:ascii="Times New Roman" w:hAnsi="Times New Roman" w:cs="Times New Roman"/>
          <w:sz w:val="24"/>
          <w:szCs w:val="24"/>
          <w:lang w:eastAsia="ru-RU"/>
        </w:rPr>
        <w:t>with claims of</w:t>
      </w:r>
      <w:r w:rsidRPr="007B7E4E">
        <w:rPr>
          <w:rFonts w:ascii="Times New Roman" w:hAnsi="Times New Roman" w:cs="Times New Roman"/>
          <w:sz w:val="24"/>
          <w:szCs w:val="24"/>
          <w:lang w:val="hy-AM" w:eastAsia="ru-RU"/>
        </w:rPr>
        <w:t xml:space="preserve"> public apology, as well as</w:t>
      </w:r>
      <w:r w:rsidRPr="007B7E4E">
        <w:rPr>
          <w:rFonts w:ascii="Times New Roman" w:hAnsi="Times New Roman" w:cs="Times New Roman"/>
          <w:sz w:val="24"/>
          <w:szCs w:val="24"/>
          <w:lang w:eastAsia="ru-RU"/>
        </w:rPr>
        <w:t xml:space="preserve"> a refutation of the information considered slander</w:t>
      </w:r>
      <w:r w:rsidRPr="007B7E4E">
        <w:rPr>
          <w:rFonts w:ascii="Times New Roman" w:hAnsi="Times New Roman" w:cs="Times New Roman"/>
          <w:sz w:val="24"/>
          <w:szCs w:val="24"/>
          <w:lang w:val="hy-AM" w:eastAsia="ru-RU"/>
        </w:rPr>
        <w:t xml:space="preserve"> and</w:t>
      </w:r>
      <w:r w:rsidRPr="007B7E4E">
        <w:rPr>
          <w:rFonts w:ascii="Times New Roman" w:hAnsi="Times New Roman" w:cs="Times New Roman"/>
          <w:sz w:val="24"/>
          <w:szCs w:val="24"/>
          <w:lang w:eastAsia="ru-RU"/>
        </w:rPr>
        <w:t xml:space="preserve"> payment of</w:t>
      </w:r>
      <w:r w:rsidRPr="007B7E4E">
        <w:rPr>
          <w:rFonts w:ascii="Times New Roman" w:hAnsi="Times New Roman" w:cs="Times New Roman"/>
          <w:sz w:val="24"/>
          <w:szCs w:val="24"/>
          <w:lang w:val="hy-AM" w:eastAsia="ru-RU"/>
        </w:rPr>
        <w:t xml:space="preserve"> compensation.</w:t>
      </w:r>
    </w:p>
    <w:p w14:paraId="576F4EAA" w14:textId="2B25AE37" w:rsidR="00B24517" w:rsidRPr="007B7E4E" w:rsidRDefault="007262D6" w:rsidP="00B24517">
      <w:pPr>
        <w:spacing w:after="0"/>
        <w:ind w:firstLine="567"/>
        <w:jc w:val="both"/>
        <w:rPr>
          <w:rFonts w:ascii="Times New Roman" w:hAnsi="Times New Roman" w:cs="Times New Roman"/>
          <w:sz w:val="24"/>
          <w:szCs w:val="24"/>
          <w:lang w:val="hy-AM" w:eastAsia="ru-RU"/>
        </w:rPr>
      </w:pPr>
      <w:r w:rsidRPr="007B7E4E">
        <w:rPr>
          <w:rFonts w:ascii="Times New Roman" w:hAnsi="Times New Roman" w:cs="Times New Roman"/>
          <w:sz w:val="24"/>
          <w:szCs w:val="24"/>
          <w:lang w:eastAsia="ru-RU"/>
        </w:rPr>
        <w:t xml:space="preserve">We should remind that the lawsuit was </w:t>
      </w:r>
      <w:r w:rsidR="009B4C8B" w:rsidRPr="007B7E4E">
        <w:rPr>
          <w:rFonts w:ascii="Times New Roman" w:hAnsi="Times New Roman" w:cs="Times New Roman"/>
          <w:sz w:val="24"/>
          <w:szCs w:val="24"/>
          <w:lang w:eastAsia="ru-RU"/>
        </w:rPr>
        <w:t>accepted for proceedings on July 3, 2019, and its</w:t>
      </w:r>
      <w:r w:rsidR="00B24517" w:rsidRPr="007B7E4E">
        <w:rPr>
          <w:rFonts w:ascii="Times New Roman" w:hAnsi="Times New Roman" w:cs="Times New Roman"/>
          <w:sz w:val="24"/>
          <w:szCs w:val="24"/>
          <w:lang w:val="hy-AM" w:eastAsia="ru-RU"/>
        </w:rPr>
        <w:t xml:space="preserve"> reason was </w:t>
      </w:r>
      <w:r w:rsidR="009B4C8B" w:rsidRPr="007B7E4E">
        <w:rPr>
          <w:rFonts w:ascii="Times New Roman" w:hAnsi="Times New Roman" w:cs="Times New Roman"/>
          <w:sz w:val="24"/>
          <w:szCs w:val="24"/>
          <w:lang w:eastAsia="ru-RU"/>
        </w:rPr>
        <w:t>an</w:t>
      </w:r>
      <w:r w:rsidR="00B24517" w:rsidRPr="007B7E4E">
        <w:rPr>
          <w:rFonts w:ascii="Times New Roman" w:hAnsi="Times New Roman" w:cs="Times New Roman"/>
          <w:sz w:val="24"/>
          <w:szCs w:val="24"/>
          <w:lang w:val="hy-AM" w:eastAsia="ru-RU"/>
        </w:rPr>
        <w:t xml:space="preserve"> </w:t>
      </w:r>
      <w:r w:rsidR="00B24517" w:rsidRPr="007B7E4E">
        <w:rPr>
          <w:rFonts w:ascii="Times New Roman" w:hAnsi="Times New Roman" w:cs="Times New Roman"/>
          <w:sz w:val="24"/>
          <w:szCs w:val="24"/>
          <w:lang w:eastAsia="ru-RU"/>
        </w:rPr>
        <w:t>article</w:t>
      </w:r>
      <w:r w:rsidR="009B4C8B" w:rsidRPr="007B7E4E">
        <w:rPr>
          <w:rFonts w:ascii="Times New Roman" w:hAnsi="Times New Roman" w:cs="Times New Roman"/>
          <w:sz w:val="24"/>
          <w:szCs w:val="24"/>
          <w:lang w:eastAsia="ru-RU"/>
        </w:rPr>
        <w:t>, en</w:t>
      </w:r>
      <w:r w:rsidR="00B24517" w:rsidRPr="007B7E4E">
        <w:rPr>
          <w:rFonts w:ascii="Times New Roman" w:hAnsi="Times New Roman" w:cs="Times New Roman"/>
          <w:sz w:val="24"/>
          <w:szCs w:val="24"/>
          <w:lang w:eastAsia="ru-RU"/>
        </w:rPr>
        <w:t xml:space="preserve">titled </w:t>
      </w:r>
      <w:r w:rsidR="00B24517" w:rsidRPr="007B7E4E">
        <w:rPr>
          <w:rFonts w:ascii="Times New Roman" w:hAnsi="Times New Roman" w:cs="Times New Roman"/>
          <w:sz w:val="24"/>
          <w:szCs w:val="24"/>
          <w:lang w:val="hy-AM" w:eastAsia="ru-RU"/>
        </w:rPr>
        <w:t>“The Harutyunyan</w:t>
      </w:r>
      <w:r w:rsidR="00B24517" w:rsidRPr="007B7E4E">
        <w:rPr>
          <w:rFonts w:ascii="Times New Roman" w:hAnsi="Times New Roman" w:cs="Times New Roman"/>
          <w:sz w:val="24"/>
          <w:szCs w:val="24"/>
          <w:lang w:eastAsia="ru-RU"/>
        </w:rPr>
        <w:t>s</w:t>
      </w:r>
      <w:r w:rsidR="00B24517" w:rsidRPr="007B7E4E">
        <w:rPr>
          <w:rFonts w:ascii="Times New Roman" w:hAnsi="Times New Roman" w:cs="Times New Roman"/>
          <w:sz w:val="24"/>
          <w:szCs w:val="24"/>
          <w:lang w:val="hy-AM" w:eastAsia="ru-RU"/>
        </w:rPr>
        <w:t xml:space="preserve"> dynasty is still rooted in the state</w:t>
      </w:r>
      <w:r w:rsidR="00B24517" w:rsidRPr="007B7E4E">
        <w:rPr>
          <w:rFonts w:ascii="Times New Roman" w:hAnsi="Times New Roman" w:cs="Times New Roman"/>
          <w:sz w:val="24"/>
          <w:szCs w:val="24"/>
          <w:lang w:eastAsia="ru-RU"/>
        </w:rPr>
        <w:t xml:space="preserve"> administration</w:t>
      </w:r>
      <w:r w:rsidR="00B24517" w:rsidRPr="007B7E4E">
        <w:rPr>
          <w:rFonts w:ascii="Times New Roman" w:hAnsi="Times New Roman" w:cs="Times New Roman"/>
          <w:sz w:val="24"/>
          <w:szCs w:val="24"/>
          <w:lang w:val="hy-AM" w:eastAsia="ru-RU"/>
        </w:rPr>
        <w:t xml:space="preserve"> system: who occupies a post, what post and where</w:t>
      </w:r>
      <w:r w:rsidR="00B24517" w:rsidRPr="007B7E4E">
        <w:rPr>
          <w:rFonts w:ascii="Times New Roman" w:hAnsi="Times New Roman" w:cs="Times New Roman"/>
          <w:sz w:val="24"/>
          <w:szCs w:val="24"/>
          <w:lang w:eastAsia="ru-RU"/>
        </w:rPr>
        <w:t>?”</w:t>
      </w:r>
      <w:r w:rsidR="00B24517" w:rsidRPr="007B7E4E">
        <w:rPr>
          <w:rFonts w:ascii="Times New Roman" w:hAnsi="Times New Roman" w:cs="Times New Roman"/>
          <w:sz w:val="24"/>
          <w:szCs w:val="24"/>
          <w:lang w:val="hy-AM" w:eastAsia="ru-RU"/>
        </w:rPr>
        <w:t xml:space="preserve"> </w:t>
      </w:r>
      <w:r w:rsidR="00B24517" w:rsidRPr="007B7E4E">
        <w:rPr>
          <w:rFonts w:ascii="Times New Roman" w:hAnsi="Times New Roman" w:cs="Times New Roman"/>
          <w:sz w:val="24"/>
          <w:szCs w:val="24"/>
          <w:lang w:eastAsia="ru-RU"/>
        </w:rPr>
        <w:t>and published on the website</w:t>
      </w:r>
      <w:r w:rsidR="009B4C8B" w:rsidRPr="007B7E4E">
        <w:rPr>
          <w:rFonts w:ascii="Times New Roman" w:hAnsi="Times New Roman" w:cs="Times New Roman"/>
          <w:sz w:val="24"/>
          <w:szCs w:val="24"/>
          <w:lang w:eastAsia="ru-RU"/>
        </w:rPr>
        <w:t xml:space="preserve"> on May 29, 2019.</w:t>
      </w:r>
      <w:r w:rsidR="00B24517" w:rsidRPr="007B7E4E">
        <w:rPr>
          <w:rStyle w:val="FootnoteReference"/>
          <w:rFonts w:ascii="Times New Roman" w:hAnsi="Times New Roman" w:cs="Times New Roman"/>
          <w:sz w:val="24"/>
          <w:szCs w:val="24"/>
          <w:lang w:val="hy-AM" w:eastAsia="ru-RU"/>
        </w:rPr>
        <w:footnoteReference w:id="95"/>
      </w:r>
    </w:p>
    <w:p w14:paraId="652898DD" w14:textId="77777777" w:rsidR="009B4C8B" w:rsidRPr="007B7E4E" w:rsidRDefault="009B4C8B" w:rsidP="009B4C8B">
      <w:pPr>
        <w:spacing w:after="0"/>
        <w:ind w:firstLine="567"/>
        <w:rPr>
          <w:rFonts w:ascii="Times New Roman" w:hAnsi="Times New Roman" w:cs="Times New Roman"/>
          <w:sz w:val="24"/>
          <w:szCs w:val="24"/>
          <w:lang w:eastAsia="ru-RU"/>
        </w:rPr>
      </w:pPr>
      <w:r w:rsidRPr="007B7E4E">
        <w:rPr>
          <w:rFonts w:ascii="Times New Roman" w:hAnsi="Times New Roman" w:cs="Times New Roman"/>
          <w:sz w:val="24"/>
          <w:szCs w:val="24"/>
          <w:lang w:eastAsia="ru-RU"/>
        </w:rPr>
        <w:t>The next court session was scheduled for November 16.</w:t>
      </w:r>
    </w:p>
    <w:p w14:paraId="1BE83F13" w14:textId="77777777" w:rsidR="009B4C8B" w:rsidRPr="007B7E4E" w:rsidRDefault="009B4C8B" w:rsidP="009B4C8B">
      <w:pPr>
        <w:spacing w:after="0"/>
        <w:ind w:firstLine="567"/>
        <w:rPr>
          <w:rFonts w:ascii="Times New Roman" w:hAnsi="Times New Roman" w:cs="Times New Roman"/>
          <w:sz w:val="24"/>
          <w:szCs w:val="24"/>
          <w:lang w:eastAsia="ru-RU"/>
        </w:rPr>
      </w:pPr>
    </w:p>
    <w:p w14:paraId="3F1C516D" w14:textId="0E0F23B4" w:rsidR="00FC69C9" w:rsidRPr="007B7E4E" w:rsidRDefault="00FC69C9" w:rsidP="00FC69C9">
      <w:pPr>
        <w:spacing w:after="0"/>
        <w:ind w:firstLine="567"/>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September 18</w:t>
      </w:r>
      <w:r w:rsidRPr="007B7E4E">
        <w:rPr>
          <w:rFonts w:ascii="Times New Roman" w:eastAsia="Calibri" w:hAnsi="Times New Roman" w:cs="Times New Roman"/>
          <w:sz w:val="24"/>
          <w:szCs w:val="24"/>
          <w:lang w:val="hy-AM"/>
        </w:rPr>
        <w:t>, NA Deputy Speaker Alen Simonyan filed a lawsuit in the Court of General Jurisdiction of Yerevan against Gegham Simonyan, the owner of the domain of Alternativ.am website</w:t>
      </w:r>
      <w:r w:rsidRPr="007B7E4E">
        <w:rPr>
          <w:rFonts w:ascii="Times New Roman" w:eastAsia="Calibri" w:hAnsi="Times New Roman" w:cs="Times New Roman"/>
          <w:sz w:val="24"/>
          <w:szCs w:val="24"/>
        </w:rPr>
        <w:t xml:space="preserve"> with</w:t>
      </w:r>
      <w:r w:rsidRPr="007B7E4E">
        <w:rPr>
          <w:rFonts w:ascii="Times New Roman" w:eastAsia="Calibri" w:hAnsi="Times New Roman" w:cs="Times New Roman"/>
          <w:sz w:val="24"/>
          <w:szCs w:val="24"/>
          <w:lang w:val="hy-AM"/>
        </w:rPr>
        <w:t xml:space="preserve"> claim</w:t>
      </w:r>
      <w:r w:rsidRPr="007B7E4E">
        <w:rPr>
          <w:rFonts w:ascii="Times New Roman" w:eastAsia="Calibri" w:hAnsi="Times New Roman" w:cs="Times New Roman"/>
          <w:sz w:val="24"/>
          <w:szCs w:val="24"/>
        </w:rPr>
        <w:t>s</w:t>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sz w:val="24"/>
          <w:szCs w:val="24"/>
        </w:rPr>
        <w:t>of</w:t>
      </w:r>
      <w:r w:rsidRPr="007B7E4E">
        <w:rPr>
          <w:rFonts w:ascii="Times New Roman" w:eastAsia="Calibri" w:hAnsi="Times New Roman" w:cs="Times New Roman"/>
          <w:sz w:val="24"/>
          <w:szCs w:val="24"/>
          <w:lang w:val="hy-AM"/>
        </w:rPr>
        <w:t xml:space="preserve"> compensation for the damage caused to his honor and dignity. The reason for the lawsuit is</w:t>
      </w:r>
      <w:r w:rsidR="00F42B44" w:rsidRPr="007B7E4E">
        <w:rPr>
          <w:rFonts w:ascii="Times New Roman" w:eastAsia="Calibri" w:hAnsi="Times New Roman" w:cs="Times New Roman"/>
          <w:sz w:val="24"/>
          <w:szCs w:val="24"/>
        </w:rPr>
        <w:t xml:space="preserve"> an editorial, entitled “The Close Relations between</w:t>
      </w:r>
      <w:r w:rsidRPr="007B7E4E">
        <w:rPr>
          <w:rFonts w:ascii="Times New Roman" w:eastAsia="Calibri" w:hAnsi="Times New Roman" w:cs="Times New Roman"/>
          <w:sz w:val="24"/>
          <w:szCs w:val="24"/>
          <w:lang w:val="hy-AM"/>
        </w:rPr>
        <w:t xml:space="preserve"> "Vivaro" </w:t>
      </w:r>
      <w:r w:rsidR="00F42B44" w:rsidRPr="007B7E4E">
        <w:rPr>
          <w:rFonts w:ascii="Times New Roman" w:eastAsia="Calibri" w:hAnsi="Times New Roman" w:cs="Times New Roman"/>
          <w:sz w:val="24"/>
          <w:szCs w:val="24"/>
        </w:rPr>
        <w:t>and</w:t>
      </w:r>
      <w:r w:rsidRPr="007B7E4E">
        <w:rPr>
          <w:rFonts w:ascii="Times New Roman" w:eastAsia="Calibri" w:hAnsi="Times New Roman" w:cs="Times New Roman"/>
          <w:sz w:val="24"/>
          <w:szCs w:val="24"/>
          <w:lang w:val="hy-AM"/>
        </w:rPr>
        <w:t xml:space="preserve"> Alen Simonyan </w:t>
      </w:r>
      <w:r w:rsidR="007126FD" w:rsidRPr="007B7E4E">
        <w:rPr>
          <w:rFonts w:ascii="Times New Roman" w:eastAsia="Calibri" w:hAnsi="Times New Roman" w:cs="Times New Roman"/>
          <w:sz w:val="24"/>
          <w:szCs w:val="24"/>
        </w:rPr>
        <w:t>that Cost</w:t>
      </w:r>
      <w:r w:rsidRPr="007B7E4E">
        <w:rPr>
          <w:rFonts w:ascii="Times New Roman" w:eastAsia="Calibri" w:hAnsi="Times New Roman" w:cs="Times New Roman"/>
          <w:sz w:val="24"/>
          <w:szCs w:val="24"/>
          <w:lang w:val="hy-AM"/>
        </w:rPr>
        <w:t xml:space="preserve"> $ 300,000</w:t>
      </w:r>
      <w:r w:rsidR="007126FD"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Why aren't the violations by </w:t>
      </w:r>
      <w:r w:rsidR="007126FD" w:rsidRPr="007B7E4E">
        <w:rPr>
          <w:rFonts w:ascii="Times New Roman" w:eastAsia="Calibri" w:hAnsi="Times New Roman" w:cs="Times New Roman"/>
          <w:sz w:val="24"/>
          <w:szCs w:val="24"/>
        </w:rPr>
        <w:t>“</w:t>
      </w:r>
      <w:r w:rsidRPr="007B7E4E">
        <w:rPr>
          <w:rFonts w:ascii="Times New Roman" w:eastAsia="Calibri" w:hAnsi="Times New Roman" w:cs="Times New Roman"/>
          <w:sz w:val="24"/>
          <w:szCs w:val="24"/>
          <w:lang w:val="hy-AM"/>
        </w:rPr>
        <w:t>Vivaro</w:t>
      </w:r>
      <w:r w:rsidR="007126FD"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properly investigated?" </w:t>
      </w:r>
      <w:r w:rsidR="007126FD" w:rsidRPr="007B7E4E">
        <w:rPr>
          <w:rFonts w:ascii="Times New Roman" w:eastAsia="Calibri" w:hAnsi="Times New Roman" w:cs="Times New Roman"/>
          <w:sz w:val="24"/>
          <w:szCs w:val="24"/>
        </w:rPr>
        <w:t xml:space="preserve">and </w:t>
      </w:r>
      <w:r w:rsidR="007126FD" w:rsidRPr="007B7E4E">
        <w:rPr>
          <w:rFonts w:ascii="Times New Roman" w:eastAsia="Calibri" w:hAnsi="Times New Roman" w:cs="Times New Roman"/>
          <w:sz w:val="24"/>
          <w:szCs w:val="24"/>
          <w:lang w:val="hy-AM"/>
        </w:rPr>
        <w:t>published on Alternativ.am website on August 20</w:t>
      </w:r>
      <w:r w:rsidR="007126FD" w:rsidRPr="007B7E4E">
        <w:rPr>
          <w:rFonts w:ascii="Times New Roman" w:eastAsia="Calibri" w:hAnsi="Times New Roman" w:cs="Times New Roman"/>
          <w:sz w:val="24"/>
          <w:szCs w:val="24"/>
        </w:rPr>
        <w:t>.</w:t>
      </w:r>
      <w:r w:rsidR="00445E98" w:rsidRPr="007B7E4E">
        <w:rPr>
          <w:rStyle w:val="FootnoteReference"/>
          <w:rFonts w:ascii="Times New Roman" w:eastAsia="Calibri" w:hAnsi="Times New Roman" w:cs="Times New Roman"/>
          <w:sz w:val="24"/>
          <w:szCs w:val="24"/>
          <w:lang w:val="hy-AM"/>
        </w:rPr>
        <w:footnoteReference w:id="96"/>
      </w:r>
      <w:r w:rsidR="007126FD"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The article particularly </w:t>
      </w:r>
      <w:r w:rsidR="007126FD" w:rsidRPr="007B7E4E">
        <w:rPr>
          <w:rFonts w:ascii="Times New Roman" w:eastAsia="Calibri" w:hAnsi="Times New Roman" w:cs="Times New Roman"/>
          <w:sz w:val="24"/>
          <w:szCs w:val="24"/>
        </w:rPr>
        <w:t>stated</w:t>
      </w:r>
      <w:r w:rsidRPr="007B7E4E">
        <w:rPr>
          <w:rFonts w:ascii="Times New Roman" w:eastAsia="Calibri" w:hAnsi="Times New Roman" w:cs="Times New Roman"/>
          <w:sz w:val="24"/>
          <w:szCs w:val="24"/>
          <w:lang w:val="hy-AM"/>
        </w:rPr>
        <w:t xml:space="preserve"> that Alen Simonyan took $ 300,000 from </w:t>
      </w:r>
      <w:r w:rsidR="00445E98" w:rsidRPr="007B7E4E">
        <w:rPr>
          <w:rFonts w:ascii="Times New Roman" w:eastAsia="Calibri" w:hAnsi="Times New Roman" w:cs="Times New Roman"/>
          <w:sz w:val="24"/>
          <w:szCs w:val="24"/>
        </w:rPr>
        <w:t>“</w:t>
      </w:r>
      <w:r w:rsidRPr="007B7E4E">
        <w:rPr>
          <w:rFonts w:ascii="Times New Roman" w:eastAsia="Calibri" w:hAnsi="Times New Roman" w:cs="Times New Roman"/>
          <w:sz w:val="24"/>
          <w:szCs w:val="24"/>
          <w:lang w:val="hy-AM"/>
        </w:rPr>
        <w:t>Vivaro</w:t>
      </w:r>
      <w:r w:rsidR="00445E98" w:rsidRPr="007B7E4E">
        <w:rPr>
          <w:rFonts w:ascii="Times New Roman" w:eastAsia="Calibri" w:hAnsi="Times New Roman" w:cs="Times New Roman"/>
          <w:sz w:val="24"/>
          <w:szCs w:val="24"/>
        </w:rPr>
        <w:t>”</w:t>
      </w:r>
      <w:r w:rsidRPr="007B7E4E">
        <w:rPr>
          <w:rFonts w:ascii="Times New Roman" w:eastAsia="Calibri" w:hAnsi="Times New Roman" w:cs="Times New Roman"/>
          <w:sz w:val="24"/>
          <w:szCs w:val="24"/>
          <w:lang w:val="hy-AM"/>
        </w:rPr>
        <w:t xml:space="preserve"> company</w:t>
      </w:r>
      <w:r w:rsidR="00445E98" w:rsidRPr="007B7E4E">
        <w:rPr>
          <w:rFonts w:ascii="Times New Roman" w:eastAsia="Calibri" w:hAnsi="Times New Roman" w:cs="Times New Roman"/>
          <w:sz w:val="24"/>
          <w:szCs w:val="24"/>
        </w:rPr>
        <w:t xml:space="preserve"> and</w:t>
      </w:r>
      <w:r w:rsidRPr="007B7E4E">
        <w:rPr>
          <w:rFonts w:ascii="Times New Roman" w:eastAsia="Calibri" w:hAnsi="Times New Roman" w:cs="Times New Roman"/>
          <w:sz w:val="24"/>
          <w:szCs w:val="24"/>
          <w:lang w:val="hy-AM"/>
        </w:rPr>
        <w:t xml:space="preserve"> promised to use </w:t>
      </w:r>
      <w:r w:rsidR="00445E98" w:rsidRPr="007B7E4E">
        <w:rPr>
          <w:rFonts w:ascii="Times New Roman" w:eastAsia="Calibri" w:hAnsi="Times New Roman" w:cs="Times New Roman"/>
          <w:sz w:val="24"/>
          <w:szCs w:val="24"/>
        </w:rPr>
        <w:t xml:space="preserve">his ties in the </w:t>
      </w:r>
      <w:r w:rsidRPr="007B7E4E">
        <w:rPr>
          <w:rFonts w:ascii="Times New Roman" w:eastAsia="Calibri" w:hAnsi="Times New Roman" w:cs="Times New Roman"/>
          <w:sz w:val="24"/>
          <w:szCs w:val="24"/>
          <w:lang w:val="hy-AM"/>
        </w:rPr>
        <w:t>government to keep the company out of scandals</w:t>
      </w:r>
      <w:r w:rsidR="00445E98" w:rsidRPr="007B7E4E">
        <w:rPr>
          <w:rFonts w:ascii="Times New Roman" w:eastAsia="Calibri" w:hAnsi="Times New Roman" w:cs="Times New Roman"/>
          <w:sz w:val="24"/>
          <w:szCs w:val="24"/>
        </w:rPr>
        <w:t xml:space="preserve"> and to </w:t>
      </w:r>
      <w:r w:rsidR="0054548A" w:rsidRPr="007B7E4E">
        <w:rPr>
          <w:rFonts w:ascii="Times New Roman" w:eastAsia="Calibri" w:hAnsi="Times New Roman" w:cs="Times New Roman"/>
          <w:sz w:val="24"/>
          <w:szCs w:val="24"/>
        </w:rPr>
        <w:t xml:space="preserve">keep it away from </w:t>
      </w:r>
      <w:r w:rsidRPr="007B7E4E">
        <w:rPr>
          <w:rFonts w:ascii="Times New Roman" w:eastAsia="Calibri" w:hAnsi="Times New Roman" w:cs="Times New Roman"/>
          <w:sz w:val="24"/>
          <w:szCs w:val="24"/>
          <w:lang w:val="hy-AM"/>
        </w:rPr>
        <w:t>accountab</w:t>
      </w:r>
      <w:r w:rsidR="0054548A" w:rsidRPr="007B7E4E">
        <w:rPr>
          <w:rFonts w:ascii="Times New Roman" w:eastAsia="Calibri" w:hAnsi="Times New Roman" w:cs="Times New Roman"/>
          <w:sz w:val="24"/>
          <w:szCs w:val="24"/>
        </w:rPr>
        <w:t>ility</w:t>
      </w:r>
      <w:r w:rsidRPr="007B7E4E">
        <w:rPr>
          <w:rFonts w:ascii="Times New Roman" w:eastAsia="Calibri" w:hAnsi="Times New Roman" w:cs="Times New Roman"/>
          <w:sz w:val="24"/>
          <w:szCs w:val="24"/>
          <w:lang w:val="hy-AM"/>
        </w:rPr>
        <w:t xml:space="preserve"> for violations.</w:t>
      </w:r>
    </w:p>
    <w:p w14:paraId="5FA07217" w14:textId="74A04CE9" w:rsidR="00FC69C9" w:rsidRPr="007B7E4E" w:rsidRDefault="00FC69C9" w:rsidP="00FC69C9">
      <w:pPr>
        <w:spacing w:after="0"/>
        <w:ind w:firstLine="567"/>
        <w:rPr>
          <w:rFonts w:ascii="Times New Roman" w:eastAsia="Calibri" w:hAnsi="Times New Roman" w:cs="Times New Roman"/>
          <w:sz w:val="24"/>
          <w:szCs w:val="24"/>
          <w:lang w:val="hy-AM"/>
        </w:rPr>
      </w:pPr>
      <w:r w:rsidRPr="007B7E4E">
        <w:rPr>
          <w:rFonts w:ascii="Times New Roman" w:eastAsia="Calibri" w:hAnsi="Times New Roman" w:cs="Times New Roman"/>
          <w:sz w:val="24"/>
          <w:szCs w:val="24"/>
          <w:lang w:val="hy-AM"/>
        </w:rPr>
        <w:t>On September 28, the lawsuit was accepted</w:t>
      </w:r>
      <w:r w:rsidR="0054548A" w:rsidRPr="007B7E4E">
        <w:rPr>
          <w:rFonts w:ascii="Times New Roman" w:eastAsia="Calibri" w:hAnsi="Times New Roman" w:cs="Times New Roman"/>
          <w:sz w:val="24"/>
          <w:szCs w:val="24"/>
        </w:rPr>
        <w:t xml:space="preserve"> for proceedings</w:t>
      </w:r>
      <w:r w:rsidRPr="007B7E4E">
        <w:rPr>
          <w:rFonts w:ascii="Times New Roman" w:eastAsia="Calibri" w:hAnsi="Times New Roman" w:cs="Times New Roman"/>
          <w:sz w:val="24"/>
          <w:szCs w:val="24"/>
          <w:lang w:val="hy-AM"/>
        </w:rPr>
        <w:t>,</w:t>
      </w:r>
      <w:r w:rsidR="0054548A" w:rsidRPr="007B7E4E">
        <w:rPr>
          <w:rFonts w:ascii="Times New Roman" w:eastAsia="Calibri" w:hAnsi="Times New Roman" w:cs="Times New Roman"/>
          <w:sz w:val="24"/>
          <w:szCs w:val="24"/>
        </w:rPr>
        <w:t xml:space="preserve"> and</w:t>
      </w:r>
      <w:r w:rsidRPr="007B7E4E">
        <w:rPr>
          <w:rFonts w:ascii="Times New Roman" w:eastAsia="Calibri" w:hAnsi="Times New Roman" w:cs="Times New Roman"/>
          <w:sz w:val="24"/>
          <w:szCs w:val="24"/>
          <w:lang w:val="hy-AM"/>
        </w:rPr>
        <w:t xml:space="preserve"> the defendant's motion to </w:t>
      </w:r>
      <w:r w:rsidR="00622E14" w:rsidRPr="007B7E4E">
        <w:rPr>
          <w:rFonts w:ascii="Times New Roman" w:eastAsia="Calibri" w:hAnsi="Times New Roman" w:cs="Times New Roman"/>
          <w:sz w:val="24"/>
          <w:szCs w:val="24"/>
        </w:rPr>
        <w:t xml:space="preserve">secure the claim by restriction of action </w:t>
      </w:r>
      <w:r w:rsidRPr="007B7E4E">
        <w:rPr>
          <w:rFonts w:ascii="Times New Roman" w:eastAsia="Calibri" w:hAnsi="Times New Roman" w:cs="Times New Roman"/>
          <w:sz w:val="24"/>
          <w:szCs w:val="24"/>
          <w:lang w:val="hy-AM"/>
        </w:rPr>
        <w:t xml:space="preserve">was </w:t>
      </w:r>
      <w:r w:rsidR="00622E14" w:rsidRPr="007B7E4E">
        <w:rPr>
          <w:rFonts w:ascii="Times New Roman" w:eastAsia="Calibri" w:hAnsi="Times New Roman" w:cs="Times New Roman"/>
          <w:sz w:val="24"/>
          <w:szCs w:val="24"/>
        </w:rPr>
        <w:t>rejected</w:t>
      </w:r>
      <w:r w:rsidRPr="007B7E4E">
        <w:rPr>
          <w:rFonts w:ascii="Times New Roman" w:eastAsia="Calibri" w:hAnsi="Times New Roman" w:cs="Times New Roman"/>
          <w:sz w:val="24"/>
          <w:szCs w:val="24"/>
          <w:lang w:val="hy-AM"/>
        </w:rPr>
        <w:t>.</w:t>
      </w:r>
    </w:p>
    <w:p w14:paraId="03B48B5A" w14:textId="77777777" w:rsidR="00AC4D67" w:rsidRPr="007B7E4E" w:rsidRDefault="00AC4D67" w:rsidP="00EF27BC">
      <w:pPr>
        <w:spacing w:after="0" w:line="240" w:lineRule="auto"/>
        <w:ind w:firstLine="567"/>
        <w:rPr>
          <w:rFonts w:ascii="Times New Roman" w:hAnsi="Times New Roman" w:cs="Times New Roman"/>
          <w:b/>
          <w:sz w:val="24"/>
          <w:szCs w:val="24"/>
          <w:highlight w:val="blue"/>
          <w:shd w:val="clear" w:color="auto" w:fill="FFFFFF"/>
          <w:lang w:val="hy-AM"/>
        </w:rPr>
      </w:pPr>
    </w:p>
    <w:p w14:paraId="1BEDB3EA" w14:textId="77777777" w:rsidR="001F7554" w:rsidRPr="007B7E4E" w:rsidRDefault="00D80A46" w:rsidP="00D80A46">
      <w:pPr>
        <w:spacing w:after="0"/>
        <w:ind w:firstLine="567"/>
        <w:jc w:val="both"/>
        <w:rPr>
          <w:rFonts w:ascii="Times New Roman" w:hAnsi="Times New Roman" w:cs="Times New Roman"/>
          <w:sz w:val="24"/>
          <w:szCs w:val="24"/>
          <w:shd w:val="clear" w:color="auto" w:fill="FFFFFF"/>
          <w:lang w:val="hy-AM"/>
        </w:rPr>
      </w:pPr>
      <w:r w:rsidRPr="007B7E4E">
        <w:rPr>
          <w:rFonts w:ascii="Times New Roman" w:hAnsi="Times New Roman" w:cs="Times New Roman"/>
          <w:b/>
          <w:sz w:val="24"/>
          <w:szCs w:val="24"/>
          <w:shd w:val="clear" w:color="auto" w:fill="FFFFFF"/>
          <w:lang w:val="hy-AM"/>
        </w:rPr>
        <w:t xml:space="preserve">On </w:t>
      </w:r>
      <w:r w:rsidRPr="007B7E4E">
        <w:rPr>
          <w:rFonts w:ascii="Times New Roman" w:hAnsi="Times New Roman" w:cs="Times New Roman"/>
          <w:b/>
          <w:sz w:val="24"/>
          <w:szCs w:val="24"/>
          <w:shd w:val="clear" w:color="auto" w:fill="FFFFFF"/>
        </w:rPr>
        <w:t>September</w:t>
      </w:r>
      <w:r w:rsidRPr="007B7E4E">
        <w:rPr>
          <w:rFonts w:ascii="Times New Roman" w:hAnsi="Times New Roman" w:cs="Times New Roman"/>
          <w:b/>
          <w:sz w:val="24"/>
          <w:szCs w:val="24"/>
          <w:shd w:val="clear" w:color="auto" w:fill="FFFFFF"/>
          <w:lang w:val="hy-AM"/>
        </w:rPr>
        <w:t xml:space="preserve"> 1</w:t>
      </w:r>
      <w:r w:rsidRPr="007B7E4E">
        <w:rPr>
          <w:rFonts w:ascii="Times New Roman" w:hAnsi="Times New Roman" w:cs="Times New Roman"/>
          <w:b/>
          <w:sz w:val="24"/>
          <w:szCs w:val="24"/>
          <w:shd w:val="clear" w:color="auto" w:fill="FFFFFF"/>
        </w:rPr>
        <w:t>8</w:t>
      </w:r>
      <w:r w:rsidRPr="007B7E4E">
        <w:rPr>
          <w:rFonts w:ascii="Times New Roman" w:hAnsi="Times New Roman" w:cs="Times New Roman"/>
          <w:sz w:val="24"/>
          <w:szCs w:val="24"/>
          <w:shd w:val="clear" w:color="auto" w:fill="FFFFFF"/>
          <w:lang w:val="hy-AM"/>
        </w:rPr>
        <w:t xml:space="preserve">, Yerevan Court of </w:t>
      </w:r>
      <w:r w:rsidRPr="007B7E4E">
        <w:rPr>
          <w:rFonts w:ascii="Times New Roman" w:hAnsi="Times New Roman" w:cs="Times New Roman"/>
          <w:sz w:val="24"/>
          <w:szCs w:val="24"/>
          <w:shd w:val="clear" w:color="auto" w:fill="FFFFFF"/>
        </w:rPr>
        <w:t>General Jurisdication</w:t>
      </w:r>
      <w:r w:rsidRPr="007B7E4E">
        <w:rPr>
          <w:rFonts w:ascii="Times New Roman" w:hAnsi="Times New Roman" w:cs="Times New Roman"/>
          <w:sz w:val="24"/>
          <w:szCs w:val="24"/>
          <w:shd w:val="clear" w:color="auto" w:fill="FFFFFF"/>
          <w:lang w:val="hy-AM"/>
        </w:rPr>
        <w:t xml:space="preserve"> held</w:t>
      </w:r>
      <w:r w:rsidRPr="007B7E4E">
        <w:rPr>
          <w:rFonts w:ascii="Times New Roman" w:hAnsi="Times New Roman" w:cs="Times New Roman"/>
          <w:sz w:val="24"/>
          <w:szCs w:val="24"/>
          <w:shd w:val="clear" w:color="auto" w:fill="FFFFFF"/>
        </w:rPr>
        <w:t xml:space="preserve"> a regular hearing on the</w:t>
      </w:r>
      <w:r w:rsidRPr="007B7E4E">
        <w:rPr>
          <w:rFonts w:ascii="Times New Roman" w:hAnsi="Times New Roman" w:cs="Times New Roman"/>
          <w:sz w:val="24"/>
          <w:szCs w:val="24"/>
          <w:shd w:val="clear" w:color="auto" w:fill="FFFFFF"/>
          <w:lang w:val="hy-AM"/>
        </w:rPr>
        <w:t xml:space="preserve"> case </w:t>
      </w:r>
      <w:r w:rsidRPr="007B7E4E">
        <w:rPr>
          <w:rFonts w:ascii="Times New Roman" w:hAnsi="Times New Roman" w:cs="Times New Roman"/>
          <w:sz w:val="24"/>
          <w:szCs w:val="24"/>
          <w:shd w:val="clear" w:color="auto" w:fill="FFFFFF"/>
        </w:rPr>
        <w:t>of citizen</w:t>
      </w:r>
      <w:r w:rsidRPr="007B7E4E">
        <w:rPr>
          <w:rFonts w:ascii="Times New Roman" w:hAnsi="Times New Roman" w:cs="Times New Roman"/>
          <w:sz w:val="24"/>
          <w:szCs w:val="24"/>
          <w:shd w:val="clear" w:color="auto" w:fill="FFFFFF"/>
          <w:lang w:val="hy-AM"/>
        </w:rPr>
        <w:t xml:space="preserve"> Azat Tovmasyan </w:t>
      </w:r>
      <w:r w:rsidRPr="007B7E4E">
        <w:rPr>
          <w:rFonts w:ascii="Times New Roman" w:hAnsi="Times New Roman" w:cs="Times New Roman"/>
          <w:sz w:val="24"/>
          <w:szCs w:val="24"/>
          <w:shd w:val="clear" w:color="auto" w:fill="FFFFFF"/>
        </w:rPr>
        <w:t>against</w:t>
      </w:r>
      <w:r w:rsidRPr="007B7E4E">
        <w:rPr>
          <w:rFonts w:ascii="Times New Roman" w:hAnsi="Times New Roman" w:cs="Times New Roman"/>
          <w:sz w:val="24"/>
          <w:szCs w:val="24"/>
          <w:shd w:val="clear" w:color="auto" w:fill="FFFFFF"/>
          <w:lang w:val="hy-AM"/>
        </w:rPr>
        <w:t xml:space="preserve"> ATV TV</w:t>
      </w:r>
      <w:r w:rsidRPr="007B7E4E">
        <w:rPr>
          <w:rFonts w:ascii="Times New Roman" w:hAnsi="Times New Roman" w:cs="Times New Roman"/>
          <w:sz w:val="24"/>
          <w:szCs w:val="24"/>
          <w:shd w:val="clear" w:color="auto" w:fill="FFFFFF"/>
        </w:rPr>
        <w:t xml:space="preserve"> company</w:t>
      </w:r>
      <w:r w:rsidRPr="007B7E4E">
        <w:rPr>
          <w:rFonts w:ascii="Times New Roman" w:hAnsi="Times New Roman" w:cs="Times New Roman"/>
          <w:sz w:val="24"/>
          <w:szCs w:val="24"/>
          <w:shd w:val="clear" w:color="auto" w:fill="FFFFFF"/>
          <w:lang w:val="hy-AM"/>
        </w:rPr>
        <w:t xml:space="preserve"> and citizen Sirvard Avoyan </w:t>
      </w:r>
      <w:r w:rsidRPr="007B7E4E">
        <w:rPr>
          <w:rFonts w:ascii="Times New Roman" w:hAnsi="Times New Roman" w:cs="Times New Roman"/>
          <w:sz w:val="24"/>
          <w:szCs w:val="24"/>
          <w:shd w:val="clear" w:color="auto" w:fill="FFFFFF"/>
        </w:rPr>
        <w:t xml:space="preserve">claiming </w:t>
      </w:r>
      <w:r w:rsidRPr="007B7E4E">
        <w:rPr>
          <w:rFonts w:ascii="Times New Roman" w:hAnsi="Times New Roman" w:cs="Times New Roman"/>
          <w:sz w:val="24"/>
          <w:szCs w:val="24"/>
          <w:shd w:val="clear" w:color="auto" w:fill="FFFFFF"/>
          <w:lang w:val="hy-AM"/>
        </w:rPr>
        <w:t xml:space="preserve">for </w:t>
      </w:r>
      <w:r w:rsidRPr="007B7E4E">
        <w:rPr>
          <w:rFonts w:ascii="Times New Roman" w:hAnsi="Times New Roman" w:cs="Times New Roman"/>
          <w:sz w:val="24"/>
          <w:szCs w:val="24"/>
          <w:shd w:val="clear" w:color="auto" w:fill="FFFFFF"/>
        </w:rPr>
        <w:t xml:space="preserve">acknowledging the </w:t>
      </w:r>
      <w:r w:rsidRPr="007B7E4E">
        <w:rPr>
          <w:rFonts w:ascii="Times New Roman" w:hAnsi="Times New Roman" w:cs="Times New Roman"/>
          <w:sz w:val="24"/>
          <w:szCs w:val="24"/>
          <w:shd w:val="clear" w:color="auto" w:fill="FFFFFF"/>
          <w:lang w:val="hy-AM"/>
        </w:rPr>
        <w:t>violat</w:t>
      </w:r>
      <w:r w:rsidRPr="007B7E4E">
        <w:rPr>
          <w:rFonts w:ascii="Times New Roman" w:hAnsi="Times New Roman" w:cs="Times New Roman"/>
          <w:sz w:val="24"/>
          <w:szCs w:val="24"/>
          <w:shd w:val="clear" w:color="auto" w:fill="FFFFFF"/>
        </w:rPr>
        <w:t xml:space="preserve">ion of the right to privacy </w:t>
      </w:r>
      <w:r w:rsidRPr="007B7E4E">
        <w:rPr>
          <w:rFonts w:ascii="Times New Roman" w:hAnsi="Times New Roman" w:cs="Times New Roman"/>
          <w:sz w:val="24"/>
          <w:szCs w:val="24"/>
          <w:shd w:val="clear" w:color="auto" w:fill="FFFFFF"/>
          <w:lang w:val="hy-AM"/>
        </w:rPr>
        <w:t xml:space="preserve">and family, </w:t>
      </w:r>
      <w:r w:rsidRPr="007B7E4E">
        <w:rPr>
          <w:rFonts w:ascii="Times New Roman" w:hAnsi="Times New Roman" w:cs="Times New Roman"/>
          <w:sz w:val="24"/>
          <w:szCs w:val="24"/>
          <w:shd w:val="clear" w:color="auto" w:fill="FFFFFF"/>
        </w:rPr>
        <w:t>obliging to refute the</w:t>
      </w:r>
      <w:r w:rsidRPr="007B7E4E">
        <w:rPr>
          <w:rFonts w:ascii="Times New Roman" w:hAnsi="Times New Roman" w:cs="Times New Roman"/>
          <w:sz w:val="24"/>
          <w:szCs w:val="24"/>
          <w:shd w:val="clear" w:color="auto" w:fill="FFFFFF"/>
          <w:lang w:val="hy-AM"/>
        </w:rPr>
        <w:t xml:space="preserve"> information deemed defamatory and </w:t>
      </w:r>
      <w:r w:rsidRPr="007B7E4E">
        <w:rPr>
          <w:rFonts w:ascii="Times New Roman" w:hAnsi="Times New Roman" w:cs="Times New Roman"/>
          <w:sz w:val="24"/>
          <w:szCs w:val="24"/>
          <w:shd w:val="clear" w:color="auto" w:fill="FFFFFF"/>
        </w:rPr>
        <w:t xml:space="preserve">compensating </w:t>
      </w:r>
      <w:r w:rsidR="001F7554" w:rsidRPr="007B7E4E">
        <w:rPr>
          <w:rFonts w:ascii="Times New Roman" w:hAnsi="Times New Roman" w:cs="Times New Roman"/>
          <w:sz w:val="24"/>
          <w:szCs w:val="24"/>
          <w:shd w:val="clear" w:color="auto" w:fill="FFFFFF"/>
        </w:rPr>
        <w:t xml:space="preserve">the damage </w:t>
      </w:r>
      <w:r w:rsidRPr="007B7E4E">
        <w:rPr>
          <w:rFonts w:ascii="Times New Roman" w:hAnsi="Times New Roman" w:cs="Times New Roman"/>
          <w:sz w:val="24"/>
          <w:szCs w:val="24"/>
          <w:shd w:val="clear" w:color="auto" w:fill="FFFFFF"/>
        </w:rPr>
        <w:t>at the value of</w:t>
      </w:r>
      <w:r w:rsidRPr="007B7E4E">
        <w:rPr>
          <w:rFonts w:ascii="Times New Roman" w:hAnsi="Times New Roman" w:cs="Times New Roman"/>
          <w:sz w:val="24"/>
          <w:szCs w:val="24"/>
          <w:shd w:val="clear" w:color="auto" w:fill="FFFFFF"/>
          <w:lang w:val="hy-AM"/>
        </w:rPr>
        <w:t xml:space="preserve"> 2 million</w:t>
      </w:r>
      <w:r w:rsidRPr="007B7E4E">
        <w:rPr>
          <w:rFonts w:ascii="Times New Roman" w:hAnsi="Times New Roman" w:cs="Times New Roman"/>
          <w:sz w:val="24"/>
          <w:szCs w:val="24"/>
          <w:shd w:val="clear" w:color="auto" w:fill="FFFFFF"/>
        </w:rPr>
        <w:t xml:space="preserve"> AMD</w:t>
      </w:r>
      <w:r w:rsidRPr="007B7E4E">
        <w:rPr>
          <w:rFonts w:ascii="Times New Roman" w:hAnsi="Times New Roman" w:cs="Times New Roman"/>
          <w:sz w:val="24"/>
          <w:szCs w:val="24"/>
          <w:shd w:val="clear" w:color="auto" w:fill="FFFFFF"/>
          <w:lang w:val="hy-AM"/>
        </w:rPr>
        <w:t xml:space="preserve">. </w:t>
      </w:r>
    </w:p>
    <w:p w14:paraId="70D1BD25" w14:textId="36F0F66B" w:rsidR="00D80A46" w:rsidRPr="007B7E4E" w:rsidRDefault="00D80A46" w:rsidP="00D80A46">
      <w:pPr>
        <w:spacing w:after="0"/>
        <w:ind w:firstLine="567"/>
        <w:jc w:val="both"/>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t>The lawsuit</w:t>
      </w:r>
      <w:r w:rsidR="001F7554" w:rsidRPr="007B7E4E">
        <w:rPr>
          <w:rFonts w:ascii="Times New Roman" w:hAnsi="Times New Roman" w:cs="Times New Roman"/>
          <w:sz w:val="24"/>
          <w:szCs w:val="24"/>
          <w:shd w:val="clear" w:color="auto" w:fill="FFFFFF"/>
        </w:rPr>
        <w:t xml:space="preserve"> was filed on October 3, 2018, </w:t>
      </w:r>
      <w:r w:rsidRPr="007B7E4E">
        <w:rPr>
          <w:rFonts w:ascii="Times New Roman" w:hAnsi="Times New Roman" w:cs="Times New Roman"/>
          <w:sz w:val="24"/>
          <w:szCs w:val="24"/>
          <w:shd w:val="clear" w:color="auto" w:fill="FFFFFF"/>
        </w:rPr>
        <w:t xml:space="preserve">caused </w:t>
      </w:r>
      <w:r w:rsidRPr="007B7E4E">
        <w:rPr>
          <w:rFonts w:ascii="Times New Roman" w:hAnsi="Times New Roman" w:cs="Times New Roman"/>
          <w:sz w:val="24"/>
          <w:szCs w:val="24"/>
          <w:shd w:val="clear" w:color="auto" w:fill="FFFFFF"/>
          <w:lang w:val="hy-AM"/>
        </w:rPr>
        <w:t>by</w:t>
      </w:r>
      <w:r w:rsidRPr="007B7E4E">
        <w:rPr>
          <w:rFonts w:ascii="Times New Roman" w:hAnsi="Times New Roman" w:cs="Times New Roman"/>
          <w:sz w:val="24"/>
          <w:szCs w:val="24"/>
          <w:shd w:val="clear" w:color="auto" w:fill="FFFFFF"/>
        </w:rPr>
        <w:t xml:space="preserve"> an accusation addressed at</w:t>
      </w:r>
      <w:r w:rsidRPr="007B7E4E">
        <w:rPr>
          <w:rFonts w:ascii="Times New Roman" w:hAnsi="Times New Roman" w:cs="Times New Roman"/>
          <w:sz w:val="24"/>
          <w:szCs w:val="24"/>
          <w:shd w:val="clear" w:color="auto" w:fill="FFFFFF"/>
          <w:lang w:val="hy-AM"/>
        </w:rPr>
        <w:t xml:space="preserve"> Azat Tovmasyan during the program "Semi-open windows"</w:t>
      </w:r>
      <w:r w:rsidRPr="007B7E4E">
        <w:rPr>
          <w:rFonts w:ascii="Times New Roman" w:hAnsi="Times New Roman" w:cs="Times New Roman"/>
          <w:sz w:val="24"/>
          <w:szCs w:val="24"/>
          <w:shd w:val="clear" w:color="auto" w:fill="FFFFFF"/>
        </w:rPr>
        <w:t xml:space="preserve"> </w:t>
      </w:r>
      <w:r w:rsidRPr="007B7E4E">
        <w:rPr>
          <w:rFonts w:ascii="Times New Roman" w:hAnsi="Times New Roman" w:cs="Times New Roman"/>
          <w:sz w:val="24"/>
          <w:szCs w:val="24"/>
          <w:shd w:val="clear" w:color="auto" w:fill="FFFFFF"/>
          <w:lang w:val="hy-AM"/>
        </w:rPr>
        <w:t xml:space="preserve">on July 30, 2018. Sirvard Avoyan accuses </w:t>
      </w:r>
      <w:r w:rsidRPr="007B7E4E">
        <w:rPr>
          <w:rFonts w:ascii="Times New Roman" w:hAnsi="Times New Roman" w:cs="Times New Roman"/>
          <w:sz w:val="24"/>
          <w:szCs w:val="24"/>
          <w:shd w:val="clear" w:color="auto" w:fill="FFFFFF"/>
        </w:rPr>
        <w:t>the</w:t>
      </w:r>
      <w:r w:rsidRPr="007B7E4E">
        <w:rPr>
          <w:rFonts w:ascii="Times New Roman" w:hAnsi="Times New Roman" w:cs="Times New Roman"/>
          <w:sz w:val="24"/>
          <w:szCs w:val="24"/>
          <w:shd w:val="clear" w:color="auto" w:fill="FFFFFF"/>
          <w:lang w:val="hy-AM"/>
        </w:rPr>
        <w:t xml:space="preserve"> father, Azat Tovmasyan, of abducting his daughter.</w:t>
      </w:r>
      <w:r w:rsidRPr="007B7E4E">
        <w:rPr>
          <w:rStyle w:val="FootnoteReference"/>
          <w:rFonts w:ascii="Times New Roman" w:hAnsi="Times New Roman" w:cs="Times New Roman"/>
          <w:sz w:val="24"/>
          <w:szCs w:val="24"/>
          <w:shd w:val="clear" w:color="auto" w:fill="FFFFFF"/>
          <w:lang w:val="hy-AM"/>
        </w:rPr>
        <w:t xml:space="preserve"> </w:t>
      </w:r>
      <w:r w:rsidRPr="007B7E4E">
        <w:rPr>
          <w:rStyle w:val="FootnoteReference"/>
          <w:rFonts w:ascii="Times New Roman" w:hAnsi="Times New Roman" w:cs="Times New Roman"/>
          <w:sz w:val="24"/>
          <w:szCs w:val="24"/>
          <w:shd w:val="clear" w:color="auto" w:fill="FFFFFF"/>
          <w:lang w:val="hy-AM"/>
        </w:rPr>
        <w:footnoteReference w:id="97"/>
      </w:r>
    </w:p>
    <w:p w14:paraId="216153A0" w14:textId="316D0AAD" w:rsidR="00D80A46" w:rsidRPr="007B7E4E" w:rsidRDefault="001F7554" w:rsidP="00D80A46">
      <w:pPr>
        <w:spacing w:after="0"/>
        <w:ind w:firstLine="567"/>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rPr>
        <w:t>The next</w:t>
      </w:r>
      <w:r w:rsidR="00D80A46" w:rsidRPr="007B7E4E">
        <w:rPr>
          <w:rFonts w:ascii="Times New Roman" w:hAnsi="Times New Roman" w:cs="Times New Roman"/>
          <w:sz w:val="24"/>
          <w:szCs w:val="24"/>
          <w:shd w:val="clear" w:color="auto" w:fill="FFFFFF"/>
          <w:lang w:val="hy-AM"/>
        </w:rPr>
        <w:t xml:space="preserve"> </w:t>
      </w:r>
      <w:r w:rsidR="00D80A46" w:rsidRPr="007B7E4E">
        <w:rPr>
          <w:rFonts w:ascii="Times New Roman" w:hAnsi="Times New Roman" w:cs="Times New Roman"/>
          <w:sz w:val="24"/>
          <w:szCs w:val="24"/>
          <w:shd w:val="clear" w:color="auto" w:fill="FFFFFF"/>
        </w:rPr>
        <w:t xml:space="preserve">hearing </w:t>
      </w:r>
      <w:r w:rsidRPr="007B7E4E">
        <w:rPr>
          <w:rFonts w:ascii="Times New Roman" w:hAnsi="Times New Roman" w:cs="Times New Roman"/>
          <w:sz w:val="24"/>
          <w:szCs w:val="24"/>
          <w:shd w:val="clear" w:color="auto" w:fill="FFFFFF"/>
        </w:rPr>
        <w:t xml:space="preserve">was </w:t>
      </w:r>
      <w:r w:rsidR="00D80A46" w:rsidRPr="007B7E4E">
        <w:rPr>
          <w:rFonts w:ascii="Times New Roman" w:hAnsi="Times New Roman" w:cs="Times New Roman"/>
          <w:sz w:val="24"/>
          <w:szCs w:val="24"/>
          <w:shd w:val="clear" w:color="auto" w:fill="FFFFFF"/>
          <w:lang w:val="hy-AM"/>
        </w:rPr>
        <w:t xml:space="preserve">scheduled </w:t>
      </w:r>
      <w:r w:rsidRPr="007B7E4E">
        <w:rPr>
          <w:rFonts w:ascii="Times New Roman" w:hAnsi="Times New Roman" w:cs="Times New Roman"/>
          <w:sz w:val="24"/>
          <w:szCs w:val="24"/>
          <w:shd w:val="clear" w:color="auto" w:fill="FFFFFF"/>
        </w:rPr>
        <w:t>for</w:t>
      </w:r>
      <w:r w:rsidR="00D80A46" w:rsidRPr="007B7E4E">
        <w:rPr>
          <w:rFonts w:ascii="Times New Roman" w:hAnsi="Times New Roman" w:cs="Times New Roman"/>
          <w:sz w:val="24"/>
          <w:szCs w:val="24"/>
          <w:shd w:val="clear" w:color="auto" w:fill="FFFFFF"/>
          <w:lang w:val="hy-AM"/>
        </w:rPr>
        <w:t xml:space="preserve"> </w:t>
      </w:r>
      <w:r w:rsidRPr="007B7E4E">
        <w:rPr>
          <w:rFonts w:ascii="Times New Roman" w:hAnsi="Times New Roman" w:cs="Times New Roman"/>
          <w:sz w:val="24"/>
          <w:szCs w:val="24"/>
          <w:shd w:val="clear" w:color="auto" w:fill="FFFFFF"/>
        </w:rPr>
        <w:t>October 12</w:t>
      </w:r>
      <w:r w:rsidR="00D80A46" w:rsidRPr="007B7E4E">
        <w:rPr>
          <w:rFonts w:ascii="Times New Roman" w:hAnsi="Times New Roman" w:cs="Times New Roman"/>
          <w:sz w:val="24"/>
          <w:szCs w:val="24"/>
          <w:shd w:val="clear" w:color="auto" w:fill="FFFFFF"/>
          <w:lang w:val="hy-AM"/>
        </w:rPr>
        <w:t>.</w:t>
      </w:r>
    </w:p>
    <w:p w14:paraId="29DF266C" w14:textId="77777777" w:rsidR="00D80A46" w:rsidRPr="007B7E4E" w:rsidRDefault="00D80A46" w:rsidP="00EF27BC">
      <w:pPr>
        <w:spacing w:after="0" w:line="240" w:lineRule="auto"/>
        <w:ind w:firstLine="720"/>
        <w:rPr>
          <w:rFonts w:ascii="Times New Roman" w:hAnsi="Times New Roman" w:cs="Times New Roman"/>
          <w:sz w:val="24"/>
          <w:szCs w:val="24"/>
          <w:shd w:val="clear" w:color="auto" w:fill="FFFFFF"/>
          <w:lang w:val="hy-AM"/>
        </w:rPr>
      </w:pPr>
    </w:p>
    <w:p w14:paraId="361F42DB" w14:textId="2EB438F6" w:rsidR="00893C58" w:rsidRPr="007B7E4E" w:rsidRDefault="00E25450" w:rsidP="00893C58">
      <w:pPr>
        <w:spacing w:after="0" w:line="240" w:lineRule="auto"/>
        <w:ind w:firstLine="567"/>
        <w:rPr>
          <w:rFonts w:ascii="Times New Roman" w:hAnsi="Times New Roman" w:cs="Times New Roman"/>
          <w:sz w:val="24"/>
          <w:szCs w:val="24"/>
        </w:rPr>
      </w:pPr>
      <w:r w:rsidRPr="007B7E4E">
        <w:rPr>
          <w:rFonts w:ascii="Times New Roman" w:hAnsi="Times New Roman" w:cs="Times New Roman"/>
          <w:b/>
          <w:sz w:val="24"/>
          <w:szCs w:val="24"/>
          <w:lang w:val="hy-AM"/>
        </w:rPr>
        <w:t xml:space="preserve">On </w:t>
      </w:r>
      <w:r w:rsidRPr="007B7E4E">
        <w:rPr>
          <w:rFonts w:ascii="Times New Roman" w:hAnsi="Times New Roman" w:cs="Times New Roman"/>
          <w:b/>
          <w:sz w:val="24"/>
          <w:szCs w:val="24"/>
        </w:rPr>
        <w:t>September</w:t>
      </w:r>
      <w:r w:rsidRPr="007B7E4E">
        <w:rPr>
          <w:rFonts w:ascii="Times New Roman" w:hAnsi="Times New Roman" w:cs="Times New Roman"/>
          <w:b/>
          <w:sz w:val="24"/>
          <w:szCs w:val="24"/>
          <w:lang w:val="hy-AM"/>
        </w:rPr>
        <w:t xml:space="preserve"> 2</w:t>
      </w:r>
      <w:r w:rsidRPr="007B7E4E">
        <w:rPr>
          <w:rFonts w:ascii="Times New Roman" w:hAnsi="Times New Roman" w:cs="Times New Roman"/>
          <w:b/>
          <w:sz w:val="24"/>
          <w:szCs w:val="24"/>
        </w:rPr>
        <w:t>2</w:t>
      </w:r>
      <w:r w:rsidRPr="007B7E4E">
        <w:rPr>
          <w:rFonts w:ascii="Times New Roman" w:hAnsi="Times New Roman" w:cs="Times New Roman"/>
          <w:b/>
          <w:sz w:val="24"/>
          <w:szCs w:val="24"/>
          <w:lang w:val="hy-AM"/>
        </w:rPr>
        <w:t>,</w:t>
      </w:r>
      <w:r w:rsidRPr="007B7E4E">
        <w:rPr>
          <w:rFonts w:ascii="Times New Roman" w:hAnsi="Times New Roman" w:cs="Times New Roman"/>
          <w:sz w:val="24"/>
          <w:szCs w:val="24"/>
          <w:lang w:val="hy-AM"/>
        </w:rPr>
        <w:t xml:space="preserve"> </w:t>
      </w:r>
      <w:r w:rsidRPr="007B7E4E">
        <w:rPr>
          <w:rFonts w:ascii="Times New Roman" w:hAnsi="Times New Roman" w:cs="Times New Roman"/>
          <w:sz w:val="24"/>
          <w:szCs w:val="24"/>
        </w:rPr>
        <w:t xml:space="preserve"> the Administrative Court of Appeal </w:t>
      </w:r>
      <w:r w:rsidR="00893C58" w:rsidRPr="007B7E4E">
        <w:rPr>
          <w:rFonts w:ascii="Times New Roman" w:hAnsi="Times New Roman" w:cs="Times New Roman"/>
          <w:sz w:val="24"/>
          <w:szCs w:val="24"/>
        </w:rPr>
        <w:t xml:space="preserve">examined the appeal, submitted by </w:t>
      </w:r>
      <w:r w:rsidRPr="007B7E4E">
        <w:rPr>
          <w:rFonts w:ascii="Times New Roman" w:hAnsi="Times New Roman" w:cs="Times New Roman"/>
          <w:sz w:val="24"/>
          <w:szCs w:val="24"/>
          <w:lang w:val="hy-AM"/>
        </w:rPr>
        <w:t>journalists Liana Karapetyan and Siranush Muradyan against the Public Television and Radio Company Council</w:t>
      </w:r>
      <w:r w:rsidR="00893C58" w:rsidRPr="007B7E4E">
        <w:rPr>
          <w:rFonts w:ascii="Times New Roman" w:hAnsi="Times New Roman" w:cs="Times New Roman"/>
          <w:sz w:val="24"/>
          <w:szCs w:val="24"/>
        </w:rPr>
        <w:t xml:space="preserve">. </w:t>
      </w:r>
    </w:p>
    <w:p w14:paraId="29DAFE1A" w14:textId="77777777" w:rsidR="004B4A68" w:rsidRPr="007B7E4E" w:rsidRDefault="008C3172" w:rsidP="008C3172">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rPr>
        <w:t xml:space="preserve">We should remind that on January 24, 2019, </w:t>
      </w:r>
      <w:r w:rsidR="00EF4A2D" w:rsidRPr="007B7E4E">
        <w:rPr>
          <w:rFonts w:ascii="Times New Roman" w:hAnsi="Times New Roman" w:cs="Times New Roman"/>
          <w:sz w:val="24"/>
          <w:szCs w:val="24"/>
        </w:rPr>
        <w:t xml:space="preserve">the journalists filed a lawsuit with the RA Administrative Court </w:t>
      </w:r>
      <w:r w:rsidR="00E25450" w:rsidRPr="007B7E4E">
        <w:rPr>
          <w:rFonts w:ascii="Times New Roman" w:hAnsi="Times New Roman" w:cs="Times New Roman"/>
          <w:sz w:val="24"/>
          <w:szCs w:val="24"/>
        </w:rPr>
        <w:t>with a claim for</w:t>
      </w:r>
      <w:r w:rsidR="00E25450" w:rsidRPr="007B7E4E">
        <w:rPr>
          <w:rFonts w:ascii="Times New Roman" w:hAnsi="Times New Roman" w:cs="Times New Roman"/>
          <w:sz w:val="24"/>
          <w:szCs w:val="24"/>
          <w:lang w:val="hy-AM"/>
        </w:rPr>
        <w:t xml:space="preserve"> repeal</w:t>
      </w:r>
      <w:r w:rsidR="00E25450" w:rsidRPr="007B7E4E">
        <w:rPr>
          <w:rFonts w:ascii="Times New Roman" w:hAnsi="Times New Roman" w:cs="Times New Roman"/>
          <w:sz w:val="24"/>
          <w:szCs w:val="24"/>
        </w:rPr>
        <w:t>ing</w:t>
      </w:r>
      <w:r w:rsidR="00E25450" w:rsidRPr="007B7E4E">
        <w:rPr>
          <w:rFonts w:ascii="Times New Roman" w:hAnsi="Times New Roman" w:cs="Times New Roman"/>
          <w:sz w:val="24"/>
          <w:szCs w:val="24"/>
          <w:lang w:val="hy-AM"/>
        </w:rPr>
        <w:t xml:space="preserve"> Administrative Act No. 46-L of December 25, 2018. This act concerns the termination of th</w:t>
      </w:r>
      <w:r w:rsidR="00E25450" w:rsidRPr="007B7E4E">
        <w:rPr>
          <w:rFonts w:ascii="Times New Roman" w:hAnsi="Times New Roman" w:cs="Times New Roman"/>
          <w:sz w:val="24"/>
          <w:szCs w:val="24"/>
        </w:rPr>
        <w:t>es</w:t>
      </w:r>
      <w:r w:rsidR="00E25450" w:rsidRPr="007B7E4E">
        <w:rPr>
          <w:rFonts w:ascii="Times New Roman" w:hAnsi="Times New Roman" w:cs="Times New Roman"/>
          <w:sz w:val="24"/>
          <w:szCs w:val="24"/>
          <w:lang w:val="hy-AM"/>
        </w:rPr>
        <w:t>e</w:t>
      </w:r>
      <w:r w:rsidR="00E25450" w:rsidRPr="007B7E4E">
        <w:rPr>
          <w:rFonts w:ascii="Times New Roman" w:hAnsi="Times New Roman" w:cs="Times New Roman"/>
          <w:sz w:val="24"/>
          <w:szCs w:val="24"/>
        </w:rPr>
        <w:t xml:space="preserve"> journalists’</w:t>
      </w:r>
      <w:r w:rsidR="00E25450" w:rsidRPr="007B7E4E">
        <w:rPr>
          <w:rFonts w:ascii="Times New Roman" w:hAnsi="Times New Roman" w:cs="Times New Roman"/>
          <w:sz w:val="24"/>
          <w:szCs w:val="24"/>
          <w:lang w:val="hy-AM"/>
        </w:rPr>
        <w:t xml:space="preserve"> employment contracts. </w:t>
      </w:r>
      <w:r w:rsidR="002E6A0A" w:rsidRPr="007B7E4E">
        <w:rPr>
          <w:rFonts w:ascii="Times New Roman" w:hAnsi="Times New Roman" w:cs="Times New Roman"/>
          <w:sz w:val="24"/>
          <w:szCs w:val="24"/>
        </w:rPr>
        <w:t xml:space="preserve">On December 9 the court upheld the journalists’ suit. </w:t>
      </w:r>
      <w:r w:rsidR="00E25450" w:rsidRPr="007B7E4E">
        <w:rPr>
          <w:rFonts w:ascii="Times New Roman" w:hAnsi="Times New Roman" w:cs="Times New Roman"/>
          <w:sz w:val="24"/>
          <w:szCs w:val="24"/>
          <w:lang w:val="hy-AM"/>
        </w:rPr>
        <w:t xml:space="preserve">On January </w:t>
      </w:r>
      <w:r w:rsidR="002E6A0A" w:rsidRPr="007B7E4E">
        <w:rPr>
          <w:rFonts w:ascii="Times New Roman" w:hAnsi="Times New Roman" w:cs="Times New Roman"/>
          <w:sz w:val="24"/>
          <w:szCs w:val="24"/>
        </w:rPr>
        <w:t>13</w:t>
      </w:r>
      <w:r w:rsidR="00E25450" w:rsidRPr="007B7E4E">
        <w:rPr>
          <w:rFonts w:ascii="Times New Roman" w:hAnsi="Times New Roman" w:cs="Times New Roman"/>
          <w:sz w:val="24"/>
          <w:szCs w:val="24"/>
          <w:lang w:val="hy-AM"/>
        </w:rPr>
        <w:t xml:space="preserve">, the </w:t>
      </w:r>
      <w:r w:rsidR="002E6A0A" w:rsidRPr="007B7E4E">
        <w:rPr>
          <w:rFonts w:ascii="Times New Roman" w:hAnsi="Times New Roman" w:cs="Times New Roman"/>
          <w:sz w:val="24"/>
          <w:szCs w:val="24"/>
        </w:rPr>
        <w:t>Council</w:t>
      </w:r>
      <w:r w:rsidR="002E6A0A" w:rsidRPr="007B7E4E">
        <w:rPr>
          <w:rFonts w:ascii="Times New Roman" w:hAnsi="Times New Roman" w:cs="Times New Roman"/>
          <w:sz w:val="24"/>
          <w:szCs w:val="24"/>
          <w:lang w:val="hy-AM"/>
        </w:rPr>
        <w:t xml:space="preserve"> of the Public Television and Radio Company appeal</w:t>
      </w:r>
      <w:r w:rsidR="004B4A68" w:rsidRPr="007B7E4E">
        <w:rPr>
          <w:rFonts w:ascii="Times New Roman" w:hAnsi="Times New Roman" w:cs="Times New Roman"/>
          <w:sz w:val="24"/>
          <w:szCs w:val="24"/>
        </w:rPr>
        <w:t>ed</w:t>
      </w:r>
      <w:r w:rsidR="002E6A0A" w:rsidRPr="007B7E4E">
        <w:rPr>
          <w:rFonts w:ascii="Times New Roman" w:hAnsi="Times New Roman" w:cs="Times New Roman"/>
          <w:sz w:val="24"/>
          <w:szCs w:val="24"/>
          <w:lang w:val="hy-AM"/>
        </w:rPr>
        <w:t xml:space="preserve"> the </w:t>
      </w:r>
      <w:r w:rsidR="002E6A0A" w:rsidRPr="007B7E4E">
        <w:rPr>
          <w:rFonts w:ascii="Times New Roman" w:hAnsi="Times New Roman" w:cs="Times New Roman"/>
          <w:sz w:val="24"/>
          <w:szCs w:val="24"/>
        </w:rPr>
        <w:t>judgment</w:t>
      </w:r>
      <w:r w:rsidR="002E6A0A" w:rsidRPr="007B7E4E">
        <w:rPr>
          <w:rFonts w:ascii="Times New Roman" w:hAnsi="Times New Roman" w:cs="Times New Roman"/>
          <w:sz w:val="24"/>
          <w:szCs w:val="24"/>
          <w:lang w:val="hy-AM"/>
        </w:rPr>
        <w:t>.</w:t>
      </w:r>
      <w:r w:rsidR="004B4A68" w:rsidRPr="007B7E4E">
        <w:rPr>
          <w:rFonts w:ascii="Times New Roman" w:hAnsi="Times New Roman" w:cs="Times New Roman"/>
          <w:sz w:val="24"/>
          <w:szCs w:val="24"/>
        </w:rPr>
        <w:t xml:space="preserve"> </w:t>
      </w:r>
    </w:p>
    <w:p w14:paraId="64AF1E57" w14:textId="1DCCBF87" w:rsidR="004E506C" w:rsidRPr="007B7E4E" w:rsidRDefault="004B4A68" w:rsidP="00F92DEA">
      <w:pPr>
        <w:spacing w:after="0" w:line="240" w:lineRule="auto"/>
        <w:ind w:firstLine="567"/>
        <w:jc w:val="both"/>
        <w:rPr>
          <w:rFonts w:ascii="Times New Roman" w:eastAsia="Calibri" w:hAnsi="Times New Roman" w:cs="Times New Roman"/>
          <w:sz w:val="24"/>
          <w:szCs w:val="24"/>
        </w:rPr>
      </w:pPr>
      <w:r w:rsidRPr="007B7E4E">
        <w:rPr>
          <w:rFonts w:ascii="Times New Roman" w:hAnsi="Times New Roman" w:cs="Times New Roman"/>
          <w:sz w:val="24"/>
          <w:szCs w:val="24"/>
        </w:rPr>
        <w:t>The next court session was scheduled for October 13.</w:t>
      </w:r>
      <w:r w:rsidR="00AC4D67" w:rsidRPr="007B7E4E">
        <w:rPr>
          <w:rFonts w:ascii="Times New Roman" w:hAnsi="Times New Roman" w:cs="Times New Roman"/>
          <w:sz w:val="24"/>
          <w:szCs w:val="24"/>
          <w:lang w:val="hy-AM"/>
        </w:rPr>
        <w:br/>
      </w:r>
      <w:r w:rsidR="00AC4D67" w:rsidRPr="007B7E4E">
        <w:rPr>
          <w:rFonts w:ascii="Times New Roman" w:hAnsi="Times New Roman" w:cs="Times New Roman"/>
          <w:sz w:val="24"/>
          <w:szCs w:val="24"/>
          <w:lang w:val="hy-AM"/>
        </w:rPr>
        <w:tab/>
      </w:r>
      <w:r w:rsidR="00AC4D67" w:rsidRPr="007B7E4E">
        <w:rPr>
          <w:rFonts w:ascii="Times New Roman" w:hAnsi="Times New Roman" w:cs="Times New Roman"/>
          <w:sz w:val="24"/>
          <w:szCs w:val="24"/>
          <w:lang w:val="hy-AM"/>
        </w:rPr>
        <w:br/>
      </w:r>
      <w:r w:rsidR="00AC4D67" w:rsidRPr="007B7E4E">
        <w:rPr>
          <w:rFonts w:ascii="Times New Roman" w:hAnsi="Times New Roman" w:cs="Times New Roman"/>
          <w:sz w:val="24"/>
          <w:szCs w:val="24"/>
          <w:lang w:val="hy-AM"/>
        </w:rPr>
        <w:tab/>
      </w:r>
      <w:r w:rsidR="004E506C" w:rsidRPr="007B7E4E">
        <w:rPr>
          <w:rFonts w:ascii="Times New Roman" w:eastAsia="Calibri" w:hAnsi="Times New Roman" w:cs="Times New Roman"/>
          <w:b/>
          <w:sz w:val="24"/>
          <w:szCs w:val="24"/>
          <w:lang w:val="hy-AM"/>
        </w:rPr>
        <w:t xml:space="preserve">On </w:t>
      </w:r>
      <w:r w:rsidR="004E506C" w:rsidRPr="007B7E4E">
        <w:rPr>
          <w:rFonts w:ascii="Times New Roman" w:eastAsia="Calibri" w:hAnsi="Times New Roman" w:cs="Times New Roman"/>
          <w:b/>
          <w:sz w:val="24"/>
          <w:szCs w:val="24"/>
        </w:rPr>
        <w:t>September 22</w:t>
      </w:r>
      <w:r w:rsidR="004E506C" w:rsidRPr="007B7E4E">
        <w:rPr>
          <w:rFonts w:ascii="Times New Roman" w:eastAsia="Calibri" w:hAnsi="Times New Roman" w:cs="Times New Roman"/>
          <w:b/>
          <w:sz w:val="24"/>
          <w:szCs w:val="24"/>
          <w:lang w:val="hy-AM"/>
        </w:rPr>
        <w:t xml:space="preserve">, </w:t>
      </w:r>
      <w:r w:rsidR="004E506C" w:rsidRPr="007B7E4E">
        <w:rPr>
          <w:rFonts w:ascii="Times New Roman" w:eastAsia="Calibri" w:hAnsi="Times New Roman" w:cs="Times New Roman"/>
          <w:sz w:val="24"/>
          <w:szCs w:val="24"/>
        </w:rPr>
        <w:t xml:space="preserve">the Court of General Jurisdiction of Yerevan held a regular court hearing on </w:t>
      </w:r>
      <w:r w:rsidR="004E506C" w:rsidRPr="007B7E4E">
        <w:rPr>
          <w:rFonts w:ascii="Times New Roman" w:hAnsi="Times New Roman" w:cs="Times New Roman"/>
          <w:iCs/>
          <w:sz w:val="24"/>
          <w:szCs w:val="24"/>
          <w:lang w:val="hy-AM"/>
        </w:rPr>
        <w:t>"</w:t>
      </w:r>
      <w:r w:rsidR="004E506C" w:rsidRPr="007B7E4E">
        <w:rPr>
          <w:rFonts w:ascii="Times New Roman" w:hAnsi="Times New Roman" w:cs="Times New Roman"/>
          <w:iCs/>
          <w:sz w:val="24"/>
          <w:szCs w:val="24"/>
        </w:rPr>
        <w:t>May</w:t>
      </w:r>
      <w:r w:rsidR="004E506C" w:rsidRPr="007B7E4E">
        <w:rPr>
          <w:rFonts w:ascii="Times New Roman" w:hAnsi="Times New Roman" w:cs="Times New Roman"/>
          <w:iCs/>
          <w:sz w:val="24"/>
          <w:szCs w:val="24"/>
          <w:lang w:val="hy-AM"/>
        </w:rPr>
        <w:t xml:space="preserve"> there be </w:t>
      </w:r>
      <w:r w:rsidR="004E506C" w:rsidRPr="007B7E4E">
        <w:rPr>
          <w:rFonts w:ascii="Times New Roman" w:hAnsi="Times New Roman" w:cs="Times New Roman"/>
          <w:iCs/>
          <w:sz w:val="24"/>
          <w:szCs w:val="24"/>
        </w:rPr>
        <w:t>Light</w:t>
      </w:r>
      <w:r w:rsidR="004E506C" w:rsidRPr="007B7E4E">
        <w:rPr>
          <w:rFonts w:ascii="Times New Roman" w:hAnsi="Times New Roman" w:cs="Times New Roman"/>
          <w:iCs/>
          <w:sz w:val="24"/>
          <w:szCs w:val="24"/>
          <w:lang w:val="hy-AM"/>
        </w:rPr>
        <w:t>-B</w:t>
      </w:r>
      <w:r w:rsidR="004E506C" w:rsidRPr="007B7E4E">
        <w:rPr>
          <w:rFonts w:ascii="Times New Roman" w:hAnsi="Times New Roman" w:cs="Times New Roman"/>
          <w:iCs/>
          <w:sz w:val="24"/>
          <w:szCs w:val="24"/>
        </w:rPr>
        <w:t>K</w:t>
      </w:r>
      <w:r w:rsidR="004E506C" w:rsidRPr="007B7E4E">
        <w:rPr>
          <w:rFonts w:ascii="Times New Roman" w:hAnsi="Times New Roman" w:cs="Times New Roman"/>
          <w:iCs/>
          <w:sz w:val="24"/>
          <w:szCs w:val="24"/>
          <w:lang w:val="hy-AM"/>
        </w:rPr>
        <w:t xml:space="preserve">" </w:t>
      </w:r>
      <w:r w:rsidR="004E506C" w:rsidRPr="007B7E4E">
        <w:rPr>
          <w:rFonts w:ascii="Times New Roman" w:hAnsi="Times New Roman" w:cs="Times New Roman"/>
          <w:iCs/>
          <w:sz w:val="24"/>
          <w:szCs w:val="24"/>
        </w:rPr>
        <w:t>Ltd.</w:t>
      </w:r>
      <w:r w:rsidR="004E506C" w:rsidRPr="007B7E4E">
        <w:rPr>
          <w:rFonts w:ascii="Times New Roman" w:hAnsi="Times New Roman" w:cs="Times New Roman"/>
          <w:iCs/>
          <w:sz w:val="24"/>
          <w:szCs w:val="24"/>
          <w:lang w:val="hy-AM"/>
        </w:rPr>
        <w:t xml:space="preserve"> against the Public Television of Armenia and the </w:t>
      </w:r>
      <w:r w:rsidR="004E506C" w:rsidRPr="007B7E4E">
        <w:rPr>
          <w:rFonts w:ascii="Times New Roman" w:hAnsi="Times New Roman" w:cs="Times New Roman"/>
          <w:iCs/>
          <w:sz w:val="24"/>
          <w:szCs w:val="24"/>
        </w:rPr>
        <w:t>Mayor</w:t>
      </w:r>
      <w:r w:rsidR="004E506C" w:rsidRPr="007B7E4E">
        <w:rPr>
          <w:rFonts w:ascii="Times New Roman" w:hAnsi="Times New Roman" w:cs="Times New Roman"/>
          <w:iCs/>
          <w:sz w:val="24"/>
          <w:szCs w:val="24"/>
          <w:lang w:val="hy-AM"/>
        </w:rPr>
        <w:t xml:space="preserve"> of Charentsavan community Hakob Shahgaldyan, demanding </w:t>
      </w:r>
      <w:r w:rsidR="004E506C" w:rsidRPr="007B7E4E">
        <w:rPr>
          <w:rFonts w:ascii="Times New Roman" w:hAnsi="Times New Roman" w:cs="Times New Roman"/>
          <w:iCs/>
          <w:sz w:val="24"/>
          <w:szCs w:val="24"/>
        </w:rPr>
        <w:t>refutation</w:t>
      </w:r>
      <w:r w:rsidR="004E506C" w:rsidRPr="007B7E4E">
        <w:rPr>
          <w:rFonts w:ascii="Times New Roman" w:hAnsi="Times New Roman" w:cs="Times New Roman"/>
          <w:iCs/>
          <w:sz w:val="24"/>
          <w:szCs w:val="24"/>
          <w:lang w:val="hy-AM"/>
        </w:rPr>
        <w:t xml:space="preserve"> of the information considered slanderous.</w:t>
      </w:r>
    </w:p>
    <w:p w14:paraId="070C475C" w14:textId="008AC64E" w:rsidR="004E506C" w:rsidRPr="007B7E4E" w:rsidRDefault="004E506C" w:rsidP="00180518">
      <w:pPr>
        <w:shd w:val="clear" w:color="auto" w:fill="FFFFFF"/>
        <w:spacing w:after="0" w:line="240" w:lineRule="auto"/>
        <w:ind w:firstLine="567"/>
        <w:jc w:val="both"/>
        <w:rPr>
          <w:rFonts w:ascii="Times New Roman" w:hAnsi="Times New Roman" w:cs="Times New Roman"/>
          <w:iCs/>
          <w:sz w:val="24"/>
          <w:szCs w:val="24"/>
          <w:lang w:val="hy-AM"/>
        </w:rPr>
      </w:pPr>
      <w:r w:rsidRPr="007B7E4E">
        <w:rPr>
          <w:rFonts w:ascii="Times New Roman" w:hAnsi="Times New Roman" w:cs="Times New Roman"/>
          <w:iCs/>
          <w:sz w:val="24"/>
          <w:szCs w:val="24"/>
        </w:rPr>
        <w:t>We should remind that the lawsuit was filed on January 10, and t</w:t>
      </w:r>
      <w:r w:rsidRPr="007B7E4E">
        <w:rPr>
          <w:rFonts w:ascii="Times New Roman" w:hAnsi="Times New Roman" w:cs="Times New Roman"/>
          <w:iCs/>
          <w:sz w:val="24"/>
          <w:szCs w:val="24"/>
          <w:lang w:val="hy-AM"/>
        </w:rPr>
        <w:t>he reason for the lawsuit was</w:t>
      </w:r>
      <w:r w:rsidRPr="007B7E4E">
        <w:rPr>
          <w:rFonts w:ascii="Times New Roman" w:hAnsi="Times New Roman" w:cs="Times New Roman"/>
          <w:iCs/>
          <w:sz w:val="24"/>
          <w:szCs w:val="24"/>
        </w:rPr>
        <w:t xml:space="preserve"> t</w:t>
      </w:r>
      <w:r w:rsidRPr="007B7E4E">
        <w:rPr>
          <w:rFonts w:ascii="Times New Roman" w:hAnsi="Times New Roman" w:cs="Times New Roman"/>
          <w:iCs/>
          <w:sz w:val="24"/>
          <w:szCs w:val="24"/>
          <w:lang w:val="hy-AM"/>
        </w:rPr>
        <w:t xml:space="preserve">he broadcast of </w:t>
      </w:r>
      <w:r w:rsidRPr="007B7E4E">
        <w:rPr>
          <w:rFonts w:ascii="Times New Roman" w:hAnsi="Times New Roman" w:cs="Times New Roman"/>
          <w:iCs/>
          <w:sz w:val="24"/>
          <w:szCs w:val="24"/>
        </w:rPr>
        <w:t>a</w:t>
      </w:r>
      <w:r w:rsidRPr="007B7E4E">
        <w:rPr>
          <w:rFonts w:ascii="Times New Roman" w:hAnsi="Times New Roman" w:cs="Times New Roman"/>
          <w:iCs/>
          <w:sz w:val="24"/>
          <w:szCs w:val="24"/>
          <w:lang w:val="hy-AM"/>
        </w:rPr>
        <w:t xml:space="preserve"> report on issues related to the use of community</w:t>
      </w:r>
      <w:r w:rsidRPr="007B7E4E">
        <w:rPr>
          <w:rFonts w:ascii="Times New Roman" w:hAnsi="Times New Roman" w:cs="Times New Roman"/>
          <w:iCs/>
          <w:sz w:val="24"/>
          <w:szCs w:val="24"/>
        </w:rPr>
        <w:t xml:space="preserve"> owned territories</w:t>
      </w:r>
      <w:r w:rsidRPr="007B7E4E">
        <w:rPr>
          <w:rFonts w:ascii="Times New Roman" w:hAnsi="Times New Roman" w:cs="Times New Roman"/>
          <w:iCs/>
          <w:sz w:val="24"/>
          <w:szCs w:val="24"/>
          <w:lang w:val="hy-AM"/>
        </w:rPr>
        <w:t xml:space="preserve"> during the</w:t>
      </w:r>
      <w:r w:rsidRPr="007B7E4E">
        <w:rPr>
          <w:rFonts w:ascii="Times New Roman" w:hAnsi="Times New Roman" w:cs="Times New Roman"/>
          <w:iCs/>
          <w:sz w:val="24"/>
          <w:szCs w:val="24"/>
        </w:rPr>
        <w:t xml:space="preserve"> 9 o’clock</w:t>
      </w:r>
      <w:r w:rsidRPr="007B7E4E">
        <w:rPr>
          <w:rFonts w:ascii="Times New Roman" w:hAnsi="Times New Roman" w:cs="Times New Roman"/>
          <w:iCs/>
          <w:sz w:val="24"/>
          <w:szCs w:val="24"/>
          <w:lang w:val="hy-AM"/>
        </w:rPr>
        <w:t xml:space="preserve"> main </w:t>
      </w:r>
      <w:r w:rsidRPr="007B7E4E">
        <w:rPr>
          <w:rFonts w:ascii="Times New Roman" w:hAnsi="Times New Roman" w:cs="Times New Roman"/>
          <w:iCs/>
          <w:sz w:val="24"/>
          <w:szCs w:val="24"/>
        </w:rPr>
        <w:t xml:space="preserve">news program on </w:t>
      </w:r>
      <w:r w:rsidRPr="007B7E4E">
        <w:rPr>
          <w:rFonts w:ascii="Times New Roman" w:hAnsi="Times New Roman" w:cs="Times New Roman"/>
          <w:iCs/>
          <w:sz w:val="24"/>
          <w:szCs w:val="24"/>
          <w:lang w:val="hy-AM"/>
        </w:rPr>
        <w:t xml:space="preserve">the First Channel – "News </w:t>
      </w:r>
      <w:r w:rsidRPr="007B7E4E">
        <w:rPr>
          <w:rFonts w:ascii="Times New Roman" w:hAnsi="Times New Roman" w:cs="Times New Roman"/>
          <w:iCs/>
          <w:sz w:val="24"/>
          <w:szCs w:val="24"/>
        </w:rPr>
        <w:t xml:space="preserve">in </w:t>
      </w:r>
      <w:r w:rsidRPr="007B7E4E">
        <w:rPr>
          <w:rFonts w:ascii="Times New Roman" w:hAnsi="Times New Roman" w:cs="Times New Roman"/>
          <w:iCs/>
          <w:sz w:val="24"/>
          <w:szCs w:val="24"/>
          <w:lang w:val="hy-AM"/>
        </w:rPr>
        <w:t xml:space="preserve">60 Minutes" on November 30, </w:t>
      </w:r>
      <w:r w:rsidRPr="007B7E4E">
        <w:rPr>
          <w:rFonts w:ascii="Times New Roman" w:hAnsi="Times New Roman" w:cs="Times New Roman"/>
          <w:iCs/>
          <w:sz w:val="24"/>
          <w:szCs w:val="24"/>
          <w:lang w:val="hy-AM"/>
        </w:rPr>
        <w:lastRenderedPageBreak/>
        <w:t>2019.</w:t>
      </w:r>
      <w:r w:rsidRPr="007B7E4E">
        <w:rPr>
          <w:rStyle w:val="FootnoteReference"/>
          <w:rFonts w:ascii="Times New Roman" w:eastAsia="Calibri" w:hAnsi="Times New Roman" w:cs="Times New Roman"/>
          <w:bCs/>
          <w:sz w:val="24"/>
          <w:szCs w:val="24"/>
          <w:lang w:val="hy-AM"/>
        </w:rPr>
        <w:footnoteReference w:id="98"/>
      </w:r>
      <w:r w:rsidRPr="007B7E4E">
        <w:rPr>
          <w:rFonts w:ascii="Times New Roman" w:hAnsi="Times New Roman" w:cs="Times New Roman"/>
          <w:iCs/>
          <w:sz w:val="24"/>
          <w:szCs w:val="24"/>
          <w:lang w:val="hy-AM"/>
        </w:rPr>
        <w:t xml:space="preserve"> The plaintiff considered </w:t>
      </w:r>
      <w:r w:rsidR="00180518" w:rsidRPr="007B7E4E">
        <w:rPr>
          <w:rFonts w:ascii="Times New Roman" w:hAnsi="Times New Roman" w:cs="Times New Roman"/>
          <w:iCs/>
          <w:sz w:val="24"/>
          <w:szCs w:val="24"/>
        </w:rPr>
        <w:t xml:space="preserve">defamatory a statement made by Hakob Shahgeldyan </w:t>
      </w:r>
      <w:r w:rsidR="00A8554B" w:rsidRPr="007B7E4E">
        <w:rPr>
          <w:rFonts w:ascii="Times New Roman" w:hAnsi="Times New Roman" w:cs="Times New Roman"/>
          <w:iCs/>
          <w:sz w:val="24"/>
          <w:szCs w:val="24"/>
        </w:rPr>
        <w:t>during the news report</w:t>
      </w:r>
      <w:r w:rsidR="00180518" w:rsidRPr="007B7E4E">
        <w:rPr>
          <w:rFonts w:ascii="Times New Roman" w:hAnsi="Times New Roman" w:cs="Times New Roman"/>
          <w:iCs/>
          <w:sz w:val="24"/>
          <w:szCs w:val="24"/>
        </w:rPr>
        <w:t xml:space="preserve">, namely </w:t>
      </w:r>
      <w:r w:rsidR="005C62FF" w:rsidRPr="007B7E4E">
        <w:rPr>
          <w:rFonts w:ascii="Times New Roman" w:hAnsi="Times New Roman" w:cs="Times New Roman"/>
          <w:iCs/>
          <w:sz w:val="24"/>
          <w:szCs w:val="24"/>
        </w:rPr>
        <w:t xml:space="preserve">that </w:t>
      </w:r>
      <w:r w:rsidRPr="007B7E4E">
        <w:rPr>
          <w:rFonts w:ascii="Times New Roman" w:hAnsi="Times New Roman" w:cs="Times New Roman"/>
          <w:iCs/>
          <w:sz w:val="24"/>
          <w:szCs w:val="24"/>
          <w:lang w:val="hy-AM"/>
        </w:rPr>
        <w:t xml:space="preserve">there </w:t>
      </w:r>
      <w:r w:rsidR="00A8554B" w:rsidRPr="007B7E4E">
        <w:rPr>
          <w:rFonts w:ascii="Times New Roman" w:hAnsi="Times New Roman" w:cs="Times New Roman"/>
          <w:iCs/>
          <w:sz w:val="24"/>
          <w:szCs w:val="24"/>
        </w:rPr>
        <w:t>were</w:t>
      </w:r>
      <w:r w:rsidRPr="007B7E4E">
        <w:rPr>
          <w:rFonts w:ascii="Times New Roman" w:hAnsi="Times New Roman" w:cs="Times New Roman"/>
          <w:iCs/>
          <w:sz w:val="24"/>
          <w:szCs w:val="24"/>
          <w:lang w:val="hy-AM"/>
        </w:rPr>
        <w:t xml:space="preserve"> many </w:t>
      </w:r>
      <w:r w:rsidRPr="007B7E4E">
        <w:rPr>
          <w:rFonts w:ascii="Times New Roman" w:hAnsi="Times New Roman" w:cs="Times New Roman"/>
          <w:iCs/>
          <w:sz w:val="24"/>
          <w:szCs w:val="24"/>
        </w:rPr>
        <w:t>commitments</w:t>
      </w:r>
      <w:r w:rsidR="00A60B47" w:rsidRPr="007B7E4E">
        <w:rPr>
          <w:rFonts w:ascii="Times New Roman" w:hAnsi="Times New Roman" w:cs="Times New Roman"/>
          <w:iCs/>
          <w:sz w:val="24"/>
          <w:szCs w:val="24"/>
        </w:rPr>
        <w:t>, related to the water and electricity supply,</w:t>
      </w:r>
      <w:r w:rsidRPr="007B7E4E">
        <w:rPr>
          <w:rFonts w:ascii="Times New Roman" w:hAnsi="Times New Roman" w:cs="Times New Roman"/>
          <w:iCs/>
          <w:sz w:val="24"/>
          <w:szCs w:val="24"/>
          <w:lang w:val="hy-AM"/>
        </w:rPr>
        <w:t xml:space="preserve"> that </w:t>
      </w:r>
      <w:r w:rsidRPr="007B7E4E">
        <w:rPr>
          <w:rFonts w:ascii="Times New Roman" w:hAnsi="Times New Roman" w:cs="Times New Roman"/>
          <w:iCs/>
          <w:sz w:val="24"/>
          <w:szCs w:val="24"/>
        </w:rPr>
        <w:t xml:space="preserve">May </w:t>
      </w:r>
      <w:r w:rsidR="00180518" w:rsidRPr="007B7E4E">
        <w:rPr>
          <w:rFonts w:ascii="Times New Roman" w:hAnsi="Times New Roman" w:cs="Times New Roman"/>
          <w:iCs/>
          <w:sz w:val="24"/>
          <w:szCs w:val="24"/>
        </w:rPr>
        <w:t>T</w:t>
      </w:r>
      <w:r w:rsidRPr="007B7E4E">
        <w:rPr>
          <w:rFonts w:ascii="Times New Roman" w:hAnsi="Times New Roman" w:cs="Times New Roman"/>
          <w:iCs/>
          <w:sz w:val="24"/>
          <w:szCs w:val="24"/>
        </w:rPr>
        <w:t xml:space="preserve">here </w:t>
      </w:r>
      <w:r w:rsidR="00180518" w:rsidRPr="007B7E4E">
        <w:rPr>
          <w:rFonts w:ascii="Times New Roman" w:hAnsi="Times New Roman" w:cs="Times New Roman"/>
          <w:iCs/>
          <w:sz w:val="24"/>
          <w:szCs w:val="24"/>
        </w:rPr>
        <w:t>B</w:t>
      </w:r>
      <w:r w:rsidRPr="007B7E4E">
        <w:rPr>
          <w:rFonts w:ascii="Times New Roman" w:hAnsi="Times New Roman" w:cs="Times New Roman"/>
          <w:iCs/>
          <w:sz w:val="24"/>
          <w:szCs w:val="24"/>
        </w:rPr>
        <w:t xml:space="preserve">e </w:t>
      </w:r>
      <w:r w:rsidR="00180518" w:rsidRPr="007B7E4E">
        <w:rPr>
          <w:rFonts w:ascii="Times New Roman" w:hAnsi="Times New Roman" w:cs="Times New Roman"/>
          <w:iCs/>
          <w:sz w:val="24"/>
          <w:szCs w:val="24"/>
        </w:rPr>
        <w:t>L</w:t>
      </w:r>
      <w:r w:rsidRPr="007B7E4E">
        <w:rPr>
          <w:rFonts w:ascii="Times New Roman" w:hAnsi="Times New Roman" w:cs="Times New Roman"/>
          <w:iCs/>
          <w:sz w:val="24"/>
          <w:szCs w:val="24"/>
        </w:rPr>
        <w:t>ight – BK Ltd.</w:t>
      </w:r>
      <w:r w:rsidRPr="007B7E4E">
        <w:rPr>
          <w:rFonts w:ascii="Times New Roman" w:hAnsi="Times New Roman" w:cs="Times New Roman"/>
          <w:iCs/>
          <w:sz w:val="24"/>
          <w:szCs w:val="24"/>
          <w:lang w:val="hy-AM"/>
        </w:rPr>
        <w:t xml:space="preserve"> company</w:t>
      </w:r>
      <w:r w:rsidR="00180518" w:rsidRPr="007B7E4E">
        <w:rPr>
          <w:rFonts w:ascii="Times New Roman" w:hAnsi="Times New Roman" w:cs="Times New Roman"/>
          <w:iCs/>
          <w:sz w:val="24"/>
          <w:szCs w:val="24"/>
        </w:rPr>
        <w:t xml:space="preserve"> had not fulfilled. </w:t>
      </w:r>
      <w:r w:rsidRPr="007B7E4E">
        <w:rPr>
          <w:rFonts w:ascii="Times New Roman" w:hAnsi="Times New Roman" w:cs="Times New Roman"/>
          <w:iCs/>
          <w:sz w:val="24"/>
          <w:szCs w:val="24"/>
        </w:rPr>
        <w:t>May</w:t>
      </w:r>
      <w:r w:rsidRPr="007B7E4E">
        <w:rPr>
          <w:rFonts w:ascii="Times New Roman" w:hAnsi="Times New Roman" w:cs="Times New Roman"/>
          <w:iCs/>
          <w:sz w:val="24"/>
          <w:szCs w:val="24"/>
          <w:lang w:val="hy-AM"/>
        </w:rPr>
        <w:t xml:space="preserve"> There Be </w:t>
      </w:r>
      <w:r w:rsidRPr="007B7E4E">
        <w:rPr>
          <w:rFonts w:ascii="Times New Roman" w:hAnsi="Times New Roman" w:cs="Times New Roman"/>
          <w:iCs/>
          <w:sz w:val="24"/>
          <w:szCs w:val="24"/>
        </w:rPr>
        <w:t>Light</w:t>
      </w:r>
      <w:r w:rsidRPr="007B7E4E">
        <w:rPr>
          <w:rFonts w:ascii="Times New Roman" w:hAnsi="Times New Roman" w:cs="Times New Roman"/>
          <w:iCs/>
          <w:sz w:val="24"/>
          <w:szCs w:val="24"/>
          <w:lang w:val="hy-AM"/>
        </w:rPr>
        <w:t>-</w:t>
      </w:r>
      <w:r w:rsidRPr="007B7E4E">
        <w:rPr>
          <w:rFonts w:ascii="Times New Roman" w:hAnsi="Times New Roman" w:cs="Times New Roman"/>
          <w:iCs/>
          <w:sz w:val="24"/>
          <w:szCs w:val="24"/>
        </w:rPr>
        <w:t>BK</w:t>
      </w:r>
      <w:r w:rsidRPr="007B7E4E">
        <w:rPr>
          <w:rFonts w:ascii="Times New Roman" w:hAnsi="Times New Roman" w:cs="Times New Roman"/>
          <w:iCs/>
          <w:sz w:val="24"/>
          <w:szCs w:val="24"/>
          <w:lang w:val="hy-AM"/>
        </w:rPr>
        <w:t xml:space="preserve"> </w:t>
      </w:r>
      <w:r w:rsidRPr="007B7E4E">
        <w:rPr>
          <w:rFonts w:ascii="Times New Roman" w:hAnsi="Times New Roman" w:cs="Times New Roman"/>
          <w:iCs/>
          <w:sz w:val="24"/>
          <w:szCs w:val="24"/>
        </w:rPr>
        <w:t>Ltd.</w:t>
      </w:r>
      <w:r w:rsidRPr="007B7E4E">
        <w:rPr>
          <w:rFonts w:ascii="Times New Roman" w:hAnsi="Times New Roman" w:cs="Times New Roman"/>
          <w:iCs/>
          <w:sz w:val="24"/>
          <w:szCs w:val="24"/>
          <w:lang w:val="hy-AM"/>
        </w:rPr>
        <w:t xml:space="preserve"> demanded from Public TV to publicly </w:t>
      </w:r>
      <w:r w:rsidRPr="007B7E4E">
        <w:rPr>
          <w:rFonts w:ascii="Times New Roman" w:hAnsi="Times New Roman" w:cs="Times New Roman"/>
          <w:iCs/>
          <w:sz w:val="24"/>
          <w:szCs w:val="24"/>
        </w:rPr>
        <w:t xml:space="preserve">refute </w:t>
      </w:r>
      <w:r w:rsidRPr="007B7E4E">
        <w:rPr>
          <w:rFonts w:ascii="Times New Roman" w:hAnsi="Times New Roman" w:cs="Times New Roman"/>
          <w:iCs/>
          <w:sz w:val="24"/>
          <w:szCs w:val="24"/>
          <w:lang w:val="hy-AM"/>
        </w:rPr>
        <w:t xml:space="preserve">the defamatory data </w:t>
      </w:r>
      <w:r w:rsidRPr="007B7E4E">
        <w:rPr>
          <w:rFonts w:ascii="Times New Roman" w:hAnsi="Times New Roman" w:cs="Times New Roman"/>
          <w:iCs/>
          <w:sz w:val="24"/>
          <w:szCs w:val="24"/>
        </w:rPr>
        <w:t>on air</w:t>
      </w:r>
      <w:r w:rsidRPr="007B7E4E">
        <w:rPr>
          <w:rFonts w:ascii="Times New Roman" w:hAnsi="Times New Roman" w:cs="Times New Roman"/>
          <w:iCs/>
          <w:sz w:val="24"/>
          <w:szCs w:val="24"/>
          <w:lang w:val="hy-AM"/>
        </w:rPr>
        <w:t xml:space="preserve"> and </w:t>
      </w:r>
      <w:r w:rsidRPr="007B7E4E">
        <w:rPr>
          <w:rFonts w:ascii="Times New Roman" w:hAnsi="Times New Roman" w:cs="Times New Roman"/>
          <w:iCs/>
          <w:sz w:val="24"/>
          <w:szCs w:val="24"/>
        </w:rPr>
        <w:t xml:space="preserve">claimed </w:t>
      </w:r>
      <w:r w:rsidR="003E66D9" w:rsidRPr="007B7E4E">
        <w:rPr>
          <w:rFonts w:ascii="Times New Roman" w:hAnsi="Times New Roman" w:cs="Times New Roman"/>
          <w:iCs/>
          <w:sz w:val="24"/>
          <w:szCs w:val="24"/>
        </w:rPr>
        <w:t>the</w:t>
      </w:r>
      <w:r w:rsidR="003E66D9" w:rsidRPr="007B7E4E">
        <w:rPr>
          <w:rFonts w:ascii="Times New Roman" w:hAnsi="Times New Roman" w:cs="Times New Roman"/>
          <w:iCs/>
          <w:sz w:val="24"/>
          <w:szCs w:val="24"/>
          <w:lang w:val="hy-AM"/>
        </w:rPr>
        <w:t xml:space="preserve"> pay</w:t>
      </w:r>
      <w:r w:rsidR="003E66D9" w:rsidRPr="007B7E4E">
        <w:rPr>
          <w:rFonts w:ascii="Times New Roman" w:hAnsi="Times New Roman" w:cs="Times New Roman"/>
          <w:iCs/>
          <w:sz w:val="24"/>
          <w:szCs w:val="24"/>
        </w:rPr>
        <w:t>ment of</w:t>
      </w:r>
      <w:r w:rsidR="003E66D9" w:rsidRPr="007B7E4E">
        <w:rPr>
          <w:rFonts w:ascii="Times New Roman" w:hAnsi="Times New Roman" w:cs="Times New Roman"/>
          <w:iCs/>
          <w:sz w:val="24"/>
          <w:szCs w:val="24"/>
          <w:lang w:val="hy-AM"/>
        </w:rPr>
        <w:t xml:space="preserve"> </w:t>
      </w:r>
      <w:r w:rsidR="003E66D9" w:rsidRPr="007B7E4E">
        <w:rPr>
          <w:rFonts w:ascii="Times New Roman" w:hAnsi="Times New Roman" w:cs="Times New Roman"/>
          <w:iCs/>
          <w:sz w:val="24"/>
          <w:szCs w:val="24"/>
        </w:rPr>
        <w:t xml:space="preserve">2 million AMD </w:t>
      </w:r>
      <w:r w:rsidR="003E66D9" w:rsidRPr="007B7E4E">
        <w:rPr>
          <w:rFonts w:ascii="Times New Roman" w:hAnsi="Times New Roman" w:cs="Times New Roman"/>
          <w:iCs/>
          <w:sz w:val="24"/>
          <w:szCs w:val="24"/>
          <w:lang w:val="hy-AM"/>
        </w:rPr>
        <w:t>monetary compensation</w:t>
      </w:r>
      <w:r w:rsidR="003E66D9" w:rsidRPr="007B7E4E">
        <w:rPr>
          <w:rFonts w:ascii="Times New Roman" w:hAnsi="Times New Roman" w:cs="Times New Roman"/>
          <w:iCs/>
          <w:sz w:val="24"/>
          <w:szCs w:val="24"/>
        </w:rPr>
        <w:t xml:space="preserve"> by</w:t>
      </w:r>
      <w:r w:rsidRPr="007B7E4E">
        <w:rPr>
          <w:rFonts w:ascii="Times New Roman" w:hAnsi="Times New Roman" w:cs="Times New Roman"/>
          <w:iCs/>
          <w:sz w:val="24"/>
          <w:szCs w:val="24"/>
          <w:lang w:val="hy-AM"/>
        </w:rPr>
        <w:t xml:space="preserve"> Hakob Shahgaldyan.</w:t>
      </w:r>
    </w:p>
    <w:p w14:paraId="7D1A5A54" w14:textId="6BF9427D" w:rsidR="004E506C" w:rsidRPr="007B7E4E" w:rsidRDefault="004E506C" w:rsidP="004E506C">
      <w:pPr>
        <w:shd w:val="clear" w:color="auto" w:fill="FFFFFF"/>
        <w:spacing w:after="0"/>
        <w:ind w:firstLine="567"/>
        <w:rPr>
          <w:rFonts w:ascii="Times New Roman" w:hAnsi="Times New Roman" w:cs="Times New Roman"/>
          <w:iCs/>
          <w:sz w:val="24"/>
          <w:szCs w:val="24"/>
        </w:rPr>
      </w:pPr>
      <w:r w:rsidRPr="007B7E4E">
        <w:rPr>
          <w:rFonts w:ascii="Times New Roman" w:hAnsi="Times New Roman" w:cs="Times New Roman"/>
          <w:iCs/>
          <w:sz w:val="24"/>
          <w:szCs w:val="24"/>
          <w:lang w:val="hy-AM"/>
        </w:rPr>
        <w:t xml:space="preserve">The </w:t>
      </w:r>
      <w:r w:rsidRPr="007B7E4E">
        <w:rPr>
          <w:rFonts w:ascii="Times New Roman" w:hAnsi="Times New Roman" w:cs="Times New Roman"/>
          <w:iCs/>
          <w:sz w:val="24"/>
          <w:szCs w:val="24"/>
        </w:rPr>
        <w:t>next court hearing</w:t>
      </w:r>
      <w:r w:rsidRPr="007B7E4E">
        <w:rPr>
          <w:rFonts w:ascii="Times New Roman" w:hAnsi="Times New Roman" w:cs="Times New Roman"/>
          <w:iCs/>
          <w:sz w:val="24"/>
          <w:szCs w:val="24"/>
          <w:lang w:val="hy-AM"/>
        </w:rPr>
        <w:t xml:space="preserve"> was </w:t>
      </w:r>
      <w:r w:rsidRPr="007B7E4E">
        <w:rPr>
          <w:rFonts w:ascii="Times New Roman" w:hAnsi="Times New Roman" w:cs="Times New Roman"/>
          <w:iCs/>
          <w:sz w:val="24"/>
          <w:szCs w:val="24"/>
        </w:rPr>
        <w:t xml:space="preserve">scheduled for </w:t>
      </w:r>
      <w:r w:rsidR="0031440B" w:rsidRPr="007B7E4E">
        <w:rPr>
          <w:rFonts w:ascii="Times New Roman" w:hAnsi="Times New Roman" w:cs="Times New Roman"/>
          <w:iCs/>
          <w:sz w:val="24"/>
          <w:szCs w:val="24"/>
        </w:rPr>
        <w:t>November 10.</w:t>
      </w:r>
      <w:r w:rsidRPr="007B7E4E">
        <w:rPr>
          <w:rFonts w:ascii="Times New Roman" w:hAnsi="Times New Roman" w:cs="Times New Roman"/>
          <w:iCs/>
          <w:sz w:val="24"/>
          <w:szCs w:val="24"/>
        </w:rPr>
        <w:t>.</w:t>
      </w:r>
    </w:p>
    <w:p w14:paraId="3D50ED5F" w14:textId="77777777" w:rsidR="004E506C" w:rsidRPr="007B7E4E" w:rsidRDefault="004E506C" w:rsidP="004B4A68">
      <w:pPr>
        <w:spacing w:after="0" w:line="240" w:lineRule="auto"/>
        <w:ind w:firstLine="567"/>
        <w:rPr>
          <w:rFonts w:ascii="Times New Roman" w:eastAsia="Calibri" w:hAnsi="Times New Roman" w:cs="Times New Roman"/>
        </w:rPr>
      </w:pPr>
    </w:p>
    <w:p w14:paraId="78512927" w14:textId="7E5F3DEA" w:rsidR="00AC4D67" w:rsidRPr="007B7E4E" w:rsidRDefault="00AC4D67" w:rsidP="00EF27BC">
      <w:pPr>
        <w:pStyle w:val="NormalWeb"/>
        <w:shd w:val="clear" w:color="auto" w:fill="FFFFFF"/>
        <w:spacing w:before="0" w:beforeAutospacing="0" w:after="0" w:afterAutospacing="0" w:line="240" w:lineRule="auto"/>
        <w:ind w:firstLine="720"/>
        <w:rPr>
          <w:rFonts w:eastAsia="Calibri"/>
          <w:lang w:val="hy-AM"/>
        </w:rPr>
      </w:pPr>
      <w:r w:rsidRPr="007B7E4E">
        <w:rPr>
          <w:rFonts w:eastAsia="Calibri"/>
          <w:lang w:val="hy-AM"/>
        </w:rPr>
        <w:t xml:space="preserve"> </w:t>
      </w:r>
    </w:p>
    <w:p w14:paraId="1B71E7D1" w14:textId="091ACA47" w:rsidR="003D22F4" w:rsidRPr="007B7E4E" w:rsidRDefault="003D22F4" w:rsidP="003F12AD">
      <w:pPr>
        <w:pStyle w:val="NormalWeb"/>
        <w:shd w:val="clear" w:color="auto" w:fill="FFFFFF"/>
        <w:spacing w:before="0" w:beforeAutospacing="0" w:after="0" w:afterAutospacing="0" w:line="240" w:lineRule="auto"/>
        <w:ind w:firstLine="567"/>
        <w:jc w:val="both"/>
        <w:rPr>
          <w:lang w:val="hy-AM"/>
        </w:rPr>
      </w:pPr>
      <w:r w:rsidRPr="007B7E4E">
        <w:rPr>
          <w:b/>
          <w:lang w:val="hy-AM"/>
        </w:rPr>
        <w:t xml:space="preserve">On </w:t>
      </w:r>
      <w:r w:rsidR="00D70DD3" w:rsidRPr="007B7E4E">
        <w:rPr>
          <w:b/>
          <w:lang w:val="en-US"/>
        </w:rPr>
        <w:t>September 2</w:t>
      </w:r>
      <w:r w:rsidRPr="007B7E4E">
        <w:rPr>
          <w:b/>
          <w:lang w:val="hy-AM"/>
        </w:rPr>
        <w:t>4</w:t>
      </w:r>
      <w:r w:rsidRPr="007B7E4E">
        <w:rPr>
          <w:lang w:val="hy-AM"/>
        </w:rPr>
        <w:t xml:space="preserve">, </w:t>
      </w:r>
      <w:r w:rsidR="00D70DD3" w:rsidRPr="007B7E4E">
        <w:rPr>
          <w:lang w:val="hy-AM"/>
        </w:rPr>
        <w:t xml:space="preserve">the Court of General Jurisdiction of Yerevan </w:t>
      </w:r>
      <w:r w:rsidR="003F12AD" w:rsidRPr="007B7E4E">
        <w:rPr>
          <w:lang w:val="en-US"/>
        </w:rPr>
        <w:t xml:space="preserve">held a preliminary court hearing on the case of </w:t>
      </w:r>
      <w:r w:rsidRPr="007B7E4E">
        <w:rPr>
          <w:lang w:val="hy-AM"/>
        </w:rPr>
        <w:t xml:space="preserve">the SOS Children's Villages Armenian Charitable Foundation against Iravunk Media </w:t>
      </w:r>
      <w:r w:rsidRPr="007B7E4E">
        <w:rPr>
          <w:lang w:val="en-US"/>
        </w:rPr>
        <w:t>Ltd.</w:t>
      </w:r>
      <w:r w:rsidRPr="007B7E4E">
        <w:rPr>
          <w:lang w:val="hy-AM"/>
        </w:rPr>
        <w:t xml:space="preserve">, claiming public </w:t>
      </w:r>
      <w:r w:rsidRPr="007B7E4E">
        <w:rPr>
          <w:lang w:val="en-US"/>
        </w:rPr>
        <w:t>refutation of</w:t>
      </w:r>
      <w:r w:rsidRPr="007B7E4E">
        <w:rPr>
          <w:lang w:val="hy-AM"/>
        </w:rPr>
        <w:t xml:space="preserve"> defamatory information and </w:t>
      </w:r>
      <w:r w:rsidRPr="007B7E4E">
        <w:rPr>
          <w:lang w:val="en-US"/>
        </w:rPr>
        <w:t xml:space="preserve">compensation for the </w:t>
      </w:r>
      <w:r w:rsidRPr="007B7E4E">
        <w:rPr>
          <w:lang w:val="hy-AM"/>
        </w:rPr>
        <w:t>damage caused to its business reputation.</w:t>
      </w:r>
    </w:p>
    <w:p w14:paraId="29CBA48D" w14:textId="77777777" w:rsidR="000A2A12" w:rsidRPr="007B7E4E" w:rsidRDefault="003D22F4" w:rsidP="003D22F4">
      <w:pPr>
        <w:pStyle w:val="NormalWeb"/>
        <w:shd w:val="clear" w:color="auto" w:fill="FFFFFF"/>
        <w:spacing w:before="0" w:beforeAutospacing="0" w:after="0" w:afterAutospacing="0" w:line="240" w:lineRule="auto"/>
        <w:ind w:firstLine="567"/>
        <w:jc w:val="both"/>
        <w:rPr>
          <w:lang w:val="hy-AM"/>
        </w:rPr>
      </w:pPr>
      <w:r w:rsidRPr="007B7E4E">
        <w:rPr>
          <w:lang w:val="hy-AM"/>
        </w:rPr>
        <w:t>The reason for the lawsuit</w:t>
      </w:r>
      <w:r w:rsidR="00A06E65" w:rsidRPr="007B7E4E">
        <w:rPr>
          <w:lang w:val="en-US"/>
        </w:rPr>
        <w:t>, filed on</w:t>
      </w:r>
      <w:r w:rsidR="00C35990" w:rsidRPr="007B7E4E">
        <w:rPr>
          <w:lang w:val="en-US"/>
        </w:rPr>
        <w:t xml:space="preserve"> May 14, </w:t>
      </w:r>
      <w:r w:rsidRPr="007B7E4E">
        <w:rPr>
          <w:lang w:val="hy-AM"/>
        </w:rPr>
        <w:t>is the article</w:t>
      </w:r>
      <w:r w:rsidR="00C35990" w:rsidRPr="007B7E4E">
        <w:rPr>
          <w:lang w:val="en-US"/>
        </w:rPr>
        <w:t>, en</w:t>
      </w:r>
      <w:r w:rsidRPr="007B7E4E">
        <w:rPr>
          <w:lang w:val="hy-AM"/>
        </w:rPr>
        <w:t xml:space="preserve">titled "What is happening in the </w:t>
      </w:r>
      <w:r w:rsidRPr="007B7E4E">
        <w:rPr>
          <w:lang w:val="en-US"/>
        </w:rPr>
        <w:t xml:space="preserve">Ijevan branch of </w:t>
      </w:r>
      <w:r w:rsidRPr="007B7E4E">
        <w:rPr>
          <w:lang w:val="hy-AM"/>
        </w:rPr>
        <w:t>SOS Children's Villages</w:t>
      </w:r>
      <w:r w:rsidRPr="007B7E4E">
        <w:rPr>
          <w:lang w:val="en-US"/>
        </w:rPr>
        <w:t>?</w:t>
      </w:r>
      <w:r w:rsidRPr="007B7E4E">
        <w:rPr>
          <w:lang w:val="hy-AM"/>
        </w:rPr>
        <w:t>" published on Iravunk.com website on January 8.</w:t>
      </w:r>
      <w:r w:rsidRPr="007B7E4E">
        <w:rPr>
          <w:rStyle w:val="FootnoteReference"/>
          <w:bCs/>
          <w:lang w:val="hy-AM"/>
        </w:rPr>
        <w:footnoteReference w:id="99"/>
      </w:r>
      <w:r w:rsidRPr="007B7E4E">
        <w:rPr>
          <w:lang w:val="hy-AM"/>
        </w:rPr>
        <w:t xml:space="preserve"> The website, citing its own sources, state</w:t>
      </w:r>
      <w:r w:rsidRPr="007B7E4E">
        <w:rPr>
          <w:lang w:val="en-US"/>
        </w:rPr>
        <w:t>d</w:t>
      </w:r>
      <w:r w:rsidRPr="007B7E4E">
        <w:rPr>
          <w:lang w:val="hy-AM"/>
        </w:rPr>
        <w:t xml:space="preserve"> that the foundation's employees </w:t>
      </w:r>
      <w:r w:rsidRPr="007B7E4E">
        <w:rPr>
          <w:lang w:val="en-US"/>
        </w:rPr>
        <w:t>were</w:t>
      </w:r>
      <w:r w:rsidRPr="007B7E4E">
        <w:rPr>
          <w:lang w:val="hy-AM"/>
        </w:rPr>
        <w:t xml:space="preserve"> engaged in robbery․</w:t>
      </w:r>
    </w:p>
    <w:p w14:paraId="013BA0CD" w14:textId="57702B0C" w:rsidR="003D22F4" w:rsidRPr="007B7E4E" w:rsidRDefault="000A2A12" w:rsidP="003D22F4">
      <w:pPr>
        <w:pStyle w:val="NormalWeb"/>
        <w:shd w:val="clear" w:color="auto" w:fill="FFFFFF"/>
        <w:spacing w:before="0" w:beforeAutospacing="0" w:after="0" w:afterAutospacing="0" w:line="240" w:lineRule="auto"/>
        <w:ind w:firstLine="567"/>
        <w:jc w:val="both"/>
        <w:rPr>
          <w:lang w:val="hy-AM"/>
        </w:rPr>
      </w:pPr>
      <w:r w:rsidRPr="007B7E4E">
        <w:rPr>
          <w:lang w:val="en-US"/>
        </w:rPr>
        <w:t>The next court hearing was scheduled for December 11.</w:t>
      </w:r>
    </w:p>
    <w:p w14:paraId="681F7FAC" w14:textId="77777777" w:rsidR="003D22F4" w:rsidRPr="007B7E4E" w:rsidRDefault="003D22F4" w:rsidP="00EF27BC">
      <w:pPr>
        <w:pStyle w:val="NormalWeb"/>
        <w:shd w:val="clear" w:color="auto" w:fill="FFFFFF"/>
        <w:spacing w:before="0" w:beforeAutospacing="0" w:after="0" w:afterAutospacing="0" w:line="240" w:lineRule="auto"/>
        <w:ind w:firstLine="720"/>
        <w:rPr>
          <w:lang w:val="hy-AM"/>
        </w:rPr>
      </w:pPr>
    </w:p>
    <w:p w14:paraId="7970E7F7" w14:textId="77777777" w:rsidR="00E435BF" w:rsidRPr="007B7E4E" w:rsidRDefault="00FD7F93" w:rsidP="00FF4A7C">
      <w:pPr>
        <w:spacing w:after="0"/>
        <w:ind w:firstLine="567"/>
        <w:jc w:val="both"/>
        <w:rPr>
          <w:rFonts w:ascii="Times New Roman" w:eastAsia="Times New Roman" w:hAnsi="Times New Roman" w:cs="Times New Roman"/>
          <w:sz w:val="24"/>
          <w:szCs w:val="24"/>
          <w:lang w:val="hy-AM" w:eastAsia="ru-RU"/>
        </w:rPr>
      </w:pPr>
      <w:r w:rsidRPr="007B7E4E">
        <w:rPr>
          <w:rFonts w:ascii="Times New Roman" w:eastAsia="Times New Roman" w:hAnsi="Times New Roman" w:cs="Times New Roman"/>
          <w:b/>
          <w:sz w:val="24"/>
          <w:szCs w:val="24"/>
          <w:lang w:val="hy-AM" w:eastAsia="ru-RU"/>
        </w:rPr>
        <w:t xml:space="preserve">On </w:t>
      </w:r>
      <w:r w:rsidRPr="007B7E4E">
        <w:rPr>
          <w:rFonts w:ascii="Times New Roman" w:eastAsia="Times New Roman" w:hAnsi="Times New Roman" w:cs="Times New Roman"/>
          <w:b/>
          <w:sz w:val="24"/>
          <w:szCs w:val="24"/>
          <w:lang w:eastAsia="ru-RU"/>
        </w:rPr>
        <w:t xml:space="preserve">September 25, </w:t>
      </w:r>
      <w:r w:rsidRPr="007B7E4E">
        <w:rPr>
          <w:rFonts w:ascii="Times New Roman" w:eastAsia="Times New Roman" w:hAnsi="Times New Roman" w:cs="Times New Roman"/>
          <w:bCs/>
          <w:sz w:val="24"/>
          <w:szCs w:val="24"/>
          <w:lang w:eastAsia="ru-RU"/>
        </w:rPr>
        <w:t xml:space="preserve">the Civil Court of Appeal </w:t>
      </w:r>
      <w:r w:rsidR="00EC517B" w:rsidRPr="007B7E4E">
        <w:rPr>
          <w:rFonts w:ascii="Times New Roman" w:eastAsia="Times New Roman" w:hAnsi="Times New Roman" w:cs="Times New Roman"/>
          <w:bCs/>
          <w:sz w:val="24"/>
          <w:szCs w:val="24"/>
          <w:lang w:eastAsia="ru-RU"/>
        </w:rPr>
        <w:t xml:space="preserve">rejected the appeal, filed by the Hraparak daily Ltd. against the decision of the </w:t>
      </w:r>
      <w:r w:rsidR="00E435BF" w:rsidRPr="007B7E4E">
        <w:rPr>
          <w:rFonts w:ascii="Times New Roman" w:eastAsia="Times New Roman" w:hAnsi="Times New Roman" w:cs="Times New Roman"/>
          <w:bCs/>
          <w:sz w:val="24"/>
          <w:szCs w:val="24"/>
          <w:lang w:eastAsia="ru-RU"/>
        </w:rPr>
        <w:t xml:space="preserve">first instance court which had partially upheld the lawsuit of </w:t>
      </w:r>
      <w:r w:rsidRPr="007B7E4E">
        <w:rPr>
          <w:rFonts w:ascii="Times New Roman" w:eastAsia="Times New Roman" w:hAnsi="Times New Roman" w:cs="Times New Roman"/>
          <w:sz w:val="24"/>
          <w:szCs w:val="24"/>
          <w:lang w:val="hy-AM" w:eastAsia="ru-RU"/>
        </w:rPr>
        <w:t>RA Health Minister's spokes</w:t>
      </w:r>
      <w:r w:rsidRPr="007B7E4E">
        <w:rPr>
          <w:rFonts w:ascii="Times New Roman" w:eastAsia="Times New Roman" w:hAnsi="Times New Roman" w:cs="Times New Roman"/>
          <w:sz w:val="24"/>
          <w:szCs w:val="24"/>
          <w:lang w:eastAsia="ru-RU"/>
        </w:rPr>
        <w:t>person</w:t>
      </w:r>
      <w:r w:rsidRPr="007B7E4E">
        <w:rPr>
          <w:rFonts w:ascii="Times New Roman" w:eastAsia="Times New Roman" w:hAnsi="Times New Roman" w:cs="Times New Roman"/>
          <w:sz w:val="24"/>
          <w:szCs w:val="24"/>
          <w:lang w:val="hy-AM" w:eastAsia="ru-RU"/>
        </w:rPr>
        <w:t xml:space="preserve"> Alina Nikoghosyan against the founder of </w:t>
      </w:r>
      <w:r w:rsidRPr="007B7E4E">
        <w:rPr>
          <w:rFonts w:ascii="Times New Roman" w:eastAsia="Times New Roman" w:hAnsi="Times New Roman" w:cs="Times New Roman"/>
          <w:sz w:val="24"/>
          <w:szCs w:val="24"/>
          <w:lang w:eastAsia="ru-RU"/>
        </w:rPr>
        <w:t>the</w:t>
      </w:r>
      <w:r w:rsidR="00E435BF" w:rsidRPr="007B7E4E">
        <w:rPr>
          <w:rFonts w:ascii="Times New Roman" w:eastAsia="Times New Roman" w:hAnsi="Times New Roman" w:cs="Times New Roman"/>
          <w:sz w:val="24"/>
          <w:szCs w:val="24"/>
          <w:lang w:eastAsia="ru-RU"/>
        </w:rPr>
        <w:t xml:space="preserve"> media outlet </w:t>
      </w:r>
      <w:r w:rsidRPr="007B7E4E">
        <w:rPr>
          <w:rFonts w:ascii="Times New Roman" w:eastAsia="Times New Roman" w:hAnsi="Times New Roman" w:cs="Times New Roman"/>
          <w:sz w:val="24"/>
          <w:szCs w:val="24"/>
          <w:lang w:eastAsia="ru-RU"/>
        </w:rPr>
        <w:t xml:space="preserve">with claims of </w:t>
      </w:r>
      <w:r w:rsidRPr="007B7E4E">
        <w:rPr>
          <w:rFonts w:ascii="Times New Roman" w:eastAsia="Times New Roman" w:hAnsi="Times New Roman" w:cs="Times New Roman"/>
          <w:sz w:val="24"/>
          <w:szCs w:val="24"/>
          <w:lang w:val="hy-AM" w:eastAsia="ru-RU"/>
        </w:rPr>
        <w:t>public apolog</w:t>
      </w:r>
      <w:r w:rsidRPr="007B7E4E">
        <w:rPr>
          <w:rFonts w:ascii="Times New Roman" w:eastAsia="Times New Roman" w:hAnsi="Times New Roman" w:cs="Times New Roman"/>
          <w:sz w:val="24"/>
          <w:szCs w:val="24"/>
          <w:lang w:eastAsia="ru-RU"/>
        </w:rPr>
        <w:t>y</w:t>
      </w:r>
      <w:r w:rsidRPr="007B7E4E">
        <w:rPr>
          <w:rFonts w:ascii="Times New Roman" w:eastAsia="Times New Roman" w:hAnsi="Times New Roman" w:cs="Times New Roman"/>
          <w:sz w:val="24"/>
          <w:szCs w:val="24"/>
          <w:lang w:val="hy-AM" w:eastAsia="ru-RU"/>
        </w:rPr>
        <w:t xml:space="preserve"> and </w:t>
      </w:r>
      <w:r w:rsidRPr="007B7E4E">
        <w:rPr>
          <w:rFonts w:ascii="Times New Roman" w:eastAsia="Times New Roman" w:hAnsi="Times New Roman" w:cs="Times New Roman"/>
          <w:sz w:val="24"/>
          <w:szCs w:val="24"/>
          <w:lang w:eastAsia="ru-RU"/>
        </w:rPr>
        <w:t>confiscation of</w:t>
      </w:r>
      <w:r w:rsidRPr="007B7E4E">
        <w:rPr>
          <w:rFonts w:ascii="Times New Roman" w:eastAsia="Times New Roman" w:hAnsi="Times New Roman" w:cs="Times New Roman"/>
          <w:sz w:val="24"/>
          <w:szCs w:val="24"/>
          <w:lang w:val="hy-AM" w:eastAsia="ru-RU"/>
        </w:rPr>
        <w:t xml:space="preserve"> 1 million AMD</w:t>
      </w:r>
      <w:r w:rsidRPr="007B7E4E">
        <w:rPr>
          <w:rFonts w:ascii="Times New Roman" w:eastAsia="Times New Roman" w:hAnsi="Times New Roman" w:cs="Times New Roman"/>
          <w:sz w:val="24"/>
          <w:szCs w:val="24"/>
          <w:lang w:eastAsia="ru-RU"/>
        </w:rPr>
        <w:t xml:space="preserve"> as compensation</w:t>
      </w:r>
      <w:r w:rsidRPr="007B7E4E">
        <w:rPr>
          <w:rFonts w:ascii="Times New Roman" w:eastAsia="Times New Roman" w:hAnsi="Times New Roman" w:cs="Times New Roman"/>
          <w:sz w:val="24"/>
          <w:szCs w:val="24"/>
          <w:lang w:val="hy-AM" w:eastAsia="ru-RU"/>
        </w:rPr>
        <w:t xml:space="preserve">. </w:t>
      </w:r>
    </w:p>
    <w:p w14:paraId="7C52CA2B" w14:textId="3D62AA78" w:rsidR="00FD7F93" w:rsidRPr="007B7E4E" w:rsidRDefault="00FF4A7C" w:rsidP="00FF4A7C">
      <w:pPr>
        <w:spacing w:after="0"/>
        <w:ind w:firstLine="567"/>
        <w:jc w:val="both"/>
        <w:rPr>
          <w:rFonts w:ascii="Times New Roman" w:eastAsia="Times New Roman" w:hAnsi="Times New Roman" w:cs="Times New Roman"/>
          <w:sz w:val="24"/>
          <w:szCs w:val="24"/>
          <w:lang w:eastAsia="ru-RU"/>
        </w:rPr>
      </w:pPr>
      <w:r w:rsidRPr="007B7E4E">
        <w:rPr>
          <w:rFonts w:ascii="Times New Roman" w:eastAsia="Times New Roman" w:hAnsi="Times New Roman" w:cs="Times New Roman"/>
          <w:sz w:val="24"/>
          <w:szCs w:val="24"/>
          <w:lang w:eastAsia="ru-RU"/>
        </w:rPr>
        <w:t xml:space="preserve">We should remind that </w:t>
      </w:r>
      <w:r w:rsidR="00FD7F93" w:rsidRPr="007B7E4E">
        <w:rPr>
          <w:rFonts w:ascii="Times New Roman" w:eastAsia="Times New Roman" w:hAnsi="Times New Roman" w:cs="Times New Roman"/>
          <w:sz w:val="24"/>
          <w:szCs w:val="24"/>
          <w:lang w:val="hy-AM" w:eastAsia="ru-RU"/>
        </w:rPr>
        <w:t>the lawsuit</w:t>
      </w:r>
      <w:r w:rsidRPr="007B7E4E">
        <w:rPr>
          <w:rFonts w:ascii="Times New Roman" w:eastAsia="Times New Roman" w:hAnsi="Times New Roman" w:cs="Times New Roman"/>
          <w:sz w:val="24"/>
          <w:szCs w:val="24"/>
          <w:lang w:eastAsia="ru-RU"/>
        </w:rPr>
        <w:t xml:space="preserve">, filed on June 3, 2019, </w:t>
      </w:r>
      <w:r w:rsidR="00386DF3" w:rsidRPr="007B7E4E">
        <w:rPr>
          <w:rFonts w:ascii="Times New Roman" w:eastAsia="Times New Roman" w:hAnsi="Times New Roman" w:cs="Times New Roman"/>
          <w:sz w:val="24"/>
          <w:szCs w:val="24"/>
          <w:lang w:eastAsia="ru-RU"/>
        </w:rPr>
        <w:t xml:space="preserve">was caused by </w:t>
      </w:r>
      <w:r w:rsidR="00FD7F93" w:rsidRPr="007B7E4E">
        <w:rPr>
          <w:rFonts w:ascii="Times New Roman" w:eastAsia="Times New Roman" w:hAnsi="Times New Roman" w:cs="Times New Roman"/>
          <w:sz w:val="24"/>
          <w:szCs w:val="24"/>
          <w:lang w:val="hy-AM" w:eastAsia="ru-RU"/>
        </w:rPr>
        <w:t xml:space="preserve">an article published on Hraparak.am on May 9 under the heading "Ministry of Health Conceals </w:t>
      </w:r>
      <w:r w:rsidR="00FD7F93" w:rsidRPr="007B7E4E">
        <w:rPr>
          <w:rFonts w:ascii="Times New Roman" w:eastAsia="Times New Roman" w:hAnsi="Times New Roman" w:cs="Times New Roman"/>
          <w:sz w:val="24"/>
          <w:szCs w:val="24"/>
          <w:lang w:eastAsia="ru-RU"/>
        </w:rPr>
        <w:t>W</w:t>
      </w:r>
      <w:r w:rsidR="00FD7F93" w:rsidRPr="007B7E4E">
        <w:rPr>
          <w:rFonts w:ascii="Times New Roman" w:eastAsia="Times New Roman" w:hAnsi="Times New Roman" w:cs="Times New Roman"/>
          <w:sz w:val="24"/>
          <w:szCs w:val="24"/>
          <w:lang w:val="hy-AM" w:eastAsia="ru-RU"/>
        </w:rPr>
        <w:t xml:space="preserve">hat </w:t>
      </w:r>
      <w:r w:rsidR="00FD7F93" w:rsidRPr="007B7E4E">
        <w:rPr>
          <w:rFonts w:ascii="Times New Roman" w:eastAsia="Times New Roman" w:hAnsi="Times New Roman" w:cs="Times New Roman"/>
          <w:sz w:val="24"/>
          <w:szCs w:val="24"/>
          <w:lang w:eastAsia="ru-RU"/>
        </w:rPr>
        <w:t>H</w:t>
      </w:r>
      <w:r w:rsidR="00FD7F93" w:rsidRPr="007B7E4E">
        <w:rPr>
          <w:rFonts w:ascii="Times New Roman" w:eastAsia="Times New Roman" w:hAnsi="Times New Roman" w:cs="Times New Roman"/>
          <w:sz w:val="24"/>
          <w:szCs w:val="24"/>
          <w:lang w:val="hy-AM" w:eastAsia="ru-RU"/>
        </w:rPr>
        <w:t xml:space="preserve">appened and </w:t>
      </w:r>
      <w:r w:rsidR="00FD7F93" w:rsidRPr="007B7E4E">
        <w:rPr>
          <w:rFonts w:ascii="Times New Roman" w:eastAsia="Times New Roman" w:hAnsi="Times New Roman" w:cs="Times New Roman"/>
          <w:sz w:val="24"/>
          <w:szCs w:val="24"/>
          <w:lang w:eastAsia="ru-RU"/>
        </w:rPr>
        <w:t>Practices Protectionism towards Lfik</w:t>
      </w:r>
      <w:r w:rsidR="00FD7F93" w:rsidRPr="007B7E4E">
        <w:rPr>
          <w:rFonts w:ascii="Times New Roman" w:eastAsia="Times New Roman" w:hAnsi="Times New Roman" w:cs="Times New Roman"/>
          <w:sz w:val="24"/>
          <w:szCs w:val="24"/>
          <w:lang w:val="hy-AM" w:eastAsia="ru-RU"/>
        </w:rPr>
        <w:t>".</w:t>
      </w:r>
      <w:r w:rsidR="00FD7F93" w:rsidRPr="007B7E4E">
        <w:rPr>
          <w:rStyle w:val="FootnoteReference"/>
          <w:rFonts w:ascii="Times New Roman" w:hAnsi="Times New Roman" w:cs="Times New Roman"/>
          <w:lang w:val="hy-AM"/>
        </w:rPr>
        <w:footnoteReference w:id="100"/>
      </w:r>
      <w:r w:rsidR="00FD7F93" w:rsidRPr="007B7E4E">
        <w:rPr>
          <w:rFonts w:ascii="Times New Roman" w:eastAsia="Times New Roman" w:hAnsi="Times New Roman" w:cs="Times New Roman"/>
          <w:sz w:val="24"/>
          <w:szCs w:val="24"/>
          <w:lang w:val="hy-AM" w:eastAsia="ru-RU"/>
        </w:rPr>
        <w:t xml:space="preserve"> </w:t>
      </w:r>
      <w:r w:rsidR="00386DF3" w:rsidRPr="007B7E4E">
        <w:rPr>
          <w:rFonts w:ascii="Times New Roman" w:eastAsia="Times New Roman" w:hAnsi="Times New Roman" w:cs="Times New Roman"/>
          <w:sz w:val="24"/>
          <w:szCs w:val="24"/>
          <w:lang w:eastAsia="ru-RU"/>
        </w:rPr>
        <w:t>The judgment published on March 17 partially upheld</w:t>
      </w:r>
      <w:r w:rsidR="001A421A" w:rsidRPr="007B7E4E">
        <w:rPr>
          <w:rFonts w:ascii="Times New Roman" w:eastAsia="Times New Roman" w:hAnsi="Times New Roman" w:cs="Times New Roman"/>
          <w:sz w:val="24"/>
          <w:szCs w:val="24"/>
          <w:lang w:eastAsia="ru-RU"/>
        </w:rPr>
        <w:t xml:space="preserve"> the suit</w:t>
      </w:r>
      <w:r w:rsidR="00386DF3" w:rsidRPr="007B7E4E">
        <w:rPr>
          <w:rFonts w:ascii="Times New Roman" w:eastAsia="Times New Roman" w:hAnsi="Times New Roman" w:cs="Times New Roman"/>
          <w:sz w:val="24"/>
          <w:szCs w:val="24"/>
          <w:lang w:eastAsia="ru-RU"/>
        </w:rPr>
        <w:t xml:space="preserve">: the defendant was </w:t>
      </w:r>
      <w:r w:rsidR="0048535A" w:rsidRPr="007B7E4E">
        <w:rPr>
          <w:rFonts w:ascii="Times New Roman" w:eastAsia="Times New Roman" w:hAnsi="Times New Roman" w:cs="Times New Roman"/>
          <w:sz w:val="24"/>
          <w:szCs w:val="24"/>
          <w:lang w:eastAsia="ru-RU"/>
        </w:rPr>
        <w:t xml:space="preserve">obliged to apologize to </w:t>
      </w:r>
      <w:r w:rsidR="00AB7C89" w:rsidRPr="007B7E4E">
        <w:rPr>
          <w:rFonts w:ascii="Times New Roman" w:eastAsia="Times New Roman" w:hAnsi="Times New Roman" w:cs="Times New Roman"/>
          <w:sz w:val="24"/>
          <w:szCs w:val="24"/>
          <w:lang w:eastAsia="ru-RU"/>
        </w:rPr>
        <w:t xml:space="preserve">the </w:t>
      </w:r>
      <w:r w:rsidR="0048535A" w:rsidRPr="007B7E4E">
        <w:rPr>
          <w:rFonts w:ascii="Times New Roman" w:eastAsia="Times New Roman" w:hAnsi="Times New Roman" w:cs="Times New Roman"/>
          <w:sz w:val="24"/>
          <w:szCs w:val="24"/>
          <w:lang w:eastAsia="ru-RU"/>
        </w:rPr>
        <w:t xml:space="preserve">plaintiff Alina Nikoghosyan on Hraparak.am website, publishing the text proposed by </w:t>
      </w:r>
      <w:r w:rsidR="00AB7C89" w:rsidRPr="007B7E4E">
        <w:rPr>
          <w:rFonts w:ascii="Times New Roman" w:eastAsia="Times New Roman" w:hAnsi="Times New Roman" w:cs="Times New Roman"/>
          <w:sz w:val="24"/>
          <w:szCs w:val="24"/>
          <w:lang w:eastAsia="ru-RU"/>
        </w:rPr>
        <w:t>her</w:t>
      </w:r>
      <w:r w:rsidR="0048535A" w:rsidRPr="007B7E4E">
        <w:rPr>
          <w:rFonts w:ascii="Times New Roman" w:eastAsia="Times New Roman" w:hAnsi="Times New Roman" w:cs="Times New Roman"/>
          <w:sz w:val="24"/>
          <w:szCs w:val="24"/>
          <w:lang w:eastAsia="ru-RU"/>
        </w:rPr>
        <w:t>, and confiscate 200000 AMD in</w:t>
      </w:r>
      <w:r w:rsidR="00AB7C89" w:rsidRPr="007B7E4E">
        <w:rPr>
          <w:rFonts w:ascii="Times New Roman" w:eastAsia="Times New Roman" w:hAnsi="Times New Roman" w:cs="Times New Roman"/>
          <w:sz w:val="24"/>
          <w:szCs w:val="24"/>
          <w:lang w:eastAsia="ru-RU"/>
        </w:rPr>
        <w:t xml:space="preserve"> her</w:t>
      </w:r>
      <w:r w:rsidR="0048535A" w:rsidRPr="007B7E4E">
        <w:rPr>
          <w:rFonts w:ascii="Times New Roman" w:eastAsia="Times New Roman" w:hAnsi="Times New Roman" w:cs="Times New Roman"/>
          <w:sz w:val="24"/>
          <w:szCs w:val="24"/>
          <w:lang w:eastAsia="ru-RU"/>
        </w:rPr>
        <w:t xml:space="preserve"> favour </w:t>
      </w:r>
      <w:r w:rsidR="001A421A" w:rsidRPr="007B7E4E">
        <w:rPr>
          <w:rFonts w:ascii="Times New Roman" w:eastAsia="Times New Roman" w:hAnsi="Times New Roman" w:cs="Times New Roman"/>
          <w:sz w:val="24"/>
          <w:szCs w:val="24"/>
          <w:lang w:eastAsia="ru-RU"/>
        </w:rPr>
        <w:t>as compensation for insult and 200000 AMD as reasonable remuneration for the lawyer.</w:t>
      </w:r>
    </w:p>
    <w:p w14:paraId="0D329869" w14:textId="64D42C45" w:rsidR="00AB7C89" w:rsidRPr="007B7E4E" w:rsidRDefault="00AB7C89" w:rsidP="00FF4A7C">
      <w:pPr>
        <w:spacing w:after="0"/>
        <w:ind w:firstLine="567"/>
        <w:jc w:val="both"/>
        <w:rPr>
          <w:rFonts w:ascii="Times New Roman" w:eastAsia="Times New Roman" w:hAnsi="Times New Roman" w:cs="Times New Roman"/>
          <w:sz w:val="24"/>
          <w:szCs w:val="24"/>
          <w:lang w:eastAsia="ru-RU"/>
        </w:rPr>
      </w:pPr>
      <w:r w:rsidRPr="007B7E4E">
        <w:rPr>
          <w:rFonts w:ascii="Times New Roman" w:eastAsia="Times New Roman" w:hAnsi="Times New Roman" w:cs="Times New Roman"/>
          <w:sz w:val="24"/>
          <w:szCs w:val="24"/>
          <w:lang w:eastAsia="ru-RU"/>
        </w:rPr>
        <w:t>According to the decision of the Court of Appeal,</w:t>
      </w:r>
      <w:r w:rsidR="00F32294" w:rsidRPr="007B7E4E">
        <w:rPr>
          <w:rFonts w:ascii="Times New Roman" w:eastAsia="Times New Roman" w:hAnsi="Times New Roman" w:cs="Times New Roman"/>
          <w:sz w:val="24"/>
          <w:szCs w:val="24"/>
          <w:lang w:eastAsia="ru-RU"/>
        </w:rPr>
        <w:t xml:space="preserve"> the arguments of the appellant were groundless.</w:t>
      </w:r>
    </w:p>
    <w:p w14:paraId="2E688F6B" w14:textId="77777777" w:rsidR="00FD7F93" w:rsidRPr="007B7E4E" w:rsidRDefault="00FD7F93" w:rsidP="000A2A12">
      <w:pPr>
        <w:pStyle w:val="NormalWeb"/>
        <w:shd w:val="clear" w:color="auto" w:fill="FFFFFF"/>
        <w:spacing w:before="0" w:beforeAutospacing="0" w:after="0" w:afterAutospacing="0" w:line="240" w:lineRule="auto"/>
        <w:ind w:firstLine="567"/>
        <w:rPr>
          <w:lang w:val="hy-AM"/>
        </w:rPr>
      </w:pPr>
    </w:p>
    <w:p w14:paraId="68C5D498" w14:textId="0AB3C775" w:rsidR="008C2381" w:rsidRPr="007B7E4E" w:rsidRDefault="008C2381" w:rsidP="00D85D43">
      <w:pPr>
        <w:pStyle w:val="NormalWeb"/>
        <w:shd w:val="clear" w:color="auto" w:fill="FFFFFF"/>
        <w:spacing w:before="0" w:beforeAutospacing="0" w:after="0" w:afterAutospacing="0" w:line="240" w:lineRule="auto"/>
        <w:ind w:firstLine="720"/>
        <w:jc w:val="both"/>
        <w:rPr>
          <w:shd w:val="clear" w:color="auto" w:fill="FFFFFF"/>
          <w:lang w:val="hy-AM"/>
        </w:rPr>
      </w:pPr>
      <w:r w:rsidRPr="007B7E4E">
        <w:rPr>
          <w:b/>
          <w:bCs/>
          <w:shd w:val="clear" w:color="auto" w:fill="FFFFFF"/>
          <w:lang w:val="en-US"/>
        </w:rPr>
        <w:t>On September 27</w:t>
      </w:r>
      <w:r w:rsidRPr="007B7E4E">
        <w:rPr>
          <w:b/>
          <w:bCs/>
          <w:shd w:val="clear" w:color="auto" w:fill="FFFFFF"/>
          <w:lang w:val="hy-AM"/>
        </w:rPr>
        <w:t xml:space="preserve">, </w:t>
      </w:r>
      <w:r w:rsidR="00D85D43" w:rsidRPr="007B7E4E">
        <w:rPr>
          <w:shd w:val="clear" w:color="auto" w:fill="FFFFFF"/>
          <w:lang w:val="en-US"/>
        </w:rPr>
        <w:t>l</w:t>
      </w:r>
      <w:r w:rsidRPr="007B7E4E">
        <w:rPr>
          <w:shd w:val="clear" w:color="auto" w:fill="FFFFFF"/>
          <w:lang w:val="hy-AM"/>
        </w:rPr>
        <w:t xml:space="preserve">eading Armenian news </w:t>
      </w:r>
      <w:r w:rsidR="00D85D43" w:rsidRPr="007B7E4E">
        <w:rPr>
          <w:shd w:val="clear" w:color="auto" w:fill="FFFFFF"/>
          <w:lang w:val="en-US"/>
        </w:rPr>
        <w:t>web</w:t>
      </w:r>
      <w:r w:rsidRPr="007B7E4E">
        <w:rPr>
          <w:shd w:val="clear" w:color="auto" w:fill="FFFFFF"/>
          <w:lang w:val="hy-AM"/>
        </w:rPr>
        <w:t>sites A1plus.am, Armenpress.am, Armtimes.com, Blognews.am, Hetq.am, Mamul.am</w:t>
      </w:r>
      <w:r w:rsidR="00D85D43" w:rsidRPr="007B7E4E">
        <w:rPr>
          <w:shd w:val="clear" w:color="auto" w:fill="FFFFFF"/>
          <w:lang w:val="en-US"/>
        </w:rPr>
        <w:t xml:space="preserve">, </w:t>
      </w:r>
      <w:r w:rsidR="00D85D43" w:rsidRPr="007B7E4E">
        <w:rPr>
          <w:shd w:val="clear" w:color="auto" w:fill="FFFFFF"/>
          <w:lang w:val="hy-AM"/>
        </w:rPr>
        <w:t>Mediamax.am,</w:t>
      </w:r>
      <w:r w:rsidR="00D85D43" w:rsidRPr="007B7E4E">
        <w:rPr>
          <w:shd w:val="clear" w:color="auto" w:fill="FFFFFF"/>
          <w:lang w:val="en-US"/>
        </w:rPr>
        <w:t xml:space="preserve"> </w:t>
      </w:r>
      <w:r w:rsidR="00D85D43" w:rsidRPr="007B7E4E">
        <w:rPr>
          <w:shd w:val="clear" w:color="auto" w:fill="FFFFFF"/>
          <w:lang w:val="hy-AM"/>
        </w:rPr>
        <w:t xml:space="preserve">Zhamanak.com </w:t>
      </w:r>
      <w:r w:rsidRPr="007B7E4E">
        <w:rPr>
          <w:shd w:val="clear" w:color="auto" w:fill="FFFFFF"/>
          <w:lang w:val="hy-AM"/>
        </w:rPr>
        <w:t xml:space="preserve">were attacked by Azerbaijani hackers </w:t>
      </w:r>
      <w:r w:rsidR="00D85D43" w:rsidRPr="007B7E4E">
        <w:rPr>
          <w:shd w:val="clear" w:color="auto" w:fill="FFFFFF"/>
          <w:lang w:val="en-US"/>
        </w:rPr>
        <w:t>by</w:t>
      </w:r>
      <w:r w:rsidRPr="007B7E4E">
        <w:rPr>
          <w:shd w:val="clear" w:color="auto" w:fill="FFFFFF"/>
          <w:lang w:val="hy-AM"/>
        </w:rPr>
        <w:t xml:space="preserve"> DDos. On the same day, Azerbaijani hackers hacked the Armenian 1in.am, News.am</w:t>
      </w:r>
      <w:r w:rsidR="003A650C" w:rsidRPr="007B7E4E">
        <w:rPr>
          <w:shd w:val="clear" w:color="auto" w:fill="FFFFFF"/>
          <w:lang w:val="en-US"/>
        </w:rPr>
        <w:t xml:space="preserve"> websites</w:t>
      </w:r>
      <w:r w:rsidRPr="007B7E4E">
        <w:rPr>
          <w:shd w:val="clear" w:color="auto" w:fill="FFFFFF"/>
          <w:lang w:val="hy-AM"/>
        </w:rPr>
        <w:t>, trying to spread the desired information through them. The normal operation of the sites was restored hours later.</w:t>
      </w:r>
    </w:p>
    <w:p w14:paraId="4401D5CD" w14:textId="604388FB" w:rsidR="004813E9" w:rsidRPr="007B7E4E" w:rsidRDefault="004813E9" w:rsidP="004813E9">
      <w:pPr>
        <w:pStyle w:val="NormalWeb"/>
        <w:shd w:val="clear" w:color="auto" w:fill="FFFFFF"/>
        <w:spacing w:after="0" w:afterAutospacing="0"/>
        <w:ind w:firstLine="567"/>
        <w:jc w:val="both"/>
        <w:textAlignment w:val="baseline"/>
        <w:rPr>
          <w:lang w:val="hy-AM"/>
        </w:rPr>
      </w:pPr>
      <w:r w:rsidRPr="007B7E4E">
        <w:rPr>
          <w:b/>
          <w:lang w:val="hy-AM"/>
        </w:rPr>
        <w:t xml:space="preserve">On </w:t>
      </w:r>
      <w:r w:rsidRPr="007B7E4E">
        <w:rPr>
          <w:b/>
          <w:lang w:val="en-US"/>
        </w:rPr>
        <w:t>September 30</w:t>
      </w:r>
      <w:r w:rsidRPr="007B7E4E">
        <w:rPr>
          <w:lang w:val="hy-AM"/>
        </w:rPr>
        <w:t>,</w:t>
      </w:r>
      <w:r w:rsidRPr="007B7E4E">
        <w:rPr>
          <w:lang w:val="en-US"/>
        </w:rPr>
        <w:t xml:space="preserve"> </w:t>
      </w:r>
      <w:r w:rsidRPr="007B7E4E">
        <w:rPr>
          <w:lang w:val="hy-AM"/>
        </w:rPr>
        <w:t xml:space="preserve"> Yerevan Court of </w:t>
      </w:r>
      <w:r w:rsidRPr="007B7E4E">
        <w:rPr>
          <w:lang w:val="en-US"/>
        </w:rPr>
        <w:t>General Jurisdiction</w:t>
      </w:r>
      <w:r w:rsidRPr="007B7E4E">
        <w:rPr>
          <w:lang w:val="hy-AM"/>
        </w:rPr>
        <w:t xml:space="preserve"> </w:t>
      </w:r>
      <w:r w:rsidR="00372BC3" w:rsidRPr="007B7E4E">
        <w:rPr>
          <w:lang w:val="en-US"/>
        </w:rPr>
        <w:t xml:space="preserve">held a regular court session </w:t>
      </w:r>
      <w:r w:rsidR="004638BD" w:rsidRPr="007B7E4E">
        <w:rPr>
          <w:lang w:val="en-US"/>
        </w:rPr>
        <w:t xml:space="preserve">on the case of </w:t>
      </w:r>
      <w:r w:rsidRPr="007B7E4E">
        <w:rPr>
          <w:lang w:val="hy-AM"/>
        </w:rPr>
        <w:t xml:space="preserve">Lyova Abrahamyan, head of Sarukhan Community </w:t>
      </w:r>
      <w:r w:rsidRPr="007B7E4E">
        <w:rPr>
          <w:lang w:val="en-US"/>
        </w:rPr>
        <w:t>in</w:t>
      </w:r>
      <w:r w:rsidRPr="007B7E4E">
        <w:rPr>
          <w:lang w:val="hy-AM"/>
        </w:rPr>
        <w:t xml:space="preserve"> Gegharkunik Marz, against Narine Hasratyan, a reporter </w:t>
      </w:r>
      <w:r w:rsidRPr="007B7E4E">
        <w:rPr>
          <w:lang w:val="en-US"/>
        </w:rPr>
        <w:t>at</w:t>
      </w:r>
      <w:r w:rsidRPr="007B7E4E">
        <w:rPr>
          <w:lang w:val="hy-AM"/>
        </w:rPr>
        <w:t xml:space="preserve"> the </w:t>
      </w:r>
      <w:r w:rsidRPr="007B7E4E">
        <w:rPr>
          <w:i/>
          <w:lang w:val="en-US"/>
        </w:rPr>
        <w:t>Haykakan Zham</w:t>
      </w:r>
      <w:r w:rsidRPr="007B7E4E">
        <w:rPr>
          <w:lang w:val="hy-AM"/>
        </w:rPr>
        <w:t xml:space="preserve"> news site, </w:t>
      </w:r>
      <w:r w:rsidRPr="007B7E4E">
        <w:rPr>
          <w:lang w:val="en-US"/>
        </w:rPr>
        <w:t>claiming refutation of the</w:t>
      </w:r>
      <w:r w:rsidRPr="007B7E4E">
        <w:rPr>
          <w:lang w:val="hy-AM"/>
        </w:rPr>
        <w:t xml:space="preserve"> </w:t>
      </w:r>
      <w:r w:rsidRPr="007B7E4E">
        <w:rPr>
          <w:lang w:val="hy-AM"/>
        </w:rPr>
        <w:lastRenderedPageBreak/>
        <w:t>information damaging his honor, dignity and business reputation. The lawsuit</w:t>
      </w:r>
      <w:r w:rsidR="0065392B" w:rsidRPr="007B7E4E">
        <w:rPr>
          <w:lang w:val="en-US"/>
        </w:rPr>
        <w:t xml:space="preserve">, filed on February 13, 2019, </w:t>
      </w:r>
      <w:r w:rsidRPr="007B7E4E">
        <w:rPr>
          <w:lang w:val="en-US"/>
        </w:rPr>
        <w:t>was</w:t>
      </w:r>
      <w:r w:rsidR="0065392B" w:rsidRPr="007B7E4E">
        <w:rPr>
          <w:lang w:val="en-US"/>
        </w:rPr>
        <w:t xml:space="preserve"> triggered by</w:t>
      </w:r>
      <w:r w:rsidRPr="007B7E4E">
        <w:rPr>
          <w:lang w:val="hy-AM"/>
        </w:rPr>
        <w:t xml:space="preserve"> an article</w:t>
      </w:r>
      <w:r w:rsidR="0065392B" w:rsidRPr="007B7E4E">
        <w:rPr>
          <w:lang w:val="en-US"/>
        </w:rPr>
        <w:t>, en</w:t>
      </w:r>
      <w:r w:rsidRPr="007B7E4E">
        <w:rPr>
          <w:lang w:val="hy-AM"/>
        </w:rPr>
        <w:t xml:space="preserve">titled "Who Sponsors Sarukhan Mayor and Prevents </w:t>
      </w:r>
      <w:r w:rsidR="0065392B" w:rsidRPr="007B7E4E">
        <w:rPr>
          <w:lang w:val="en-US"/>
        </w:rPr>
        <w:t>Inquiry</w:t>
      </w:r>
      <w:r w:rsidRPr="007B7E4E">
        <w:rPr>
          <w:lang w:val="hy-AM"/>
        </w:rPr>
        <w:t xml:space="preserve"> </w:t>
      </w:r>
      <w:r w:rsidR="0065392B" w:rsidRPr="007B7E4E">
        <w:rPr>
          <w:lang w:val="en-US"/>
        </w:rPr>
        <w:t>s</w:t>
      </w:r>
      <w:r w:rsidRPr="007B7E4E">
        <w:rPr>
          <w:lang w:val="hy-AM"/>
        </w:rPr>
        <w:t>ince August"</w:t>
      </w:r>
      <w:r w:rsidRPr="007B7E4E">
        <w:rPr>
          <w:rStyle w:val="FootnoteReference"/>
          <w:lang w:val="hy-AM"/>
        </w:rPr>
        <w:footnoteReference w:id="101"/>
      </w:r>
      <w:r w:rsidR="0065392B" w:rsidRPr="007B7E4E">
        <w:rPr>
          <w:lang w:val="en-US"/>
        </w:rPr>
        <w:t xml:space="preserve"> and</w:t>
      </w:r>
      <w:r w:rsidRPr="007B7E4E">
        <w:rPr>
          <w:lang w:val="hy-AM"/>
        </w:rPr>
        <w:t xml:space="preserve"> </w:t>
      </w:r>
      <w:r w:rsidRPr="007B7E4E">
        <w:rPr>
          <w:lang w:val="en-US"/>
        </w:rPr>
        <w:t>published</w:t>
      </w:r>
      <w:r w:rsidRPr="007B7E4E">
        <w:rPr>
          <w:lang w:val="hy-AM"/>
        </w:rPr>
        <w:t xml:space="preserve"> on the </w:t>
      </w:r>
      <w:r w:rsidRPr="007B7E4E">
        <w:rPr>
          <w:lang w:val="en-US"/>
        </w:rPr>
        <w:t>web</w:t>
      </w:r>
      <w:r w:rsidRPr="007B7E4E">
        <w:rPr>
          <w:lang w:val="hy-AM"/>
        </w:rPr>
        <w:t>site on January 10</w:t>
      </w:r>
      <w:r w:rsidR="00A14978" w:rsidRPr="007B7E4E">
        <w:rPr>
          <w:lang w:val="en-US"/>
        </w:rPr>
        <w:t xml:space="preserve">. The article </w:t>
      </w:r>
      <w:r w:rsidRPr="007B7E4E">
        <w:rPr>
          <w:lang w:val="hy-AM"/>
        </w:rPr>
        <w:t>contain</w:t>
      </w:r>
      <w:r w:rsidR="00A14978" w:rsidRPr="007B7E4E">
        <w:rPr>
          <w:lang w:val="en-US"/>
        </w:rPr>
        <w:t xml:space="preserve">s the </w:t>
      </w:r>
      <w:r w:rsidRPr="007B7E4E">
        <w:rPr>
          <w:lang w:val="hy-AM"/>
        </w:rPr>
        <w:t>villagers</w:t>
      </w:r>
      <w:r w:rsidRPr="007B7E4E">
        <w:rPr>
          <w:lang w:val="en-US"/>
        </w:rPr>
        <w:t>’</w:t>
      </w:r>
      <w:r w:rsidRPr="007B7E4E">
        <w:rPr>
          <w:lang w:val="hy-AM"/>
        </w:rPr>
        <w:t xml:space="preserve"> complain</w:t>
      </w:r>
      <w:r w:rsidRPr="007B7E4E">
        <w:rPr>
          <w:lang w:val="en-US"/>
        </w:rPr>
        <w:t>ts</w:t>
      </w:r>
      <w:r w:rsidRPr="007B7E4E">
        <w:rPr>
          <w:lang w:val="hy-AM"/>
        </w:rPr>
        <w:t xml:space="preserve"> </w:t>
      </w:r>
      <w:r w:rsidRPr="007B7E4E">
        <w:rPr>
          <w:lang w:val="en-US"/>
        </w:rPr>
        <w:t>about</w:t>
      </w:r>
      <w:r w:rsidRPr="007B7E4E">
        <w:rPr>
          <w:lang w:val="hy-AM"/>
        </w:rPr>
        <w:t xml:space="preserve"> their mayor.</w:t>
      </w:r>
    </w:p>
    <w:p w14:paraId="15740440" w14:textId="534D6FA1" w:rsidR="004813E9" w:rsidRPr="007B7E4E" w:rsidRDefault="00A14978" w:rsidP="004813E9">
      <w:pPr>
        <w:pStyle w:val="NormalWeb"/>
        <w:shd w:val="clear" w:color="auto" w:fill="FFFFFF"/>
        <w:spacing w:before="0" w:beforeAutospacing="0" w:after="0" w:afterAutospacing="0"/>
        <w:ind w:firstLine="567"/>
        <w:textAlignment w:val="baseline"/>
        <w:rPr>
          <w:lang w:val="hy-AM"/>
        </w:rPr>
      </w:pPr>
      <w:r w:rsidRPr="007B7E4E">
        <w:rPr>
          <w:lang w:val="en-US"/>
        </w:rPr>
        <w:t>T</w:t>
      </w:r>
      <w:r w:rsidR="004813E9" w:rsidRPr="007B7E4E">
        <w:rPr>
          <w:lang w:val="hy-AM"/>
        </w:rPr>
        <w:t xml:space="preserve">he next </w:t>
      </w:r>
      <w:r w:rsidR="004813E9" w:rsidRPr="007B7E4E">
        <w:rPr>
          <w:lang w:val="en-US"/>
        </w:rPr>
        <w:t>hearing</w:t>
      </w:r>
      <w:r w:rsidR="004813E9" w:rsidRPr="007B7E4E">
        <w:rPr>
          <w:lang w:val="hy-AM"/>
        </w:rPr>
        <w:t xml:space="preserve"> is scheduled </w:t>
      </w:r>
      <w:r w:rsidR="004813E9" w:rsidRPr="007B7E4E">
        <w:rPr>
          <w:lang w:val="en-US"/>
        </w:rPr>
        <w:t>on</w:t>
      </w:r>
      <w:r w:rsidR="004813E9" w:rsidRPr="007B7E4E">
        <w:rPr>
          <w:lang w:val="hy-AM"/>
        </w:rPr>
        <w:t xml:space="preserve"> </w:t>
      </w:r>
      <w:r w:rsidRPr="007B7E4E">
        <w:rPr>
          <w:lang w:val="en-US"/>
        </w:rPr>
        <w:t>December 3</w:t>
      </w:r>
      <w:r w:rsidR="004813E9" w:rsidRPr="007B7E4E">
        <w:rPr>
          <w:lang w:val="hy-AM"/>
        </w:rPr>
        <w:t>.</w:t>
      </w:r>
    </w:p>
    <w:p w14:paraId="273CF724" w14:textId="5CC04D53" w:rsidR="00AC4D67" w:rsidRPr="007B7E4E" w:rsidRDefault="00AC4D67" w:rsidP="00EF27BC">
      <w:pPr>
        <w:pStyle w:val="NormalWeb"/>
        <w:shd w:val="clear" w:color="auto" w:fill="FFFFFF"/>
        <w:spacing w:before="0" w:beforeAutospacing="0" w:after="0" w:afterAutospacing="0" w:line="240" w:lineRule="auto"/>
        <w:ind w:firstLine="720"/>
        <w:rPr>
          <w:shd w:val="clear" w:color="auto" w:fill="FFFFFF"/>
          <w:lang w:val="hy-AM"/>
        </w:rPr>
      </w:pPr>
      <w:r w:rsidRPr="007B7E4E">
        <w:rPr>
          <w:shd w:val="clear" w:color="auto" w:fill="FFFFFF"/>
          <w:lang w:val="hy-AM"/>
        </w:rPr>
        <w:br/>
      </w:r>
      <w:r w:rsidRPr="007B7E4E">
        <w:rPr>
          <w:shd w:val="clear" w:color="auto" w:fill="FFFFFF"/>
          <w:lang w:val="hy-AM"/>
        </w:rPr>
        <w:tab/>
      </w:r>
      <w:r w:rsidRPr="007B7E4E">
        <w:rPr>
          <w:lang w:val="hy-AM"/>
        </w:rPr>
        <w:tab/>
      </w:r>
    </w:p>
    <w:p w14:paraId="3D85DD57" w14:textId="77777777" w:rsidR="00736718" w:rsidRPr="007B7E4E" w:rsidRDefault="00736718" w:rsidP="00EF27BC">
      <w:pPr>
        <w:spacing w:after="0" w:line="240" w:lineRule="auto"/>
        <w:ind w:firstLine="567"/>
        <w:rPr>
          <w:rFonts w:ascii="Times New Roman" w:hAnsi="Times New Roman" w:cs="Times New Roman"/>
          <w:sz w:val="24"/>
          <w:szCs w:val="24"/>
          <w:shd w:val="clear" w:color="auto" w:fill="FFFFFF"/>
          <w:lang w:val="hy-AM"/>
        </w:rPr>
      </w:pPr>
    </w:p>
    <w:p w14:paraId="28B4D461" w14:textId="24E4CC6B" w:rsidR="00190D57" w:rsidRPr="007B7E4E" w:rsidRDefault="00190D57" w:rsidP="00190D57">
      <w:pPr>
        <w:pStyle w:val="1"/>
        <w:numPr>
          <w:ilvl w:val="0"/>
          <w:numId w:val="10"/>
        </w:numPr>
        <w:spacing w:line="240" w:lineRule="auto"/>
        <w:ind w:left="1080"/>
        <w:rPr>
          <w:rFonts w:ascii="Times New Roman" w:hAnsi="Times New Roman" w:cs="Times New Roman"/>
          <w:b/>
          <w:bCs/>
          <w:i/>
          <w:iCs/>
          <w:sz w:val="24"/>
          <w:szCs w:val="24"/>
          <w:lang w:val="hy-AM"/>
        </w:rPr>
      </w:pPr>
      <w:r w:rsidRPr="007B7E4E">
        <w:rPr>
          <w:rFonts w:ascii="Times New Roman" w:hAnsi="Times New Roman" w:cs="Times New Roman"/>
          <w:b/>
          <w:bCs/>
          <w:i/>
          <w:iCs/>
          <w:sz w:val="24"/>
          <w:szCs w:val="24"/>
        </w:rPr>
        <w:t xml:space="preserve">Violations of the Right to Receive </w:t>
      </w:r>
      <w:r w:rsidR="00141744">
        <w:rPr>
          <w:rFonts w:ascii="Times New Roman" w:hAnsi="Times New Roman" w:cs="Times New Roman"/>
          <w:b/>
          <w:bCs/>
          <w:i/>
          <w:iCs/>
          <w:sz w:val="24"/>
          <w:szCs w:val="24"/>
        </w:rPr>
        <w:t>and</w:t>
      </w:r>
      <w:r w:rsidRPr="007B7E4E">
        <w:rPr>
          <w:rFonts w:ascii="Times New Roman" w:hAnsi="Times New Roman" w:cs="Times New Roman"/>
          <w:b/>
          <w:bCs/>
          <w:i/>
          <w:iCs/>
          <w:sz w:val="24"/>
          <w:szCs w:val="24"/>
        </w:rPr>
        <w:t xml:space="preserve"> Disseminate Information </w:t>
      </w:r>
    </w:p>
    <w:p w14:paraId="4A2D3963" w14:textId="6B1A65FF" w:rsidR="00190D57" w:rsidRPr="007B7E4E" w:rsidRDefault="00AC4D67" w:rsidP="00190D57">
      <w:pPr>
        <w:spacing w:after="0"/>
        <w:ind w:firstLine="567"/>
        <w:jc w:val="both"/>
        <w:rPr>
          <w:rFonts w:ascii="Times New Roman" w:hAnsi="Times New Roman" w:cs="Times New Roman"/>
          <w:i/>
          <w:sz w:val="24"/>
          <w:szCs w:val="24"/>
          <w:lang w:val="hy-AM"/>
        </w:rPr>
      </w:pPr>
      <w:r w:rsidRPr="007B7E4E">
        <w:rPr>
          <w:rFonts w:ascii="Times New Roman" w:hAnsi="Times New Roman" w:cs="Times New Roman"/>
          <w:i/>
          <w:sz w:val="24"/>
          <w:szCs w:val="24"/>
          <w:lang w:val="hy-AM"/>
        </w:rPr>
        <w:br/>
      </w:r>
      <w:r w:rsidRPr="007B7E4E">
        <w:rPr>
          <w:rFonts w:ascii="Times New Roman" w:hAnsi="Times New Roman" w:cs="Times New Roman"/>
          <w:i/>
          <w:sz w:val="24"/>
          <w:szCs w:val="24"/>
          <w:lang w:val="hy-AM"/>
        </w:rPr>
        <w:tab/>
      </w:r>
      <w:r w:rsidR="00190D57" w:rsidRPr="007B7E4E">
        <w:rPr>
          <w:rFonts w:ascii="Times New Roman" w:hAnsi="Times New Roman" w:cs="Times New Roman"/>
          <w:i/>
          <w:sz w:val="24"/>
          <w:szCs w:val="24"/>
        </w:rPr>
        <w:t xml:space="preserve">In the third quarter of 2020, the </w:t>
      </w:r>
      <w:r w:rsidR="00190D57" w:rsidRPr="007B7E4E">
        <w:rPr>
          <w:rFonts w:ascii="Times New Roman" w:hAnsi="Times New Roman" w:cs="Times New Roman"/>
          <w:i/>
          <w:sz w:val="24"/>
          <w:szCs w:val="24"/>
          <w:lang w:val="hy-AM"/>
        </w:rPr>
        <w:t xml:space="preserve">CPFE recorded </w:t>
      </w:r>
      <w:r w:rsidR="00190D57" w:rsidRPr="007B7E4E">
        <w:rPr>
          <w:rFonts w:ascii="Times New Roman" w:hAnsi="Times New Roman" w:cs="Times New Roman"/>
          <w:i/>
          <w:sz w:val="24"/>
          <w:szCs w:val="24"/>
        </w:rPr>
        <w:t>34</w:t>
      </w:r>
      <w:r w:rsidR="00190D57" w:rsidRPr="007B7E4E">
        <w:rPr>
          <w:rFonts w:ascii="Times New Roman" w:hAnsi="Times New Roman" w:cs="Times New Roman"/>
          <w:i/>
          <w:sz w:val="24"/>
          <w:szCs w:val="24"/>
          <w:lang w:val="hy-AM"/>
        </w:rPr>
        <w:t xml:space="preserve"> </w:t>
      </w:r>
      <w:r w:rsidR="00190D57" w:rsidRPr="007B7E4E">
        <w:rPr>
          <w:rFonts w:ascii="Times New Roman" w:hAnsi="Times New Roman" w:cs="Times New Roman"/>
          <w:i/>
          <w:sz w:val="24"/>
          <w:szCs w:val="24"/>
        </w:rPr>
        <w:t>facts on the</w:t>
      </w:r>
      <w:r w:rsidR="00190D57" w:rsidRPr="007B7E4E">
        <w:rPr>
          <w:rFonts w:ascii="Times New Roman" w:hAnsi="Times New Roman" w:cs="Times New Roman"/>
          <w:i/>
          <w:sz w:val="24"/>
          <w:szCs w:val="24"/>
          <w:lang w:val="hy-AM"/>
        </w:rPr>
        <w:t xml:space="preserve"> violation of the right to receive and </w:t>
      </w:r>
      <w:r w:rsidR="00190D57" w:rsidRPr="007B7E4E">
        <w:rPr>
          <w:rFonts w:ascii="Times New Roman" w:hAnsi="Times New Roman" w:cs="Times New Roman"/>
          <w:i/>
          <w:sz w:val="24"/>
          <w:szCs w:val="24"/>
        </w:rPr>
        <w:t>disseminate</w:t>
      </w:r>
      <w:r w:rsidR="00190D57" w:rsidRPr="007B7E4E">
        <w:rPr>
          <w:rFonts w:ascii="Times New Roman" w:hAnsi="Times New Roman" w:cs="Times New Roman"/>
          <w:i/>
          <w:sz w:val="24"/>
          <w:szCs w:val="24"/>
          <w:lang w:val="hy-AM"/>
        </w:rPr>
        <w:t xml:space="preserve"> information.</w:t>
      </w:r>
      <w:r w:rsidR="00190D57" w:rsidRPr="007B7E4E">
        <w:rPr>
          <w:rFonts w:ascii="Times New Roman" w:hAnsi="Times New Roman" w:cs="Times New Roman"/>
          <w:i/>
          <w:sz w:val="24"/>
          <w:szCs w:val="24"/>
        </w:rPr>
        <w:t xml:space="preserve"> As compared to the same period last year, the number of such violations has increased by 23, and by 5, as compared with the previous quarter.</w:t>
      </w:r>
    </w:p>
    <w:p w14:paraId="43FF5A3D" w14:textId="77777777" w:rsidR="00190D57" w:rsidRPr="007B7E4E" w:rsidRDefault="00190D57" w:rsidP="00190D57">
      <w:pPr>
        <w:spacing w:after="0"/>
        <w:ind w:firstLine="567"/>
        <w:jc w:val="both"/>
        <w:rPr>
          <w:rFonts w:ascii="Times New Roman" w:hAnsi="Times New Roman" w:cs="Times New Roman"/>
          <w:i/>
          <w:sz w:val="24"/>
          <w:szCs w:val="24"/>
          <w:lang w:val="hy-AM"/>
        </w:rPr>
      </w:pPr>
      <w:r w:rsidRPr="007B7E4E">
        <w:rPr>
          <w:rFonts w:ascii="Times New Roman" w:hAnsi="Times New Roman" w:cs="Times New Roman"/>
          <w:i/>
          <w:sz w:val="24"/>
          <w:szCs w:val="24"/>
          <w:lang w:val="hy-AM"/>
        </w:rPr>
        <w:t xml:space="preserve">We present the facts recorded during the period under review, as well as new developments in </w:t>
      </w:r>
      <w:r w:rsidRPr="007B7E4E">
        <w:rPr>
          <w:rFonts w:ascii="Times New Roman" w:hAnsi="Times New Roman" w:cs="Times New Roman"/>
          <w:i/>
          <w:sz w:val="24"/>
          <w:szCs w:val="24"/>
        </w:rPr>
        <w:t>relation to the events from</w:t>
      </w:r>
      <w:r w:rsidRPr="007B7E4E">
        <w:rPr>
          <w:rFonts w:ascii="Times New Roman" w:hAnsi="Times New Roman" w:cs="Times New Roman"/>
          <w:i/>
          <w:sz w:val="24"/>
          <w:szCs w:val="24"/>
          <w:lang w:val="hy-AM"/>
        </w:rPr>
        <w:t xml:space="preserve"> </w:t>
      </w:r>
      <w:r w:rsidRPr="007B7E4E">
        <w:rPr>
          <w:rFonts w:ascii="Times New Roman" w:hAnsi="Times New Roman" w:cs="Times New Roman"/>
          <w:i/>
          <w:sz w:val="24"/>
          <w:szCs w:val="24"/>
        </w:rPr>
        <w:t>past periods</w:t>
      </w:r>
      <w:r w:rsidRPr="007B7E4E">
        <w:rPr>
          <w:rFonts w:ascii="Times New Roman" w:hAnsi="Times New Roman" w:cs="Times New Roman"/>
          <w:i/>
          <w:sz w:val="24"/>
          <w:szCs w:val="24"/>
          <w:lang w:val="hy-AM"/>
        </w:rPr>
        <w:t>, in chronological order.</w:t>
      </w:r>
    </w:p>
    <w:p w14:paraId="05452F1E" w14:textId="3635B6BE" w:rsidR="00190D57" w:rsidRPr="007B7E4E" w:rsidRDefault="00190D57" w:rsidP="00EF27BC">
      <w:pPr>
        <w:spacing w:after="0" w:line="240" w:lineRule="auto"/>
        <w:ind w:firstLine="567"/>
        <w:rPr>
          <w:rFonts w:ascii="Times New Roman" w:hAnsi="Times New Roman" w:cs="Times New Roman"/>
          <w:i/>
          <w:sz w:val="24"/>
          <w:szCs w:val="24"/>
          <w:lang w:val="hy-AM"/>
        </w:rPr>
      </w:pPr>
    </w:p>
    <w:p w14:paraId="274344E2" w14:textId="744E1F9A" w:rsidR="00190D57" w:rsidRPr="007B7E4E" w:rsidRDefault="00AC4D67" w:rsidP="00190D57">
      <w:pPr>
        <w:shd w:val="clear" w:color="auto" w:fill="FFFFFF"/>
        <w:spacing w:after="0" w:line="240" w:lineRule="auto"/>
        <w:jc w:val="both"/>
        <w:rPr>
          <w:rFonts w:ascii="Times New Roman" w:eastAsia="Times New Roman" w:hAnsi="Times New Roman" w:cs="Times New Roman"/>
          <w:sz w:val="24"/>
          <w:szCs w:val="24"/>
          <w:lang w:val="hy-AM"/>
        </w:rPr>
      </w:pPr>
      <w:r w:rsidRPr="007B7E4E">
        <w:rPr>
          <w:rFonts w:ascii="Times New Roman" w:eastAsia="Times New Roman" w:hAnsi="Times New Roman" w:cs="Times New Roman"/>
          <w:b/>
          <w:color w:val="222222"/>
          <w:sz w:val="24"/>
          <w:szCs w:val="24"/>
          <w:lang w:val="hy-AM"/>
        </w:rPr>
        <w:tab/>
      </w:r>
      <w:r w:rsidR="00190D57" w:rsidRPr="007B7E4E">
        <w:rPr>
          <w:rFonts w:ascii="Times New Roman" w:eastAsia="Times New Roman" w:hAnsi="Times New Roman" w:cs="Times New Roman"/>
          <w:sz w:val="24"/>
          <w:szCs w:val="24"/>
        </w:rPr>
        <w:t xml:space="preserve">Starting from </w:t>
      </w:r>
      <w:r w:rsidR="00190D57" w:rsidRPr="007B7E4E">
        <w:rPr>
          <w:rFonts w:ascii="Times New Roman" w:eastAsia="Times New Roman" w:hAnsi="Times New Roman" w:cs="Times New Roman"/>
          <w:b/>
          <w:bCs/>
          <w:sz w:val="24"/>
          <w:szCs w:val="24"/>
        </w:rPr>
        <w:t xml:space="preserve">July 1 </w:t>
      </w:r>
      <w:r w:rsidR="00190D57" w:rsidRPr="007B7E4E">
        <w:rPr>
          <w:rFonts w:ascii="Times New Roman" w:eastAsia="Times New Roman" w:hAnsi="Times New Roman" w:cs="Times New Roman"/>
          <w:sz w:val="24"/>
          <w:szCs w:val="24"/>
        </w:rPr>
        <w:t xml:space="preserve">and throughout </w:t>
      </w:r>
      <w:r w:rsidR="00190D57" w:rsidRPr="007B7E4E">
        <w:rPr>
          <w:rFonts w:ascii="Times New Roman" w:eastAsia="Times New Roman" w:hAnsi="Times New Roman" w:cs="Times New Roman"/>
          <w:sz w:val="24"/>
          <w:szCs w:val="24"/>
          <w:lang w:val="hy-AM"/>
        </w:rPr>
        <w:t xml:space="preserve">the whole </w:t>
      </w:r>
      <w:r w:rsidR="00190D57" w:rsidRPr="007B7E4E">
        <w:rPr>
          <w:rFonts w:ascii="Times New Roman" w:eastAsia="Times New Roman" w:hAnsi="Times New Roman" w:cs="Times New Roman"/>
          <w:sz w:val="24"/>
          <w:szCs w:val="24"/>
        </w:rPr>
        <w:t>quarter</w:t>
      </w:r>
      <w:r w:rsidR="00190D57" w:rsidRPr="007B7E4E">
        <w:rPr>
          <w:rFonts w:ascii="Times New Roman" w:eastAsia="Times New Roman" w:hAnsi="Times New Roman" w:cs="Times New Roman"/>
          <w:sz w:val="24"/>
          <w:szCs w:val="24"/>
          <w:lang w:val="hy-AM"/>
        </w:rPr>
        <w:t xml:space="preserve">, the Freedom of Information Center registered 20 violations of various kinds in the answers to inquiries </w:t>
      </w:r>
      <w:r w:rsidR="00190D57" w:rsidRPr="007B7E4E">
        <w:rPr>
          <w:rFonts w:ascii="Times New Roman" w:eastAsia="Times New Roman" w:hAnsi="Times New Roman" w:cs="Times New Roman"/>
          <w:sz w:val="24"/>
          <w:szCs w:val="24"/>
        </w:rPr>
        <w:t>sent</w:t>
      </w:r>
      <w:r w:rsidR="00190D57" w:rsidRPr="007B7E4E">
        <w:rPr>
          <w:rFonts w:ascii="Times New Roman" w:eastAsia="Times New Roman" w:hAnsi="Times New Roman" w:cs="Times New Roman"/>
          <w:sz w:val="24"/>
          <w:szCs w:val="24"/>
          <w:lang w:val="hy-AM"/>
        </w:rPr>
        <w:t xml:space="preserve"> to state and private </w:t>
      </w:r>
      <w:r w:rsidR="00190D57" w:rsidRPr="007B7E4E">
        <w:rPr>
          <w:rFonts w:ascii="Times New Roman" w:eastAsia="Times New Roman" w:hAnsi="Times New Roman" w:cs="Times New Roman"/>
          <w:sz w:val="24"/>
          <w:szCs w:val="24"/>
        </w:rPr>
        <w:t>bodies</w:t>
      </w:r>
      <w:r w:rsidR="00190D57" w:rsidRPr="007B7E4E">
        <w:rPr>
          <w:rFonts w:ascii="Times New Roman" w:eastAsia="Times New Roman" w:hAnsi="Times New Roman" w:cs="Times New Roman"/>
          <w:sz w:val="24"/>
          <w:szCs w:val="24"/>
          <w:lang w:val="hy-AM"/>
        </w:rPr>
        <w:t xml:space="preserve">. In particular, the answers to 8 inquiries were assessed as incomplete, in 2 cases the content of the answer did not </w:t>
      </w:r>
      <w:r w:rsidR="00190D57" w:rsidRPr="007B7E4E">
        <w:rPr>
          <w:rFonts w:ascii="Times New Roman" w:eastAsia="Times New Roman" w:hAnsi="Times New Roman" w:cs="Times New Roman"/>
          <w:sz w:val="24"/>
          <w:szCs w:val="24"/>
        </w:rPr>
        <w:t>relate</w:t>
      </w:r>
      <w:r w:rsidR="00190D57" w:rsidRPr="007B7E4E">
        <w:rPr>
          <w:rFonts w:ascii="Times New Roman" w:eastAsia="Times New Roman" w:hAnsi="Times New Roman" w:cs="Times New Roman"/>
          <w:sz w:val="24"/>
          <w:szCs w:val="24"/>
          <w:lang w:val="hy-AM"/>
        </w:rPr>
        <w:t xml:space="preserve"> to the </w:t>
      </w:r>
      <w:r w:rsidR="00190D57" w:rsidRPr="007B7E4E">
        <w:rPr>
          <w:rFonts w:ascii="Times New Roman" w:eastAsia="Times New Roman" w:hAnsi="Times New Roman" w:cs="Times New Roman"/>
          <w:sz w:val="24"/>
          <w:szCs w:val="24"/>
        </w:rPr>
        <w:t>key points</w:t>
      </w:r>
      <w:r w:rsidR="00190D57" w:rsidRPr="007B7E4E">
        <w:rPr>
          <w:rFonts w:ascii="Times New Roman" w:eastAsia="Times New Roman" w:hAnsi="Times New Roman" w:cs="Times New Roman"/>
          <w:sz w:val="24"/>
          <w:szCs w:val="24"/>
          <w:lang w:val="hy-AM"/>
        </w:rPr>
        <w:t xml:space="preserve"> of the inquiry, in 1 case the </w:t>
      </w:r>
      <w:r w:rsidR="00190D57" w:rsidRPr="007B7E4E">
        <w:rPr>
          <w:rFonts w:ascii="Times New Roman" w:eastAsia="Times New Roman" w:hAnsi="Times New Roman" w:cs="Times New Roman"/>
          <w:sz w:val="24"/>
          <w:szCs w:val="24"/>
        </w:rPr>
        <w:t>deadline for the official response</w:t>
      </w:r>
      <w:r w:rsidR="00190D57" w:rsidRPr="007B7E4E">
        <w:rPr>
          <w:rFonts w:ascii="Times New Roman" w:eastAsia="Times New Roman" w:hAnsi="Times New Roman" w:cs="Times New Roman"/>
          <w:sz w:val="24"/>
          <w:szCs w:val="24"/>
          <w:lang w:val="hy-AM"/>
        </w:rPr>
        <w:t xml:space="preserve"> was</w:t>
      </w:r>
      <w:r w:rsidR="00190D57" w:rsidRPr="007B7E4E">
        <w:rPr>
          <w:rFonts w:ascii="Times New Roman" w:eastAsia="Times New Roman" w:hAnsi="Times New Roman" w:cs="Times New Roman"/>
          <w:sz w:val="24"/>
          <w:szCs w:val="24"/>
        </w:rPr>
        <w:t xml:space="preserve"> </w:t>
      </w:r>
      <w:r w:rsidR="00190D57" w:rsidRPr="007B7E4E">
        <w:rPr>
          <w:rFonts w:ascii="Times New Roman" w:eastAsia="Times New Roman" w:hAnsi="Times New Roman" w:cs="Times New Roman"/>
          <w:sz w:val="24"/>
          <w:szCs w:val="24"/>
          <w:lang w:val="hy-AM"/>
        </w:rPr>
        <w:t xml:space="preserve"> unnecessarily </w:t>
      </w:r>
      <w:r w:rsidR="00190D57" w:rsidRPr="007B7E4E">
        <w:rPr>
          <w:rFonts w:ascii="Times New Roman" w:eastAsia="Times New Roman" w:hAnsi="Times New Roman" w:cs="Times New Roman"/>
          <w:sz w:val="24"/>
          <w:szCs w:val="24"/>
        </w:rPr>
        <w:t>extended</w:t>
      </w:r>
      <w:r w:rsidR="00190D57" w:rsidRPr="007B7E4E">
        <w:rPr>
          <w:rFonts w:ascii="Times New Roman" w:eastAsia="Times New Roman" w:hAnsi="Times New Roman" w:cs="Times New Roman"/>
          <w:sz w:val="24"/>
          <w:szCs w:val="24"/>
          <w:lang w:val="hy-AM"/>
        </w:rPr>
        <w:t xml:space="preserve">. In addition, the FOICA registered the fact of 1 </w:t>
      </w:r>
      <w:r w:rsidR="00190D57" w:rsidRPr="007B7E4E">
        <w:rPr>
          <w:rFonts w:ascii="Times New Roman" w:eastAsia="Times New Roman" w:hAnsi="Times New Roman" w:cs="Times New Roman"/>
          <w:sz w:val="24"/>
          <w:szCs w:val="24"/>
        </w:rPr>
        <w:t>ungrounded</w:t>
      </w:r>
      <w:r w:rsidR="00190D57" w:rsidRPr="007B7E4E">
        <w:rPr>
          <w:rFonts w:ascii="Times New Roman" w:eastAsia="Times New Roman" w:hAnsi="Times New Roman" w:cs="Times New Roman"/>
          <w:sz w:val="24"/>
          <w:szCs w:val="24"/>
          <w:lang w:val="hy-AM"/>
        </w:rPr>
        <w:t xml:space="preserve"> rejection, 1</w:t>
      </w:r>
      <w:r w:rsidR="00190D57" w:rsidRPr="007B7E4E">
        <w:rPr>
          <w:rFonts w:ascii="Times New Roman" w:eastAsia="Times New Roman" w:hAnsi="Times New Roman" w:cs="Times New Roman"/>
          <w:sz w:val="24"/>
          <w:szCs w:val="24"/>
        </w:rPr>
        <w:t xml:space="preserve"> case of a</w:t>
      </w:r>
      <w:r w:rsidR="00190D57" w:rsidRPr="007B7E4E">
        <w:rPr>
          <w:rFonts w:ascii="Times New Roman" w:eastAsia="Times New Roman" w:hAnsi="Times New Roman" w:cs="Times New Roman"/>
          <w:sz w:val="24"/>
          <w:szCs w:val="24"/>
          <w:lang w:val="hy-AM"/>
        </w:rPr>
        <w:t xml:space="preserve"> delayed response </w:t>
      </w:r>
      <w:r w:rsidR="00190D57" w:rsidRPr="007B7E4E">
        <w:rPr>
          <w:rFonts w:ascii="Times New Roman" w:eastAsia="Times New Roman" w:hAnsi="Times New Roman" w:cs="Times New Roman"/>
          <w:sz w:val="24"/>
          <w:szCs w:val="24"/>
        </w:rPr>
        <w:t>and</w:t>
      </w:r>
      <w:r w:rsidR="00190D57" w:rsidRPr="007B7E4E">
        <w:rPr>
          <w:rFonts w:ascii="Times New Roman" w:eastAsia="Times New Roman" w:hAnsi="Times New Roman" w:cs="Times New Roman"/>
          <w:sz w:val="24"/>
          <w:szCs w:val="24"/>
          <w:lang w:val="hy-AM"/>
        </w:rPr>
        <w:t xml:space="preserve"> 7 late replies. (</w:t>
      </w:r>
      <w:r w:rsidR="00190D57" w:rsidRPr="007B7E4E">
        <w:rPr>
          <w:rFonts w:ascii="Times New Roman" w:eastAsia="Times New Roman" w:hAnsi="Times New Roman" w:cs="Times New Roman"/>
          <w:sz w:val="24"/>
          <w:szCs w:val="24"/>
        </w:rPr>
        <w:t>For details see G</w:t>
      </w:r>
      <w:r w:rsidR="00190D57" w:rsidRPr="007B7E4E">
        <w:rPr>
          <w:rFonts w:ascii="Times New Roman" w:eastAsia="Times New Roman" w:hAnsi="Times New Roman" w:cs="Times New Roman"/>
          <w:sz w:val="24"/>
          <w:szCs w:val="24"/>
          <w:lang w:val="hy-AM"/>
        </w:rPr>
        <w:t>ivemeinfo.am website).</w:t>
      </w:r>
    </w:p>
    <w:p w14:paraId="5AB6602D" w14:textId="013A47FF" w:rsidR="00190D57" w:rsidRPr="007B7E4E" w:rsidRDefault="00190D57" w:rsidP="00190D57">
      <w:pPr>
        <w:shd w:val="clear" w:color="auto" w:fill="FFFFFF"/>
        <w:spacing w:after="0" w:line="240" w:lineRule="auto"/>
        <w:ind w:firstLine="720"/>
        <w:jc w:val="both"/>
        <w:rPr>
          <w:rFonts w:ascii="Times New Roman" w:eastAsia="Times New Roman" w:hAnsi="Times New Roman" w:cs="Times New Roman"/>
          <w:sz w:val="24"/>
          <w:szCs w:val="24"/>
          <w:lang w:val="hy-AM"/>
        </w:rPr>
      </w:pPr>
      <w:r w:rsidRPr="007B7E4E">
        <w:rPr>
          <w:rFonts w:ascii="Times New Roman" w:eastAsia="Times New Roman" w:hAnsi="Times New Roman" w:cs="Times New Roman"/>
          <w:b/>
          <w:bCs/>
          <w:sz w:val="24"/>
          <w:szCs w:val="24"/>
          <w:lang w:val="hy-AM"/>
        </w:rPr>
        <w:t>On July 4</w:t>
      </w:r>
      <w:r w:rsidRPr="007B7E4E">
        <w:rPr>
          <w:rFonts w:ascii="Times New Roman" w:eastAsia="Times New Roman" w:hAnsi="Times New Roman" w:cs="Times New Roman"/>
          <w:sz w:val="24"/>
          <w:szCs w:val="24"/>
          <w:lang w:val="hy-AM"/>
        </w:rPr>
        <w:t xml:space="preserve">, Pastinfo wrote that it sent a written </w:t>
      </w:r>
      <w:r w:rsidRPr="007B7E4E">
        <w:rPr>
          <w:rFonts w:ascii="Times New Roman" w:eastAsia="Times New Roman" w:hAnsi="Times New Roman" w:cs="Times New Roman"/>
          <w:sz w:val="24"/>
          <w:szCs w:val="24"/>
        </w:rPr>
        <w:t>inquiry</w:t>
      </w:r>
      <w:r w:rsidRPr="007B7E4E">
        <w:rPr>
          <w:rFonts w:ascii="Times New Roman" w:eastAsia="Times New Roman" w:hAnsi="Times New Roman" w:cs="Times New Roman"/>
          <w:sz w:val="24"/>
          <w:szCs w:val="24"/>
          <w:lang w:val="hy-AM"/>
        </w:rPr>
        <w:t xml:space="preserve"> </w:t>
      </w:r>
      <w:r w:rsidRPr="007B7E4E">
        <w:rPr>
          <w:rFonts w:ascii="Times New Roman" w:eastAsia="Times New Roman" w:hAnsi="Times New Roman" w:cs="Times New Roman"/>
          <w:sz w:val="24"/>
          <w:szCs w:val="24"/>
        </w:rPr>
        <w:t xml:space="preserve">on </w:t>
      </w:r>
      <w:r w:rsidRPr="007B7E4E">
        <w:rPr>
          <w:rFonts w:ascii="Times New Roman" w:eastAsia="Times New Roman" w:hAnsi="Times New Roman" w:cs="Times New Roman"/>
          <w:sz w:val="24"/>
          <w:szCs w:val="24"/>
          <w:lang w:val="hy-AM"/>
        </w:rPr>
        <w:t xml:space="preserve">the disinfection in the courts to the Judicial Department on June 15, but the latter, violating the requirements of the RA Law on Freedom of Information, </w:t>
      </w:r>
      <w:r w:rsidRPr="007B7E4E">
        <w:rPr>
          <w:rFonts w:ascii="Times New Roman" w:eastAsia="Times New Roman" w:hAnsi="Times New Roman" w:cs="Times New Roman"/>
          <w:sz w:val="24"/>
          <w:szCs w:val="24"/>
        </w:rPr>
        <w:t xml:space="preserve">had </w:t>
      </w:r>
      <w:r w:rsidRPr="007B7E4E">
        <w:rPr>
          <w:rFonts w:ascii="Times New Roman" w:eastAsia="Times New Roman" w:hAnsi="Times New Roman" w:cs="Times New Roman"/>
          <w:sz w:val="24"/>
          <w:szCs w:val="24"/>
          <w:lang w:val="hy-AM"/>
        </w:rPr>
        <w:t xml:space="preserve">not </w:t>
      </w:r>
      <w:r w:rsidRPr="007B7E4E">
        <w:rPr>
          <w:rFonts w:ascii="Times New Roman" w:eastAsia="Times New Roman" w:hAnsi="Times New Roman" w:cs="Times New Roman"/>
          <w:sz w:val="24"/>
          <w:szCs w:val="24"/>
        </w:rPr>
        <w:t>replied yet</w:t>
      </w:r>
      <w:r w:rsidRPr="007B7E4E">
        <w:rPr>
          <w:rFonts w:ascii="Times New Roman" w:eastAsia="Times New Roman" w:hAnsi="Times New Roman" w:cs="Times New Roman"/>
          <w:sz w:val="24"/>
          <w:szCs w:val="24"/>
          <w:lang w:val="hy-AM"/>
        </w:rPr>
        <w:t>.</w:t>
      </w:r>
      <w:r w:rsidRPr="007B7E4E">
        <w:rPr>
          <w:rStyle w:val="FootnoteReference"/>
          <w:rFonts w:ascii="Times New Roman" w:eastAsia="Calibri" w:hAnsi="Times New Roman" w:cs="Times New Roman"/>
          <w:sz w:val="24"/>
          <w:szCs w:val="24"/>
          <w:lang w:val="hy-AM"/>
        </w:rPr>
        <w:footnoteReference w:id="102"/>
      </w:r>
    </w:p>
    <w:p w14:paraId="466CBAD1" w14:textId="039E23C2" w:rsidR="00AC4D67" w:rsidRPr="007B7E4E" w:rsidRDefault="00190D57" w:rsidP="008B0970">
      <w:pPr>
        <w:shd w:val="clear" w:color="auto" w:fill="FFFFFF"/>
        <w:spacing w:after="0" w:line="240" w:lineRule="auto"/>
        <w:ind w:firstLine="720"/>
        <w:jc w:val="both"/>
        <w:rPr>
          <w:rFonts w:ascii="Times New Roman" w:eastAsia="Times New Roman" w:hAnsi="Times New Roman" w:cs="Times New Roman"/>
          <w:sz w:val="24"/>
          <w:szCs w:val="24"/>
          <w:lang w:val="hy-AM"/>
        </w:rPr>
      </w:pPr>
      <w:r w:rsidRPr="007B7E4E">
        <w:rPr>
          <w:rFonts w:ascii="Times New Roman" w:eastAsia="Times New Roman" w:hAnsi="Times New Roman" w:cs="Times New Roman"/>
          <w:b/>
          <w:bCs/>
          <w:sz w:val="24"/>
          <w:szCs w:val="24"/>
          <w:lang w:val="hy-AM"/>
        </w:rPr>
        <w:t>On July 5</w:t>
      </w:r>
      <w:r w:rsidRPr="007B7E4E">
        <w:rPr>
          <w:rFonts w:ascii="Times New Roman" w:eastAsia="Times New Roman" w:hAnsi="Times New Roman" w:cs="Times New Roman"/>
          <w:sz w:val="24"/>
          <w:szCs w:val="24"/>
          <w:lang w:val="hy-AM"/>
        </w:rPr>
        <w:t xml:space="preserve">, </w:t>
      </w:r>
      <w:r w:rsidRPr="007B7E4E">
        <w:rPr>
          <w:rFonts w:ascii="Times New Roman" w:eastAsia="Times New Roman" w:hAnsi="Times New Roman" w:cs="Times New Roman"/>
          <w:sz w:val="24"/>
          <w:szCs w:val="24"/>
        </w:rPr>
        <w:t xml:space="preserve">the </w:t>
      </w:r>
      <w:r w:rsidRPr="007B7E4E">
        <w:rPr>
          <w:rFonts w:ascii="Times New Roman" w:eastAsia="Times New Roman" w:hAnsi="Times New Roman" w:cs="Times New Roman"/>
          <w:i/>
          <w:iCs/>
          <w:sz w:val="24"/>
          <w:szCs w:val="24"/>
          <w:lang w:val="hy-AM"/>
        </w:rPr>
        <w:t>NEWS.am Sport</w:t>
      </w:r>
      <w:r w:rsidRPr="007B7E4E">
        <w:rPr>
          <w:rFonts w:ascii="Times New Roman" w:eastAsia="Times New Roman" w:hAnsi="Times New Roman" w:cs="Times New Roman"/>
          <w:sz w:val="24"/>
          <w:szCs w:val="24"/>
          <w:lang w:val="hy-AM"/>
        </w:rPr>
        <w:t xml:space="preserve"> wrote that before the start of the summer conscription, it sent a written </w:t>
      </w:r>
      <w:r w:rsidRPr="007B7E4E">
        <w:rPr>
          <w:rFonts w:ascii="Times New Roman" w:eastAsia="Times New Roman" w:hAnsi="Times New Roman" w:cs="Times New Roman"/>
          <w:sz w:val="24"/>
          <w:szCs w:val="24"/>
        </w:rPr>
        <w:t>inquiry</w:t>
      </w:r>
      <w:r w:rsidRPr="007B7E4E">
        <w:rPr>
          <w:rFonts w:ascii="Times New Roman" w:eastAsia="Times New Roman" w:hAnsi="Times New Roman" w:cs="Times New Roman"/>
          <w:sz w:val="24"/>
          <w:szCs w:val="24"/>
          <w:lang w:val="hy-AM"/>
        </w:rPr>
        <w:t xml:space="preserve"> to Deputy Minister of Education, Science, Culture and Sports Grisha Tamrazyan</w:t>
      </w:r>
      <w:r w:rsidRPr="007B7E4E">
        <w:rPr>
          <w:rFonts w:ascii="Times New Roman" w:eastAsia="Times New Roman" w:hAnsi="Times New Roman" w:cs="Times New Roman"/>
          <w:sz w:val="24"/>
          <w:szCs w:val="24"/>
        </w:rPr>
        <w:t xml:space="preserve">, to find out information about the </w:t>
      </w:r>
      <w:r w:rsidRPr="007B7E4E">
        <w:rPr>
          <w:rFonts w:ascii="Times New Roman" w:eastAsia="Times New Roman" w:hAnsi="Times New Roman" w:cs="Times New Roman"/>
          <w:sz w:val="24"/>
          <w:szCs w:val="24"/>
          <w:lang w:val="hy-AM"/>
        </w:rPr>
        <w:t>conscript</w:t>
      </w:r>
      <w:r w:rsidRPr="007B7E4E">
        <w:rPr>
          <w:rFonts w:ascii="Times New Roman" w:eastAsia="Times New Roman" w:hAnsi="Times New Roman" w:cs="Times New Roman"/>
          <w:sz w:val="24"/>
          <w:szCs w:val="24"/>
        </w:rPr>
        <w:t xml:space="preserve">ion of the national sports team </w:t>
      </w:r>
      <w:r w:rsidRPr="007B7E4E">
        <w:rPr>
          <w:rFonts w:ascii="Times New Roman" w:eastAsia="Times New Roman" w:hAnsi="Times New Roman" w:cs="Times New Roman"/>
          <w:sz w:val="24"/>
          <w:szCs w:val="24"/>
          <w:lang w:val="hy-AM"/>
        </w:rPr>
        <w:t>members</w:t>
      </w:r>
      <w:r w:rsidR="008B0970" w:rsidRPr="007B7E4E">
        <w:rPr>
          <w:rFonts w:ascii="Times New Roman" w:eastAsia="Times New Roman" w:hAnsi="Times New Roman" w:cs="Times New Roman"/>
          <w:sz w:val="24"/>
          <w:szCs w:val="24"/>
        </w:rPr>
        <w:t xml:space="preserve"> and the fact that because of the coronavirus the athlets’ had lost opportunities to achieve the results necessary for </w:t>
      </w:r>
      <w:r w:rsidRPr="007B7E4E">
        <w:rPr>
          <w:rFonts w:ascii="Times New Roman" w:eastAsia="Times New Roman" w:hAnsi="Times New Roman" w:cs="Times New Roman"/>
          <w:sz w:val="24"/>
          <w:szCs w:val="24"/>
        </w:rPr>
        <w:t xml:space="preserve">deferral </w:t>
      </w:r>
      <w:r w:rsidRPr="007B7E4E">
        <w:rPr>
          <w:rFonts w:ascii="Times New Roman" w:eastAsia="Times New Roman" w:hAnsi="Times New Roman" w:cs="Times New Roman"/>
          <w:sz w:val="24"/>
          <w:szCs w:val="24"/>
          <w:lang w:val="hy-AM"/>
        </w:rPr>
        <w:t>or serv</w:t>
      </w:r>
      <w:r w:rsidRPr="007B7E4E">
        <w:rPr>
          <w:rFonts w:ascii="Times New Roman" w:eastAsia="Times New Roman" w:hAnsi="Times New Roman" w:cs="Times New Roman"/>
          <w:sz w:val="24"/>
          <w:szCs w:val="24"/>
        </w:rPr>
        <w:t>ic</w:t>
      </w:r>
      <w:r w:rsidRPr="007B7E4E">
        <w:rPr>
          <w:rFonts w:ascii="Times New Roman" w:eastAsia="Times New Roman" w:hAnsi="Times New Roman" w:cs="Times New Roman"/>
          <w:sz w:val="24"/>
          <w:szCs w:val="24"/>
          <w:lang w:val="hy-AM"/>
        </w:rPr>
        <w:t xml:space="preserve">e in the sports </w:t>
      </w:r>
      <w:r w:rsidR="008B0970" w:rsidRPr="007B7E4E">
        <w:rPr>
          <w:rFonts w:ascii="Times New Roman" w:eastAsia="Times New Roman" w:hAnsi="Times New Roman" w:cs="Times New Roman"/>
          <w:sz w:val="24"/>
          <w:szCs w:val="24"/>
        </w:rPr>
        <w:t xml:space="preserve">platoon. </w:t>
      </w:r>
      <w:r w:rsidRPr="007B7E4E">
        <w:rPr>
          <w:rFonts w:ascii="Times New Roman" w:eastAsia="Times New Roman" w:hAnsi="Times New Roman" w:cs="Times New Roman"/>
          <w:sz w:val="24"/>
          <w:szCs w:val="24"/>
          <w:lang w:val="hy-AM"/>
        </w:rPr>
        <w:t>The deadlines for responding to the inquiry</w:t>
      </w:r>
      <w:r w:rsidR="008B0970" w:rsidRPr="007B7E4E">
        <w:rPr>
          <w:rFonts w:ascii="Times New Roman" w:eastAsia="Times New Roman" w:hAnsi="Times New Roman" w:cs="Times New Roman"/>
          <w:sz w:val="24"/>
          <w:szCs w:val="24"/>
        </w:rPr>
        <w:t xml:space="preserve"> as set by the legislation had expired</w:t>
      </w:r>
      <w:r w:rsidRPr="007B7E4E">
        <w:rPr>
          <w:rFonts w:ascii="Times New Roman" w:eastAsia="Times New Roman" w:hAnsi="Times New Roman" w:cs="Times New Roman"/>
          <w:sz w:val="24"/>
          <w:szCs w:val="24"/>
          <w:lang w:val="hy-AM"/>
        </w:rPr>
        <w:t xml:space="preserve">, and the Deputy Minister </w:t>
      </w:r>
      <w:r w:rsidR="008B0970" w:rsidRPr="007B7E4E">
        <w:rPr>
          <w:rFonts w:ascii="Times New Roman" w:eastAsia="Times New Roman" w:hAnsi="Times New Roman" w:cs="Times New Roman"/>
          <w:sz w:val="24"/>
          <w:szCs w:val="24"/>
        </w:rPr>
        <w:t>had</w:t>
      </w:r>
      <w:r w:rsidRPr="007B7E4E">
        <w:rPr>
          <w:rFonts w:ascii="Times New Roman" w:eastAsia="Times New Roman" w:hAnsi="Times New Roman" w:cs="Times New Roman"/>
          <w:sz w:val="24"/>
          <w:szCs w:val="24"/>
          <w:lang w:val="hy-AM"/>
        </w:rPr>
        <w:t xml:space="preserve"> not comment</w:t>
      </w:r>
      <w:r w:rsidR="008B0970" w:rsidRPr="007B7E4E">
        <w:rPr>
          <w:rFonts w:ascii="Times New Roman" w:eastAsia="Times New Roman" w:hAnsi="Times New Roman" w:cs="Times New Roman"/>
          <w:sz w:val="24"/>
          <w:szCs w:val="24"/>
        </w:rPr>
        <w:t>ed</w:t>
      </w:r>
      <w:r w:rsidRPr="007B7E4E">
        <w:rPr>
          <w:rFonts w:ascii="Times New Roman" w:eastAsia="Times New Roman" w:hAnsi="Times New Roman" w:cs="Times New Roman"/>
          <w:sz w:val="24"/>
          <w:szCs w:val="24"/>
          <w:lang w:val="hy-AM"/>
        </w:rPr>
        <w:t xml:space="preserve"> at all.</w:t>
      </w:r>
      <w:r w:rsidR="00AC4D67" w:rsidRPr="007B7E4E">
        <w:rPr>
          <w:rStyle w:val="FootnoteReference"/>
          <w:rFonts w:ascii="Times New Roman" w:eastAsia="Calibri" w:hAnsi="Times New Roman" w:cs="Times New Roman"/>
          <w:lang w:val="hy-AM"/>
        </w:rPr>
        <w:footnoteReference w:id="103"/>
      </w:r>
    </w:p>
    <w:p w14:paraId="0D6B9E17" w14:textId="086D3ADD" w:rsidR="008B0970" w:rsidRPr="007B7E4E" w:rsidRDefault="00AC4D67" w:rsidP="008B0970">
      <w:pPr>
        <w:shd w:val="clear" w:color="auto" w:fill="FFFFFF"/>
        <w:spacing w:after="0" w:line="240" w:lineRule="auto"/>
        <w:rPr>
          <w:rFonts w:ascii="Times New Roman" w:hAnsi="Times New Roman" w:cs="Times New Roman"/>
          <w:sz w:val="24"/>
          <w:szCs w:val="24"/>
        </w:rPr>
      </w:pPr>
      <w:r w:rsidRPr="007B7E4E">
        <w:rPr>
          <w:rFonts w:ascii="Times New Roman" w:eastAsia="Calibri" w:hAnsi="Times New Roman" w:cs="Times New Roman"/>
          <w:sz w:val="24"/>
          <w:szCs w:val="24"/>
          <w:lang w:val="hy-AM"/>
        </w:rPr>
        <w:tab/>
      </w:r>
      <w:r w:rsidR="008B0970" w:rsidRPr="007B7E4E">
        <w:rPr>
          <w:rFonts w:ascii="Times New Roman" w:hAnsi="Times New Roman" w:cs="Times New Roman"/>
          <w:b/>
          <w:sz w:val="24"/>
          <w:szCs w:val="24"/>
          <w:lang w:val="hy-AM"/>
        </w:rPr>
        <w:t xml:space="preserve">On </w:t>
      </w:r>
      <w:r w:rsidR="008B0970" w:rsidRPr="007B7E4E">
        <w:rPr>
          <w:rFonts w:ascii="Times New Roman" w:hAnsi="Times New Roman" w:cs="Times New Roman"/>
          <w:b/>
          <w:sz w:val="24"/>
          <w:szCs w:val="24"/>
        </w:rPr>
        <w:t>July 8</w:t>
      </w:r>
      <w:r w:rsidR="008B0970" w:rsidRPr="007B7E4E">
        <w:rPr>
          <w:rFonts w:ascii="Times New Roman" w:hAnsi="Times New Roman" w:cs="Times New Roman"/>
          <w:b/>
          <w:sz w:val="24"/>
          <w:szCs w:val="24"/>
          <w:lang w:val="hy-AM"/>
        </w:rPr>
        <w:t>,</w:t>
      </w:r>
      <w:r w:rsidR="008B0970" w:rsidRPr="007B7E4E">
        <w:rPr>
          <w:rFonts w:ascii="Times New Roman" w:hAnsi="Times New Roman" w:cs="Times New Roman"/>
          <w:sz w:val="24"/>
          <w:szCs w:val="24"/>
          <w:lang w:val="hy-AM"/>
        </w:rPr>
        <w:t xml:space="preserve"> the RA Administrative Court</w:t>
      </w:r>
      <w:r w:rsidR="008B0970" w:rsidRPr="007B7E4E">
        <w:rPr>
          <w:rFonts w:ascii="Times New Roman" w:hAnsi="Times New Roman" w:cs="Times New Roman"/>
          <w:sz w:val="24"/>
          <w:szCs w:val="24"/>
        </w:rPr>
        <w:t xml:space="preserve"> of Appeal accepted the appeal of the </w:t>
      </w:r>
      <w:r w:rsidR="008B0970" w:rsidRPr="007B7E4E">
        <w:rPr>
          <w:rFonts w:ascii="Times New Roman" w:hAnsi="Times New Roman" w:cs="Times New Roman"/>
          <w:sz w:val="24"/>
          <w:szCs w:val="24"/>
          <w:lang w:val="hy-AM"/>
        </w:rPr>
        <w:t>the Union of Informed Citizens NGO</w:t>
      </w:r>
      <w:r w:rsidR="008B0970" w:rsidRPr="007B7E4E">
        <w:rPr>
          <w:rFonts w:ascii="Times New Roman" w:hAnsi="Times New Roman" w:cs="Times New Roman"/>
          <w:sz w:val="24"/>
          <w:szCs w:val="24"/>
        </w:rPr>
        <w:t xml:space="preserve">, challenging the decision of the first instance court which </w:t>
      </w:r>
      <w:r w:rsidR="008B0970" w:rsidRPr="007B7E4E">
        <w:rPr>
          <w:rFonts w:ascii="Times New Roman" w:hAnsi="Times New Roman" w:cs="Times New Roman"/>
          <w:sz w:val="24"/>
          <w:szCs w:val="24"/>
          <w:lang w:val="hy-AM"/>
        </w:rPr>
        <w:t xml:space="preserve">quashed </w:t>
      </w:r>
      <w:r w:rsidR="008B0970" w:rsidRPr="007B7E4E">
        <w:rPr>
          <w:rFonts w:ascii="Times New Roman" w:hAnsi="Times New Roman" w:cs="Times New Roman"/>
          <w:sz w:val="24"/>
          <w:szCs w:val="24"/>
        </w:rPr>
        <w:t>its</w:t>
      </w:r>
      <w:r w:rsidR="008B0970" w:rsidRPr="007B7E4E">
        <w:rPr>
          <w:rFonts w:ascii="Times New Roman" w:hAnsi="Times New Roman" w:cs="Times New Roman"/>
          <w:sz w:val="24"/>
          <w:szCs w:val="24"/>
          <w:lang w:val="hy-AM"/>
        </w:rPr>
        <w:t xml:space="preserve"> lawsuit against the Minister of Energy Infrastructure and Natural Resources Ashot Manukyan </w:t>
      </w:r>
      <w:r w:rsidR="008B0970" w:rsidRPr="007B7E4E">
        <w:rPr>
          <w:rFonts w:ascii="Times New Roman" w:hAnsi="Times New Roman" w:cs="Times New Roman"/>
          <w:sz w:val="24"/>
          <w:szCs w:val="24"/>
        </w:rPr>
        <w:t>with claims of</w:t>
      </w:r>
      <w:r w:rsidR="008B0970" w:rsidRPr="007B7E4E">
        <w:rPr>
          <w:rFonts w:ascii="Times New Roman" w:hAnsi="Times New Roman" w:cs="Times New Roman"/>
          <w:sz w:val="24"/>
          <w:szCs w:val="24"/>
          <w:lang w:val="hy-AM"/>
        </w:rPr>
        <w:t xml:space="preserve"> obliging him to provide information.</w:t>
      </w:r>
    </w:p>
    <w:p w14:paraId="749C968B" w14:textId="03452DB1" w:rsidR="008B0970" w:rsidRPr="007B7E4E" w:rsidRDefault="008B0970" w:rsidP="008B0970">
      <w:pPr>
        <w:spacing w:after="0"/>
        <w:ind w:firstLine="567"/>
        <w:jc w:val="both"/>
        <w:rPr>
          <w:rFonts w:ascii="Times New Roman" w:hAnsi="Times New Roman" w:cs="Times New Roman"/>
          <w:sz w:val="24"/>
          <w:szCs w:val="24"/>
          <w:lang w:val="hy-AM"/>
        </w:rPr>
      </w:pPr>
      <w:r w:rsidRPr="007B7E4E">
        <w:rPr>
          <w:rFonts w:ascii="Times New Roman" w:hAnsi="Times New Roman" w:cs="Times New Roman"/>
          <w:sz w:val="24"/>
          <w:szCs w:val="24"/>
        </w:rPr>
        <w:t>We should remind that o</w:t>
      </w:r>
      <w:r w:rsidRPr="007B7E4E">
        <w:rPr>
          <w:rFonts w:ascii="Times New Roman" w:hAnsi="Times New Roman" w:cs="Times New Roman"/>
          <w:sz w:val="24"/>
          <w:szCs w:val="24"/>
          <w:lang w:val="hy-AM"/>
        </w:rPr>
        <w:t xml:space="preserve">n March 23, 2018, the Union of Informed Citizens NGO filed a lawsuit against the </w:t>
      </w:r>
      <w:r w:rsidRPr="007B7E4E">
        <w:rPr>
          <w:rFonts w:ascii="Times New Roman" w:hAnsi="Times New Roman" w:cs="Times New Roman"/>
          <w:sz w:val="24"/>
          <w:szCs w:val="24"/>
        </w:rPr>
        <w:t>M</w:t>
      </w:r>
      <w:r w:rsidRPr="007B7E4E">
        <w:rPr>
          <w:rFonts w:ascii="Times New Roman" w:hAnsi="Times New Roman" w:cs="Times New Roman"/>
          <w:sz w:val="24"/>
          <w:szCs w:val="24"/>
          <w:lang w:val="hy-AM"/>
        </w:rPr>
        <w:t xml:space="preserve">inister because the </w:t>
      </w:r>
      <w:r w:rsidRPr="007B7E4E">
        <w:rPr>
          <w:rFonts w:ascii="Times New Roman" w:hAnsi="Times New Roman" w:cs="Times New Roman"/>
          <w:sz w:val="24"/>
          <w:szCs w:val="24"/>
        </w:rPr>
        <w:t>M</w:t>
      </w:r>
      <w:r w:rsidRPr="007B7E4E">
        <w:rPr>
          <w:rFonts w:ascii="Times New Roman" w:hAnsi="Times New Roman" w:cs="Times New Roman"/>
          <w:sz w:val="24"/>
          <w:szCs w:val="24"/>
          <w:lang w:val="hy-AM"/>
        </w:rPr>
        <w:t>inistry had refused to provide the requested information, saying it contained secrets.</w:t>
      </w:r>
    </w:p>
    <w:p w14:paraId="3648498F" w14:textId="25D35F56" w:rsidR="008B0970" w:rsidRPr="007B7E4E" w:rsidRDefault="008B0970" w:rsidP="008B0970">
      <w:pPr>
        <w:spacing w:after="0"/>
        <w:ind w:firstLine="567"/>
        <w:jc w:val="both"/>
        <w:rPr>
          <w:rFonts w:ascii="Times New Roman" w:hAnsi="Times New Roman" w:cs="Times New Roman"/>
          <w:sz w:val="24"/>
          <w:szCs w:val="24"/>
        </w:rPr>
      </w:pPr>
      <w:r w:rsidRPr="007B7E4E">
        <w:rPr>
          <w:rFonts w:ascii="Times New Roman" w:hAnsi="Times New Roman" w:cs="Times New Roman"/>
          <w:sz w:val="24"/>
          <w:szCs w:val="24"/>
          <w:lang w:val="hy-AM"/>
        </w:rPr>
        <w:lastRenderedPageBreak/>
        <w:t xml:space="preserve">The court, having considered that the information requested by the </w:t>
      </w:r>
      <w:r w:rsidRPr="007B7E4E">
        <w:rPr>
          <w:rFonts w:ascii="Times New Roman" w:hAnsi="Times New Roman" w:cs="Times New Roman"/>
          <w:sz w:val="24"/>
          <w:szCs w:val="24"/>
        </w:rPr>
        <w:t xml:space="preserve">plaintiff was provided by the </w:t>
      </w:r>
      <w:r w:rsidRPr="007B7E4E">
        <w:rPr>
          <w:rFonts w:ascii="Times New Roman" w:hAnsi="Times New Roman" w:cs="Times New Roman"/>
          <w:sz w:val="24"/>
          <w:szCs w:val="24"/>
          <w:lang w:val="hy-AM"/>
        </w:rPr>
        <w:t xml:space="preserve">defendant after the claim had been </w:t>
      </w:r>
      <w:r w:rsidRPr="007B7E4E">
        <w:rPr>
          <w:rFonts w:ascii="Times New Roman" w:hAnsi="Times New Roman" w:cs="Times New Roman"/>
          <w:sz w:val="24"/>
          <w:szCs w:val="24"/>
        </w:rPr>
        <w:t>filed with the court</w:t>
      </w:r>
      <w:r w:rsidRPr="007B7E4E">
        <w:rPr>
          <w:rFonts w:ascii="Times New Roman" w:hAnsi="Times New Roman" w:cs="Times New Roman"/>
          <w:sz w:val="24"/>
          <w:szCs w:val="24"/>
          <w:lang w:val="hy-AM"/>
        </w:rPr>
        <w:t xml:space="preserve">, found that the dispute had in essence been exhausted and that the proceedings in the case should be dismissed. </w:t>
      </w:r>
      <w:r w:rsidRPr="007B7E4E">
        <w:rPr>
          <w:rFonts w:ascii="Times New Roman" w:hAnsi="Times New Roman" w:cs="Times New Roman"/>
          <w:sz w:val="24"/>
          <w:szCs w:val="24"/>
        </w:rPr>
        <w:t>However, the plaintiff did not consider the answers to the questions to be complete and appealed the decision. The hearing of the case was held on August 20, and on September 9 the Court of Appeal rejected the appeal and left the decision of the first court unchanged.</w:t>
      </w:r>
    </w:p>
    <w:p w14:paraId="0E3ABE8E" w14:textId="77777777" w:rsidR="008B0970" w:rsidRPr="007B7E4E" w:rsidRDefault="008B0970" w:rsidP="008B0970">
      <w:pPr>
        <w:ind w:firstLine="567"/>
        <w:rPr>
          <w:rFonts w:ascii="Times New Roman" w:hAnsi="Times New Roman" w:cs="Times New Roman"/>
          <w:sz w:val="24"/>
          <w:szCs w:val="24"/>
          <w:lang w:val="hy-AM"/>
        </w:rPr>
      </w:pPr>
    </w:p>
    <w:p w14:paraId="68BCBC70" w14:textId="196FC0B3" w:rsidR="008B0970" w:rsidRPr="007B7E4E" w:rsidRDefault="00AC4D67" w:rsidP="00140B71">
      <w:pPr>
        <w:shd w:val="clear" w:color="auto" w:fill="FFFFFF"/>
        <w:spacing w:after="0" w:line="240" w:lineRule="auto"/>
        <w:jc w:val="both"/>
        <w:rPr>
          <w:rFonts w:ascii="Times New Roman" w:eastAsia="Calibri" w:hAnsi="Times New Roman" w:cs="Times New Roman"/>
          <w:sz w:val="24"/>
          <w:szCs w:val="24"/>
          <w:lang w:val="hy-AM"/>
        </w:rPr>
      </w:pPr>
      <w:r w:rsidRPr="007B7E4E">
        <w:rPr>
          <w:rFonts w:ascii="Times New Roman" w:hAnsi="Times New Roman" w:cs="Times New Roman"/>
          <w:sz w:val="24"/>
          <w:szCs w:val="24"/>
          <w:lang w:val="hy-AM"/>
        </w:rPr>
        <w:tab/>
      </w:r>
      <w:r w:rsidR="008B0970" w:rsidRPr="007B7E4E">
        <w:rPr>
          <w:rFonts w:ascii="Times New Roman" w:eastAsia="Calibri" w:hAnsi="Times New Roman" w:cs="Times New Roman"/>
          <w:b/>
          <w:bCs/>
          <w:sz w:val="24"/>
          <w:szCs w:val="24"/>
          <w:lang w:val="hy-AM"/>
        </w:rPr>
        <w:t>On July 11,</w:t>
      </w:r>
      <w:r w:rsidR="008B0970" w:rsidRPr="007B7E4E">
        <w:rPr>
          <w:rFonts w:ascii="Times New Roman" w:eastAsia="Calibri" w:hAnsi="Times New Roman" w:cs="Times New Roman"/>
          <w:sz w:val="24"/>
          <w:szCs w:val="24"/>
          <w:lang w:val="hy-AM"/>
        </w:rPr>
        <w:t xml:space="preserve"> Armlur.am news website wrote that on June 11, the </w:t>
      </w:r>
      <w:r w:rsidR="008B0970" w:rsidRPr="007B7E4E">
        <w:rPr>
          <w:rFonts w:ascii="Times New Roman" w:eastAsia="Calibri" w:hAnsi="Times New Roman" w:cs="Times New Roman"/>
          <w:i/>
          <w:iCs/>
          <w:sz w:val="24"/>
          <w:szCs w:val="24"/>
          <w:lang w:val="hy-AM"/>
        </w:rPr>
        <w:t>Zhoghovurd</w:t>
      </w:r>
      <w:r w:rsidR="008B0970" w:rsidRPr="007B7E4E">
        <w:rPr>
          <w:rFonts w:ascii="Times New Roman" w:eastAsia="Calibri" w:hAnsi="Times New Roman" w:cs="Times New Roman"/>
          <w:sz w:val="24"/>
          <w:szCs w:val="24"/>
          <w:lang w:val="hy-AM"/>
        </w:rPr>
        <w:t xml:space="preserve"> daily sent </w:t>
      </w:r>
      <w:r w:rsidR="008B0970" w:rsidRPr="007B7E4E">
        <w:rPr>
          <w:rFonts w:ascii="Times New Roman" w:eastAsia="Calibri" w:hAnsi="Times New Roman" w:cs="Times New Roman"/>
          <w:sz w:val="24"/>
          <w:szCs w:val="24"/>
        </w:rPr>
        <w:t>a number of</w:t>
      </w:r>
      <w:r w:rsidR="008B0970" w:rsidRPr="007B7E4E">
        <w:rPr>
          <w:rFonts w:ascii="Times New Roman" w:eastAsia="Calibri" w:hAnsi="Times New Roman" w:cs="Times New Roman"/>
          <w:sz w:val="24"/>
          <w:szCs w:val="24"/>
          <w:lang w:val="hy-AM"/>
        </w:rPr>
        <w:t xml:space="preserve"> questions to the RA Ministry of Health, trying to find out </w:t>
      </w:r>
      <w:r w:rsidR="008B0970" w:rsidRPr="007B7E4E">
        <w:rPr>
          <w:rFonts w:ascii="Times New Roman" w:eastAsia="Calibri" w:hAnsi="Times New Roman" w:cs="Times New Roman"/>
          <w:sz w:val="24"/>
          <w:szCs w:val="24"/>
        </w:rPr>
        <w:t xml:space="preserve">the size of premiums and bonuses the </w:t>
      </w:r>
      <w:r w:rsidR="008B0970" w:rsidRPr="007B7E4E">
        <w:rPr>
          <w:rFonts w:ascii="Times New Roman" w:eastAsia="Calibri" w:hAnsi="Times New Roman" w:cs="Times New Roman"/>
          <w:sz w:val="24"/>
          <w:szCs w:val="24"/>
          <w:lang w:val="hy-AM"/>
        </w:rPr>
        <w:t xml:space="preserve"> medical staff </w:t>
      </w:r>
      <w:r w:rsidR="008B0970" w:rsidRPr="007B7E4E">
        <w:rPr>
          <w:rFonts w:ascii="Times New Roman" w:eastAsia="Calibri" w:hAnsi="Times New Roman" w:cs="Times New Roman"/>
          <w:sz w:val="24"/>
          <w:szCs w:val="24"/>
        </w:rPr>
        <w:t>members (</w:t>
      </w:r>
      <w:r w:rsidR="008B0970" w:rsidRPr="007B7E4E">
        <w:rPr>
          <w:rFonts w:ascii="Times New Roman" w:eastAsia="Calibri" w:hAnsi="Times New Roman" w:cs="Times New Roman"/>
          <w:sz w:val="24"/>
          <w:szCs w:val="24"/>
          <w:lang w:val="hy-AM"/>
        </w:rPr>
        <w:t xml:space="preserve">doctors, nurses, drivers, </w:t>
      </w:r>
      <w:r w:rsidR="008B0970" w:rsidRPr="007B7E4E">
        <w:rPr>
          <w:rFonts w:ascii="Times New Roman" w:eastAsia="Calibri" w:hAnsi="Times New Roman" w:cs="Times New Roman"/>
          <w:sz w:val="24"/>
          <w:szCs w:val="24"/>
        </w:rPr>
        <w:t xml:space="preserve">paramedics) </w:t>
      </w:r>
      <w:r w:rsidR="008B0970" w:rsidRPr="007B7E4E">
        <w:rPr>
          <w:rFonts w:ascii="Times New Roman" w:eastAsia="Calibri" w:hAnsi="Times New Roman" w:cs="Times New Roman"/>
          <w:sz w:val="24"/>
          <w:szCs w:val="24"/>
          <w:lang w:val="hy-AM"/>
        </w:rPr>
        <w:t>involved in the fight against coronavirus had received</w:t>
      </w:r>
      <w:r w:rsidR="008B0970" w:rsidRPr="007B7E4E">
        <w:rPr>
          <w:rFonts w:ascii="Times New Roman" w:eastAsia="Calibri" w:hAnsi="Times New Roman" w:cs="Times New Roman"/>
          <w:sz w:val="24"/>
          <w:szCs w:val="24"/>
        </w:rPr>
        <w:t xml:space="preserve"> and </w:t>
      </w:r>
      <w:r w:rsidR="008B0970" w:rsidRPr="007B7E4E">
        <w:rPr>
          <w:rFonts w:ascii="Times New Roman" w:eastAsia="Calibri" w:hAnsi="Times New Roman" w:cs="Times New Roman"/>
          <w:sz w:val="24"/>
          <w:szCs w:val="24"/>
          <w:lang w:val="hy-AM"/>
        </w:rPr>
        <w:t xml:space="preserve">how much money was </w:t>
      </w:r>
      <w:r w:rsidR="008B0970" w:rsidRPr="007B7E4E">
        <w:rPr>
          <w:rFonts w:ascii="Times New Roman" w:eastAsia="Calibri" w:hAnsi="Times New Roman" w:cs="Times New Roman"/>
          <w:sz w:val="24"/>
          <w:szCs w:val="24"/>
        </w:rPr>
        <w:t>paid to</w:t>
      </w:r>
      <w:r w:rsidR="008B0970" w:rsidRPr="007B7E4E">
        <w:rPr>
          <w:rFonts w:ascii="Times New Roman" w:eastAsia="Calibri" w:hAnsi="Times New Roman" w:cs="Times New Roman"/>
          <w:sz w:val="24"/>
          <w:szCs w:val="24"/>
          <w:lang w:val="hy-AM"/>
        </w:rPr>
        <w:t xml:space="preserve"> the hotel managers who serv</w:t>
      </w:r>
      <w:r w:rsidR="008B0970" w:rsidRPr="007B7E4E">
        <w:rPr>
          <w:rFonts w:ascii="Times New Roman" w:eastAsia="Calibri" w:hAnsi="Times New Roman" w:cs="Times New Roman"/>
          <w:sz w:val="24"/>
          <w:szCs w:val="24"/>
        </w:rPr>
        <w:t>ic</w:t>
      </w:r>
      <w:r w:rsidR="008B0970" w:rsidRPr="007B7E4E">
        <w:rPr>
          <w:rFonts w:ascii="Times New Roman" w:eastAsia="Calibri" w:hAnsi="Times New Roman" w:cs="Times New Roman"/>
          <w:sz w:val="24"/>
          <w:szCs w:val="24"/>
          <w:lang w:val="hy-AM"/>
        </w:rPr>
        <w:t xml:space="preserve">ed </w:t>
      </w:r>
      <w:r w:rsidR="008B0970" w:rsidRPr="007B7E4E">
        <w:rPr>
          <w:rFonts w:ascii="Times New Roman" w:eastAsia="Calibri" w:hAnsi="Times New Roman" w:cs="Times New Roman"/>
          <w:sz w:val="24"/>
          <w:szCs w:val="24"/>
        </w:rPr>
        <w:t>and took care of</w:t>
      </w:r>
      <w:r w:rsidR="008B0970" w:rsidRPr="007B7E4E">
        <w:rPr>
          <w:rFonts w:ascii="Times New Roman" w:eastAsia="Calibri" w:hAnsi="Times New Roman" w:cs="Times New Roman"/>
          <w:sz w:val="24"/>
          <w:szCs w:val="24"/>
          <w:lang w:val="hy-AM"/>
        </w:rPr>
        <w:t xml:space="preserve"> the citizens </w:t>
      </w:r>
      <w:r w:rsidR="008B0970" w:rsidRPr="007B7E4E">
        <w:rPr>
          <w:rFonts w:ascii="Times New Roman" w:eastAsia="Calibri" w:hAnsi="Times New Roman" w:cs="Times New Roman"/>
          <w:sz w:val="24"/>
          <w:szCs w:val="24"/>
        </w:rPr>
        <w:t>who were isolated</w:t>
      </w:r>
      <w:r w:rsidR="008B0970" w:rsidRPr="007B7E4E">
        <w:rPr>
          <w:rFonts w:ascii="Times New Roman" w:eastAsia="Calibri" w:hAnsi="Times New Roman" w:cs="Times New Roman"/>
          <w:sz w:val="24"/>
          <w:szCs w:val="24"/>
          <w:lang w:val="hy-AM"/>
        </w:rPr>
        <w:t xml:space="preserve"> during the quarantine. 30 days after the </w:t>
      </w:r>
      <w:r w:rsidR="008B0970" w:rsidRPr="007B7E4E">
        <w:rPr>
          <w:rFonts w:ascii="Times New Roman" w:eastAsia="Calibri" w:hAnsi="Times New Roman" w:cs="Times New Roman"/>
          <w:sz w:val="24"/>
          <w:szCs w:val="24"/>
        </w:rPr>
        <w:t xml:space="preserve">the </w:t>
      </w:r>
      <w:r w:rsidR="008B0970" w:rsidRPr="007B7E4E">
        <w:rPr>
          <w:rFonts w:ascii="Times New Roman" w:eastAsia="Calibri" w:hAnsi="Times New Roman" w:cs="Times New Roman"/>
          <w:sz w:val="24"/>
          <w:szCs w:val="24"/>
          <w:lang w:val="hy-AM"/>
        </w:rPr>
        <w:t>inquiry</w:t>
      </w:r>
      <w:r w:rsidR="008B0970" w:rsidRPr="007B7E4E">
        <w:rPr>
          <w:rFonts w:ascii="Times New Roman" w:eastAsia="Calibri" w:hAnsi="Times New Roman" w:cs="Times New Roman"/>
          <w:sz w:val="24"/>
          <w:szCs w:val="24"/>
        </w:rPr>
        <w:t xml:space="preserve"> was sent</w:t>
      </w:r>
      <w:r w:rsidR="008B0970" w:rsidRPr="007B7E4E">
        <w:rPr>
          <w:rFonts w:ascii="Times New Roman" w:eastAsia="Calibri" w:hAnsi="Times New Roman" w:cs="Times New Roman"/>
          <w:sz w:val="24"/>
          <w:szCs w:val="24"/>
          <w:lang w:val="hy-AM"/>
        </w:rPr>
        <w:t xml:space="preserve">, the newspaper received an answer, which it </w:t>
      </w:r>
      <w:r w:rsidR="008B0970" w:rsidRPr="007B7E4E">
        <w:rPr>
          <w:rFonts w:ascii="Times New Roman" w:eastAsia="Calibri" w:hAnsi="Times New Roman" w:cs="Times New Roman"/>
          <w:sz w:val="24"/>
          <w:szCs w:val="24"/>
        </w:rPr>
        <w:t>deemed</w:t>
      </w:r>
      <w:r w:rsidR="008B0970" w:rsidRPr="007B7E4E">
        <w:rPr>
          <w:rFonts w:ascii="Times New Roman" w:eastAsia="Calibri" w:hAnsi="Times New Roman" w:cs="Times New Roman"/>
          <w:sz w:val="24"/>
          <w:szCs w:val="24"/>
          <w:lang w:val="hy-AM"/>
        </w:rPr>
        <w:t xml:space="preserve"> as incomplete․ The </w:t>
      </w:r>
      <w:r w:rsidR="008B0970" w:rsidRPr="007B7E4E">
        <w:rPr>
          <w:rFonts w:ascii="Times New Roman" w:eastAsia="Calibri" w:hAnsi="Times New Roman" w:cs="Times New Roman"/>
          <w:sz w:val="24"/>
          <w:szCs w:val="24"/>
        </w:rPr>
        <w:t>M</w:t>
      </w:r>
      <w:r w:rsidR="008B0970" w:rsidRPr="007B7E4E">
        <w:rPr>
          <w:rFonts w:ascii="Times New Roman" w:eastAsia="Calibri" w:hAnsi="Times New Roman" w:cs="Times New Roman"/>
          <w:sz w:val="24"/>
          <w:szCs w:val="24"/>
          <w:lang w:val="hy-AM"/>
        </w:rPr>
        <w:t>inistry did not answer the questions clearly and did not provide complete figures.</w:t>
      </w:r>
      <w:r w:rsidR="008B0970" w:rsidRPr="007B7E4E">
        <w:rPr>
          <w:rStyle w:val="FootnoteReference"/>
          <w:rFonts w:ascii="Times New Roman" w:eastAsia="Calibri" w:hAnsi="Times New Roman" w:cs="Times New Roman"/>
          <w:sz w:val="24"/>
          <w:szCs w:val="24"/>
          <w:lang w:val="hy-AM"/>
        </w:rPr>
        <w:footnoteReference w:id="104"/>
      </w:r>
    </w:p>
    <w:p w14:paraId="336C911D" w14:textId="77777777" w:rsidR="00140B71" w:rsidRPr="007B7E4E" w:rsidRDefault="008B0970" w:rsidP="00140B71">
      <w:pPr>
        <w:shd w:val="clear" w:color="auto" w:fill="FFFFFF"/>
        <w:spacing w:after="0" w:line="240" w:lineRule="auto"/>
        <w:ind w:firstLine="720"/>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July 11</w:t>
      </w:r>
      <w:r w:rsidRPr="007B7E4E">
        <w:rPr>
          <w:rFonts w:ascii="Times New Roman" w:eastAsia="Calibri" w:hAnsi="Times New Roman" w:cs="Times New Roman"/>
          <w:sz w:val="24"/>
          <w:szCs w:val="24"/>
          <w:lang w:val="hy-AM"/>
        </w:rPr>
        <w:t>, Hetq.am online periodical wrote that a</w:t>
      </w:r>
      <w:r w:rsidRPr="007B7E4E">
        <w:rPr>
          <w:rFonts w:ascii="Times New Roman" w:eastAsia="Calibri" w:hAnsi="Times New Roman" w:cs="Times New Roman"/>
          <w:sz w:val="24"/>
          <w:szCs w:val="24"/>
        </w:rPr>
        <w:t xml:space="preserve">n inquiry </w:t>
      </w:r>
      <w:r w:rsidRPr="007B7E4E">
        <w:rPr>
          <w:rFonts w:ascii="Times New Roman" w:eastAsia="Calibri" w:hAnsi="Times New Roman" w:cs="Times New Roman"/>
          <w:sz w:val="24"/>
          <w:szCs w:val="24"/>
          <w:lang w:val="hy-AM"/>
        </w:rPr>
        <w:t xml:space="preserve">was sent to the RA </w:t>
      </w:r>
      <w:r w:rsidRPr="007B7E4E">
        <w:rPr>
          <w:rFonts w:ascii="Times New Roman" w:eastAsia="Calibri" w:hAnsi="Times New Roman" w:cs="Times New Roman"/>
          <w:sz w:val="24"/>
          <w:szCs w:val="24"/>
        </w:rPr>
        <w:t>Nature Protection and Subsoil</w:t>
      </w:r>
      <w:r w:rsidRPr="007B7E4E">
        <w:rPr>
          <w:rFonts w:ascii="Times New Roman" w:eastAsia="Calibri" w:hAnsi="Times New Roman" w:cs="Times New Roman"/>
          <w:sz w:val="24"/>
          <w:szCs w:val="24"/>
          <w:lang w:val="hy-AM"/>
        </w:rPr>
        <w:t xml:space="preserve"> Inspect</w:t>
      </w:r>
      <w:r w:rsidRPr="007B7E4E">
        <w:rPr>
          <w:rFonts w:ascii="Times New Roman" w:eastAsia="Calibri" w:hAnsi="Times New Roman" w:cs="Times New Roman"/>
          <w:sz w:val="24"/>
          <w:szCs w:val="24"/>
        </w:rPr>
        <w:t>orate</w:t>
      </w:r>
      <w:r w:rsidRPr="007B7E4E">
        <w:rPr>
          <w:rFonts w:ascii="Times New Roman" w:eastAsia="Calibri" w:hAnsi="Times New Roman" w:cs="Times New Roman"/>
          <w:sz w:val="24"/>
          <w:szCs w:val="24"/>
          <w:lang w:val="hy-AM"/>
        </w:rPr>
        <w:t xml:space="preserve">, asking to answer </w:t>
      </w:r>
      <w:r w:rsidRPr="007B7E4E">
        <w:rPr>
          <w:rFonts w:ascii="Times New Roman" w:eastAsia="Calibri" w:hAnsi="Times New Roman" w:cs="Times New Roman"/>
          <w:sz w:val="24"/>
          <w:szCs w:val="24"/>
        </w:rPr>
        <w:t>a</w:t>
      </w:r>
      <w:r w:rsidRPr="007B7E4E">
        <w:rPr>
          <w:rFonts w:ascii="Times New Roman" w:eastAsia="Calibri" w:hAnsi="Times New Roman" w:cs="Times New Roman"/>
          <w:sz w:val="24"/>
          <w:szCs w:val="24"/>
          <w:lang w:val="hy-AM"/>
        </w:rPr>
        <w:t xml:space="preserve"> few questions about the Prime Minister's instructions to start inspections in 28 metal mining companies of Armenia</w:t>
      </w:r>
      <w:r w:rsidRPr="007B7E4E">
        <w:rPr>
          <w:rFonts w:ascii="Times New Roman" w:eastAsia="Calibri" w:hAnsi="Times New Roman" w:cs="Times New Roman"/>
          <w:sz w:val="24"/>
          <w:szCs w:val="24"/>
        </w:rPr>
        <w:t xml:space="preserve"> as early as in 2018</w:t>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sz w:val="24"/>
          <w:szCs w:val="24"/>
        </w:rPr>
        <w:t>A</w:t>
      </w:r>
      <w:r w:rsidRPr="007B7E4E">
        <w:rPr>
          <w:rFonts w:ascii="Times New Roman" w:eastAsia="Calibri" w:hAnsi="Times New Roman" w:cs="Times New Roman"/>
          <w:sz w:val="24"/>
          <w:szCs w:val="24"/>
          <w:lang w:val="hy-AM"/>
        </w:rPr>
        <w:t xml:space="preserve"> month after</w:t>
      </w:r>
      <w:r w:rsidRPr="007B7E4E">
        <w:rPr>
          <w:rFonts w:ascii="Times New Roman" w:eastAsia="Calibri" w:hAnsi="Times New Roman" w:cs="Times New Roman"/>
          <w:sz w:val="24"/>
          <w:szCs w:val="24"/>
        </w:rPr>
        <w:t xml:space="preserve"> sending</w:t>
      </w:r>
      <w:r w:rsidRPr="007B7E4E">
        <w:rPr>
          <w:rFonts w:ascii="Times New Roman" w:eastAsia="Calibri" w:hAnsi="Times New Roman" w:cs="Times New Roman"/>
          <w:sz w:val="24"/>
          <w:szCs w:val="24"/>
          <w:lang w:val="hy-AM"/>
        </w:rPr>
        <w:t xml:space="preserve"> the inquiry, the inspect</w:t>
      </w:r>
      <w:r w:rsidRPr="007B7E4E">
        <w:rPr>
          <w:rFonts w:ascii="Times New Roman" w:eastAsia="Calibri" w:hAnsi="Times New Roman" w:cs="Times New Roman"/>
          <w:sz w:val="24"/>
          <w:szCs w:val="24"/>
        </w:rPr>
        <w:t>orate</w:t>
      </w:r>
      <w:r w:rsidRPr="007B7E4E">
        <w:rPr>
          <w:rFonts w:ascii="Times New Roman" w:eastAsia="Calibri" w:hAnsi="Times New Roman" w:cs="Times New Roman"/>
          <w:sz w:val="24"/>
          <w:szCs w:val="24"/>
          <w:lang w:val="hy-AM"/>
        </w:rPr>
        <w:t xml:space="preserve"> gave a poor answer</w:t>
      </w:r>
      <w:r w:rsidRPr="007B7E4E">
        <w:rPr>
          <w:rFonts w:ascii="Times New Roman" w:eastAsia="Calibri" w:hAnsi="Times New Roman" w:cs="Times New Roman"/>
          <w:sz w:val="24"/>
          <w:szCs w:val="24"/>
        </w:rPr>
        <w:t xml:space="preserve">, some of the questions posted were rejected whatsoever, with reference to Article 8, Para 1(b) of the RA Law on Organizing and Conducting an Inspection, which establishes that the requested information case be provided </w:t>
      </w:r>
      <w:proofErr w:type="gramStart"/>
      <w:r w:rsidRPr="007B7E4E">
        <w:rPr>
          <w:rFonts w:ascii="Times New Roman" w:eastAsia="Calibri" w:hAnsi="Times New Roman" w:cs="Times New Roman"/>
          <w:sz w:val="24"/>
          <w:szCs w:val="24"/>
        </w:rPr>
        <w:t xml:space="preserve">only </w:t>
      </w:r>
      <w:r w:rsidRPr="007B7E4E">
        <w:rPr>
          <w:rFonts w:ascii="Times New Roman" w:eastAsia="Calibri" w:hAnsi="Times New Roman" w:cs="Times New Roman"/>
          <w:sz w:val="24"/>
          <w:szCs w:val="24"/>
          <w:lang w:val="hy-AM"/>
        </w:rPr>
        <w:t xml:space="preserve"> with</w:t>
      </w:r>
      <w:proofErr w:type="gramEnd"/>
      <w:r w:rsidRPr="007B7E4E">
        <w:rPr>
          <w:rFonts w:ascii="Times New Roman" w:eastAsia="Calibri" w:hAnsi="Times New Roman" w:cs="Times New Roman"/>
          <w:sz w:val="24"/>
          <w:szCs w:val="24"/>
          <w:lang w:val="hy-AM"/>
        </w:rPr>
        <w:t xml:space="preserve"> the written consent of </w:t>
      </w:r>
      <w:r w:rsidRPr="007B7E4E">
        <w:rPr>
          <w:rFonts w:ascii="Times New Roman" w:eastAsia="Calibri" w:hAnsi="Times New Roman" w:cs="Times New Roman"/>
          <w:sz w:val="24"/>
          <w:szCs w:val="24"/>
        </w:rPr>
        <w:t>an</w:t>
      </w:r>
      <w:r w:rsidRPr="007B7E4E">
        <w:rPr>
          <w:rFonts w:ascii="Times New Roman" w:eastAsia="Calibri" w:hAnsi="Times New Roman" w:cs="Times New Roman"/>
          <w:sz w:val="24"/>
          <w:szCs w:val="24"/>
          <w:lang w:val="hy-AM"/>
        </w:rPr>
        <w:t xml:space="preserve"> official</w:t>
      </w:r>
      <w:r w:rsidRPr="007B7E4E">
        <w:rPr>
          <w:rFonts w:ascii="Times New Roman" w:eastAsia="Calibri" w:hAnsi="Times New Roman" w:cs="Times New Roman"/>
          <w:sz w:val="24"/>
          <w:szCs w:val="24"/>
        </w:rPr>
        <w:t>, representing the enterpise.</w:t>
      </w:r>
      <w:r w:rsidRPr="007B7E4E">
        <w:rPr>
          <w:rFonts w:ascii="Times New Roman" w:eastAsia="Calibri" w:hAnsi="Times New Roman" w:cs="Times New Roman"/>
          <w:sz w:val="24"/>
          <w:szCs w:val="24"/>
          <w:lang w:val="hy-AM"/>
        </w:rPr>
        <w:t xml:space="preserve"> The website, however, wrote that the justification mentioned by </w:t>
      </w:r>
      <w:r w:rsidR="00140B71" w:rsidRPr="007B7E4E">
        <w:rPr>
          <w:rFonts w:ascii="Times New Roman" w:eastAsia="Calibri" w:hAnsi="Times New Roman" w:cs="Times New Roman"/>
          <w:sz w:val="24"/>
          <w:szCs w:val="24"/>
        </w:rPr>
        <w:t>the Inspectorate</w:t>
      </w:r>
      <w:r w:rsidRPr="007B7E4E">
        <w:rPr>
          <w:rFonts w:ascii="Times New Roman" w:eastAsia="Calibri" w:hAnsi="Times New Roman" w:cs="Times New Roman"/>
          <w:sz w:val="24"/>
          <w:szCs w:val="24"/>
          <w:lang w:val="hy-AM"/>
        </w:rPr>
        <w:t xml:space="preserve"> had nothing to do with their inquiry, and the </w:t>
      </w:r>
      <w:r w:rsidR="00140B71" w:rsidRPr="007B7E4E">
        <w:rPr>
          <w:rFonts w:ascii="Times New Roman" w:eastAsia="Calibri" w:hAnsi="Times New Roman" w:cs="Times New Roman"/>
          <w:sz w:val="24"/>
          <w:szCs w:val="24"/>
        </w:rPr>
        <w:t>confidentiality</w:t>
      </w:r>
      <w:r w:rsidRPr="007B7E4E">
        <w:rPr>
          <w:rFonts w:ascii="Times New Roman" w:eastAsia="Calibri" w:hAnsi="Times New Roman" w:cs="Times New Roman"/>
          <w:sz w:val="24"/>
          <w:szCs w:val="24"/>
          <w:lang w:val="hy-AM"/>
        </w:rPr>
        <w:t xml:space="preserve"> was completely inappropriate. By the way, the inspection body did not </w:t>
      </w:r>
      <w:r w:rsidR="00140B71" w:rsidRPr="007B7E4E">
        <w:rPr>
          <w:rFonts w:ascii="Times New Roman" w:eastAsia="Calibri" w:hAnsi="Times New Roman" w:cs="Times New Roman"/>
          <w:sz w:val="24"/>
          <w:szCs w:val="24"/>
          <w:lang w:val="hy-AM"/>
        </w:rPr>
        <w:t>specify</w:t>
      </w:r>
      <w:r w:rsidRPr="007B7E4E">
        <w:rPr>
          <w:rFonts w:ascii="Times New Roman" w:eastAsia="Calibri" w:hAnsi="Times New Roman" w:cs="Times New Roman"/>
          <w:sz w:val="24"/>
          <w:szCs w:val="24"/>
          <w:lang w:val="hy-AM"/>
        </w:rPr>
        <w:t xml:space="preserve"> which 28 companies were inspected</w:t>
      </w:r>
      <w:r w:rsidR="00140B71" w:rsidRPr="007B7E4E">
        <w:rPr>
          <w:rFonts w:ascii="Times New Roman" w:eastAsia="Calibri" w:hAnsi="Times New Roman" w:cs="Times New Roman"/>
          <w:sz w:val="24"/>
          <w:szCs w:val="24"/>
          <w:lang w:val="hy-AM"/>
        </w:rPr>
        <w:t>.</w:t>
      </w:r>
      <w:r w:rsidR="00AC4D67" w:rsidRPr="007B7E4E">
        <w:rPr>
          <w:rStyle w:val="FootnoteReference"/>
          <w:rFonts w:ascii="Times New Roman" w:eastAsia="Calibri" w:hAnsi="Times New Roman" w:cs="Times New Roman"/>
          <w:sz w:val="24"/>
          <w:szCs w:val="24"/>
          <w:lang w:val="hy-AM"/>
        </w:rPr>
        <w:footnoteReference w:id="105"/>
      </w:r>
    </w:p>
    <w:p w14:paraId="58BAB70E" w14:textId="69C77F33" w:rsidR="00140B71" w:rsidRPr="007B7E4E" w:rsidRDefault="00140B71" w:rsidP="00140B71">
      <w:pPr>
        <w:shd w:val="clear" w:color="auto" w:fill="FFFFFF"/>
        <w:spacing w:after="0" w:line="240" w:lineRule="auto"/>
        <w:ind w:firstLine="720"/>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July 13</w:t>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i/>
          <w:iCs/>
          <w:sz w:val="24"/>
          <w:szCs w:val="24"/>
          <w:lang w:val="hy-AM"/>
        </w:rPr>
        <w:t>Sputnik Armenia</w:t>
      </w:r>
      <w:r w:rsidRPr="007B7E4E">
        <w:rPr>
          <w:rFonts w:ascii="Times New Roman" w:eastAsia="Calibri" w:hAnsi="Times New Roman" w:cs="Times New Roman"/>
          <w:sz w:val="24"/>
          <w:szCs w:val="24"/>
          <w:lang w:val="hy-AM"/>
        </w:rPr>
        <w:t xml:space="preserve"> news website wrote that it had applied to Yerevan Municipality for information on the number of public transport drivers with a positive coronavirus </w:t>
      </w:r>
      <w:r w:rsidRPr="007B7E4E">
        <w:rPr>
          <w:rFonts w:ascii="Times New Roman" w:eastAsia="Calibri" w:hAnsi="Times New Roman" w:cs="Times New Roman"/>
          <w:sz w:val="24"/>
          <w:szCs w:val="24"/>
        </w:rPr>
        <w:t>test</w:t>
      </w:r>
      <w:r w:rsidRPr="007B7E4E">
        <w:rPr>
          <w:rFonts w:ascii="Times New Roman" w:eastAsia="Calibri" w:hAnsi="Times New Roman" w:cs="Times New Roman"/>
          <w:sz w:val="24"/>
          <w:szCs w:val="24"/>
          <w:lang w:val="hy-AM"/>
        </w:rPr>
        <w:t>. The press secretary of the municipality Hakob Karapetyan noted that they d</w:t>
      </w:r>
      <w:r w:rsidRPr="007B7E4E">
        <w:rPr>
          <w:rFonts w:ascii="Times New Roman" w:eastAsia="Calibri" w:hAnsi="Times New Roman" w:cs="Times New Roman"/>
          <w:sz w:val="24"/>
          <w:szCs w:val="24"/>
        </w:rPr>
        <w:t>id</w:t>
      </w:r>
      <w:r w:rsidRPr="007B7E4E">
        <w:rPr>
          <w:rFonts w:ascii="Times New Roman" w:eastAsia="Calibri" w:hAnsi="Times New Roman" w:cs="Times New Roman"/>
          <w:sz w:val="24"/>
          <w:szCs w:val="24"/>
          <w:lang w:val="hy-AM"/>
        </w:rPr>
        <w:t xml:space="preserve"> not have clear data about them, the registration of infected drivers working in the field of public transport </w:t>
      </w:r>
      <w:r w:rsidRPr="007B7E4E">
        <w:rPr>
          <w:rFonts w:ascii="Times New Roman" w:eastAsia="Calibri" w:hAnsi="Times New Roman" w:cs="Times New Roman"/>
          <w:sz w:val="24"/>
          <w:szCs w:val="24"/>
        </w:rPr>
        <w:t>wa</w:t>
      </w:r>
      <w:r w:rsidRPr="007B7E4E">
        <w:rPr>
          <w:rFonts w:ascii="Times New Roman" w:eastAsia="Calibri" w:hAnsi="Times New Roman" w:cs="Times New Roman"/>
          <w:sz w:val="24"/>
          <w:szCs w:val="24"/>
          <w:lang w:val="hy-AM"/>
        </w:rPr>
        <w:t>s carried out by the National Center for Disease Prevention and Control SNCO. The</w:t>
      </w:r>
      <w:r w:rsidRPr="007B7E4E">
        <w:rPr>
          <w:rFonts w:ascii="Times New Roman" w:eastAsia="Calibri" w:hAnsi="Times New Roman" w:cs="Times New Roman"/>
          <w:sz w:val="24"/>
          <w:szCs w:val="24"/>
        </w:rPr>
        <w:t xml:space="preserve"> latter operates under the authorization of and is subject to </w:t>
      </w:r>
      <w:r w:rsidRPr="007B7E4E">
        <w:rPr>
          <w:rFonts w:ascii="Times New Roman" w:eastAsia="Calibri" w:hAnsi="Times New Roman" w:cs="Times New Roman"/>
          <w:sz w:val="24"/>
          <w:szCs w:val="24"/>
          <w:lang w:val="hy-AM"/>
        </w:rPr>
        <w:t xml:space="preserve">the Ministry of Health of the Republic of Armenia, and the press service of this </w:t>
      </w:r>
      <w:r w:rsidRPr="007B7E4E">
        <w:rPr>
          <w:rFonts w:ascii="Times New Roman" w:eastAsia="Calibri" w:hAnsi="Times New Roman" w:cs="Times New Roman"/>
          <w:sz w:val="24"/>
          <w:szCs w:val="24"/>
        </w:rPr>
        <w:t>agency</w:t>
      </w:r>
      <w:r w:rsidRPr="007B7E4E">
        <w:rPr>
          <w:rFonts w:ascii="Times New Roman" w:eastAsia="Calibri" w:hAnsi="Times New Roman" w:cs="Times New Roman"/>
          <w:sz w:val="24"/>
          <w:szCs w:val="24"/>
          <w:lang w:val="hy-AM"/>
        </w:rPr>
        <w:t xml:space="preserve"> informed the media that they d</w:t>
      </w:r>
      <w:r w:rsidRPr="007B7E4E">
        <w:rPr>
          <w:rFonts w:ascii="Times New Roman" w:eastAsia="Calibri" w:hAnsi="Times New Roman" w:cs="Times New Roman"/>
          <w:sz w:val="24"/>
          <w:szCs w:val="24"/>
        </w:rPr>
        <w:t>id</w:t>
      </w:r>
      <w:r w:rsidRPr="007B7E4E">
        <w:rPr>
          <w:rFonts w:ascii="Times New Roman" w:eastAsia="Calibri" w:hAnsi="Times New Roman" w:cs="Times New Roman"/>
          <w:sz w:val="24"/>
          <w:szCs w:val="24"/>
          <w:lang w:val="hy-AM"/>
        </w:rPr>
        <w:t xml:space="preserve"> not collect</w:t>
      </w:r>
      <w:r w:rsidRPr="007B7E4E">
        <w:rPr>
          <w:rFonts w:ascii="Times New Roman" w:eastAsia="Calibri" w:hAnsi="Times New Roman" w:cs="Times New Roman"/>
          <w:sz w:val="24"/>
          <w:szCs w:val="24"/>
        </w:rPr>
        <w:t xml:space="preserve"> and categorize</w:t>
      </w:r>
      <w:r w:rsidRPr="007B7E4E">
        <w:rPr>
          <w:rFonts w:ascii="Times New Roman" w:eastAsia="Calibri" w:hAnsi="Times New Roman" w:cs="Times New Roman"/>
          <w:sz w:val="24"/>
          <w:szCs w:val="24"/>
          <w:lang w:val="hy-AM"/>
        </w:rPr>
        <w:t xml:space="preserve"> statistics of the infected </w:t>
      </w:r>
      <w:r w:rsidRPr="007B7E4E">
        <w:rPr>
          <w:rFonts w:ascii="Times New Roman" w:eastAsia="Calibri" w:hAnsi="Times New Roman" w:cs="Times New Roman"/>
          <w:sz w:val="24"/>
          <w:szCs w:val="24"/>
        </w:rPr>
        <w:t xml:space="preserve">by profession </w:t>
      </w:r>
      <w:r w:rsidRPr="007B7E4E">
        <w:rPr>
          <w:rFonts w:ascii="Times New Roman" w:eastAsia="Calibri" w:hAnsi="Times New Roman" w:cs="Times New Roman"/>
          <w:sz w:val="24"/>
          <w:szCs w:val="24"/>
          <w:lang w:val="hy-AM"/>
        </w:rPr>
        <w:t>(except for doctors).</w:t>
      </w:r>
      <w:r w:rsidRPr="007B7E4E">
        <w:rPr>
          <w:rStyle w:val="FootnoteReference"/>
          <w:rFonts w:ascii="Times New Roman" w:eastAsia="Calibri" w:hAnsi="Times New Roman" w:cs="Times New Roman"/>
          <w:sz w:val="24"/>
          <w:szCs w:val="24"/>
          <w:lang w:val="hy-AM"/>
        </w:rPr>
        <w:footnoteReference w:id="106"/>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i/>
          <w:iCs/>
          <w:sz w:val="24"/>
          <w:szCs w:val="24"/>
          <w:lang w:val="hy-AM"/>
        </w:rPr>
        <w:t>Sputnik Armenia</w:t>
      </w:r>
      <w:r w:rsidR="005E29DF"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asked the municipality to present the statistics of fining drivers for not wearing a mask and exceeding the number of passengers (if there </w:t>
      </w:r>
      <w:r w:rsidR="005E29DF" w:rsidRPr="007B7E4E">
        <w:rPr>
          <w:rFonts w:ascii="Times New Roman" w:eastAsia="Calibri" w:hAnsi="Times New Roman" w:cs="Times New Roman"/>
          <w:sz w:val="24"/>
          <w:szCs w:val="24"/>
        </w:rPr>
        <w:t>were</w:t>
      </w:r>
      <w:r w:rsidRPr="007B7E4E">
        <w:rPr>
          <w:rFonts w:ascii="Times New Roman" w:eastAsia="Calibri" w:hAnsi="Times New Roman" w:cs="Times New Roman"/>
          <w:sz w:val="24"/>
          <w:szCs w:val="24"/>
          <w:lang w:val="hy-AM"/>
        </w:rPr>
        <w:t xml:space="preserve"> any</w:t>
      </w:r>
      <w:r w:rsidR="005E29DF" w:rsidRPr="007B7E4E">
        <w:rPr>
          <w:rFonts w:ascii="Times New Roman" w:eastAsia="Calibri" w:hAnsi="Times New Roman" w:cs="Times New Roman"/>
          <w:sz w:val="24"/>
          <w:szCs w:val="24"/>
        </w:rPr>
        <w:t xml:space="preserve"> such cases</w:t>
      </w:r>
      <w:r w:rsidRPr="007B7E4E">
        <w:rPr>
          <w:rFonts w:ascii="Times New Roman" w:eastAsia="Calibri" w:hAnsi="Times New Roman" w:cs="Times New Roman"/>
          <w:sz w:val="24"/>
          <w:szCs w:val="24"/>
          <w:lang w:val="hy-AM"/>
        </w:rPr>
        <w:t>). A written inquiry was required to fully answer these questions, but the answer</w:t>
      </w:r>
      <w:r w:rsidR="005E29DF" w:rsidRPr="007B7E4E">
        <w:rPr>
          <w:rFonts w:ascii="Times New Roman" w:eastAsia="Calibri" w:hAnsi="Times New Roman" w:cs="Times New Roman"/>
          <w:sz w:val="24"/>
          <w:szCs w:val="24"/>
        </w:rPr>
        <w:t xml:space="preserve"> as provided</w:t>
      </w:r>
      <w:r w:rsidRPr="007B7E4E">
        <w:rPr>
          <w:rFonts w:ascii="Times New Roman" w:eastAsia="Calibri" w:hAnsi="Times New Roman" w:cs="Times New Roman"/>
          <w:sz w:val="24"/>
          <w:szCs w:val="24"/>
          <w:lang w:val="hy-AM"/>
        </w:rPr>
        <w:t xml:space="preserve"> was incomplete.</w:t>
      </w:r>
    </w:p>
    <w:p w14:paraId="0E0D7366" w14:textId="1DD1CCDE" w:rsidR="00140B71" w:rsidRPr="007B7E4E" w:rsidRDefault="00140B71" w:rsidP="00140B71">
      <w:pPr>
        <w:shd w:val="clear" w:color="auto" w:fill="FFFFFF"/>
        <w:spacing w:after="0" w:line="240" w:lineRule="auto"/>
        <w:ind w:firstLine="720"/>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July 14</w:t>
      </w:r>
      <w:r w:rsidRPr="007B7E4E">
        <w:rPr>
          <w:rFonts w:ascii="Times New Roman" w:eastAsia="Calibri" w:hAnsi="Times New Roman" w:cs="Times New Roman"/>
          <w:sz w:val="24"/>
          <w:szCs w:val="24"/>
          <w:lang w:val="hy-AM"/>
        </w:rPr>
        <w:t xml:space="preserve">, Tirayr Muradyan, a journalist with the Hetq.am online magazine, wrote on Facebook that he had </w:t>
      </w:r>
      <w:r w:rsidR="005E29DF" w:rsidRPr="007B7E4E">
        <w:rPr>
          <w:rFonts w:ascii="Times New Roman" w:eastAsia="Calibri" w:hAnsi="Times New Roman" w:cs="Times New Roman"/>
          <w:sz w:val="24"/>
          <w:szCs w:val="24"/>
        </w:rPr>
        <w:t>sent</w:t>
      </w:r>
      <w:r w:rsidRPr="007B7E4E">
        <w:rPr>
          <w:rFonts w:ascii="Times New Roman" w:eastAsia="Calibri" w:hAnsi="Times New Roman" w:cs="Times New Roman"/>
          <w:sz w:val="24"/>
          <w:szCs w:val="24"/>
          <w:lang w:val="hy-AM"/>
        </w:rPr>
        <w:t xml:space="preserve"> </w:t>
      </w:r>
      <w:r w:rsidR="005E29DF" w:rsidRPr="007B7E4E">
        <w:rPr>
          <w:rFonts w:ascii="Times New Roman" w:eastAsia="Calibri" w:hAnsi="Times New Roman" w:cs="Times New Roman"/>
          <w:sz w:val="24"/>
          <w:szCs w:val="24"/>
        </w:rPr>
        <w:t xml:space="preserve">an inquiry </w:t>
      </w:r>
      <w:r w:rsidRPr="007B7E4E">
        <w:rPr>
          <w:rFonts w:ascii="Times New Roman" w:eastAsia="Calibri" w:hAnsi="Times New Roman" w:cs="Times New Roman"/>
          <w:sz w:val="24"/>
          <w:szCs w:val="24"/>
          <w:lang w:val="hy-AM"/>
        </w:rPr>
        <w:t xml:space="preserve">to the </w:t>
      </w:r>
      <w:r w:rsidR="005E29DF" w:rsidRPr="007B7E4E">
        <w:rPr>
          <w:rFonts w:ascii="Times New Roman" w:eastAsia="Calibri" w:hAnsi="Times New Roman" w:cs="Times New Roman"/>
          <w:sz w:val="24"/>
          <w:szCs w:val="24"/>
        </w:rPr>
        <w:t>C</w:t>
      </w:r>
      <w:r w:rsidRPr="007B7E4E">
        <w:rPr>
          <w:rFonts w:ascii="Times New Roman" w:eastAsia="Calibri" w:hAnsi="Times New Roman" w:cs="Times New Roman"/>
          <w:sz w:val="24"/>
          <w:szCs w:val="24"/>
          <w:lang w:val="hy-AM"/>
        </w:rPr>
        <w:t>hairman of the State Property Management Committee</w:t>
      </w:r>
      <w:r w:rsidR="005E29DF" w:rsidRPr="007B7E4E">
        <w:rPr>
          <w:rFonts w:ascii="Times New Roman" w:eastAsia="Calibri" w:hAnsi="Times New Roman" w:cs="Times New Roman"/>
          <w:sz w:val="24"/>
          <w:szCs w:val="24"/>
        </w:rPr>
        <w:t xml:space="preserve">, to find out </w:t>
      </w:r>
      <w:r w:rsidRPr="007B7E4E">
        <w:rPr>
          <w:rFonts w:ascii="Times New Roman" w:eastAsia="Calibri" w:hAnsi="Times New Roman" w:cs="Times New Roman"/>
          <w:sz w:val="24"/>
          <w:szCs w:val="24"/>
          <w:lang w:val="hy-AM"/>
        </w:rPr>
        <w:t xml:space="preserve">information on the 2004 state property auction, the participants, and the </w:t>
      </w:r>
      <w:r w:rsidRPr="007B7E4E">
        <w:rPr>
          <w:rFonts w:ascii="Times New Roman" w:eastAsia="Calibri" w:hAnsi="Times New Roman" w:cs="Times New Roman"/>
          <w:sz w:val="24"/>
          <w:szCs w:val="24"/>
          <w:lang w:val="hy-AM"/>
        </w:rPr>
        <w:lastRenderedPageBreak/>
        <w:t>winner.</w:t>
      </w:r>
      <w:r w:rsidR="005E29DF" w:rsidRPr="007B7E4E">
        <w:rPr>
          <w:rFonts w:ascii="Times New Roman" w:eastAsia="Calibri" w:hAnsi="Times New Roman" w:cs="Times New Roman"/>
          <w:sz w:val="24"/>
          <w:szCs w:val="24"/>
        </w:rPr>
        <w:t xml:space="preserve"> The</w:t>
      </w:r>
      <w:r w:rsidRPr="007B7E4E">
        <w:rPr>
          <w:rFonts w:ascii="Times New Roman" w:eastAsia="Calibri" w:hAnsi="Times New Roman" w:cs="Times New Roman"/>
          <w:sz w:val="24"/>
          <w:szCs w:val="24"/>
          <w:lang w:val="hy-AM"/>
        </w:rPr>
        <w:t xml:space="preserve"> Chairman</w:t>
      </w:r>
      <w:r w:rsidR="005E29DF" w:rsidRPr="007B7E4E">
        <w:rPr>
          <w:rFonts w:ascii="Times New Roman" w:eastAsia="Calibri" w:hAnsi="Times New Roman" w:cs="Times New Roman"/>
          <w:sz w:val="24"/>
          <w:szCs w:val="24"/>
        </w:rPr>
        <w:t xml:space="preserve"> of SPMC</w:t>
      </w:r>
      <w:r w:rsidRPr="007B7E4E">
        <w:rPr>
          <w:rFonts w:ascii="Times New Roman" w:eastAsia="Calibri" w:hAnsi="Times New Roman" w:cs="Times New Roman"/>
          <w:sz w:val="24"/>
          <w:szCs w:val="24"/>
          <w:lang w:val="hy-AM"/>
        </w:rPr>
        <w:t xml:space="preserve"> Narek Babayan</w:t>
      </w:r>
      <w:r w:rsidR="005E29DF" w:rsidRPr="007B7E4E">
        <w:rPr>
          <w:rFonts w:ascii="Times New Roman" w:eastAsia="Calibri" w:hAnsi="Times New Roman" w:cs="Times New Roman"/>
          <w:sz w:val="24"/>
          <w:szCs w:val="24"/>
        </w:rPr>
        <w:t xml:space="preserve"> refused to provide the name of the winner, </w:t>
      </w:r>
      <w:r w:rsidRPr="007B7E4E">
        <w:rPr>
          <w:rFonts w:ascii="Times New Roman" w:eastAsia="Calibri" w:hAnsi="Times New Roman" w:cs="Times New Roman"/>
          <w:sz w:val="24"/>
          <w:szCs w:val="24"/>
          <w:lang w:val="hy-AM"/>
        </w:rPr>
        <w:t xml:space="preserve">referring to </w:t>
      </w:r>
      <w:r w:rsidR="005E29DF" w:rsidRPr="007B7E4E">
        <w:rPr>
          <w:rFonts w:ascii="Times New Roman" w:eastAsia="Calibri" w:hAnsi="Times New Roman" w:cs="Times New Roman"/>
          <w:sz w:val="24"/>
          <w:szCs w:val="24"/>
        </w:rPr>
        <w:t>the Law on Personal</w:t>
      </w:r>
      <w:r w:rsidRPr="007B7E4E">
        <w:rPr>
          <w:rFonts w:ascii="Times New Roman" w:eastAsia="Calibri" w:hAnsi="Times New Roman" w:cs="Times New Roman"/>
          <w:sz w:val="24"/>
          <w:szCs w:val="24"/>
          <w:lang w:val="hy-AM"/>
        </w:rPr>
        <w:t xml:space="preserve"> Data Protection, </w:t>
      </w:r>
      <w:r w:rsidR="005E29DF" w:rsidRPr="007B7E4E">
        <w:rPr>
          <w:rFonts w:ascii="Times New Roman" w:eastAsia="Calibri" w:hAnsi="Times New Roman" w:cs="Times New Roman"/>
          <w:sz w:val="24"/>
          <w:szCs w:val="24"/>
        </w:rPr>
        <w:t>the Law o</w:t>
      </w:r>
      <w:r w:rsidRPr="007B7E4E">
        <w:rPr>
          <w:rFonts w:ascii="Times New Roman" w:eastAsia="Calibri" w:hAnsi="Times New Roman" w:cs="Times New Roman"/>
          <w:sz w:val="24"/>
          <w:szCs w:val="24"/>
          <w:lang w:val="hy-AM"/>
        </w:rPr>
        <w:t xml:space="preserve">n Public Bargaining and </w:t>
      </w:r>
      <w:r w:rsidR="005E29DF" w:rsidRPr="007B7E4E">
        <w:rPr>
          <w:rFonts w:ascii="Times New Roman" w:eastAsia="Calibri" w:hAnsi="Times New Roman" w:cs="Times New Roman"/>
          <w:sz w:val="24"/>
          <w:szCs w:val="24"/>
        </w:rPr>
        <w:t>Clause 4.2 of the Regulation on A</w:t>
      </w:r>
      <w:r w:rsidRPr="007B7E4E">
        <w:rPr>
          <w:rFonts w:ascii="Times New Roman" w:eastAsia="Calibri" w:hAnsi="Times New Roman" w:cs="Times New Roman"/>
          <w:sz w:val="24"/>
          <w:szCs w:val="24"/>
          <w:lang w:val="hy-AM"/>
        </w:rPr>
        <w:t>uction. The journalist comment</w:t>
      </w:r>
      <w:r w:rsidR="005E29DF" w:rsidRPr="007B7E4E">
        <w:rPr>
          <w:rFonts w:ascii="Times New Roman" w:eastAsia="Calibri" w:hAnsi="Times New Roman" w:cs="Times New Roman"/>
          <w:sz w:val="24"/>
          <w:szCs w:val="24"/>
        </w:rPr>
        <w:t>ed as follows: “</w:t>
      </w:r>
      <w:r w:rsidRPr="007B7E4E">
        <w:rPr>
          <w:rFonts w:ascii="Times New Roman" w:eastAsia="Calibri" w:hAnsi="Times New Roman" w:cs="Times New Roman"/>
          <w:sz w:val="24"/>
          <w:szCs w:val="24"/>
          <w:lang w:val="hy-AM"/>
        </w:rPr>
        <w:t>The details o</w:t>
      </w:r>
      <w:r w:rsidR="005E29DF" w:rsidRPr="007B7E4E">
        <w:rPr>
          <w:rFonts w:ascii="Times New Roman" w:eastAsia="Calibri" w:hAnsi="Times New Roman" w:cs="Times New Roman"/>
          <w:sz w:val="24"/>
          <w:szCs w:val="24"/>
        </w:rPr>
        <w:t>n</w:t>
      </w:r>
      <w:r w:rsidRPr="007B7E4E">
        <w:rPr>
          <w:rFonts w:ascii="Times New Roman" w:eastAsia="Calibri" w:hAnsi="Times New Roman" w:cs="Times New Roman"/>
          <w:sz w:val="24"/>
          <w:szCs w:val="24"/>
          <w:lang w:val="hy-AM"/>
        </w:rPr>
        <w:t xml:space="preserve"> the winner of the state property auction cannot be kept secret under any circumstances.</w:t>
      </w:r>
      <w:r w:rsidR="005E29DF"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Such an interpretation of the law is discretionary, </w:t>
      </w:r>
      <w:r w:rsidR="005E29DF" w:rsidRPr="007B7E4E">
        <w:rPr>
          <w:rFonts w:ascii="Times New Roman" w:eastAsia="Calibri" w:hAnsi="Times New Roman" w:cs="Times New Roman"/>
          <w:sz w:val="24"/>
          <w:szCs w:val="24"/>
        </w:rPr>
        <w:t>it is  a case of abusing a right</w:t>
      </w:r>
      <w:r w:rsidRPr="007B7E4E">
        <w:rPr>
          <w:rFonts w:ascii="Times New Roman" w:eastAsia="Calibri" w:hAnsi="Times New Roman" w:cs="Times New Roman"/>
          <w:sz w:val="24"/>
          <w:szCs w:val="24"/>
          <w:lang w:val="hy-AM"/>
        </w:rPr>
        <w:t>, an excuse for not providing information.</w:t>
      </w:r>
      <w:r w:rsidR="005E29DF" w:rsidRPr="007B7E4E">
        <w:rPr>
          <w:rFonts w:ascii="Times New Roman" w:eastAsia="Calibri" w:hAnsi="Times New Roman" w:cs="Times New Roman"/>
          <w:sz w:val="24"/>
          <w:szCs w:val="24"/>
        </w:rPr>
        <w:t>”</w:t>
      </w:r>
      <w:r w:rsidRPr="007B7E4E">
        <w:rPr>
          <w:rFonts w:ascii="Times New Roman" w:eastAsia="Calibri" w:hAnsi="Times New Roman" w:cs="Times New Roman"/>
          <w:sz w:val="24"/>
          <w:szCs w:val="24"/>
          <w:lang w:val="hy-AM"/>
        </w:rPr>
        <w:t xml:space="preserve"> Later, Levon Zakaryan, a member of </w:t>
      </w:r>
      <w:r w:rsidR="005E29DF" w:rsidRPr="007B7E4E">
        <w:rPr>
          <w:rFonts w:ascii="Times New Roman" w:eastAsia="Calibri" w:hAnsi="Times New Roman" w:cs="Times New Roman"/>
          <w:sz w:val="24"/>
          <w:szCs w:val="24"/>
        </w:rPr>
        <w:t>the Elders’</w:t>
      </w:r>
      <w:r w:rsidRPr="007B7E4E">
        <w:rPr>
          <w:rFonts w:ascii="Times New Roman" w:eastAsia="Calibri" w:hAnsi="Times New Roman" w:cs="Times New Roman"/>
          <w:sz w:val="24"/>
          <w:szCs w:val="24"/>
          <w:lang w:val="hy-AM"/>
        </w:rPr>
        <w:t xml:space="preserve"> Council of </w:t>
      </w:r>
      <w:r w:rsidR="005E29DF" w:rsidRPr="007B7E4E">
        <w:rPr>
          <w:rFonts w:ascii="Times New Roman" w:eastAsia="Calibri" w:hAnsi="Times New Roman" w:cs="Times New Roman"/>
          <w:sz w:val="24"/>
          <w:szCs w:val="24"/>
        </w:rPr>
        <w:t>Yerevan</w:t>
      </w:r>
      <w:r w:rsidRPr="007B7E4E">
        <w:rPr>
          <w:rFonts w:ascii="Times New Roman" w:eastAsia="Calibri" w:hAnsi="Times New Roman" w:cs="Times New Roman"/>
          <w:sz w:val="24"/>
          <w:szCs w:val="24"/>
          <w:lang w:val="hy-AM"/>
        </w:rPr>
        <w:t>, who</w:t>
      </w:r>
      <w:r w:rsidR="005E29DF" w:rsidRPr="007B7E4E">
        <w:rPr>
          <w:rFonts w:ascii="Times New Roman" w:eastAsia="Calibri" w:hAnsi="Times New Roman" w:cs="Times New Roman"/>
          <w:sz w:val="24"/>
          <w:szCs w:val="24"/>
        </w:rPr>
        <w:t xml:space="preserve"> also</w:t>
      </w:r>
      <w:r w:rsidRPr="007B7E4E">
        <w:rPr>
          <w:rFonts w:ascii="Times New Roman" w:eastAsia="Calibri" w:hAnsi="Times New Roman" w:cs="Times New Roman"/>
          <w:sz w:val="24"/>
          <w:szCs w:val="24"/>
          <w:lang w:val="hy-AM"/>
        </w:rPr>
        <w:t xml:space="preserve"> works for the State Property Management Committee, published the answer to a journalist's written inquiry</w:t>
      </w:r>
      <w:r w:rsidR="005E29DF" w:rsidRPr="007B7E4E">
        <w:rPr>
          <w:rFonts w:ascii="Times New Roman" w:eastAsia="Calibri" w:hAnsi="Times New Roman" w:cs="Times New Roman"/>
          <w:sz w:val="24"/>
          <w:szCs w:val="24"/>
          <w:lang w:val="hy-AM"/>
        </w:rPr>
        <w:t xml:space="preserve"> </w:t>
      </w:r>
      <w:r w:rsidR="005E29DF" w:rsidRPr="007B7E4E">
        <w:rPr>
          <w:rFonts w:ascii="Times New Roman" w:eastAsia="Calibri" w:hAnsi="Times New Roman" w:cs="Times New Roman"/>
          <w:sz w:val="24"/>
          <w:szCs w:val="24"/>
        </w:rPr>
        <w:t>with Narek Babayan’s permission</w:t>
      </w:r>
      <w:r w:rsidRPr="007B7E4E">
        <w:rPr>
          <w:rFonts w:ascii="Times New Roman" w:eastAsia="Calibri" w:hAnsi="Times New Roman" w:cs="Times New Roman"/>
          <w:sz w:val="24"/>
          <w:szCs w:val="24"/>
          <w:lang w:val="hy-AM"/>
        </w:rPr>
        <w:t xml:space="preserve">, </w:t>
      </w:r>
      <w:r w:rsidR="005E29DF" w:rsidRPr="007B7E4E">
        <w:rPr>
          <w:rFonts w:ascii="Times New Roman" w:eastAsia="Calibri" w:hAnsi="Times New Roman" w:cs="Times New Roman"/>
          <w:sz w:val="24"/>
          <w:szCs w:val="24"/>
        </w:rPr>
        <w:t>thus</w:t>
      </w:r>
      <w:r w:rsidRPr="007B7E4E">
        <w:rPr>
          <w:rFonts w:ascii="Times New Roman" w:eastAsia="Calibri" w:hAnsi="Times New Roman" w:cs="Times New Roman"/>
          <w:sz w:val="24"/>
          <w:szCs w:val="24"/>
          <w:lang w:val="hy-AM"/>
        </w:rPr>
        <w:t xml:space="preserve"> violat</w:t>
      </w:r>
      <w:r w:rsidR="005E29DF" w:rsidRPr="007B7E4E">
        <w:rPr>
          <w:rFonts w:ascii="Times New Roman" w:eastAsia="Calibri" w:hAnsi="Times New Roman" w:cs="Times New Roman"/>
          <w:sz w:val="24"/>
          <w:szCs w:val="24"/>
        </w:rPr>
        <w:t>ing</w:t>
      </w:r>
      <w:r w:rsidRPr="007B7E4E">
        <w:rPr>
          <w:rFonts w:ascii="Times New Roman" w:eastAsia="Calibri" w:hAnsi="Times New Roman" w:cs="Times New Roman"/>
          <w:sz w:val="24"/>
          <w:szCs w:val="24"/>
          <w:lang w:val="hy-AM"/>
        </w:rPr>
        <w:t xml:space="preserve"> the exclusivity of the article to be prepared.</w:t>
      </w:r>
      <w:r w:rsidR="005E29DF" w:rsidRPr="007B7E4E">
        <w:rPr>
          <w:rStyle w:val="FootnoteReference"/>
          <w:rFonts w:ascii="Times New Roman" w:hAnsi="Times New Roman" w:cs="Times New Roman"/>
          <w:color w:val="1C1E21"/>
          <w:lang w:val="hy-AM"/>
        </w:rPr>
        <w:t xml:space="preserve"> </w:t>
      </w:r>
      <w:r w:rsidR="005E29DF" w:rsidRPr="007B7E4E">
        <w:rPr>
          <w:rStyle w:val="FootnoteReference"/>
          <w:rFonts w:ascii="Times New Roman" w:hAnsi="Times New Roman" w:cs="Times New Roman"/>
          <w:color w:val="1C1E21"/>
          <w:lang w:val="hy-AM"/>
        </w:rPr>
        <w:footnoteReference w:id="107"/>
      </w:r>
    </w:p>
    <w:p w14:paraId="3510C554" w14:textId="77777777" w:rsidR="00140B71" w:rsidRPr="007B7E4E" w:rsidRDefault="00140B71" w:rsidP="00140B71">
      <w:pPr>
        <w:shd w:val="clear" w:color="auto" w:fill="FFFFFF"/>
        <w:spacing w:after="0" w:line="240" w:lineRule="auto"/>
        <w:ind w:firstLine="720"/>
        <w:jc w:val="both"/>
        <w:rPr>
          <w:rFonts w:ascii="Times New Roman" w:eastAsia="Calibri" w:hAnsi="Times New Roman" w:cs="Times New Roman"/>
          <w:sz w:val="24"/>
          <w:szCs w:val="24"/>
          <w:lang w:val="hy-AM"/>
        </w:rPr>
      </w:pPr>
    </w:p>
    <w:p w14:paraId="2EDD11AC" w14:textId="02F00F11" w:rsidR="00AC4D67" w:rsidRPr="007B7E4E" w:rsidRDefault="00140B71" w:rsidP="005E29DF">
      <w:pPr>
        <w:shd w:val="clear" w:color="auto" w:fill="FFFFFF"/>
        <w:spacing w:after="0" w:line="240" w:lineRule="auto"/>
        <w:ind w:firstLine="720"/>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July 18</w:t>
      </w:r>
      <w:r w:rsidRPr="007B7E4E">
        <w:rPr>
          <w:rFonts w:ascii="Times New Roman" w:eastAsia="Calibri" w:hAnsi="Times New Roman" w:cs="Times New Roman"/>
          <w:sz w:val="24"/>
          <w:szCs w:val="24"/>
          <w:lang w:val="hy-AM"/>
        </w:rPr>
        <w:t xml:space="preserve">, Yerkir.am news website wrote that it </w:t>
      </w:r>
      <w:r w:rsidR="005E29DF" w:rsidRPr="007B7E4E">
        <w:rPr>
          <w:rFonts w:ascii="Times New Roman" w:eastAsia="Calibri" w:hAnsi="Times New Roman" w:cs="Times New Roman"/>
          <w:sz w:val="24"/>
          <w:szCs w:val="24"/>
        </w:rPr>
        <w:t xml:space="preserve">had </w:t>
      </w:r>
      <w:r w:rsidRPr="007B7E4E">
        <w:rPr>
          <w:rFonts w:ascii="Times New Roman" w:eastAsia="Calibri" w:hAnsi="Times New Roman" w:cs="Times New Roman"/>
          <w:sz w:val="24"/>
          <w:szCs w:val="24"/>
          <w:lang w:val="hy-AM"/>
        </w:rPr>
        <w:t>sent a</w:t>
      </w:r>
      <w:r w:rsidR="005E29DF" w:rsidRPr="007B7E4E">
        <w:rPr>
          <w:rFonts w:ascii="Times New Roman" w:eastAsia="Calibri" w:hAnsi="Times New Roman" w:cs="Times New Roman"/>
          <w:sz w:val="24"/>
          <w:szCs w:val="24"/>
        </w:rPr>
        <w:t xml:space="preserve">n inquiry </w:t>
      </w:r>
      <w:r w:rsidRPr="007B7E4E">
        <w:rPr>
          <w:rFonts w:ascii="Times New Roman" w:eastAsia="Calibri" w:hAnsi="Times New Roman" w:cs="Times New Roman"/>
          <w:sz w:val="24"/>
          <w:szCs w:val="24"/>
          <w:lang w:val="hy-AM"/>
        </w:rPr>
        <w:t>to the RA Corruption</w:t>
      </w:r>
      <w:r w:rsidR="005E29DF" w:rsidRPr="007B7E4E">
        <w:rPr>
          <w:rFonts w:ascii="Times New Roman" w:eastAsia="Calibri" w:hAnsi="Times New Roman" w:cs="Times New Roman"/>
          <w:sz w:val="24"/>
          <w:szCs w:val="24"/>
        </w:rPr>
        <w:t xml:space="preserve"> Prevention Commission a month before</w:t>
      </w:r>
      <w:r w:rsidRPr="007B7E4E">
        <w:rPr>
          <w:rFonts w:ascii="Times New Roman" w:eastAsia="Calibri" w:hAnsi="Times New Roman" w:cs="Times New Roman"/>
          <w:sz w:val="24"/>
          <w:szCs w:val="24"/>
          <w:lang w:val="hy-AM"/>
        </w:rPr>
        <w:t>, asking to provide information on how many of the RA high-ranking state officials ha</w:t>
      </w:r>
      <w:r w:rsidR="005E29DF" w:rsidRPr="007B7E4E">
        <w:rPr>
          <w:rFonts w:ascii="Times New Roman" w:eastAsia="Calibri" w:hAnsi="Times New Roman" w:cs="Times New Roman"/>
          <w:sz w:val="24"/>
          <w:szCs w:val="24"/>
        </w:rPr>
        <w:t xml:space="preserve">d to </w:t>
      </w:r>
      <w:r w:rsidRPr="007B7E4E">
        <w:rPr>
          <w:rFonts w:ascii="Times New Roman" w:eastAsia="Calibri" w:hAnsi="Times New Roman" w:cs="Times New Roman"/>
          <w:sz w:val="24"/>
          <w:szCs w:val="24"/>
          <w:lang w:val="hy-AM"/>
        </w:rPr>
        <w:t>submit an annual declaration of property, income</w:t>
      </w:r>
      <w:r w:rsidR="005E29DF" w:rsidRPr="007B7E4E">
        <w:rPr>
          <w:rFonts w:ascii="Times New Roman" w:eastAsia="Calibri" w:hAnsi="Times New Roman" w:cs="Times New Roman"/>
          <w:sz w:val="24"/>
          <w:szCs w:val="24"/>
        </w:rPr>
        <w:t xml:space="preserve"> and</w:t>
      </w:r>
      <w:r w:rsidRPr="007B7E4E">
        <w:rPr>
          <w:rFonts w:ascii="Times New Roman" w:eastAsia="Calibri" w:hAnsi="Times New Roman" w:cs="Times New Roman"/>
          <w:sz w:val="24"/>
          <w:szCs w:val="24"/>
          <w:lang w:val="hy-AM"/>
        </w:rPr>
        <w:t xml:space="preserve"> interests</w:t>
      </w:r>
      <w:r w:rsidR="005E29DF" w:rsidRPr="007B7E4E">
        <w:rPr>
          <w:rFonts w:ascii="Times New Roman" w:eastAsia="Calibri" w:hAnsi="Times New Roman" w:cs="Times New Roman"/>
          <w:sz w:val="24"/>
          <w:szCs w:val="24"/>
        </w:rPr>
        <w:t xml:space="preserve"> for 2019 and</w:t>
      </w:r>
      <w:r w:rsidRPr="007B7E4E">
        <w:rPr>
          <w:rFonts w:ascii="Times New Roman" w:eastAsia="Calibri" w:hAnsi="Times New Roman" w:cs="Times New Roman"/>
          <w:sz w:val="24"/>
          <w:szCs w:val="24"/>
          <w:lang w:val="hy-AM"/>
        </w:rPr>
        <w:t xml:space="preserve"> how many of them ha</w:t>
      </w:r>
      <w:r w:rsidR="005E29DF" w:rsidRPr="007B7E4E">
        <w:rPr>
          <w:rFonts w:ascii="Times New Roman" w:eastAsia="Calibri" w:hAnsi="Times New Roman" w:cs="Times New Roman"/>
          <w:sz w:val="24"/>
          <w:szCs w:val="24"/>
        </w:rPr>
        <w:t>d</w:t>
      </w:r>
      <w:r w:rsidRPr="007B7E4E">
        <w:rPr>
          <w:rFonts w:ascii="Times New Roman" w:eastAsia="Calibri" w:hAnsi="Times New Roman" w:cs="Times New Roman"/>
          <w:sz w:val="24"/>
          <w:szCs w:val="24"/>
          <w:lang w:val="hy-AM"/>
        </w:rPr>
        <w:t xml:space="preserve"> not yet provided the necessary information. The answer </w:t>
      </w:r>
      <w:r w:rsidR="005E29DF" w:rsidRPr="007B7E4E">
        <w:rPr>
          <w:rFonts w:ascii="Times New Roman" w:eastAsia="Calibri" w:hAnsi="Times New Roman" w:cs="Times New Roman"/>
          <w:sz w:val="24"/>
          <w:szCs w:val="24"/>
        </w:rPr>
        <w:t xml:space="preserve">received </w:t>
      </w:r>
      <w:r w:rsidRPr="007B7E4E">
        <w:rPr>
          <w:rFonts w:ascii="Times New Roman" w:eastAsia="Calibri" w:hAnsi="Times New Roman" w:cs="Times New Roman"/>
          <w:sz w:val="24"/>
          <w:szCs w:val="24"/>
          <w:lang w:val="hy-AM"/>
        </w:rPr>
        <w:t>was incomplete</w:t>
      </w:r>
      <w:r w:rsidR="005E29DF"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the website</w:t>
      </w:r>
      <w:r w:rsidR="005E29DF" w:rsidRPr="007B7E4E">
        <w:rPr>
          <w:rFonts w:ascii="Times New Roman" w:eastAsia="Calibri" w:hAnsi="Times New Roman" w:cs="Times New Roman"/>
          <w:sz w:val="24"/>
          <w:szCs w:val="24"/>
        </w:rPr>
        <w:t xml:space="preserve"> wrote that</w:t>
      </w:r>
      <w:r w:rsidRPr="007B7E4E">
        <w:rPr>
          <w:rFonts w:ascii="Times New Roman" w:eastAsia="Calibri" w:hAnsi="Times New Roman" w:cs="Times New Roman"/>
          <w:sz w:val="24"/>
          <w:szCs w:val="24"/>
          <w:lang w:val="hy-AM"/>
        </w:rPr>
        <w:t xml:space="preserve"> the </w:t>
      </w:r>
      <w:r w:rsidR="005E29DF" w:rsidRPr="007B7E4E">
        <w:rPr>
          <w:rFonts w:ascii="Times New Roman" w:eastAsia="Calibri" w:hAnsi="Times New Roman" w:cs="Times New Roman"/>
          <w:sz w:val="24"/>
          <w:szCs w:val="24"/>
        </w:rPr>
        <w:t>C</w:t>
      </w:r>
      <w:r w:rsidRPr="007B7E4E">
        <w:rPr>
          <w:rFonts w:ascii="Times New Roman" w:eastAsia="Calibri" w:hAnsi="Times New Roman" w:cs="Times New Roman"/>
          <w:sz w:val="24"/>
          <w:szCs w:val="24"/>
          <w:lang w:val="hy-AM"/>
        </w:rPr>
        <w:t xml:space="preserve">ommission </w:t>
      </w:r>
      <w:r w:rsidR="005E29DF" w:rsidRPr="007B7E4E">
        <w:rPr>
          <w:rFonts w:ascii="Times New Roman" w:eastAsia="Calibri" w:hAnsi="Times New Roman" w:cs="Times New Roman"/>
          <w:sz w:val="24"/>
          <w:szCs w:val="24"/>
        </w:rPr>
        <w:t xml:space="preserve">had </w:t>
      </w:r>
      <w:r w:rsidRPr="007B7E4E">
        <w:rPr>
          <w:rFonts w:ascii="Times New Roman" w:eastAsia="Calibri" w:hAnsi="Times New Roman" w:cs="Times New Roman"/>
          <w:sz w:val="24"/>
          <w:szCs w:val="24"/>
          <w:lang w:val="hy-AM"/>
        </w:rPr>
        <w:t>avoided submitting some</w:t>
      </w:r>
      <w:r w:rsidR="005E29DF" w:rsidRPr="007B7E4E">
        <w:rPr>
          <w:rFonts w:ascii="Times New Roman" w:eastAsia="Calibri" w:hAnsi="Times New Roman" w:cs="Times New Roman"/>
          <w:sz w:val="24"/>
          <w:szCs w:val="24"/>
        </w:rPr>
        <w:t xml:space="preserve"> of the requested</w:t>
      </w:r>
      <w:r w:rsidRPr="007B7E4E">
        <w:rPr>
          <w:rFonts w:ascii="Times New Roman" w:eastAsia="Calibri" w:hAnsi="Times New Roman" w:cs="Times New Roman"/>
          <w:sz w:val="24"/>
          <w:szCs w:val="24"/>
          <w:lang w:val="hy-AM"/>
        </w:rPr>
        <w:t xml:space="preserve"> data.</w:t>
      </w:r>
      <w:r w:rsidR="00AC4D67" w:rsidRPr="007B7E4E">
        <w:rPr>
          <w:rStyle w:val="FootnoteReference"/>
          <w:rFonts w:ascii="Times New Roman" w:eastAsia="Calibri" w:hAnsi="Times New Roman" w:cs="Times New Roman"/>
          <w:sz w:val="24"/>
          <w:szCs w:val="24"/>
          <w:lang w:val="hy-AM"/>
        </w:rPr>
        <w:footnoteReference w:id="108"/>
      </w:r>
    </w:p>
    <w:p w14:paraId="0A1135F8" w14:textId="5BE41E62" w:rsidR="005E29DF" w:rsidRPr="007B7E4E" w:rsidRDefault="00AC4D67" w:rsidP="005E29DF">
      <w:pPr>
        <w:shd w:val="clear" w:color="auto" w:fill="FFFFFF"/>
        <w:spacing w:after="0" w:line="240" w:lineRule="auto"/>
        <w:jc w:val="both"/>
        <w:rPr>
          <w:rFonts w:ascii="Times New Roman" w:eastAsia="Calibri" w:hAnsi="Times New Roman" w:cs="Times New Roman"/>
          <w:sz w:val="24"/>
          <w:szCs w:val="24"/>
          <w:lang w:val="hy-AM"/>
        </w:rPr>
      </w:pPr>
      <w:r w:rsidRPr="007B7E4E">
        <w:rPr>
          <w:rFonts w:ascii="Times New Roman" w:hAnsi="Times New Roman" w:cs="Times New Roman"/>
          <w:sz w:val="24"/>
          <w:szCs w:val="24"/>
          <w:lang w:val="hy-AM"/>
        </w:rPr>
        <w:tab/>
      </w:r>
      <w:r w:rsidR="005E29DF" w:rsidRPr="007B7E4E">
        <w:rPr>
          <w:rFonts w:ascii="Times New Roman" w:eastAsia="Calibri" w:hAnsi="Times New Roman" w:cs="Times New Roman"/>
          <w:b/>
          <w:bCs/>
          <w:sz w:val="24"/>
          <w:szCs w:val="24"/>
          <w:lang w:val="hy-AM"/>
        </w:rPr>
        <w:t>On July 27,</w:t>
      </w:r>
      <w:r w:rsidR="005E29DF" w:rsidRPr="007B7E4E">
        <w:rPr>
          <w:rFonts w:ascii="Times New Roman" w:eastAsia="Calibri" w:hAnsi="Times New Roman" w:cs="Times New Roman"/>
          <w:sz w:val="24"/>
          <w:szCs w:val="24"/>
          <w:lang w:val="hy-AM"/>
        </w:rPr>
        <w:t xml:space="preserve"> Tert.am news website wrote that </w:t>
      </w:r>
      <w:r w:rsidR="005E29DF" w:rsidRPr="007B7E4E">
        <w:rPr>
          <w:rFonts w:ascii="Times New Roman" w:eastAsia="Calibri" w:hAnsi="Times New Roman" w:cs="Times New Roman"/>
          <w:sz w:val="24"/>
          <w:szCs w:val="24"/>
        </w:rPr>
        <w:t>they</w:t>
      </w:r>
      <w:r w:rsidR="005E29DF" w:rsidRPr="007B7E4E">
        <w:rPr>
          <w:rFonts w:ascii="Times New Roman" w:eastAsia="Calibri" w:hAnsi="Times New Roman" w:cs="Times New Roman"/>
          <w:sz w:val="24"/>
          <w:szCs w:val="24"/>
          <w:lang w:val="hy-AM"/>
        </w:rPr>
        <w:t xml:space="preserve"> had prepared an article about the Gyumri </w:t>
      </w:r>
      <w:r w:rsidR="005E29DF" w:rsidRPr="007B7E4E">
        <w:rPr>
          <w:rFonts w:ascii="Times New Roman" w:eastAsia="Calibri" w:hAnsi="Times New Roman" w:cs="Times New Roman"/>
          <w:sz w:val="24"/>
          <w:szCs w:val="24"/>
        </w:rPr>
        <w:t>C</w:t>
      </w:r>
      <w:r w:rsidR="005E29DF" w:rsidRPr="007B7E4E">
        <w:rPr>
          <w:rFonts w:ascii="Times New Roman" w:eastAsia="Calibri" w:hAnsi="Times New Roman" w:cs="Times New Roman"/>
          <w:sz w:val="24"/>
          <w:szCs w:val="24"/>
          <w:lang w:val="hy-AM"/>
        </w:rPr>
        <w:t>ustoms</w:t>
      </w:r>
      <w:r w:rsidR="005E29DF" w:rsidRPr="007B7E4E">
        <w:rPr>
          <w:rFonts w:ascii="Times New Roman" w:eastAsia="Calibri" w:hAnsi="Times New Roman" w:cs="Times New Roman"/>
          <w:sz w:val="24"/>
          <w:szCs w:val="24"/>
        </w:rPr>
        <w:t xml:space="preserve"> and had found</w:t>
      </w:r>
      <w:r w:rsidR="005E29DF" w:rsidRPr="007B7E4E">
        <w:rPr>
          <w:rFonts w:ascii="Times New Roman" w:eastAsia="Calibri" w:hAnsi="Times New Roman" w:cs="Times New Roman"/>
          <w:sz w:val="24"/>
          <w:szCs w:val="24"/>
          <w:lang w:val="hy-AM"/>
        </w:rPr>
        <w:t xml:space="preserve"> out that </w:t>
      </w:r>
      <w:r w:rsidR="005E29DF" w:rsidRPr="007B7E4E">
        <w:rPr>
          <w:rFonts w:ascii="Times New Roman" w:eastAsia="Calibri" w:hAnsi="Times New Roman" w:cs="Times New Roman"/>
          <w:sz w:val="24"/>
          <w:szCs w:val="24"/>
        </w:rPr>
        <w:t xml:space="preserve">the actual construction costs exceeded the estimated costs twice, amounting to </w:t>
      </w:r>
      <w:r w:rsidR="005E29DF" w:rsidRPr="007B7E4E">
        <w:rPr>
          <w:rFonts w:ascii="Times New Roman" w:eastAsia="Calibri" w:hAnsi="Times New Roman" w:cs="Times New Roman"/>
          <w:sz w:val="24"/>
          <w:szCs w:val="24"/>
          <w:lang w:val="hy-AM"/>
        </w:rPr>
        <w:t>5</w:t>
      </w:r>
      <w:r w:rsidR="005E29DF" w:rsidRPr="007B7E4E">
        <w:rPr>
          <w:rFonts w:ascii="Times New Roman" w:eastAsia="Calibri" w:hAnsi="Times New Roman" w:cs="Times New Roman"/>
          <w:sz w:val="24"/>
          <w:szCs w:val="24"/>
        </w:rPr>
        <w:t>,1</w:t>
      </w:r>
      <w:r w:rsidR="005E29DF" w:rsidRPr="007B7E4E">
        <w:rPr>
          <w:rFonts w:ascii="Times New Roman" w:eastAsia="Calibri" w:hAnsi="Times New Roman" w:cs="Times New Roman"/>
          <w:sz w:val="24"/>
          <w:szCs w:val="24"/>
          <w:lang w:val="hy-AM"/>
        </w:rPr>
        <w:t xml:space="preserve"> billion </w:t>
      </w:r>
      <w:r w:rsidR="005E29DF" w:rsidRPr="007B7E4E">
        <w:rPr>
          <w:rFonts w:ascii="Times New Roman" w:eastAsia="Calibri" w:hAnsi="Times New Roman" w:cs="Times New Roman"/>
          <w:sz w:val="24"/>
          <w:szCs w:val="24"/>
        </w:rPr>
        <w:t>AMD</w:t>
      </w:r>
      <w:r w:rsidR="005E29DF" w:rsidRPr="007B7E4E">
        <w:rPr>
          <w:rFonts w:ascii="Times New Roman" w:eastAsia="Calibri" w:hAnsi="Times New Roman" w:cs="Times New Roman"/>
          <w:sz w:val="24"/>
          <w:szCs w:val="24"/>
          <w:lang w:val="hy-AM"/>
        </w:rPr>
        <w:t>, and the construction work</w:t>
      </w:r>
      <w:r w:rsidR="005E29DF" w:rsidRPr="007B7E4E">
        <w:rPr>
          <w:rFonts w:ascii="Times New Roman" w:eastAsia="Calibri" w:hAnsi="Times New Roman" w:cs="Times New Roman"/>
          <w:sz w:val="24"/>
          <w:szCs w:val="24"/>
        </w:rPr>
        <w:t>s</w:t>
      </w:r>
      <w:r w:rsidR="005E29DF" w:rsidRPr="007B7E4E">
        <w:rPr>
          <w:rFonts w:ascii="Times New Roman" w:eastAsia="Calibri" w:hAnsi="Times New Roman" w:cs="Times New Roman"/>
          <w:sz w:val="24"/>
          <w:szCs w:val="24"/>
          <w:lang w:val="hy-AM"/>
        </w:rPr>
        <w:t xml:space="preserve"> </w:t>
      </w:r>
      <w:r w:rsidR="005E29DF" w:rsidRPr="007B7E4E">
        <w:rPr>
          <w:rFonts w:ascii="Times New Roman" w:eastAsia="Calibri" w:hAnsi="Times New Roman" w:cs="Times New Roman"/>
          <w:sz w:val="24"/>
          <w:szCs w:val="24"/>
        </w:rPr>
        <w:t>were</w:t>
      </w:r>
      <w:r w:rsidR="005E29DF" w:rsidRPr="007B7E4E">
        <w:rPr>
          <w:rFonts w:ascii="Times New Roman" w:eastAsia="Calibri" w:hAnsi="Times New Roman" w:cs="Times New Roman"/>
          <w:sz w:val="24"/>
          <w:szCs w:val="24"/>
          <w:lang w:val="hy-AM"/>
        </w:rPr>
        <w:t xml:space="preserve"> done mainly without a tender. After studying the contracts, Tert.am sent a</w:t>
      </w:r>
      <w:r w:rsidR="005E29DF" w:rsidRPr="007B7E4E">
        <w:rPr>
          <w:rFonts w:ascii="Times New Roman" w:eastAsia="Calibri" w:hAnsi="Times New Roman" w:cs="Times New Roman"/>
          <w:sz w:val="24"/>
          <w:szCs w:val="24"/>
        </w:rPr>
        <w:t xml:space="preserve">n inquiry </w:t>
      </w:r>
      <w:r w:rsidR="005E29DF" w:rsidRPr="007B7E4E">
        <w:rPr>
          <w:rFonts w:ascii="Times New Roman" w:eastAsia="Calibri" w:hAnsi="Times New Roman" w:cs="Times New Roman"/>
          <w:sz w:val="24"/>
          <w:szCs w:val="24"/>
          <w:lang w:val="hy-AM"/>
        </w:rPr>
        <w:t xml:space="preserve">to the State Revenue Committee on July 10 </w:t>
      </w:r>
      <w:r w:rsidR="005E29DF" w:rsidRPr="007B7E4E">
        <w:rPr>
          <w:rFonts w:ascii="Times New Roman" w:eastAsia="Calibri" w:hAnsi="Times New Roman" w:cs="Times New Roman"/>
          <w:sz w:val="24"/>
          <w:szCs w:val="24"/>
        </w:rPr>
        <w:t>to receive an additional confirmation of the facts</w:t>
      </w:r>
      <w:r w:rsidR="005E29DF" w:rsidRPr="007B7E4E">
        <w:rPr>
          <w:rFonts w:ascii="Times New Roman" w:eastAsia="Calibri" w:hAnsi="Times New Roman" w:cs="Times New Roman"/>
          <w:sz w:val="24"/>
          <w:szCs w:val="24"/>
          <w:lang w:val="hy-AM"/>
        </w:rPr>
        <w:t xml:space="preserve">, but did not </w:t>
      </w:r>
      <w:r w:rsidR="005E29DF" w:rsidRPr="007B7E4E">
        <w:rPr>
          <w:rFonts w:ascii="Times New Roman" w:eastAsia="Calibri" w:hAnsi="Times New Roman" w:cs="Times New Roman"/>
          <w:sz w:val="24"/>
          <w:szCs w:val="24"/>
        </w:rPr>
        <w:t>hear from them.</w:t>
      </w:r>
      <w:r w:rsidR="005E29DF" w:rsidRPr="007B7E4E">
        <w:rPr>
          <w:rStyle w:val="FootnoteReference"/>
          <w:rFonts w:ascii="Times New Roman" w:eastAsia="Calibri" w:hAnsi="Times New Roman" w:cs="Times New Roman"/>
          <w:sz w:val="24"/>
          <w:szCs w:val="24"/>
          <w:lang w:val="hy-AM"/>
        </w:rPr>
        <w:footnoteReference w:id="109"/>
      </w:r>
      <w:r w:rsidR="005E29DF" w:rsidRPr="007B7E4E">
        <w:rPr>
          <w:rFonts w:ascii="Times New Roman" w:eastAsia="Calibri" w:hAnsi="Times New Roman" w:cs="Times New Roman"/>
          <w:sz w:val="24"/>
          <w:szCs w:val="24"/>
          <w:lang w:val="hy-AM"/>
        </w:rPr>
        <w:t xml:space="preserve">   </w:t>
      </w:r>
    </w:p>
    <w:p w14:paraId="54B8F22A" w14:textId="77777777" w:rsidR="005E29DF" w:rsidRPr="007B7E4E" w:rsidRDefault="005E29DF" w:rsidP="005E29DF">
      <w:pPr>
        <w:shd w:val="clear" w:color="auto" w:fill="FFFFFF"/>
        <w:spacing w:after="0" w:line="240" w:lineRule="auto"/>
        <w:ind w:firstLine="720"/>
        <w:jc w:val="both"/>
        <w:rPr>
          <w:rFonts w:ascii="Times New Roman" w:eastAsia="Calibri" w:hAnsi="Times New Roman" w:cs="Times New Roman"/>
          <w:sz w:val="24"/>
          <w:szCs w:val="24"/>
        </w:rPr>
      </w:pPr>
      <w:r w:rsidRPr="007B7E4E">
        <w:rPr>
          <w:rFonts w:ascii="Times New Roman" w:eastAsia="Calibri" w:hAnsi="Times New Roman" w:cs="Times New Roman"/>
          <w:b/>
          <w:bCs/>
          <w:sz w:val="24"/>
          <w:szCs w:val="24"/>
          <w:lang w:val="hy-AM"/>
        </w:rPr>
        <w:t>On July 28,</w:t>
      </w:r>
      <w:r w:rsidRPr="007B7E4E">
        <w:rPr>
          <w:rFonts w:ascii="Times New Roman" w:eastAsia="Calibri" w:hAnsi="Times New Roman" w:cs="Times New Roman"/>
          <w:sz w:val="24"/>
          <w:szCs w:val="24"/>
          <w:lang w:val="hy-AM"/>
        </w:rPr>
        <w:t xml:space="preserve"> the online </w:t>
      </w:r>
      <w:r w:rsidRPr="007B7E4E">
        <w:rPr>
          <w:rFonts w:ascii="Times New Roman" w:eastAsia="Calibri" w:hAnsi="Times New Roman" w:cs="Times New Roman"/>
          <w:sz w:val="24"/>
          <w:szCs w:val="24"/>
        </w:rPr>
        <w:t>periodical</w:t>
      </w:r>
      <w:r w:rsidRPr="007B7E4E">
        <w:rPr>
          <w:rFonts w:ascii="Times New Roman" w:eastAsia="Calibri" w:hAnsi="Times New Roman" w:cs="Times New Roman"/>
          <w:sz w:val="24"/>
          <w:szCs w:val="24"/>
          <w:lang w:val="hy-AM"/>
        </w:rPr>
        <w:t xml:space="preserve"> Hetq.am sent a</w:t>
      </w:r>
      <w:r w:rsidRPr="007B7E4E">
        <w:rPr>
          <w:rFonts w:ascii="Times New Roman" w:eastAsia="Calibri" w:hAnsi="Times New Roman" w:cs="Times New Roman"/>
          <w:sz w:val="24"/>
          <w:szCs w:val="24"/>
        </w:rPr>
        <w:t xml:space="preserve">n inquiry </w:t>
      </w:r>
      <w:r w:rsidRPr="007B7E4E">
        <w:rPr>
          <w:rFonts w:ascii="Times New Roman" w:eastAsia="Calibri" w:hAnsi="Times New Roman" w:cs="Times New Roman"/>
          <w:sz w:val="24"/>
          <w:szCs w:val="24"/>
          <w:lang w:val="hy-AM"/>
        </w:rPr>
        <w:t xml:space="preserve">to the Ministry of Education, Science, Culture and Sports to find out how the state standards for general education were </w:t>
      </w:r>
      <w:r w:rsidRPr="007B7E4E">
        <w:rPr>
          <w:rFonts w:ascii="Times New Roman" w:eastAsia="Calibri" w:hAnsi="Times New Roman" w:cs="Times New Roman"/>
          <w:sz w:val="24"/>
          <w:szCs w:val="24"/>
        </w:rPr>
        <w:t>developed</w:t>
      </w:r>
      <w:r w:rsidRPr="007B7E4E">
        <w:rPr>
          <w:rFonts w:ascii="Times New Roman" w:eastAsia="Calibri" w:hAnsi="Times New Roman" w:cs="Times New Roman"/>
          <w:sz w:val="24"/>
          <w:szCs w:val="24"/>
          <w:lang w:val="hy-AM"/>
        </w:rPr>
        <w:t>, who the members of the commission</w:t>
      </w:r>
      <w:r w:rsidRPr="007B7E4E">
        <w:rPr>
          <w:rFonts w:ascii="Times New Roman" w:eastAsia="Calibri" w:hAnsi="Times New Roman" w:cs="Times New Roman"/>
          <w:sz w:val="24"/>
          <w:szCs w:val="24"/>
        </w:rPr>
        <w:t xml:space="preserve"> were</w:t>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sz w:val="24"/>
          <w:szCs w:val="24"/>
        </w:rPr>
        <w:t>teachers and principals of which schools were</w:t>
      </w:r>
      <w:r w:rsidRPr="007B7E4E">
        <w:rPr>
          <w:rFonts w:ascii="Times New Roman" w:eastAsia="Calibri" w:hAnsi="Times New Roman" w:cs="Times New Roman"/>
          <w:sz w:val="24"/>
          <w:szCs w:val="24"/>
          <w:lang w:val="hy-AM"/>
        </w:rPr>
        <w:t xml:space="preserve"> involved in the work</w:t>
      </w:r>
      <w:r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what was the </w:t>
      </w:r>
      <w:r w:rsidRPr="007B7E4E">
        <w:rPr>
          <w:rFonts w:ascii="Times New Roman" w:eastAsia="Calibri" w:hAnsi="Times New Roman" w:cs="Times New Roman"/>
          <w:sz w:val="24"/>
          <w:szCs w:val="24"/>
        </w:rPr>
        <w:t>procedure</w:t>
      </w:r>
      <w:r w:rsidRPr="007B7E4E">
        <w:rPr>
          <w:rFonts w:ascii="Times New Roman" w:eastAsia="Calibri" w:hAnsi="Times New Roman" w:cs="Times New Roman"/>
          <w:sz w:val="24"/>
          <w:szCs w:val="24"/>
          <w:lang w:val="hy-AM"/>
        </w:rPr>
        <w:t xml:space="preserve"> of their election.</w:t>
      </w:r>
      <w:r w:rsidRPr="007B7E4E">
        <w:rPr>
          <w:rStyle w:val="FootnoteReference"/>
          <w:rFonts w:ascii="Times New Roman" w:eastAsia="Calibri" w:hAnsi="Times New Roman" w:cs="Times New Roman"/>
          <w:sz w:val="24"/>
          <w:szCs w:val="24"/>
          <w:lang w:val="hy-AM"/>
        </w:rPr>
        <w:footnoteReference w:id="110"/>
      </w:r>
      <w:r w:rsidRPr="007B7E4E">
        <w:rPr>
          <w:rFonts w:ascii="Times New Roman" w:eastAsia="Calibri" w:hAnsi="Times New Roman" w:cs="Times New Roman"/>
          <w:sz w:val="24"/>
          <w:szCs w:val="24"/>
          <w:lang w:val="hy-AM"/>
        </w:rPr>
        <w:t xml:space="preserve"> In response to the inquiry, the Ministry sent the list of expert group</w:t>
      </w:r>
      <w:r w:rsidRPr="007B7E4E">
        <w:rPr>
          <w:rFonts w:ascii="Times New Roman" w:eastAsia="Calibri" w:hAnsi="Times New Roman" w:cs="Times New Roman"/>
          <w:sz w:val="24"/>
          <w:szCs w:val="24"/>
        </w:rPr>
        <w:t xml:space="preserve"> members,</w:t>
      </w:r>
      <w:r w:rsidRPr="007B7E4E">
        <w:rPr>
          <w:rFonts w:ascii="Times New Roman" w:eastAsia="Calibri" w:hAnsi="Times New Roman" w:cs="Times New Roman"/>
          <w:sz w:val="24"/>
          <w:szCs w:val="24"/>
          <w:lang w:val="hy-AM"/>
        </w:rPr>
        <w:t xml:space="preserve"> amending the subject </w:t>
      </w:r>
      <w:r w:rsidRPr="007B7E4E">
        <w:rPr>
          <w:rFonts w:ascii="Times New Roman" w:eastAsia="Calibri" w:hAnsi="Times New Roman" w:cs="Times New Roman"/>
          <w:sz w:val="24"/>
          <w:szCs w:val="24"/>
        </w:rPr>
        <w:t>curricula. These lists were</w:t>
      </w:r>
      <w:r w:rsidRPr="007B7E4E">
        <w:rPr>
          <w:rFonts w:ascii="Times New Roman" w:eastAsia="Calibri" w:hAnsi="Times New Roman" w:cs="Times New Roman"/>
          <w:sz w:val="24"/>
          <w:szCs w:val="24"/>
          <w:lang w:val="hy-AM"/>
        </w:rPr>
        <w:t xml:space="preserve"> published on </w:t>
      </w:r>
      <w:r w:rsidRPr="007B7E4E">
        <w:rPr>
          <w:rFonts w:ascii="Times New Roman" w:eastAsia="Calibri" w:hAnsi="Times New Roman" w:cs="Times New Roman"/>
          <w:sz w:val="24"/>
          <w:szCs w:val="24"/>
        </w:rPr>
        <w:t>the</w:t>
      </w:r>
      <w:r w:rsidRPr="007B7E4E">
        <w:rPr>
          <w:rFonts w:ascii="Times New Roman" w:eastAsia="Calibri" w:hAnsi="Times New Roman" w:cs="Times New Roman"/>
          <w:sz w:val="24"/>
          <w:szCs w:val="24"/>
          <w:lang w:val="hy-AM"/>
        </w:rPr>
        <w:t xml:space="preserve"> website</w:t>
      </w:r>
      <w:r w:rsidRPr="007B7E4E">
        <w:rPr>
          <w:rFonts w:ascii="Times New Roman" w:eastAsia="Calibri" w:hAnsi="Times New Roman" w:cs="Times New Roman"/>
          <w:sz w:val="24"/>
          <w:szCs w:val="24"/>
        </w:rPr>
        <w:t xml:space="preserve"> of the Ministry and contained </w:t>
      </w:r>
      <w:r w:rsidRPr="007B7E4E">
        <w:rPr>
          <w:rFonts w:ascii="Times New Roman" w:eastAsia="Calibri" w:hAnsi="Times New Roman" w:cs="Times New Roman"/>
          <w:sz w:val="24"/>
          <w:szCs w:val="24"/>
          <w:lang w:val="hy-AM"/>
        </w:rPr>
        <w:t>only the</w:t>
      </w:r>
      <w:r w:rsidRPr="007B7E4E">
        <w:rPr>
          <w:rFonts w:ascii="Times New Roman" w:eastAsia="Calibri" w:hAnsi="Times New Roman" w:cs="Times New Roman"/>
          <w:sz w:val="24"/>
          <w:szCs w:val="24"/>
        </w:rPr>
        <w:t xml:space="preserve"> experts’</w:t>
      </w:r>
      <w:r w:rsidRPr="007B7E4E">
        <w:rPr>
          <w:rFonts w:ascii="Times New Roman" w:eastAsia="Calibri" w:hAnsi="Times New Roman" w:cs="Times New Roman"/>
          <w:sz w:val="24"/>
          <w:szCs w:val="24"/>
          <w:lang w:val="hy-AM"/>
        </w:rPr>
        <w:t xml:space="preserve"> names and surnames. The </w:t>
      </w:r>
      <w:r w:rsidRPr="007B7E4E">
        <w:rPr>
          <w:rFonts w:ascii="Times New Roman" w:eastAsia="Calibri" w:hAnsi="Times New Roman" w:cs="Times New Roman"/>
          <w:sz w:val="24"/>
          <w:szCs w:val="24"/>
        </w:rPr>
        <w:t>M</w:t>
      </w:r>
      <w:r w:rsidRPr="007B7E4E">
        <w:rPr>
          <w:rFonts w:ascii="Times New Roman" w:eastAsia="Calibri" w:hAnsi="Times New Roman" w:cs="Times New Roman"/>
          <w:sz w:val="24"/>
          <w:szCs w:val="24"/>
          <w:lang w:val="hy-AM"/>
        </w:rPr>
        <w:t xml:space="preserve">inistry did not answer which school they </w:t>
      </w:r>
      <w:r w:rsidRPr="007B7E4E">
        <w:rPr>
          <w:rFonts w:ascii="Times New Roman" w:eastAsia="Calibri" w:hAnsi="Times New Roman" w:cs="Times New Roman"/>
          <w:sz w:val="24"/>
          <w:szCs w:val="24"/>
        </w:rPr>
        <w:t xml:space="preserve">represented or </w:t>
      </w:r>
      <w:r w:rsidRPr="007B7E4E">
        <w:rPr>
          <w:rFonts w:ascii="Times New Roman" w:eastAsia="Calibri" w:hAnsi="Times New Roman" w:cs="Times New Roman"/>
          <w:sz w:val="24"/>
          <w:szCs w:val="24"/>
          <w:lang w:val="hy-AM"/>
        </w:rPr>
        <w:t>what position</w:t>
      </w:r>
      <w:r w:rsidRPr="007B7E4E">
        <w:rPr>
          <w:rFonts w:ascii="Times New Roman" w:eastAsia="Calibri" w:hAnsi="Times New Roman" w:cs="Times New Roman"/>
          <w:sz w:val="24"/>
          <w:szCs w:val="24"/>
        </w:rPr>
        <w:t xml:space="preserve"> at schools</w:t>
      </w:r>
      <w:r w:rsidRPr="007B7E4E">
        <w:rPr>
          <w:rFonts w:ascii="Times New Roman" w:eastAsia="Calibri" w:hAnsi="Times New Roman" w:cs="Times New Roman"/>
          <w:sz w:val="24"/>
          <w:szCs w:val="24"/>
          <w:lang w:val="hy-AM"/>
        </w:rPr>
        <w:t xml:space="preserve"> they h</w:t>
      </w:r>
      <w:r w:rsidRPr="007B7E4E">
        <w:rPr>
          <w:rFonts w:ascii="Times New Roman" w:eastAsia="Calibri" w:hAnsi="Times New Roman" w:cs="Times New Roman"/>
          <w:sz w:val="24"/>
          <w:szCs w:val="24"/>
        </w:rPr>
        <w:t>e</w:t>
      </w:r>
      <w:r w:rsidRPr="007B7E4E">
        <w:rPr>
          <w:rFonts w:ascii="Times New Roman" w:eastAsia="Calibri" w:hAnsi="Times New Roman" w:cs="Times New Roman"/>
          <w:sz w:val="24"/>
          <w:szCs w:val="24"/>
          <w:lang w:val="hy-AM"/>
        </w:rPr>
        <w:t>ld</w:t>
      </w:r>
      <w:r w:rsidRPr="007B7E4E">
        <w:rPr>
          <w:rFonts w:ascii="Times New Roman" w:eastAsia="Calibri" w:hAnsi="Times New Roman" w:cs="Times New Roman"/>
          <w:sz w:val="24"/>
          <w:szCs w:val="24"/>
        </w:rPr>
        <w:t>.</w:t>
      </w:r>
    </w:p>
    <w:p w14:paraId="0B6FEA69" w14:textId="5D9FF2D4" w:rsidR="005E29DF" w:rsidRPr="007B7E4E" w:rsidRDefault="005E29DF" w:rsidP="005E29DF">
      <w:pPr>
        <w:shd w:val="clear" w:color="auto" w:fill="FFFFFF"/>
        <w:spacing w:after="0" w:line="240" w:lineRule="auto"/>
        <w:ind w:firstLine="720"/>
        <w:jc w:val="both"/>
        <w:rPr>
          <w:rFonts w:ascii="Times New Roman" w:eastAsia="Calibri" w:hAnsi="Times New Roman" w:cs="Times New Roman"/>
          <w:sz w:val="24"/>
          <w:szCs w:val="24"/>
          <w:lang w:val="hy-AM"/>
        </w:rPr>
      </w:pPr>
      <w:r w:rsidRPr="007B7E4E">
        <w:rPr>
          <w:rFonts w:ascii="Times New Roman" w:eastAsia="Calibri" w:hAnsi="Times New Roman" w:cs="Times New Roman"/>
          <w:b/>
          <w:bCs/>
          <w:sz w:val="24"/>
          <w:szCs w:val="24"/>
          <w:lang w:val="hy-AM"/>
        </w:rPr>
        <w:t>On July 30</w:t>
      </w:r>
      <w:r w:rsidRPr="007B7E4E">
        <w:rPr>
          <w:rFonts w:ascii="Times New Roman" w:eastAsia="Calibri" w:hAnsi="Times New Roman" w:cs="Times New Roman"/>
          <w:sz w:val="24"/>
          <w:szCs w:val="24"/>
          <w:lang w:val="hy-AM"/>
        </w:rPr>
        <w:t>, Aravot.a</w:t>
      </w:r>
      <w:r w:rsidRPr="007B7E4E">
        <w:rPr>
          <w:rFonts w:ascii="Times New Roman" w:eastAsia="Calibri" w:hAnsi="Times New Roman" w:cs="Times New Roman"/>
          <w:sz w:val="24"/>
          <w:szCs w:val="24"/>
        </w:rPr>
        <w:t>m</w:t>
      </w:r>
      <w:r w:rsidRPr="007B7E4E">
        <w:rPr>
          <w:rFonts w:ascii="Times New Roman" w:eastAsia="Calibri" w:hAnsi="Times New Roman" w:cs="Times New Roman"/>
          <w:sz w:val="24"/>
          <w:szCs w:val="24"/>
          <w:lang w:val="hy-AM"/>
        </w:rPr>
        <w:t xml:space="preserve"> news website wrote that the staff of the National Assembly had sent a request to find out how the 580 million AMD bonus was distributed among the </w:t>
      </w:r>
      <w:r w:rsidRPr="007B7E4E">
        <w:rPr>
          <w:rFonts w:ascii="Times New Roman" w:eastAsia="Calibri" w:hAnsi="Times New Roman" w:cs="Times New Roman"/>
          <w:sz w:val="24"/>
          <w:szCs w:val="24"/>
        </w:rPr>
        <w:t>MPs</w:t>
      </w:r>
      <w:r w:rsidRPr="007B7E4E">
        <w:rPr>
          <w:rFonts w:ascii="Times New Roman" w:eastAsia="Calibri" w:hAnsi="Times New Roman" w:cs="Times New Roman"/>
          <w:sz w:val="24"/>
          <w:szCs w:val="24"/>
          <w:lang w:val="hy-AM"/>
        </w:rPr>
        <w:t xml:space="preserve"> in the period from February 2019 to February 2020</w:t>
      </w:r>
      <w:r w:rsidRPr="007B7E4E">
        <w:rPr>
          <w:rFonts w:ascii="Times New Roman" w:eastAsia="Calibri" w:hAnsi="Times New Roman" w:cs="Times New Roman"/>
          <w:sz w:val="24"/>
          <w:szCs w:val="24"/>
        </w:rPr>
        <w:t xml:space="preserve"> and h</w:t>
      </w:r>
      <w:r w:rsidRPr="007B7E4E">
        <w:rPr>
          <w:rFonts w:ascii="Times New Roman" w:eastAsia="Calibri" w:hAnsi="Times New Roman" w:cs="Times New Roman"/>
          <w:sz w:val="24"/>
          <w:szCs w:val="24"/>
          <w:lang w:val="hy-AM"/>
        </w:rPr>
        <w:t xml:space="preserve">ow much </w:t>
      </w:r>
      <w:r w:rsidRPr="007B7E4E">
        <w:rPr>
          <w:rFonts w:ascii="Times New Roman" w:eastAsia="Calibri" w:hAnsi="Times New Roman" w:cs="Times New Roman"/>
          <w:sz w:val="24"/>
          <w:szCs w:val="24"/>
        </w:rPr>
        <w:t>bonus each MP</w:t>
      </w:r>
      <w:r w:rsidRPr="007B7E4E">
        <w:rPr>
          <w:rFonts w:ascii="Times New Roman" w:eastAsia="Calibri" w:hAnsi="Times New Roman" w:cs="Times New Roman"/>
          <w:sz w:val="24"/>
          <w:szCs w:val="24"/>
          <w:lang w:val="hy-AM"/>
        </w:rPr>
        <w:t xml:space="preserve"> received</w:t>
      </w:r>
      <w:r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The National Assembly refused to provide that information, noting that it </w:t>
      </w:r>
      <w:r w:rsidRPr="007B7E4E">
        <w:rPr>
          <w:rFonts w:ascii="Times New Roman" w:eastAsia="Calibri" w:hAnsi="Times New Roman" w:cs="Times New Roman"/>
          <w:sz w:val="24"/>
          <w:szCs w:val="24"/>
        </w:rPr>
        <w:t>was</w:t>
      </w:r>
      <w:r w:rsidRPr="007B7E4E">
        <w:rPr>
          <w:rFonts w:ascii="Times New Roman" w:eastAsia="Calibri" w:hAnsi="Times New Roman" w:cs="Times New Roman"/>
          <w:sz w:val="24"/>
          <w:szCs w:val="24"/>
          <w:lang w:val="hy-AM"/>
        </w:rPr>
        <w:t xml:space="preserve"> subject to discussion from the point of view of personal data protection.</w:t>
      </w:r>
    </w:p>
    <w:p w14:paraId="0C9C245C" w14:textId="2CAEEABE" w:rsidR="005E29DF" w:rsidRPr="007B7E4E" w:rsidRDefault="005E29DF" w:rsidP="005E29DF">
      <w:pPr>
        <w:shd w:val="clear" w:color="auto" w:fill="FFFFFF"/>
        <w:spacing w:after="0" w:line="240" w:lineRule="auto"/>
        <w:ind w:firstLine="720"/>
        <w:jc w:val="both"/>
        <w:rPr>
          <w:rFonts w:ascii="Times New Roman" w:eastAsia="Calibri" w:hAnsi="Times New Roman" w:cs="Times New Roman"/>
          <w:sz w:val="24"/>
          <w:szCs w:val="24"/>
        </w:rPr>
      </w:pPr>
      <w:r w:rsidRPr="007B7E4E">
        <w:rPr>
          <w:rFonts w:ascii="Times New Roman" w:eastAsia="Calibri" w:hAnsi="Times New Roman" w:cs="Times New Roman"/>
          <w:sz w:val="24"/>
          <w:szCs w:val="24"/>
        </w:rPr>
        <w:t>“T</w:t>
      </w:r>
      <w:r w:rsidRPr="007B7E4E">
        <w:rPr>
          <w:rFonts w:ascii="Times New Roman" w:eastAsia="Calibri" w:hAnsi="Times New Roman" w:cs="Times New Roman"/>
          <w:sz w:val="24"/>
          <w:szCs w:val="24"/>
          <w:lang w:val="hy-AM"/>
        </w:rPr>
        <w:t xml:space="preserve">he annual declaration </w:t>
      </w:r>
      <w:r w:rsidRPr="007B7E4E">
        <w:rPr>
          <w:rFonts w:ascii="Times New Roman" w:eastAsia="Calibri" w:hAnsi="Times New Roman" w:cs="Times New Roman"/>
          <w:sz w:val="24"/>
          <w:szCs w:val="24"/>
        </w:rPr>
        <w:t xml:space="preserve">filed by MPs annually contains a separate line on </w:t>
      </w:r>
      <w:r w:rsidRPr="007B7E4E">
        <w:rPr>
          <w:rFonts w:ascii="Times New Roman" w:eastAsia="Calibri" w:hAnsi="Times New Roman" w:cs="Times New Roman"/>
          <w:sz w:val="24"/>
          <w:szCs w:val="24"/>
          <w:lang w:val="hy-AM"/>
        </w:rPr>
        <w:t xml:space="preserve">the amount of income received from the salary, and if we subtract the fixed rate from that amount, </w:t>
      </w:r>
      <w:r w:rsidRPr="007B7E4E">
        <w:rPr>
          <w:rFonts w:ascii="Times New Roman" w:eastAsia="Calibri" w:hAnsi="Times New Roman" w:cs="Times New Roman"/>
          <w:sz w:val="24"/>
          <w:szCs w:val="24"/>
        </w:rPr>
        <w:t>the difference</w:t>
      </w:r>
      <w:r w:rsidRPr="007B7E4E">
        <w:rPr>
          <w:rFonts w:ascii="Times New Roman" w:eastAsia="Calibri" w:hAnsi="Times New Roman" w:cs="Times New Roman"/>
          <w:sz w:val="24"/>
          <w:szCs w:val="24"/>
          <w:lang w:val="hy-AM"/>
        </w:rPr>
        <w:t xml:space="preserve"> </w:t>
      </w:r>
      <w:r w:rsidRPr="007B7E4E">
        <w:rPr>
          <w:rFonts w:ascii="Times New Roman" w:eastAsia="Calibri" w:hAnsi="Times New Roman" w:cs="Times New Roman"/>
          <w:sz w:val="24"/>
          <w:szCs w:val="24"/>
        </w:rPr>
        <w:t>will clearly be</w:t>
      </w:r>
      <w:r w:rsidRPr="007B7E4E">
        <w:rPr>
          <w:rFonts w:ascii="Times New Roman" w:eastAsia="Calibri" w:hAnsi="Times New Roman" w:cs="Times New Roman"/>
          <w:sz w:val="24"/>
          <w:szCs w:val="24"/>
          <w:lang w:val="hy-AM"/>
        </w:rPr>
        <w:t xml:space="preserve"> the bonus. In other words, the secrecy of the bonus is </w:t>
      </w:r>
      <w:r w:rsidRPr="007B7E4E">
        <w:rPr>
          <w:rFonts w:ascii="Times New Roman" w:eastAsia="Calibri" w:hAnsi="Times New Roman" w:cs="Times New Roman"/>
          <w:sz w:val="24"/>
          <w:szCs w:val="24"/>
        </w:rPr>
        <w:t>nothing you can hide, it will be seen at a certain point</w:t>
      </w:r>
      <w:r w:rsidRPr="007B7E4E">
        <w:rPr>
          <w:rFonts w:ascii="Times New Roman" w:eastAsia="Calibri" w:hAnsi="Times New Roman" w:cs="Times New Roman"/>
          <w:sz w:val="24"/>
          <w:szCs w:val="24"/>
          <w:lang w:val="hy-AM"/>
        </w:rPr>
        <w:t>,”</w:t>
      </w:r>
      <w:r w:rsidRPr="007B7E4E">
        <w:rPr>
          <w:rFonts w:ascii="Times New Roman" w:eastAsia="Calibri" w:hAnsi="Times New Roman" w:cs="Times New Roman"/>
          <w:sz w:val="24"/>
          <w:szCs w:val="24"/>
        </w:rPr>
        <w:t xml:space="preserve"> </w:t>
      </w:r>
      <w:r w:rsidRPr="007B7E4E">
        <w:rPr>
          <w:rFonts w:ascii="Times New Roman" w:eastAsia="Calibri" w:hAnsi="Times New Roman" w:cs="Times New Roman"/>
          <w:sz w:val="24"/>
          <w:szCs w:val="24"/>
          <w:lang w:val="hy-AM"/>
        </w:rPr>
        <w:t xml:space="preserve">the website wrote, considering the </w:t>
      </w:r>
      <w:r w:rsidRPr="007B7E4E">
        <w:rPr>
          <w:rFonts w:ascii="Times New Roman" w:eastAsia="Calibri" w:hAnsi="Times New Roman" w:cs="Times New Roman"/>
          <w:sz w:val="24"/>
          <w:szCs w:val="24"/>
        </w:rPr>
        <w:t xml:space="preserve">received </w:t>
      </w:r>
      <w:r w:rsidRPr="007B7E4E">
        <w:rPr>
          <w:rFonts w:ascii="Times New Roman" w:eastAsia="Calibri" w:hAnsi="Times New Roman" w:cs="Times New Roman"/>
          <w:sz w:val="24"/>
          <w:szCs w:val="24"/>
          <w:lang w:val="hy-AM"/>
        </w:rPr>
        <w:t xml:space="preserve">answer an unfounded </w:t>
      </w:r>
      <w:r w:rsidRPr="007B7E4E">
        <w:rPr>
          <w:rFonts w:ascii="Times New Roman" w:eastAsia="Calibri" w:hAnsi="Times New Roman" w:cs="Times New Roman"/>
          <w:sz w:val="24"/>
          <w:szCs w:val="24"/>
        </w:rPr>
        <w:t>rejection</w:t>
      </w:r>
      <w:r w:rsidRPr="007B7E4E">
        <w:rPr>
          <w:rFonts w:ascii="Times New Roman" w:eastAsia="Calibri" w:hAnsi="Times New Roman" w:cs="Times New Roman"/>
          <w:sz w:val="24"/>
          <w:szCs w:val="24"/>
          <w:lang w:val="hy-AM"/>
        </w:rPr>
        <w:t>.</w:t>
      </w:r>
      <w:r w:rsidRPr="007B7E4E">
        <w:rPr>
          <w:rStyle w:val="FootnoteReference"/>
          <w:rFonts w:ascii="Times New Roman" w:eastAsia="Calibri" w:hAnsi="Times New Roman" w:cs="Times New Roman"/>
          <w:lang w:val="hy-AM"/>
        </w:rPr>
        <w:t xml:space="preserve"> </w:t>
      </w:r>
      <w:r w:rsidRPr="007B7E4E">
        <w:rPr>
          <w:rStyle w:val="FootnoteReference"/>
          <w:rFonts w:ascii="Times New Roman" w:eastAsia="Calibri" w:hAnsi="Times New Roman" w:cs="Times New Roman"/>
          <w:lang w:val="hy-AM"/>
        </w:rPr>
        <w:footnoteReference w:id="111"/>
      </w:r>
    </w:p>
    <w:p w14:paraId="4FF8F677" w14:textId="77777777" w:rsidR="005E29DF" w:rsidRPr="007B7E4E" w:rsidRDefault="00AC4D67" w:rsidP="005E29DF">
      <w:pPr>
        <w:shd w:val="clear" w:color="auto" w:fill="FFFFFF"/>
        <w:spacing w:after="0" w:line="240" w:lineRule="auto"/>
        <w:jc w:val="both"/>
        <w:rPr>
          <w:rStyle w:val="Hyperlink"/>
          <w:rFonts w:ascii="Times New Roman" w:eastAsiaTheme="majorEastAsia" w:hAnsi="Times New Roman" w:cs="Times New Roman"/>
          <w:color w:val="auto"/>
          <w:sz w:val="24"/>
          <w:szCs w:val="24"/>
          <w:u w:val="none"/>
          <w:bdr w:val="none" w:sz="0" w:space="0" w:color="auto" w:frame="1"/>
          <w:lang w:val="hy-AM"/>
        </w:rPr>
      </w:pPr>
      <w:r w:rsidRPr="007B7E4E">
        <w:rPr>
          <w:rFonts w:ascii="Times New Roman" w:eastAsia="Calibri" w:hAnsi="Times New Roman" w:cs="Times New Roman"/>
          <w:sz w:val="24"/>
          <w:szCs w:val="24"/>
          <w:lang w:val="hy-AM"/>
        </w:rPr>
        <w:lastRenderedPageBreak/>
        <w:tab/>
      </w:r>
      <w:r w:rsidR="005E29DF" w:rsidRPr="007B7E4E">
        <w:rPr>
          <w:rStyle w:val="Hyperlink"/>
          <w:rFonts w:ascii="Times New Roman" w:eastAsiaTheme="majorEastAsia" w:hAnsi="Times New Roman" w:cs="Times New Roman"/>
          <w:b/>
          <w:bCs/>
          <w:color w:val="auto"/>
          <w:sz w:val="24"/>
          <w:szCs w:val="24"/>
          <w:u w:val="none"/>
          <w:bdr w:val="none" w:sz="0" w:space="0" w:color="auto" w:frame="1"/>
          <w:lang w:val="hy-AM"/>
        </w:rPr>
        <w:t>On August 5</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Hetq.am online periodical wrote that on June 30, it submitted a written inquiry to the Corruption Prevention Commission, hoping to clarify the inaccuracies in the </w:t>
      </w:r>
      <w:r w:rsidR="005E29DF" w:rsidRPr="007B7E4E">
        <w:rPr>
          <w:rStyle w:val="Hyperlink"/>
          <w:rFonts w:ascii="Times New Roman" w:eastAsiaTheme="majorEastAsia" w:hAnsi="Times New Roman" w:cs="Times New Roman"/>
          <w:color w:val="auto"/>
          <w:sz w:val="24"/>
          <w:szCs w:val="24"/>
          <w:u w:val="none"/>
          <w:bdr w:val="none" w:sz="0" w:space="0" w:color="auto" w:frame="1"/>
        </w:rPr>
        <w:t>MPs’</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declarations.</w:t>
      </w:r>
      <w:r w:rsidR="005E29DF" w:rsidRPr="007B7E4E">
        <w:rPr>
          <w:rStyle w:val="FootnoteReference"/>
          <w:rFonts w:ascii="Times New Roman" w:hAnsi="Times New Roman" w:cs="Times New Roman"/>
          <w:sz w:val="24"/>
          <w:szCs w:val="24"/>
          <w:bdr w:val="none" w:sz="0" w:space="0" w:color="auto" w:frame="1"/>
          <w:lang w:val="hy-AM"/>
        </w:rPr>
        <w:t xml:space="preserve"> </w:t>
      </w:r>
      <w:r w:rsidR="005E29DF" w:rsidRPr="007B7E4E">
        <w:rPr>
          <w:rStyle w:val="FootnoteReference"/>
          <w:rFonts w:ascii="Times New Roman" w:hAnsi="Times New Roman" w:cs="Times New Roman"/>
          <w:sz w:val="24"/>
          <w:szCs w:val="24"/>
          <w:bdr w:val="none" w:sz="0" w:space="0" w:color="auto" w:frame="1"/>
          <w:lang w:val="hy-AM"/>
        </w:rPr>
        <w:footnoteReference w:id="112"/>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Not receiving a written </w:t>
      </w:r>
      <w:r w:rsidR="005E29DF" w:rsidRPr="007B7E4E">
        <w:rPr>
          <w:rStyle w:val="Hyperlink"/>
          <w:rFonts w:ascii="Times New Roman" w:eastAsiaTheme="majorEastAsia" w:hAnsi="Times New Roman" w:cs="Times New Roman"/>
          <w:color w:val="auto"/>
          <w:sz w:val="24"/>
          <w:szCs w:val="24"/>
          <w:u w:val="none"/>
          <w:bdr w:val="none" w:sz="0" w:space="0" w:color="auto" w:frame="1"/>
        </w:rPr>
        <w:t>response</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within 5 days, 10 days later the website contacted the </w:t>
      </w:r>
      <w:r w:rsidR="005E29DF" w:rsidRPr="007B7E4E">
        <w:rPr>
          <w:rStyle w:val="Hyperlink"/>
          <w:rFonts w:ascii="Times New Roman" w:eastAsiaTheme="majorEastAsia" w:hAnsi="Times New Roman" w:cs="Times New Roman"/>
          <w:color w:val="auto"/>
          <w:sz w:val="24"/>
          <w:szCs w:val="24"/>
          <w:u w:val="none"/>
          <w:bdr w:val="none" w:sz="0" w:space="0" w:color="auto" w:frame="1"/>
        </w:rPr>
        <w:t>C</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hairman of the </w:t>
      </w:r>
      <w:r w:rsidR="005E29DF" w:rsidRPr="007B7E4E">
        <w:rPr>
          <w:rStyle w:val="Hyperlink"/>
          <w:rFonts w:ascii="Times New Roman" w:eastAsiaTheme="majorEastAsia" w:hAnsi="Times New Roman" w:cs="Times New Roman"/>
          <w:color w:val="auto"/>
          <w:sz w:val="24"/>
          <w:szCs w:val="24"/>
          <w:u w:val="none"/>
          <w:bdr w:val="none" w:sz="0" w:space="0" w:color="auto" w:frame="1"/>
        </w:rPr>
        <w:t>C</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ommission Haykuhi Harutyunyan, who said that the </w:t>
      </w:r>
      <w:r w:rsidR="005E29DF" w:rsidRPr="007B7E4E">
        <w:rPr>
          <w:rStyle w:val="Hyperlink"/>
          <w:rFonts w:ascii="Times New Roman" w:eastAsiaTheme="majorEastAsia" w:hAnsi="Times New Roman" w:cs="Times New Roman"/>
          <w:color w:val="auto"/>
          <w:sz w:val="24"/>
          <w:szCs w:val="24"/>
          <w:u w:val="none"/>
          <w:bdr w:val="none" w:sz="0" w:space="0" w:color="auto" w:frame="1"/>
        </w:rPr>
        <w:t>inquiry</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was not answered due to the workload. A month later, the mentioned mistakes were not corrected</w:t>
      </w:r>
      <w:r w:rsidR="005E29DF" w:rsidRPr="007B7E4E">
        <w:rPr>
          <w:rStyle w:val="Hyperlink"/>
          <w:rFonts w:ascii="Times New Roman" w:eastAsiaTheme="majorEastAsia" w:hAnsi="Times New Roman" w:cs="Times New Roman"/>
          <w:color w:val="auto"/>
          <w:sz w:val="24"/>
          <w:szCs w:val="24"/>
          <w:u w:val="none"/>
          <w:bdr w:val="none" w:sz="0" w:space="0" w:color="auto" w:frame="1"/>
        </w:rPr>
        <w:t xml:space="preserve"> yet,</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which, according to the website, </w:t>
      </w:r>
      <w:r w:rsidR="005E29DF" w:rsidRPr="007B7E4E">
        <w:rPr>
          <w:rStyle w:val="Hyperlink"/>
          <w:rFonts w:ascii="Times New Roman" w:eastAsiaTheme="majorEastAsia" w:hAnsi="Times New Roman" w:cs="Times New Roman"/>
          <w:color w:val="auto"/>
          <w:sz w:val="24"/>
          <w:szCs w:val="24"/>
          <w:u w:val="none"/>
          <w:bdr w:val="none" w:sz="0" w:space="0" w:color="auto" w:frame="1"/>
        </w:rPr>
        <w:t>impacted</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the work of the media outlet</w:t>
      </w:r>
      <w:r w:rsidR="005E29DF" w:rsidRPr="007B7E4E">
        <w:rPr>
          <w:rStyle w:val="Hyperlink"/>
          <w:rFonts w:ascii="Times New Roman" w:eastAsiaTheme="majorEastAsia" w:hAnsi="Times New Roman" w:cs="Times New Roman"/>
          <w:color w:val="auto"/>
          <w:sz w:val="24"/>
          <w:szCs w:val="24"/>
          <w:u w:val="none"/>
          <w:bdr w:val="none" w:sz="0" w:space="0" w:color="auto" w:frame="1"/>
        </w:rPr>
        <w:t xml:space="preserve"> adversely</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as it </w:t>
      </w:r>
      <w:r w:rsidR="005E29DF" w:rsidRPr="007B7E4E">
        <w:rPr>
          <w:rStyle w:val="Hyperlink"/>
          <w:rFonts w:ascii="Times New Roman" w:eastAsiaTheme="majorEastAsia" w:hAnsi="Times New Roman" w:cs="Times New Roman"/>
          <w:color w:val="auto"/>
          <w:sz w:val="24"/>
          <w:szCs w:val="24"/>
          <w:u w:val="none"/>
          <w:bdr w:val="none" w:sz="0" w:space="0" w:color="auto" w:frame="1"/>
        </w:rPr>
        <w:t>was</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impossible to analyze </w:t>
      </w:r>
      <w:r w:rsidR="005E29DF" w:rsidRPr="007B7E4E">
        <w:rPr>
          <w:rStyle w:val="Hyperlink"/>
          <w:rFonts w:ascii="Times New Roman" w:eastAsiaTheme="majorEastAsia" w:hAnsi="Times New Roman" w:cs="Times New Roman"/>
          <w:color w:val="auto"/>
          <w:sz w:val="24"/>
          <w:szCs w:val="24"/>
          <w:u w:val="none"/>
          <w:bdr w:val="none" w:sz="0" w:space="0" w:color="auto" w:frame="1"/>
        </w:rPr>
        <w:t>a</w:t>
      </w:r>
      <w:r w:rsidR="005E29DF"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declaration full of mistakes.</w:t>
      </w:r>
    </w:p>
    <w:p w14:paraId="01020A4D" w14:textId="53DCD1A4" w:rsidR="005E29DF" w:rsidRPr="007B7E4E" w:rsidRDefault="005E29DF" w:rsidP="005E29DF">
      <w:pPr>
        <w:shd w:val="clear" w:color="auto" w:fill="FFFFFF"/>
        <w:spacing w:after="0" w:line="240" w:lineRule="auto"/>
        <w:ind w:firstLine="720"/>
        <w:jc w:val="both"/>
        <w:rPr>
          <w:rStyle w:val="Hyperlink"/>
          <w:rFonts w:ascii="Times New Roman" w:eastAsiaTheme="majorEastAsia" w:hAnsi="Times New Roman" w:cs="Times New Roman"/>
          <w:color w:val="auto"/>
          <w:sz w:val="24"/>
          <w:szCs w:val="24"/>
          <w:u w:val="none"/>
          <w:bdr w:val="none" w:sz="0" w:space="0" w:color="auto" w:frame="1"/>
          <w:lang w:val="hy-AM"/>
        </w:rPr>
      </w:pPr>
      <w:r w:rsidRPr="007B7E4E">
        <w:rPr>
          <w:rStyle w:val="Hyperlink"/>
          <w:rFonts w:ascii="Times New Roman" w:eastAsiaTheme="majorEastAsia" w:hAnsi="Times New Roman" w:cs="Times New Roman"/>
          <w:b/>
          <w:bCs/>
          <w:color w:val="auto"/>
          <w:sz w:val="24"/>
          <w:szCs w:val="24"/>
          <w:u w:val="none"/>
          <w:bdr w:val="none" w:sz="0" w:space="0" w:color="auto" w:frame="1"/>
          <w:lang w:val="hy-AM"/>
        </w:rPr>
        <w:t>On August 21</w:t>
      </w:r>
      <w:r w:rsidRPr="007B7E4E">
        <w:rPr>
          <w:rStyle w:val="Hyperlink"/>
          <w:rFonts w:ascii="Times New Roman" w:eastAsiaTheme="majorEastAsia" w:hAnsi="Times New Roman" w:cs="Times New Roman"/>
          <w:color w:val="auto"/>
          <w:sz w:val="24"/>
          <w:szCs w:val="24"/>
          <w:u w:val="none"/>
          <w:bdr w:val="none" w:sz="0" w:space="0" w:color="auto" w:frame="1"/>
          <w:lang w:val="hy-AM"/>
        </w:rPr>
        <w:t>, Hraparak.am</w:t>
      </w:r>
      <w:r w:rsidR="00D4003E" w:rsidRPr="007B7E4E">
        <w:rPr>
          <w:rStyle w:val="Hyperlink"/>
          <w:rFonts w:ascii="Times New Roman" w:eastAsiaTheme="majorEastAsia" w:hAnsi="Times New Roman" w:cs="Times New Roman"/>
          <w:color w:val="auto"/>
          <w:sz w:val="24"/>
          <w:szCs w:val="24"/>
          <w:u w:val="none"/>
          <w:bdr w:val="none" w:sz="0" w:space="0" w:color="auto" w:frame="1"/>
        </w:rPr>
        <w:t xml:space="preserve"> </w:t>
      </w:r>
      <w:r w:rsidRPr="007B7E4E">
        <w:rPr>
          <w:rStyle w:val="Hyperlink"/>
          <w:rFonts w:ascii="Times New Roman" w:eastAsiaTheme="majorEastAsia" w:hAnsi="Times New Roman" w:cs="Times New Roman"/>
          <w:color w:val="auto"/>
          <w:sz w:val="24"/>
          <w:szCs w:val="24"/>
          <w:u w:val="none"/>
          <w:bdr w:val="none" w:sz="0" w:space="0" w:color="auto" w:frame="1"/>
          <w:lang w:val="hy-AM"/>
        </w:rPr>
        <w:t>website wrote that the editorial office sent a</w:t>
      </w:r>
      <w:r w:rsidR="00D4003E" w:rsidRPr="007B7E4E">
        <w:rPr>
          <w:rStyle w:val="Hyperlink"/>
          <w:rFonts w:ascii="Times New Roman" w:eastAsiaTheme="majorEastAsia" w:hAnsi="Times New Roman" w:cs="Times New Roman"/>
          <w:color w:val="auto"/>
          <w:sz w:val="24"/>
          <w:szCs w:val="24"/>
          <w:u w:val="none"/>
          <w:bdr w:val="none" w:sz="0" w:space="0" w:color="auto" w:frame="1"/>
        </w:rPr>
        <w:t>n inquiry</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to the Ministry of Defense, asking to provide information </w:t>
      </w:r>
      <w:r w:rsidR="00D4003E" w:rsidRPr="007B7E4E">
        <w:rPr>
          <w:rStyle w:val="Hyperlink"/>
          <w:rFonts w:ascii="Times New Roman" w:eastAsiaTheme="majorEastAsia" w:hAnsi="Times New Roman" w:cs="Times New Roman"/>
          <w:color w:val="auto"/>
          <w:sz w:val="24"/>
          <w:szCs w:val="24"/>
          <w:u w:val="none"/>
          <w:bdr w:val="none" w:sz="0" w:space="0" w:color="auto" w:frame="1"/>
        </w:rPr>
        <w:t>on the</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"I am" and "I have </w:t>
      </w:r>
      <w:r w:rsidR="00D4003E" w:rsidRPr="007B7E4E">
        <w:rPr>
          <w:rStyle w:val="Hyperlink"/>
          <w:rFonts w:ascii="Times New Roman" w:eastAsiaTheme="majorEastAsia" w:hAnsi="Times New Roman" w:cs="Times New Roman"/>
          <w:color w:val="auto"/>
          <w:sz w:val="24"/>
          <w:szCs w:val="24"/>
          <w:u w:val="none"/>
          <w:bdr w:val="none" w:sz="0" w:space="0" w:color="auto" w:frame="1"/>
        </w:rPr>
        <w:t xml:space="preserve">the </w:t>
      </w:r>
      <w:r w:rsidRPr="007B7E4E">
        <w:rPr>
          <w:rStyle w:val="Hyperlink"/>
          <w:rFonts w:ascii="Times New Roman" w:eastAsiaTheme="majorEastAsia" w:hAnsi="Times New Roman" w:cs="Times New Roman"/>
          <w:color w:val="auto"/>
          <w:sz w:val="24"/>
          <w:szCs w:val="24"/>
          <w:u w:val="none"/>
          <w:bdr w:val="none" w:sz="0" w:space="0" w:color="auto" w:frame="1"/>
          <w:lang w:val="hy-AM"/>
        </w:rPr>
        <w:t>honor" programs</w:t>
      </w:r>
      <w:r w:rsidR="00D4003E" w:rsidRPr="007B7E4E">
        <w:rPr>
          <w:rStyle w:val="Hyperlink"/>
          <w:rFonts w:ascii="Times New Roman" w:eastAsiaTheme="majorEastAsia" w:hAnsi="Times New Roman" w:cs="Times New Roman"/>
          <w:color w:val="auto"/>
          <w:sz w:val="24"/>
          <w:szCs w:val="24"/>
          <w:u w:val="none"/>
          <w:bdr w:val="none" w:sz="0" w:space="0" w:color="auto" w:frame="1"/>
        </w:rPr>
        <w:t xml:space="preserve"> for service in the RA Armed Forces and to clarify whether </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the </w:t>
      </w:r>
      <w:r w:rsidR="00D4003E" w:rsidRPr="007B7E4E">
        <w:rPr>
          <w:rStyle w:val="Hyperlink"/>
          <w:rFonts w:ascii="Times New Roman" w:eastAsiaTheme="majorEastAsia" w:hAnsi="Times New Roman" w:cs="Times New Roman"/>
          <w:color w:val="auto"/>
          <w:sz w:val="24"/>
          <w:szCs w:val="24"/>
          <w:u w:val="none"/>
          <w:bdr w:val="none" w:sz="0" w:space="0" w:color="auto" w:frame="1"/>
        </w:rPr>
        <w:t>M</w:t>
      </w:r>
      <w:r w:rsidRPr="007B7E4E">
        <w:rPr>
          <w:rStyle w:val="Hyperlink"/>
          <w:rFonts w:ascii="Times New Roman" w:eastAsiaTheme="majorEastAsia" w:hAnsi="Times New Roman" w:cs="Times New Roman"/>
          <w:color w:val="auto"/>
          <w:sz w:val="24"/>
          <w:szCs w:val="24"/>
          <w:u w:val="none"/>
          <w:bdr w:val="none" w:sz="0" w:space="0" w:color="auto" w:frame="1"/>
          <w:lang w:val="hy-AM"/>
        </w:rPr>
        <w:t>inistry intend</w:t>
      </w:r>
      <w:r w:rsidR="00D4003E" w:rsidRPr="007B7E4E">
        <w:rPr>
          <w:rStyle w:val="Hyperlink"/>
          <w:rFonts w:ascii="Times New Roman" w:eastAsiaTheme="majorEastAsia" w:hAnsi="Times New Roman" w:cs="Times New Roman"/>
          <w:color w:val="auto"/>
          <w:sz w:val="24"/>
          <w:szCs w:val="24"/>
          <w:u w:val="none"/>
          <w:bdr w:val="none" w:sz="0" w:space="0" w:color="auto" w:frame="1"/>
        </w:rPr>
        <w:t>ed</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to abandon</w:t>
      </w:r>
      <w:r w:rsidR="00D4003E" w:rsidRPr="007B7E4E">
        <w:rPr>
          <w:rStyle w:val="Hyperlink"/>
          <w:rFonts w:ascii="Times New Roman" w:eastAsiaTheme="majorEastAsia" w:hAnsi="Times New Roman" w:cs="Times New Roman"/>
          <w:color w:val="auto"/>
          <w:sz w:val="24"/>
          <w:szCs w:val="24"/>
          <w:u w:val="none"/>
          <w:bdr w:val="none" w:sz="0" w:space="0" w:color="auto" w:frame="1"/>
        </w:rPr>
        <w:t xml:space="preserve"> or amend</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th</w:t>
      </w:r>
      <w:r w:rsidR="00D4003E" w:rsidRPr="007B7E4E">
        <w:rPr>
          <w:rStyle w:val="Hyperlink"/>
          <w:rFonts w:ascii="Times New Roman" w:eastAsiaTheme="majorEastAsia" w:hAnsi="Times New Roman" w:cs="Times New Roman"/>
          <w:color w:val="auto"/>
          <w:sz w:val="24"/>
          <w:szCs w:val="24"/>
          <w:u w:val="none"/>
          <w:bdr w:val="none" w:sz="0" w:space="0" w:color="auto" w:frame="1"/>
        </w:rPr>
        <w:t>ose programs.</w:t>
      </w:r>
      <w:r w:rsidR="00D4003E" w:rsidRPr="007B7E4E">
        <w:rPr>
          <w:rStyle w:val="FootnoteReference"/>
          <w:rFonts w:ascii="Times New Roman" w:hAnsi="Times New Roman" w:cs="Times New Roman"/>
          <w:sz w:val="24"/>
          <w:szCs w:val="24"/>
        </w:rPr>
        <w:footnoteReference w:id="113"/>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t>
      </w:r>
      <w:r w:rsidR="00DE5D4E" w:rsidRPr="007B7E4E">
        <w:rPr>
          <w:rStyle w:val="Hyperlink"/>
          <w:rFonts w:ascii="Times New Roman" w:eastAsiaTheme="majorEastAsia" w:hAnsi="Times New Roman" w:cs="Times New Roman"/>
          <w:color w:val="auto"/>
          <w:sz w:val="24"/>
          <w:szCs w:val="24"/>
          <w:u w:val="none"/>
          <w:bdr w:val="none" w:sz="0" w:space="0" w:color="auto" w:frame="1"/>
        </w:rPr>
        <w:t>The answers provided in the official response</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t>
      </w:r>
      <w:r w:rsidR="00DE5D4E" w:rsidRPr="007B7E4E">
        <w:rPr>
          <w:rStyle w:val="Hyperlink"/>
          <w:rFonts w:ascii="Times New Roman" w:eastAsiaTheme="majorEastAsia" w:hAnsi="Times New Roman" w:cs="Times New Roman"/>
          <w:color w:val="auto"/>
          <w:sz w:val="24"/>
          <w:szCs w:val="24"/>
          <w:u w:val="none"/>
          <w:bdr w:val="none" w:sz="0" w:space="0" w:color="auto" w:frame="1"/>
        </w:rPr>
        <w:t>by the</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Information Department were not full, in particular, the Ministry of Defense did not comment on the information about the closure of one of the programs, </w:t>
      </w:r>
      <w:r w:rsidR="00DE5D4E" w:rsidRPr="007B7E4E">
        <w:rPr>
          <w:rStyle w:val="Hyperlink"/>
          <w:rFonts w:ascii="Times New Roman" w:eastAsiaTheme="majorEastAsia" w:hAnsi="Times New Roman" w:cs="Times New Roman"/>
          <w:color w:val="auto"/>
          <w:sz w:val="24"/>
          <w:szCs w:val="24"/>
          <w:u w:val="none"/>
          <w:bdr w:val="none" w:sz="0" w:space="0" w:color="auto" w:frame="1"/>
        </w:rPr>
        <w:t>besides, there was no clarification on why</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no one applied to the program this year</w:t>
      </w:r>
      <w:r w:rsidR="00DE5D4E" w:rsidRPr="007B7E4E">
        <w:rPr>
          <w:rStyle w:val="Hyperlink"/>
          <w:rFonts w:ascii="Times New Roman" w:eastAsiaTheme="majorEastAsia" w:hAnsi="Times New Roman" w:cs="Times New Roman"/>
          <w:color w:val="auto"/>
          <w:sz w:val="24"/>
          <w:szCs w:val="24"/>
          <w:u w:val="none"/>
          <w:bdr w:val="none" w:sz="0" w:space="0" w:color="auto" w:frame="1"/>
        </w:rPr>
        <w:t xml:space="preserve"> and</w:t>
      </w:r>
      <w:r w:rsidRPr="007B7E4E">
        <w:rPr>
          <w:rStyle w:val="Hyperlink"/>
          <w:rFonts w:ascii="Times New Roman" w:eastAsiaTheme="majorEastAsia" w:hAnsi="Times New Roman" w:cs="Times New Roman"/>
          <w:color w:val="auto"/>
          <w:sz w:val="24"/>
          <w:szCs w:val="24"/>
          <w:u w:val="none"/>
          <w:bdr w:val="none" w:sz="0" w:space="0" w:color="auto" w:frame="1"/>
          <w:lang w:val="hy-AM"/>
        </w:rPr>
        <w:t xml:space="preserve"> what the problem</w:t>
      </w:r>
      <w:r w:rsidR="00DE5D4E" w:rsidRPr="007B7E4E">
        <w:rPr>
          <w:rStyle w:val="Hyperlink"/>
          <w:rFonts w:ascii="Times New Roman" w:eastAsiaTheme="majorEastAsia" w:hAnsi="Times New Roman" w:cs="Times New Roman"/>
          <w:color w:val="auto"/>
          <w:sz w:val="24"/>
          <w:szCs w:val="24"/>
          <w:u w:val="none"/>
          <w:bdr w:val="none" w:sz="0" w:space="0" w:color="auto" w:frame="1"/>
        </w:rPr>
        <w:t xml:space="preserve">s these programs encounteres in terms for their </w:t>
      </w:r>
      <w:r w:rsidRPr="007B7E4E">
        <w:rPr>
          <w:rStyle w:val="Hyperlink"/>
          <w:rFonts w:ascii="Times New Roman" w:eastAsiaTheme="majorEastAsia" w:hAnsi="Times New Roman" w:cs="Times New Roman"/>
          <w:color w:val="auto"/>
          <w:sz w:val="24"/>
          <w:szCs w:val="24"/>
          <w:u w:val="none"/>
          <w:bdr w:val="none" w:sz="0" w:space="0" w:color="auto" w:frame="1"/>
          <w:lang w:val="hy-AM"/>
        </w:rPr>
        <w:t>implementation.</w:t>
      </w:r>
    </w:p>
    <w:p w14:paraId="0885C956" w14:textId="6EAED93D" w:rsidR="00AC4D67" w:rsidRPr="007B7E4E" w:rsidRDefault="005E29DF" w:rsidP="00DE5D4E">
      <w:pPr>
        <w:pStyle w:val="NormalWeb"/>
        <w:spacing w:before="0" w:beforeAutospacing="0" w:after="0" w:afterAutospacing="0" w:line="240" w:lineRule="auto"/>
        <w:ind w:firstLine="720"/>
        <w:jc w:val="both"/>
        <w:rPr>
          <w:rStyle w:val="Hyperlink"/>
          <w:rFonts w:eastAsiaTheme="majorEastAsia"/>
          <w:color w:val="auto"/>
          <w:u w:val="none"/>
          <w:bdr w:val="none" w:sz="0" w:space="0" w:color="auto" w:frame="1"/>
          <w:lang w:val="en-US"/>
        </w:rPr>
      </w:pPr>
      <w:r w:rsidRPr="007B7E4E">
        <w:rPr>
          <w:rStyle w:val="Hyperlink"/>
          <w:rFonts w:eastAsiaTheme="majorEastAsia"/>
          <w:b/>
          <w:bCs/>
          <w:color w:val="auto"/>
          <w:u w:val="none"/>
          <w:bdr w:val="none" w:sz="0" w:space="0" w:color="auto" w:frame="1"/>
          <w:lang w:val="hy-AM"/>
        </w:rPr>
        <w:t>On August 31,</w:t>
      </w:r>
      <w:r w:rsidRPr="007B7E4E">
        <w:rPr>
          <w:rStyle w:val="Hyperlink"/>
          <w:rFonts w:eastAsiaTheme="majorEastAsia"/>
          <w:color w:val="auto"/>
          <w:u w:val="none"/>
          <w:bdr w:val="none" w:sz="0" w:space="0" w:color="auto" w:frame="1"/>
          <w:lang w:val="hy-AM"/>
        </w:rPr>
        <w:t xml:space="preserve"> Aravot.am website asked 10 questions to the </w:t>
      </w:r>
      <w:r w:rsidR="00DE5D4E" w:rsidRPr="007B7E4E">
        <w:rPr>
          <w:rStyle w:val="Hyperlink"/>
          <w:rFonts w:eastAsiaTheme="majorEastAsia"/>
          <w:color w:val="auto"/>
          <w:u w:val="none"/>
          <w:bdr w:val="none" w:sz="0" w:space="0" w:color="auto" w:frame="1"/>
          <w:lang w:val="en-US"/>
        </w:rPr>
        <w:t>Armenian National Interests Fund</w:t>
      </w:r>
      <w:r w:rsidRPr="007B7E4E">
        <w:rPr>
          <w:rStyle w:val="Hyperlink"/>
          <w:rFonts w:eastAsiaTheme="majorEastAsia"/>
          <w:color w:val="auto"/>
          <w:u w:val="none"/>
          <w:bdr w:val="none" w:sz="0" w:space="0" w:color="auto" w:frame="1"/>
          <w:lang w:val="hy-AM"/>
        </w:rPr>
        <w:t xml:space="preserve"> (ANIF) about the investments made in the economy. Executive Director Davit Papazyan did not answer the written inquiry, conveying through the press secretary that </w:t>
      </w:r>
      <w:r w:rsidR="00DE5D4E" w:rsidRPr="007B7E4E">
        <w:rPr>
          <w:rStyle w:val="Hyperlink"/>
          <w:rFonts w:eastAsiaTheme="majorEastAsia"/>
          <w:color w:val="auto"/>
          <w:u w:val="none"/>
          <w:bdr w:val="none" w:sz="0" w:space="0" w:color="auto" w:frame="1"/>
          <w:lang w:val="en-US"/>
        </w:rPr>
        <w:t>it was not an appropriate time to speak about such matters</w:t>
      </w:r>
      <w:r w:rsidRPr="007B7E4E">
        <w:rPr>
          <w:rStyle w:val="Hyperlink"/>
          <w:rFonts w:eastAsiaTheme="majorEastAsia"/>
          <w:color w:val="auto"/>
          <w:u w:val="none"/>
          <w:bdr w:val="none" w:sz="0" w:space="0" w:color="auto" w:frame="1"/>
          <w:lang w:val="hy-AM"/>
        </w:rPr>
        <w:t>.</w:t>
      </w:r>
      <w:r w:rsidR="00DE5D4E" w:rsidRPr="007B7E4E">
        <w:rPr>
          <w:rStyle w:val="FootnoteReference"/>
          <w:color w:val="000000"/>
          <w:shd w:val="clear" w:color="auto" w:fill="FFFFFF"/>
          <w:lang w:val="hy-AM"/>
        </w:rPr>
        <w:footnoteReference w:id="114"/>
      </w:r>
      <w:r w:rsidR="00DE5D4E" w:rsidRPr="007B7E4E">
        <w:rPr>
          <w:color w:val="000000"/>
          <w:shd w:val="clear" w:color="auto" w:fill="FFFFFF"/>
          <w:lang w:val="en-US"/>
        </w:rPr>
        <w:t xml:space="preserve"> </w:t>
      </w:r>
      <w:r w:rsidRPr="007B7E4E">
        <w:rPr>
          <w:rStyle w:val="Hyperlink"/>
          <w:rFonts w:eastAsiaTheme="majorEastAsia"/>
          <w:color w:val="auto"/>
          <w:u w:val="none"/>
          <w:bdr w:val="none" w:sz="0" w:space="0" w:color="auto" w:frame="1"/>
          <w:lang w:val="hy-AM"/>
        </w:rPr>
        <w:t xml:space="preserve">The website writes that </w:t>
      </w:r>
      <w:r w:rsidR="00DE5D4E" w:rsidRPr="007B7E4E">
        <w:rPr>
          <w:rStyle w:val="Hyperlink"/>
          <w:rFonts w:eastAsiaTheme="majorEastAsia"/>
          <w:color w:val="auto"/>
          <w:u w:val="none"/>
          <w:bdr w:val="none" w:sz="0" w:space="0" w:color="auto" w:frame="1"/>
          <w:lang w:val="en-US"/>
        </w:rPr>
        <w:t xml:space="preserve">the necessary information was not available on the official, and exclusively English language, website of ANIF. </w:t>
      </w:r>
    </w:p>
    <w:p w14:paraId="44D0DEFD" w14:textId="05A4F5E0" w:rsidR="00DE5D4E" w:rsidRPr="007B7E4E" w:rsidRDefault="00DE5D4E" w:rsidP="00DE5D4E">
      <w:pPr>
        <w:pStyle w:val="NormalWeb"/>
        <w:spacing w:before="0" w:beforeAutospacing="0" w:after="0" w:afterAutospacing="0" w:line="240" w:lineRule="auto"/>
        <w:ind w:firstLine="720"/>
        <w:jc w:val="both"/>
        <w:rPr>
          <w:shd w:val="clear" w:color="auto" w:fill="FFFFFF"/>
          <w:lang w:val="en-US"/>
        </w:rPr>
      </w:pPr>
      <w:r w:rsidRPr="007B7E4E">
        <w:rPr>
          <w:rStyle w:val="Hyperlink"/>
          <w:rFonts w:eastAsiaTheme="majorEastAsia"/>
          <w:b/>
          <w:bCs/>
          <w:color w:val="auto"/>
          <w:u w:val="none"/>
          <w:bdr w:val="none" w:sz="0" w:space="0" w:color="auto" w:frame="1"/>
          <w:lang w:val="en-US"/>
        </w:rPr>
        <w:t xml:space="preserve">On September 11, </w:t>
      </w:r>
      <w:r w:rsidRPr="007B7E4E">
        <w:rPr>
          <w:rStyle w:val="Hyperlink"/>
          <w:rFonts w:eastAsiaTheme="majorEastAsia"/>
          <w:color w:val="auto"/>
          <w:u w:val="none"/>
          <w:bdr w:val="none" w:sz="0" w:space="0" w:color="auto" w:frame="1"/>
          <w:lang w:val="en-US"/>
        </w:rPr>
        <w:t xml:space="preserve">the Court of Appeal accepted for proceedings the appeal of the defendant against the first instance court decision on the case of </w:t>
      </w:r>
      <w:r w:rsidRPr="007B7E4E">
        <w:rPr>
          <w:shd w:val="clear" w:color="auto" w:fill="FFFFFF"/>
          <w:lang w:val="hy-AM"/>
        </w:rPr>
        <w:t xml:space="preserve">Hetq.am </w:t>
      </w:r>
      <w:r w:rsidRPr="007B7E4E">
        <w:rPr>
          <w:shd w:val="clear" w:color="auto" w:fill="FFFFFF"/>
          <w:lang w:val="en-US"/>
        </w:rPr>
        <w:t>online periodical</w:t>
      </w:r>
      <w:r w:rsidRPr="007B7E4E">
        <w:rPr>
          <w:shd w:val="clear" w:color="auto" w:fill="FFFFFF"/>
          <w:lang w:val="hy-AM"/>
        </w:rPr>
        <w:t xml:space="preserve"> (</w:t>
      </w:r>
      <w:r w:rsidRPr="007B7E4E">
        <w:rPr>
          <w:shd w:val="clear" w:color="auto" w:fill="FFFFFF"/>
          <w:lang w:val="en-US"/>
        </w:rPr>
        <w:t xml:space="preserve">founded by </w:t>
      </w:r>
      <w:r w:rsidRPr="007B7E4E">
        <w:rPr>
          <w:shd w:val="clear" w:color="auto" w:fill="FFFFFF"/>
          <w:lang w:val="hy-AM"/>
        </w:rPr>
        <w:t>Investigative Journalists NGO)</w:t>
      </w:r>
      <w:r w:rsidRPr="007B7E4E">
        <w:rPr>
          <w:shd w:val="clear" w:color="auto" w:fill="FFFFFF"/>
          <w:lang w:val="en-US"/>
        </w:rPr>
        <w:t xml:space="preserve"> against the </w:t>
      </w:r>
      <w:r w:rsidRPr="007B7E4E">
        <w:rPr>
          <w:shd w:val="clear" w:color="auto" w:fill="FFFFFF"/>
          <w:lang w:val="hy-AM"/>
        </w:rPr>
        <w:t xml:space="preserve">Board of Trustees of the National Scientific Laboratory after </w:t>
      </w:r>
      <w:r w:rsidRPr="007B7E4E">
        <w:rPr>
          <w:shd w:val="clear" w:color="auto" w:fill="FFFFFF"/>
          <w:lang w:val="en-US"/>
        </w:rPr>
        <w:t xml:space="preserve">A.I. </w:t>
      </w:r>
      <w:r w:rsidRPr="007B7E4E">
        <w:rPr>
          <w:shd w:val="clear" w:color="auto" w:fill="FFFFFF"/>
          <w:lang w:val="hy-AM"/>
        </w:rPr>
        <w:t>Alikhanyan (Yerevan Institute of Physics) Foundation</w:t>
      </w:r>
      <w:r w:rsidRPr="007B7E4E">
        <w:rPr>
          <w:shd w:val="clear" w:color="auto" w:fill="FFFFFF"/>
          <w:lang w:val="en-US"/>
        </w:rPr>
        <w:t>.</w:t>
      </w:r>
    </w:p>
    <w:p w14:paraId="2B40AF78" w14:textId="1384AC58" w:rsidR="00DE5D4E" w:rsidRPr="007B7E4E" w:rsidRDefault="00DE5D4E" w:rsidP="00DE5D4E">
      <w:pPr>
        <w:ind w:firstLine="567"/>
        <w:jc w:val="both"/>
        <w:rPr>
          <w:rFonts w:ascii="Times New Roman" w:hAnsi="Times New Roman" w:cs="Times New Roman"/>
          <w:sz w:val="24"/>
          <w:szCs w:val="24"/>
          <w:shd w:val="clear" w:color="auto" w:fill="FFFFFF"/>
        </w:rPr>
      </w:pPr>
      <w:r w:rsidRPr="007B7E4E">
        <w:rPr>
          <w:rFonts w:ascii="Times New Roman" w:hAnsi="Times New Roman" w:cs="Times New Roman"/>
          <w:shd w:val="clear" w:color="auto" w:fill="FFFFFF"/>
        </w:rPr>
        <w:t xml:space="preserve">We should remind that after a rejection from the foundation, Investigative Journalists NGO filed a lawsuit with the Administrative Court on July 8, 2019, </w:t>
      </w:r>
      <w:r w:rsidRPr="007B7E4E">
        <w:rPr>
          <w:rFonts w:ascii="Times New Roman" w:hAnsi="Times New Roman" w:cs="Times New Roman"/>
          <w:sz w:val="24"/>
          <w:szCs w:val="24"/>
          <w:shd w:val="clear" w:color="auto" w:fill="FFFFFF"/>
          <w:lang w:val="hy-AM"/>
        </w:rPr>
        <w:t>seeking to oblige the Foundation's Board of Trustees to provide copies of all decisions made in 2011-2019. On</w:t>
      </w:r>
      <w:r w:rsidRPr="007B7E4E">
        <w:rPr>
          <w:rFonts w:ascii="Times New Roman" w:hAnsi="Times New Roman" w:cs="Times New Roman"/>
          <w:shd w:val="clear" w:color="auto" w:fill="FFFFFF"/>
        </w:rPr>
        <w:t xml:space="preserve"> May 22 the judgment was published which partially upheld the suit, namely the Foundation was obliged </w:t>
      </w:r>
      <w:r w:rsidRPr="007B7E4E">
        <w:rPr>
          <w:rFonts w:ascii="Times New Roman" w:hAnsi="Times New Roman" w:cs="Times New Roman"/>
          <w:sz w:val="24"/>
          <w:szCs w:val="24"/>
          <w:shd w:val="clear" w:color="auto" w:fill="FFFFFF"/>
        </w:rPr>
        <w:t>to provide all the documents in compliance with the requirements set in Article 8, Para 1, Clauses 1 – 5 of the RA Law on Freedom of Information. Besides, the court ruled to confiscate 4000 AMD in favour of the NGO as initially paid state duty and 70000 AMD as reasonable remuneration for the lawyer.</w:t>
      </w:r>
    </w:p>
    <w:p w14:paraId="6FFB3048" w14:textId="06114861" w:rsidR="008F707A" w:rsidRPr="007B7E4E" w:rsidRDefault="00DE5D4E" w:rsidP="008F707A">
      <w:pPr>
        <w:pStyle w:val="NormalWeb"/>
        <w:spacing w:before="0" w:beforeAutospacing="0" w:after="0" w:afterAutospacing="0" w:line="240" w:lineRule="auto"/>
        <w:ind w:firstLine="720"/>
        <w:jc w:val="both"/>
        <w:rPr>
          <w:shd w:val="clear" w:color="auto" w:fill="FFFFFF"/>
          <w:lang w:val="hy-AM"/>
        </w:rPr>
      </w:pPr>
      <w:r w:rsidRPr="007B7E4E">
        <w:rPr>
          <w:shd w:val="clear" w:color="auto" w:fill="FFFFFF"/>
          <w:lang w:val="hy-AM"/>
        </w:rPr>
        <w:t xml:space="preserve"> </w:t>
      </w:r>
      <w:r w:rsidR="008F707A" w:rsidRPr="007B7E4E">
        <w:rPr>
          <w:b/>
          <w:bCs/>
          <w:shd w:val="clear" w:color="auto" w:fill="FFFFFF"/>
          <w:lang w:val="hy-AM"/>
        </w:rPr>
        <w:t>On September 17,</w:t>
      </w:r>
      <w:r w:rsidR="008F707A" w:rsidRPr="007B7E4E">
        <w:rPr>
          <w:shd w:val="clear" w:color="auto" w:fill="FFFFFF"/>
          <w:lang w:val="hy-AM"/>
        </w:rPr>
        <w:t xml:space="preserve"> </w:t>
      </w:r>
      <w:r w:rsidR="008F707A" w:rsidRPr="007B7E4E">
        <w:rPr>
          <w:shd w:val="clear" w:color="auto" w:fill="FFFFFF"/>
          <w:lang w:val="en-US"/>
        </w:rPr>
        <w:t xml:space="preserve">the Administrative Court </w:t>
      </w:r>
      <w:r w:rsidR="008F707A" w:rsidRPr="007B7E4E">
        <w:rPr>
          <w:shd w:val="clear" w:color="auto" w:fill="FFFFFF"/>
          <w:lang w:val="hy-AM"/>
        </w:rPr>
        <w:t xml:space="preserve">held </w:t>
      </w:r>
      <w:r w:rsidR="008F707A" w:rsidRPr="007B7E4E">
        <w:rPr>
          <w:shd w:val="clear" w:color="auto" w:fill="FFFFFF"/>
          <w:lang w:val="en-US"/>
        </w:rPr>
        <w:t>a regular</w:t>
      </w:r>
      <w:r w:rsidR="008F707A" w:rsidRPr="007B7E4E">
        <w:rPr>
          <w:shd w:val="clear" w:color="auto" w:fill="FFFFFF"/>
          <w:lang w:val="hy-AM"/>
        </w:rPr>
        <w:t xml:space="preserve"> court hearing </w:t>
      </w:r>
      <w:r w:rsidR="008F707A" w:rsidRPr="007B7E4E">
        <w:rPr>
          <w:shd w:val="clear" w:color="auto" w:fill="FFFFFF"/>
          <w:lang w:val="en-US"/>
        </w:rPr>
        <w:t>o</w:t>
      </w:r>
      <w:r w:rsidR="008F707A" w:rsidRPr="007B7E4E">
        <w:rPr>
          <w:shd w:val="clear" w:color="auto" w:fill="FFFFFF"/>
          <w:lang w:val="hy-AM"/>
        </w:rPr>
        <w:t>n the case of the President of the Asparez Journalists' Club, Le</w:t>
      </w:r>
      <w:r w:rsidR="008F707A" w:rsidRPr="007B7E4E">
        <w:rPr>
          <w:shd w:val="clear" w:color="auto" w:fill="FFFFFF"/>
          <w:lang w:val="en-US"/>
        </w:rPr>
        <w:t>v</w:t>
      </w:r>
      <w:r w:rsidR="008F707A" w:rsidRPr="007B7E4E">
        <w:rPr>
          <w:shd w:val="clear" w:color="auto" w:fill="FFFFFF"/>
          <w:lang w:val="hy-AM"/>
        </w:rPr>
        <w:t xml:space="preserve">on Barseghyan against the National Security Service, </w:t>
      </w:r>
      <w:r w:rsidR="008F707A" w:rsidRPr="007B7E4E">
        <w:rPr>
          <w:shd w:val="clear" w:color="auto" w:fill="FFFFFF"/>
          <w:lang w:val="en-US"/>
        </w:rPr>
        <w:t>claiming the provision of</w:t>
      </w:r>
      <w:r w:rsidR="008F707A" w:rsidRPr="007B7E4E">
        <w:rPr>
          <w:shd w:val="clear" w:color="auto" w:fill="FFFFFF"/>
          <w:lang w:val="hy-AM"/>
        </w:rPr>
        <w:t xml:space="preserve"> the information requested by </w:t>
      </w:r>
      <w:r w:rsidR="008F707A" w:rsidRPr="007B7E4E">
        <w:rPr>
          <w:shd w:val="clear" w:color="auto" w:fill="FFFFFF"/>
          <w:lang w:val="en-US"/>
        </w:rPr>
        <w:t>an inquiry</w:t>
      </w:r>
      <w:r w:rsidR="008F707A" w:rsidRPr="007B7E4E">
        <w:rPr>
          <w:shd w:val="clear" w:color="auto" w:fill="FFFFFF"/>
          <w:lang w:val="hy-AM"/>
        </w:rPr>
        <w:t xml:space="preserve">. </w:t>
      </w:r>
    </w:p>
    <w:p w14:paraId="0207E7B0" w14:textId="77777777" w:rsidR="008F707A" w:rsidRPr="007B7E4E" w:rsidRDefault="008F707A" w:rsidP="008F707A">
      <w:pPr>
        <w:spacing w:after="0" w:line="240" w:lineRule="auto"/>
        <w:ind w:firstLine="567"/>
        <w:jc w:val="both"/>
        <w:rPr>
          <w:rFonts w:ascii="Times New Roman" w:hAnsi="Times New Roman" w:cs="Times New Roman"/>
          <w:sz w:val="24"/>
          <w:szCs w:val="24"/>
          <w:shd w:val="clear" w:color="auto" w:fill="FFFFFF"/>
        </w:rPr>
      </w:pPr>
      <w:r w:rsidRPr="007B7E4E">
        <w:rPr>
          <w:rFonts w:ascii="Times New Roman" w:hAnsi="Times New Roman" w:cs="Times New Roman"/>
          <w:sz w:val="24"/>
          <w:szCs w:val="24"/>
          <w:shd w:val="clear" w:color="auto" w:fill="FFFFFF"/>
          <w:lang w:val="hy-AM"/>
        </w:rPr>
        <w:t>The plaintiff had demanded the NSS</w:t>
      </w:r>
      <w:r w:rsidRPr="007B7E4E">
        <w:rPr>
          <w:rFonts w:ascii="Times New Roman" w:hAnsi="Times New Roman" w:cs="Times New Roman"/>
          <w:sz w:val="24"/>
          <w:szCs w:val="24"/>
          <w:shd w:val="clear" w:color="auto" w:fill="FFFFFF"/>
        </w:rPr>
        <w:t xml:space="preserve"> to</w:t>
      </w:r>
      <w:r w:rsidRPr="007B7E4E">
        <w:rPr>
          <w:rFonts w:ascii="Times New Roman" w:hAnsi="Times New Roman" w:cs="Times New Roman"/>
          <w:sz w:val="24"/>
          <w:szCs w:val="24"/>
          <w:shd w:val="clear" w:color="auto" w:fill="FFFFFF"/>
          <w:lang w:val="hy-AM"/>
        </w:rPr>
        <w:t xml:space="preserve"> provide all the information </w:t>
      </w:r>
      <w:r w:rsidRPr="007B7E4E">
        <w:rPr>
          <w:rFonts w:ascii="Times New Roman" w:hAnsi="Times New Roman" w:cs="Times New Roman"/>
          <w:sz w:val="24"/>
          <w:szCs w:val="24"/>
          <w:shd w:val="clear" w:color="auto" w:fill="FFFFFF"/>
        </w:rPr>
        <w:t xml:space="preserve">it had </w:t>
      </w:r>
      <w:r w:rsidRPr="007B7E4E">
        <w:rPr>
          <w:rFonts w:ascii="Times New Roman" w:hAnsi="Times New Roman" w:cs="Times New Roman"/>
          <w:sz w:val="24"/>
          <w:szCs w:val="24"/>
          <w:shd w:val="clear" w:color="auto" w:fill="FFFFFF"/>
          <w:lang w:val="hy-AM"/>
        </w:rPr>
        <w:t>about him. The answer to the inquiry did not satisfy Le</w:t>
      </w:r>
      <w:r w:rsidRPr="007B7E4E">
        <w:rPr>
          <w:rFonts w:ascii="Times New Roman" w:hAnsi="Times New Roman" w:cs="Times New Roman"/>
          <w:sz w:val="24"/>
          <w:szCs w:val="24"/>
          <w:shd w:val="clear" w:color="auto" w:fill="FFFFFF"/>
        </w:rPr>
        <w:t>v</w:t>
      </w:r>
      <w:r w:rsidRPr="007B7E4E">
        <w:rPr>
          <w:rFonts w:ascii="Times New Roman" w:hAnsi="Times New Roman" w:cs="Times New Roman"/>
          <w:sz w:val="24"/>
          <w:szCs w:val="24"/>
          <w:shd w:val="clear" w:color="auto" w:fill="FFFFFF"/>
          <w:lang w:val="hy-AM"/>
        </w:rPr>
        <w:t xml:space="preserve">on Barseghyan, he applied to the court with the aim of creating a precedent so that </w:t>
      </w:r>
      <w:r w:rsidRPr="007B7E4E">
        <w:rPr>
          <w:rFonts w:ascii="Times New Roman" w:hAnsi="Times New Roman" w:cs="Times New Roman"/>
          <w:sz w:val="24"/>
          <w:szCs w:val="24"/>
          <w:shd w:val="clear" w:color="auto" w:fill="FFFFFF"/>
        </w:rPr>
        <w:t xml:space="preserve">those who owned information would </w:t>
      </w:r>
      <w:r w:rsidRPr="007B7E4E">
        <w:rPr>
          <w:rFonts w:ascii="Times New Roman" w:hAnsi="Times New Roman" w:cs="Times New Roman"/>
          <w:sz w:val="24"/>
          <w:szCs w:val="24"/>
          <w:shd w:val="clear" w:color="auto" w:fill="FFFFFF"/>
          <w:lang w:val="hy-AM"/>
        </w:rPr>
        <w:t xml:space="preserve">provide </w:t>
      </w:r>
      <w:r w:rsidRPr="007B7E4E">
        <w:rPr>
          <w:rFonts w:ascii="Times New Roman" w:hAnsi="Times New Roman" w:cs="Times New Roman"/>
          <w:sz w:val="24"/>
          <w:szCs w:val="24"/>
          <w:shd w:val="clear" w:color="auto" w:fill="FFFFFF"/>
        </w:rPr>
        <w:t>it to the citizens upon request.</w:t>
      </w:r>
    </w:p>
    <w:p w14:paraId="734756A5" w14:textId="0256D9D8" w:rsidR="00AC4D67" w:rsidRPr="007B7E4E" w:rsidRDefault="008F707A" w:rsidP="008F707A">
      <w:pPr>
        <w:spacing w:after="0" w:line="240" w:lineRule="auto"/>
        <w:ind w:firstLine="567"/>
        <w:rPr>
          <w:rFonts w:ascii="Times New Roman" w:hAnsi="Times New Roman" w:cs="Times New Roman"/>
          <w:sz w:val="24"/>
          <w:szCs w:val="24"/>
          <w:shd w:val="clear" w:color="auto" w:fill="FFFFFF"/>
          <w:lang w:val="hy-AM"/>
        </w:rPr>
      </w:pPr>
      <w:r w:rsidRPr="007B7E4E">
        <w:rPr>
          <w:rFonts w:ascii="Times New Roman" w:hAnsi="Times New Roman" w:cs="Times New Roman"/>
          <w:sz w:val="24"/>
          <w:szCs w:val="24"/>
          <w:shd w:val="clear" w:color="auto" w:fill="FFFFFF"/>
          <w:lang w:val="hy-AM"/>
        </w:rPr>
        <w:lastRenderedPageBreak/>
        <w:t xml:space="preserve">October 1 has been set as the </w:t>
      </w:r>
      <w:r w:rsidRPr="007B7E4E">
        <w:rPr>
          <w:rFonts w:ascii="Times New Roman" w:hAnsi="Times New Roman" w:cs="Times New Roman"/>
          <w:sz w:val="24"/>
          <w:szCs w:val="24"/>
          <w:shd w:val="clear" w:color="auto" w:fill="FFFFFF"/>
        </w:rPr>
        <w:t>date for publishing the judgment</w:t>
      </w:r>
      <w:r w:rsidRPr="007B7E4E">
        <w:rPr>
          <w:rFonts w:ascii="Times New Roman" w:hAnsi="Times New Roman" w:cs="Times New Roman"/>
          <w:sz w:val="24"/>
          <w:szCs w:val="24"/>
          <w:shd w:val="clear" w:color="auto" w:fill="FFFFFF"/>
          <w:lang w:val="hy-AM"/>
        </w:rPr>
        <w:t>.</w:t>
      </w:r>
    </w:p>
    <w:p w14:paraId="12D3E2A4" w14:textId="77777777" w:rsidR="00AC4D67" w:rsidRPr="007B7E4E" w:rsidRDefault="00AC4D67" w:rsidP="00EF27BC">
      <w:pPr>
        <w:spacing w:after="0" w:line="240" w:lineRule="auto"/>
        <w:ind w:firstLine="567"/>
        <w:rPr>
          <w:rFonts w:ascii="Times New Roman" w:hAnsi="Times New Roman" w:cs="Times New Roman"/>
          <w:sz w:val="24"/>
          <w:szCs w:val="24"/>
          <w:shd w:val="clear" w:color="auto" w:fill="FFFFFF"/>
          <w:lang w:val="hy-AM"/>
        </w:rPr>
      </w:pPr>
    </w:p>
    <w:p w14:paraId="42D46D87" w14:textId="77777777" w:rsidR="008F707A" w:rsidRPr="007B7E4E" w:rsidRDefault="008F707A" w:rsidP="008F707A">
      <w:pPr>
        <w:pStyle w:val="NormalWeb"/>
        <w:shd w:val="clear" w:color="auto" w:fill="FFFFFF"/>
        <w:spacing w:before="0" w:beforeAutospacing="0" w:after="0" w:afterAutospacing="0"/>
        <w:jc w:val="center"/>
        <w:rPr>
          <w:b/>
          <w:i/>
          <w:lang w:val="hy-AM"/>
        </w:rPr>
      </w:pPr>
    </w:p>
    <w:p w14:paraId="62410B61" w14:textId="6634434C" w:rsidR="008F707A" w:rsidRPr="00141744" w:rsidRDefault="00141744" w:rsidP="008F707A">
      <w:pPr>
        <w:pStyle w:val="NormalWeb"/>
        <w:shd w:val="clear" w:color="auto" w:fill="FFFFFF"/>
        <w:spacing w:before="0" w:beforeAutospacing="0" w:after="0" w:afterAutospacing="0"/>
        <w:jc w:val="center"/>
        <w:rPr>
          <w:b/>
          <w:i/>
          <w:lang w:val="hy-AM"/>
        </w:rPr>
      </w:pPr>
      <w:r w:rsidRPr="00141744">
        <w:rPr>
          <w:b/>
          <w:i/>
          <w:sz w:val="28"/>
          <w:lang w:val="en-US"/>
        </w:rPr>
        <w:t>O</w:t>
      </w:r>
      <w:r w:rsidRPr="00141744">
        <w:rPr>
          <w:b/>
          <w:i/>
          <w:sz w:val="28"/>
          <w:lang w:val="hy-AM"/>
        </w:rPr>
        <w:t xml:space="preserve">ther </w:t>
      </w:r>
      <w:r w:rsidRPr="00141744">
        <w:rPr>
          <w:b/>
          <w:i/>
          <w:sz w:val="28"/>
          <w:lang w:val="en-US"/>
        </w:rPr>
        <w:t>E</w:t>
      </w:r>
      <w:r w:rsidRPr="00141744">
        <w:rPr>
          <w:b/>
          <w:i/>
          <w:sz w:val="28"/>
          <w:lang w:val="hy-AM"/>
        </w:rPr>
        <w:t xml:space="preserve">vents on </w:t>
      </w:r>
      <w:r w:rsidRPr="00141744">
        <w:rPr>
          <w:b/>
          <w:i/>
          <w:sz w:val="28"/>
          <w:lang w:val="en-US"/>
        </w:rPr>
        <w:t>A</w:t>
      </w:r>
      <w:r w:rsidRPr="00141744">
        <w:rPr>
          <w:b/>
          <w:i/>
          <w:sz w:val="28"/>
          <w:lang w:val="hy-AM"/>
        </w:rPr>
        <w:t xml:space="preserve">ctivity of </w:t>
      </w:r>
      <w:r w:rsidRPr="00141744">
        <w:rPr>
          <w:b/>
          <w:i/>
          <w:sz w:val="28"/>
          <w:lang w:val="en-US"/>
        </w:rPr>
        <w:t>M</w:t>
      </w:r>
      <w:r w:rsidRPr="00141744">
        <w:rPr>
          <w:b/>
          <w:i/>
          <w:sz w:val="28"/>
          <w:lang w:val="hy-AM"/>
        </w:rPr>
        <w:t xml:space="preserve">edia and </w:t>
      </w:r>
      <w:r w:rsidRPr="00141744">
        <w:rPr>
          <w:b/>
          <w:i/>
          <w:sz w:val="28"/>
          <w:lang w:val="en-US"/>
        </w:rPr>
        <w:t>J</w:t>
      </w:r>
      <w:r w:rsidRPr="00141744">
        <w:rPr>
          <w:b/>
          <w:i/>
          <w:sz w:val="28"/>
          <w:lang w:val="hy-AM"/>
        </w:rPr>
        <w:t>ournalists</w:t>
      </w:r>
    </w:p>
    <w:p w14:paraId="581FFC4E" w14:textId="77777777" w:rsidR="00AC4D67" w:rsidRPr="007B7E4E" w:rsidRDefault="00AC4D67" w:rsidP="00EF27BC">
      <w:pPr>
        <w:spacing w:after="0" w:line="240" w:lineRule="auto"/>
        <w:ind w:firstLine="567"/>
        <w:rPr>
          <w:rFonts w:ascii="Times New Roman" w:hAnsi="Times New Roman" w:cs="Times New Roman"/>
          <w:bCs/>
          <w:iCs/>
          <w:sz w:val="24"/>
          <w:szCs w:val="24"/>
          <w:lang w:val="hy-AM"/>
        </w:rPr>
      </w:pPr>
    </w:p>
    <w:p w14:paraId="68497683" w14:textId="7537E6A4" w:rsidR="008F707A" w:rsidRPr="007B7E4E" w:rsidRDefault="008F707A" w:rsidP="008F707A">
      <w:pPr>
        <w:pStyle w:val="NormalWeb"/>
        <w:shd w:val="clear" w:color="auto" w:fill="FFFFFF"/>
        <w:spacing w:before="0" w:beforeAutospacing="0" w:after="0" w:afterAutospacing="0"/>
        <w:ind w:firstLine="567"/>
        <w:textAlignment w:val="baseline"/>
        <w:rPr>
          <w:lang w:val="hy-AM"/>
        </w:rPr>
      </w:pPr>
      <w:r w:rsidRPr="007B7E4E">
        <w:rPr>
          <w:b/>
          <w:lang w:val="hy-AM"/>
        </w:rPr>
        <w:t xml:space="preserve">On </w:t>
      </w:r>
      <w:r w:rsidRPr="007B7E4E">
        <w:rPr>
          <w:b/>
          <w:lang w:val="en-US"/>
        </w:rPr>
        <w:t>July 2</w:t>
      </w:r>
      <w:r w:rsidRPr="007B7E4E">
        <w:rPr>
          <w:b/>
          <w:lang w:val="hy-AM"/>
        </w:rPr>
        <w:t>,</w:t>
      </w:r>
      <w:r w:rsidRPr="007B7E4E">
        <w:rPr>
          <w:lang w:val="hy-AM"/>
        </w:rPr>
        <w:t xml:space="preserve"> Yerevan Court of </w:t>
      </w:r>
      <w:r w:rsidRPr="007B7E4E">
        <w:rPr>
          <w:lang w:val="en-US"/>
        </w:rPr>
        <w:t>General Jurisdiction</w:t>
      </w:r>
      <w:r w:rsidRPr="007B7E4E">
        <w:rPr>
          <w:lang w:val="hy-AM"/>
        </w:rPr>
        <w:t xml:space="preserve"> held </w:t>
      </w:r>
      <w:r w:rsidRPr="007B7E4E">
        <w:rPr>
          <w:lang w:val="en-US"/>
        </w:rPr>
        <w:t>a regular</w:t>
      </w:r>
      <w:r w:rsidRPr="007B7E4E">
        <w:rPr>
          <w:lang w:val="hy-AM"/>
        </w:rPr>
        <w:t xml:space="preserve"> court hearing on the case of the founder of</w:t>
      </w:r>
      <w:r w:rsidRPr="007B7E4E">
        <w:rPr>
          <w:lang w:val="en-US"/>
        </w:rPr>
        <w:t xml:space="preserve"> the</w:t>
      </w:r>
      <w:r w:rsidRPr="007B7E4E">
        <w:rPr>
          <w:lang w:val="hy-AM"/>
        </w:rPr>
        <w:t xml:space="preserve"> </w:t>
      </w:r>
      <w:r w:rsidRPr="007B7E4E">
        <w:rPr>
          <w:i/>
          <w:lang w:val="hy-AM"/>
        </w:rPr>
        <w:t>Iravunk</w:t>
      </w:r>
      <w:r w:rsidRPr="007B7E4E">
        <w:rPr>
          <w:lang w:val="hy-AM"/>
        </w:rPr>
        <w:t xml:space="preserve"> newspaper, former MP Hayk Babukhanyan against Larisa Minasyan, the Executive Director of Open Society Foundations-Armenia.</w:t>
      </w:r>
    </w:p>
    <w:p w14:paraId="65546411" w14:textId="15E9C3EC" w:rsidR="008F707A" w:rsidRPr="007B7E4E" w:rsidRDefault="008F707A" w:rsidP="008F707A">
      <w:pPr>
        <w:pStyle w:val="NormalWeb"/>
        <w:shd w:val="clear" w:color="auto" w:fill="FFFFFF"/>
        <w:spacing w:before="0" w:beforeAutospacing="0" w:after="0" w:afterAutospacing="0"/>
        <w:ind w:firstLine="567"/>
        <w:jc w:val="both"/>
        <w:textAlignment w:val="baseline"/>
        <w:rPr>
          <w:lang w:val="hy-AM"/>
        </w:rPr>
      </w:pPr>
      <w:r w:rsidRPr="007B7E4E">
        <w:rPr>
          <w:lang w:val="en-US"/>
        </w:rPr>
        <w:t>We should remind</w:t>
      </w:r>
      <w:r w:rsidRPr="007B7E4E">
        <w:rPr>
          <w:lang w:val="hy-AM"/>
        </w:rPr>
        <w:t xml:space="preserve"> that the lawsuit was filed on April 4 </w:t>
      </w:r>
      <w:r w:rsidRPr="007B7E4E">
        <w:rPr>
          <w:lang w:val="en-US"/>
        </w:rPr>
        <w:t>with claims of refuting</w:t>
      </w:r>
      <w:r w:rsidRPr="007B7E4E">
        <w:rPr>
          <w:lang w:val="hy-AM"/>
        </w:rPr>
        <w:t xml:space="preserve"> the information considered defamatory, and the reason was Larissa Minasyan's </w:t>
      </w:r>
      <w:r w:rsidRPr="007B7E4E">
        <w:rPr>
          <w:lang w:val="en-US"/>
        </w:rPr>
        <w:t>statement</w:t>
      </w:r>
      <w:r w:rsidRPr="007B7E4E">
        <w:rPr>
          <w:lang w:val="hy-AM"/>
        </w:rPr>
        <w:t xml:space="preserve"> that Hayk Babukhanyan, too, received a grant from their foundation.</w:t>
      </w:r>
      <w:r w:rsidRPr="007B7E4E">
        <w:rPr>
          <w:rStyle w:val="FootnoteReference"/>
          <w:rFonts w:eastAsia="Calibri"/>
          <w:lang w:val="hy-AM"/>
        </w:rPr>
        <w:t xml:space="preserve"> </w:t>
      </w:r>
      <w:r w:rsidRPr="007B7E4E">
        <w:rPr>
          <w:rStyle w:val="FootnoteReference"/>
          <w:rFonts w:eastAsia="Calibri"/>
          <w:lang w:val="hy-AM"/>
        </w:rPr>
        <w:footnoteReference w:id="115"/>
      </w:r>
    </w:p>
    <w:p w14:paraId="718FD044" w14:textId="1F5D8693" w:rsidR="008F707A" w:rsidRPr="007B7E4E" w:rsidRDefault="008F707A" w:rsidP="008F707A">
      <w:pPr>
        <w:pStyle w:val="NormalWeb"/>
        <w:shd w:val="clear" w:color="auto" w:fill="FFFFFF"/>
        <w:spacing w:before="0" w:beforeAutospacing="0" w:after="0" w:afterAutospacing="0"/>
        <w:ind w:firstLine="567"/>
        <w:jc w:val="both"/>
        <w:textAlignment w:val="baseline"/>
        <w:rPr>
          <w:lang w:val="hy-AM"/>
        </w:rPr>
      </w:pPr>
      <w:r w:rsidRPr="007B7E4E">
        <w:rPr>
          <w:lang w:val="hy-AM"/>
        </w:rPr>
        <w:t xml:space="preserve">Court hearings </w:t>
      </w:r>
      <w:r w:rsidRPr="007B7E4E">
        <w:rPr>
          <w:lang w:val="en-US"/>
        </w:rPr>
        <w:t>were</w:t>
      </w:r>
      <w:r w:rsidRPr="007B7E4E">
        <w:rPr>
          <w:lang w:val="hy-AM"/>
        </w:rPr>
        <w:t xml:space="preserve"> also held on </w:t>
      </w:r>
      <w:r w:rsidRPr="007B7E4E">
        <w:rPr>
          <w:lang w:val="en-US"/>
        </w:rPr>
        <w:t>July 10 and</w:t>
      </w:r>
      <w:r w:rsidRPr="007B7E4E">
        <w:rPr>
          <w:lang w:val="hy-AM"/>
        </w:rPr>
        <w:t xml:space="preserve"> 14, with the next </w:t>
      </w:r>
      <w:r w:rsidRPr="007B7E4E">
        <w:rPr>
          <w:lang w:val="en-US"/>
        </w:rPr>
        <w:t>hearing not</w:t>
      </w:r>
      <w:r w:rsidRPr="007B7E4E">
        <w:rPr>
          <w:lang w:val="hy-AM"/>
        </w:rPr>
        <w:t xml:space="preserve"> scheduled </w:t>
      </w:r>
      <w:r w:rsidRPr="007B7E4E">
        <w:rPr>
          <w:lang w:val="en-US"/>
        </w:rPr>
        <w:t>as of September 30</w:t>
      </w:r>
      <w:r w:rsidRPr="007B7E4E">
        <w:rPr>
          <w:lang w:val="hy-AM"/>
        </w:rPr>
        <w:t>.</w:t>
      </w:r>
    </w:p>
    <w:p w14:paraId="2F8DA6EC" w14:textId="77777777" w:rsidR="008F707A" w:rsidRPr="007B7E4E" w:rsidRDefault="008F707A" w:rsidP="00EF27BC">
      <w:pPr>
        <w:spacing w:after="0" w:line="240" w:lineRule="auto"/>
        <w:ind w:firstLine="567"/>
        <w:rPr>
          <w:rFonts w:ascii="Times New Roman" w:hAnsi="Times New Roman" w:cs="Times New Roman"/>
          <w:b/>
          <w:sz w:val="24"/>
          <w:szCs w:val="24"/>
          <w:lang w:val="hy-AM"/>
        </w:rPr>
      </w:pPr>
    </w:p>
    <w:p w14:paraId="54DAE20B" w14:textId="4950E44A" w:rsidR="008F707A" w:rsidRPr="007B7E4E" w:rsidRDefault="008F707A" w:rsidP="008F707A">
      <w:pPr>
        <w:pStyle w:val="NormalWeb"/>
        <w:shd w:val="clear" w:color="auto" w:fill="FFFFFF"/>
        <w:spacing w:before="0" w:beforeAutospacing="0" w:after="0" w:afterAutospacing="0"/>
        <w:ind w:firstLine="567"/>
        <w:jc w:val="both"/>
        <w:textAlignment w:val="baseline"/>
        <w:rPr>
          <w:kern w:val="36"/>
          <w:lang w:val="hy-AM"/>
        </w:rPr>
      </w:pPr>
      <w:r w:rsidRPr="007B7E4E">
        <w:rPr>
          <w:b/>
          <w:kern w:val="36"/>
          <w:lang w:val="hy-AM"/>
        </w:rPr>
        <w:t xml:space="preserve">On </w:t>
      </w:r>
      <w:r w:rsidRPr="007B7E4E">
        <w:rPr>
          <w:b/>
          <w:kern w:val="36"/>
          <w:lang w:val="en-US"/>
        </w:rPr>
        <w:t>July</w:t>
      </w:r>
      <w:r w:rsidRPr="007B7E4E">
        <w:rPr>
          <w:b/>
          <w:kern w:val="36"/>
          <w:lang w:val="hy-AM"/>
        </w:rPr>
        <w:t xml:space="preserve"> 2</w:t>
      </w:r>
      <w:r w:rsidRPr="007B7E4E">
        <w:rPr>
          <w:b/>
          <w:kern w:val="36"/>
          <w:lang w:val="en-US"/>
        </w:rPr>
        <w:t>3</w:t>
      </w:r>
      <w:r w:rsidRPr="007B7E4E">
        <w:rPr>
          <w:kern w:val="36"/>
          <w:lang w:val="hy-AM"/>
        </w:rPr>
        <w:t xml:space="preserve">, Yerevan Court of </w:t>
      </w:r>
      <w:r w:rsidRPr="007B7E4E">
        <w:rPr>
          <w:kern w:val="36"/>
          <w:lang w:val="en-US"/>
        </w:rPr>
        <w:t>General Jurisdiction</w:t>
      </w:r>
      <w:r w:rsidRPr="007B7E4E">
        <w:rPr>
          <w:kern w:val="36"/>
          <w:lang w:val="hy-AM"/>
        </w:rPr>
        <w:t xml:space="preserve"> </w:t>
      </w:r>
      <w:r w:rsidRPr="007B7E4E">
        <w:rPr>
          <w:kern w:val="36"/>
          <w:lang w:val="en-US"/>
        </w:rPr>
        <w:t xml:space="preserve">held a preliminary court session on the case of </w:t>
      </w:r>
      <w:r w:rsidRPr="007B7E4E">
        <w:rPr>
          <w:kern w:val="36"/>
          <w:lang w:val="hy-AM"/>
        </w:rPr>
        <w:t xml:space="preserve">News.am </w:t>
      </w:r>
      <w:r w:rsidRPr="007B7E4E">
        <w:rPr>
          <w:kern w:val="36"/>
          <w:lang w:val="en-US"/>
        </w:rPr>
        <w:t xml:space="preserve">Ltd., the </w:t>
      </w:r>
      <w:r w:rsidRPr="007B7E4E">
        <w:rPr>
          <w:kern w:val="36"/>
          <w:lang w:val="hy-AM"/>
        </w:rPr>
        <w:t>founder of News.am website</w:t>
      </w:r>
      <w:r w:rsidRPr="007B7E4E">
        <w:rPr>
          <w:kern w:val="36"/>
          <w:lang w:val="en-US"/>
        </w:rPr>
        <w:t>,</w:t>
      </w:r>
      <w:r w:rsidRPr="007B7E4E">
        <w:rPr>
          <w:kern w:val="36"/>
          <w:lang w:val="hy-AM"/>
        </w:rPr>
        <w:t xml:space="preserve"> against political scientist Styopa Safaryan, seeking </w:t>
      </w:r>
      <w:r w:rsidRPr="007B7E4E">
        <w:rPr>
          <w:kern w:val="36"/>
          <w:lang w:val="en-US"/>
        </w:rPr>
        <w:t xml:space="preserve">compensation for the </w:t>
      </w:r>
      <w:r w:rsidRPr="007B7E4E">
        <w:rPr>
          <w:kern w:val="36"/>
          <w:lang w:val="hy-AM"/>
        </w:rPr>
        <w:t>damage</w:t>
      </w:r>
      <w:r w:rsidRPr="007B7E4E">
        <w:rPr>
          <w:kern w:val="36"/>
          <w:lang w:val="en-US"/>
        </w:rPr>
        <w:t xml:space="preserve"> to its</w:t>
      </w:r>
      <w:r w:rsidRPr="007B7E4E">
        <w:rPr>
          <w:kern w:val="36"/>
          <w:lang w:val="hy-AM"/>
        </w:rPr>
        <w:t xml:space="preserve"> business reputation. </w:t>
      </w:r>
      <w:r w:rsidRPr="007B7E4E">
        <w:rPr>
          <w:kern w:val="36"/>
          <w:lang w:val="en-US"/>
        </w:rPr>
        <w:t>We should remind that t</w:t>
      </w:r>
      <w:r w:rsidRPr="007B7E4E">
        <w:rPr>
          <w:kern w:val="36"/>
          <w:lang w:val="hy-AM"/>
        </w:rPr>
        <w:t>he suit</w:t>
      </w:r>
      <w:r w:rsidRPr="007B7E4E">
        <w:rPr>
          <w:kern w:val="36"/>
          <w:lang w:val="en-US"/>
        </w:rPr>
        <w:t>, filed on Ausgust 28,</w:t>
      </w:r>
      <w:r w:rsidRPr="007B7E4E">
        <w:rPr>
          <w:kern w:val="36"/>
          <w:lang w:val="hy-AM"/>
        </w:rPr>
        <w:t xml:space="preserve"> was prompted by a Facebook post</w:t>
      </w:r>
      <w:r w:rsidRPr="007B7E4E">
        <w:rPr>
          <w:kern w:val="36"/>
          <w:lang w:val="en-US"/>
        </w:rPr>
        <w:t>,</w:t>
      </w:r>
      <w:r w:rsidRPr="007B7E4E">
        <w:rPr>
          <w:kern w:val="36"/>
          <w:lang w:val="hy-AM"/>
        </w:rPr>
        <w:t xml:space="preserve"> saying that the site had received an order from Robert Kocharyan's office to publish some articles about judges.</w:t>
      </w:r>
      <w:r w:rsidRPr="007B7E4E">
        <w:rPr>
          <w:rStyle w:val="FootnoteReference"/>
          <w:rFonts w:eastAsia="Calibri"/>
          <w:lang w:val="hy-AM"/>
        </w:rPr>
        <w:footnoteReference w:id="116"/>
      </w:r>
      <w:r w:rsidRPr="007B7E4E">
        <w:rPr>
          <w:kern w:val="36"/>
          <w:lang w:val="hy-AM"/>
        </w:rPr>
        <w:t xml:space="preserve"> </w:t>
      </w:r>
    </w:p>
    <w:p w14:paraId="3F52C792" w14:textId="78FCE5E8" w:rsidR="008F707A" w:rsidRPr="007B7E4E" w:rsidRDefault="008F707A" w:rsidP="008F707A">
      <w:pPr>
        <w:pStyle w:val="NormalWeb"/>
        <w:shd w:val="clear" w:color="auto" w:fill="FFFFFF"/>
        <w:spacing w:before="0" w:beforeAutospacing="0" w:after="0" w:afterAutospacing="0"/>
        <w:ind w:firstLine="567"/>
        <w:jc w:val="both"/>
        <w:textAlignment w:val="baseline"/>
        <w:rPr>
          <w:kern w:val="36"/>
          <w:lang w:val="en-US"/>
        </w:rPr>
      </w:pPr>
      <w:r w:rsidRPr="007B7E4E">
        <w:rPr>
          <w:kern w:val="36"/>
          <w:lang w:val="en-US"/>
        </w:rPr>
        <w:t>The next session is scheduled for November 3.</w:t>
      </w:r>
    </w:p>
    <w:p w14:paraId="09E13A4E" w14:textId="77777777" w:rsidR="00AC4D67" w:rsidRPr="007B7E4E" w:rsidRDefault="00AC4D67" w:rsidP="00EF27BC">
      <w:pPr>
        <w:shd w:val="clear" w:color="auto" w:fill="FFFFFF"/>
        <w:spacing w:after="0" w:line="240" w:lineRule="auto"/>
        <w:ind w:firstLine="567"/>
        <w:rPr>
          <w:rFonts w:ascii="Times New Roman" w:eastAsia="Times New Roman" w:hAnsi="Times New Roman" w:cs="Times New Roman"/>
          <w:b/>
          <w:bCs/>
          <w:color w:val="333333"/>
          <w:sz w:val="24"/>
          <w:szCs w:val="24"/>
          <w:lang w:val="hy-AM"/>
        </w:rPr>
      </w:pPr>
    </w:p>
    <w:p w14:paraId="7848F4A9" w14:textId="457B0638" w:rsidR="008F707A" w:rsidRPr="007B7E4E" w:rsidRDefault="008F707A" w:rsidP="008F707A">
      <w:pPr>
        <w:shd w:val="clear" w:color="auto" w:fill="FFFFFF"/>
        <w:spacing w:after="0" w:line="240" w:lineRule="auto"/>
        <w:ind w:firstLine="567"/>
        <w:jc w:val="both"/>
        <w:rPr>
          <w:rFonts w:ascii="Times New Roman" w:eastAsia="Times New Roman" w:hAnsi="Times New Roman" w:cs="Times New Roman"/>
          <w:sz w:val="24"/>
          <w:szCs w:val="24"/>
          <w:lang w:val="hy-AM"/>
        </w:rPr>
      </w:pPr>
      <w:r w:rsidRPr="007B7E4E">
        <w:rPr>
          <w:rFonts w:ascii="Times New Roman" w:eastAsia="Times New Roman" w:hAnsi="Times New Roman" w:cs="Times New Roman"/>
          <w:b/>
          <w:bCs/>
          <w:sz w:val="24"/>
          <w:szCs w:val="24"/>
          <w:lang w:val="hy-AM"/>
        </w:rPr>
        <w:t>On August 3</w:t>
      </w:r>
      <w:r w:rsidRPr="007B7E4E">
        <w:rPr>
          <w:rFonts w:ascii="Times New Roman" w:eastAsia="Times New Roman" w:hAnsi="Times New Roman" w:cs="Times New Roman"/>
          <w:sz w:val="24"/>
          <w:szCs w:val="24"/>
          <w:lang w:val="hy-AM"/>
        </w:rPr>
        <w:t>, ArmNews CJSC</w:t>
      </w:r>
      <w:r w:rsidRPr="007B7E4E">
        <w:rPr>
          <w:rFonts w:ascii="Times New Roman" w:eastAsia="Times New Roman" w:hAnsi="Times New Roman" w:cs="Times New Roman"/>
          <w:sz w:val="24"/>
          <w:szCs w:val="24"/>
        </w:rPr>
        <w:t xml:space="preserve"> </w:t>
      </w:r>
      <w:r w:rsidRPr="007B7E4E">
        <w:rPr>
          <w:rFonts w:ascii="Times New Roman" w:eastAsia="Times New Roman" w:hAnsi="Times New Roman" w:cs="Times New Roman"/>
          <w:sz w:val="24"/>
          <w:szCs w:val="24"/>
          <w:lang w:val="hy-AM"/>
        </w:rPr>
        <w:t xml:space="preserve">and Radio 107 FM </w:t>
      </w:r>
      <w:r w:rsidRPr="007B7E4E">
        <w:rPr>
          <w:rFonts w:ascii="Times New Roman" w:eastAsia="Times New Roman" w:hAnsi="Times New Roman" w:cs="Times New Roman"/>
          <w:sz w:val="24"/>
          <w:szCs w:val="24"/>
        </w:rPr>
        <w:t>Ltd.</w:t>
      </w:r>
      <w:r w:rsidRPr="007B7E4E">
        <w:rPr>
          <w:rFonts w:ascii="Times New Roman" w:eastAsia="Times New Roman" w:hAnsi="Times New Roman" w:cs="Times New Roman"/>
          <w:sz w:val="24"/>
          <w:szCs w:val="24"/>
          <w:lang w:val="hy-AM"/>
        </w:rPr>
        <w:t xml:space="preserve"> filed lawsuits against the Television and Radio Commission</w:t>
      </w:r>
      <w:r w:rsidRPr="007B7E4E">
        <w:rPr>
          <w:rFonts w:ascii="Times New Roman" w:eastAsia="Times New Roman" w:hAnsi="Times New Roman" w:cs="Times New Roman"/>
          <w:sz w:val="24"/>
          <w:szCs w:val="24"/>
        </w:rPr>
        <w:t>, claiming to repeal D</w:t>
      </w:r>
      <w:r w:rsidRPr="007B7E4E">
        <w:rPr>
          <w:rFonts w:ascii="Times New Roman" w:eastAsia="Times New Roman" w:hAnsi="Times New Roman" w:cs="Times New Roman"/>
          <w:sz w:val="24"/>
          <w:szCs w:val="24"/>
          <w:lang w:val="hy-AM"/>
        </w:rPr>
        <w:t>ecision No. 37-A</w:t>
      </w:r>
      <w:r w:rsidRPr="007B7E4E">
        <w:rPr>
          <w:rFonts w:ascii="Times New Roman" w:eastAsia="Times New Roman" w:hAnsi="Times New Roman" w:cs="Times New Roman"/>
          <w:sz w:val="24"/>
          <w:szCs w:val="24"/>
        </w:rPr>
        <w:t xml:space="preserve">, dated </w:t>
      </w:r>
      <w:r w:rsidRPr="007B7E4E">
        <w:rPr>
          <w:rFonts w:ascii="Times New Roman" w:eastAsia="Times New Roman" w:hAnsi="Times New Roman" w:cs="Times New Roman"/>
          <w:sz w:val="24"/>
          <w:szCs w:val="24"/>
          <w:lang w:val="hy-AM"/>
        </w:rPr>
        <w:t>May 19</w:t>
      </w:r>
      <w:r w:rsidRPr="007B7E4E">
        <w:rPr>
          <w:rFonts w:ascii="Times New Roman" w:eastAsia="Times New Roman" w:hAnsi="Times New Roman" w:cs="Times New Roman"/>
          <w:sz w:val="24"/>
          <w:szCs w:val="24"/>
        </w:rPr>
        <w:t>, 2020</w:t>
      </w:r>
      <w:r w:rsidRPr="007B7E4E">
        <w:rPr>
          <w:rFonts w:ascii="Times New Roman" w:eastAsia="Times New Roman" w:hAnsi="Times New Roman" w:cs="Times New Roman"/>
          <w:sz w:val="24"/>
          <w:szCs w:val="24"/>
          <w:lang w:val="hy-AM"/>
        </w:rPr>
        <w:t xml:space="preserve">. </w:t>
      </w:r>
      <w:r w:rsidR="007B7E4E" w:rsidRPr="007B7E4E">
        <w:rPr>
          <w:rFonts w:ascii="Times New Roman" w:eastAsia="Times New Roman" w:hAnsi="Times New Roman" w:cs="Times New Roman"/>
          <w:sz w:val="24"/>
          <w:szCs w:val="24"/>
        </w:rPr>
        <w:t xml:space="preserve">The decision was about the </w:t>
      </w:r>
      <w:r w:rsidRPr="007B7E4E">
        <w:rPr>
          <w:rFonts w:ascii="Times New Roman" w:eastAsia="Times New Roman" w:hAnsi="Times New Roman" w:cs="Times New Roman"/>
          <w:sz w:val="24"/>
          <w:szCs w:val="24"/>
          <w:lang w:val="hy-AM"/>
        </w:rPr>
        <w:t xml:space="preserve">administrative penalty </w:t>
      </w:r>
      <w:r w:rsidR="007B7E4E" w:rsidRPr="007B7E4E">
        <w:rPr>
          <w:rFonts w:ascii="Times New Roman" w:eastAsia="Times New Roman" w:hAnsi="Times New Roman" w:cs="Times New Roman"/>
          <w:sz w:val="24"/>
          <w:szCs w:val="24"/>
        </w:rPr>
        <w:t>against the</w:t>
      </w:r>
      <w:r w:rsidRPr="007B7E4E">
        <w:rPr>
          <w:rFonts w:ascii="Times New Roman" w:eastAsia="Times New Roman" w:hAnsi="Times New Roman" w:cs="Times New Roman"/>
          <w:sz w:val="24"/>
          <w:szCs w:val="24"/>
          <w:lang w:val="hy-AM"/>
        </w:rPr>
        <w:t xml:space="preserve"> companies. According to </w:t>
      </w:r>
      <w:r w:rsidR="007B7E4E" w:rsidRPr="007B7E4E">
        <w:rPr>
          <w:rFonts w:ascii="Times New Roman" w:eastAsia="Times New Roman" w:hAnsi="Times New Roman" w:cs="Times New Roman"/>
          <w:sz w:val="24"/>
          <w:szCs w:val="24"/>
        </w:rPr>
        <w:t>TRC</w:t>
      </w:r>
      <w:r w:rsidRPr="007B7E4E">
        <w:rPr>
          <w:rFonts w:ascii="Times New Roman" w:eastAsia="Times New Roman" w:hAnsi="Times New Roman" w:cs="Times New Roman"/>
          <w:sz w:val="24"/>
          <w:szCs w:val="24"/>
          <w:lang w:val="hy-AM"/>
        </w:rPr>
        <w:t xml:space="preserve">, </w:t>
      </w:r>
      <w:r w:rsidR="007B7E4E" w:rsidRPr="007B7E4E">
        <w:rPr>
          <w:rFonts w:ascii="Times New Roman" w:eastAsia="Times New Roman" w:hAnsi="Times New Roman" w:cs="Times New Roman"/>
          <w:sz w:val="24"/>
          <w:szCs w:val="24"/>
        </w:rPr>
        <w:t xml:space="preserve">the “Before the Mirror” broadcast show on ArmNews TV contained </w:t>
      </w:r>
      <w:r w:rsidRPr="007B7E4E">
        <w:rPr>
          <w:rFonts w:ascii="Times New Roman" w:eastAsia="Times New Roman" w:hAnsi="Times New Roman" w:cs="Times New Roman"/>
          <w:sz w:val="24"/>
          <w:szCs w:val="24"/>
          <w:lang w:val="hy-AM"/>
        </w:rPr>
        <w:t>numerous distortions of facts, blatant falsifications, threats, calls for violence,</w:t>
      </w:r>
      <w:r w:rsidR="007B7E4E" w:rsidRPr="007B7E4E">
        <w:rPr>
          <w:rFonts w:ascii="Times New Roman" w:eastAsia="Times New Roman" w:hAnsi="Times New Roman" w:cs="Times New Roman"/>
          <w:sz w:val="24"/>
          <w:szCs w:val="24"/>
        </w:rPr>
        <w:t xml:space="preserve"> and</w:t>
      </w:r>
      <w:r w:rsidRPr="007B7E4E">
        <w:rPr>
          <w:rFonts w:ascii="Times New Roman" w:eastAsia="Times New Roman" w:hAnsi="Times New Roman" w:cs="Times New Roman"/>
          <w:sz w:val="24"/>
          <w:szCs w:val="24"/>
          <w:lang w:val="hy-AM"/>
        </w:rPr>
        <w:t xml:space="preserve"> panic-</w:t>
      </w:r>
      <w:r w:rsidR="007B7E4E" w:rsidRPr="007B7E4E">
        <w:rPr>
          <w:rFonts w:ascii="Times New Roman" w:eastAsia="Times New Roman" w:hAnsi="Times New Roman" w:cs="Times New Roman"/>
          <w:sz w:val="24"/>
          <w:szCs w:val="24"/>
        </w:rPr>
        <w:t>mongering</w:t>
      </w:r>
      <w:r w:rsidRPr="007B7E4E">
        <w:rPr>
          <w:rFonts w:ascii="Times New Roman" w:eastAsia="Times New Roman" w:hAnsi="Times New Roman" w:cs="Times New Roman"/>
          <w:sz w:val="24"/>
          <w:szCs w:val="24"/>
          <w:lang w:val="hy-AM"/>
        </w:rPr>
        <w:t xml:space="preserve"> assumptions, which cause</w:t>
      </w:r>
      <w:r w:rsidR="007B7E4E" w:rsidRPr="007B7E4E">
        <w:rPr>
          <w:rFonts w:ascii="Times New Roman" w:eastAsia="Times New Roman" w:hAnsi="Times New Roman" w:cs="Times New Roman"/>
          <w:sz w:val="24"/>
          <w:szCs w:val="24"/>
        </w:rPr>
        <w:t>d</w:t>
      </w:r>
      <w:r w:rsidRPr="007B7E4E">
        <w:rPr>
          <w:rFonts w:ascii="Times New Roman" w:eastAsia="Times New Roman" w:hAnsi="Times New Roman" w:cs="Times New Roman"/>
          <w:sz w:val="24"/>
          <w:szCs w:val="24"/>
          <w:lang w:val="hy-AM"/>
        </w:rPr>
        <w:t xml:space="preserve"> anxiety and </w:t>
      </w:r>
      <w:r w:rsidR="007B7E4E" w:rsidRPr="007B7E4E">
        <w:rPr>
          <w:rFonts w:ascii="Times New Roman" w:eastAsia="Times New Roman" w:hAnsi="Times New Roman" w:cs="Times New Roman"/>
          <w:sz w:val="24"/>
          <w:szCs w:val="24"/>
        </w:rPr>
        <w:t>despair</w:t>
      </w:r>
      <w:r w:rsidRPr="007B7E4E">
        <w:rPr>
          <w:rFonts w:ascii="Times New Roman" w:eastAsia="Times New Roman" w:hAnsi="Times New Roman" w:cs="Times New Roman"/>
          <w:sz w:val="24"/>
          <w:szCs w:val="24"/>
          <w:lang w:val="hy-AM"/>
        </w:rPr>
        <w:t>, especially among minor</w:t>
      </w:r>
      <w:r w:rsidR="007B7E4E" w:rsidRPr="007B7E4E">
        <w:rPr>
          <w:rFonts w:ascii="Times New Roman" w:eastAsia="Times New Roman" w:hAnsi="Times New Roman" w:cs="Times New Roman"/>
          <w:sz w:val="24"/>
          <w:szCs w:val="24"/>
        </w:rPr>
        <w:t xml:space="preserve"> viewer</w:t>
      </w:r>
      <w:r w:rsidRPr="007B7E4E">
        <w:rPr>
          <w:rFonts w:ascii="Times New Roman" w:eastAsia="Times New Roman" w:hAnsi="Times New Roman" w:cs="Times New Roman"/>
          <w:sz w:val="24"/>
          <w:szCs w:val="24"/>
          <w:lang w:val="hy-AM"/>
        </w:rPr>
        <w:t>s. The audio version of the program was also broadcast on RADIO 107 FM radio company.</w:t>
      </w:r>
    </w:p>
    <w:p w14:paraId="0D4A951F" w14:textId="6FBC9349" w:rsidR="008F707A" w:rsidRPr="007B7E4E" w:rsidRDefault="008F707A" w:rsidP="008F707A">
      <w:pPr>
        <w:shd w:val="clear" w:color="auto" w:fill="FFFFFF"/>
        <w:spacing w:after="0" w:line="240" w:lineRule="auto"/>
        <w:ind w:firstLine="567"/>
        <w:rPr>
          <w:rFonts w:ascii="Times New Roman" w:eastAsia="Times New Roman" w:hAnsi="Times New Roman" w:cs="Times New Roman"/>
          <w:sz w:val="24"/>
          <w:szCs w:val="24"/>
          <w:lang w:val="hy-AM"/>
        </w:rPr>
      </w:pPr>
      <w:r w:rsidRPr="007B7E4E">
        <w:rPr>
          <w:rFonts w:ascii="Times New Roman" w:eastAsia="Times New Roman" w:hAnsi="Times New Roman" w:cs="Times New Roman"/>
          <w:sz w:val="24"/>
          <w:szCs w:val="24"/>
          <w:lang w:val="hy-AM"/>
        </w:rPr>
        <w:t xml:space="preserve">On August 11, the two lawsuits were </w:t>
      </w:r>
      <w:r w:rsidR="007B7E4E" w:rsidRPr="007B7E4E">
        <w:rPr>
          <w:rFonts w:ascii="Times New Roman" w:eastAsia="Times New Roman" w:hAnsi="Times New Roman" w:cs="Times New Roman"/>
          <w:sz w:val="24"/>
          <w:szCs w:val="24"/>
        </w:rPr>
        <w:t>merged</w:t>
      </w:r>
      <w:r w:rsidRPr="007B7E4E">
        <w:rPr>
          <w:rFonts w:ascii="Times New Roman" w:eastAsia="Times New Roman" w:hAnsi="Times New Roman" w:cs="Times New Roman"/>
          <w:sz w:val="24"/>
          <w:szCs w:val="24"/>
          <w:lang w:val="hy-AM"/>
        </w:rPr>
        <w:t xml:space="preserve"> and accepted for proceedings.</w:t>
      </w:r>
    </w:p>
    <w:p w14:paraId="22C8BEFA" w14:textId="12C155C9" w:rsidR="00AC4D67" w:rsidRPr="007B7E4E" w:rsidRDefault="00AC4D67" w:rsidP="007B7E4E">
      <w:pPr>
        <w:spacing w:after="0" w:line="240" w:lineRule="auto"/>
        <w:rPr>
          <w:rFonts w:ascii="Times New Roman" w:hAnsi="Times New Roman" w:cs="Times New Roman"/>
          <w:sz w:val="24"/>
          <w:szCs w:val="24"/>
        </w:rPr>
      </w:pPr>
    </w:p>
    <w:p w14:paraId="681CE239" w14:textId="7628985A" w:rsidR="007B7E4E" w:rsidRPr="007B7E4E" w:rsidRDefault="007B7E4E" w:rsidP="007B7E4E">
      <w:pPr>
        <w:pStyle w:val="NormalWeb"/>
        <w:shd w:val="clear" w:color="auto" w:fill="FFFFFF"/>
        <w:spacing w:before="0" w:beforeAutospacing="0" w:after="0" w:afterAutospacing="0"/>
        <w:ind w:firstLine="567"/>
        <w:jc w:val="both"/>
        <w:textAlignment w:val="baseline"/>
        <w:rPr>
          <w:lang w:val="en-US"/>
        </w:rPr>
      </w:pPr>
      <w:r w:rsidRPr="007B7E4E">
        <w:rPr>
          <w:b/>
          <w:lang w:val="hy-AM"/>
        </w:rPr>
        <w:t xml:space="preserve">On </w:t>
      </w:r>
      <w:r w:rsidRPr="007B7E4E">
        <w:rPr>
          <w:b/>
          <w:lang w:val="en-US"/>
        </w:rPr>
        <w:t>September 17</w:t>
      </w:r>
      <w:r w:rsidRPr="007B7E4E">
        <w:rPr>
          <w:lang w:val="hy-AM"/>
        </w:rPr>
        <w:t xml:space="preserve">, the RA Administrative Court </w:t>
      </w:r>
      <w:r w:rsidRPr="007B7E4E">
        <w:rPr>
          <w:lang w:val="en-US"/>
        </w:rPr>
        <w:t xml:space="preserve">held a regular court session on the case of the </w:t>
      </w:r>
      <w:r w:rsidRPr="007B7E4E">
        <w:rPr>
          <w:lang w:val="hy-AM"/>
        </w:rPr>
        <w:t>the founder of "A1 +" TV company "MELTEX" L</w:t>
      </w:r>
      <w:r w:rsidRPr="007B7E4E">
        <w:rPr>
          <w:lang w:val="en-US"/>
        </w:rPr>
        <w:t>td.</w:t>
      </w:r>
      <w:r w:rsidRPr="007B7E4E">
        <w:rPr>
          <w:lang w:val="hy-AM"/>
        </w:rPr>
        <w:t xml:space="preserve"> against the RA Government and the Commission on Television and Radio </w:t>
      </w:r>
      <w:r w:rsidRPr="007B7E4E">
        <w:rPr>
          <w:lang w:val="en-US"/>
        </w:rPr>
        <w:t>in relation to the</w:t>
      </w:r>
      <w:r w:rsidRPr="007B7E4E">
        <w:rPr>
          <w:lang w:val="hy-AM"/>
        </w:rPr>
        <w:t xml:space="preserve"> annulment of</w:t>
      </w:r>
      <w:r w:rsidRPr="007B7E4E">
        <w:rPr>
          <w:lang w:val="en-US"/>
        </w:rPr>
        <w:t xml:space="preserve"> acts from</w:t>
      </w:r>
      <w:r w:rsidRPr="007B7E4E">
        <w:rPr>
          <w:lang w:val="hy-AM"/>
        </w:rPr>
        <w:t xml:space="preserve"> 7 broadcast licensing competitions held in 2003</w:t>
      </w:r>
      <w:r w:rsidRPr="007B7E4E">
        <w:rPr>
          <w:lang w:val="en-US"/>
        </w:rPr>
        <w:t xml:space="preserve">. In </w:t>
      </w:r>
      <w:r w:rsidRPr="007B7E4E">
        <w:rPr>
          <w:lang w:val="hy-AM"/>
        </w:rPr>
        <w:t xml:space="preserve">2002 the TV Company was deprived of the opportunity to broadcast on political grounds and subsequently </w:t>
      </w:r>
      <w:r w:rsidRPr="007B7E4E">
        <w:rPr>
          <w:lang w:val="en-US"/>
        </w:rPr>
        <w:t>was</w:t>
      </w:r>
      <w:r w:rsidRPr="007B7E4E">
        <w:rPr>
          <w:lang w:val="hy-AM"/>
        </w:rPr>
        <w:t xml:space="preserve"> not </w:t>
      </w:r>
      <w:r w:rsidRPr="007B7E4E">
        <w:rPr>
          <w:lang w:val="en-US"/>
        </w:rPr>
        <w:t>granted</w:t>
      </w:r>
      <w:r w:rsidRPr="007B7E4E">
        <w:rPr>
          <w:lang w:val="hy-AM"/>
        </w:rPr>
        <w:t xml:space="preserve"> a license as a result of all organized competitions</w:t>
      </w:r>
      <w:r w:rsidRPr="007B7E4E">
        <w:rPr>
          <w:lang w:val="en-US"/>
        </w:rPr>
        <w:t xml:space="preserve">. </w:t>
      </w:r>
    </w:p>
    <w:p w14:paraId="2C1BE24C" w14:textId="6C5AB5E0" w:rsidR="007B7E4E" w:rsidRPr="007B7E4E" w:rsidRDefault="007B7E4E" w:rsidP="007B7E4E">
      <w:pPr>
        <w:spacing w:after="0" w:line="240" w:lineRule="auto"/>
        <w:ind w:firstLine="567"/>
        <w:jc w:val="both"/>
        <w:rPr>
          <w:rFonts w:ascii="Times New Roman" w:hAnsi="Times New Roman" w:cs="Times New Roman"/>
          <w:bCs/>
          <w:sz w:val="24"/>
          <w:szCs w:val="24"/>
        </w:rPr>
      </w:pPr>
      <w:r w:rsidRPr="007B7E4E">
        <w:rPr>
          <w:rFonts w:ascii="Times New Roman" w:hAnsi="Times New Roman" w:cs="Times New Roman"/>
        </w:rPr>
        <w:t>We should remind that the lawsuit was filed on December 18, 2019, and on May</w:t>
      </w:r>
      <w:r w:rsidRPr="007B7E4E">
        <w:rPr>
          <w:rFonts w:ascii="Times New Roman" w:hAnsi="Times New Roman" w:cs="Times New Roman"/>
          <w:b/>
          <w:bCs/>
          <w:sz w:val="24"/>
          <w:szCs w:val="24"/>
        </w:rPr>
        <w:t xml:space="preserve"> </w:t>
      </w:r>
      <w:r w:rsidRPr="007B7E4E">
        <w:rPr>
          <w:rFonts w:ascii="Times New Roman" w:hAnsi="Times New Roman" w:cs="Times New Roman"/>
          <w:sz w:val="24"/>
          <w:szCs w:val="24"/>
        </w:rPr>
        <w:t>6,</w:t>
      </w:r>
      <w:r w:rsidRPr="007B7E4E">
        <w:rPr>
          <w:rFonts w:ascii="Times New Roman" w:hAnsi="Times New Roman" w:cs="Times New Roman"/>
          <w:b/>
          <w:bCs/>
          <w:sz w:val="24"/>
          <w:szCs w:val="24"/>
        </w:rPr>
        <w:t xml:space="preserve"> </w:t>
      </w:r>
      <w:r w:rsidRPr="007B7E4E">
        <w:rPr>
          <w:rFonts w:ascii="Times New Roman" w:hAnsi="Times New Roman" w:cs="Times New Roman"/>
          <w:bCs/>
          <w:sz w:val="24"/>
          <w:szCs w:val="24"/>
        </w:rPr>
        <w:t xml:space="preserve">the court decided to remove TV FIVE CJSC and Cinemax Ltd. from the list of the parties to the litigation, </w:t>
      </w:r>
      <w:r w:rsidRPr="007B7E4E">
        <w:rPr>
          <w:rFonts w:ascii="Times New Roman" w:hAnsi="Times New Roman" w:cs="Times New Roman"/>
          <w:bCs/>
          <w:sz w:val="24"/>
          <w:szCs w:val="24"/>
        </w:rPr>
        <w:lastRenderedPageBreak/>
        <w:t xml:space="preserve">taking into account that that they are liquidated (TV FIVE CJSC, Armenia TV CJSC, Mo TV Media Holding CJSC, ArmenAkob Ltd., AR TV company Ltd., Cinemax and Husaber CJSC were involved in this case as the third party). </w:t>
      </w:r>
    </w:p>
    <w:p w14:paraId="5F90C147" w14:textId="108EB275" w:rsidR="007B7E4E" w:rsidRPr="007B7E4E" w:rsidRDefault="007B7E4E" w:rsidP="007B7E4E">
      <w:pPr>
        <w:spacing w:after="0" w:line="240" w:lineRule="auto"/>
        <w:ind w:firstLine="567"/>
        <w:rPr>
          <w:rFonts w:ascii="Times New Roman" w:hAnsi="Times New Roman" w:cs="Times New Roman"/>
          <w:bCs/>
          <w:sz w:val="24"/>
          <w:szCs w:val="24"/>
        </w:rPr>
      </w:pPr>
      <w:r w:rsidRPr="007B7E4E">
        <w:rPr>
          <w:rFonts w:ascii="Times New Roman" w:hAnsi="Times New Roman" w:cs="Times New Roman"/>
          <w:bCs/>
          <w:sz w:val="24"/>
          <w:szCs w:val="24"/>
        </w:rPr>
        <w:t>The next court hearing on the case is scheduled for November 17.</w:t>
      </w:r>
    </w:p>
    <w:p w14:paraId="4F53B229" w14:textId="77777777" w:rsidR="007B7E4E" w:rsidRPr="007B7E4E" w:rsidRDefault="007B7E4E" w:rsidP="007B7E4E">
      <w:pPr>
        <w:spacing w:after="0" w:line="240" w:lineRule="auto"/>
        <w:ind w:firstLine="567"/>
        <w:rPr>
          <w:rFonts w:ascii="Times New Roman" w:hAnsi="Times New Roman" w:cs="Times New Roman"/>
          <w:sz w:val="24"/>
          <w:szCs w:val="24"/>
          <w:lang w:val="hy-AM"/>
        </w:rPr>
      </w:pPr>
    </w:p>
    <w:p w14:paraId="41A3E2D4" w14:textId="77777777" w:rsidR="00064917" w:rsidRPr="007B7E4E" w:rsidRDefault="00064917" w:rsidP="00EF27BC">
      <w:pPr>
        <w:spacing w:after="0" w:line="240" w:lineRule="auto"/>
        <w:ind w:firstLine="567"/>
        <w:rPr>
          <w:rFonts w:ascii="Times New Roman" w:hAnsi="Times New Roman" w:cs="Times New Roman"/>
          <w:sz w:val="24"/>
          <w:szCs w:val="24"/>
          <w:lang w:val="hy-AM"/>
        </w:rPr>
      </w:pPr>
    </w:p>
    <w:p w14:paraId="4741C930" w14:textId="77777777" w:rsidR="00AC4D67" w:rsidRPr="007B7E4E" w:rsidRDefault="00AC4D67" w:rsidP="00EF27BC">
      <w:pPr>
        <w:spacing w:after="0" w:line="240" w:lineRule="auto"/>
        <w:jc w:val="center"/>
        <w:rPr>
          <w:rFonts w:ascii="Times New Roman" w:hAnsi="Times New Roman" w:cs="Times New Roman"/>
          <w:sz w:val="24"/>
          <w:szCs w:val="24"/>
          <w:lang w:val="hy-AM"/>
        </w:rPr>
      </w:pPr>
      <w:r w:rsidRPr="007B7E4E">
        <w:rPr>
          <w:rFonts w:ascii="Times New Roman" w:hAnsi="Times New Roman" w:cs="Times New Roman"/>
          <w:sz w:val="24"/>
          <w:szCs w:val="24"/>
          <w:lang w:val="hy-AM"/>
        </w:rPr>
        <w:sym w:font="Symbol" w:char="F02A"/>
      </w:r>
      <w:r w:rsidRPr="007B7E4E">
        <w:rPr>
          <w:rFonts w:ascii="Times New Roman" w:hAnsi="Times New Roman" w:cs="Times New Roman"/>
          <w:sz w:val="24"/>
          <w:szCs w:val="24"/>
          <w:lang w:val="hy-AM"/>
        </w:rPr>
        <w:sym w:font="Symbol" w:char="F02A"/>
      </w:r>
      <w:r w:rsidRPr="007B7E4E">
        <w:rPr>
          <w:rFonts w:ascii="Times New Roman" w:hAnsi="Times New Roman" w:cs="Times New Roman"/>
          <w:sz w:val="24"/>
          <w:szCs w:val="24"/>
          <w:lang w:val="hy-AM"/>
        </w:rPr>
        <w:sym w:font="Symbol" w:char="F02A"/>
      </w:r>
    </w:p>
    <w:p w14:paraId="2BA63603" w14:textId="18584BE3" w:rsidR="00C673E3" w:rsidRPr="007B7E4E" w:rsidRDefault="00AC4D67" w:rsidP="00C673E3">
      <w:pPr>
        <w:spacing w:line="276" w:lineRule="auto"/>
        <w:jc w:val="both"/>
        <w:rPr>
          <w:rFonts w:ascii="Times New Roman" w:hAnsi="Times New Roman" w:cs="Times New Roman"/>
          <w:sz w:val="24"/>
          <w:szCs w:val="24"/>
        </w:rPr>
      </w:pPr>
      <w:r w:rsidRPr="007B7E4E">
        <w:rPr>
          <w:rFonts w:ascii="Times New Roman" w:hAnsi="Times New Roman" w:cs="Times New Roman"/>
          <w:b/>
          <w:i/>
          <w:sz w:val="24"/>
          <w:szCs w:val="24"/>
          <w:lang w:val="hy-AM"/>
        </w:rPr>
        <w:tab/>
      </w:r>
      <w:r w:rsidR="00C673E3" w:rsidRPr="007B7E4E">
        <w:rPr>
          <w:rFonts w:ascii="Times New Roman" w:hAnsi="Times New Roman" w:cs="Times New Roman"/>
          <w:b/>
          <w:i/>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00C673E3" w:rsidRPr="007B7E4E">
        <w:rPr>
          <w:rFonts w:ascii="Times New Roman" w:hAnsi="Times New Roman" w:cs="Times New Roman"/>
          <w:sz w:val="24"/>
          <w:szCs w:val="24"/>
        </w:rPr>
        <w:t xml:space="preserve"> </w:t>
      </w:r>
    </w:p>
    <w:p w14:paraId="2272E5E9" w14:textId="77777777" w:rsidR="00C673E3" w:rsidRPr="007B7E4E" w:rsidRDefault="00C673E3" w:rsidP="00C673E3">
      <w:pPr>
        <w:rPr>
          <w:rFonts w:ascii="Times New Roman" w:hAnsi="Times New Roman" w:cs="Times New Roman"/>
          <w:lang w:val="hy-AM"/>
        </w:rPr>
      </w:pPr>
    </w:p>
    <w:p w14:paraId="41D01F0A" w14:textId="656E0499" w:rsidR="00AC4D67" w:rsidRPr="007B7E4E" w:rsidRDefault="00AC4D67" w:rsidP="00EF27BC">
      <w:pPr>
        <w:spacing w:after="0" w:line="240" w:lineRule="auto"/>
        <w:rPr>
          <w:rFonts w:ascii="Times New Roman" w:hAnsi="Times New Roman" w:cs="Times New Roman"/>
          <w:sz w:val="24"/>
          <w:szCs w:val="24"/>
          <w:shd w:val="clear" w:color="auto" w:fill="FFFFFF"/>
          <w:lang w:val="hy-AM"/>
        </w:rPr>
      </w:pPr>
    </w:p>
    <w:sectPr w:rsidR="00AC4D67" w:rsidRPr="007B7E4E" w:rsidSect="007574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EA62" w14:textId="77777777" w:rsidR="004F5AC8" w:rsidRDefault="004F5AC8" w:rsidP="00AD46CA">
      <w:r>
        <w:separator/>
      </w:r>
    </w:p>
  </w:endnote>
  <w:endnote w:type="continuationSeparator" w:id="0">
    <w:p w14:paraId="7EFE4705" w14:textId="77777777" w:rsidR="004F5AC8" w:rsidRDefault="004F5AC8"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39FF" w14:textId="63915E87" w:rsidR="004F5AC8" w:rsidRDefault="004F5AC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F7870">
      <w:rPr>
        <w:caps/>
        <w:noProof/>
        <w:color w:val="5B9BD5" w:themeColor="accent1"/>
      </w:rPr>
      <w:t>5</w:t>
    </w:r>
    <w:r>
      <w:rPr>
        <w:caps/>
        <w:noProof/>
        <w:color w:val="5B9BD5" w:themeColor="accent1"/>
      </w:rPr>
      <w:fldChar w:fldCharType="end"/>
    </w:r>
  </w:p>
  <w:p w14:paraId="3FCFE266" w14:textId="77777777" w:rsidR="004F5AC8" w:rsidRDefault="004F5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9B1F" w14:textId="77777777" w:rsidR="004F5AC8" w:rsidRDefault="004F5AC8" w:rsidP="00AD46CA">
      <w:r>
        <w:separator/>
      </w:r>
    </w:p>
  </w:footnote>
  <w:footnote w:type="continuationSeparator" w:id="0">
    <w:p w14:paraId="2EE83C40" w14:textId="77777777" w:rsidR="004F5AC8" w:rsidRDefault="004F5AC8" w:rsidP="00AD46CA">
      <w:r>
        <w:continuationSeparator/>
      </w:r>
    </w:p>
  </w:footnote>
  <w:footnote w:id="1">
    <w:p w14:paraId="010ED93A" w14:textId="62EAAF4F" w:rsidR="004F5AC8" w:rsidRDefault="004F5AC8">
      <w:pPr>
        <w:pStyle w:val="FootnoteText"/>
      </w:pPr>
      <w:r>
        <w:rPr>
          <w:rStyle w:val="FootnoteReference"/>
        </w:rPr>
        <w:footnoteRef/>
      </w:r>
      <w:hyperlink r:id="rId1" w:history="1">
        <w:r w:rsidRPr="00911BBD">
          <w:rPr>
            <w:rStyle w:val="Hyperlink"/>
            <w:rFonts w:ascii="Sylfaen" w:hAnsi="Sylfaen"/>
            <w:b/>
            <w:sz w:val="16"/>
            <w:szCs w:val="16"/>
          </w:rPr>
          <w:t>https://khosq.am/2020/08/10/%d5%b0%d5%a1%d5%b5%d5%bf%d5%a1%d6%80%d5%a1%d6%80%d5%b8%d6%82%d5%a9%d5%b5%d5%b8%d6%82%d5%b6-59/</w:t>
        </w:r>
      </w:hyperlink>
    </w:p>
  </w:footnote>
  <w:footnote w:id="2">
    <w:p w14:paraId="4662EAE8" w14:textId="77777777" w:rsidR="004F5AC8" w:rsidRPr="00A87662" w:rsidRDefault="004F5AC8" w:rsidP="00C44475">
      <w:pPr>
        <w:pStyle w:val="FootnoteText"/>
        <w:rPr>
          <w:lang w:val="hy-AM"/>
        </w:rPr>
      </w:pPr>
      <w:r>
        <w:rPr>
          <w:rStyle w:val="FootnoteReference"/>
        </w:rPr>
        <w:footnoteRef/>
      </w:r>
      <w:hyperlink r:id="rId2" w:history="1">
        <w:r w:rsidRPr="00A87662">
          <w:rPr>
            <w:rStyle w:val="Hyperlink"/>
            <w:rFonts w:ascii="Sylfaen" w:hAnsi="Sylfaen"/>
            <w:b/>
            <w:sz w:val="16"/>
            <w:szCs w:val="16"/>
            <w:lang w:val="hy-AM"/>
          </w:rPr>
          <w:t>https://khosq.am/2020/08/19/%d5%b0%d5%a1%d5%b5%d5%bf%d5%a1%d6%80%d5%a1%d6%80%d5%b8%d6%82%d5%a9%d5%b5%d5%b8%d6%82%d5%b6-60/</w:t>
        </w:r>
      </w:hyperlink>
    </w:p>
  </w:footnote>
  <w:footnote w:id="3">
    <w:p w14:paraId="0662A448" w14:textId="77777777" w:rsidR="004F5AC8" w:rsidRPr="004B4394" w:rsidRDefault="004F5AC8" w:rsidP="00AF2A68">
      <w:pPr>
        <w:pStyle w:val="FootnoteText"/>
        <w:rPr>
          <w:lang w:val="hy-AM"/>
        </w:rPr>
      </w:pPr>
      <w:r>
        <w:rPr>
          <w:rStyle w:val="FootnoteReference"/>
        </w:rPr>
        <w:footnoteRef/>
      </w:r>
      <w:r w:rsidR="009F7870">
        <w:fldChar w:fldCharType="begin"/>
      </w:r>
      <w:r w:rsidR="009F7870" w:rsidRPr="009F7870">
        <w:rPr>
          <w:lang w:val="hy-AM"/>
        </w:rPr>
        <w:instrText xml:space="preserve"> HYPERLINK "https://khosq.am/2020/07/04/%d5%b0%d5%a1%d5%b5%d5%bf%d5%a1%d6%80%d5%a1%d6%80%d5%b8%d6%82%d5%a9%d5%b5%d5%b8%d6%82%d5%b6-57/" </w:instrText>
      </w:r>
      <w:r w:rsidR="009F7870">
        <w:fldChar w:fldCharType="separate"/>
      </w:r>
      <w:r w:rsidRPr="004B4394">
        <w:rPr>
          <w:rStyle w:val="Hyperlink"/>
          <w:rFonts w:ascii="Sylfaen" w:hAnsi="Sylfaen"/>
          <w:b/>
          <w:sz w:val="16"/>
          <w:szCs w:val="16"/>
          <w:lang w:val="hy-AM"/>
        </w:rPr>
        <w:t>https://khosq.am/2020/07/04/%d5%b0%d5%a1%d5%b5%d5%bf%d5%a1%d6%80%d5%a1%d6%80%d5%b8%d6%82%d5%a9%d5%b5%d5%b8%d6%82%d5%b6-57/</w:t>
      </w:r>
      <w:r w:rsidR="009F7870">
        <w:rPr>
          <w:rStyle w:val="Hyperlink"/>
          <w:rFonts w:ascii="Sylfaen" w:hAnsi="Sylfaen"/>
          <w:b/>
          <w:sz w:val="16"/>
          <w:szCs w:val="16"/>
          <w:lang w:val="hy-AM"/>
        </w:rPr>
        <w:fldChar w:fldCharType="end"/>
      </w:r>
    </w:p>
  </w:footnote>
  <w:footnote w:id="4">
    <w:p w14:paraId="62A41C54" w14:textId="77777777" w:rsidR="004F5AC8" w:rsidRPr="000A1118" w:rsidRDefault="004F5AC8" w:rsidP="00F600A9">
      <w:pPr>
        <w:pStyle w:val="FootnoteText"/>
        <w:rPr>
          <w:lang w:val="hy-AM"/>
        </w:rPr>
      </w:pPr>
      <w:r>
        <w:rPr>
          <w:rStyle w:val="FootnoteReference"/>
        </w:rPr>
        <w:footnoteRef/>
      </w:r>
      <w:r w:rsidR="009F7870">
        <w:fldChar w:fldCharType="begin"/>
      </w:r>
      <w:r w:rsidR="009F7870" w:rsidRPr="009F7870">
        <w:rPr>
          <w:lang w:val="hy-AM"/>
        </w:rPr>
        <w:instrText xml:space="preserve"> HYPERLINK "https://khosq.am/2020/07/08/%d5%b0%d5%a1%d5%b5%d5%bf%d5%a1%d6%80%d5%a1%d6%80%d5%b8%d6%82%d5%a9%d5%b5%d5%b8%d6%82%d5%b6-58/" </w:instrText>
      </w:r>
      <w:r w:rsidR="009F7870">
        <w:fldChar w:fldCharType="separate"/>
      </w:r>
      <w:r w:rsidRPr="000A1118">
        <w:rPr>
          <w:rStyle w:val="Hyperlink"/>
          <w:rFonts w:ascii="Sylfaen" w:hAnsi="Sylfaen"/>
          <w:b/>
          <w:sz w:val="16"/>
          <w:szCs w:val="16"/>
          <w:lang w:val="hy-AM"/>
        </w:rPr>
        <w:t>https://khosq.am/2020/07/08/%d5%b0%d5%a1%d5%b5%d5%bf%d5%a1%d6%80%d5%a1%d6%80%d5%b8%d6%82%d5%a9%d5%b5%d5%b8%d6%82%d5%b6-58/</w:t>
      </w:r>
      <w:r w:rsidR="009F7870">
        <w:rPr>
          <w:rStyle w:val="Hyperlink"/>
          <w:rFonts w:ascii="Sylfaen" w:hAnsi="Sylfaen"/>
          <w:b/>
          <w:sz w:val="16"/>
          <w:szCs w:val="16"/>
          <w:lang w:val="hy-AM"/>
        </w:rPr>
        <w:fldChar w:fldCharType="end"/>
      </w:r>
    </w:p>
  </w:footnote>
  <w:footnote w:id="5">
    <w:p w14:paraId="376A5C65" w14:textId="77777777" w:rsidR="004F5AC8" w:rsidRPr="00CD01AD" w:rsidRDefault="004F5AC8" w:rsidP="00C0726F">
      <w:pPr>
        <w:pStyle w:val="FootnoteText"/>
        <w:rPr>
          <w:lang w:val="hy-AM"/>
        </w:rPr>
      </w:pPr>
      <w:r>
        <w:rPr>
          <w:rStyle w:val="FootnoteReference"/>
        </w:rPr>
        <w:footnoteRef/>
      </w:r>
      <w:r w:rsidRPr="00CD01AD">
        <w:rPr>
          <w:lang w:val="hy-AM"/>
        </w:rPr>
        <w:t xml:space="preserve"> </w:t>
      </w:r>
      <w:r w:rsidR="009F7870">
        <w:fldChar w:fldCharType="begin"/>
      </w:r>
      <w:r w:rsidR="009F7870" w:rsidRPr="009F7870">
        <w:rPr>
          <w:lang w:val="hy-AM"/>
        </w:rPr>
        <w:instrText xml:space="preserve"> HYPERLINK "https://europeanjournalists.org/blog/2020/09/10/armenia-legislative-proposal-on-insult-and-defamation-compensation-threatens-press-freedom/?fbclid=IwAR1fdc0buCGrcvu0vxoDcgjvXlGBamoY5WZX5au1eTNHEjL_FRWNBZK7nQo" </w:instrText>
      </w:r>
      <w:r w:rsidR="009F7870">
        <w:fldChar w:fldCharType="separate"/>
      </w:r>
      <w:r w:rsidRPr="00CD01AD">
        <w:rPr>
          <w:rStyle w:val="Hyperlink"/>
          <w:rFonts w:ascii="Sylfaen" w:hAnsi="Sylfaen"/>
          <w:b/>
          <w:sz w:val="16"/>
          <w:szCs w:val="16"/>
          <w:lang w:val="hy-AM"/>
        </w:rPr>
        <w:t>https://europeanjournalists.org/blog/2020/09/10/armenia-legislative-proposal-on-insult-and-defamation-compensation-threatens-press-freedom/?fbclid=IwAR1fdc0buCGrcvu0vxoDcgjvXlGBamoY5WZX5au1eTNHEjL_FRWNBZK7nQo</w:t>
      </w:r>
      <w:r w:rsidR="009F7870">
        <w:rPr>
          <w:rStyle w:val="Hyperlink"/>
          <w:rFonts w:ascii="Sylfaen" w:hAnsi="Sylfaen"/>
          <w:b/>
          <w:sz w:val="16"/>
          <w:szCs w:val="16"/>
          <w:lang w:val="hy-AM"/>
        </w:rPr>
        <w:fldChar w:fldCharType="end"/>
      </w:r>
    </w:p>
  </w:footnote>
  <w:footnote w:id="6">
    <w:p w14:paraId="20FFFD0F" w14:textId="77777777" w:rsidR="004F5AC8" w:rsidRPr="00CD01AD" w:rsidRDefault="004F5AC8" w:rsidP="0085133F">
      <w:pPr>
        <w:pStyle w:val="FootnoteText"/>
        <w:rPr>
          <w:lang w:val="hy-AM"/>
        </w:rPr>
      </w:pPr>
      <w:r>
        <w:rPr>
          <w:rStyle w:val="FootnoteReference"/>
        </w:rPr>
        <w:footnoteRef/>
      </w:r>
      <w:r w:rsidRPr="00CD01AD">
        <w:rPr>
          <w:lang w:val="hy-AM"/>
        </w:rPr>
        <w:t xml:space="preserve"> </w:t>
      </w:r>
      <w:r w:rsidR="009F7870">
        <w:fldChar w:fldCharType="begin"/>
      </w:r>
      <w:r w:rsidR="009F7870" w:rsidRPr="009F7870">
        <w:rPr>
          <w:lang w:val="hy-AM"/>
        </w:rPr>
        <w:instrText xml:space="preserve"> HYPERLINK "https://khosq.am/2020/09/16/61695/"</w:instrText>
      </w:r>
      <w:r w:rsidR="009F7870" w:rsidRPr="009F7870">
        <w:rPr>
          <w:lang w:val="hy-AM"/>
        </w:rPr>
        <w:instrText xml:space="preserve"> </w:instrText>
      </w:r>
      <w:r w:rsidR="009F7870">
        <w:fldChar w:fldCharType="separate"/>
      </w:r>
      <w:r w:rsidRPr="00CD01AD">
        <w:rPr>
          <w:rStyle w:val="Hyperlink"/>
          <w:rFonts w:ascii="Sylfaen" w:hAnsi="Sylfaen"/>
          <w:b/>
          <w:sz w:val="16"/>
          <w:szCs w:val="16"/>
          <w:lang w:val="hy-AM"/>
        </w:rPr>
        <w:t>https://khosq.am/2020/09/16/61695/</w:t>
      </w:r>
      <w:r w:rsidR="009F7870">
        <w:rPr>
          <w:rStyle w:val="Hyperlink"/>
          <w:rFonts w:ascii="Sylfaen" w:hAnsi="Sylfaen"/>
          <w:b/>
          <w:sz w:val="16"/>
          <w:szCs w:val="16"/>
          <w:lang w:val="hy-AM"/>
        </w:rPr>
        <w:fldChar w:fldCharType="end"/>
      </w:r>
    </w:p>
  </w:footnote>
  <w:footnote w:id="7">
    <w:p w14:paraId="06FA80C2" w14:textId="77777777" w:rsidR="004F5AC8" w:rsidRPr="0062122C" w:rsidRDefault="004F5AC8" w:rsidP="00AC4D67">
      <w:pPr>
        <w:pStyle w:val="FootnoteText"/>
        <w:rPr>
          <w:rFonts w:ascii="Sylfaen" w:hAnsi="Sylfaen"/>
          <w:b/>
          <w:sz w:val="16"/>
          <w:szCs w:val="16"/>
          <w:lang w:val="hy-AM"/>
        </w:rPr>
      </w:pPr>
      <w:r>
        <w:rPr>
          <w:rStyle w:val="FootnoteReference"/>
        </w:rPr>
        <w:footnoteRef/>
      </w:r>
      <w:r w:rsidRPr="0062122C">
        <w:rPr>
          <w:lang w:val="hy-AM"/>
        </w:rPr>
        <w:t xml:space="preserve"> </w:t>
      </w:r>
      <w:r w:rsidR="009F7870">
        <w:fldChar w:fldCharType="begin"/>
      </w:r>
      <w:r w:rsidR="009F7870" w:rsidRPr="009F7870">
        <w:rPr>
          <w:lang w:val="hy-AM"/>
        </w:rPr>
        <w:instrText xml:space="preserve"> HYPERLINK "https://khosq.am/2020/09/23/61712/" </w:instrText>
      </w:r>
      <w:r w:rsidR="009F7870">
        <w:fldChar w:fldCharType="separate"/>
      </w:r>
      <w:r w:rsidRPr="0062122C">
        <w:rPr>
          <w:rStyle w:val="Hyperlink"/>
          <w:rFonts w:ascii="Sylfaen" w:hAnsi="Sylfaen"/>
          <w:b/>
          <w:sz w:val="16"/>
          <w:szCs w:val="16"/>
          <w:lang w:val="hy-AM"/>
        </w:rPr>
        <w:t>https://khosq.am/2020</w:t>
      </w:r>
      <w:bookmarkStart w:id="0" w:name="_GoBack"/>
      <w:bookmarkEnd w:id="0"/>
      <w:r w:rsidRPr="0062122C">
        <w:rPr>
          <w:rStyle w:val="Hyperlink"/>
          <w:rFonts w:ascii="Sylfaen" w:hAnsi="Sylfaen"/>
          <w:b/>
          <w:sz w:val="16"/>
          <w:szCs w:val="16"/>
          <w:lang w:val="hy-AM"/>
        </w:rPr>
        <w:t>/09/23/61712/</w:t>
      </w:r>
      <w:r w:rsidR="009F7870">
        <w:rPr>
          <w:rStyle w:val="Hyperlink"/>
          <w:rFonts w:ascii="Sylfaen" w:hAnsi="Sylfaen"/>
          <w:b/>
          <w:sz w:val="16"/>
          <w:szCs w:val="16"/>
          <w:lang w:val="hy-AM"/>
        </w:rPr>
        <w:fldChar w:fldCharType="end"/>
      </w:r>
    </w:p>
  </w:footnote>
  <w:footnote w:id="8">
    <w:p w14:paraId="4995447C" w14:textId="77777777" w:rsidR="004F5AC8" w:rsidRPr="00856D99" w:rsidRDefault="004F5AC8" w:rsidP="00471BB3">
      <w:pPr>
        <w:pStyle w:val="FootnoteText"/>
        <w:rPr>
          <w:lang w:val="hy-AM"/>
        </w:rPr>
      </w:pPr>
      <w:r>
        <w:rPr>
          <w:rStyle w:val="FootnoteReference"/>
        </w:rPr>
        <w:footnoteRef/>
      </w:r>
      <w:r w:rsidRPr="00856D99">
        <w:rPr>
          <w:lang w:val="hy-AM"/>
        </w:rPr>
        <w:t xml:space="preserve"> </w:t>
      </w:r>
      <w:r w:rsidR="009F7870">
        <w:fldChar w:fldCharType="begin"/>
      </w:r>
      <w:r w:rsidR="009F7870" w:rsidRPr="009F7870">
        <w:rPr>
          <w:lang w:val="hy-AM"/>
        </w:rPr>
        <w:instrText xml:space="preserve"> HYPERLINK "https://youtu.be/uLm2R0ADfDg" </w:instrText>
      </w:r>
      <w:r w:rsidR="009F7870">
        <w:fldChar w:fldCharType="separate"/>
      </w:r>
      <w:r w:rsidRPr="00856D99">
        <w:rPr>
          <w:rStyle w:val="Hyperlink"/>
          <w:rFonts w:ascii="Sylfaen" w:hAnsi="Sylfaen"/>
          <w:sz w:val="16"/>
          <w:szCs w:val="16"/>
          <w:lang w:val="hy-AM"/>
        </w:rPr>
        <w:t>https://youtu.be/uLm2R0ADfDg</w:t>
      </w:r>
      <w:r w:rsidR="009F7870">
        <w:rPr>
          <w:rStyle w:val="Hyperlink"/>
          <w:rFonts w:ascii="Sylfaen" w:hAnsi="Sylfaen"/>
          <w:sz w:val="16"/>
          <w:szCs w:val="16"/>
          <w:lang w:val="hy-AM"/>
        </w:rPr>
        <w:fldChar w:fldCharType="end"/>
      </w:r>
    </w:p>
  </w:footnote>
  <w:footnote w:id="9">
    <w:p w14:paraId="3D0BAAFB" w14:textId="77777777" w:rsidR="004F5AC8" w:rsidRPr="00EF2005" w:rsidRDefault="004F5AC8" w:rsidP="00E860E8">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r w:rsidR="009F7870">
        <w:fldChar w:fldCharType="begin"/>
      </w:r>
      <w:r w:rsidR="009F7870" w:rsidRPr="009F7870">
        <w:rPr>
          <w:lang w:val="hy-AM"/>
        </w:rPr>
        <w:instrText xml:space="preserve"> HYPERLINK "http://hetq.am/arm/news/85516/azh-yntrutyunneri-zhamanak-lragroxneri-ashkhatanqy-khochyndotelu-gortsov-tarec-knoj-nkatmamb-hetakhuzum-haytararvec.html" </w:instrText>
      </w:r>
      <w:r w:rsidR="009F7870">
        <w:fldChar w:fldCharType="separate"/>
      </w:r>
      <w:r w:rsidRPr="00A81336">
        <w:rPr>
          <w:rStyle w:val="Hyperlink"/>
          <w:rFonts w:ascii="Sylfaen" w:hAnsi="Sylfaen"/>
          <w:b/>
          <w:sz w:val="16"/>
          <w:szCs w:val="16"/>
          <w:lang w:val="hy-AM"/>
        </w:rPr>
        <w:t>http://hetq.am/arm/news/85516/azh-yntrutyunneri-zhamanak-lragroxneri-ashkhatanqy-khochyndotelu-gortsov-tarec-knoj-nkatmamb-hetakhuzum-haytararvec.html</w:t>
      </w:r>
      <w:r w:rsidR="009F7870">
        <w:rPr>
          <w:rStyle w:val="Hyperlink"/>
          <w:rFonts w:ascii="Sylfaen" w:hAnsi="Sylfaen"/>
          <w:b/>
          <w:sz w:val="16"/>
          <w:szCs w:val="16"/>
          <w:lang w:val="hy-AM"/>
        </w:rPr>
        <w:fldChar w:fldCharType="end"/>
      </w:r>
      <w:r>
        <w:rPr>
          <w:rFonts w:ascii="Sylfaen" w:hAnsi="Sylfaen"/>
          <w:sz w:val="18"/>
          <w:szCs w:val="18"/>
          <w:lang w:val="hy-AM"/>
        </w:rPr>
        <w:t xml:space="preserve"> </w:t>
      </w:r>
    </w:p>
  </w:footnote>
  <w:footnote w:id="10">
    <w:p w14:paraId="5AC4632F" w14:textId="77777777" w:rsidR="004F5AC8" w:rsidRPr="006032FE" w:rsidRDefault="004F5AC8" w:rsidP="009434FB">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r w:rsidR="009F7870">
        <w:fldChar w:fldCharType="begin"/>
      </w:r>
      <w:r w:rsidR="009F7870" w:rsidRPr="009F7870">
        <w:rPr>
          <w:lang w:val="hy-AM"/>
        </w:rPr>
        <w:instrText xml:space="preserve"> HYPERLINK "https://www.azatutyun.am/a/28766203.html" </w:instrText>
      </w:r>
      <w:r w:rsidR="009F7870">
        <w:fldChar w:fldCharType="separate"/>
      </w:r>
      <w:r w:rsidRPr="00866B10">
        <w:rPr>
          <w:rStyle w:val="Hyperlink"/>
          <w:rFonts w:ascii="Sylfaen" w:hAnsi="Sylfaen"/>
          <w:b/>
          <w:sz w:val="16"/>
          <w:szCs w:val="16"/>
          <w:lang w:val="hy-AM"/>
        </w:rPr>
        <w:t>https://www.azatutyun.am/a/28766203.html</w:t>
      </w:r>
      <w:r w:rsidR="009F7870">
        <w:rPr>
          <w:rStyle w:val="Hyperlink"/>
          <w:rFonts w:ascii="Sylfaen" w:hAnsi="Sylfaen"/>
          <w:b/>
          <w:sz w:val="16"/>
          <w:szCs w:val="16"/>
          <w:lang w:val="hy-AM"/>
        </w:rPr>
        <w:fldChar w:fldCharType="end"/>
      </w:r>
      <w:r w:rsidRPr="00866B10">
        <w:rPr>
          <w:rFonts w:ascii="Sylfaen" w:hAnsi="Sylfaen"/>
          <w:b/>
          <w:sz w:val="18"/>
          <w:szCs w:val="18"/>
          <w:lang w:val="hy-AM"/>
        </w:rPr>
        <w:t xml:space="preserve"> </w:t>
      </w:r>
    </w:p>
  </w:footnote>
  <w:footnote w:id="11">
    <w:p w14:paraId="5BBF3E4C" w14:textId="77777777" w:rsidR="004F5AC8" w:rsidRPr="002212FF" w:rsidRDefault="004F5AC8" w:rsidP="004B75BE">
      <w:pPr>
        <w:pStyle w:val="FootnoteText"/>
        <w:rPr>
          <w:lang w:val="hy-AM"/>
        </w:rPr>
      </w:pPr>
      <w:r w:rsidRPr="00565C16">
        <w:rPr>
          <w:rStyle w:val="FootnoteReference"/>
          <w:rFonts w:ascii="Sylfaen" w:hAnsi="Sylfaen" w:cstheme="minorBidi"/>
          <w:b/>
          <w:sz w:val="22"/>
          <w:szCs w:val="22"/>
        </w:rPr>
        <w:footnoteRef/>
      </w:r>
      <w:r w:rsidRPr="008676CF">
        <w:rPr>
          <w:rStyle w:val="FootnoteReference"/>
          <w:rFonts w:ascii="Sylfaen" w:hAnsi="Sylfaen" w:cstheme="minorBidi"/>
          <w:b/>
          <w:sz w:val="22"/>
          <w:szCs w:val="22"/>
          <w:lang w:val="hy-AM"/>
        </w:rPr>
        <w:t xml:space="preserve"> </w:t>
      </w:r>
      <w:r w:rsidR="009F7870">
        <w:fldChar w:fldCharType="begin"/>
      </w:r>
      <w:r w:rsidR="009F7870" w:rsidRPr="009F7870">
        <w:rPr>
          <w:lang w:val="hy-AM"/>
        </w:rPr>
        <w:instrText xml:space="preserve"> HYPERLINK "https://www.facebook.com/varduhi.ishkhanyan/posts/3672189966142380" </w:instrText>
      </w:r>
      <w:r w:rsidR="009F7870">
        <w:fldChar w:fldCharType="separate"/>
      </w:r>
      <w:r w:rsidRPr="002212FF">
        <w:rPr>
          <w:rStyle w:val="Hyperlink"/>
          <w:rFonts w:ascii="Sylfaen" w:hAnsi="Sylfaen"/>
          <w:b/>
          <w:sz w:val="16"/>
          <w:szCs w:val="16"/>
          <w:lang w:val="hy-AM"/>
        </w:rPr>
        <w:t>https://www.facebook.com/varduhi.ishkhanyan/posts/3672189966142380</w:t>
      </w:r>
      <w:r w:rsidR="009F7870">
        <w:rPr>
          <w:rStyle w:val="Hyperlink"/>
          <w:rFonts w:ascii="Sylfaen" w:hAnsi="Sylfaen"/>
          <w:b/>
          <w:sz w:val="16"/>
          <w:szCs w:val="16"/>
          <w:lang w:val="hy-AM"/>
        </w:rPr>
        <w:fldChar w:fldCharType="end"/>
      </w:r>
    </w:p>
  </w:footnote>
  <w:footnote w:id="12">
    <w:p w14:paraId="5161039F" w14:textId="77777777" w:rsidR="004F5AC8" w:rsidRPr="00E67931" w:rsidRDefault="004F5AC8" w:rsidP="001B3467">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r w:rsidR="009F7870">
        <w:fldChar w:fldCharType="begin"/>
      </w:r>
      <w:r w:rsidR="009F7870" w:rsidRPr="009F7870">
        <w:rPr>
          <w:lang w:val="hy-AM"/>
        </w:rPr>
        <w:instrText xml:space="preserve"> HYPERLINK "https://web.facebook.com/photo.php?fbid=10215471419755711&amp;set=a.1828379706309.196864.1144813885&amp;type=3&amp;theater" </w:instrText>
      </w:r>
      <w:r w:rsidR="009F7870">
        <w:fldChar w:fldCharType="separate"/>
      </w:r>
      <w:r w:rsidRPr="00571FBA">
        <w:rPr>
          <w:rStyle w:val="Hyperlink"/>
          <w:rFonts w:ascii="Sylfaen" w:eastAsia="Calibri" w:hAnsi="Sylfaen"/>
          <w:sz w:val="16"/>
          <w:szCs w:val="16"/>
          <w:lang w:val="hy-AM"/>
        </w:rPr>
        <w:t>https://web.facebook.com/photo.php?fbid=10215471419755711&amp;set=a.1828379706309.196864.1144813885&amp;type=3&amp;theater</w:t>
      </w:r>
      <w:r w:rsidR="009F7870">
        <w:rPr>
          <w:rStyle w:val="Hyperlink"/>
          <w:rFonts w:ascii="Sylfaen" w:eastAsia="Calibri" w:hAnsi="Sylfaen"/>
          <w:sz w:val="16"/>
          <w:szCs w:val="16"/>
          <w:lang w:val="hy-AM"/>
        </w:rPr>
        <w:fldChar w:fldCharType="end"/>
      </w:r>
    </w:p>
  </w:footnote>
  <w:footnote w:id="13">
    <w:p w14:paraId="11D4C8A6" w14:textId="77777777" w:rsidR="004F5AC8" w:rsidRPr="00717EC4" w:rsidRDefault="004F5AC8" w:rsidP="001B3467">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9F7870">
        <w:fldChar w:fldCharType="begin"/>
      </w:r>
      <w:r w:rsidR="009F7870" w:rsidRPr="009F7870">
        <w:rPr>
          <w:lang w:val="hy-AM"/>
        </w:rPr>
        <w:instrText xml:space="preserve"> HYPERLINK "http://www.tert.am/am/news/2018/06/13/Daniel-Ioanisyan/2712532" </w:instrText>
      </w:r>
      <w:r w:rsidR="009F7870">
        <w:fldChar w:fldCharType="separate"/>
      </w:r>
      <w:r w:rsidRPr="00717EC4">
        <w:rPr>
          <w:rStyle w:val="Hyperlink"/>
          <w:rFonts w:ascii="Sylfaen" w:hAnsi="Sylfaen"/>
          <w:b/>
          <w:sz w:val="16"/>
          <w:szCs w:val="16"/>
          <w:lang w:val="hy-AM"/>
        </w:rPr>
        <w:t>http://www.tert.am/am/news/2018/06/13/Daniel-Ioanisyan/2712532</w:t>
      </w:r>
      <w:r w:rsidR="009F7870">
        <w:rPr>
          <w:rStyle w:val="Hyperlink"/>
          <w:rFonts w:ascii="Sylfaen" w:hAnsi="Sylfaen"/>
          <w:b/>
          <w:sz w:val="16"/>
          <w:szCs w:val="16"/>
          <w:lang w:val="hy-AM"/>
        </w:rPr>
        <w:fldChar w:fldCharType="end"/>
      </w:r>
    </w:p>
  </w:footnote>
  <w:footnote w:id="14">
    <w:p w14:paraId="428C8D82" w14:textId="77777777" w:rsidR="004F5AC8" w:rsidRPr="003D32B2" w:rsidRDefault="004F5AC8" w:rsidP="00B11235">
      <w:pPr>
        <w:pStyle w:val="FootnoteText"/>
        <w:rPr>
          <w:lang w:val="hy-AM"/>
        </w:rPr>
      </w:pPr>
      <w:r>
        <w:rPr>
          <w:rStyle w:val="FootnoteReference"/>
        </w:rPr>
        <w:footnoteRef/>
      </w:r>
      <w:r w:rsidRPr="003D32B2">
        <w:rPr>
          <w:lang w:val="hy-AM"/>
        </w:rPr>
        <w:t xml:space="preserve"> </w:t>
      </w:r>
      <w:r w:rsidR="009F7870">
        <w:fldChar w:fldCharType="begin"/>
      </w:r>
      <w:r w:rsidR="009F7870" w:rsidRPr="009F7870">
        <w:rPr>
          <w:lang w:val="hy-AM"/>
        </w:rPr>
        <w:instrText xml:space="preserve"> HYPERLINK "http://www.hzham.am/articles/1664482480940241.html" </w:instrText>
      </w:r>
      <w:r w:rsidR="009F7870">
        <w:fldChar w:fldCharType="separate"/>
      </w:r>
      <w:r w:rsidRPr="003D32B2">
        <w:rPr>
          <w:rStyle w:val="Hyperlink"/>
          <w:rFonts w:ascii="Sylfaen" w:hAnsi="Sylfaen"/>
          <w:b/>
          <w:sz w:val="16"/>
          <w:szCs w:val="16"/>
          <w:lang w:val="hy-AM"/>
        </w:rPr>
        <w:t>http://www.hzham.am/articles/1664482480940241.html</w:t>
      </w:r>
      <w:r w:rsidR="009F7870">
        <w:rPr>
          <w:rStyle w:val="Hyperlink"/>
          <w:rFonts w:ascii="Sylfaen" w:hAnsi="Sylfaen"/>
          <w:b/>
          <w:sz w:val="16"/>
          <w:szCs w:val="16"/>
          <w:lang w:val="hy-AM"/>
        </w:rPr>
        <w:fldChar w:fldCharType="end"/>
      </w:r>
    </w:p>
  </w:footnote>
  <w:footnote w:id="15">
    <w:p w14:paraId="6ACEA26C" w14:textId="77777777" w:rsidR="004F5AC8" w:rsidRPr="00F2043A" w:rsidRDefault="004F5AC8" w:rsidP="00A94DC8">
      <w:pPr>
        <w:pStyle w:val="FootnoteText"/>
        <w:rPr>
          <w:lang w:val="hy-AM"/>
        </w:rPr>
      </w:pPr>
      <w:r>
        <w:rPr>
          <w:rStyle w:val="FootnoteReference"/>
        </w:rPr>
        <w:footnoteRef/>
      </w:r>
      <w:r w:rsidR="009F7870">
        <w:fldChar w:fldCharType="begin"/>
      </w:r>
      <w:r w:rsidR="009F7870" w:rsidRPr="009F7870">
        <w:rPr>
          <w:lang w:val="hy-AM"/>
        </w:rPr>
        <w:instrText xml:space="preserve"> HYPERLINK "https://www.pastinfo.am/hy/news/2018/10/09/%D4%BF%D5%A1%D5%AC%D5%A1%D5%B6%D5%A1%D5%BE%D5%B8%D6%80%D5%A8-%D6%83%D5%B8%D6%80</w:instrText>
      </w:r>
      <w:r w:rsidR="009F7870" w:rsidRPr="009F7870">
        <w:rPr>
          <w:lang w:val="hy-AM"/>
        </w:rPr>
        <w:instrText>%D5%B1%D5%A5%D5%AC-%D5%A7-%D5%AB%D5%B6%D6%84%D5%B6%D5%A1%D5%BD%D5%BA%D5%A1%D5%B6-%D5%AC%D5%AB%D5%B6%D5%A5%D5%AC%D5%9D-%D5%AB%D6%80%D5%A5%D5%B6-%D5%A1%D5%BF%D5%A1%D5%B4%D5%B6%D5%A1%D5%A2%D5%B8%D6%82%D5%AA%D5%AB-%D5%B4%D5%B8%D5%BF-%D5%B9%D5%BF%D5%A1%D5%B6%D5</w:instrText>
      </w:r>
      <w:r w:rsidR="009F7870" w:rsidRPr="009F7870">
        <w:rPr>
          <w:lang w:val="hy-AM"/>
        </w:rPr>
        <w:instrText xml:space="preserve">%A5%D5%AC%D5%B8%D6%82-%D5%B0%D5%A1%D5%B4%D5%A1%D6%80/750103" </w:instrText>
      </w:r>
      <w:r w:rsidR="009F7870">
        <w:fldChar w:fldCharType="separate"/>
      </w:r>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r w:rsidR="009F7870">
        <w:rPr>
          <w:rStyle w:val="Hyperlink"/>
          <w:rFonts w:ascii="Sylfaen" w:hAnsi="Sylfaen"/>
          <w:b/>
          <w:sz w:val="16"/>
          <w:szCs w:val="16"/>
          <w:lang w:val="hy-AM"/>
        </w:rPr>
        <w:fldChar w:fldCharType="end"/>
      </w:r>
    </w:p>
  </w:footnote>
  <w:footnote w:id="16">
    <w:p w14:paraId="0FF936D3" w14:textId="77777777" w:rsidR="004F5AC8" w:rsidRPr="00324421" w:rsidRDefault="004F5AC8" w:rsidP="00675EF6">
      <w:pPr>
        <w:pStyle w:val="FootnoteText"/>
        <w:rPr>
          <w:lang w:val="hy-AM"/>
        </w:rPr>
      </w:pPr>
      <w:r>
        <w:rPr>
          <w:rStyle w:val="FootnoteReference"/>
        </w:rPr>
        <w:footnoteRef/>
      </w:r>
      <w:r w:rsidRPr="00324421">
        <w:rPr>
          <w:lang w:val="hy-AM"/>
        </w:rPr>
        <w:t xml:space="preserve"> </w:t>
      </w:r>
      <w:r w:rsidR="009F7870">
        <w:fldChar w:fldCharType="begin"/>
      </w:r>
      <w:r w:rsidR="009F7870" w:rsidRPr="009F7870">
        <w:rPr>
          <w:lang w:val="hy-AM"/>
        </w:rPr>
        <w:instrText xml:space="preserve"> HYPERLINK "http://www.irates.am/hy/1554757966" </w:instrText>
      </w:r>
      <w:r w:rsidR="009F7870">
        <w:fldChar w:fldCharType="separate"/>
      </w:r>
      <w:r w:rsidRPr="00324421">
        <w:rPr>
          <w:rStyle w:val="Hyperlink"/>
          <w:rFonts w:ascii="Sylfaen" w:hAnsi="Sylfaen"/>
          <w:b/>
          <w:sz w:val="16"/>
          <w:szCs w:val="16"/>
          <w:lang w:val="hy-AM"/>
        </w:rPr>
        <w:t>http://www.irates.am/hy/1554757966</w:t>
      </w:r>
      <w:r w:rsidR="009F7870">
        <w:rPr>
          <w:rStyle w:val="Hyperlink"/>
          <w:rFonts w:ascii="Sylfaen" w:hAnsi="Sylfaen"/>
          <w:b/>
          <w:sz w:val="16"/>
          <w:szCs w:val="16"/>
          <w:lang w:val="hy-AM"/>
        </w:rPr>
        <w:fldChar w:fldCharType="end"/>
      </w:r>
    </w:p>
  </w:footnote>
  <w:footnote w:id="17">
    <w:p w14:paraId="0B8B32DA" w14:textId="77777777" w:rsidR="004F5AC8" w:rsidRPr="002C0504" w:rsidRDefault="004F5AC8" w:rsidP="00C60DBE">
      <w:pPr>
        <w:pStyle w:val="FootnoteText"/>
        <w:rPr>
          <w:rFonts w:ascii="Sylfaen" w:hAnsi="Sylfaen"/>
          <w:lang w:val="hy-AM"/>
        </w:rPr>
      </w:pPr>
      <w:r>
        <w:rPr>
          <w:rStyle w:val="FootnoteReference"/>
        </w:rPr>
        <w:footnoteRef/>
      </w:r>
      <w:r w:rsidRPr="002C0504">
        <w:rPr>
          <w:lang w:val="hy-AM"/>
        </w:rPr>
        <w:t xml:space="preserve"> </w:t>
      </w:r>
      <w:r w:rsidR="009F7870">
        <w:fldChar w:fldCharType="begin"/>
      </w:r>
      <w:r w:rsidR="009F7870" w:rsidRPr="009F7870">
        <w:rPr>
          <w:lang w:val="hy-AM"/>
        </w:rPr>
        <w:instrText xml:space="preserve"> HYPERLINK "https://youtu.be/MNT-LBExMgo" </w:instrText>
      </w:r>
      <w:r w:rsidR="009F7870">
        <w:fldChar w:fldCharType="separate"/>
      </w:r>
      <w:r w:rsidRPr="002C0504">
        <w:rPr>
          <w:rStyle w:val="Hyperlink"/>
          <w:rFonts w:ascii="Sylfaen" w:hAnsi="Sylfaen"/>
          <w:b/>
          <w:sz w:val="16"/>
          <w:szCs w:val="16"/>
          <w:lang w:val="hy-AM"/>
        </w:rPr>
        <w:t>https://youtu.be/MNT-LBExMgo</w:t>
      </w:r>
      <w:r w:rsidR="009F7870">
        <w:rPr>
          <w:rStyle w:val="Hyperlink"/>
          <w:rFonts w:ascii="Sylfaen" w:hAnsi="Sylfaen"/>
          <w:b/>
          <w:sz w:val="16"/>
          <w:szCs w:val="16"/>
          <w:lang w:val="hy-AM"/>
        </w:rPr>
        <w:fldChar w:fldCharType="end"/>
      </w:r>
    </w:p>
  </w:footnote>
  <w:footnote w:id="18">
    <w:p w14:paraId="6B19CC6E" w14:textId="77777777" w:rsidR="004F5AC8" w:rsidRPr="002212FF" w:rsidRDefault="004F5AC8" w:rsidP="00AC4D67">
      <w:pPr>
        <w:pStyle w:val="FootnoteText"/>
        <w:rPr>
          <w:lang w:val="hy-AM"/>
        </w:rPr>
      </w:pPr>
      <w:r>
        <w:rPr>
          <w:rStyle w:val="FootnoteReference"/>
        </w:rPr>
        <w:footnoteRef/>
      </w:r>
      <w:r w:rsidRPr="002212FF">
        <w:rPr>
          <w:lang w:val="hy-AM"/>
        </w:rPr>
        <w:t xml:space="preserve"> </w:t>
      </w:r>
      <w:r w:rsidR="009F7870">
        <w:fldChar w:fldCharType="begin"/>
      </w:r>
      <w:r w:rsidR="009F7870" w:rsidRPr="009F7870">
        <w:rPr>
          <w:lang w:val="hy-AM"/>
        </w:rPr>
        <w:instrText xml:space="preserve"> HYPERLINK "https://bit.ly/2D4Hd45" </w:instrText>
      </w:r>
      <w:r w:rsidR="009F7870">
        <w:fldChar w:fldCharType="separate"/>
      </w:r>
      <w:r w:rsidRPr="002212FF">
        <w:rPr>
          <w:rStyle w:val="Hyperlink"/>
          <w:rFonts w:ascii="Sylfaen" w:hAnsi="Sylfaen"/>
          <w:b/>
          <w:sz w:val="16"/>
          <w:szCs w:val="16"/>
          <w:lang w:val="hy-AM"/>
        </w:rPr>
        <w:t>https://bit.ly/2D4Hd45</w:t>
      </w:r>
      <w:r w:rsidR="009F7870">
        <w:rPr>
          <w:rStyle w:val="Hyperlink"/>
          <w:rFonts w:ascii="Sylfaen" w:hAnsi="Sylfaen"/>
          <w:b/>
          <w:sz w:val="16"/>
          <w:szCs w:val="16"/>
          <w:lang w:val="hy-AM"/>
        </w:rPr>
        <w:fldChar w:fldCharType="end"/>
      </w:r>
    </w:p>
  </w:footnote>
  <w:footnote w:id="19">
    <w:p w14:paraId="03B2A78B" w14:textId="77777777" w:rsidR="004F5AC8" w:rsidRPr="000A16BA" w:rsidRDefault="004F5AC8" w:rsidP="003D64ED">
      <w:pPr>
        <w:pStyle w:val="FootnoteText"/>
        <w:rPr>
          <w:lang w:val="hy-AM"/>
        </w:rPr>
      </w:pPr>
      <w:r>
        <w:rPr>
          <w:rStyle w:val="FootnoteReference"/>
        </w:rPr>
        <w:footnoteRef/>
      </w:r>
      <w:r w:rsidRPr="000A16BA">
        <w:rPr>
          <w:lang w:val="hy-AM"/>
        </w:rPr>
        <w:t xml:space="preserve"> </w:t>
      </w:r>
      <w:r w:rsidR="009F7870">
        <w:fldChar w:fldCharType="begin"/>
      </w:r>
      <w:r w:rsidR="009F7870" w:rsidRPr="009F7870">
        <w:rPr>
          <w:lang w:val="hy-AM"/>
        </w:rPr>
        <w:instrText xml:space="preserve"> HYPERLINK "https://hetq.am/</w:instrText>
      </w:r>
      <w:r w:rsidR="009F7870" w:rsidRPr="009F7870">
        <w:rPr>
          <w:lang w:val="hy-AM"/>
        </w:rPr>
        <w:instrText xml:space="preserve">hy/article/117483?fbclid=IwAR0hsTR937FaVgio0ipQqDWOCWaowzo-wrFssO3DmGQSjifkf41bwR9js04" </w:instrText>
      </w:r>
      <w:r w:rsidR="009F7870">
        <w:fldChar w:fldCharType="separate"/>
      </w:r>
      <w:r w:rsidRPr="000A16BA">
        <w:rPr>
          <w:rStyle w:val="Hyperlink"/>
          <w:rFonts w:ascii="Sylfaen" w:hAnsi="Sylfaen"/>
          <w:b/>
          <w:sz w:val="16"/>
          <w:szCs w:val="16"/>
          <w:lang w:val="hy-AM"/>
        </w:rPr>
        <w:t>https://hetq.am/hy/article/117483?fbclid=IwAR0hsTR937FaVgio0ipQqDWOCWaowzo-wrFssO3DmGQSjifkf41bwR9js04</w:t>
      </w:r>
      <w:r w:rsidR="009F7870">
        <w:rPr>
          <w:rStyle w:val="Hyperlink"/>
          <w:rFonts w:ascii="Sylfaen" w:hAnsi="Sylfaen"/>
          <w:b/>
          <w:sz w:val="16"/>
          <w:szCs w:val="16"/>
          <w:lang w:val="hy-AM"/>
        </w:rPr>
        <w:fldChar w:fldCharType="end"/>
      </w:r>
    </w:p>
  </w:footnote>
  <w:footnote w:id="20">
    <w:p w14:paraId="00987BF2" w14:textId="77777777" w:rsidR="004F5AC8" w:rsidRDefault="004F5AC8" w:rsidP="00F83F21">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"https://www.1in.am/2589936.html" </w:instrText>
      </w:r>
      <w:r w:rsidR="009F7870">
        <w:fldChar w:fldCharType="separate"/>
      </w:r>
      <w:r>
        <w:rPr>
          <w:rStyle w:val="Hyperlink"/>
          <w:rFonts w:ascii="Sylfaen" w:hAnsi="Sylfaen"/>
          <w:b/>
          <w:sz w:val="16"/>
          <w:szCs w:val="16"/>
          <w:lang w:val="hy-AM"/>
        </w:rPr>
        <w:t>https://www.1in.am/2589936.html</w:t>
      </w:r>
      <w:r w:rsidR="009F7870">
        <w:rPr>
          <w:rStyle w:val="Hyperlink"/>
          <w:rFonts w:ascii="Sylfaen" w:hAnsi="Sylfaen"/>
          <w:b/>
          <w:sz w:val="16"/>
          <w:szCs w:val="16"/>
          <w:lang w:val="hy-AM"/>
        </w:rPr>
        <w:fldChar w:fldCharType="end"/>
      </w:r>
    </w:p>
  </w:footnote>
  <w:footnote w:id="21">
    <w:p w14:paraId="0F2E56D0" w14:textId="77777777" w:rsidR="004F5AC8" w:rsidRPr="00D408E3" w:rsidRDefault="004F5AC8" w:rsidP="00325A75">
      <w:pPr>
        <w:pStyle w:val="FootnoteText"/>
        <w:rPr>
          <w:lang w:val="hy-AM"/>
        </w:rPr>
      </w:pPr>
      <w:r>
        <w:rPr>
          <w:rStyle w:val="FootnoteReference"/>
        </w:rPr>
        <w:footnoteRef/>
      </w:r>
      <w:r w:rsidRPr="00E639C9">
        <w:rPr>
          <w:rFonts w:ascii="Sylfaen" w:hAnsi="Sylfaen"/>
          <w:b/>
          <w:sz w:val="16"/>
          <w:szCs w:val="16"/>
          <w:lang w:val="hy-AM"/>
        </w:rPr>
        <w:t xml:space="preserve"> </w:t>
      </w:r>
      <w:r w:rsidR="009F7870">
        <w:fldChar w:fldCharType="begin"/>
      </w:r>
      <w:r w:rsidR="009F7870" w:rsidRPr="009F7870">
        <w:rPr>
          <w:lang w:val="hy-AM"/>
        </w:rPr>
        <w:instrText xml:space="preserve"> HYPERLINK "https://hraparak.am/post/2094192614" </w:instrText>
      </w:r>
      <w:r w:rsidR="009F7870">
        <w:fldChar w:fldCharType="separate"/>
      </w:r>
      <w:r w:rsidRPr="00E639C9">
        <w:rPr>
          <w:rStyle w:val="Hyperlink"/>
          <w:rFonts w:ascii="Sylfaen" w:hAnsi="Sylfaen"/>
          <w:b/>
          <w:sz w:val="16"/>
          <w:szCs w:val="16"/>
          <w:lang w:val="hy-AM"/>
        </w:rPr>
        <w:t>https://hraparak.am/post/2094192614</w:t>
      </w:r>
      <w:r w:rsidR="009F7870">
        <w:rPr>
          <w:rStyle w:val="Hyperlink"/>
          <w:rFonts w:ascii="Sylfaen" w:hAnsi="Sylfaen"/>
          <w:b/>
          <w:sz w:val="16"/>
          <w:szCs w:val="16"/>
          <w:lang w:val="hy-AM"/>
        </w:rPr>
        <w:fldChar w:fldCharType="end"/>
      </w:r>
    </w:p>
  </w:footnote>
  <w:footnote w:id="22">
    <w:p w14:paraId="049A3D77" w14:textId="77777777" w:rsidR="004F5AC8" w:rsidRPr="00B92C73" w:rsidRDefault="004F5AC8" w:rsidP="00B625EE">
      <w:pPr>
        <w:pStyle w:val="FootnoteText"/>
        <w:rPr>
          <w:rFonts w:ascii="Sylfaen" w:hAnsi="Sylfaen"/>
          <w:lang w:val="hy-AM"/>
        </w:rPr>
      </w:pPr>
      <w:r>
        <w:rPr>
          <w:rStyle w:val="FootnoteReference"/>
        </w:rPr>
        <w:footnoteRef/>
      </w:r>
      <w:r w:rsidRPr="00B92C73">
        <w:rPr>
          <w:lang w:val="hy-AM"/>
        </w:rPr>
        <w:t xml:space="preserve"> </w:t>
      </w:r>
      <w:r w:rsidR="009F7870">
        <w:fldChar w:fldCharType="begin"/>
      </w:r>
      <w:r w:rsidR="009F7870" w:rsidRPr="009F7870">
        <w:rPr>
          <w:lang w:val="hy-AM"/>
        </w:rPr>
        <w:instrText xml:space="preserve"> HYPERLINK "https://hayeli.am/?p=163090&amp;fbclid=IwAR01CiAUOCakVFi7OnsUTJlSuHQq-yy4ocbvQSSt8muIe0svqxd2S60iPhw" </w:instrText>
      </w:r>
      <w:r w:rsidR="009F7870">
        <w:fldChar w:fldCharType="separate"/>
      </w:r>
      <w:r w:rsidRPr="00B92C73">
        <w:rPr>
          <w:rStyle w:val="Hyperlink"/>
          <w:rFonts w:ascii="Sylfaen" w:hAnsi="Sylfaen"/>
          <w:b/>
          <w:sz w:val="16"/>
          <w:szCs w:val="16"/>
          <w:lang w:val="hy-AM"/>
        </w:rPr>
        <w:t>https://hayeli.am/?p=163090&amp;fbclid=IwAR01CiAUOCakVFi7OnsUTJlSuHQq-yy4ocbvQSSt8muIe0svqxd2S60iPhw</w:t>
      </w:r>
      <w:r w:rsidR="009F7870">
        <w:rPr>
          <w:rStyle w:val="Hyperlink"/>
          <w:rFonts w:ascii="Sylfaen" w:hAnsi="Sylfaen"/>
          <w:b/>
          <w:sz w:val="16"/>
          <w:szCs w:val="16"/>
          <w:lang w:val="hy-AM"/>
        </w:rPr>
        <w:fldChar w:fldCharType="end"/>
      </w:r>
    </w:p>
  </w:footnote>
  <w:footnote w:id="23">
    <w:p w14:paraId="6427A816" w14:textId="77777777" w:rsidR="004F5AC8" w:rsidRPr="003506AF" w:rsidRDefault="004F5AC8" w:rsidP="003A77D1">
      <w:pPr>
        <w:pStyle w:val="FootnoteText"/>
        <w:spacing w:after="0"/>
        <w:rPr>
          <w:lang w:val="hy-AM"/>
        </w:rPr>
      </w:pPr>
      <w:r>
        <w:rPr>
          <w:rStyle w:val="FootnoteReference"/>
        </w:rPr>
        <w:footnoteRef/>
      </w:r>
      <w:r w:rsidRPr="003506AF">
        <w:rPr>
          <w:lang w:val="hy-AM"/>
        </w:rPr>
        <w:t xml:space="preserve"> </w:t>
      </w:r>
      <w:r w:rsidR="009F7870">
        <w:fldChar w:fldCharType="begin"/>
      </w:r>
      <w:r w:rsidR="009F7870" w:rsidRPr="009F7870">
        <w:rPr>
          <w:lang w:val="hy-AM"/>
        </w:rPr>
        <w:instrText xml:space="preserve"> HYPERLINK "http://www.hzham.am/articles/1663864370927057.html" </w:instrText>
      </w:r>
      <w:r w:rsidR="009F7870">
        <w:fldChar w:fldCharType="separate"/>
      </w:r>
      <w:r w:rsidRPr="003506AF">
        <w:rPr>
          <w:rStyle w:val="Hyperlink"/>
          <w:rFonts w:ascii="Sylfaen" w:hAnsi="Sylfaen"/>
          <w:b/>
          <w:sz w:val="16"/>
          <w:szCs w:val="16"/>
          <w:lang w:val="hy-AM"/>
        </w:rPr>
        <w:t>http://www.hzham.am/articles/1663864370927057.html</w:t>
      </w:r>
      <w:r w:rsidR="009F7870">
        <w:rPr>
          <w:rStyle w:val="Hyperlink"/>
          <w:rFonts w:ascii="Sylfaen" w:hAnsi="Sylfaen"/>
          <w:b/>
          <w:sz w:val="16"/>
          <w:szCs w:val="16"/>
          <w:lang w:val="hy-AM"/>
        </w:rPr>
        <w:fldChar w:fldCharType="end"/>
      </w:r>
    </w:p>
  </w:footnote>
  <w:footnote w:id="24">
    <w:p w14:paraId="3A33BA39" w14:textId="77777777" w:rsidR="004F5AC8" w:rsidRPr="0070631F" w:rsidRDefault="004F5AC8" w:rsidP="001D2AB6">
      <w:pPr>
        <w:pStyle w:val="FootnoteText"/>
        <w:rPr>
          <w:lang w:val="hy-AM"/>
        </w:rPr>
      </w:pPr>
      <w:r>
        <w:rPr>
          <w:rStyle w:val="FootnoteReference"/>
        </w:rPr>
        <w:footnoteRef/>
      </w:r>
      <w:r w:rsidRPr="00870D18">
        <w:rPr>
          <w:lang w:val="hy-AM"/>
        </w:rPr>
        <w:t xml:space="preserve"> </w:t>
      </w:r>
      <w:r w:rsidR="009F7870">
        <w:fldChar w:fldCharType="begin"/>
      </w:r>
      <w:r w:rsidR="009F7870" w:rsidRPr="009F7870">
        <w:rPr>
          <w:lang w:val="hy-AM"/>
        </w:rPr>
        <w:instrText xml:space="preserve"> HYPERLINK "https://www.facebook.com/watch/?v=491934574965832" </w:instrText>
      </w:r>
      <w:r w:rsidR="009F7870">
        <w:fldChar w:fldCharType="separate"/>
      </w:r>
      <w:r w:rsidRPr="00870D18">
        <w:rPr>
          <w:rStyle w:val="Hyperlink"/>
          <w:rFonts w:ascii="Sylfaen" w:hAnsi="Sylfaen"/>
          <w:b/>
          <w:sz w:val="16"/>
          <w:szCs w:val="16"/>
          <w:lang w:val="hy-AM"/>
        </w:rPr>
        <w:t>https://www.facebook.com/watch/?v=491934574965832</w:t>
      </w:r>
      <w:r w:rsidR="009F7870">
        <w:rPr>
          <w:rStyle w:val="Hyperlink"/>
          <w:rFonts w:ascii="Sylfaen" w:hAnsi="Sylfaen"/>
          <w:b/>
          <w:sz w:val="16"/>
          <w:szCs w:val="16"/>
          <w:lang w:val="hy-AM"/>
        </w:rPr>
        <w:fldChar w:fldCharType="end"/>
      </w:r>
    </w:p>
  </w:footnote>
  <w:footnote w:id="25">
    <w:p w14:paraId="1DB4D1B5" w14:textId="77777777" w:rsidR="004F5AC8" w:rsidRPr="002212FF" w:rsidRDefault="004F5AC8" w:rsidP="00C77B31">
      <w:pPr>
        <w:pStyle w:val="FootnoteText"/>
        <w:rPr>
          <w:lang w:val="hy-AM"/>
        </w:rPr>
      </w:pPr>
      <w:r>
        <w:rPr>
          <w:rStyle w:val="FootnoteReference"/>
        </w:rPr>
        <w:footnoteRef/>
      </w:r>
      <w:r w:rsidRPr="002212FF">
        <w:rPr>
          <w:lang w:val="hy-AM"/>
        </w:rPr>
        <w:t xml:space="preserve"> </w:t>
      </w:r>
      <w:r w:rsidR="009F7870">
        <w:fldChar w:fldCharType="begin"/>
      </w:r>
      <w:r w:rsidR="009F7870" w:rsidRPr="009F7870">
        <w:rPr>
          <w:lang w:val="hy-AM"/>
        </w:rPr>
        <w:instrText xml:space="preserve"> HYPERLINK "https://bit.ly/3gebYSE" </w:instrText>
      </w:r>
      <w:r w:rsidR="009F7870">
        <w:fldChar w:fldCharType="separate"/>
      </w:r>
      <w:r w:rsidRPr="002212FF">
        <w:rPr>
          <w:rStyle w:val="Hyperlink"/>
          <w:rFonts w:ascii="Sylfaen" w:hAnsi="Sylfaen"/>
          <w:b/>
          <w:sz w:val="16"/>
          <w:szCs w:val="16"/>
          <w:lang w:val="hy-AM"/>
        </w:rPr>
        <w:t>https://bit.ly/3gebYSE</w:t>
      </w:r>
      <w:r w:rsidR="009F7870">
        <w:rPr>
          <w:rStyle w:val="Hyperlink"/>
          <w:rFonts w:ascii="Sylfaen" w:hAnsi="Sylfaen"/>
          <w:b/>
          <w:sz w:val="16"/>
          <w:szCs w:val="16"/>
          <w:lang w:val="hy-AM"/>
        </w:rPr>
        <w:fldChar w:fldCharType="end"/>
      </w:r>
    </w:p>
  </w:footnote>
  <w:footnote w:id="26">
    <w:p w14:paraId="3B849BBA" w14:textId="77777777" w:rsidR="004F5AC8" w:rsidRPr="00AE7488" w:rsidRDefault="004F5AC8" w:rsidP="00B71F82">
      <w:pPr>
        <w:pStyle w:val="FootnoteText"/>
        <w:rPr>
          <w:lang w:val="hy-AM"/>
        </w:rPr>
      </w:pPr>
      <w:r>
        <w:rPr>
          <w:rStyle w:val="FootnoteReference"/>
        </w:rPr>
        <w:footnoteRef/>
      </w:r>
      <w:r w:rsidRPr="00AE7488">
        <w:rPr>
          <w:rFonts w:ascii="Sylfaen" w:hAnsi="Sylfaen"/>
          <w:b/>
          <w:sz w:val="16"/>
          <w:szCs w:val="16"/>
          <w:lang w:val="hy-AM"/>
        </w:rPr>
        <w:t xml:space="preserve"> </w:t>
      </w:r>
      <w:r w:rsidR="009F7870">
        <w:fldChar w:fldCharType="begin"/>
      </w:r>
      <w:r w:rsidR="009F7870" w:rsidRPr="009F7870">
        <w:rPr>
          <w:lang w:val="hy-AM"/>
        </w:rPr>
        <w:instrText xml:space="preserve"> HYPERLINK "https://www.1in.am/2556548.html" </w:instrText>
      </w:r>
      <w:r w:rsidR="009F7870">
        <w:fldChar w:fldCharType="separate"/>
      </w:r>
      <w:r w:rsidRPr="00AE7488">
        <w:rPr>
          <w:rStyle w:val="Hyperlink"/>
          <w:rFonts w:ascii="Sylfaen" w:hAnsi="Sylfaen"/>
          <w:b/>
          <w:sz w:val="16"/>
          <w:szCs w:val="16"/>
          <w:lang w:val="hy-AM"/>
        </w:rPr>
        <w:t>https://www.1in.am/2556548.html</w:t>
      </w:r>
      <w:r w:rsidR="009F7870">
        <w:rPr>
          <w:rStyle w:val="Hyperlink"/>
          <w:rFonts w:ascii="Sylfaen" w:hAnsi="Sylfaen"/>
          <w:b/>
          <w:sz w:val="16"/>
          <w:szCs w:val="16"/>
          <w:lang w:val="hy-AM"/>
        </w:rPr>
        <w:fldChar w:fldCharType="end"/>
      </w:r>
    </w:p>
  </w:footnote>
  <w:footnote w:id="27">
    <w:p w14:paraId="59B5D4CB" w14:textId="77777777" w:rsidR="004F5AC8" w:rsidRPr="00CE3DC9" w:rsidRDefault="004F5AC8" w:rsidP="005108E2">
      <w:pPr>
        <w:pStyle w:val="FootnoteText"/>
        <w:spacing w:line="240" w:lineRule="auto"/>
        <w:rPr>
          <w:lang w:val="hy-AM"/>
        </w:rPr>
      </w:pPr>
      <w:r>
        <w:rPr>
          <w:rStyle w:val="FootnoteReference"/>
        </w:rPr>
        <w:footnoteRef/>
      </w:r>
      <w:r w:rsidRPr="00CE3DC9">
        <w:rPr>
          <w:lang w:val="hy-AM"/>
        </w:rPr>
        <w:t xml:space="preserve"> </w:t>
      </w:r>
      <w:r w:rsidR="009F7870">
        <w:fldChar w:fldCharType="begin"/>
      </w:r>
      <w:r w:rsidR="009F7870" w:rsidRPr="009F7870">
        <w:rPr>
          <w:lang w:val="hy-AM"/>
        </w:rPr>
        <w:instrText xml:space="preserve"> HYPERLINK "https://bit.ly/37DN1wt" </w:instrText>
      </w:r>
      <w:r w:rsidR="009F7870">
        <w:fldChar w:fldCharType="separate"/>
      </w:r>
      <w:r w:rsidRPr="00CE3DC9">
        <w:rPr>
          <w:rStyle w:val="Hyperlink"/>
          <w:rFonts w:ascii="Sylfaen" w:hAnsi="Sylfaen"/>
          <w:b/>
          <w:sz w:val="16"/>
          <w:szCs w:val="16"/>
          <w:lang w:val="hy-AM"/>
        </w:rPr>
        <w:t>https://bit.ly/37DN1wt</w:t>
      </w:r>
      <w:r w:rsidR="009F7870">
        <w:rPr>
          <w:rStyle w:val="Hyperlink"/>
          <w:rFonts w:ascii="Sylfaen" w:hAnsi="Sylfaen"/>
          <w:b/>
          <w:sz w:val="16"/>
          <w:szCs w:val="16"/>
          <w:lang w:val="hy-AM"/>
        </w:rPr>
        <w:fldChar w:fldCharType="end"/>
      </w:r>
    </w:p>
  </w:footnote>
  <w:footnote w:id="28">
    <w:p w14:paraId="2FB1592C" w14:textId="77777777" w:rsidR="004F5AC8" w:rsidRPr="00CE3DC9" w:rsidRDefault="004F5AC8" w:rsidP="005108E2">
      <w:pPr>
        <w:pStyle w:val="FootnoteText"/>
        <w:spacing w:line="240" w:lineRule="auto"/>
        <w:rPr>
          <w:lang w:val="hy-AM"/>
        </w:rPr>
      </w:pPr>
      <w:r>
        <w:rPr>
          <w:rStyle w:val="FootnoteReference"/>
        </w:rPr>
        <w:footnoteRef/>
      </w:r>
      <w:r w:rsidRPr="00CE3DC9">
        <w:rPr>
          <w:rFonts w:ascii="Sylfaen" w:hAnsi="Sylfaen"/>
          <w:b/>
          <w:sz w:val="16"/>
          <w:szCs w:val="16"/>
          <w:lang w:val="hy-AM"/>
        </w:rPr>
        <w:t xml:space="preserve"> </w:t>
      </w:r>
      <w:r w:rsidR="009F7870">
        <w:fldChar w:fldCharType="begin"/>
      </w:r>
      <w:r w:rsidR="009F7870" w:rsidRPr="009F7870">
        <w:rPr>
          <w:lang w:val="hy-AM"/>
        </w:rPr>
        <w:instrText xml:space="preserve"> HYPERLINK "https://bit.ly/2BkEqm4" </w:instrText>
      </w:r>
      <w:r w:rsidR="009F7870">
        <w:fldChar w:fldCharType="separate"/>
      </w:r>
      <w:r w:rsidRPr="00CE3DC9">
        <w:rPr>
          <w:rStyle w:val="Hyperlink"/>
          <w:rFonts w:ascii="Sylfaen" w:hAnsi="Sylfaen"/>
          <w:b/>
          <w:sz w:val="16"/>
          <w:szCs w:val="16"/>
          <w:lang w:val="hy-AM"/>
        </w:rPr>
        <w:t>https://bit.ly/2BkEqm4</w:t>
      </w:r>
      <w:r w:rsidR="009F7870">
        <w:rPr>
          <w:rStyle w:val="Hyperlink"/>
          <w:rFonts w:ascii="Sylfaen" w:hAnsi="Sylfaen"/>
          <w:b/>
          <w:sz w:val="16"/>
          <w:szCs w:val="16"/>
          <w:lang w:val="hy-AM"/>
        </w:rPr>
        <w:fldChar w:fldCharType="end"/>
      </w:r>
    </w:p>
  </w:footnote>
  <w:footnote w:id="29">
    <w:p w14:paraId="41B6B644" w14:textId="77777777" w:rsidR="004F5AC8" w:rsidRPr="00CE3DC9" w:rsidRDefault="004F5AC8" w:rsidP="005108E2">
      <w:pPr>
        <w:pStyle w:val="FootnoteText"/>
        <w:spacing w:line="240" w:lineRule="auto"/>
        <w:rPr>
          <w:lang w:val="hy-AM"/>
        </w:rPr>
      </w:pPr>
      <w:r>
        <w:rPr>
          <w:rStyle w:val="FootnoteReference"/>
        </w:rPr>
        <w:footnoteRef/>
      </w:r>
      <w:r w:rsidRPr="00CE3DC9">
        <w:rPr>
          <w:lang w:val="hy-AM"/>
        </w:rPr>
        <w:t xml:space="preserve"> </w:t>
      </w:r>
      <w:r w:rsidR="009F7870">
        <w:fldChar w:fldCharType="begin"/>
      </w:r>
      <w:r w:rsidR="009F7870" w:rsidRPr="009F7870">
        <w:rPr>
          <w:lang w:val="hy-AM"/>
        </w:rPr>
        <w:instrText xml:space="preserve"> HYPERLINK "https://bit.ly/2N7fEZr" </w:instrText>
      </w:r>
      <w:r w:rsidR="009F7870">
        <w:fldChar w:fldCharType="separate"/>
      </w:r>
      <w:r w:rsidRPr="00CE3DC9">
        <w:rPr>
          <w:rStyle w:val="Hyperlink"/>
          <w:rFonts w:ascii="Sylfaen" w:hAnsi="Sylfaen"/>
          <w:b/>
          <w:sz w:val="16"/>
          <w:szCs w:val="16"/>
          <w:lang w:val="hy-AM"/>
        </w:rPr>
        <w:t>https://bit.ly/2N7fEZr</w:t>
      </w:r>
      <w:r w:rsidR="009F7870">
        <w:rPr>
          <w:rStyle w:val="Hyperlink"/>
          <w:rFonts w:ascii="Sylfaen" w:hAnsi="Sylfaen"/>
          <w:b/>
          <w:sz w:val="16"/>
          <w:szCs w:val="16"/>
          <w:lang w:val="hy-AM"/>
        </w:rPr>
        <w:fldChar w:fldCharType="end"/>
      </w:r>
    </w:p>
  </w:footnote>
  <w:footnote w:id="30">
    <w:p w14:paraId="197B1AE8" w14:textId="77777777" w:rsidR="004F5AC8" w:rsidRPr="00CE3DC9" w:rsidRDefault="004F5AC8" w:rsidP="005108E2">
      <w:pPr>
        <w:pStyle w:val="FootnoteText"/>
        <w:spacing w:line="240" w:lineRule="auto"/>
        <w:rPr>
          <w:lang w:val="hy-AM"/>
        </w:rPr>
      </w:pPr>
      <w:r>
        <w:rPr>
          <w:rStyle w:val="FootnoteReference"/>
        </w:rPr>
        <w:footnoteRef/>
      </w:r>
      <w:r w:rsidRPr="00CE3DC9">
        <w:rPr>
          <w:lang w:val="hy-AM"/>
        </w:rPr>
        <w:t xml:space="preserve"> </w:t>
      </w:r>
      <w:r w:rsidR="009F7870">
        <w:fldChar w:fldCharType="begin"/>
      </w:r>
      <w:r w:rsidR="009F7870" w:rsidRPr="009F7870">
        <w:rPr>
          <w:lang w:val="hy-AM"/>
        </w:rPr>
        <w:instrText xml:space="preserve"> HYPERLINK "https://bit.ly/2Z06jZ9" </w:instrText>
      </w:r>
      <w:r w:rsidR="009F7870">
        <w:fldChar w:fldCharType="separate"/>
      </w:r>
      <w:r w:rsidRPr="00CE3DC9">
        <w:rPr>
          <w:rStyle w:val="Hyperlink"/>
          <w:rFonts w:ascii="Sylfaen" w:hAnsi="Sylfaen"/>
          <w:b/>
          <w:sz w:val="16"/>
          <w:szCs w:val="16"/>
          <w:lang w:val="hy-AM"/>
        </w:rPr>
        <w:t>https://bit.ly/2Z06jZ9</w:t>
      </w:r>
      <w:r w:rsidR="009F7870">
        <w:rPr>
          <w:rStyle w:val="Hyperlink"/>
          <w:rFonts w:ascii="Sylfaen" w:hAnsi="Sylfaen"/>
          <w:b/>
          <w:sz w:val="16"/>
          <w:szCs w:val="16"/>
          <w:lang w:val="hy-AM"/>
        </w:rPr>
        <w:fldChar w:fldCharType="end"/>
      </w:r>
    </w:p>
  </w:footnote>
  <w:footnote w:id="31">
    <w:p w14:paraId="66EB6C48" w14:textId="77777777" w:rsidR="004F5AC8" w:rsidRDefault="004F5AC8" w:rsidP="00D86D8E">
      <w:pPr>
        <w:pStyle w:val="FootnoteText"/>
        <w:rPr>
          <w:lang w:val="hy-AM"/>
        </w:rPr>
      </w:pPr>
      <w:r>
        <w:rPr>
          <w:rStyle w:val="FootnoteReference"/>
        </w:rPr>
        <w:footnoteRef/>
      </w:r>
      <w:r w:rsidR="009F7870">
        <w:fldChar w:fldCharType="begin"/>
      </w:r>
      <w:r w:rsidR="009F7870" w:rsidRPr="009F7870">
        <w:rPr>
          <w:lang w:val="hy-AM"/>
        </w:rPr>
        <w:instrText xml:space="preserve"> HYPERLINK "http://www.slaq.am/arm/news/1326539/" </w:instrText>
      </w:r>
      <w:r w:rsidR="009F7870">
        <w:fldChar w:fldCharType="separate"/>
      </w:r>
      <w:r>
        <w:rPr>
          <w:rStyle w:val="Hyperlink"/>
          <w:rFonts w:ascii="Sylfaen" w:hAnsi="Sylfaen"/>
          <w:b/>
          <w:sz w:val="16"/>
          <w:szCs w:val="16"/>
          <w:lang w:val="hy-AM"/>
        </w:rPr>
        <w:t xml:space="preserve"> http://www.slaq.am/arm/news/1326539/</w:t>
      </w:r>
      <w:r w:rsidR="009F7870">
        <w:rPr>
          <w:rStyle w:val="Hyperlink"/>
          <w:rFonts w:ascii="Sylfaen" w:hAnsi="Sylfaen"/>
          <w:b/>
          <w:sz w:val="16"/>
          <w:szCs w:val="16"/>
          <w:lang w:val="hy-AM"/>
        </w:rPr>
        <w:fldChar w:fldCharType="end"/>
      </w:r>
      <w:r>
        <w:rPr>
          <w:lang w:val="hy-AM"/>
        </w:rPr>
        <w:t xml:space="preserve"> </w:t>
      </w:r>
    </w:p>
  </w:footnote>
  <w:footnote w:id="32">
    <w:p w14:paraId="07852068" w14:textId="77777777" w:rsidR="004F5AC8" w:rsidRPr="002846B3" w:rsidRDefault="004F5AC8" w:rsidP="00246DC1">
      <w:pPr>
        <w:pStyle w:val="FootnoteText"/>
        <w:rPr>
          <w:rFonts w:ascii="Sylfaen" w:hAnsi="Sylfaen"/>
          <w:b/>
          <w:sz w:val="16"/>
          <w:szCs w:val="16"/>
          <w:lang w:val="hy-AM"/>
        </w:rPr>
      </w:pPr>
      <w:r>
        <w:rPr>
          <w:rStyle w:val="FootnoteReference"/>
        </w:rPr>
        <w:footnoteRef/>
      </w:r>
      <w:r w:rsidRPr="002846B3">
        <w:rPr>
          <w:lang w:val="hy-AM"/>
        </w:rPr>
        <w:t xml:space="preserve"> </w:t>
      </w:r>
      <w:r w:rsidR="009F7870">
        <w:fldChar w:fldCharType="begin"/>
      </w:r>
      <w:r w:rsidR="009F7870" w:rsidRPr="009F7870">
        <w:rPr>
          <w:lang w:val="hy-AM"/>
        </w:rPr>
        <w:instrText xml:space="preserve"> HYPERLINK "https://hraparak.am/post/1502474192" </w:instrText>
      </w:r>
      <w:r w:rsidR="009F7870">
        <w:fldChar w:fldCharType="separate"/>
      </w:r>
      <w:r w:rsidRPr="002846B3">
        <w:rPr>
          <w:rStyle w:val="Hyperlink"/>
          <w:rFonts w:ascii="Sylfaen" w:hAnsi="Sylfaen"/>
          <w:b/>
          <w:sz w:val="16"/>
          <w:szCs w:val="16"/>
          <w:lang w:val="hy-AM"/>
        </w:rPr>
        <w:t>https://hraparak.am/post/1502474192</w:t>
      </w:r>
      <w:r w:rsidR="009F7870">
        <w:rPr>
          <w:rStyle w:val="Hyperlink"/>
          <w:rFonts w:ascii="Sylfaen" w:hAnsi="Sylfaen"/>
          <w:b/>
          <w:sz w:val="16"/>
          <w:szCs w:val="16"/>
          <w:lang w:val="hy-AM"/>
        </w:rPr>
        <w:fldChar w:fldCharType="end"/>
      </w:r>
    </w:p>
  </w:footnote>
  <w:footnote w:id="33">
    <w:p w14:paraId="30AD5848" w14:textId="77777777" w:rsidR="004F5AC8" w:rsidRPr="003F36AD" w:rsidRDefault="004F5AC8" w:rsidP="00AC4D67">
      <w:pPr>
        <w:pStyle w:val="FootnoteText"/>
        <w:rPr>
          <w:lang w:val="hy-AM"/>
        </w:rPr>
      </w:pPr>
      <w:r>
        <w:rPr>
          <w:rStyle w:val="FootnoteReference"/>
        </w:rPr>
        <w:footnoteRef/>
      </w:r>
      <w:r w:rsidRPr="003F36AD">
        <w:rPr>
          <w:lang w:val="hy-AM"/>
        </w:rPr>
        <w:t xml:space="preserve"> </w:t>
      </w:r>
      <w:r w:rsidR="009F7870">
        <w:fldChar w:fldCharType="begin"/>
      </w:r>
      <w:r w:rsidR="009F7870" w:rsidRPr="009F7870">
        <w:rPr>
          <w:lang w:val="hy-AM"/>
        </w:rPr>
        <w:instrText xml:space="preserve"> HYPERLINK "https://hraparak.am/post/1622065385" </w:instrText>
      </w:r>
      <w:r w:rsidR="009F7870">
        <w:fldChar w:fldCharType="separate"/>
      </w:r>
      <w:r w:rsidRPr="003F36AD">
        <w:rPr>
          <w:rStyle w:val="Hyperlink"/>
          <w:rFonts w:ascii="Sylfaen" w:hAnsi="Sylfaen"/>
          <w:b/>
          <w:sz w:val="16"/>
          <w:szCs w:val="16"/>
          <w:lang w:val="hy-AM"/>
        </w:rPr>
        <w:t>https://hraparak.am/post/1622065385</w:t>
      </w:r>
      <w:r w:rsidR="009F7870">
        <w:rPr>
          <w:rStyle w:val="Hyperlink"/>
          <w:rFonts w:ascii="Sylfaen" w:hAnsi="Sylfaen"/>
          <w:b/>
          <w:sz w:val="16"/>
          <w:szCs w:val="16"/>
          <w:lang w:val="hy-AM"/>
        </w:rPr>
        <w:fldChar w:fldCharType="end"/>
      </w:r>
    </w:p>
  </w:footnote>
  <w:footnote w:id="34">
    <w:p w14:paraId="05209315" w14:textId="77777777" w:rsidR="004F5AC8" w:rsidRPr="002212FF" w:rsidRDefault="004F5AC8" w:rsidP="00AC4D67">
      <w:pPr>
        <w:pStyle w:val="FootnoteText"/>
        <w:rPr>
          <w:lang w:val="hy-AM"/>
        </w:rPr>
      </w:pPr>
      <w:r>
        <w:rPr>
          <w:rStyle w:val="FootnoteReference"/>
        </w:rPr>
        <w:footnoteRef/>
      </w:r>
      <w:r w:rsidRPr="002212FF">
        <w:rPr>
          <w:lang w:val="hy-AM"/>
        </w:rPr>
        <w:t xml:space="preserve"> </w:t>
      </w:r>
      <w:r w:rsidR="009F7870">
        <w:fldChar w:fldCharType="begin"/>
      </w:r>
      <w:r w:rsidR="009F7870" w:rsidRPr="009F7870">
        <w:rPr>
          <w:lang w:val="hy-AM"/>
        </w:rPr>
        <w:instrText xml:space="preserve"> HYPERLINK "https://www.facebook.com/narek.malyan/posts/3618182874876584" </w:instrText>
      </w:r>
      <w:r w:rsidR="009F7870">
        <w:fldChar w:fldCharType="separate"/>
      </w:r>
      <w:r w:rsidRPr="002212FF">
        <w:rPr>
          <w:rStyle w:val="Hyperlink"/>
          <w:rFonts w:ascii="Sylfaen" w:hAnsi="Sylfaen"/>
          <w:b/>
          <w:sz w:val="16"/>
          <w:szCs w:val="16"/>
          <w:lang w:val="hy-AM"/>
        </w:rPr>
        <w:t>https://www.facebook.com/narek.malyan/posts/3618182874876584</w:t>
      </w:r>
      <w:r w:rsidR="009F7870">
        <w:rPr>
          <w:rStyle w:val="Hyperlink"/>
          <w:rFonts w:ascii="Sylfaen" w:hAnsi="Sylfaen"/>
          <w:b/>
          <w:sz w:val="16"/>
          <w:szCs w:val="16"/>
          <w:lang w:val="hy-AM"/>
        </w:rPr>
        <w:fldChar w:fldCharType="end"/>
      </w:r>
      <w:r w:rsidRPr="002212FF">
        <w:rPr>
          <w:lang w:val="hy-AM"/>
        </w:rPr>
        <w:t xml:space="preserve"> </w:t>
      </w:r>
    </w:p>
  </w:footnote>
  <w:footnote w:id="35">
    <w:p w14:paraId="4DB746B3" w14:textId="77777777" w:rsidR="004F5AC8" w:rsidRPr="002212FF" w:rsidRDefault="004F5AC8" w:rsidP="00AC4D67">
      <w:pPr>
        <w:pStyle w:val="FootnoteText"/>
        <w:rPr>
          <w:lang w:val="hy-AM"/>
        </w:rPr>
      </w:pPr>
      <w:r>
        <w:rPr>
          <w:rStyle w:val="FootnoteReference"/>
        </w:rPr>
        <w:footnoteRef/>
      </w:r>
      <w:r w:rsidRPr="002212FF">
        <w:rPr>
          <w:lang w:val="hy-AM"/>
        </w:rPr>
        <w:t xml:space="preserve"> </w:t>
      </w:r>
      <w:r w:rsidR="009F7870">
        <w:fldChar w:fldCharType="begin"/>
      </w:r>
      <w:r w:rsidR="009F7870" w:rsidRPr="009F7870">
        <w:rPr>
          <w:lang w:val="hy-AM"/>
        </w:rPr>
        <w:instrText xml:space="preserve"> HYPERLINK "https://bit.l</w:instrText>
      </w:r>
      <w:r w:rsidR="009F7870" w:rsidRPr="009F7870">
        <w:rPr>
          <w:lang w:val="hy-AM"/>
        </w:rPr>
        <w:instrText xml:space="preserve">y/3hMTSra" </w:instrText>
      </w:r>
      <w:r w:rsidR="009F7870">
        <w:fldChar w:fldCharType="separate"/>
      </w:r>
      <w:r w:rsidRPr="002212FF">
        <w:rPr>
          <w:rStyle w:val="Hyperlink"/>
          <w:rFonts w:ascii="Sylfaen" w:hAnsi="Sylfaen"/>
          <w:b/>
          <w:sz w:val="16"/>
          <w:szCs w:val="16"/>
          <w:lang w:val="hy-AM"/>
        </w:rPr>
        <w:t>https://bit.ly/3hMTSra</w:t>
      </w:r>
      <w:r w:rsidR="009F7870">
        <w:rPr>
          <w:rStyle w:val="Hyperlink"/>
          <w:rFonts w:ascii="Sylfaen" w:hAnsi="Sylfaen"/>
          <w:b/>
          <w:sz w:val="16"/>
          <w:szCs w:val="16"/>
          <w:lang w:val="hy-AM"/>
        </w:rPr>
        <w:fldChar w:fldCharType="end"/>
      </w:r>
    </w:p>
  </w:footnote>
  <w:footnote w:id="36">
    <w:p w14:paraId="5D19B160" w14:textId="77777777" w:rsidR="004F5AC8" w:rsidRDefault="004F5AC8" w:rsidP="002430F5">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"https://hetq.am/hy/article/106239" </w:instrText>
      </w:r>
      <w:r w:rsidR="009F7870">
        <w:fldChar w:fldCharType="separate"/>
      </w:r>
      <w:r>
        <w:rPr>
          <w:rStyle w:val="Hyperlink"/>
          <w:rFonts w:ascii="Sylfaen" w:hAnsi="Sylfaen"/>
          <w:b/>
          <w:sz w:val="16"/>
          <w:szCs w:val="16"/>
          <w:lang w:val="hy-AM"/>
        </w:rPr>
        <w:t>https://hetq.am/hy/article/106239</w:t>
      </w:r>
      <w:r w:rsidR="009F7870">
        <w:rPr>
          <w:rStyle w:val="Hyperlink"/>
          <w:rFonts w:ascii="Sylfaen" w:hAnsi="Sylfaen"/>
          <w:b/>
          <w:sz w:val="16"/>
          <w:szCs w:val="16"/>
          <w:lang w:val="hy-AM"/>
        </w:rPr>
        <w:fldChar w:fldCharType="end"/>
      </w:r>
    </w:p>
  </w:footnote>
  <w:footnote w:id="37">
    <w:p w14:paraId="51EF5800" w14:textId="77777777" w:rsidR="004F5AC8" w:rsidRPr="00445F83" w:rsidRDefault="004F5AC8" w:rsidP="008424B9">
      <w:pPr>
        <w:pStyle w:val="FootnoteText"/>
        <w:spacing w:after="0"/>
        <w:rPr>
          <w:rFonts w:ascii="Sylfaen" w:hAnsi="Sylfaen"/>
          <w:lang w:val="hy-AM"/>
        </w:rPr>
      </w:pPr>
      <w:r>
        <w:rPr>
          <w:rStyle w:val="FootnoteReference"/>
        </w:rPr>
        <w:footnoteRef/>
      </w:r>
      <w:r w:rsidRPr="00C6292E">
        <w:rPr>
          <w:lang w:val="hy-AM"/>
        </w:rPr>
        <w:t xml:space="preserve"> </w:t>
      </w:r>
      <w:r w:rsidR="009F7870">
        <w:fldChar w:fldCharType="begin"/>
      </w:r>
      <w:r w:rsidR="009F7870" w:rsidRPr="009F7870">
        <w:rPr>
          <w:lang w:val="hy-AM"/>
        </w:rPr>
        <w:instrText xml:space="preserve"> HYPERLINK "https://168.am/2020/03/06/1269324.html" </w:instrText>
      </w:r>
      <w:r w:rsidR="009F7870">
        <w:fldChar w:fldCharType="separate"/>
      </w:r>
      <w:r w:rsidRPr="00C6292E">
        <w:rPr>
          <w:rStyle w:val="Hyperlink"/>
          <w:rFonts w:ascii="Sylfaen" w:hAnsi="Sylfaen"/>
          <w:b/>
          <w:sz w:val="16"/>
          <w:szCs w:val="16"/>
          <w:lang w:val="hy-AM"/>
        </w:rPr>
        <w:t>https://168.am/2020/03/06/1269324.html</w:t>
      </w:r>
      <w:r w:rsidR="009F7870">
        <w:rPr>
          <w:rStyle w:val="Hyperlink"/>
          <w:rFonts w:ascii="Sylfaen" w:hAnsi="Sylfaen"/>
          <w:b/>
          <w:sz w:val="16"/>
          <w:szCs w:val="16"/>
          <w:lang w:val="hy-AM"/>
        </w:rPr>
        <w:fldChar w:fldCharType="end"/>
      </w:r>
    </w:p>
  </w:footnote>
  <w:footnote w:id="38">
    <w:p w14:paraId="31149691" w14:textId="77777777" w:rsidR="004F5AC8" w:rsidRPr="00265355" w:rsidRDefault="004F5AC8" w:rsidP="00E95E74">
      <w:pPr>
        <w:pStyle w:val="FootnoteText"/>
        <w:rPr>
          <w:lang w:val="hy-AM"/>
        </w:rPr>
      </w:pPr>
      <w:r>
        <w:rPr>
          <w:rStyle w:val="FootnoteReference"/>
        </w:rPr>
        <w:footnoteRef/>
      </w:r>
      <w:r w:rsidRPr="00126E8E">
        <w:rPr>
          <w:lang w:val="hy-AM"/>
        </w:rPr>
        <w:t xml:space="preserve"> </w:t>
      </w:r>
      <w:r w:rsidR="009F7870">
        <w:fldChar w:fldCharType="begin"/>
      </w:r>
      <w:r w:rsidR="009F7870" w:rsidRPr="009F7870">
        <w:rPr>
          <w:lang w:val="hy-AM"/>
        </w:rPr>
        <w:instrText xml:space="preserve"> HYPERLINK "https://168.am/2020/06/07/1314973.html" </w:instrText>
      </w:r>
      <w:r w:rsidR="009F7870">
        <w:fldChar w:fldCharType="separate"/>
      </w:r>
      <w:r w:rsidRPr="00126E8E">
        <w:rPr>
          <w:rStyle w:val="Hyperlink"/>
          <w:rFonts w:ascii="Sylfaen" w:hAnsi="Sylfaen"/>
          <w:b/>
          <w:sz w:val="16"/>
          <w:szCs w:val="16"/>
          <w:lang w:val="hy-AM"/>
        </w:rPr>
        <w:t>https://168.am/2020/06/07/1314973.html</w:t>
      </w:r>
      <w:r w:rsidR="009F7870">
        <w:rPr>
          <w:rStyle w:val="Hyperlink"/>
          <w:rFonts w:ascii="Sylfaen" w:hAnsi="Sylfaen"/>
          <w:b/>
          <w:sz w:val="16"/>
          <w:szCs w:val="16"/>
          <w:lang w:val="hy-AM"/>
        </w:rPr>
        <w:fldChar w:fldCharType="end"/>
      </w:r>
    </w:p>
  </w:footnote>
  <w:footnote w:id="39">
    <w:p w14:paraId="6B27E455" w14:textId="77777777" w:rsidR="004F5AC8" w:rsidRPr="00705012" w:rsidRDefault="004F5AC8" w:rsidP="00642FC2">
      <w:pPr>
        <w:pStyle w:val="FootnoteText"/>
        <w:rPr>
          <w:lang w:val="hy-AM"/>
        </w:rPr>
      </w:pPr>
      <w:r>
        <w:rPr>
          <w:rStyle w:val="FootnoteReference"/>
        </w:rPr>
        <w:footnoteRef/>
      </w:r>
      <w:r w:rsidRPr="00705012">
        <w:rPr>
          <w:lang w:val="hy-AM"/>
        </w:rPr>
        <w:t xml:space="preserve"> </w:t>
      </w:r>
      <w:r w:rsidR="009F7870">
        <w:fldChar w:fldCharType="begin"/>
      </w:r>
      <w:r w:rsidR="009F7870" w:rsidRPr="009F7870">
        <w:rPr>
          <w:lang w:val="hy-AM"/>
        </w:rPr>
        <w:instrText xml:space="preserve"> HYPERLINK "https://news.am/arm/news/584108.html" </w:instrText>
      </w:r>
      <w:r w:rsidR="009F7870">
        <w:fldChar w:fldCharType="separate"/>
      </w:r>
      <w:r w:rsidRPr="00705012">
        <w:rPr>
          <w:rStyle w:val="Hyperlink"/>
          <w:rFonts w:ascii="Sylfaen" w:hAnsi="Sylfaen"/>
          <w:b/>
          <w:sz w:val="16"/>
          <w:szCs w:val="16"/>
          <w:lang w:val="hy-AM"/>
        </w:rPr>
        <w:t>https://news.am/arm/news/584108.html</w:t>
      </w:r>
      <w:r w:rsidR="009F7870">
        <w:rPr>
          <w:rStyle w:val="Hyperlink"/>
          <w:rFonts w:ascii="Sylfaen" w:hAnsi="Sylfaen"/>
          <w:b/>
          <w:sz w:val="16"/>
          <w:szCs w:val="16"/>
          <w:lang w:val="hy-AM"/>
        </w:rPr>
        <w:fldChar w:fldCharType="end"/>
      </w:r>
    </w:p>
  </w:footnote>
  <w:footnote w:id="40">
    <w:p w14:paraId="591921AE" w14:textId="77777777" w:rsidR="004F5AC8" w:rsidRPr="00F21AB2" w:rsidRDefault="004F5AC8" w:rsidP="00DB57DD">
      <w:pPr>
        <w:pStyle w:val="FootnoteText"/>
        <w:rPr>
          <w:lang w:val="hy-AM"/>
        </w:rPr>
      </w:pPr>
      <w:r>
        <w:rPr>
          <w:rStyle w:val="FootnoteReference"/>
        </w:rPr>
        <w:footnoteRef/>
      </w:r>
      <w:r w:rsidRPr="00F21AB2">
        <w:rPr>
          <w:lang w:val="hy-AM"/>
        </w:rPr>
        <w:t xml:space="preserve"> </w:t>
      </w:r>
      <w:r w:rsidR="009F7870">
        <w:fldChar w:fldCharType="begin"/>
      </w:r>
      <w:r w:rsidR="009F7870" w:rsidRPr="009F7870">
        <w:rPr>
          <w:lang w:val="hy-AM"/>
        </w:rPr>
        <w:instrText xml:space="preserve"> HYPERLINK "https://www.youtube.com/watch?v=0U6iBEDbIWw" </w:instrText>
      </w:r>
      <w:r w:rsidR="009F7870">
        <w:fldChar w:fldCharType="separate"/>
      </w:r>
      <w:r w:rsidRPr="00F21AB2">
        <w:rPr>
          <w:rStyle w:val="Hyperlink"/>
          <w:rFonts w:ascii="Sylfaen" w:hAnsi="Sylfaen"/>
          <w:b/>
          <w:sz w:val="16"/>
          <w:szCs w:val="16"/>
          <w:lang w:val="hy-AM"/>
        </w:rPr>
        <w:t>https://www.youtube.com/watch?v=0U6iBEDbIWw</w:t>
      </w:r>
      <w:r w:rsidR="009F7870">
        <w:rPr>
          <w:rStyle w:val="Hyperlink"/>
          <w:rFonts w:ascii="Sylfaen" w:hAnsi="Sylfaen"/>
          <w:b/>
          <w:sz w:val="16"/>
          <w:szCs w:val="16"/>
          <w:lang w:val="hy-AM"/>
        </w:rPr>
        <w:fldChar w:fldCharType="end"/>
      </w:r>
    </w:p>
  </w:footnote>
  <w:footnote w:id="41">
    <w:p w14:paraId="63577CEB" w14:textId="77777777" w:rsidR="004F5AC8" w:rsidRPr="00947349" w:rsidRDefault="004F5AC8" w:rsidP="007A3491">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r w:rsidR="009F7870">
        <w:fldChar w:fldCharType="begin"/>
      </w:r>
      <w:r w:rsidR="009F7870" w:rsidRPr="009F7870">
        <w:rPr>
          <w:lang w:val="hy-AM"/>
        </w:rPr>
        <w:instrText xml:space="preserve"> HYPERLINK "http://www.aravot.am/2018/02/08/935799/" </w:instrText>
      </w:r>
      <w:r w:rsidR="009F7870">
        <w:fldChar w:fldCharType="separate"/>
      </w:r>
      <w:r w:rsidRPr="00F801AF">
        <w:rPr>
          <w:rStyle w:val="Hyperlink"/>
          <w:rFonts w:ascii="Sylfaen" w:hAnsi="Sylfaen"/>
          <w:b/>
          <w:sz w:val="16"/>
          <w:szCs w:val="16"/>
          <w:lang w:val="hy-AM"/>
        </w:rPr>
        <w:t>http://www.aravot.am/2018/02/08/935799/</w:t>
      </w:r>
      <w:r w:rsidR="009F7870">
        <w:rPr>
          <w:rStyle w:val="Hyperlink"/>
          <w:rFonts w:ascii="Sylfaen" w:hAnsi="Sylfaen"/>
          <w:b/>
          <w:sz w:val="16"/>
          <w:szCs w:val="16"/>
          <w:lang w:val="hy-AM"/>
        </w:rPr>
        <w:fldChar w:fldCharType="end"/>
      </w:r>
      <w:r>
        <w:rPr>
          <w:rFonts w:ascii="Sylfaen" w:hAnsi="Sylfaen"/>
          <w:sz w:val="18"/>
          <w:szCs w:val="18"/>
          <w:lang w:val="hy-AM"/>
        </w:rPr>
        <w:t xml:space="preserve"> </w:t>
      </w:r>
      <w:r>
        <w:rPr>
          <w:lang w:val="hy-AM"/>
        </w:rPr>
        <w:t xml:space="preserve"> </w:t>
      </w:r>
    </w:p>
  </w:footnote>
  <w:footnote w:id="42">
    <w:p w14:paraId="2641AE88" w14:textId="77777777" w:rsidR="004F5AC8" w:rsidRPr="0038474A" w:rsidRDefault="004F5AC8" w:rsidP="00206CBE">
      <w:pPr>
        <w:pStyle w:val="FootnoteText"/>
        <w:rPr>
          <w:lang w:val="hy-AM"/>
        </w:rPr>
      </w:pPr>
      <w:r>
        <w:rPr>
          <w:rStyle w:val="FootnoteReference"/>
        </w:rPr>
        <w:footnoteRef/>
      </w:r>
      <w:r w:rsidRPr="009C6A3E">
        <w:rPr>
          <w:rFonts w:ascii="Sylfaen" w:hAnsi="Sylfaen"/>
          <w:b/>
          <w:sz w:val="16"/>
          <w:szCs w:val="16"/>
          <w:lang w:val="hy-AM"/>
        </w:rPr>
        <w:t xml:space="preserve"> </w:t>
      </w:r>
      <w:r w:rsidR="009F7870">
        <w:fldChar w:fldCharType="begin"/>
      </w:r>
      <w:r w:rsidR="009F7870" w:rsidRPr="009F7870">
        <w:rPr>
          <w:lang w:val="hy-AM"/>
        </w:rPr>
        <w:instrText xml:space="preserve"> HYPERLINK "http://hzham.am/articles/1666759386392681.html" </w:instrText>
      </w:r>
      <w:r w:rsidR="009F7870">
        <w:fldChar w:fldCharType="separate"/>
      </w:r>
      <w:r w:rsidRPr="009C6A3E">
        <w:rPr>
          <w:rStyle w:val="Hyperlink"/>
          <w:rFonts w:ascii="Sylfaen" w:hAnsi="Sylfaen"/>
          <w:b/>
          <w:sz w:val="16"/>
          <w:szCs w:val="16"/>
          <w:lang w:val="hy-AM"/>
        </w:rPr>
        <w:t>http://hzham.am/articles/1666759386392681.html</w:t>
      </w:r>
      <w:r w:rsidR="009F7870">
        <w:rPr>
          <w:rStyle w:val="Hyperlink"/>
          <w:rFonts w:ascii="Sylfaen" w:hAnsi="Sylfaen"/>
          <w:b/>
          <w:sz w:val="16"/>
          <w:szCs w:val="16"/>
          <w:lang w:val="hy-AM"/>
        </w:rPr>
        <w:fldChar w:fldCharType="end"/>
      </w:r>
    </w:p>
  </w:footnote>
  <w:footnote w:id="43">
    <w:p w14:paraId="5ECA5163" w14:textId="77777777" w:rsidR="004F5AC8" w:rsidRPr="001414E5" w:rsidRDefault="004F5AC8" w:rsidP="000939EB">
      <w:pPr>
        <w:pStyle w:val="FootnoteText"/>
        <w:rPr>
          <w:lang w:val="hy-AM"/>
        </w:rPr>
      </w:pPr>
      <w:r>
        <w:rPr>
          <w:rStyle w:val="FootnoteReference"/>
        </w:rPr>
        <w:footnoteRef/>
      </w:r>
      <w:r w:rsidRPr="001414E5">
        <w:rPr>
          <w:lang w:val="hy-AM"/>
        </w:rPr>
        <w:t xml:space="preserve"> </w:t>
      </w:r>
      <w:r w:rsidR="009F7870">
        <w:fldChar w:fldCharType="begin"/>
      </w:r>
      <w:r w:rsidR="009F7870" w:rsidRPr="009F7870">
        <w:rPr>
          <w:lang w:val="hy-AM"/>
        </w:rPr>
        <w:instrText xml:space="preserve"> HYPERLINK "http://alternativ.am/?p=35716&amp;l=am&amp;fbclid=IwAR144ZQeXwiP7E16Wb4W98IPF-QQyZa8i0K3HPEVQnS5tHosfe5VLXDxwlY" </w:instrText>
      </w:r>
      <w:r w:rsidR="009F7870">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9F7870">
        <w:rPr>
          <w:rStyle w:val="Hyperlink"/>
          <w:rFonts w:ascii="Sylfaen" w:hAnsi="Sylfaen"/>
          <w:b/>
          <w:sz w:val="16"/>
          <w:szCs w:val="16"/>
          <w:lang w:val="hy-AM"/>
        </w:rPr>
        <w:fldChar w:fldCharType="end"/>
      </w:r>
    </w:p>
  </w:footnote>
  <w:footnote w:id="44">
    <w:p w14:paraId="00A3C31D" w14:textId="77777777" w:rsidR="004F5AC8" w:rsidRPr="00F306BC" w:rsidRDefault="004F5AC8" w:rsidP="00745AE1">
      <w:pPr>
        <w:pStyle w:val="FootnoteText"/>
        <w:rPr>
          <w:lang w:val="hy-AM"/>
        </w:rPr>
      </w:pPr>
      <w:r>
        <w:rPr>
          <w:rStyle w:val="FootnoteReference"/>
        </w:rPr>
        <w:footnoteRef/>
      </w:r>
      <w:r w:rsidRPr="00F306BC">
        <w:rPr>
          <w:lang w:val="hy-AM"/>
        </w:rPr>
        <w:t xml:space="preserve"> </w:t>
      </w:r>
      <w:r w:rsidR="009F7870">
        <w:fldChar w:fldCharType="begin"/>
      </w:r>
      <w:r w:rsidR="009F7870" w:rsidRPr="009F7870">
        <w:rPr>
          <w:lang w:val="hy-AM"/>
        </w:rPr>
        <w:instrText xml:space="preserve"> HYPERLINK "https://analitik.a</w:instrText>
      </w:r>
      <w:r w:rsidR="009F7870" w:rsidRPr="009F7870">
        <w:rPr>
          <w:lang w:val="hy-AM"/>
        </w:rPr>
        <w:instrText xml:space="preserve">m/news/view/644922?fbclid=IwAR07mkBeIRChj9DcPNmY-oDZGRvfunrQ3AuII_8H-zGP6vfsRfhj5AzgJbQ" </w:instrText>
      </w:r>
      <w:r w:rsidR="009F7870">
        <w:fldChar w:fldCharType="separate"/>
      </w:r>
      <w:r w:rsidRPr="00F306BC">
        <w:rPr>
          <w:rStyle w:val="Hyperlink"/>
          <w:rFonts w:ascii="Sylfaen" w:hAnsi="Sylfaen"/>
          <w:b/>
          <w:sz w:val="16"/>
          <w:szCs w:val="16"/>
          <w:lang w:val="hy-AM"/>
        </w:rPr>
        <w:t>https://analitik.am/news/view/644922?fbclid=IwAR07mkBeIRChj9DcPNmY-oDZGRvfunrQ3AuII_8H-zGP6vfsRfhj5AzgJbQ</w:t>
      </w:r>
      <w:r w:rsidR="009F7870">
        <w:rPr>
          <w:rStyle w:val="Hyperlink"/>
          <w:rFonts w:ascii="Sylfaen" w:hAnsi="Sylfaen"/>
          <w:b/>
          <w:sz w:val="16"/>
          <w:szCs w:val="16"/>
          <w:lang w:val="hy-AM"/>
        </w:rPr>
        <w:fldChar w:fldCharType="end"/>
      </w:r>
    </w:p>
  </w:footnote>
  <w:footnote w:id="45">
    <w:p w14:paraId="137A5E4E" w14:textId="7A9A8A31" w:rsidR="004F5AC8" w:rsidRPr="00F306BC" w:rsidRDefault="004F5AC8" w:rsidP="00745AE1">
      <w:pPr>
        <w:pStyle w:val="FootnoteText"/>
        <w:rPr>
          <w:lang w:val="hy-AM"/>
        </w:rPr>
      </w:pPr>
      <w:r>
        <w:rPr>
          <w:rStyle w:val="FootnoteReference"/>
        </w:rPr>
        <w:footnoteRef/>
      </w:r>
      <w:r w:rsidRPr="00F306BC">
        <w:rPr>
          <w:lang w:val="hy-AM"/>
        </w:rPr>
        <w:t xml:space="preserve"> </w:t>
      </w:r>
      <w:r w:rsidR="009F7870">
        <w:fldChar w:fldCharType="begin"/>
      </w:r>
      <w:r w:rsidR="009F7870" w:rsidRPr="009F7870">
        <w:rPr>
          <w:lang w:val="hy-AM"/>
        </w:rPr>
        <w:instrText xml:space="preserve"> HYPERLINK "https://analitik.am/news/view/594100?fbclid=IwAR2-q-8ahmJ2vQBqyNfWmYvt1WQDwjHwq16tbcpVNackjKL5Ku9W7R8XQTI" </w:instrText>
      </w:r>
      <w:r w:rsidR="009F7870">
        <w:fldChar w:fldCharType="separate"/>
      </w:r>
      <w:r w:rsidRPr="00F306BC">
        <w:rPr>
          <w:rStyle w:val="Hyperlink"/>
          <w:rFonts w:ascii="Sylfaen" w:hAnsi="Sylfaen"/>
          <w:b/>
          <w:sz w:val="16"/>
          <w:szCs w:val="16"/>
          <w:lang w:val="hy-AM"/>
        </w:rPr>
        <w:t>https://analitik.am/news/view/594100?fbclid=IwAR2-q-8ahmJ2vQBqyNfWmYvt1WQDwjHwq16tbcpVNackjKL5Ku9W7R8XQTI</w:t>
      </w:r>
      <w:r w:rsidR="009F7870">
        <w:rPr>
          <w:rStyle w:val="Hyperlink"/>
          <w:rFonts w:ascii="Sylfaen" w:hAnsi="Sylfaen"/>
          <w:b/>
          <w:sz w:val="16"/>
          <w:szCs w:val="16"/>
          <w:lang w:val="hy-AM"/>
        </w:rPr>
        <w:fldChar w:fldCharType="end"/>
      </w:r>
    </w:p>
  </w:footnote>
  <w:footnote w:id="46">
    <w:p w14:paraId="350F44C2" w14:textId="77777777" w:rsidR="004F5AC8" w:rsidRPr="00E76ED1" w:rsidRDefault="004F5AC8" w:rsidP="00474C75">
      <w:pPr>
        <w:pStyle w:val="FootnoteText"/>
        <w:rPr>
          <w:lang w:val="hy-AM"/>
        </w:rPr>
      </w:pPr>
      <w:r>
        <w:rPr>
          <w:rStyle w:val="FootnoteReference"/>
        </w:rPr>
        <w:footnoteRef/>
      </w:r>
      <w:r w:rsidRPr="0081045D">
        <w:rPr>
          <w:lang w:val="hy-AM"/>
        </w:rPr>
        <w:t xml:space="preserve"> </w:t>
      </w:r>
      <w:r w:rsidR="009F7870">
        <w:fldChar w:fldCharType="begin"/>
      </w:r>
      <w:r w:rsidR="009F7870" w:rsidRPr="009F7870">
        <w:rPr>
          <w:lang w:val="hy-AM"/>
        </w:rPr>
        <w:instrText xml:space="preserve"> HYPERLINK "https://www.1i</w:instrText>
      </w:r>
      <w:r w:rsidR="009F7870" w:rsidRPr="009F7870">
        <w:rPr>
          <w:lang w:val="hy-AM"/>
        </w:rPr>
        <w:instrText xml:space="preserve">n.am/2770165.html" </w:instrText>
      </w:r>
      <w:r w:rsidR="009F7870">
        <w:fldChar w:fldCharType="separate"/>
      </w:r>
      <w:r w:rsidRPr="0081045D">
        <w:rPr>
          <w:rStyle w:val="Hyperlink"/>
          <w:rFonts w:ascii="Sylfaen" w:hAnsi="Sylfaen"/>
          <w:b/>
          <w:sz w:val="16"/>
          <w:szCs w:val="16"/>
          <w:lang w:val="hy-AM"/>
        </w:rPr>
        <w:t>https://www.1in.am/2770165.html</w:t>
      </w:r>
      <w:r w:rsidR="009F7870">
        <w:rPr>
          <w:rStyle w:val="Hyperlink"/>
          <w:rFonts w:ascii="Sylfaen" w:hAnsi="Sylfaen"/>
          <w:b/>
          <w:sz w:val="16"/>
          <w:szCs w:val="16"/>
          <w:lang w:val="hy-AM"/>
        </w:rPr>
        <w:fldChar w:fldCharType="end"/>
      </w:r>
    </w:p>
  </w:footnote>
  <w:footnote w:id="47">
    <w:p w14:paraId="35C92A8E" w14:textId="77777777" w:rsidR="004F5AC8" w:rsidRPr="00F31562" w:rsidRDefault="004F5AC8" w:rsidP="00570B7A">
      <w:pPr>
        <w:pStyle w:val="FootnoteText"/>
        <w:rPr>
          <w:lang w:val="hy-AM"/>
        </w:rPr>
      </w:pPr>
      <w:r>
        <w:rPr>
          <w:rStyle w:val="FootnoteReference"/>
        </w:rPr>
        <w:footnoteRef/>
      </w:r>
      <w:r w:rsidRPr="0081045D">
        <w:rPr>
          <w:lang w:val="hy-AM"/>
        </w:rPr>
        <w:t xml:space="preserve"> </w:t>
      </w:r>
      <w:r w:rsidR="009F7870">
        <w:fldChar w:fldCharType="begin"/>
      </w:r>
      <w:r w:rsidR="009F7870" w:rsidRPr="009F7870">
        <w:rPr>
          <w:lang w:val="hy-AM"/>
        </w:rPr>
        <w:instrText xml:space="preserve"> HYPERLINK "https://shamshyan.com/hy/article/2020/06/14/1157316/" </w:instrText>
      </w:r>
      <w:r w:rsidR="009F7870">
        <w:fldChar w:fldCharType="separate"/>
      </w:r>
      <w:r w:rsidRPr="0081045D">
        <w:rPr>
          <w:rStyle w:val="Hyperlink"/>
          <w:rFonts w:ascii="Sylfaen" w:hAnsi="Sylfaen"/>
          <w:b/>
          <w:sz w:val="16"/>
          <w:szCs w:val="16"/>
          <w:lang w:val="hy-AM"/>
        </w:rPr>
        <w:t>https://shamshyan.com/hy/article/2020/06/14/1157316/</w:t>
      </w:r>
      <w:r w:rsidR="009F7870">
        <w:rPr>
          <w:rStyle w:val="Hyperlink"/>
          <w:rFonts w:ascii="Sylfaen" w:hAnsi="Sylfaen"/>
          <w:b/>
          <w:sz w:val="16"/>
          <w:szCs w:val="16"/>
          <w:lang w:val="hy-AM"/>
        </w:rPr>
        <w:fldChar w:fldCharType="end"/>
      </w:r>
    </w:p>
  </w:footnote>
  <w:footnote w:id="48">
    <w:p w14:paraId="4378634F" w14:textId="77777777" w:rsidR="004F5AC8" w:rsidRPr="002212FF" w:rsidRDefault="004F5AC8" w:rsidP="00B00CA1">
      <w:pPr>
        <w:pStyle w:val="FootnoteText"/>
        <w:rPr>
          <w:lang w:val="hy-AM"/>
        </w:rPr>
      </w:pPr>
      <w:r>
        <w:rPr>
          <w:rStyle w:val="FootnoteReference"/>
        </w:rPr>
        <w:footnoteRef/>
      </w:r>
      <w:r w:rsidRPr="002212FF">
        <w:rPr>
          <w:lang w:val="hy-AM"/>
        </w:rPr>
        <w:t xml:space="preserve"> </w:t>
      </w:r>
      <w:r w:rsidR="009F7870">
        <w:fldChar w:fldCharType="begin"/>
      </w:r>
      <w:r w:rsidR="009F7870" w:rsidRPr="009F7870">
        <w:rPr>
          <w:lang w:val="hy-AM"/>
        </w:rPr>
        <w:instrText xml:space="preserve"> HYPERLINK "https://media.am/hy/newsroom/2020/07/14/22922/" </w:instrText>
      </w:r>
      <w:r w:rsidR="009F7870">
        <w:fldChar w:fldCharType="separate"/>
      </w:r>
      <w:r w:rsidRPr="002212FF">
        <w:rPr>
          <w:rStyle w:val="Hyperlink"/>
          <w:rFonts w:ascii="Sylfaen" w:hAnsi="Sylfaen"/>
          <w:b/>
          <w:sz w:val="16"/>
          <w:szCs w:val="16"/>
          <w:lang w:val="hy-AM"/>
        </w:rPr>
        <w:t>https://media.am/hy/newsroom/2020/07/14/22922/</w:t>
      </w:r>
      <w:r w:rsidR="009F7870">
        <w:rPr>
          <w:rStyle w:val="Hyperlink"/>
          <w:rFonts w:ascii="Sylfaen" w:hAnsi="Sylfaen"/>
          <w:b/>
          <w:sz w:val="16"/>
          <w:szCs w:val="16"/>
          <w:lang w:val="hy-AM"/>
        </w:rPr>
        <w:fldChar w:fldCharType="end"/>
      </w:r>
    </w:p>
  </w:footnote>
  <w:footnote w:id="49">
    <w:p w14:paraId="22696A45" w14:textId="77777777" w:rsidR="004F5AC8" w:rsidRPr="00752AC6" w:rsidRDefault="004F5AC8" w:rsidP="002D2F8A">
      <w:pPr>
        <w:pStyle w:val="FootnoteText"/>
        <w:rPr>
          <w:lang w:val="hy-AM"/>
        </w:rPr>
      </w:pPr>
      <w:r>
        <w:rPr>
          <w:rStyle w:val="FootnoteReference"/>
        </w:rPr>
        <w:footnoteRef/>
      </w:r>
      <w:r w:rsidRPr="00752AC6">
        <w:rPr>
          <w:rFonts w:ascii="Sylfaen" w:hAnsi="Sylfaen"/>
          <w:b/>
          <w:sz w:val="16"/>
          <w:szCs w:val="16"/>
          <w:lang w:val="hy-AM"/>
        </w:rPr>
        <w:t xml:space="preserve"> </w:t>
      </w:r>
      <w:r w:rsidR="009F7870">
        <w:fldChar w:fldCharType="begin"/>
      </w:r>
      <w:r w:rsidR="009F7870" w:rsidRPr="009F7870">
        <w:rPr>
          <w:lang w:val="hy-AM"/>
        </w:rPr>
        <w:instrText xml:space="preserve"> HYPERLINK "https://168.am/2019/11/25/1210193.html" </w:instrText>
      </w:r>
      <w:r w:rsidR="009F7870">
        <w:fldChar w:fldCharType="separate"/>
      </w:r>
      <w:r w:rsidRPr="00752AC6">
        <w:rPr>
          <w:rStyle w:val="Hyperlink"/>
          <w:rFonts w:ascii="Sylfaen" w:hAnsi="Sylfaen"/>
          <w:b/>
          <w:sz w:val="16"/>
          <w:szCs w:val="16"/>
          <w:lang w:val="hy-AM"/>
        </w:rPr>
        <w:t>https://168.am/2019/11/25/1210193.html</w:t>
      </w:r>
      <w:r w:rsidR="009F7870">
        <w:rPr>
          <w:rStyle w:val="Hyperlink"/>
          <w:rFonts w:ascii="Sylfaen" w:hAnsi="Sylfaen"/>
          <w:b/>
          <w:sz w:val="16"/>
          <w:szCs w:val="16"/>
          <w:lang w:val="hy-AM"/>
        </w:rPr>
        <w:fldChar w:fldCharType="end"/>
      </w:r>
    </w:p>
  </w:footnote>
  <w:footnote w:id="50">
    <w:p w14:paraId="6ADD926C" w14:textId="77777777" w:rsidR="004F5AC8" w:rsidRPr="0070631F" w:rsidRDefault="004F5AC8" w:rsidP="007D7EA3">
      <w:pPr>
        <w:pStyle w:val="FootnoteText"/>
        <w:rPr>
          <w:lang w:val="hy-AM"/>
        </w:rPr>
      </w:pPr>
      <w:r>
        <w:rPr>
          <w:rStyle w:val="FootnoteReference"/>
        </w:rPr>
        <w:footnoteRef/>
      </w:r>
      <w:r w:rsidRPr="0070631F">
        <w:rPr>
          <w:rFonts w:ascii="Sylfaen" w:hAnsi="Sylfaen"/>
          <w:b/>
          <w:sz w:val="16"/>
          <w:szCs w:val="16"/>
          <w:lang w:val="hy-AM"/>
        </w:rPr>
        <w:t xml:space="preserve"> </w:t>
      </w:r>
      <w:r w:rsidR="009F7870">
        <w:fldChar w:fldCharType="begin"/>
      </w:r>
      <w:r w:rsidR="009F7870" w:rsidRPr="009F7870">
        <w:rPr>
          <w:lang w:val="hy-AM"/>
        </w:rPr>
        <w:instrText xml:space="preserve"> HYPERLINK "https://hetq.am/hy/article/119421?fbclid=IwAR0BvMzs5u1nhud3KOWKhn6yqatwDHqw7QvcuVZNqSmZxD5L-eCMqO-WQDU" </w:instrText>
      </w:r>
      <w:r w:rsidR="009F7870">
        <w:fldChar w:fldCharType="separate"/>
      </w:r>
      <w:r w:rsidRPr="0070631F">
        <w:rPr>
          <w:rStyle w:val="Hyperlink"/>
          <w:rFonts w:ascii="Sylfaen" w:hAnsi="Sylfaen"/>
          <w:b/>
          <w:sz w:val="16"/>
          <w:szCs w:val="16"/>
          <w:lang w:val="hy-AM"/>
        </w:rPr>
        <w:t>https://hetq.am/hy/article/119421?fbclid=IwAR0BvMzs5u1nhud3KOWKhn6yqatwDHqw7QvcuVZNqSmZxD5L-eCMqO-WQDU</w:t>
      </w:r>
      <w:r w:rsidR="009F7870">
        <w:rPr>
          <w:rStyle w:val="Hyperlink"/>
          <w:rFonts w:ascii="Sylfaen" w:hAnsi="Sylfaen"/>
          <w:b/>
          <w:sz w:val="16"/>
          <w:szCs w:val="16"/>
          <w:lang w:val="hy-AM"/>
        </w:rPr>
        <w:fldChar w:fldCharType="end"/>
      </w:r>
    </w:p>
  </w:footnote>
  <w:footnote w:id="51">
    <w:p w14:paraId="39621F08" w14:textId="77777777" w:rsidR="004F5AC8" w:rsidRPr="00755E11" w:rsidRDefault="004F5AC8" w:rsidP="006E15DA">
      <w:pPr>
        <w:pStyle w:val="FootnoteText"/>
        <w:rPr>
          <w:lang w:val="hy-AM"/>
        </w:rPr>
      </w:pPr>
      <w:r>
        <w:rPr>
          <w:rStyle w:val="FootnoteReference"/>
        </w:rPr>
        <w:footnoteRef/>
      </w:r>
      <w:r w:rsidRPr="00755E11">
        <w:rPr>
          <w:lang w:val="hy-AM"/>
        </w:rPr>
        <w:t xml:space="preserve"> </w:t>
      </w:r>
      <w:r w:rsidR="009F7870">
        <w:fldChar w:fldCharType="begin"/>
      </w:r>
      <w:r w:rsidR="009F7870" w:rsidRPr="009F7870">
        <w:rPr>
          <w:lang w:val="hy-AM"/>
        </w:rPr>
        <w:instrText xml:space="preserve"> HYPERLINK "https://youtu.be/Tit</w:instrText>
      </w:r>
      <w:r w:rsidR="009F7870" w:rsidRPr="009F7870">
        <w:rPr>
          <w:lang w:val="hy-AM"/>
        </w:rPr>
        <w:instrText xml:space="preserve">_LDYzOl0" </w:instrText>
      </w:r>
      <w:r w:rsidR="009F7870">
        <w:fldChar w:fldCharType="separate"/>
      </w:r>
      <w:r w:rsidRPr="00755E11">
        <w:rPr>
          <w:rStyle w:val="Hyperlink"/>
          <w:rFonts w:ascii="Sylfaen" w:hAnsi="Sylfaen"/>
          <w:b/>
          <w:sz w:val="16"/>
          <w:szCs w:val="16"/>
          <w:lang w:val="hy-AM"/>
        </w:rPr>
        <w:t>https://youtu.be/Tit_LDYzOl0</w:t>
      </w:r>
      <w:r w:rsidR="009F7870">
        <w:rPr>
          <w:rStyle w:val="Hyperlink"/>
          <w:rFonts w:ascii="Sylfaen" w:hAnsi="Sylfaen"/>
          <w:b/>
          <w:sz w:val="16"/>
          <w:szCs w:val="16"/>
          <w:lang w:val="hy-AM"/>
        </w:rPr>
        <w:fldChar w:fldCharType="end"/>
      </w:r>
    </w:p>
  </w:footnote>
  <w:footnote w:id="52">
    <w:p w14:paraId="537F56B3" w14:textId="77777777" w:rsidR="004F5AC8" w:rsidRPr="00D32F60" w:rsidRDefault="004F5AC8" w:rsidP="00BE222D">
      <w:pPr>
        <w:pStyle w:val="FootnoteText"/>
        <w:rPr>
          <w:lang w:val="hy-AM"/>
        </w:rPr>
      </w:pPr>
      <w:r>
        <w:rPr>
          <w:rStyle w:val="FootnoteReference"/>
        </w:rPr>
        <w:footnoteRef/>
      </w:r>
      <w:r w:rsidRPr="00D32F60">
        <w:rPr>
          <w:lang w:val="hy-AM"/>
        </w:rPr>
        <w:t xml:space="preserve"> </w:t>
      </w:r>
      <w:r w:rsidR="009F7870">
        <w:fldChar w:fldCharType="begin"/>
      </w:r>
      <w:r w:rsidR="009F7870" w:rsidRPr="009F7870">
        <w:rPr>
          <w:lang w:val="hy-AM"/>
        </w:rPr>
        <w:instrText xml:space="preserve"> HYPERLINK "https://armtimes.com/hy/article/190467?fbclid=IwAR2iQWRf4TC57VkAV5Qky1JaynVUWUH6h-UHUh7rqIotmCdBoGUcyPpFGtQ" </w:instrText>
      </w:r>
      <w:r w:rsidR="009F7870">
        <w:fldChar w:fldCharType="separate"/>
      </w:r>
      <w:r w:rsidRPr="00D32F60">
        <w:rPr>
          <w:rStyle w:val="Hyperlink"/>
          <w:rFonts w:ascii="Sylfaen" w:hAnsi="Sylfaen"/>
          <w:b/>
          <w:sz w:val="16"/>
          <w:szCs w:val="16"/>
          <w:lang w:val="hy-AM"/>
        </w:rPr>
        <w:t>https://armtimes.com/hy/article/190467?fbclid=IwAR2iQWRf4TC57VkAV5Qky1JaynVUWUH6h-UHUh7rqIotmCdBoGUcyPpFGtQ</w:t>
      </w:r>
      <w:r w:rsidR="009F7870">
        <w:rPr>
          <w:rStyle w:val="Hyperlink"/>
          <w:rFonts w:ascii="Sylfaen" w:hAnsi="Sylfaen"/>
          <w:b/>
          <w:sz w:val="16"/>
          <w:szCs w:val="16"/>
          <w:lang w:val="hy-AM"/>
        </w:rPr>
        <w:fldChar w:fldCharType="end"/>
      </w:r>
    </w:p>
  </w:footnote>
  <w:footnote w:id="53">
    <w:p w14:paraId="19BCA327" w14:textId="77777777" w:rsidR="004F5AC8" w:rsidRPr="00534603" w:rsidRDefault="004F5AC8" w:rsidP="009A4D7B">
      <w:pPr>
        <w:pStyle w:val="FootnoteText"/>
        <w:spacing w:after="0"/>
        <w:rPr>
          <w:lang w:val="hy-AM"/>
        </w:rPr>
      </w:pPr>
      <w:r>
        <w:rPr>
          <w:rStyle w:val="FootnoteReference"/>
        </w:rPr>
        <w:footnoteRef/>
      </w:r>
      <w:r w:rsidRPr="00534603">
        <w:rPr>
          <w:lang w:val="hy-AM"/>
        </w:rPr>
        <w:t xml:space="preserve"> </w:t>
      </w:r>
      <w:r w:rsidR="009F7870">
        <w:fldChar w:fldCharType="begin"/>
      </w:r>
      <w:r w:rsidR="009F7870" w:rsidRPr="009F7870">
        <w:rPr>
          <w:lang w:val="hy-AM"/>
        </w:rPr>
        <w:instrText xml:space="preserve"> HYPERLINK "https://www.aravot.am/2020/04/29/1108891/" </w:instrText>
      </w:r>
      <w:r w:rsidR="009F7870">
        <w:fldChar w:fldCharType="separate"/>
      </w:r>
      <w:r w:rsidRPr="00534603">
        <w:rPr>
          <w:rStyle w:val="Hyperlink"/>
          <w:rFonts w:ascii="Sylfaen" w:hAnsi="Sylfaen"/>
          <w:b/>
          <w:sz w:val="16"/>
          <w:szCs w:val="16"/>
          <w:lang w:val="hy-AM"/>
        </w:rPr>
        <w:t>https://www.aravot.am/2020/04/29/1108891/</w:t>
      </w:r>
      <w:r w:rsidR="009F7870">
        <w:rPr>
          <w:rStyle w:val="Hyperlink"/>
          <w:rFonts w:ascii="Sylfaen" w:hAnsi="Sylfaen"/>
          <w:b/>
          <w:sz w:val="16"/>
          <w:szCs w:val="16"/>
          <w:lang w:val="hy-AM"/>
        </w:rPr>
        <w:fldChar w:fldCharType="end"/>
      </w:r>
    </w:p>
  </w:footnote>
  <w:footnote w:id="54">
    <w:p w14:paraId="357A2D7A" w14:textId="77777777" w:rsidR="004F5AC8" w:rsidRPr="00A77EBE" w:rsidRDefault="004F5AC8" w:rsidP="008938B0">
      <w:pPr>
        <w:pStyle w:val="FootnoteText"/>
        <w:spacing w:after="0"/>
        <w:rPr>
          <w:lang w:val="hy-AM"/>
        </w:rPr>
      </w:pPr>
      <w:r>
        <w:rPr>
          <w:rStyle w:val="FootnoteReference"/>
        </w:rPr>
        <w:footnoteRef/>
      </w:r>
      <w:r w:rsidRPr="00A77EBE">
        <w:rPr>
          <w:lang w:val="hy-AM"/>
        </w:rPr>
        <w:t xml:space="preserve"> </w:t>
      </w:r>
      <w:r w:rsidR="009F7870">
        <w:fldChar w:fldCharType="begin"/>
      </w:r>
      <w:r w:rsidR="009F7870" w:rsidRPr="009F7870">
        <w:rPr>
          <w:lang w:val="hy-AM"/>
        </w:rPr>
        <w:instrText xml:space="preserve"> HYPERLINK "https://bit.ly/3dmzdI5" </w:instrText>
      </w:r>
      <w:r w:rsidR="009F7870">
        <w:fldChar w:fldCharType="separate"/>
      </w:r>
      <w:r w:rsidRPr="00A77EBE">
        <w:rPr>
          <w:rStyle w:val="Hyperlink"/>
          <w:rFonts w:ascii="Sylfaen" w:hAnsi="Sylfaen"/>
          <w:b/>
          <w:sz w:val="16"/>
          <w:szCs w:val="16"/>
          <w:lang w:val="hy-AM"/>
        </w:rPr>
        <w:t>https://bit.ly/3dmzdI5</w:t>
      </w:r>
      <w:r w:rsidR="009F7870">
        <w:rPr>
          <w:rStyle w:val="Hyperlink"/>
          <w:rFonts w:ascii="Sylfaen" w:hAnsi="Sylfaen"/>
          <w:b/>
          <w:sz w:val="16"/>
          <w:szCs w:val="16"/>
          <w:lang w:val="hy-AM"/>
        </w:rPr>
        <w:fldChar w:fldCharType="end"/>
      </w:r>
    </w:p>
  </w:footnote>
  <w:footnote w:id="55">
    <w:p w14:paraId="0C2479ED" w14:textId="77777777" w:rsidR="004F5AC8" w:rsidRPr="00CC653D" w:rsidRDefault="004F5AC8" w:rsidP="00AD44FA">
      <w:pPr>
        <w:pStyle w:val="FootnoteText"/>
        <w:rPr>
          <w:rFonts w:ascii="Sylfaen" w:hAnsi="Sylfaen"/>
          <w:lang w:val="hy-AM"/>
        </w:rPr>
      </w:pPr>
      <w:r>
        <w:rPr>
          <w:rStyle w:val="FootnoteReference"/>
        </w:rPr>
        <w:footnoteRef/>
      </w:r>
      <w:r w:rsidRPr="00CC653D">
        <w:rPr>
          <w:lang w:val="hy-AM"/>
        </w:rPr>
        <w:t xml:space="preserve"> </w:t>
      </w:r>
      <w:r w:rsidR="009F7870">
        <w:fldChar w:fldCharType="begin"/>
      </w:r>
      <w:r w:rsidR="009F7870" w:rsidRPr="009F7870">
        <w:rPr>
          <w:lang w:val="hy-AM"/>
        </w:rPr>
        <w:instrText xml:space="preserve"> HYPERLINK "https://www.aravot.am/2020/02/19/1094857/?fbclid=IwAR1sGJO4emViWLemQWcoFWaq-pzNRMaZq_fTfIfBNHkfaPUYlgrcKIVnpe4" </w:instrText>
      </w:r>
      <w:r w:rsidR="009F7870">
        <w:fldChar w:fldCharType="separate"/>
      </w:r>
      <w:r w:rsidRPr="00CC653D">
        <w:rPr>
          <w:rStyle w:val="Hyperlink"/>
          <w:rFonts w:ascii="Sylfaen" w:hAnsi="Sylfaen"/>
          <w:b/>
          <w:sz w:val="16"/>
          <w:szCs w:val="16"/>
          <w:lang w:val="hy-AM"/>
        </w:rPr>
        <w:t>https://www.aravot.am/2020/02/19/1094857/?fbclid=IwAR1sGJO4emViWLemQWcoFWaq-pzNRMaZq_fTfIfBNHkfaPUYlgrcKIVnpe4</w:t>
      </w:r>
      <w:r w:rsidR="009F7870">
        <w:rPr>
          <w:rStyle w:val="Hyperlink"/>
          <w:rFonts w:ascii="Sylfaen" w:hAnsi="Sylfaen"/>
          <w:b/>
          <w:sz w:val="16"/>
          <w:szCs w:val="16"/>
          <w:lang w:val="hy-AM"/>
        </w:rPr>
        <w:fldChar w:fldCharType="end"/>
      </w:r>
    </w:p>
  </w:footnote>
  <w:footnote w:id="56">
    <w:p w14:paraId="627ED3D1" w14:textId="77777777" w:rsidR="004F5AC8" w:rsidRPr="00DB1256" w:rsidRDefault="004F5AC8" w:rsidP="005A02B5">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r w:rsidR="009F7870">
        <w:fldChar w:fldCharType="begin"/>
      </w:r>
      <w:r w:rsidR="009F7870" w:rsidRPr="009F7870">
        <w:rPr>
          <w:lang w:val="hy-AM"/>
        </w:rPr>
        <w:instrText xml:space="preserve"> HYPERLINK "http</w:instrText>
      </w:r>
      <w:r w:rsidR="009F7870" w:rsidRPr="009F7870">
        <w:rPr>
          <w:lang w:val="hy-AM"/>
        </w:rPr>
        <w:instrText xml:space="preserve">s://youtu.be/4gGNJG8KAsM" </w:instrText>
      </w:r>
      <w:r w:rsidR="009F7870">
        <w:fldChar w:fldCharType="separate"/>
      </w:r>
      <w:r w:rsidRPr="00C15252">
        <w:rPr>
          <w:rStyle w:val="Hyperlink"/>
          <w:rFonts w:ascii="Sylfaen" w:hAnsi="Sylfaen"/>
          <w:b/>
          <w:sz w:val="16"/>
          <w:szCs w:val="16"/>
          <w:lang w:val="hy-AM"/>
        </w:rPr>
        <w:t>https://youtu.be/4gGNJG8KAsM</w:t>
      </w:r>
      <w:r w:rsidR="009F7870">
        <w:rPr>
          <w:rStyle w:val="Hyperlink"/>
          <w:rFonts w:ascii="Sylfaen" w:hAnsi="Sylfaen"/>
          <w:b/>
          <w:sz w:val="16"/>
          <w:szCs w:val="16"/>
          <w:lang w:val="hy-AM"/>
        </w:rPr>
        <w:fldChar w:fldCharType="end"/>
      </w:r>
    </w:p>
  </w:footnote>
  <w:footnote w:id="57">
    <w:p w14:paraId="14586018" w14:textId="2C7D4831" w:rsidR="004F5AC8" w:rsidRPr="007B7E4E" w:rsidRDefault="004F5AC8">
      <w:pPr>
        <w:pStyle w:val="FootnoteText"/>
        <w:rPr>
          <w:lang w:val="hy-AM"/>
        </w:rPr>
      </w:pPr>
      <w:r>
        <w:rPr>
          <w:rStyle w:val="FootnoteReference"/>
        </w:rPr>
        <w:footnoteRef/>
      </w:r>
      <w:r w:rsidRPr="007B7E4E">
        <w:rPr>
          <w:lang w:val="hy-AM"/>
        </w:rPr>
        <w:t xml:space="preserve"> </w:t>
      </w:r>
      <w:r w:rsidR="009F7870">
        <w:fldChar w:fldCharType="begin"/>
      </w:r>
      <w:r w:rsidR="009F7870" w:rsidRPr="009F7870">
        <w:rPr>
          <w:lang w:val="hy-AM"/>
        </w:rPr>
        <w:instrText xml:space="preserve"> HYPERLINK "https://bit.ly/2XOXFx1" </w:instrText>
      </w:r>
      <w:r w:rsidR="009F7870">
        <w:fldChar w:fldCharType="separate"/>
      </w:r>
      <w:r w:rsidRPr="00E67F48">
        <w:rPr>
          <w:rStyle w:val="Hyperlink"/>
          <w:rFonts w:ascii="Sylfaen" w:hAnsi="Sylfaen"/>
          <w:b/>
          <w:sz w:val="16"/>
          <w:szCs w:val="16"/>
          <w:lang w:val="hy-AM"/>
        </w:rPr>
        <w:t>https://bit.ly/2XOXFx1</w:t>
      </w:r>
      <w:r w:rsidR="009F7870">
        <w:rPr>
          <w:rStyle w:val="Hyperlink"/>
          <w:rFonts w:ascii="Sylfaen" w:hAnsi="Sylfaen"/>
          <w:b/>
          <w:sz w:val="16"/>
          <w:szCs w:val="16"/>
          <w:lang w:val="hy-AM"/>
        </w:rPr>
        <w:fldChar w:fldCharType="end"/>
      </w:r>
    </w:p>
  </w:footnote>
  <w:footnote w:id="58">
    <w:p w14:paraId="76734108" w14:textId="77777777" w:rsidR="004F5AC8" w:rsidRPr="00B20EFF" w:rsidRDefault="004F5AC8" w:rsidP="00B74987">
      <w:pPr>
        <w:pStyle w:val="FootnoteText"/>
        <w:rPr>
          <w:lang w:val="hy-AM"/>
        </w:rPr>
      </w:pPr>
      <w:r>
        <w:rPr>
          <w:rStyle w:val="FootnoteReference"/>
        </w:rPr>
        <w:footnoteRef/>
      </w:r>
      <w:r w:rsidRPr="00B20EFF">
        <w:rPr>
          <w:rFonts w:ascii="Sylfaen" w:hAnsi="Sylfaen"/>
          <w:b/>
          <w:sz w:val="16"/>
          <w:szCs w:val="16"/>
          <w:lang w:val="hy-AM"/>
        </w:rPr>
        <w:t xml:space="preserve"> </w:t>
      </w:r>
      <w:r w:rsidR="009F7870">
        <w:fldChar w:fldCharType="begin"/>
      </w:r>
      <w:r w:rsidR="009F7870" w:rsidRPr="009F7870">
        <w:rPr>
          <w:lang w:val="hy-AM"/>
        </w:rPr>
        <w:instrText xml:space="preserve"> HYPERLINK "https://www.aravot.am/2020/03/19/1101077/" </w:instrText>
      </w:r>
      <w:r w:rsidR="009F7870">
        <w:fldChar w:fldCharType="separate"/>
      </w:r>
      <w:r w:rsidRPr="00B20EFF">
        <w:rPr>
          <w:rStyle w:val="Hyperlink"/>
          <w:rFonts w:ascii="Sylfaen" w:hAnsi="Sylfaen"/>
          <w:b/>
          <w:sz w:val="16"/>
          <w:szCs w:val="16"/>
          <w:lang w:val="hy-AM"/>
        </w:rPr>
        <w:t>https://www.aravot.am/2020/03/19/1101077/</w:t>
      </w:r>
      <w:r w:rsidR="009F7870">
        <w:rPr>
          <w:rStyle w:val="Hyperlink"/>
          <w:rFonts w:ascii="Sylfaen" w:hAnsi="Sylfaen"/>
          <w:b/>
          <w:sz w:val="16"/>
          <w:szCs w:val="16"/>
          <w:lang w:val="hy-AM"/>
        </w:rPr>
        <w:fldChar w:fldCharType="end"/>
      </w:r>
    </w:p>
  </w:footnote>
  <w:footnote w:id="59">
    <w:p w14:paraId="6D9E9726" w14:textId="77777777" w:rsidR="004F5AC8" w:rsidRPr="00C15252" w:rsidRDefault="004F5AC8" w:rsidP="00087ED8">
      <w:pPr>
        <w:pStyle w:val="FootnoteText"/>
        <w:rPr>
          <w:rFonts w:ascii="Sylfaen" w:hAnsi="Sylfaen"/>
          <w:lang w:val="hy-AM"/>
        </w:rPr>
      </w:pPr>
      <w:r>
        <w:rPr>
          <w:rStyle w:val="FootnoteReference"/>
        </w:rPr>
        <w:footnoteRef/>
      </w:r>
      <w:r w:rsidRPr="00C15252">
        <w:rPr>
          <w:lang w:val="hy-AM"/>
        </w:rPr>
        <w:t xml:space="preserve"> </w:t>
      </w:r>
      <w:r w:rsidR="009F7870">
        <w:fldChar w:fldCharType="begin"/>
      </w:r>
      <w:r w:rsidR="009F7870" w:rsidRPr="009F7870">
        <w:rPr>
          <w:lang w:val="hy-AM"/>
        </w:rPr>
        <w:instrText xml:space="preserve"> HYPERLINK "http://hzham.am/articles/1668284337218388.html" </w:instrText>
      </w:r>
      <w:r w:rsidR="009F7870">
        <w:fldChar w:fldCharType="separate"/>
      </w:r>
      <w:r w:rsidRPr="00C15252">
        <w:rPr>
          <w:rStyle w:val="Hyperlink"/>
          <w:rFonts w:ascii="Sylfaen" w:hAnsi="Sylfaen"/>
          <w:b/>
          <w:sz w:val="16"/>
          <w:szCs w:val="16"/>
          <w:lang w:val="hy-AM"/>
        </w:rPr>
        <w:t>http://hzham.am/articles/1668284337218388.html</w:t>
      </w:r>
      <w:r w:rsidR="009F7870">
        <w:rPr>
          <w:rStyle w:val="Hyperlink"/>
          <w:rFonts w:ascii="Sylfaen" w:hAnsi="Sylfaen"/>
          <w:b/>
          <w:sz w:val="16"/>
          <w:szCs w:val="16"/>
          <w:lang w:val="hy-AM"/>
        </w:rPr>
        <w:fldChar w:fldCharType="end"/>
      </w:r>
    </w:p>
  </w:footnote>
  <w:footnote w:id="60">
    <w:p w14:paraId="4A4297E8" w14:textId="77777777" w:rsidR="004F5AC8" w:rsidRPr="00C15252" w:rsidRDefault="004F5AC8" w:rsidP="004C3183">
      <w:pPr>
        <w:pStyle w:val="FootnoteText"/>
        <w:rPr>
          <w:rFonts w:ascii="Sylfaen" w:hAnsi="Sylfaen"/>
          <w:lang w:val="hy-AM"/>
        </w:rPr>
      </w:pPr>
      <w:r>
        <w:rPr>
          <w:rStyle w:val="FootnoteReference"/>
        </w:rPr>
        <w:footnoteRef/>
      </w:r>
      <w:r w:rsidRPr="00C15252">
        <w:rPr>
          <w:lang w:val="hy-AM"/>
        </w:rPr>
        <w:t xml:space="preserve"> </w:t>
      </w:r>
      <w:r w:rsidR="009F7870">
        <w:fldChar w:fldCharType="begin"/>
      </w:r>
      <w:r w:rsidR="009F7870" w:rsidRPr="009F7870">
        <w:rPr>
          <w:lang w:val="hy-AM"/>
        </w:rPr>
        <w:instrText xml:space="preserve"> HYPERLINK "http://hzham.am/articles/1661036339300016.html" </w:instrText>
      </w:r>
      <w:r w:rsidR="009F7870">
        <w:fldChar w:fldCharType="separate"/>
      </w:r>
      <w:r w:rsidRPr="00C15252">
        <w:rPr>
          <w:rStyle w:val="Hyperlink"/>
          <w:rFonts w:ascii="Sylfaen" w:hAnsi="Sylfaen"/>
          <w:b/>
          <w:sz w:val="16"/>
          <w:szCs w:val="16"/>
          <w:lang w:val="hy-AM"/>
        </w:rPr>
        <w:t>http://hzham.am/articles/1661036339300016.html</w:t>
      </w:r>
      <w:r w:rsidR="009F7870">
        <w:rPr>
          <w:rStyle w:val="Hyperlink"/>
          <w:rFonts w:ascii="Sylfaen" w:hAnsi="Sylfaen"/>
          <w:b/>
          <w:sz w:val="16"/>
          <w:szCs w:val="16"/>
          <w:lang w:val="hy-AM"/>
        </w:rPr>
        <w:fldChar w:fldCharType="end"/>
      </w:r>
    </w:p>
  </w:footnote>
  <w:footnote w:id="61">
    <w:p w14:paraId="547010E2" w14:textId="77777777" w:rsidR="004F5AC8" w:rsidRPr="00A92B58" w:rsidRDefault="004F5AC8" w:rsidP="006547A8">
      <w:pPr>
        <w:pStyle w:val="FootnoteText"/>
        <w:rPr>
          <w:rFonts w:ascii="Sylfaen" w:hAnsi="Sylfaen"/>
          <w:lang w:val="hy-AM"/>
        </w:rPr>
      </w:pPr>
      <w:r>
        <w:rPr>
          <w:rStyle w:val="FootnoteReference"/>
        </w:rPr>
        <w:footnoteRef/>
      </w:r>
      <w:r w:rsidRPr="00A92B58">
        <w:rPr>
          <w:lang w:val="hy-AM"/>
        </w:rPr>
        <w:t xml:space="preserve"> </w:t>
      </w:r>
      <w:r w:rsidR="009F7870">
        <w:fldChar w:fldCharType="begin"/>
      </w:r>
      <w:r w:rsidR="009F7870" w:rsidRPr="009F7870">
        <w:rPr>
          <w:lang w:val="hy-AM"/>
        </w:rPr>
        <w:instrText xml:space="preserve"> HYPERLINK "http://hzham.am/arti</w:instrText>
      </w:r>
      <w:r w:rsidR="009F7870" w:rsidRPr="009F7870">
        <w:rPr>
          <w:lang w:val="hy-AM"/>
        </w:rPr>
        <w:instrText xml:space="preserve">cles/1671819965288944.html" </w:instrText>
      </w:r>
      <w:r w:rsidR="009F7870">
        <w:fldChar w:fldCharType="separate"/>
      </w:r>
      <w:r w:rsidRPr="00A92B58">
        <w:rPr>
          <w:rStyle w:val="Hyperlink"/>
          <w:rFonts w:ascii="Sylfaen" w:hAnsi="Sylfaen"/>
          <w:b/>
          <w:sz w:val="16"/>
          <w:szCs w:val="16"/>
          <w:lang w:val="hy-AM"/>
        </w:rPr>
        <w:t>http://hzham.am/articles/1671819965288944.html</w:t>
      </w:r>
      <w:r w:rsidR="009F7870">
        <w:rPr>
          <w:rStyle w:val="Hyperlink"/>
          <w:rFonts w:ascii="Sylfaen" w:hAnsi="Sylfaen"/>
          <w:b/>
          <w:sz w:val="16"/>
          <w:szCs w:val="16"/>
          <w:lang w:val="hy-AM"/>
        </w:rPr>
        <w:fldChar w:fldCharType="end"/>
      </w:r>
    </w:p>
  </w:footnote>
  <w:footnote w:id="62">
    <w:p w14:paraId="7C90E529" w14:textId="77777777" w:rsidR="004F5AC8" w:rsidRPr="00B16C50" w:rsidRDefault="004F5AC8" w:rsidP="00501A13">
      <w:pPr>
        <w:pStyle w:val="FootnoteText"/>
        <w:rPr>
          <w:rFonts w:ascii="Sylfaen" w:hAnsi="Sylfaen"/>
          <w:lang w:val="hy-AM"/>
        </w:rPr>
      </w:pPr>
      <w:r>
        <w:rPr>
          <w:rStyle w:val="FootnoteReference"/>
        </w:rPr>
        <w:footnoteRef/>
      </w:r>
      <w:r w:rsidRPr="00B16C50">
        <w:rPr>
          <w:lang w:val="hy-AM"/>
        </w:rPr>
        <w:t xml:space="preserve"> </w:t>
      </w:r>
      <w:r w:rsidR="009F7870">
        <w:fldChar w:fldCharType="begin"/>
      </w:r>
      <w:r w:rsidR="009F7870" w:rsidRPr="009F7870">
        <w:rPr>
          <w:lang w:val="hy-AM"/>
        </w:rPr>
        <w:instrText xml:space="preserve"> HYPERLINK "https://hraparak.am/post/bf6e81ca1c15291e0836f43015c913ce" </w:instrText>
      </w:r>
      <w:r w:rsidR="009F7870">
        <w:fldChar w:fldCharType="separate"/>
      </w:r>
      <w:r w:rsidRPr="00B16C50">
        <w:rPr>
          <w:rStyle w:val="Hyperlink"/>
          <w:rFonts w:ascii="Sylfaen" w:hAnsi="Sylfaen"/>
          <w:b/>
          <w:sz w:val="16"/>
          <w:szCs w:val="16"/>
          <w:lang w:val="hy-AM"/>
        </w:rPr>
        <w:t>https://hraparak.am/post/bf6e81ca1c15291e0836f43015c913ce</w:t>
      </w:r>
      <w:r w:rsidR="009F7870">
        <w:rPr>
          <w:rStyle w:val="Hyperlink"/>
          <w:rFonts w:ascii="Sylfaen" w:hAnsi="Sylfaen"/>
          <w:b/>
          <w:sz w:val="16"/>
          <w:szCs w:val="16"/>
          <w:lang w:val="hy-AM"/>
        </w:rPr>
        <w:fldChar w:fldCharType="end"/>
      </w:r>
    </w:p>
  </w:footnote>
  <w:footnote w:id="63">
    <w:p w14:paraId="3EADFA2F" w14:textId="77777777" w:rsidR="004F5AC8" w:rsidRPr="003A4955" w:rsidRDefault="004F5AC8" w:rsidP="007B1D5F">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r w:rsidR="009F7870">
        <w:fldChar w:fldCharType="begin"/>
      </w:r>
      <w:r w:rsidR="009F7870" w:rsidRPr="009F7870">
        <w:rPr>
          <w:lang w:val="hy-AM"/>
        </w:rPr>
        <w:instrText xml:space="preserve"> HYPERLINK "https://factor.am/264289.html" </w:instrText>
      </w:r>
      <w:r w:rsidR="009F7870">
        <w:fldChar w:fldCharType="separate"/>
      </w:r>
      <w:r w:rsidRPr="00397C94">
        <w:rPr>
          <w:rStyle w:val="Hyperlink"/>
          <w:rFonts w:ascii="Sylfaen" w:hAnsi="Sylfaen"/>
          <w:b/>
          <w:sz w:val="16"/>
          <w:szCs w:val="16"/>
          <w:lang w:val="hy-AM"/>
        </w:rPr>
        <w:t>https://factor.am/264289.html</w:t>
      </w:r>
      <w:r w:rsidR="009F7870">
        <w:rPr>
          <w:rStyle w:val="Hyperlink"/>
          <w:rFonts w:ascii="Sylfaen" w:hAnsi="Sylfaen"/>
          <w:b/>
          <w:sz w:val="16"/>
          <w:szCs w:val="16"/>
          <w:lang w:val="hy-AM"/>
        </w:rPr>
        <w:fldChar w:fldCharType="end"/>
      </w:r>
    </w:p>
  </w:footnote>
  <w:footnote w:id="64">
    <w:p w14:paraId="3C43C6E0" w14:textId="77777777" w:rsidR="004F5AC8" w:rsidRDefault="004F5AC8" w:rsidP="006A17AF">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"https://hayeli.am/?p=130607&amp;l=am%2F&amp;fb_comment_id=2275903112504681_2276035325824793" </w:instrText>
      </w:r>
      <w:r w:rsidR="009F7870">
        <w:fldChar w:fldCharType="separate"/>
      </w:r>
      <w:r>
        <w:rPr>
          <w:rStyle w:val="Hyperlink"/>
          <w:rFonts w:ascii="Sylfaen" w:hAnsi="Sylfaen"/>
          <w:b/>
          <w:sz w:val="16"/>
          <w:szCs w:val="16"/>
          <w:lang w:val="hy-AM"/>
        </w:rPr>
        <w:t>https://hayeli.am/?p=130607&amp;l=am%2F&amp;fb_comment_id=2275903112504681_2276035325824793</w:t>
      </w:r>
      <w:r w:rsidR="009F7870">
        <w:rPr>
          <w:rStyle w:val="Hyperlink"/>
          <w:rFonts w:ascii="Sylfaen" w:hAnsi="Sylfaen"/>
          <w:b/>
          <w:sz w:val="16"/>
          <w:szCs w:val="16"/>
          <w:lang w:val="hy-AM"/>
        </w:rPr>
        <w:fldChar w:fldCharType="end"/>
      </w:r>
    </w:p>
  </w:footnote>
  <w:footnote w:id="65">
    <w:p w14:paraId="0FD97FB1" w14:textId="77777777" w:rsidR="004F5AC8" w:rsidRPr="0091646E" w:rsidRDefault="004F5AC8" w:rsidP="007A3436">
      <w:pPr>
        <w:pStyle w:val="FootnoteText"/>
        <w:rPr>
          <w:lang w:val="hy-AM"/>
        </w:rPr>
      </w:pPr>
      <w:r>
        <w:rPr>
          <w:rStyle w:val="FootnoteReference"/>
        </w:rPr>
        <w:footnoteRef/>
      </w:r>
      <w:r w:rsidRPr="0091646E">
        <w:rPr>
          <w:lang w:val="hy-AM"/>
        </w:rPr>
        <w:t xml:space="preserve"> </w:t>
      </w:r>
      <w:r w:rsidR="009F7870">
        <w:fldChar w:fldCharType="begin"/>
      </w:r>
      <w:r w:rsidR="009F7870" w:rsidRPr="009F7870">
        <w:rPr>
          <w:lang w:val="hy-AM"/>
        </w:rPr>
        <w:instrText xml:space="preserve"> HYPERLINK "https://www.azatutyun.am/a/30773276.html" </w:instrText>
      </w:r>
      <w:r w:rsidR="009F7870">
        <w:fldChar w:fldCharType="separate"/>
      </w:r>
      <w:r w:rsidRPr="0091646E">
        <w:rPr>
          <w:rStyle w:val="Hyperlink"/>
          <w:rFonts w:ascii="Sylfaen" w:hAnsi="Sylfaen"/>
          <w:b/>
          <w:sz w:val="16"/>
          <w:szCs w:val="16"/>
          <w:lang w:val="hy-AM"/>
        </w:rPr>
        <w:t>https://www.azatutyun.am/a/30773276.html</w:t>
      </w:r>
      <w:r w:rsidR="009F7870">
        <w:rPr>
          <w:rStyle w:val="Hyperlink"/>
          <w:rFonts w:ascii="Sylfaen" w:hAnsi="Sylfaen"/>
          <w:b/>
          <w:sz w:val="16"/>
          <w:szCs w:val="16"/>
          <w:lang w:val="hy-AM"/>
        </w:rPr>
        <w:fldChar w:fldCharType="end"/>
      </w:r>
    </w:p>
  </w:footnote>
  <w:footnote w:id="66">
    <w:p w14:paraId="5D3DFCFF" w14:textId="77777777" w:rsidR="004F5AC8" w:rsidRDefault="004F5AC8" w:rsidP="00F06AD8">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"https://www.tert.am/am/news/2019/07/16/vahe-parazyan/3050642?fbclid=IwAR0ba7xITNht0RCar7sYNqRU7ETgWWZfBTXrvboonHl1xzCyRhmm1nAn9zs" </w:instrText>
      </w:r>
      <w:r w:rsidR="009F7870">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9F7870">
        <w:rPr>
          <w:rStyle w:val="Hyperlink"/>
          <w:rFonts w:ascii="Sylfaen" w:hAnsi="Sylfaen"/>
          <w:b/>
          <w:sz w:val="16"/>
          <w:szCs w:val="16"/>
          <w:lang w:val="hy-AM"/>
        </w:rPr>
        <w:fldChar w:fldCharType="end"/>
      </w:r>
    </w:p>
  </w:footnote>
  <w:footnote w:id="67">
    <w:p w14:paraId="7C48FBAE" w14:textId="77777777" w:rsidR="004F5AC8" w:rsidRPr="00DB56C2" w:rsidRDefault="004F5AC8" w:rsidP="00B445E4">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r w:rsidR="009F7870">
        <w:fldChar w:fldCharType="begin"/>
      </w:r>
      <w:r w:rsidR="009F7870" w:rsidRPr="009F7870">
        <w:rPr>
          <w:lang w:val="hy-AM"/>
        </w:rPr>
        <w:instrText xml:space="preserve"> HYPERLINK "https://analitik.am/news/view/574211?fbclid=IwAR2ecfMrTM9hOl9FJdnSAAJbLiWdl-_tNFYfrp4704F7NOIEFm5J0JHuGcE" </w:instrText>
      </w:r>
      <w:r w:rsidR="009F7870">
        <w:fldChar w:fldCharType="separate"/>
      </w:r>
      <w:r w:rsidRPr="00DB56C2">
        <w:rPr>
          <w:rStyle w:val="Hyperlink"/>
          <w:rFonts w:ascii="Sylfaen" w:hAnsi="Sylfaen"/>
          <w:b/>
          <w:sz w:val="16"/>
          <w:szCs w:val="16"/>
          <w:lang w:val="hy-AM"/>
        </w:rPr>
        <w:t>https://analitik.am/news/view/574211?fbclid=IwAR2ecfMrTM9hOl9FJdnSAAJbLiWdl-_tNFYfrp4704F7NOIEFm5J0JHuGcE</w:t>
      </w:r>
      <w:r w:rsidR="009F7870">
        <w:rPr>
          <w:rStyle w:val="Hyperlink"/>
          <w:rFonts w:ascii="Sylfaen" w:hAnsi="Sylfaen"/>
          <w:b/>
          <w:sz w:val="16"/>
          <w:szCs w:val="16"/>
          <w:lang w:val="hy-AM"/>
        </w:rPr>
        <w:fldChar w:fldCharType="end"/>
      </w:r>
      <w:r w:rsidRPr="00DB56C2">
        <w:rPr>
          <w:lang w:val="hy-AM"/>
        </w:rPr>
        <w:t xml:space="preserve"> </w:t>
      </w:r>
    </w:p>
  </w:footnote>
  <w:footnote w:id="68">
    <w:p w14:paraId="0835272C" w14:textId="77777777" w:rsidR="004F5AC8" w:rsidRDefault="004F5AC8" w:rsidP="00AE224F">
      <w:pPr>
        <w:pStyle w:val="FootnoteText"/>
        <w:rPr>
          <w:lang w:val="hy-AM"/>
        </w:rPr>
      </w:pPr>
      <w:r>
        <w:rPr>
          <w:rStyle w:val="FootnoteReference"/>
        </w:rPr>
        <w:footnoteRef/>
      </w:r>
      <w:r>
        <w:rPr>
          <w:rFonts w:ascii="Sylfaen" w:hAnsi="Sylfaen"/>
          <w:b/>
          <w:sz w:val="16"/>
          <w:szCs w:val="16"/>
          <w:lang w:val="hy-AM"/>
        </w:rPr>
        <w:t xml:space="preserve"> </w:t>
      </w:r>
      <w:r w:rsidR="009F7870">
        <w:fldChar w:fldCharType="begin"/>
      </w:r>
      <w:r w:rsidR="009F7870" w:rsidRPr="009F7870">
        <w:rPr>
          <w:lang w:val="hy-AM"/>
        </w:rPr>
        <w:instrText xml:space="preserve"> HYPERLINK "https://armlur.am/922256/" </w:instrText>
      </w:r>
      <w:r w:rsidR="009F7870">
        <w:fldChar w:fldCharType="separate"/>
      </w:r>
      <w:r>
        <w:rPr>
          <w:rStyle w:val="Hyperlink"/>
          <w:rFonts w:ascii="Sylfaen" w:hAnsi="Sylfaen"/>
          <w:b/>
          <w:sz w:val="16"/>
          <w:szCs w:val="16"/>
          <w:lang w:val="hy-AM"/>
        </w:rPr>
        <w:t>https://armlur.am/922256/</w:t>
      </w:r>
      <w:r w:rsidR="009F7870">
        <w:rPr>
          <w:rStyle w:val="Hyperlink"/>
          <w:rFonts w:ascii="Sylfaen" w:hAnsi="Sylfaen"/>
          <w:b/>
          <w:sz w:val="16"/>
          <w:szCs w:val="16"/>
          <w:lang w:val="hy-AM"/>
        </w:rPr>
        <w:fldChar w:fldCharType="end"/>
      </w:r>
    </w:p>
  </w:footnote>
  <w:footnote w:id="69">
    <w:p w14:paraId="3127BC5F" w14:textId="77777777" w:rsidR="004F5AC8" w:rsidRPr="00474242" w:rsidRDefault="004F5AC8" w:rsidP="00BD4A8E">
      <w:pPr>
        <w:pStyle w:val="FootnoteText"/>
        <w:rPr>
          <w:rFonts w:ascii="Sylfaen" w:hAnsi="Sylfaen"/>
          <w:b/>
          <w:sz w:val="16"/>
          <w:szCs w:val="16"/>
          <w:lang w:val="hy-AM"/>
        </w:rPr>
      </w:pPr>
      <w:r w:rsidRPr="00474242">
        <w:rPr>
          <w:rStyle w:val="FootnoteReference"/>
          <w:rFonts w:ascii="Sylfaen" w:hAnsi="Sylfaen"/>
          <w:b/>
          <w:sz w:val="16"/>
          <w:szCs w:val="16"/>
        </w:rPr>
        <w:footnoteRef/>
      </w:r>
      <w:r w:rsidRPr="00474242">
        <w:rPr>
          <w:rFonts w:ascii="Sylfaen" w:hAnsi="Sylfaen"/>
          <w:b/>
          <w:sz w:val="16"/>
          <w:szCs w:val="16"/>
          <w:lang w:val="hy-AM"/>
        </w:rPr>
        <w:t xml:space="preserve"> </w:t>
      </w:r>
      <w:r w:rsidR="009F7870">
        <w:fldChar w:fldCharType="begin"/>
      </w:r>
      <w:r w:rsidR="009F7870" w:rsidRPr="009F7870">
        <w:rPr>
          <w:lang w:val="hy-AM"/>
        </w:rPr>
        <w:instrText xml:space="preserve"> HYPERLINK "http://newspress.am/?p=96188&amp;l=am/haytni+e+tevov+e+hayk+sargsyani</w:instrText>
      </w:r>
      <w:r w:rsidR="009F7870" w:rsidRPr="009F7870">
        <w:rPr>
          <w:lang w:val="hy-AM"/>
        </w:rPr>
        <w:instrText xml:space="preserve">n+nvirel+tankargeq+meqenan+ev+inchi+hamar" </w:instrText>
      </w:r>
      <w:r w:rsidR="009F7870">
        <w:fldChar w:fldCharType="separate"/>
      </w:r>
      <w:r w:rsidRPr="00474242">
        <w:rPr>
          <w:rStyle w:val="Hyperlink"/>
          <w:rFonts w:ascii="Sylfaen" w:hAnsi="Sylfaen"/>
          <w:b/>
          <w:sz w:val="16"/>
          <w:szCs w:val="16"/>
          <w:lang w:val="hy-AM"/>
        </w:rPr>
        <w:t>http://newspress.am/?p=96188&amp;l=am/haytni+e+tevov+e+hayk+sargsyanin+nvirel+tankargeq+meqenan+ev+inchi+hamar</w:t>
      </w:r>
      <w:r w:rsidR="009F7870">
        <w:rPr>
          <w:rStyle w:val="Hyperlink"/>
          <w:rFonts w:ascii="Sylfaen" w:hAnsi="Sylfaen"/>
          <w:b/>
          <w:sz w:val="16"/>
          <w:szCs w:val="16"/>
          <w:lang w:val="hy-AM"/>
        </w:rPr>
        <w:fldChar w:fldCharType="end"/>
      </w:r>
    </w:p>
  </w:footnote>
  <w:footnote w:id="70">
    <w:p w14:paraId="5A24DD6D" w14:textId="77777777" w:rsidR="004F5AC8" w:rsidRPr="00192ABB" w:rsidRDefault="004F5AC8" w:rsidP="007B7E4E">
      <w:pPr>
        <w:pStyle w:val="FootnoteText"/>
        <w:rPr>
          <w:lang w:val="hy-AM"/>
        </w:rPr>
      </w:pPr>
      <w:r>
        <w:rPr>
          <w:rStyle w:val="FootnoteReference"/>
        </w:rPr>
        <w:footnoteRef/>
      </w:r>
      <w:r w:rsidR="009F7870">
        <w:fldChar w:fldCharType="begin"/>
      </w:r>
      <w:r w:rsidR="009F7870" w:rsidRPr="009F7870">
        <w:rPr>
          <w:lang w:val="hy-AM"/>
        </w:rPr>
        <w:instrText xml:space="preserve"> HYPERLINK "http://newspress.am/?p=96487&amp;l=am/hertakan+tankargeq+nvery+20+mln+dram+argoxutyamb+heraxosahamar%D5%9D+hayk+sargsyanin" </w:instrText>
      </w:r>
      <w:r w:rsidR="009F7870">
        <w:fldChar w:fldCharType="separate"/>
      </w:r>
      <w:r w:rsidRPr="00192ABB">
        <w:rPr>
          <w:rStyle w:val="Hyperlink"/>
          <w:rFonts w:ascii="Sylfaen" w:hAnsi="Sylfaen"/>
          <w:b/>
          <w:sz w:val="16"/>
          <w:szCs w:val="16"/>
          <w:lang w:val="hy-AM"/>
        </w:rPr>
        <w:t>http://newspress.am/?p=96487&amp;l=am/hertakan+tankargeq+nvery+20+mln+dram+argoxutyamb+heraxosahamar%D5%9D+hayk+sargsyanin</w:t>
      </w:r>
      <w:r w:rsidR="009F7870">
        <w:rPr>
          <w:rStyle w:val="Hyperlink"/>
          <w:rFonts w:ascii="Sylfaen" w:hAnsi="Sylfaen"/>
          <w:b/>
          <w:sz w:val="16"/>
          <w:szCs w:val="16"/>
          <w:lang w:val="hy-AM"/>
        </w:rPr>
        <w:fldChar w:fldCharType="end"/>
      </w:r>
      <w:r w:rsidRPr="00192ABB">
        <w:rPr>
          <w:rFonts w:ascii="Sylfaen" w:hAnsi="Sylfaen"/>
          <w:b/>
          <w:sz w:val="16"/>
          <w:szCs w:val="16"/>
          <w:lang w:val="hy-AM"/>
        </w:rPr>
        <w:t xml:space="preserve"> </w:t>
      </w:r>
    </w:p>
  </w:footnote>
  <w:footnote w:id="71">
    <w:p w14:paraId="7A20E580" w14:textId="77777777" w:rsidR="004F5AC8" w:rsidRPr="003340DE" w:rsidRDefault="004F5AC8" w:rsidP="00B16349">
      <w:pPr>
        <w:pStyle w:val="FootnoteText"/>
        <w:rPr>
          <w:lang w:val="hy-AM"/>
        </w:rPr>
      </w:pPr>
      <w:r>
        <w:rPr>
          <w:rStyle w:val="FootnoteReference"/>
        </w:rPr>
        <w:footnoteRef/>
      </w:r>
      <w:r w:rsidRPr="003340DE">
        <w:rPr>
          <w:rFonts w:ascii="Sylfaen" w:hAnsi="Sylfaen"/>
          <w:b/>
          <w:sz w:val="16"/>
          <w:szCs w:val="16"/>
          <w:lang w:val="hy-AM"/>
        </w:rPr>
        <w:t xml:space="preserve"> </w:t>
      </w:r>
      <w:r w:rsidR="009F7870">
        <w:fldChar w:fldCharType="begin"/>
      </w:r>
      <w:r w:rsidR="009F7870" w:rsidRPr="009F7870">
        <w:rPr>
          <w:lang w:val="hy-AM"/>
        </w:rPr>
        <w:instrText xml:space="preserve"> HYPERLINK "https://factor.am/277291.html?fbclid=IwAR0ws-PmSR7fBCdDwwJ-lmTkDjeYKk4nDmM01bZoF5ODdkemPkunYWt3wRo" </w:instrText>
      </w:r>
      <w:r w:rsidR="009F7870">
        <w:fldChar w:fldCharType="separate"/>
      </w:r>
      <w:r w:rsidRPr="003340DE">
        <w:rPr>
          <w:rStyle w:val="Hyperlink"/>
          <w:rFonts w:ascii="Sylfaen" w:hAnsi="Sylfaen"/>
          <w:b/>
          <w:sz w:val="16"/>
          <w:szCs w:val="16"/>
          <w:lang w:val="hy-AM"/>
        </w:rPr>
        <w:t>https://factor.am/277291.html?fbclid=IwAR0ws-PmSR7fBCdDwwJ-lmTkDjeYKk4nDmM01bZoF5ODdkemPkunYWt3wRo</w:t>
      </w:r>
      <w:r w:rsidR="009F7870">
        <w:rPr>
          <w:rStyle w:val="Hyperlink"/>
          <w:rFonts w:ascii="Sylfaen" w:hAnsi="Sylfaen"/>
          <w:b/>
          <w:sz w:val="16"/>
          <w:szCs w:val="16"/>
          <w:lang w:val="hy-AM"/>
        </w:rPr>
        <w:fldChar w:fldCharType="end"/>
      </w:r>
    </w:p>
  </w:footnote>
  <w:footnote w:id="72">
    <w:p w14:paraId="29C6B38D" w14:textId="77777777" w:rsidR="004F5AC8" w:rsidRPr="00A62652" w:rsidRDefault="004F5AC8" w:rsidP="001618A2">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"https://armlur.am/889450/" </w:instrText>
      </w:r>
      <w:r w:rsidR="009F7870">
        <w:fldChar w:fldCharType="separate"/>
      </w:r>
      <w:r w:rsidRPr="00A62652">
        <w:rPr>
          <w:rStyle w:val="Hyperlink"/>
          <w:rFonts w:ascii="Sylfaen" w:hAnsi="Sylfaen"/>
          <w:b/>
          <w:sz w:val="16"/>
          <w:szCs w:val="16"/>
          <w:lang w:val="hy-AM"/>
        </w:rPr>
        <w:t>https://armlur.am/889450/</w:t>
      </w:r>
      <w:r w:rsidR="009F7870">
        <w:rPr>
          <w:rStyle w:val="Hyperlink"/>
          <w:rFonts w:ascii="Sylfaen" w:hAnsi="Sylfaen"/>
          <w:b/>
          <w:sz w:val="16"/>
          <w:szCs w:val="16"/>
          <w:lang w:val="hy-AM"/>
        </w:rPr>
        <w:fldChar w:fldCharType="end"/>
      </w:r>
      <w:r w:rsidRPr="00A62652">
        <w:rPr>
          <w:lang w:val="hy-AM"/>
        </w:rPr>
        <w:t xml:space="preserve"> </w:t>
      </w:r>
    </w:p>
  </w:footnote>
  <w:footnote w:id="73">
    <w:p w14:paraId="10555A96" w14:textId="77777777" w:rsidR="004F5AC8" w:rsidRPr="00DA1076" w:rsidRDefault="004F5AC8" w:rsidP="00855841">
      <w:pPr>
        <w:pStyle w:val="FootnoteText"/>
        <w:rPr>
          <w:lang w:val="hy-AM"/>
        </w:rPr>
      </w:pPr>
      <w:r>
        <w:rPr>
          <w:rStyle w:val="FootnoteReference"/>
        </w:rPr>
        <w:footnoteRef/>
      </w:r>
      <w:r w:rsidRPr="00DA1076">
        <w:rPr>
          <w:lang w:val="hy-AM"/>
        </w:rPr>
        <w:t xml:space="preserve"> </w:t>
      </w:r>
      <w:r w:rsidR="009F7870">
        <w:fldChar w:fldCharType="begin"/>
      </w:r>
      <w:r w:rsidR="009F7870" w:rsidRPr="009F7870">
        <w:rPr>
          <w:lang w:val="hy-AM"/>
        </w:rPr>
        <w:instrText xml:space="preserve"> HYPERLINK "https://yerevan.today/all/hetaqnnutyun/62229/rousastani-hatouk-tsarayoutyounnery-hetqrqrvats-en-dezinformacia-taratsogh-%C2%ABbagpamyan-26%C2%BB-edji-xmbagirnerov" </w:instrText>
      </w:r>
      <w:r w:rsidR="009F7870">
        <w:fldChar w:fldCharType="separate"/>
      </w:r>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r w:rsidR="009F7870">
        <w:rPr>
          <w:rStyle w:val="Hyperlink"/>
          <w:rFonts w:ascii="Sylfaen" w:hAnsi="Sylfaen"/>
          <w:b/>
          <w:sz w:val="16"/>
          <w:szCs w:val="16"/>
          <w:lang w:val="hy-AM"/>
        </w:rPr>
        <w:fldChar w:fldCharType="end"/>
      </w:r>
    </w:p>
  </w:footnote>
  <w:footnote w:id="74">
    <w:p w14:paraId="1DB962C6" w14:textId="77777777" w:rsidR="004F5AC8" w:rsidRPr="009D23CD" w:rsidRDefault="004F5AC8" w:rsidP="00241722">
      <w:pPr>
        <w:pStyle w:val="FootnoteText"/>
        <w:rPr>
          <w:lang w:val="hy-AM"/>
        </w:rPr>
      </w:pPr>
      <w:r>
        <w:rPr>
          <w:rStyle w:val="FootnoteReference"/>
        </w:rPr>
        <w:footnoteRef/>
      </w:r>
      <w:r w:rsidRPr="009D23CD">
        <w:rPr>
          <w:lang w:val="hy-AM"/>
        </w:rPr>
        <w:t xml:space="preserve"> </w:t>
      </w:r>
      <w:r w:rsidR="009F7870">
        <w:fldChar w:fldCharType="begin"/>
      </w:r>
      <w:r w:rsidR="009F7870" w:rsidRPr="009F7870">
        <w:rPr>
          <w:lang w:val="hy-AM"/>
        </w:rPr>
        <w:instrText xml:space="preserve"> HYPERLINK "https://youtu.be/5HI1iKl6ux4" </w:instrText>
      </w:r>
      <w:r w:rsidR="009F7870">
        <w:fldChar w:fldCharType="separate"/>
      </w:r>
      <w:r w:rsidRPr="009D23CD">
        <w:rPr>
          <w:rStyle w:val="Hyperlink"/>
          <w:rFonts w:ascii="Sylfaen" w:hAnsi="Sylfaen"/>
          <w:b/>
          <w:sz w:val="16"/>
          <w:szCs w:val="16"/>
          <w:lang w:val="hy-AM"/>
        </w:rPr>
        <w:t>https://youtu.be/5HI1iKl6ux4</w:t>
      </w:r>
      <w:r w:rsidR="009F7870">
        <w:rPr>
          <w:rStyle w:val="Hyperlink"/>
          <w:rFonts w:ascii="Sylfaen" w:hAnsi="Sylfaen"/>
          <w:b/>
          <w:sz w:val="16"/>
          <w:szCs w:val="16"/>
          <w:lang w:val="hy-AM"/>
        </w:rPr>
        <w:fldChar w:fldCharType="end"/>
      </w:r>
    </w:p>
  </w:footnote>
  <w:footnote w:id="75">
    <w:p w14:paraId="2A7DB83C" w14:textId="77777777" w:rsidR="004F5AC8" w:rsidRPr="00137506" w:rsidRDefault="004F5AC8" w:rsidP="002151F5">
      <w:pPr>
        <w:pStyle w:val="FootnoteText"/>
        <w:rPr>
          <w:lang w:val="hy-AM"/>
        </w:rPr>
      </w:pPr>
      <w:r>
        <w:rPr>
          <w:rStyle w:val="FootnoteReference"/>
        </w:rPr>
        <w:footnoteRef/>
      </w:r>
      <w:r w:rsidRPr="00137506">
        <w:rPr>
          <w:lang w:val="hy-AM"/>
        </w:rPr>
        <w:t xml:space="preserve"> </w:t>
      </w:r>
      <w:r w:rsidR="009F7870">
        <w:fldChar w:fldCharType="begin"/>
      </w:r>
      <w:r w:rsidR="009F7870" w:rsidRPr="009F7870">
        <w:rPr>
          <w:lang w:val="hy-AM"/>
        </w:rPr>
        <w:instrText xml:space="preserve"> HYPERLINK "h</w:instrText>
      </w:r>
      <w:r w:rsidR="009F7870" w:rsidRPr="009F7870">
        <w:rPr>
          <w:lang w:val="hy-AM"/>
        </w:rPr>
        <w:instrText xml:space="preserve">ttps://hetq.am/hy/article/109392?fbclid=IwAR3g21o3tkASb6iXaFHUj0AWXDe2mt0wB6rxBEWkPdqyJ2_psEjD0FUx7-I" </w:instrText>
      </w:r>
      <w:r w:rsidR="009F7870">
        <w:fldChar w:fldCharType="separate"/>
      </w:r>
      <w:r w:rsidRPr="00137506">
        <w:rPr>
          <w:rStyle w:val="Hyperlink"/>
          <w:rFonts w:ascii="Sylfaen" w:hAnsi="Sylfaen"/>
          <w:b/>
          <w:sz w:val="16"/>
          <w:szCs w:val="16"/>
          <w:lang w:val="hy-AM"/>
        </w:rPr>
        <w:t>https://hetq.am/hy/article/109392?fbclid=IwAR3g21o3tkASb6iXaFHUj0AWXDe2mt0wB6rxBEWkPdqyJ2_psEjD0FUx7-I</w:t>
      </w:r>
      <w:r w:rsidR="009F7870">
        <w:rPr>
          <w:rStyle w:val="Hyperlink"/>
          <w:rFonts w:ascii="Sylfaen" w:hAnsi="Sylfaen"/>
          <w:b/>
          <w:sz w:val="16"/>
          <w:szCs w:val="16"/>
          <w:lang w:val="hy-AM"/>
        </w:rPr>
        <w:fldChar w:fldCharType="end"/>
      </w:r>
    </w:p>
  </w:footnote>
  <w:footnote w:id="76">
    <w:p w14:paraId="0475DBB5" w14:textId="77777777" w:rsidR="004F5AC8" w:rsidRDefault="004F5AC8" w:rsidP="002B23AB">
      <w:pPr>
        <w:pStyle w:val="FootnoteText"/>
        <w:rPr>
          <w:rFonts w:ascii="Sylfaen" w:hAnsi="Sylfaen"/>
          <w:b/>
          <w:sz w:val="16"/>
          <w:szCs w:val="16"/>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"https://a1plus.am/hy/article/3461</w:instrText>
      </w:r>
      <w:r w:rsidR="009F7870" w:rsidRPr="009F7870">
        <w:rPr>
          <w:lang w:val="hy-AM"/>
        </w:rPr>
        <w:instrText xml:space="preserve">45" </w:instrText>
      </w:r>
      <w:r w:rsidR="009F7870">
        <w:fldChar w:fldCharType="separate"/>
      </w:r>
      <w:r>
        <w:rPr>
          <w:rStyle w:val="Hyperlink"/>
          <w:rFonts w:ascii="Sylfaen" w:hAnsi="Sylfaen"/>
          <w:b/>
          <w:sz w:val="16"/>
          <w:szCs w:val="16"/>
          <w:lang w:val="hy-AM"/>
        </w:rPr>
        <w:t>https://a1plus.am/hy/article/346145</w:t>
      </w:r>
      <w:r w:rsidR="009F7870">
        <w:rPr>
          <w:rStyle w:val="Hyperlink"/>
          <w:rFonts w:ascii="Sylfaen" w:hAnsi="Sylfaen"/>
          <w:b/>
          <w:sz w:val="16"/>
          <w:szCs w:val="16"/>
          <w:lang w:val="hy-AM"/>
        </w:rPr>
        <w:fldChar w:fldCharType="end"/>
      </w:r>
    </w:p>
  </w:footnote>
  <w:footnote w:id="77">
    <w:p w14:paraId="16A91110" w14:textId="77777777" w:rsidR="004F5AC8" w:rsidRDefault="004F5AC8" w:rsidP="00287935">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"https://www.tert.am/am/news/2019/07/16/vahe-parazyan/3050642?fbclid=IwAR0ba7xITNht0RCar7sYNqRU7ETgWWZfBTXrvboonHl1xzCyRhmm1nAn9zs" </w:instrText>
      </w:r>
      <w:r w:rsidR="009F7870">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9F7870">
        <w:rPr>
          <w:rStyle w:val="Hyperlink"/>
          <w:rFonts w:ascii="Sylfaen" w:hAnsi="Sylfaen"/>
          <w:b/>
          <w:sz w:val="16"/>
          <w:szCs w:val="16"/>
          <w:lang w:val="hy-AM"/>
        </w:rPr>
        <w:fldChar w:fldCharType="end"/>
      </w:r>
    </w:p>
  </w:footnote>
  <w:footnote w:id="78">
    <w:p w14:paraId="658F4D95" w14:textId="77777777" w:rsidR="004F5AC8" w:rsidRPr="009418CC" w:rsidRDefault="004F5AC8" w:rsidP="00FD3C71">
      <w:pPr>
        <w:pStyle w:val="FootnoteText"/>
        <w:spacing w:after="0"/>
        <w:rPr>
          <w:lang w:val="hy-AM"/>
        </w:rPr>
      </w:pPr>
      <w:r>
        <w:rPr>
          <w:rStyle w:val="FootnoteReference"/>
        </w:rPr>
        <w:footnoteRef/>
      </w:r>
      <w:r w:rsidRPr="00221262">
        <w:rPr>
          <w:lang w:val="hy-AM"/>
        </w:rPr>
        <w:t xml:space="preserve"> </w:t>
      </w:r>
      <w:r w:rsidR="009F7870">
        <w:fldChar w:fldCharType="begin"/>
      </w:r>
      <w:r w:rsidR="009F7870" w:rsidRPr="009F7870">
        <w:rPr>
          <w:lang w:val="hy-AM"/>
        </w:rPr>
        <w:instrText xml:space="preserve"> HYPERLINK "https://www.aravot.am/2020/03/04/1097910/" </w:instrText>
      </w:r>
      <w:r w:rsidR="009F7870">
        <w:fldChar w:fldCharType="separate"/>
      </w:r>
      <w:r w:rsidRPr="00221262">
        <w:rPr>
          <w:rStyle w:val="Hyperlink"/>
          <w:rFonts w:ascii="Sylfaen" w:hAnsi="Sylfaen"/>
          <w:b/>
          <w:sz w:val="16"/>
          <w:szCs w:val="16"/>
          <w:lang w:val="hy-AM"/>
        </w:rPr>
        <w:t>https://www.aravot.am/2020/03/04/1097910/</w:t>
      </w:r>
      <w:r w:rsidR="009F7870">
        <w:rPr>
          <w:rStyle w:val="Hyperlink"/>
          <w:rFonts w:ascii="Sylfaen" w:hAnsi="Sylfaen"/>
          <w:b/>
          <w:sz w:val="16"/>
          <w:szCs w:val="16"/>
          <w:lang w:val="hy-AM"/>
        </w:rPr>
        <w:fldChar w:fldCharType="end"/>
      </w:r>
    </w:p>
  </w:footnote>
  <w:footnote w:id="79">
    <w:p w14:paraId="53B6E3F4" w14:textId="77777777" w:rsidR="004F5AC8" w:rsidRDefault="004F5AC8" w:rsidP="00F01B1E">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"https://www.1in.am/2616582.html" </w:instrText>
      </w:r>
      <w:r w:rsidR="009F7870">
        <w:fldChar w:fldCharType="separate"/>
      </w:r>
      <w:r>
        <w:rPr>
          <w:rStyle w:val="Hyperlink"/>
          <w:rFonts w:ascii="Sylfaen" w:hAnsi="Sylfaen"/>
          <w:b/>
          <w:sz w:val="16"/>
          <w:szCs w:val="16"/>
          <w:lang w:val="hy-AM"/>
        </w:rPr>
        <w:t>https://www.1in.am/2616582.html</w:t>
      </w:r>
      <w:r w:rsidR="009F7870">
        <w:rPr>
          <w:rStyle w:val="Hyperlink"/>
          <w:rFonts w:ascii="Sylfaen" w:hAnsi="Sylfaen"/>
          <w:b/>
          <w:sz w:val="16"/>
          <w:szCs w:val="16"/>
          <w:lang w:val="hy-AM"/>
        </w:rPr>
        <w:fldChar w:fldCharType="end"/>
      </w:r>
    </w:p>
  </w:footnote>
  <w:footnote w:id="80">
    <w:p w14:paraId="4690B602" w14:textId="77777777" w:rsidR="004F5AC8" w:rsidRPr="0031039C" w:rsidRDefault="004F5AC8" w:rsidP="00807B29">
      <w:pPr>
        <w:pStyle w:val="FootnoteText"/>
        <w:rPr>
          <w:lang w:val="hy-AM"/>
        </w:rPr>
      </w:pPr>
      <w:r>
        <w:rPr>
          <w:rStyle w:val="FootnoteReference"/>
        </w:rPr>
        <w:footnoteRef/>
      </w:r>
      <w:r w:rsidRPr="0031039C">
        <w:rPr>
          <w:lang w:val="hy-AM"/>
        </w:rPr>
        <w:t xml:space="preserve"> </w:t>
      </w:r>
      <w:r w:rsidR="009F7870">
        <w:fldChar w:fldCharType="begin"/>
      </w:r>
      <w:r w:rsidR="009F7870" w:rsidRPr="009F7870">
        <w:rPr>
          <w:lang w:val="hy-AM"/>
        </w:rPr>
        <w:instrText xml:space="preserve"> HYPERLINK "https://newspress.am/?p=113379&amp;l=am/banastexc+hovhanes+xazaryany+herqum+e" </w:instrText>
      </w:r>
      <w:r w:rsidR="009F7870">
        <w:fldChar w:fldCharType="separate"/>
      </w:r>
      <w:r w:rsidRPr="0031039C">
        <w:rPr>
          <w:rStyle w:val="Hyperlink"/>
          <w:rFonts w:ascii="Sylfaen" w:hAnsi="Sylfaen"/>
          <w:b/>
          <w:sz w:val="16"/>
          <w:szCs w:val="16"/>
          <w:lang w:val="hy-AM"/>
        </w:rPr>
        <w:t>https://newspress.am/?p=113379&amp;l=am/banastexc+hovhanes+xazaryany+herqum+e</w:t>
      </w:r>
      <w:r w:rsidR="009F7870">
        <w:rPr>
          <w:rStyle w:val="Hyperlink"/>
          <w:rFonts w:ascii="Sylfaen" w:hAnsi="Sylfaen"/>
          <w:b/>
          <w:sz w:val="16"/>
          <w:szCs w:val="16"/>
          <w:lang w:val="hy-AM"/>
        </w:rPr>
        <w:fldChar w:fldCharType="end"/>
      </w:r>
    </w:p>
  </w:footnote>
  <w:footnote w:id="81">
    <w:p w14:paraId="5707B865" w14:textId="77777777" w:rsidR="004F5AC8" w:rsidRPr="00755E11" w:rsidRDefault="004F5AC8" w:rsidP="00167084">
      <w:pPr>
        <w:pStyle w:val="FootnoteText"/>
        <w:rPr>
          <w:lang w:val="hy-AM"/>
        </w:rPr>
      </w:pPr>
      <w:r>
        <w:rPr>
          <w:rStyle w:val="FootnoteReference"/>
        </w:rPr>
        <w:footnoteRef/>
      </w:r>
      <w:r w:rsidRPr="00755E11">
        <w:rPr>
          <w:lang w:val="hy-AM"/>
        </w:rPr>
        <w:t xml:space="preserve"> </w:t>
      </w:r>
      <w:r w:rsidR="009F7870">
        <w:fldChar w:fldCharType="begin"/>
      </w:r>
      <w:r w:rsidR="009F7870" w:rsidRPr="009F7870">
        <w:rPr>
          <w:lang w:val="hy-AM"/>
        </w:rPr>
        <w:instrText xml:space="preserve"> HYPERLINK "https://youtu.be/Tit_LDYzOl0" </w:instrText>
      </w:r>
      <w:r w:rsidR="009F7870">
        <w:fldChar w:fldCharType="separate"/>
      </w:r>
      <w:r w:rsidRPr="00755E11">
        <w:rPr>
          <w:rStyle w:val="Hyperlink"/>
          <w:rFonts w:ascii="Sylfaen" w:hAnsi="Sylfaen"/>
          <w:b/>
          <w:sz w:val="16"/>
          <w:szCs w:val="16"/>
          <w:lang w:val="hy-AM"/>
        </w:rPr>
        <w:t>https://youtu.be/Tit_LDYzOl0</w:t>
      </w:r>
      <w:r w:rsidR="009F7870">
        <w:rPr>
          <w:rStyle w:val="Hyperlink"/>
          <w:rFonts w:ascii="Sylfaen" w:hAnsi="Sylfaen"/>
          <w:b/>
          <w:sz w:val="16"/>
          <w:szCs w:val="16"/>
          <w:lang w:val="hy-AM"/>
        </w:rPr>
        <w:fldChar w:fldCharType="end"/>
      </w:r>
    </w:p>
  </w:footnote>
  <w:footnote w:id="82">
    <w:p w14:paraId="4544906A" w14:textId="77777777" w:rsidR="004F5AC8" w:rsidRPr="00A032D7" w:rsidRDefault="004F5AC8" w:rsidP="00004EE6">
      <w:pPr>
        <w:pStyle w:val="FootnoteText"/>
        <w:rPr>
          <w:lang w:val="hy-AM"/>
        </w:rPr>
      </w:pPr>
      <w:r>
        <w:rPr>
          <w:rStyle w:val="FootnoteReference"/>
        </w:rPr>
        <w:footnoteRef/>
      </w:r>
      <w:r w:rsidRPr="00CB0918">
        <w:rPr>
          <w:lang w:val="hy-AM"/>
        </w:rPr>
        <w:t xml:space="preserve"> </w:t>
      </w:r>
      <w:r w:rsidR="009F7870">
        <w:fldChar w:fldCharType="begin"/>
      </w:r>
      <w:r w:rsidR="009F7870" w:rsidRPr="009F7870">
        <w:rPr>
          <w:lang w:val="hy-AM"/>
        </w:rPr>
        <w:instrText xml:space="preserve"> HYPERLINK "https://www.1in.am/2704520.html" </w:instrText>
      </w:r>
      <w:r w:rsidR="009F7870">
        <w:fldChar w:fldCharType="separate"/>
      </w:r>
      <w:r w:rsidRPr="000305CE">
        <w:rPr>
          <w:rStyle w:val="Hyperlink"/>
          <w:rFonts w:ascii="Sylfaen" w:hAnsi="Sylfaen"/>
          <w:b/>
          <w:sz w:val="16"/>
          <w:szCs w:val="16"/>
          <w:lang w:val="hy-AM"/>
        </w:rPr>
        <w:t>https://www.1in.am/2704520.html</w:t>
      </w:r>
      <w:r w:rsidR="009F7870">
        <w:rPr>
          <w:rStyle w:val="Hyperlink"/>
          <w:rFonts w:ascii="Sylfaen" w:hAnsi="Sylfaen"/>
          <w:b/>
          <w:sz w:val="16"/>
          <w:szCs w:val="16"/>
          <w:lang w:val="hy-AM"/>
        </w:rPr>
        <w:fldChar w:fldCharType="end"/>
      </w:r>
    </w:p>
  </w:footnote>
  <w:footnote w:id="83">
    <w:p w14:paraId="43921668" w14:textId="77777777" w:rsidR="004F5AC8" w:rsidRPr="00622CAD" w:rsidRDefault="004F5AC8" w:rsidP="005614A6">
      <w:pPr>
        <w:pStyle w:val="FootnoteText"/>
        <w:rPr>
          <w:lang w:val="hy-AM"/>
        </w:rPr>
      </w:pPr>
      <w:r>
        <w:rPr>
          <w:rStyle w:val="FootnoteReference"/>
        </w:rPr>
        <w:footnoteRef/>
      </w:r>
      <w:r w:rsidRPr="00622CAD">
        <w:rPr>
          <w:lang w:val="hy-AM"/>
        </w:rPr>
        <w:t xml:space="preserve"> </w:t>
      </w:r>
      <w:r w:rsidR="009F7870">
        <w:fldChar w:fldCharType="begin"/>
      </w:r>
      <w:r w:rsidR="009F7870" w:rsidRPr="009F7870">
        <w:rPr>
          <w:lang w:val="hy-AM"/>
        </w:rPr>
        <w:instrText xml:space="preserve"> HYPERLINK "https://shamshyan.com/hy/article/2019/03/13/1119637/" </w:instrText>
      </w:r>
      <w:r w:rsidR="009F7870">
        <w:fldChar w:fldCharType="separate"/>
      </w:r>
      <w:r w:rsidRPr="00622CAD">
        <w:rPr>
          <w:rStyle w:val="Hyperlink"/>
          <w:rFonts w:ascii="Sylfaen" w:hAnsi="Sylfaen"/>
          <w:b/>
          <w:sz w:val="16"/>
          <w:szCs w:val="16"/>
          <w:lang w:val="hy-AM"/>
        </w:rPr>
        <w:t>https://shamshyan.com/hy/article/2019/03/13/1119637/#</w:t>
      </w:r>
      <w:r w:rsidR="009F7870">
        <w:rPr>
          <w:rStyle w:val="Hyperlink"/>
          <w:rFonts w:ascii="Sylfaen" w:hAnsi="Sylfaen"/>
          <w:b/>
          <w:sz w:val="16"/>
          <w:szCs w:val="16"/>
          <w:lang w:val="hy-AM"/>
        </w:rPr>
        <w:fldChar w:fldCharType="end"/>
      </w:r>
    </w:p>
  </w:footnote>
  <w:footnote w:id="84">
    <w:p w14:paraId="1E87F54F" w14:textId="77777777" w:rsidR="004F5AC8" w:rsidRPr="0031039C" w:rsidRDefault="004F5AC8" w:rsidP="00F2209F">
      <w:pPr>
        <w:pStyle w:val="FootnoteText"/>
        <w:rPr>
          <w:lang w:val="hy-AM"/>
        </w:rPr>
      </w:pPr>
      <w:r>
        <w:rPr>
          <w:rStyle w:val="FootnoteReference"/>
        </w:rPr>
        <w:footnoteRef/>
      </w:r>
      <w:r w:rsidRPr="00164FFB">
        <w:rPr>
          <w:lang w:val="hy-AM"/>
        </w:rPr>
        <w:t xml:space="preserve"> </w:t>
      </w:r>
      <w:r w:rsidR="009F7870">
        <w:fldChar w:fldCharType="begin"/>
      </w:r>
      <w:r w:rsidR="009F7870" w:rsidRPr="009F7870">
        <w:rPr>
          <w:lang w:val="hy-AM"/>
        </w:rPr>
        <w:instrText xml:space="preserve"> HYPERLINK "https://www.1in.am/2797828.html" </w:instrText>
      </w:r>
      <w:r w:rsidR="009F7870">
        <w:fldChar w:fldCharType="separate"/>
      </w:r>
      <w:r w:rsidRPr="0031039C">
        <w:rPr>
          <w:rStyle w:val="Hyperlink"/>
          <w:rFonts w:ascii="Sylfaen" w:hAnsi="Sylfaen"/>
          <w:b/>
          <w:sz w:val="16"/>
          <w:szCs w:val="16"/>
          <w:lang w:val="hy-AM"/>
        </w:rPr>
        <w:t>https://www.1in.am/2797828.html</w:t>
      </w:r>
      <w:r w:rsidR="009F7870">
        <w:rPr>
          <w:rStyle w:val="Hyperlink"/>
          <w:rFonts w:ascii="Sylfaen" w:hAnsi="Sylfaen"/>
          <w:b/>
          <w:sz w:val="16"/>
          <w:szCs w:val="16"/>
          <w:lang w:val="hy-AM"/>
        </w:rPr>
        <w:fldChar w:fldCharType="end"/>
      </w:r>
    </w:p>
  </w:footnote>
  <w:footnote w:id="85">
    <w:p w14:paraId="2B7D4AA2" w14:textId="77777777" w:rsidR="004F5AC8" w:rsidRPr="00A23EB9" w:rsidRDefault="004F5AC8" w:rsidP="00D40FC4">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9F7870">
        <w:fldChar w:fldCharType="begin"/>
      </w:r>
      <w:r w:rsidR="009F7870" w:rsidRPr="009F7870">
        <w:rPr>
          <w:lang w:val="hy-AM"/>
        </w:rPr>
        <w:instrText xml:space="preserve"> HYPERLINK "https://hraparak.am/post/591fb734e3d84d0d37fd972c" </w:instrText>
      </w:r>
      <w:r w:rsidR="009F7870">
        <w:fldChar w:fldCharType="separate"/>
      </w:r>
      <w:r w:rsidRPr="00A23EB9">
        <w:rPr>
          <w:rStyle w:val="Hyperlink"/>
          <w:rFonts w:ascii="Sylfaen" w:hAnsi="Sylfaen"/>
          <w:b/>
          <w:sz w:val="16"/>
          <w:szCs w:val="16"/>
          <w:lang w:val="hy-AM"/>
        </w:rPr>
        <w:t>https://hraparak.am/post/591fb734e3d84d0d37fd972c</w:t>
      </w:r>
      <w:r w:rsidR="009F7870">
        <w:rPr>
          <w:rStyle w:val="Hyperlink"/>
          <w:rFonts w:ascii="Sylfaen" w:hAnsi="Sylfaen"/>
          <w:b/>
          <w:sz w:val="16"/>
          <w:szCs w:val="16"/>
          <w:lang w:val="hy-AM"/>
        </w:rPr>
        <w:fldChar w:fldCharType="end"/>
      </w:r>
    </w:p>
  </w:footnote>
  <w:footnote w:id="86">
    <w:p w14:paraId="00A4F189" w14:textId="77777777" w:rsidR="004F5AC8" w:rsidRPr="006671D6" w:rsidRDefault="004F5AC8" w:rsidP="00D40FC4">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9F7870">
        <w:fldChar w:fldCharType="begin"/>
      </w:r>
      <w:r w:rsidR="009F7870" w:rsidRPr="009F7870">
        <w:rPr>
          <w:lang w:val="hy-AM"/>
        </w:rPr>
        <w:instrText xml:space="preserve"> HYPERLINK "https://hraparak.am/post/591fb531e3d84d0d37fd8835" </w:instrText>
      </w:r>
      <w:r w:rsidR="009F7870">
        <w:fldChar w:fldCharType="separate"/>
      </w:r>
      <w:r w:rsidRPr="00A23EB9">
        <w:rPr>
          <w:rStyle w:val="Hyperlink"/>
          <w:rFonts w:ascii="Sylfaen" w:hAnsi="Sylfaen"/>
          <w:b/>
          <w:sz w:val="16"/>
          <w:szCs w:val="16"/>
          <w:lang w:val="hy-AM"/>
        </w:rPr>
        <w:t>https://hraparak.am/post/591fb531e3d84d0d37fd8835</w:t>
      </w:r>
      <w:r w:rsidR="009F7870">
        <w:rPr>
          <w:rStyle w:val="Hyperlink"/>
          <w:rFonts w:ascii="Sylfaen" w:hAnsi="Sylfaen"/>
          <w:b/>
          <w:sz w:val="16"/>
          <w:szCs w:val="16"/>
          <w:lang w:val="hy-AM"/>
        </w:rPr>
        <w:fldChar w:fldCharType="end"/>
      </w:r>
    </w:p>
  </w:footnote>
  <w:footnote w:id="87">
    <w:p w14:paraId="3898DD22" w14:textId="77777777" w:rsidR="004F5AC8" w:rsidRPr="00AF4C30" w:rsidRDefault="004F5AC8" w:rsidP="000750EB">
      <w:pPr>
        <w:pStyle w:val="FootnoteText"/>
        <w:rPr>
          <w:lang w:val="hy-AM"/>
        </w:rPr>
      </w:pPr>
      <w:r>
        <w:rPr>
          <w:rStyle w:val="FootnoteReference"/>
        </w:rPr>
        <w:footnoteRef/>
      </w:r>
      <w:r w:rsidRPr="00AF4C30">
        <w:rPr>
          <w:lang w:val="hy-AM"/>
        </w:rPr>
        <w:t xml:space="preserve"> </w:t>
      </w:r>
      <w:r w:rsidR="009F7870">
        <w:fldChar w:fldCharType="begin"/>
      </w:r>
      <w:r w:rsidR="009F7870" w:rsidRPr="009F7870">
        <w:rPr>
          <w:lang w:val="hy-AM"/>
        </w:rPr>
        <w:instrText xml:space="preserve"> HYPERLINK "https://www.1in.am/2774752.html" </w:instrText>
      </w:r>
      <w:r w:rsidR="009F7870">
        <w:fldChar w:fldCharType="separate"/>
      </w:r>
      <w:r w:rsidRPr="00AF4C30">
        <w:rPr>
          <w:rStyle w:val="Hyperlink"/>
          <w:rFonts w:ascii="Sylfaen" w:hAnsi="Sylfaen"/>
          <w:b/>
          <w:sz w:val="16"/>
          <w:szCs w:val="16"/>
          <w:lang w:val="hy-AM"/>
        </w:rPr>
        <w:t>https://www.1in.am/2774752.html</w:t>
      </w:r>
      <w:r w:rsidR="009F7870">
        <w:rPr>
          <w:rStyle w:val="Hyperlink"/>
          <w:rFonts w:ascii="Sylfaen" w:hAnsi="Sylfaen"/>
          <w:b/>
          <w:sz w:val="16"/>
          <w:szCs w:val="16"/>
          <w:lang w:val="hy-AM"/>
        </w:rPr>
        <w:fldChar w:fldCharType="end"/>
      </w:r>
    </w:p>
  </w:footnote>
  <w:footnote w:id="88">
    <w:p w14:paraId="720CE438" w14:textId="77777777" w:rsidR="004F5AC8" w:rsidRPr="00FE014E" w:rsidRDefault="004F5AC8" w:rsidP="00B74C2E">
      <w:pPr>
        <w:pStyle w:val="FootnoteText"/>
        <w:rPr>
          <w:lang w:val="hy-AM"/>
        </w:rPr>
      </w:pPr>
      <w:r>
        <w:rPr>
          <w:rStyle w:val="FootnoteReference"/>
        </w:rPr>
        <w:footnoteRef/>
      </w:r>
      <w:r w:rsidRPr="00FE014E">
        <w:rPr>
          <w:lang w:val="hy-AM"/>
        </w:rPr>
        <w:t xml:space="preserve"> </w:t>
      </w:r>
      <w:r w:rsidR="009F7870">
        <w:fldChar w:fldCharType="begin"/>
      </w:r>
      <w:r w:rsidR="009F7870" w:rsidRPr="009F7870">
        <w:rPr>
          <w:lang w:val="hy-AM"/>
        </w:rPr>
        <w:instrText xml:space="preserve"> HYPERLINK "https://www.youtube.com/watch?v=kt8rPD2m8YQ" </w:instrText>
      </w:r>
      <w:r w:rsidR="009F7870">
        <w:fldChar w:fldCharType="separate"/>
      </w:r>
      <w:r w:rsidRPr="00FE014E">
        <w:rPr>
          <w:rStyle w:val="Hyperlink"/>
          <w:rFonts w:ascii="Sylfaen" w:hAnsi="Sylfaen"/>
          <w:b/>
          <w:sz w:val="16"/>
          <w:szCs w:val="16"/>
          <w:lang w:val="hy-AM"/>
        </w:rPr>
        <w:t>https://www.youtube.com/watch?v=kt8rPD2m8YQ</w:t>
      </w:r>
      <w:r w:rsidR="009F7870">
        <w:rPr>
          <w:rStyle w:val="Hyperlink"/>
          <w:rFonts w:ascii="Sylfaen" w:hAnsi="Sylfaen"/>
          <w:b/>
          <w:sz w:val="16"/>
          <w:szCs w:val="16"/>
          <w:lang w:val="hy-AM"/>
        </w:rPr>
        <w:fldChar w:fldCharType="end"/>
      </w:r>
    </w:p>
  </w:footnote>
  <w:footnote w:id="89">
    <w:p w14:paraId="091B759D" w14:textId="77777777" w:rsidR="004F5AC8" w:rsidRDefault="004F5AC8" w:rsidP="00B73E59">
      <w:pPr>
        <w:pStyle w:val="FootnoteText"/>
        <w:rPr>
          <w:lang w:val="hy-AM"/>
        </w:rPr>
      </w:pPr>
      <w:r>
        <w:rPr>
          <w:rStyle w:val="FootnoteReference"/>
        </w:rPr>
        <w:footnoteRef/>
      </w:r>
      <w:r w:rsidR="009F7870">
        <w:fldChar w:fldCharType="begin"/>
      </w:r>
      <w:r w:rsidR="009F7870" w:rsidRPr="009F7870">
        <w:rPr>
          <w:lang w:val="hy-AM"/>
        </w:rPr>
        <w:instrText xml:space="preserve"> HYPERLINK "htt</w:instrText>
      </w:r>
      <w:r w:rsidR="009F7870" w:rsidRPr="009F7870">
        <w:rPr>
          <w:lang w:val="hy-AM"/>
        </w:rPr>
        <w:instrText xml:space="preserve">ps://www.lragir.am/2019/09/15/475661/" </w:instrText>
      </w:r>
      <w:r w:rsidR="009F7870">
        <w:fldChar w:fldCharType="separate"/>
      </w:r>
      <w:r>
        <w:rPr>
          <w:rStyle w:val="Hyperlink"/>
          <w:rFonts w:ascii="Sylfaen" w:hAnsi="Sylfaen"/>
          <w:b/>
          <w:sz w:val="16"/>
          <w:szCs w:val="16"/>
          <w:lang w:val="hy-AM"/>
        </w:rPr>
        <w:t>https://www.lragir.am/2019/09/15/475661/</w:t>
      </w:r>
      <w:r w:rsidR="009F7870">
        <w:rPr>
          <w:rStyle w:val="Hyperlink"/>
          <w:rFonts w:ascii="Sylfaen" w:hAnsi="Sylfaen"/>
          <w:b/>
          <w:sz w:val="16"/>
          <w:szCs w:val="16"/>
          <w:lang w:val="hy-AM"/>
        </w:rPr>
        <w:fldChar w:fldCharType="end"/>
      </w:r>
      <w:r>
        <w:rPr>
          <w:lang w:val="hy-AM"/>
        </w:rPr>
        <w:t xml:space="preserve"> </w:t>
      </w:r>
    </w:p>
  </w:footnote>
  <w:footnote w:id="90">
    <w:p w14:paraId="26618452" w14:textId="77777777" w:rsidR="004F5AC8" w:rsidRPr="00B44B02" w:rsidRDefault="004F5AC8" w:rsidP="00450FE4">
      <w:pPr>
        <w:pStyle w:val="FootnoteText"/>
        <w:rPr>
          <w:rFonts w:ascii="Sylfaen" w:hAnsi="Sylfaen"/>
          <w:lang w:val="hy-AM"/>
        </w:rPr>
      </w:pPr>
      <w:r>
        <w:rPr>
          <w:rStyle w:val="FootnoteReference"/>
        </w:rPr>
        <w:footnoteRef/>
      </w:r>
      <w:r w:rsidRPr="00B44B02">
        <w:rPr>
          <w:lang w:val="hy-AM"/>
        </w:rPr>
        <w:t xml:space="preserve"> </w:t>
      </w:r>
      <w:r w:rsidR="009F7870">
        <w:fldChar w:fldCharType="begin"/>
      </w:r>
      <w:r w:rsidR="009F7870" w:rsidRPr="009F7870">
        <w:rPr>
          <w:lang w:val="hy-AM"/>
        </w:rPr>
        <w:instrText xml:space="preserve"> HYPERLINK "https://shamshyan.com/hy/article/2020/01/06/1144413/" </w:instrText>
      </w:r>
      <w:r w:rsidR="009F7870">
        <w:fldChar w:fldCharType="separate"/>
      </w:r>
      <w:r w:rsidRPr="00B44B02">
        <w:rPr>
          <w:rStyle w:val="Hyperlink"/>
          <w:rFonts w:ascii="Sylfaen" w:hAnsi="Sylfaen"/>
          <w:b/>
          <w:sz w:val="16"/>
          <w:szCs w:val="16"/>
          <w:lang w:val="hy-AM"/>
        </w:rPr>
        <w:t>https://shamshyan.com/hy/article/2020/01/06/1144413/</w:t>
      </w:r>
      <w:r w:rsidR="009F7870">
        <w:rPr>
          <w:rStyle w:val="Hyperlink"/>
          <w:rFonts w:ascii="Sylfaen" w:hAnsi="Sylfaen"/>
          <w:b/>
          <w:sz w:val="16"/>
          <w:szCs w:val="16"/>
          <w:lang w:val="hy-AM"/>
        </w:rPr>
        <w:fldChar w:fldCharType="end"/>
      </w:r>
    </w:p>
  </w:footnote>
  <w:footnote w:id="91">
    <w:p w14:paraId="67978071" w14:textId="77777777" w:rsidR="004F5AC8" w:rsidRPr="007D371A" w:rsidRDefault="004F5AC8" w:rsidP="00F97AE0">
      <w:pPr>
        <w:pStyle w:val="FootnoteText"/>
        <w:rPr>
          <w:lang w:val="hy-AM"/>
        </w:rPr>
      </w:pPr>
      <w:r>
        <w:rPr>
          <w:rStyle w:val="FootnoteReference"/>
        </w:rPr>
        <w:footnoteRef/>
      </w:r>
      <w:r w:rsidRPr="007D371A">
        <w:rPr>
          <w:lang w:val="hy-AM"/>
        </w:rPr>
        <w:t xml:space="preserve"> </w:t>
      </w:r>
      <w:r w:rsidR="009F7870">
        <w:fldChar w:fldCharType="begin"/>
      </w:r>
      <w:r w:rsidR="009F7870" w:rsidRPr="009F7870">
        <w:rPr>
          <w:lang w:val="hy-AM"/>
        </w:rPr>
        <w:instrText xml:space="preserve"> HYPERLINK "https://bit.ly/3iyJYdF" </w:instrText>
      </w:r>
      <w:r w:rsidR="009F7870">
        <w:fldChar w:fldCharType="separate"/>
      </w:r>
      <w:r w:rsidRPr="007D371A">
        <w:rPr>
          <w:rStyle w:val="Hyperlink"/>
          <w:rFonts w:ascii="Sylfaen" w:hAnsi="Sylfaen"/>
          <w:b/>
          <w:sz w:val="16"/>
          <w:szCs w:val="16"/>
          <w:lang w:val="hy-AM"/>
        </w:rPr>
        <w:t>https://bit.ly/3iyJYdF</w:t>
      </w:r>
      <w:r w:rsidR="009F7870">
        <w:rPr>
          <w:rStyle w:val="Hyperlink"/>
          <w:rFonts w:ascii="Sylfaen" w:hAnsi="Sylfaen"/>
          <w:b/>
          <w:sz w:val="16"/>
          <w:szCs w:val="16"/>
          <w:lang w:val="hy-AM"/>
        </w:rPr>
        <w:fldChar w:fldCharType="end"/>
      </w:r>
    </w:p>
  </w:footnote>
  <w:footnote w:id="92">
    <w:p w14:paraId="1AABD153" w14:textId="77777777" w:rsidR="004F5AC8" w:rsidRPr="007D371A" w:rsidRDefault="004F5AC8" w:rsidP="00962A36">
      <w:pPr>
        <w:pStyle w:val="FootnoteText"/>
        <w:rPr>
          <w:lang w:val="hy-AM"/>
        </w:rPr>
      </w:pPr>
      <w:r>
        <w:rPr>
          <w:rStyle w:val="FootnoteReference"/>
        </w:rPr>
        <w:footnoteRef/>
      </w:r>
      <w:r w:rsidRPr="007D371A">
        <w:rPr>
          <w:lang w:val="hy-AM"/>
        </w:rPr>
        <w:t xml:space="preserve"> </w:t>
      </w:r>
      <w:r w:rsidR="009F7870">
        <w:fldChar w:fldCharType="begin"/>
      </w:r>
      <w:r w:rsidR="009F7870" w:rsidRPr="009F7870">
        <w:rPr>
          <w:lang w:val="hy-AM"/>
        </w:rPr>
        <w:instrText xml:space="preserve"> HYPERLINK "https://www.yerkir.am/news/view/212232.html" </w:instrText>
      </w:r>
      <w:r w:rsidR="009F7870">
        <w:fldChar w:fldCharType="separate"/>
      </w:r>
      <w:r w:rsidRPr="007D371A">
        <w:rPr>
          <w:rStyle w:val="Hyperlink"/>
          <w:rFonts w:ascii="Sylfaen" w:hAnsi="Sylfaen"/>
          <w:b/>
          <w:sz w:val="16"/>
          <w:szCs w:val="16"/>
          <w:lang w:val="hy-AM"/>
        </w:rPr>
        <w:t>https://www.yerkir.am/news/view/212232.html</w:t>
      </w:r>
      <w:r w:rsidR="009F7870">
        <w:rPr>
          <w:rStyle w:val="Hyperlink"/>
          <w:rFonts w:ascii="Sylfaen" w:hAnsi="Sylfaen"/>
          <w:b/>
          <w:sz w:val="16"/>
          <w:szCs w:val="16"/>
          <w:lang w:val="hy-AM"/>
        </w:rPr>
        <w:fldChar w:fldCharType="end"/>
      </w:r>
      <w:r>
        <w:rPr>
          <w:lang w:val="hy-AM"/>
        </w:rPr>
        <w:t xml:space="preserve"> </w:t>
      </w:r>
    </w:p>
  </w:footnote>
  <w:footnote w:id="93">
    <w:p w14:paraId="47338016" w14:textId="77777777" w:rsidR="004F5AC8" w:rsidRDefault="004F5AC8" w:rsidP="00223835">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"https://armlur.am/915337/" </w:instrText>
      </w:r>
      <w:r w:rsidR="009F7870">
        <w:fldChar w:fldCharType="separate"/>
      </w:r>
      <w:r>
        <w:rPr>
          <w:rStyle w:val="Hyperlink"/>
          <w:rFonts w:ascii="Sylfaen" w:hAnsi="Sylfaen"/>
          <w:b/>
          <w:sz w:val="16"/>
          <w:szCs w:val="16"/>
          <w:lang w:val="hy-AM"/>
        </w:rPr>
        <w:t>https://armlur.am/915337/</w:t>
      </w:r>
      <w:r w:rsidR="009F7870">
        <w:rPr>
          <w:rStyle w:val="Hyperlink"/>
          <w:rFonts w:ascii="Sylfaen" w:hAnsi="Sylfaen"/>
          <w:b/>
          <w:sz w:val="16"/>
          <w:szCs w:val="16"/>
          <w:lang w:val="hy-AM"/>
        </w:rPr>
        <w:fldChar w:fldCharType="end"/>
      </w:r>
    </w:p>
  </w:footnote>
  <w:footnote w:id="94">
    <w:p w14:paraId="7F9F58DC" w14:textId="77777777" w:rsidR="004F5AC8" w:rsidRPr="006C3FB7" w:rsidRDefault="004F5AC8" w:rsidP="00990E75">
      <w:pPr>
        <w:pStyle w:val="FootnoteText"/>
        <w:rPr>
          <w:rFonts w:ascii="Sylfaen" w:hAnsi="Sylfaen"/>
          <w:b/>
          <w:sz w:val="16"/>
          <w:szCs w:val="16"/>
          <w:lang w:val="hy-AM"/>
        </w:rPr>
      </w:pPr>
      <w:r>
        <w:rPr>
          <w:rStyle w:val="FootnoteReference"/>
        </w:rPr>
        <w:footnoteRef/>
      </w:r>
      <w:r w:rsidRPr="006C3FB7">
        <w:rPr>
          <w:lang w:val="hy-AM"/>
        </w:rPr>
        <w:t xml:space="preserve"> </w:t>
      </w:r>
      <w:r w:rsidR="009F7870">
        <w:fldChar w:fldCharType="begin"/>
      </w:r>
      <w:r w:rsidR="009F7870" w:rsidRPr="009F7870">
        <w:rPr>
          <w:lang w:val="hy-AM"/>
        </w:rPr>
        <w:instrText xml:space="preserve"> HYPERLINK "https://lurer.com/?p=255408&amp;l=am" </w:instrText>
      </w:r>
      <w:r w:rsidR="009F7870">
        <w:fldChar w:fldCharType="separate"/>
      </w:r>
      <w:r w:rsidRPr="006C3FB7">
        <w:rPr>
          <w:rStyle w:val="Hyperlink"/>
          <w:rFonts w:ascii="Sylfaen" w:hAnsi="Sylfaen"/>
          <w:b/>
          <w:sz w:val="16"/>
          <w:szCs w:val="16"/>
          <w:lang w:val="hy-AM"/>
        </w:rPr>
        <w:t>https://lurer.com/?p=255408&amp;l=am</w:t>
      </w:r>
      <w:r w:rsidR="009F7870">
        <w:rPr>
          <w:rStyle w:val="Hyperlink"/>
          <w:rFonts w:ascii="Sylfaen" w:hAnsi="Sylfaen"/>
          <w:b/>
          <w:sz w:val="16"/>
          <w:szCs w:val="16"/>
          <w:lang w:val="hy-AM"/>
        </w:rPr>
        <w:fldChar w:fldCharType="end"/>
      </w:r>
    </w:p>
  </w:footnote>
  <w:footnote w:id="95">
    <w:p w14:paraId="2E92964A" w14:textId="77777777" w:rsidR="004F5AC8" w:rsidRDefault="004F5AC8" w:rsidP="00B24517">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"https://www.1in.am/2567780.html" </w:instrText>
      </w:r>
      <w:r w:rsidR="009F7870">
        <w:fldChar w:fldCharType="separate"/>
      </w:r>
      <w:r>
        <w:rPr>
          <w:rStyle w:val="Hyperlink"/>
          <w:rFonts w:ascii="Sylfaen" w:hAnsi="Sylfaen"/>
          <w:b/>
          <w:sz w:val="16"/>
          <w:szCs w:val="16"/>
          <w:lang w:val="hy-AM"/>
        </w:rPr>
        <w:t>https://www.1in.am/2567780.html</w:t>
      </w:r>
      <w:r w:rsidR="009F7870">
        <w:rPr>
          <w:rStyle w:val="Hyperlink"/>
          <w:rFonts w:ascii="Sylfaen" w:hAnsi="Sylfaen"/>
          <w:b/>
          <w:sz w:val="16"/>
          <w:szCs w:val="16"/>
          <w:lang w:val="hy-AM"/>
        </w:rPr>
        <w:fldChar w:fldCharType="end"/>
      </w:r>
      <w:r>
        <w:rPr>
          <w:lang w:val="hy-AM"/>
        </w:rPr>
        <w:t xml:space="preserve"> </w:t>
      </w:r>
    </w:p>
  </w:footnote>
  <w:footnote w:id="96">
    <w:p w14:paraId="4D9D9508" w14:textId="77777777" w:rsidR="004F5AC8" w:rsidRPr="008F7915" w:rsidRDefault="004F5AC8" w:rsidP="00445E98">
      <w:pPr>
        <w:pStyle w:val="FootnoteText"/>
        <w:rPr>
          <w:lang w:val="hy-AM"/>
        </w:rPr>
      </w:pPr>
      <w:r>
        <w:rPr>
          <w:rStyle w:val="FootnoteReference"/>
        </w:rPr>
        <w:footnoteRef/>
      </w:r>
      <w:r w:rsidRPr="008F7915">
        <w:rPr>
          <w:lang w:val="hy-AM"/>
        </w:rPr>
        <w:t xml:space="preserve"> </w:t>
      </w:r>
      <w:r w:rsidR="009F7870">
        <w:fldChar w:fldCharType="begin"/>
      </w:r>
      <w:r w:rsidR="009F7870" w:rsidRPr="009F7870">
        <w:rPr>
          <w:lang w:val="hy-AM"/>
        </w:rPr>
        <w:instrText xml:space="preserve"> HYPERLINK "https://alternativ.am/?p=41096&amp;l=am" </w:instrText>
      </w:r>
      <w:r w:rsidR="009F7870">
        <w:fldChar w:fldCharType="separate"/>
      </w:r>
      <w:r w:rsidRPr="008F7915">
        <w:rPr>
          <w:rStyle w:val="Hyperlink"/>
          <w:rFonts w:ascii="Sylfaen" w:hAnsi="Sylfaen"/>
          <w:b/>
          <w:sz w:val="16"/>
          <w:szCs w:val="16"/>
          <w:lang w:val="hy-AM"/>
        </w:rPr>
        <w:t>https://alternativ.am/?p=41096&amp;l=am</w:t>
      </w:r>
      <w:r w:rsidR="009F7870">
        <w:rPr>
          <w:rStyle w:val="Hyperlink"/>
          <w:rFonts w:ascii="Sylfaen" w:hAnsi="Sylfaen"/>
          <w:b/>
          <w:sz w:val="16"/>
          <w:szCs w:val="16"/>
          <w:lang w:val="hy-AM"/>
        </w:rPr>
        <w:fldChar w:fldCharType="end"/>
      </w:r>
    </w:p>
  </w:footnote>
  <w:footnote w:id="97">
    <w:p w14:paraId="2DD1E0D1" w14:textId="77777777" w:rsidR="004F5AC8" w:rsidRPr="00983E9E" w:rsidRDefault="004F5AC8" w:rsidP="00D80A46">
      <w:pPr>
        <w:pStyle w:val="FootnoteText"/>
        <w:rPr>
          <w:lang w:val="hy-AM"/>
        </w:rPr>
      </w:pPr>
      <w:r>
        <w:rPr>
          <w:rStyle w:val="FootnoteReference"/>
        </w:rPr>
        <w:footnoteRef/>
      </w:r>
      <w:r w:rsidRPr="00983E9E">
        <w:rPr>
          <w:lang w:val="hy-AM"/>
        </w:rPr>
        <w:t xml:space="preserve"> </w:t>
      </w:r>
      <w:r w:rsidR="009F7870">
        <w:fldChar w:fldCharType="begin"/>
      </w:r>
      <w:r w:rsidR="009F7870" w:rsidRPr="009F7870">
        <w:rPr>
          <w:lang w:val="hy-AM"/>
        </w:rPr>
        <w:instrText xml:space="preserve"> HYPERLINK "https://www.youtube.com/watch?v=mznz1XD6KEw" </w:instrText>
      </w:r>
      <w:r w:rsidR="009F7870">
        <w:fldChar w:fldCharType="separate"/>
      </w:r>
      <w:r w:rsidRPr="00983E9E">
        <w:rPr>
          <w:rStyle w:val="Hyperlink"/>
          <w:rFonts w:ascii="Sylfaen" w:hAnsi="Sylfaen"/>
          <w:b/>
          <w:sz w:val="16"/>
          <w:szCs w:val="16"/>
          <w:lang w:val="hy-AM"/>
        </w:rPr>
        <w:t>https://www.youtube.com/watch?v=mznz1XD6KEw</w:t>
      </w:r>
      <w:r w:rsidR="009F7870">
        <w:rPr>
          <w:rStyle w:val="Hyperlink"/>
          <w:rFonts w:ascii="Sylfaen" w:hAnsi="Sylfaen"/>
          <w:b/>
          <w:sz w:val="16"/>
          <w:szCs w:val="16"/>
          <w:lang w:val="hy-AM"/>
        </w:rPr>
        <w:fldChar w:fldCharType="end"/>
      </w:r>
    </w:p>
  </w:footnote>
  <w:footnote w:id="98">
    <w:p w14:paraId="77083469" w14:textId="77777777" w:rsidR="004F5AC8" w:rsidRPr="005232A2" w:rsidRDefault="004F5AC8" w:rsidP="004E506C">
      <w:pPr>
        <w:pStyle w:val="FootnoteText"/>
        <w:rPr>
          <w:rFonts w:ascii="Sylfaen" w:hAnsi="Sylfaen"/>
          <w:lang w:val="hy-AM"/>
        </w:rPr>
      </w:pPr>
      <w:r>
        <w:rPr>
          <w:rStyle w:val="FootnoteReference"/>
        </w:rPr>
        <w:footnoteRef/>
      </w:r>
      <w:r w:rsidRPr="005232A2">
        <w:rPr>
          <w:lang w:val="hy-AM"/>
        </w:rPr>
        <w:t xml:space="preserve"> </w:t>
      </w:r>
      <w:r w:rsidR="009F7870">
        <w:fldChar w:fldCharType="begin"/>
      </w:r>
      <w:r w:rsidR="009F7870" w:rsidRPr="009F7870">
        <w:rPr>
          <w:lang w:val="hy-AM"/>
        </w:rPr>
        <w:instrText xml:space="preserve"> HYPERLINK "https://bit.ly/2y6NWIb" </w:instrText>
      </w:r>
      <w:r w:rsidR="009F7870">
        <w:fldChar w:fldCharType="separate"/>
      </w:r>
      <w:r w:rsidRPr="004074E4">
        <w:rPr>
          <w:rStyle w:val="Hyperlink"/>
          <w:rFonts w:ascii="Sylfaen" w:hAnsi="Sylfaen"/>
          <w:b/>
          <w:sz w:val="16"/>
          <w:szCs w:val="16"/>
          <w:lang w:val="hy-AM"/>
        </w:rPr>
        <w:t>https://bit.ly/2y6NWIb</w:t>
      </w:r>
      <w:r w:rsidR="009F7870">
        <w:rPr>
          <w:rStyle w:val="Hyperlink"/>
          <w:rFonts w:ascii="Sylfaen" w:hAnsi="Sylfaen"/>
          <w:b/>
          <w:sz w:val="16"/>
          <w:szCs w:val="16"/>
          <w:lang w:val="hy-AM"/>
        </w:rPr>
        <w:fldChar w:fldCharType="end"/>
      </w:r>
    </w:p>
  </w:footnote>
  <w:footnote w:id="99">
    <w:p w14:paraId="679476F7" w14:textId="77777777" w:rsidR="004F5AC8" w:rsidRPr="00D02A35" w:rsidRDefault="004F5AC8" w:rsidP="003D22F4">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r w:rsidR="009F7870">
        <w:fldChar w:fldCharType="begin"/>
      </w:r>
      <w:r w:rsidR="009F7870" w:rsidRPr="009F7870">
        <w:rPr>
          <w:lang w:val="hy-AM"/>
        </w:rPr>
        <w:instrText xml:space="preserve"> HYPERLINK "https://www.iravunk.com/news/102231" </w:instrText>
      </w:r>
      <w:r w:rsidR="009F7870">
        <w:fldChar w:fldCharType="separate"/>
      </w:r>
      <w:r w:rsidRPr="00D02A35">
        <w:rPr>
          <w:rStyle w:val="Hyperlink"/>
          <w:rFonts w:ascii="Sylfaen" w:hAnsi="Sylfaen"/>
          <w:b/>
          <w:sz w:val="16"/>
          <w:szCs w:val="16"/>
          <w:lang w:val="hy-AM"/>
        </w:rPr>
        <w:t>https://www.iravunk.com/news/102231</w:t>
      </w:r>
      <w:r w:rsidR="009F7870">
        <w:rPr>
          <w:rStyle w:val="Hyperlink"/>
          <w:rFonts w:ascii="Sylfaen" w:hAnsi="Sylfaen"/>
          <w:b/>
          <w:sz w:val="16"/>
          <w:szCs w:val="16"/>
          <w:lang w:val="hy-AM"/>
        </w:rPr>
        <w:fldChar w:fldCharType="end"/>
      </w:r>
    </w:p>
  </w:footnote>
  <w:footnote w:id="100">
    <w:p w14:paraId="0F22CCB5" w14:textId="77777777" w:rsidR="004F5AC8" w:rsidRPr="00A207D8" w:rsidRDefault="004F5AC8" w:rsidP="00FD7F93">
      <w:pPr>
        <w:pStyle w:val="FootnoteText"/>
        <w:rPr>
          <w:lang w:val="hy-AM"/>
        </w:rPr>
      </w:pPr>
      <w:r>
        <w:rPr>
          <w:rStyle w:val="FootnoteReference"/>
        </w:rPr>
        <w:footnoteRef/>
      </w:r>
      <w:r w:rsidRPr="00DD53DF">
        <w:rPr>
          <w:lang w:val="hy-AM"/>
        </w:rPr>
        <w:t xml:space="preserve"> </w:t>
      </w:r>
      <w:r w:rsidR="009F7870">
        <w:fldChar w:fldCharType="begin"/>
      </w:r>
      <w:r w:rsidR="009F7870" w:rsidRPr="009F7870">
        <w:rPr>
          <w:lang w:val="hy-AM"/>
        </w:rPr>
        <w:instrText xml:space="preserve"> HYPERLINK "https://hraparak.am/post/1270717699" </w:instrText>
      </w:r>
      <w:r w:rsidR="009F7870">
        <w:fldChar w:fldCharType="separate"/>
      </w:r>
      <w:r w:rsidRPr="00DD53DF">
        <w:rPr>
          <w:rStyle w:val="Hyperlink"/>
          <w:rFonts w:ascii="Sylfaen" w:hAnsi="Sylfaen"/>
          <w:b/>
          <w:sz w:val="16"/>
          <w:szCs w:val="16"/>
          <w:lang w:val="hy-AM"/>
        </w:rPr>
        <w:t>https://hraparak.am/post/1270717699</w:t>
      </w:r>
      <w:r w:rsidR="009F7870">
        <w:rPr>
          <w:rStyle w:val="Hyperlink"/>
          <w:rFonts w:ascii="Sylfaen" w:hAnsi="Sylfaen"/>
          <w:b/>
          <w:sz w:val="16"/>
          <w:szCs w:val="16"/>
          <w:lang w:val="hy-AM"/>
        </w:rPr>
        <w:fldChar w:fldCharType="end"/>
      </w:r>
    </w:p>
  </w:footnote>
  <w:footnote w:id="101">
    <w:p w14:paraId="1ED3B882" w14:textId="77777777" w:rsidR="004F5AC8" w:rsidRPr="00990FD3" w:rsidRDefault="004F5AC8" w:rsidP="004813E9">
      <w:pPr>
        <w:pStyle w:val="FootnoteText"/>
        <w:rPr>
          <w:lang w:val="hy-AM"/>
        </w:rPr>
      </w:pPr>
      <w:r>
        <w:rPr>
          <w:rStyle w:val="FootnoteReference"/>
        </w:rPr>
        <w:footnoteRef/>
      </w:r>
      <w:r w:rsidRPr="00990FD3">
        <w:rPr>
          <w:lang w:val="hy-AM"/>
        </w:rPr>
        <w:t xml:space="preserve"> </w:t>
      </w:r>
      <w:r w:rsidR="009F7870">
        <w:fldChar w:fldCharType="begin"/>
      </w:r>
      <w:r w:rsidR="009F7870" w:rsidRPr="009F7870">
        <w:rPr>
          <w:lang w:val="hy-AM"/>
        </w:rPr>
        <w:instrText xml:space="preserve"> HYPERLINK "http://hzham.am/articles/1622303581537336.html" </w:instrText>
      </w:r>
      <w:r w:rsidR="009F7870">
        <w:fldChar w:fldCharType="separate"/>
      </w:r>
      <w:r w:rsidRPr="00990FD3">
        <w:rPr>
          <w:rStyle w:val="Hyperlink"/>
          <w:rFonts w:ascii="Sylfaen" w:hAnsi="Sylfaen"/>
          <w:b/>
          <w:sz w:val="16"/>
          <w:szCs w:val="16"/>
          <w:lang w:val="hy-AM"/>
        </w:rPr>
        <w:t>http://hzham.am/articles/1622303581537336.html</w:t>
      </w:r>
      <w:r w:rsidR="009F7870">
        <w:rPr>
          <w:rStyle w:val="Hyperlink"/>
          <w:rFonts w:ascii="Sylfaen" w:hAnsi="Sylfaen"/>
          <w:b/>
          <w:sz w:val="16"/>
          <w:szCs w:val="16"/>
          <w:lang w:val="hy-AM"/>
        </w:rPr>
        <w:fldChar w:fldCharType="end"/>
      </w:r>
    </w:p>
  </w:footnote>
  <w:footnote w:id="102">
    <w:p w14:paraId="6BCB82A8" w14:textId="77777777" w:rsidR="004F5AC8" w:rsidRPr="0044761A" w:rsidRDefault="004F5AC8" w:rsidP="00190D57">
      <w:pPr>
        <w:pStyle w:val="FootnoteText"/>
        <w:rPr>
          <w:lang w:val="hy-AM"/>
        </w:rPr>
      </w:pPr>
      <w:r>
        <w:rPr>
          <w:rStyle w:val="FootnoteReference"/>
        </w:rPr>
        <w:footnoteRef/>
      </w:r>
      <w:r w:rsidRPr="0044761A">
        <w:rPr>
          <w:lang w:val="hy-AM"/>
        </w:rPr>
        <w:t xml:space="preserve"> </w:t>
      </w:r>
      <w:r w:rsidR="009F7870">
        <w:fldChar w:fldCharType="begin"/>
      </w:r>
      <w:r w:rsidR="009F7870" w:rsidRPr="009F7870">
        <w:rPr>
          <w:lang w:val="hy-AM"/>
        </w:rPr>
        <w:instrText xml:space="preserve"> HYPERLINK "https://bit.ly/2CVAp99" </w:instrText>
      </w:r>
      <w:r w:rsidR="009F7870">
        <w:fldChar w:fldCharType="separate"/>
      </w:r>
      <w:r w:rsidRPr="0044761A">
        <w:rPr>
          <w:rStyle w:val="Hyperlink"/>
          <w:rFonts w:ascii="Sylfaen" w:hAnsi="Sylfaen"/>
          <w:b/>
          <w:sz w:val="16"/>
          <w:szCs w:val="16"/>
          <w:lang w:val="hy-AM"/>
        </w:rPr>
        <w:t>https://bit.ly/2CVAp99</w:t>
      </w:r>
      <w:r w:rsidR="009F7870">
        <w:rPr>
          <w:rStyle w:val="Hyperlink"/>
          <w:rFonts w:ascii="Sylfaen" w:hAnsi="Sylfaen"/>
          <w:b/>
          <w:sz w:val="16"/>
          <w:szCs w:val="16"/>
          <w:lang w:val="hy-AM"/>
        </w:rPr>
        <w:fldChar w:fldCharType="end"/>
      </w:r>
    </w:p>
  </w:footnote>
  <w:footnote w:id="103">
    <w:p w14:paraId="2AF4CDC3" w14:textId="77777777" w:rsidR="004F5AC8" w:rsidRPr="00CA3814" w:rsidRDefault="004F5AC8" w:rsidP="00AC4D67">
      <w:pPr>
        <w:pStyle w:val="FootnoteText"/>
        <w:rPr>
          <w:lang w:val="hy-AM"/>
        </w:rPr>
      </w:pPr>
      <w:r>
        <w:rPr>
          <w:rStyle w:val="FootnoteReference"/>
        </w:rPr>
        <w:footnoteRef/>
      </w:r>
      <w:r w:rsidRPr="00CA3814">
        <w:rPr>
          <w:lang w:val="hy-AM"/>
        </w:rPr>
        <w:t xml:space="preserve"> </w:t>
      </w:r>
      <w:r w:rsidR="009F7870">
        <w:fldChar w:fldCharType="begin"/>
      </w:r>
      <w:r w:rsidR="009F7870" w:rsidRPr="009F7870">
        <w:rPr>
          <w:lang w:val="hy-AM"/>
        </w:rPr>
        <w:instrText xml:space="preserve"> HYPERLINK "https://bit.ly/3fdyglZ" </w:instrText>
      </w:r>
      <w:r w:rsidR="009F7870">
        <w:fldChar w:fldCharType="separate"/>
      </w:r>
      <w:r w:rsidRPr="00CA3814">
        <w:rPr>
          <w:rStyle w:val="Hyperlink"/>
          <w:rFonts w:ascii="Sylfaen" w:hAnsi="Sylfaen"/>
          <w:b/>
          <w:sz w:val="16"/>
          <w:szCs w:val="16"/>
          <w:lang w:val="hy-AM"/>
        </w:rPr>
        <w:t>https://bit.ly/3fdyglZ</w:t>
      </w:r>
      <w:r w:rsidR="009F7870">
        <w:rPr>
          <w:rStyle w:val="Hyperlink"/>
          <w:rFonts w:ascii="Sylfaen" w:hAnsi="Sylfaen"/>
          <w:b/>
          <w:sz w:val="16"/>
          <w:szCs w:val="16"/>
          <w:lang w:val="hy-AM"/>
        </w:rPr>
        <w:fldChar w:fldCharType="end"/>
      </w:r>
    </w:p>
  </w:footnote>
  <w:footnote w:id="104">
    <w:p w14:paraId="3AE692AF" w14:textId="77777777" w:rsidR="004F5AC8" w:rsidRPr="00276D58" w:rsidRDefault="004F5AC8" w:rsidP="008B0970">
      <w:pPr>
        <w:pStyle w:val="FootnoteText"/>
        <w:rPr>
          <w:lang w:val="hy-AM"/>
        </w:rPr>
      </w:pPr>
      <w:r>
        <w:rPr>
          <w:rStyle w:val="FootnoteReference"/>
        </w:rPr>
        <w:footnoteRef/>
      </w:r>
      <w:r w:rsidRPr="00276D58">
        <w:rPr>
          <w:lang w:val="hy-AM"/>
        </w:rPr>
        <w:t xml:space="preserve"> </w:t>
      </w:r>
      <w:r w:rsidR="009F7870">
        <w:fldChar w:fldCharType="begin"/>
      </w:r>
      <w:r w:rsidR="009F7870" w:rsidRPr="009F7870">
        <w:rPr>
          <w:lang w:val="hy-AM"/>
        </w:rPr>
        <w:instrText xml:space="preserve"> HYPERLINK "https://armlur.am/1021443/" </w:instrText>
      </w:r>
      <w:r w:rsidR="009F7870">
        <w:fldChar w:fldCharType="separate"/>
      </w:r>
      <w:r w:rsidRPr="00276D58">
        <w:rPr>
          <w:rStyle w:val="Hyperlink"/>
          <w:rFonts w:ascii="Sylfaen" w:hAnsi="Sylfaen"/>
          <w:b/>
          <w:sz w:val="16"/>
          <w:szCs w:val="16"/>
          <w:lang w:val="hy-AM"/>
        </w:rPr>
        <w:t>https://armlur.am/1021443/</w:t>
      </w:r>
      <w:r w:rsidR="009F7870">
        <w:rPr>
          <w:rStyle w:val="Hyperlink"/>
          <w:rFonts w:ascii="Sylfaen" w:hAnsi="Sylfaen"/>
          <w:b/>
          <w:sz w:val="16"/>
          <w:szCs w:val="16"/>
          <w:lang w:val="hy-AM"/>
        </w:rPr>
        <w:fldChar w:fldCharType="end"/>
      </w:r>
    </w:p>
  </w:footnote>
  <w:footnote w:id="105">
    <w:p w14:paraId="1D64E985" w14:textId="77777777" w:rsidR="004F5AC8" w:rsidRPr="00925C4A" w:rsidRDefault="004F5AC8" w:rsidP="00AC4D67">
      <w:pPr>
        <w:pStyle w:val="FootnoteText"/>
        <w:rPr>
          <w:lang w:val="hy-AM"/>
        </w:rPr>
      </w:pPr>
      <w:r>
        <w:rPr>
          <w:rStyle w:val="FootnoteReference"/>
        </w:rPr>
        <w:footnoteRef/>
      </w:r>
      <w:r w:rsidRPr="00925C4A">
        <w:rPr>
          <w:lang w:val="hy-AM"/>
        </w:rPr>
        <w:t xml:space="preserve"> </w:t>
      </w:r>
      <w:r w:rsidR="009F7870">
        <w:fldChar w:fldCharType="begin"/>
      </w:r>
      <w:r w:rsidR="009F7870" w:rsidRPr="009F7870">
        <w:rPr>
          <w:lang w:val="hy-AM"/>
        </w:rPr>
        <w:instrText xml:space="preserve"> HYPERLINK "https://hetq.am/hy/article/119280" </w:instrText>
      </w:r>
      <w:r w:rsidR="009F7870">
        <w:fldChar w:fldCharType="separate"/>
      </w:r>
      <w:r w:rsidRPr="00925C4A">
        <w:rPr>
          <w:rStyle w:val="Hyperlink"/>
          <w:rFonts w:ascii="Sylfaen" w:hAnsi="Sylfaen"/>
          <w:b/>
          <w:sz w:val="16"/>
          <w:szCs w:val="16"/>
          <w:lang w:val="hy-AM"/>
        </w:rPr>
        <w:t>https://hetq.am/hy/article/119280</w:t>
      </w:r>
      <w:r w:rsidR="009F7870">
        <w:rPr>
          <w:rStyle w:val="Hyperlink"/>
          <w:rFonts w:ascii="Sylfaen" w:hAnsi="Sylfaen"/>
          <w:b/>
          <w:sz w:val="16"/>
          <w:szCs w:val="16"/>
          <w:lang w:val="hy-AM"/>
        </w:rPr>
        <w:fldChar w:fldCharType="end"/>
      </w:r>
    </w:p>
  </w:footnote>
  <w:footnote w:id="106">
    <w:p w14:paraId="3C614A85" w14:textId="77777777" w:rsidR="004F5AC8" w:rsidRPr="00941C61" w:rsidRDefault="004F5AC8" w:rsidP="00140B71">
      <w:pPr>
        <w:pStyle w:val="FootnoteText"/>
        <w:rPr>
          <w:lang w:val="hy-AM"/>
        </w:rPr>
      </w:pPr>
      <w:r>
        <w:rPr>
          <w:rStyle w:val="FootnoteReference"/>
        </w:rPr>
        <w:footnoteRef/>
      </w:r>
      <w:r w:rsidRPr="00941C61">
        <w:rPr>
          <w:lang w:val="hy-AM"/>
        </w:rPr>
        <w:t xml:space="preserve"> </w:t>
      </w:r>
      <w:r w:rsidR="009F7870">
        <w:fldChar w:fldCharType="begin"/>
      </w:r>
      <w:r w:rsidR="009F7870" w:rsidRPr="009F7870">
        <w:rPr>
          <w:lang w:val="hy-AM"/>
        </w:rPr>
        <w:instrText xml:space="preserve"> HYPERL</w:instrText>
      </w:r>
      <w:r w:rsidR="009F7870" w:rsidRPr="009F7870">
        <w:rPr>
          <w:lang w:val="hy-AM"/>
        </w:rPr>
        <w:instrText xml:space="preserve">INK "https://bit.ly/33dE9x9" </w:instrText>
      </w:r>
      <w:r w:rsidR="009F7870">
        <w:fldChar w:fldCharType="separate"/>
      </w:r>
      <w:r w:rsidRPr="00941C61">
        <w:rPr>
          <w:rStyle w:val="Hyperlink"/>
          <w:rFonts w:ascii="Sylfaen" w:hAnsi="Sylfaen"/>
          <w:b/>
          <w:sz w:val="16"/>
          <w:szCs w:val="16"/>
          <w:lang w:val="hy-AM"/>
        </w:rPr>
        <w:t>https://bit.ly/33dE9x9</w:t>
      </w:r>
      <w:r w:rsidR="009F7870">
        <w:rPr>
          <w:rStyle w:val="Hyperlink"/>
          <w:rFonts w:ascii="Sylfaen" w:hAnsi="Sylfaen"/>
          <w:b/>
          <w:sz w:val="16"/>
          <w:szCs w:val="16"/>
          <w:lang w:val="hy-AM"/>
        </w:rPr>
        <w:fldChar w:fldCharType="end"/>
      </w:r>
    </w:p>
  </w:footnote>
  <w:footnote w:id="107">
    <w:p w14:paraId="6050FB9E" w14:textId="77777777" w:rsidR="004F5AC8" w:rsidRPr="00D415FC" w:rsidRDefault="004F5AC8" w:rsidP="005E29DF">
      <w:pPr>
        <w:pStyle w:val="FootnoteText"/>
        <w:rPr>
          <w:lang w:val="hy-AM"/>
        </w:rPr>
      </w:pPr>
      <w:r>
        <w:rPr>
          <w:rStyle w:val="FootnoteReference"/>
        </w:rPr>
        <w:footnoteRef/>
      </w:r>
      <w:r w:rsidRPr="00D415FC">
        <w:rPr>
          <w:lang w:val="hy-AM"/>
        </w:rPr>
        <w:t xml:space="preserve"> </w:t>
      </w:r>
      <w:r w:rsidR="009F7870">
        <w:fldChar w:fldCharType="begin"/>
      </w:r>
      <w:r w:rsidR="009F7870" w:rsidRPr="009F7870">
        <w:rPr>
          <w:lang w:val="hy-AM"/>
        </w:rPr>
        <w:instrText xml:space="preserve"> HYPERLINK "https://www.facebook.com/photo.php?fbid=3154523371292711&amp;set=a.190479901030421&amp;type=3&amp;theater" </w:instrText>
      </w:r>
      <w:r w:rsidR="009F7870">
        <w:fldChar w:fldCharType="separate"/>
      </w:r>
      <w:r w:rsidRPr="00D415FC">
        <w:rPr>
          <w:rStyle w:val="Hyperlink"/>
          <w:rFonts w:ascii="Sylfaen" w:hAnsi="Sylfaen"/>
          <w:b/>
          <w:sz w:val="16"/>
          <w:szCs w:val="16"/>
          <w:lang w:val="hy-AM"/>
        </w:rPr>
        <w:t>https://www.facebook.com/photo.php?fbid=3154523371292711&amp;set=a.190479901030421&amp;type=3&amp;theater</w:t>
      </w:r>
      <w:r w:rsidR="009F7870">
        <w:rPr>
          <w:rStyle w:val="Hyperlink"/>
          <w:rFonts w:ascii="Sylfaen" w:hAnsi="Sylfaen"/>
          <w:b/>
          <w:sz w:val="16"/>
          <w:szCs w:val="16"/>
          <w:lang w:val="hy-AM"/>
        </w:rPr>
        <w:fldChar w:fldCharType="end"/>
      </w:r>
    </w:p>
  </w:footnote>
  <w:footnote w:id="108">
    <w:p w14:paraId="104A8961" w14:textId="77777777" w:rsidR="004F5AC8" w:rsidRPr="00B305AB" w:rsidRDefault="004F5AC8" w:rsidP="00AC4D67">
      <w:pPr>
        <w:pStyle w:val="FootnoteText"/>
        <w:rPr>
          <w:lang w:val="hy-AM"/>
        </w:rPr>
      </w:pPr>
      <w:r>
        <w:rPr>
          <w:rStyle w:val="FootnoteReference"/>
        </w:rPr>
        <w:footnoteRef/>
      </w:r>
      <w:r w:rsidRPr="00B305AB">
        <w:rPr>
          <w:lang w:val="hy-AM"/>
        </w:rPr>
        <w:t xml:space="preserve"> </w:t>
      </w:r>
      <w:r w:rsidR="009F7870">
        <w:fldChar w:fldCharType="begin"/>
      </w:r>
      <w:r w:rsidR="009F7870" w:rsidRPr="009F7870">
        <w:rPr>
          <w:lang w:val="hy-AM"/>
        </w:rPr>
        <w:instrText xml:space="preserve"> HYPERLINK "http://www.yerkir.am/news/view/207865.html" </w:instrText>
      </w:r>
      <w:r w:rsidR="009F7870">
        <w:fldChar w:fldCharType="separate"/>
      </w:r>
      <w:r w:rsidRPr="00B305AB">
        <w:rPr>
          <w:rStyle w:val="Hyperlink"/>
          <w:rFonts w:ascii="Sylfaen" w:hAnsi="Sylfaen"/>
          <w:b/>
          <w:sz w:val="16"/>
          <w:szCs w:val="16"/>
          <w:lang w:val="hy-AM"/>
        </w:rPr>
        <w:t>http://www.yerkir.am/news/view/207865.html</w:t>
      </w:r>
      <w:r w:rsidR="009F7870">
        <w:rPr>
          <w:rStyle w:val="Hyperlink"/>
          <w:rFonts w:ascii="Sylfaen" w:hAnsi="Sylfaen"/>
          <w:b/>
          <w:sz w:val="16"/>
          <w:szCs w:val="16"/>
          <w:lang w:val="hy-AM"/>
        </w:rPr>
        <w:fldChar w:fldCharType="end"/>
      </w:r>
    </w:p>
  </w:footnote>
  <w:footnote w:id="109">
    <w:p w14:paraId="099D799F" w14:textId="77777777" w:rsidR="004F5AC8" w:rsidRPr="00CE4CAB" w:rsidRDefault="004F5AC8" w:rsidP="005E29DF">
      <w:pPr>
        <w:pStyle w:val="FootnoteText"/>
        <w:rPr>
          <w:lang w:val="hy-AM"/>
        </w:rPr>
      </w:pPr>
      <w:r>
        <w:rPr>
          <w:rStyle w:val="FootnoteReference"/>
        </w:rPr>
        <w:footnoteRef/>
      </w:r>
      <w:r w:rsidRPr="00CE4CAB">
        <w:rPr>
          <w:lang w:val="hy-AM"/>
        </w:rPr>
        <w:t xml:space="preserve"> </w:t>
      </w:r>
      <w:r w:rsidR="009F7870">
        <w:fldChar w:fldCharType="begin"/>
      </w:r>
      <w:r w:rsidR="009F7870" w:rsidRPr="009F7870">
        <w:rPr>
          <w:lang w:val="hy-AM"/>
        </w:rPr>
        <w:instrText xml:space="preserve"> HYPERLINK "https://www.tert.am/am/news/2020/07/26/gyu</w:instrText>
      </w:r>
      <w:r w:rsidR="009F7870" w:rsidRPr="009F7870">
        <w:rPr>
          <w:lang w:val="hy-AM"/>
        </w:rPr>
        <w:instrText xml:space="preserve">mri/3354300" </w:instrText>
      </w:r>
      <w:r w:rsidR="009F7870">
        <w:fldChar w:fldCharType="separate"/>
      </w:r>
      <w:r w:rsidRPr="00CE4CAB">
        <w:rPr>
          <w:rStyle w:val="Hyperlink"/>
          <w:rFonts w:ascii="Sylfaen" w:hAnsi="Sylfaen"/>
          <w:b/>
          <w:sz w:val="16"/>
          <w:szCs w:val="16"/>
          <w:lang w:val="hy-AM"/>
        </w:rPr>
        <w:t>https://www.tert.am/am/news/2020/07/26/gyumri/3354300</w:t>
      </w:r>
      <w:r w:rsidR="009F7870">
        <w:rPr>
          <w:rStyle w:val="Hyperlink"/>
          <w:rFonts w:ascii="Sylfaen" w:hAnsi="Sylfaen"/>
          <w:b/>
          <w:sz w:val="16"/>
          <w:szCs w:val="16"/>
          <w:lang w:val="hy-AM"/>
        </w:rPr>
        <w:fldChar w:fldCharType="end"/>
      </w:r>
    </w:p>
  </w:footnote>
  <w:footnote w:id="110">
    <w:p w14:paraId="2D33B2AD" w14:textId="77777777" w:rsidR="004F5AC8" w:rsidRPr="005F53AF" w:rsidRDefault="004F5AC8" w:rsidP="005E29DF">
      <w:pPr>
        <w:pStyle w:val="FootnoteText"/>
        <w:rPr>
          <w:lang w:val="hy-AM"/>
        </w:rPr>
      </w:pPr>
      <w:r>
        <w:rPr>
          <w:rStyle w:val="FootnoteReference"/>
        </w:rPr>
        <w:footnoteRef/>
      </w:r>
      <w:r w:rsidRPr="005F53AF">
        <w:rPr>
          <w:lang w:val="hy-AM"/>
        </w:rPr>
        <w:t xml:space="preserve"> </w:t>
      </w:r>
      <w:r w:rsidR="009F7870">
        <w:fldChar w:fldCharType="begin"/>
      </w:r>
      <w:r w:rsidR="009F7870" w:rsidRPr="009F7870">
        <w:rPr>
          <w:lang w:val="hy-AM"/>
        </w:rPr>
        <w:instrText xml:space="preserve"> HYPERLINK "https://hetq.am/hy/article/119921" </w:instrText>
      </w:r>
      <w:r w:rsidR="009F7870">
        <w:fldChar w:fldCharType="separate"/>
      </w:r>
      <w:r w:rsidRPr="005F53AF">
        <w:rPr>
          <w:rStyle w:val="Hyperlink"/>
          <w:rFonts w:ascii="Sylfaen" w:hAnsi="Sylfaen"/>
          <w:b/>
          <w:sz w:val="16"/>
          <w:szCs w:val="16"/>
          <w:lang w:val="hy-AM"/>
        </w:rPr>
        <w:t>https://hetq.am/hy/article/119921</w:t>
      </w:r>
      <w:r w:rsidR="009F7870">
        <w:rPr>
          <w:rStyle w:val="Hyperlink"/>
          <w:rFonts w:ascii="Sylfaen" w:hAnsi="Sylfaen"/>
          <w:b/>
          <w:sz w:val="16"/>
          <w:szCs w:val="16"/>
          <w:lang w:val="hy-AM"/>
        </w:rPr>
        <w:fldChar w:fldCharType="end"/>
      </w:r>
    </w:p>
  </w:footnote>
  <w:footnote w:id="111">
    <w:p w14:paraId="07887909" w14:textId="77777777" w:rsidR="004F5AC8" w:rsidRPr="003441F1" w:rsidRDefault="004F5AC8" w:rsidP="005E29DF">
      <w:pPr>
        <w:pStyle w:val="FootnoteText"/>
        <w:rPr>
          <w:lang w:val="hy-AM"/>
        </w:rPr>
      </w:pPr>
      <w:r>
        <w:rPr>
          <w:rStyle w:val="FootnoteReference"/>
        </w:rPr>
        <w:footnoteRef/>
      </w:r>
      <w:r w:rsidRPr="00E010F4">
        <w:rPr>
          <w:lang w:val="hy-AM"/>
        </w:rPr>
        <w:t xml:space="preserve"> </w:t>
      </w:r>
      <w:r w:rsidR="009F7870">
        <w:fldChar w:fldCharType="begin"/>
      </w:r>
      <w:r w:rsidR="009F7870" w:rsidRPr="009F7870">
        <w:rPr>
          <w:lang w:val="hy-AM"/>
        </w:rPr>
        <w:instrText xml:space="preserve"> HYPERLINK "https://www.aravot.am/2020/07/30/1126485/" </w:instrText>
      </w:r>
      <w:r w:rsidR="009F7870">
        <w:fldChar w:fldCharType="separate"/>
      </w:r>
      <w:r w:rsidRPr="00E010F4">
        <w:rPr>
          <w:rStyle w:val="Hyperlink"/>
          <w:rFonts w:ascii="Sylfaen" w:hAnsi="Sylfaen"/>
          <w:b/>
          <w:sz w:val="16"/>
          <w:szCs w:val="16"/>
          <w:lang w:val="hy-AM"/>
        </w:rPr>
        <w:t>https://www.aravot.am/2020/07/30/1126485/</w:t>
      </w:r>
      <w:r w:rsidR="009F7870">
        <w:rPr>
          <w:rStyle w:val="Hyperlink"/>
          <w:rFonts w:ascii="Sylfaen" w:hAnsi="Sylfaen"/>
          <w:b/>
          <w:sz w:val="16"/>
          <w:szCs w:val="16"/>
          <w:lang w:val="hy-AM"/>
        </w:rPr>
        <w:fldChar w:fldCharType="end"/>
      </w:r>
    </w:p>
  </w:footnote>
  <w:footnote w:id="112">
    <w:p w14:paraId="69689C18" w14:textId="77777777" w:rsidR="004F5AC8" w:rsidRPr="006315DE" w:rsidRDefault="004F5AC8" w:rsidP="005E29DF">
      <w:pPr>
        <w:pStyle w:val="FootnoteText"/>
        <w:rPr>
          <w:lang w:val="hy-AM"/>
        </w:rPr>
      </w:pPr>
      <w:r>
        <w:rPr>
          <w:rStyle w:val="FootnoteReference"/>
        </w:rPr>
        <w:footnoteRef/>
      </w:r>
      <w:r w:rsidRPr="006315DE">
        <w:rPr>
          <w:lang w:val="hy-AM"/>
        </w:rPr>
        <w:t xml:space="preserve"> </w:t>
      </w:r>
      <w:r w:rsidR="009F7870">
        <w:fldChar w:fldCharType="begin"/>
      </w:r>
      <w:r w:rsidR="009F7870" w:rsidRPr="009F7870">
        <w:rPr>
          <w:lang w:val="hy-AM"/>
        </w:rPr>
        <w:instrText xml:space="preserve"> HYPERLINK "https://data.hetq.am/hy/articles/112" </w:instrText>
      </w:r>
      <w:r w:rsidR="009F7870">
        <w:fldChar w:fldCharType="separate"/>
      </w:r>
      <w:r w:rsidRPr="006315DE">
        <w:rPr>
          <w:rStyle w:val="Hyperlink"/>
          <w:rFonts w:ascii="Sylfaen" w:hAnsi="Sylfaen"/>
          <w:b/>
          <w:sz w:val="16"/>
          <w:szCs w:val="16"/>
          <w:lang w:val="hy-AM"/>
        </w:rPr>
        <w:t>https://data.hetq.am/hy/articles/112</w:t>
      </w:r>
      <w:r w:rsidR="009F7870">
        <w:rPr>
          <w:rStyle w:val="Hyperlink"/>
          <w:rFonts w:ascii="Sylfaen" w:hAnsi="Sylfaen"/>
          <w:b/>
          <w:sz w:val="16"/>
          <w:szCs w:val="16"/>
          <w:lang w:val="hy-AM"/>
        </w:rPr>
        <w:fldChar w:fldCharType="end"/>
      </w:r>
    </w:p>
  </w:footnote>
  <w:footnote w:id="113">
    <w:p w14:paraId="5CFC26AD" w14:textId="77777777" w:rsidR="004F5AC8" w:rsidRPr="00C53AA0" w:rsidRDefault="004F5AC8" w:rsidP="00D4003E">
      <w:pPr>
        <w:pStyle w:val="FootnoteText"/>
        <w:rPr>
          <w:lang w:val="hy-AM"/>
        </w:rPr>
      </w:pPr>
      <w:r>
        <w:rPr>
          <w:rStyle w:val="FootnoteReference"/>
        </w:rPr>
        <w:footnoteRef/>
      </w:r>
      <w:r w:rsidR="009F7870">
        <w:fldChar w:fldCharType="begin"/>
      </w:r>
      <w:r w:rsidR="009F7870" w:rsidRPr="009F7870">
        <w:rPr>
          <w:lang w:val="hy-AM"/>
        </w:rPr>
        <w:instrText xml:space="preserve"> HYPERLINK "https://hraparak.am/post/8e8cc3f2ee6ba6036e8f800e29e3004d?fbclid=IwAR2FuEbQ32ibQPRmKvNk53OtPugw8gqjmeQhgykK8w83uBNEtNifyqTFFXM" </w:instrText>
      </w:r>
      <w:r w:rsidR="009F7870">
        <w:fldChar w:fldCharType="separate"/>
      </w:r>
      <w:r w:rsidRPr="00C53AA0">
        <w:rPr>
          <w:rStyle w:val="Hyperlink"/>
          <w:rFonts w:ascii="Sylfaen" w:hAnsi="Sylfaen"/>
          <w:b/>
          <w:sz w:val="16"/>
          <w:szCs w:val="16"/>
          <w:lang w:val="hy-AM"/>
        </w:rPr>
        <w:t>https://hraparak.am/post/8e8cc3f2ee6ba6036e8f800e29e3004d?fbclid=IwAR2FuEbQ32ibQPRmKvNk53OtPugw8gqjmeQhgykK8w83uBNEtNifyqTFFXM</w:t>
      </w:r>
      <w:r w:rsidR="009F7870">
        <w:rPr>
          <w:rStyle w:val="Hyperlink"/>
          <w:rFonts w:ascii="Sylfaen" w:hAnsi="Sylfaen"/>
          <w:b/>
          <w:sz w:val="16"/>
          <w:szCs w:val="16"/>
          <w:lang w:val="hy-AM"/>
        </w:rPr>
        <w:fldChar w:fldCharType="end"/>
      </w:r>
    </w:p>
  </w:footnote>
  <w:footnote w:id="114">
    <w:p w14:paraId="2B4213A5" w14:textId="77777777" w:rsidR="004F5AC8" w:rsidRPr="004029A3" w:rsidRDefault="004F5AC8" w:rsidP="00DE5D4E">
      <w:pPr>
        <w:pStyle w:val="FootnoteText"/>
        <w:rPr>
          <w:lang w:val="hy-AM"/>
        </w:rPr>
      </w:pPr>
      <w:r>
        <w:rPr>
          <w:rStyle w:val="FootnoteReference"/>
        </w:rPr>
        <w:footnoteRef/>
      </w:r>
      <w:r w:rsidRPr="004029A3">
        <w:rPr>
          <w:lang w:val="hy-AM"/>
        </w:rPr>
        <w:t xml:space="preserve"> </w:t>
      </w:r>
      <w:r w:rsidR="009F7870">
        <w:fldChar w:fldCharType="begin"/>
      </w:r>
      <w:r w:rsidR="009F7870" w:rsidRPr="009F7870">
        <w:rPr>
          <w:lang w:val="hy-AM"/>
        </w:rPr>
        <w:instrText xml:space="preserve"> HYPERLINK "https://www.aravot.am/2020/09/11/1134373/?fbclid=IwAR1FlttTOu4YplIg5tztPBK-KTHIddizE12QALktLDPJPKTBQzkD4xbizig" </w:instrText>
      </w:r>
      <w:r w:rsidR="009F7870">
        <w:fldChar w:fldCharType="separate"/>
      </w:r>
      <w:r w:rsidRPr="004029A3">
        <w:rPr>
          <w:rStyle w:val="Hyperlink"/>
          <w:rFonts w:ascii="Sylfaen" w:hAnsi="Sylfaen"/>
          <w:b/>
          <w:sz w:val="16"/>
          <w:szCs w:val="16"/>
          <w:lang w:val="hy-AM"/>
        </w:rPr>
        <w:t>https://www.aravot.am/2020/09/11/1134373/?fbclid=IwAR1FlttTOu4YplIg5tztPBK-KTHIddizE12QALktLDPJPKTBQzkD4xbizig</w:t>
      </w:r>
      <w:r w:rsidR="009F7870">
        <w:rPr>
          <w:rStyle w:val="Hyperlink"/>
          <w:rFonts w:ascii="Sylfaen" w:hAnsi="Sylfaen"/>
          <w:b/>
          <w:sz w:val="16"/>
          <w:szCs w:val="16"/>
          <w:lang w:val="hy-AM"/>
        </w:rPr>
        <w:fldChar w:fldCharType="end"/>
      </w:r>
    </w:p>
  </w:footnote>
  <w:footnote w:id="115">
    <w:p w14:paraId="3535B6B7" w14:textId="77777777" w:rsidR="004F5AC8" w:rsidRDefault="004F5AC8" w:rsidP="008F707A">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"https://www.panorama.am/am/news/2019/03/05/%D4%BC%D5%A1%D6%80%D5%AB%D5%BD%D5%A1-%D5%84%D5%AB%D5%B6%D5%A1%D5%BD%D5%B5%D5%A1%D5%B6/2081488" </w:instrText>
      </w:r>
      <w:r w:rsidR="009F7870">
        <w:fldChar w:fldCharType="separate"/>
      </w:r>
      <w:r>
        <w:rPr>
          <w:rStyle w:val="Hyperlink"/>
          <w:rFonts w:ascii="Sylfaen" w:hAnsi="Sylfaen"/>
          <w:b/>
          <w:sz w:val="16"/>
          <w:szCs w:val="16"/>
          <w:lang w:val="hy-AM"/>
        </w:rPr>
        <w:t>https://www.panorama.am/am/news/2019/03/05/%D4%BC%D5%A1%D6%80%D5%AB%D5%BD%D5%A1-%D5%84%D5%AB%D5%B6%D5%A1%D5%BD%D5%B5%D5%A1%D5%B6/2081488</w:t>
      </w:r>
      <w:r w:rsidR="009F7870">
        <w:rPr>
          <w:rStyle w:val="Hyperlink"/>
          <w:rFonts w:ascii="Sylfaen" w:hAnsi="Sylfaen"/>
          <w:b/>
          <w:sz w:val="16"/>
          <w:szCs w:val="16"/>
          <w:lang w:val="hy-AM"/>
        </w:rPr>
        <w:fldChar w:fldCharType="end"/>
      </w:r>
    </w:p>
  </w:footnote>
  <w:footnote w:id="116">
    <w:p w14:paraId="6C1E94F6" w14:textId="77777777" w:rsidR="004F5AC8" w:rsidRDefault="004F5AC8" w:rsidP="008F707A">
      <w:pPr>
        <w:pStyle w:val="FootnoteText"/>
        <w:rPr>
          <w:lang w:val="hy-AM"/>
        </w:rPr>
      </w:pPr>
      <w:r>
        <w:rPr>
          <w:rStyle w:val="FootnoteReference"/>
        </w:rPr>
        <w:footnoteRef/>
      </w:r>
      <w:r>
        <w:rPr>
          <w:lang w:val="hy-AM"/>
        </w:rPr>
        <w:t xml:space="preserve"> </w:t>
      </w:r>
      <w:r w:rsidR="009F7870">
        <w:fldChar w:fldCharType="begin"/>
      </w:r>
      <w:r w:rsidR="009F7870" w:rsidRPr="009F7870">
        <w:rPr>
          <w:lang w:val="hy-AM"/>
        </w:rPr>
        <w:instrText xml:space="preserve"> HYPERLINK "https://www.armdaily.am/?p=61205&amp;l=am" </w:instrText>
      </w:r>
      <w:r w:rsidR="009F7870">
        <w:fldChar w:fldCharType="separate"/>
      </w:r>
      <w:r>
        <w:rPr>
          <w:rStyle w:val="Hyperlink"/>
          <w:b/>
          <w:sz w:val="16"/>
          <w:szCs w:val="16"/>
          <w:lang w:val="hy-AM"/>
        </w:rPr>
        <w:t>https://www.armdaily.am/?p=61205&amp;l=am</w:t>
      </w:r>
      <w:r w:rsidR="009F7870">
        <w:rPr>
          <w:rStyle w:val="Hyperlink"/>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E2BE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42824"/>
    <w:multiLevelType w:val="hybridMultilevel"/>
    <w:tmpl w:val="3FB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0"/>
  </w:num>
  <w:num w:numId="14">
    <w:abstractNumId w:val="7"/>
  </w:num>
  <w:num w:numId="15">
    <w:abstractNumId w:val="0"/>
  </w:num>
  <w:num w:numId="16">
    <w:abstractNumId w:val="15"/>
  </w:num>
  <w:num w:numId="17">
    <w:abstractNumId w:val="21"/>
  </w:num>
  <w:num w:numId="18">
    <w:abstractNumId w:val="23"/>
  </w:num>
  <w:num w:numId="19">
    <w:abstractNumId w:val="8"/>
  </w:num>
  <w:num w:numId="20">
    <w:abstractNumId w:val="18"/>
  </w:num>
  <w:num w:numId="21">
    <w:abstractNumId w:val="5"/>
  </w:num>
  <w:num w:numId="22">
    <w:abstractNumId w:val="12"/>
  </w:num>
  <w:num w:numId="23">
    <w:abstractNumId w:val="14"/>
  </w:num>
  <w:num w:numId="24">
    <w:abstractNumId w:val="9"/>
  </w:num>
  <w:num w:numId="25">
    <w:abstractNumId w:val="6"/>
  </w:num>
  <w:num w:numId="26">
    <w:abstractNumId w:val="27"/>
  </w:num>
  <w:num w:numId="27">
    <w:abstractNumId w:val="26"/>
  </w:num>
  <w:num w:numId="28">
    <w:abstractNumId w:val="10"/>
  </w:num>
  <w:num w:numId="29">
    <w:abstractNumId w:val="24"/>
  </w:num>
  <w:num w:numId="30">
    <w:abstractNumId w:val="16"/>
  </w:num>
  <w:num w:numId="31">
    <w:abstractNumId w:val="25"/>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0D74"/>
    <w:rsid w:val="00001326"/>
    <w:rsid w:val="00001930"/>
    <w:rsid w:val="0000229A"/>
    <w:rsid w:val="00002421"/>
    <w:rsid w:val="000029AD"/>
    <w:rsid w:val="00004EE6"/>
    <w:rsid w:val="000052CD"/>
    <w:rsid w:val="00005AC3"/>
    <w:rsid w:val="0000609B"/>
    <w:rsid w:val="00006E82"/>
    <w:rsid w:val="000071EE"/>
    <w:rsid w:val="00010D62"/>
    <w:rsid w:val="00011C3C"/>
    <w:rsid w:val="00012EC4"/>
    <w:rsid w:val="00013046"/>
    <w:rsid w:val="0001337E"/>
    <w:rsid w:val="0001349C"/>
    <w:rsid w:val="000137F7"/>
    <w:rsid w:val="00013A86"/>
    <w:rsid w:val="00013EAA"/>
    <w:rsid w:val="000148FF"/>
    <w:rsid w:val="00014F9A"/>
    <w:rsid w:val="00015B1A"/>
    <w:rsid w:val="000162F8"/>
    <w:rsid w:val="0001657C"/>
    <w:rsid w:val="00016B93"/>
    <w:rsid w:val="000176F6"/>
    <w:rsid w:val="00020CE0"/>
    <w:rsid w:val="000214EA"/>
    <w:rsid w:val="0002178E"/>
    <w:rsid w:val="00021A60"/>
    <w:rsid w:val="00021B4E"/>
    <w:rsid w:val="00022446"/>
    <w:rsid w:val="000224FB"/>
    <w:rsid w:val="0002268C"/>
    <w:rsid w:val="00022D59"/>
    <w:rsid w:val="00023626"/>
    <w:rsid w:val="00023BD2"/>
    <w:rsid w:val="00025490"/>
    <w:rsid w:val="00025637"/>
    <w:rsid w:val="000257A6"/>
    <w:rsid w:val="00025C8B"/>
    <w:rsid w:val="000273FD"/>
    <w:rsid w:val="00027A1D"/>
    <w:rsid w:val="00030098"/>
    <w:rsid w:val="000301CC"/>
    <w:rsid w:val="000305CE"/>
    <w:rsid w:val="000315A3"/>
    <w:rsid w:val="00031E24"/>
    <w:rsid w:val="00032019"/>
    <w:rsid w:val="00032F92"/>
    <w:rsid w:val="00033C44"/>
    <w:rsid w:val="000347AD"/>
    <w:rsid w:val="0003562E"/>
    <w:rsid w:val="0003581C"/>
    <w:rsid w:val="0003607B"/>
    <w:rsid w:val="00036363"/>
    <w:rsid w:val="00036726"/>
    <w:rsid w:val="0003682A"/>
    <w:rsid w:val="00036AB2"/>
    <w:rsid w:val="000370D4"/>
    <w:rsid w:val="0003761D"/>
    <w:rsid w:val="00037A41"/>
    <w:rsid w:val="0004027A"/>
    <w:rsid w:val="00040596"/>
    <w:rsid w:val="00040840"/>
    <w:rsid w:val="00040EC2"/>
    <w:rsid w:val="00041163"/>
    <w:rsid w:val="000418A1"/>
    <w:rsid w:val="000421A1"/>
    <w:rsid w:val="00042EB0"/>
    <w:rsid w:val="00043C21"/>
    <w:rsid w:val="000444FB"/>
    <w:rsid w:val="00044FF3"/>
    <w:rsid w:val="0004590E"/>
    <w:rsid w:val="00045AAA"/>
    <w:rsid w:val="00046366"/>
    <w:rsid w:val="00046B4D"/>
    <w:rsid w:val="00046C88"/>
    <w:rsid w:val="00046DC6"/>
    <w:rsid w:val="000472ED"/>
    <w:rsid w:val="00047403"/>
    <w:rsid w:val="00047B02"/>
    <w:rsid w:val="00047B67"/>
    <w:rsid w:val="000507CC"/>
    <w:rsid w:val="00051329"/>
    <w:rsid w:val="00051CCD"/>
    <w:rsid w:val="000525DC"/>
    <w:rsid w:val="0005314D"/>
    <w:rsid w:val="000532C9"/>
    <w:rsid w:val="00053AA3"/>
    <w:rsid w:val="00053B67"/>
    <w:rsid w:val="00053F04"/>
    <w:rsid w:val="000545FF"/>
    <w:rsid w:val="00054A1B"/>
    <w:rsid w:val="00054B4F"/>
    <w:rsid w:val="00054C47"/>
    <w:rsid w:val="00054C48"/>
    <w:rsid w:val="00054FBB"/>
    <w:rsid w:val="00055143"/>
    <w:rsid w:val="000557F3"/>
    <w:rsid w:val="00055B8C"/>
    <w:rsid w:val="00056DE3"/>
    <w:rsid w:val="00056E75"/>
    <w:rsid w:val="00057928"/>
    <w:rsid w:val="00057A60"/>
    <w:rsid w:val="000609AE"/>
    <w:rsid w:val="00060E07"/>
    <w:rsid w:val="0006118D"/>
    <w:rsid w:val="00061B3F"/>
    <w:rsid w:val="00062838"/>
    <w:rsid w:val="000638ED"/>
    <w:rsid w:val="000642A4"/>
    <w:rsid w:val="000648F8"/>
    <w:rsid w:val="00064917"/>
    <w:rsid w:val="00064CA2"/>
    <w:rsid w:val="0006617D"/>
    <w:rsid w:val="00066392"/>
    <w:rsid w:val="00067B6D"/>
    <w:rsid w:val="00070FC2"/>
    <w:rsid w:val="0007130D"/>
    <w:rsid w:val="000714F7"/>
    <w:rsid w:val="00071A5C"/>
    <w:rsid w:val="00072746"/>
    <w:rsid w:val="00073E2C"/>
    <w:rsid w:val="00074F25"/>
    <w:rsid w:val="0007501D"/>
    <w:rsid w:val="000750EB"/>
    <w:rsid w:val="00075BF0"/>
    <w:rsid w:val="00076012"/>
    <w:rsid w:val="0007711A"/>
    <w:rsid w:val="00077426"/>
    <w:rsid w:val="000774C9"/>
    <w:rsid w:val="0007798E"/>
    <w:rsid w:val="00080210"/>
    <w:rsid w:val="000803C3"/>
    <w:rsid w:val="00081177"/>
    <w:rsid w:val="00081214"/>
    <w:rsid w:val="000819E8"/>
    <w:rsid w:val="00081DFD"/>
    <w:rsid w:val="00081F4D"/>
    <w:rsid w:val="000823B4"/>
    <w:rsid w:val="000824E2"/>
    <w:rsid w:val="00082D25"/>
    <w:rsid w:val="00083007"/>
    <w:rsid w:val="00084252"/>
    <w:rsid w:val="00084D53"/>
    <w:rsid w:val="00084DB4"/>
    <w:rsid w:val="000852C9"/>
    <w:rsid w:val="00086607"/>
    <w:rsid w:val="00086892"/>
    <w:rsid w:val="00086922"/>
    <w:rsid w:val="00087330"/>
    <w:rsid w:val="000874A0"/>
    <w:rsid w:val="00087DA3"/>
    <w:rsid w:val="00087ED8"/>
    <w:rsid w:val="00090046"/>
    <w:rsid w:val="0009038F"/>
    <w:rsid w:val="00091712"/>
    <w:rsid w:val="000921AD"/>
    <w:rsid w:val="00092CFF"/>
    <w:rsid w:val="000931A3"/>
    <w:rsid w:val="000933FA"/>
    <w:rsid w:val="000939EB"/>
    <w:rsid w:val="00093D44"/>
    <w:rsid w:val="00094C01"/>
    <w:rsid w:val="00094C09"/>
    <w:rsid w:val="0009509F"/>
    <w:rsid w:val="000950E3"/>
    <w:rsid w:val="00095200"/>
    <w:rsid w:val="00095838"/>
    <w:rsid w:val="00095900"/>
    <w:rsid w:val="00095B8D"/>
    <w:rsid w:val="00096B44"/>
    <w:rsid w:val="00096B5A"/>
    <w:rsid w:val="0009775D"/>
    <w:rsid w:val="000A06BC"/>
    <w:rsid w:val="000A07E6"/>
    <w:rsid w:val="000A1118"/>
    <w:rsid w:val="000A16BA"/>
    <w:rsid w:val="000A173C"/>
    <w:rsid w:val="000A29E0"/>
    <w:rsid w:val="000A2A12"/>
    <w:rsid w:val="000A3561"/>
    <w:rsid w:val="000A3973"/>
    <w:rsid w:val="000A4AE1"/>
    <w:rsid w:val="000A5AF4"/>
    <w:rsid w:val="000A5CAE"/>
    <w:rsid w:val="000A5FB2"/>
    <w:rsid w:val="000A6512"/>
    <w:rsid w:val="000A684F"/>
    <w:rsid w:val="000A771E"/>
    <w:rsid w:val="000A7C5C"/>
    <w:rsid w:val="000A7C84"/>
    <w:rsid w:val="000A7D66"/>
    <w:rsid w:val="000B00BB"/>
    <w:rsid w:val="000B0314"/>
    <w:rsid w:val="000B0435"/>
    <w:rsid w:val="000B059B"/>
    <w:rsid w:val="000B108C"/>
    <w:rsid w:val="000B2DC9"/>
    <w:rsid w:val="000B2EBA"/>
    <w:rsid w:val="000B3037"/>
    <w:rsid w:val="000B30A6"/>
    <w:rsid w:val="000B3324"/>
    <w:rsid w:val="000B4215"/>
    <w:rsid w:val="000B440B"/>
    <w:rsid w:val="000B457E"/>
    <w:rsid w:val="000B5155"/>
    <w:rsid w:val="000B5546"/>
    <w:rsid w:val="000B58D8"/>
    <w:rsid w:val="000B58EE"/>
    <w:rsid w:val="000B5D1C"/>
    <w:rsid w:val="000B7DA2"/>
    <w:rsid w:val="000C0518"/>
    <w:rsid w:val="000C080E"/>
    <w:rsid w:val="000C0ABB"/>
    <w:rsid w:val="000C0FE1"/>
    <w:rsid w:val="000C159D"/>
    <w:rsid w:val="000C19AC"/>
    <w:rsid w:val="000C1D12"/>
    <w:rsid w:val="000C1E9E"/>
    <w:rsid w:val="000C3710"/>
    <w:rsid w:val="000C37A9"/>
    <w:rsid w:val="000C384E"/>
    <w:rsid w:val="000C3A7B"/>
    <w:rsid w:val="000C401B"/>
    <w:rsid w:val="000C489E"/>
    <w:rsid w:val="000C4B9D"/>
    <w:rsid w:val="000C4E54"/>
    <w:rsid w:val="000C4F79"/>
    <w:rsid w:val="000C5D5F"/>
    <w:rsid w:val="000C6132"/>
    <w:rsid w:val="000C67FF"/>
    <w:rsid w:val="000C691C"/>
    <w:rsid w:val="000C6F42"/>
    <w:rsid w:val="000C7468"/>
    <w:rsid w:val="000C7A4D"/>
    <w:rsid w:val="000D1169"/>
    <w:rsid w:val="000D138A"/>
    <w:rsid w:val="000D2354"/>
    <w:rsid w:val="000D269A"/>
    <w:rsid w:val="000D3944"/>
    <w:rsid w:val="000D4715"/>
    <w:rsid w:val="000D498A"/>
    <w:rsid w:val="000D5A10"/>
    <w:rsid w:val="000D780C"/>
    <w:rsid w:val="000D7A40"/>
    <w:rsid w:val="000E0EAE"/>
    <w:rsid w:val="000E31B4"/>
    <w:rsid w:val="000E4C41"/>
    <w:rsid w:val="000E4CCC"/>
    <w:rsid w:val="000E625A"/>
    <w:rsid w:val="000E6BD5"/>
    <w:rsid w:val="000E6D48"/>
    <w:rsid w:val="000E710E"/>
    <w:rsid w:val="000E7995"/>
    <w:rsid w:val="000F04DE"/>
    <w:rsid w:val="000F1120"/>
    <w:rsid w:val="000F19A0"/>
    <w:rsid w:val="000F2035"/>
    <w:rsid w:val="000F221D"/>
    <w:rsid w:val="000F34BF"/>
    <w:rsid w:val="000F35B4"/>
    <w:rsid w:val="000F3D04"/>
    <w:rsid w:val="000F422C"/>
    <w:rsid w:val="000F47C6"/>
    <w:rsid w:val="000F47DC"/>
    <w:rsid w:val="000F5015"/>
    <w:rsid w:val="000F7008"/>
    <w:rsid w:val="000F79D0"/>
    <w:rsid w:val="00101CBD"/>
    <w:rsid w:val="00102510"/>
    <w:rsid w:val="00102A2A"/>
    <w:rsid w:val="0010333B"/>
    <w:rsid w:val="00103545"/>
    <w:rsid w:val="00103709"/>
    <w:rsid w:val="00103980"/>
    <w:rsid w:val="001046D2"/>
    <w:rsid w:val="00104B35"/>
    <w:rsid w:val="00105DD6"/>
    <w:rsid w:val="0010653D"/>
    <w:rsid w:val="00106F16"/>
    <w:rsid w:val="001073AF"/>
    <w:rsid w:val="001076CE"/>
    <w:rsid w:val="00107AC2"/>
    <w:rsid w:val="00107EBC"/>
    <w:rsid w:val="00111569"/>
    <w:rsid w:val="001119AB"/>
    <w:rsid w:val="00111DAB"/>
    <w:rsid w:val="001121A8"/>
    <w:rsid w:val="00112501"/>
    <w:rsid w:val="0011284F"/>
    <w:rsid w:val="0011292E"/>
    <w:rsid w:val="00112B29"/>
    <w:rsid w:val="001140D0"/>
    <w:rsid w:val="001141A0"/>
    <w:rsid w:val="00114827"/>
    <w:rsid w:val="00114FC3"/>
    <w:rsid w:val="001152C7"/>
    <w:rsid w:val="00115334"/>
    <w:rsid w:val="0011555C"/>
    <w:rsid w:val="001157A6"/>
    <w:rsid w:val="001159EB"/>
    <w:rsid w:val="00116628"/>
    <w:rsid w:val="00116F9C"/>
    <w:rsid w:val="0011710A"/>
    <w:rsid w:val="0011710E"/>
    <w:rsid w:val="00117E0A"/>
    <w:rsid w:val="00117EF7"/>
    <w:rsid w:val="00121577"/>
    <w:rsid w:val="001224BF"/>
    <w:rsid w:val="001224FD"/>
    <w:rsid w:val="00122780"/>
    <w:rsid w:val="00122B02"/>
    <w:rsid w:val="0012352F"/>
    <w:rsid w:val="00123551"/>
    <w:rsid w:val="00124253"/>
    <w:rsid w:val="00124336"/>
    <w:rsid w:val="0012474F"/>
    <w:rsid w:val="00125B40"/>
    <w:rsid w:val="00126041"/>
    <w:rsid w:val="00127862"/>
    <w:rsid w:val="00127A3B"/>
    <w:rsid w:val="00127DBC"/>
    <w:rsid w:val="00130140"/>
    <w:rsid w:val="001321F2"/>
    <w:rsid w:val="001326DC"/>
    <w:rsid w:val="0013278C"/>
    <w:rsid w:val="001334F1"/>
    <w:rsid w:val="0013399C"/>
    <w:rsid w:val="00135403"/>
    <w:rsid w:val="00135602"/>
    <w:rsid w:val="00135B17"/>
    <w:rsid w:val="00135F21"/>
    <w:rsid w:val="00136423"/>
    <w:rsid w:val="00136630"/>
    <w:rsid w:val="00136AAD"/>
    <w:rsid w:val="00136C1E"/>
    <w:rsid w:val="00136C20"/>
    <w:rsid w:val="00137506"/>
    <w:rsid w:val="00137BD7"/>
    <w:rsid w:val="00140B71"/>
    <w:rsid w:val="00141744"/>
    <w:rsid w:val="00141806"/>
    <w:rsid w:val="00141BF7"/>
    <w:rsid w:val="00141C7C"/>
    <w:rsid w:val="00142753"/>
    <w:rsid w:val="001435FA"/>
    <w:rsid w:val="00144760"/>
    <w:rsid w:val="00145322"/>
    <w:rsid w:val="0014582D"/>
    <w:rsid w:val="00146621"/>
    <w:rsid w:val="0014686A"/>
    <w:rsid w:val="00146B12"/>
    <w:rsid w:val="00146F08"/>
    <w:rsid w:val="00147424"/>
    <w:rsid w:val="0014752D"/>
    <w:rsid w:val="0014757C"/>
    <w:rsid w:val="00147A3C"/>
    <w:rsid w:val="00147C70"/>
    <w:rsid w:val="00147C8E"/>
    <w:rsid w:val="0015029C"/>
    <w:rsid w:val="00150B6F"/>
    <w:rsid w:val="001514AD"/>
    <w:rsid w:val="00151EC9"/>
    <w:rsid w:val="001520EC"/>
    <w:rsid w:val="00152836"/>
    <w:rsid w:val="00152FEE"/>
    <w:rsid w:val="00154828"/>
    <w:rsid w:val="00154EFA"/>
    <w:rsid w:val="00155890"/>
    <w:rsid w:val="00156316"/>
    <w:rsid w:val="00156C47"/>
    <w:rsid w:val="001571A9"/>
    <w:rsid w:val="00157BF4"/>
    <w:rsid w:val="00160DE8"/>
    <w:rsid w:val="001618A2"/>
    <w:rsid w:val="0016256D"/>
    <w:rsid w:val="00163D67"/>
    <w:rsid w:val="0016444A"/>
    <w:rsid w:val="00164B81"/>
    <w:rsid w:val="00164FFB"/>
    <w:rsid w:val="00165403"/>
    <w:rsid w:val="00165678"/>
    <w:rsid w:val="00166135"/>
    <w:rsid w:val="00167084"/>
    <w:rsid w:val="0016766B"/>
    <w:rsid w:val="001676C3"/>
    <w:rsid w:val="001678AF"/>
    <w:rsid w:val="0017093C"/>
    <w:rsid w:val="001711FF"/>
    <w:rsid w:val="001712D3"/>
    <w:rsid w:val="001712EE"/>
    <w:rsid w:val="00171311"/>
    <w:rsid w:val="00173845"/>
    <w:rsid w:val="00173D42"/>
    <w:rsid w:val="0017415C"/>
    <w:rsid w:val="001741A7"/>
    <w:rsid w:val="001748C3"/>
    <w:rsid w:val="00174D8D"/>
    <w:rsid w:val="00175B80"/>
    <w:rsid w:val="00175FBB"/>
    <w:rsid w:val="00176282"/>
    <w:rsid w:val="001763B5"/>
    <w:rsid w:val="00176705"/>
    <w:rsid w:val="00176BED"/>
    <w:rsid w:val="0017746A"/>
    <w:rsid w:val="001777AA"/>
    <w:rsid w:val="00180238"/>
    <w:rsid w:val="00180518"/>
    <w:rsid w:val="0018058E"/>
    <w:rsid w:val="00181150"/>
    <w:rsid w:val="0018147A"/>
    <w:rsid w:val="00181892"/>
    <w:rsid w:val="0018223A"/>
    <w:rsid w:val="0018247B"/>
    <w:rsid w:val="00182792"/>
    <w:rsid w:val="00183A1F"/>
    <w:rsid w:val="001848ED"/>
    <w:rsid w:val="00184D55"/>
    <w:rsid w:val="00185EAE"/>
    <w:rsid w:val="00186601"/>
    <w:rsid w:val="0018670F"/>
    <w:rsid w:val="001867A0"/>
    <w:rsid w:val="00186B73"/>
    <w:rsid w:val="00186DF9"/>
    <w:rsid w:val="00186E4F"/>
    <w:rsid w:val="00187626"/>
    <w:rsid w:val="0019022E"/>
    <w:rsid w:val="001907C3"/>
    <w:rsid w:val="00190D57"/>
    <w:rsid w:val="0019534D"/>
    <w:rsid w:val="001953A5"/>
    <w:rsid w:val="00195456"/>
    <w:rsid w:val="00195468"/>
    <w:rsid w:val="00195A84"/>
    <w:rsid w:val="00195DBD"/>
    <w:rsid w:val="001963A0"/>
    <w:rsid w:val="001A05EB"/>
    <w:rsid w:val="001A0BA2"/>
    <w:rsid w:val="001A0C88"/>
    <w:rsid w:val="001A0DF7"/>
    <w:rsid w:val="001A1524"/>
    <w:rsid w:val="001A1D7A"/>
    <w:rsid w:val="001A2012"/>
    <w:rsid w:val="001A29D2"/>
    <w:rsid w:val="001A2E2F"/>
    <w:rsid w:val="001A3339"/>
    <w:rsid w:val="001A38A2"/>
    <w:rsid w:val="001A39D0"/>
    <w:rsid w:val="001A3C92"/>
    <w:rsid w:val="001A3F03"/>
    <w:rsid w:val="001A41DF"/>
    <w:rsid w:val="001A421A"/>
    <w:rsid w:val="001A46CC"/>
    <w:rsid w:val="001A5D78"/>
    <w:rsid w:val="001A61D1"/>
    <w:rsid w:val="001A63D3"/>
    <w:rsid w:val="001A6AC9"/>
    <w:rsid w:val="001A6CAE"/>
    <w:rsid w:val="001B2CBF"/>
    <w:rsid w:val="001B3013"/>
    <w:rsid w:val="001B308E"/>
    <w:rsid w:val="001B3467"/>
    <w:rsid w:val="001B3575"/>
    <w:rsid w:val="001B36DF"/>
    <w:rsid w:val="001B3B04"/>
    <w:rsid w:val="001B518C"/>
    <w:rsid w:val="001B5AF3"/>
    <w:rsid w:val="001B61BC"/>
    <w:rsid w:val="001B68D4"/>
    <w:rsid w:val="001B6DF5"/>
    <w:rsid w:val="001C0135"/>
    <w:rsid w:val="001C0253"/>
    <w:rsid w:val="001C14C9"/>
    <w:rsid w:val="001C1A8B"/>
    <w:rsid w:val="001C2897"/>
    <w:rsid w:val="001C46D2"/>
    <w:rsid w:val="001C4E9C"/>
    <w:rsid w:val="001C5104"/>
    <w:rsid w:val="001C54AA"/>
    <w:rsid w:val="001C5A75"/>
    <w:rsid w:val="001C5AD7"/>
    <w:rsid w:val="001C60CF"/>
    <w:rsid w:val="001C7DEF"/>
    <w:rsid w:val="001D1D8D"/>
    <w:rsid w:val="001D2AB6"/>
    <w:rsid w:val="001D2B17"/>
    <w:rsid w:val="001D3765"/>
    <w:rsid w:val="001D39F7"/>
    <w:rsid w:val="001D3B64"/>
    <w:rsid w:val="001D4A30"/>
    <w:rsid w:val="001D4ECB"/>
    <w:rsid w:val="001D5620"/>
    <w:rsid w:val="001D5D65"/>
    <w:rsid w:val="001D6401"/>
    <w:rsid w:val="001E029F"/>
    <w:rsid w:val="001E0A7A"/>
    <w:rsid w:val="001E0DCF"/>
    <w:rsid w:val="001E1134"/>
    <w:rsid w:val="001E155C"/>
    <w:rsid w:val="001E1F6E"/>
    <w:rsid w:val="001E21C7"/>
    <w:rsid w:val="001E2299"/>
    <w:rsid w:val="001E3920"/>
    <w:rsid w:val="001E3AE8"/>
    <w:rsid w:val="001E487E"/>
    <w:rsid w:val="001E58C5"/>
    <w:rsid w:val="001E5CE4"/>
    <w:rsid w:val="001E63CD"/>
    <w:rsid w:val="001E6407"/>
    <w:rsid w:val="001E6FBA"/>
    <w:rsid w:val="001E72B1"/>
    <w:rsid w:val="001F0B85"/>
    <w:rsid w:val="001F0C3B"/>
    <w:rsid w:val="001F1020"/>
    <w:rsid w:val="001F1A72"/>
    <w:rsid w:val="001F1D3C"/>
    <w:rsid w:val="001F255D"/>
    <w:rsid w:val="001F26AC"/>
    <w:rsid w:val="001F3014"/>
    <w:rsid w:val="001F38D7"/>
    <w:rsid w:val="001F3A29"/>
    <w:rsid w:val="001F41EA"/>
    <w:rsid w:val="001F4364"/>
    <w:rsid w:val="001F47BD"/>
    <w:rsid w:val="001F4BFB"/>
    <w:rsid w:val="001F4CAA"/>
    <w:rsid w:val="001F58B2"/>
    <w:rsid w:val="001F5E21"/>
    <w:rsid w:val="001F7554"/>
    <w:rsid w:val="00200941"/>
    <w:rsid w:val="00200B59"/>
    <w:rsid w:val="00200B88"/>
    <w:rsid w:val="002015B4"/>
    <w:rsid w:val="00202520"/>
    <w:rsid w:val="00203C78"/>
    <w:rsid w:val="00204415"/>
    <w:rsid w:val="002045A8"/>
    <w:rsid w:val="00204AC1"/>
    <w:rsid w:val="00204D04"/>
    <w:rsid w:val="00205663"/>
    <w:rsid w:val="00205D4F"/>
    <w:rsid w:val="002066A9"/>
    <w:rsid w:val="00206A04"/>
    <w:rsid w:val="00206CBE"/>
    <w:rsid w:val="00206F27"/>
    <w:rsid w:val="002101F0"/>
    <w:rsid w:val="00210DE2"/>
    <w:rsid w:val="002113F4"/>
    <w:rsid w:val="0021147F"/>
    <w:rsid w:val="00211E2E"/>
    <w:rsid w:val="00211FCD"/>
    <w:rsid w:val="00212A51"/>
    <w:rsid w:val="002130D2"/>
    <w:rsid w:val="002137D0"/>
    <w:rsid w:val="00213B10"/>
    <w:rsid w:val="00213FA0"/>
    <w:rsid w:val="00214048"/>
    <w:rsid w:val="002143E7"/>
    <w:rsid w:val="00214FFA"/>
    <w:rsid w:val="0021504A"/>
    <w:rsid w:val="002151F5"/>
    <w:rsid w:val="002156CC"/>
    <w:rsid w:val="00215EC6"/>
    <w:rsid w:val="002160CC"/>
    <w:rsid w:val="00216DB5"/>
    <w:rsid w:val="00216FA3"/>
    <w:rsid w:val="0021751C"/>
    <w:rsid w:val="00220282"/>
    <w:rsid w:val="00220C63"/>
    <w:rsid w:val="00221262"/>
    <w:rsid w:val="002212FF"/>
    <w:rsid w:val="002221E3"/>
    <w:rsid w:val="00222CC8"/>
    <w:rsid w:val="00223835"/>
    <w:rsid w:val="00223B5F"/>
    <w:rsid w:val="002241E8"/>
    <w:rsid w:val="002244D6"/>
    <w:rsid w:val="00225663"/>
    <w:rsid w:val="002258D1"/>
    <w:rsid w:val="00225A81"/>
    <w:rsid w:val="00225F61"/>
    <w:rsid w:val="00230528"/>
    <w:rsid w:val="00230AD5"/>
    <w:rsid w:val="00231286"/>
    <w:rsid w:val="00231E44"/>
    <w:rsid w:val="002329A9"/>
    <w:rsid w:val="00233FDC"/>
    <w:rsid w:val="00234E21"/>
    <w:rsid w:val="00235348"/>
    <w:rsid w:val="00235B14"/>
    <w:rsid w:val="00235F66"/>
    <w:rsid w:val="00236108"/>
    <w:rsid w:val="00237D39"/>
    <w:rsid w:val="00240435"/>
    <w:rsid w:val="00240D0A"/>
    <w:rsid w:val="00241451"/>
    <w:rsid w:val="0024145D"/>
    <w:rsid w:val="00241722"/>
    <w:rsid w:val="002417BC"/>
    <w:rsid w:val="002419A2"/>
    <w:rsid w:val="00241A98"/>
    <w:rsid w:val="002430F5"/>
    <w:rsid w:val="00243A47"/>
    <w:rsid w:val="002445A9"/>
    <w:rsid w:val="00244DF8"/>
    <w:rsid w:val="002459F7"/>
    <w:rsid w:val="00245B46"/>
    <w:rsid w:val="002467F0"/>
    <w:rsid w:val="00246DC1"/>
    <w:rsid w:val="00250345"/>
    <w:rsid w:val="002506B5"/>
    <w:rsid w:val="002514E2"/>
    <w:rsid w:val="00251857"/>
    <w:rsid w:val="00251E9B"/>
    <w:rsid w:val="0025279E"/>
    <w:rsid w:val="00252851"/>
    <w:rsid w:val="00252FF3"/>
    <w:rsid w:val="002530B0"/>
    <w:rsid w:val="00253118"/>
    <w:rsid w:val="002535FA"/>
    <w:rsid w:val="0025444D"/>
    <w:rsid w:val="0025467E"/>
    <w:rsid w:val="00254B55"/>
    <w:rsid w:val="00255609"/>
    <w:rsid w:val="00255BF6"/>
    <w:rsid w:val="00256423"/>
    <w:rsid w:val="0025671E"/>
    <w:rsid w:val="00256853"/>
    <w:rsid w:val="0026063B"/>
    <w:rsid w:val="0026073C"/>
    <w:rsid w:val="0026110B"/>
    <w:rsid w:val="002618A3"/>
    <w:rsid w:val="00262DE6"/>
    <w:rsid w:val="002633D0"/>
    <w:rsid w:val="0026357B"/>
    <w:rsid w:val="00264766"/>
    <w:rsid w:val="002659FC"/>
    <w:rsid w:val="00266069"/>
    <w:rsid w:val="0026613D"/>
    <w:rsid w:val="00266671"/>
    <w:rsid w:val="00266706"/>
    <w:rsid w:val="002669A7"/>
    <w:rsid w:val="00267C79"/>
    <w:rsid w:val="002710C8"/>
    <w:rsid w:val="0027192F"/>
    <w:rsid w:val="002721BA"/>
    <w:rsid w:val="002725A5"/>
    <w:rsid w:val="00273A28"/>
    <w:rsid w:val="00274061"/>
    <w:rsid w:val="002741DF"/>
    <w:rsid w:val="00274314"/>
    <w:rsid w:val="002744E4"/>
    <w:rsid w:val="002746AC"/>
    <w:rsid w:val="00275AC6"/>
    <w:rsid w:val="00275ACE"/>
    <w:rsid w:val="0027668B"/>
    <w:rsid w:val="00276D58"/>
    <w:rsid w:val="00277944"/>
    <w:rsid w:val="00277D45"/>
    <w:rsid w:val="0028190E"/>
    <w:rsid w:val="00281D17"/>
    <w:rsid w:val="0028367D"/>
    <w:rsid w:val="00283757"/>
    <w:rsid w:val="0028387D"/>
    <w:rsid w:val="00283FB9"/>
    <w:rsid w:val="00284470"/>
    <w:rsid w:val="0028556F"/>
    <w:rsid w:val="0028606E"/>
    <w:rsid w:val="00286C60"/>
    <w:rsid w:val="00287935"/>
    <w:rsid w:val="0028798C"/>
    <w:rsid w:val="002906EF"/>
    <w:rsid w:val="00290767"/>
    <w:rsid w:val="00290D4E"/>
    <w:rsid w:val="0029111D"/>
    <w:rsid w:val="002912D5"/>
    <w:rsid w:val="002919B1"/>
    <w:rsid w:val="002927DC"/>
    <w:rsid w:val="00293255"/>
    <w:rsid w:val="00293581"/>
    <w:rsid w:val="00293D3B"/>
    <w:rsid w:val="00294668"/>
    <w:rsid w:val="00294809"/>
    <w:rsid w:val="0029501A"/>
    <w:rsid w:val="002951E1"/>
    <w:rsid w:val="002952E1"/>
    <w:rsid w:val="00295BE2"/>
    <w:rsid w:val="00295E68"/>
    <w:rsid w:val="002965C1"/>
    <w:rsid w:val="00296D43"/>
    <w:rsid w:val="0029746F"/>
    <w:rsid w:val="002974E2"/>
    <w:rsid w:val="00297BE0"/>
    <w:rsid w:val="002A0437"/>
    <w:rsid w:val="002A0A5C"/>
    <w:rsid w:val="002A1253"/>
    <w:rsid w:val="002A1A6E"/>
    <w:rsid w:val="002A1ABD"/>
    <w:rsid w:val="002A2343"/>
    <w:rsid w:val="002A30A5"/>
    <w:rsid w:val="002A34C7"/>
    <w:rsid w:val="002A39BB"/>
    <w:rsid w:val="002A4F1F"/>
    <w:rsid w:val="002A61BF"/>
    <w:rsid w:val="002A6699"/>
    <w:rsid w:val="002A6B87"/>
    <w:rsid w:val="002A6C15"/>
    <w:rsid w:val="002A6F10"/>
    <w:rsid w:val="002A7F91"/>
    <w:rsid w:val="002B0D98"/>
    <w:rsid w:val="002B0EBA"/>
    <w:rsid w:val="002B106C"/>
    <w:rsid w:val="002B1594"/>
    <w:rsid w:val="002B2330"/>
    <w:rsid w:val="002B23AB"/>
    <w:rsid w:val="002B2B7D"/>
    <w:rsid w:val="002B2F10"/>
    <w:rsid w:val="002B3208"/>
    <w:rsid w:val="002B3686"/>
    <w:rsid w:val="002B3D92"/>
    <w:rsid w:val="002B4B40"/>
    <w:rsid w:val="002B4B55"/>
    <w:rsid w:val="002B4CB3"/>
    <w:rsid w:val="002B5982"/>
    <w:rsid w:val="002B6EA0"/>
    <w:rsid w:val="002B702E"/>
    <w:rsid w:val="002B733D"/>
    <w:rsid w:val="002B7761"/>
    <w:rsid w:val="002B7DDB"/>
    <w:rsid w:val="002C0F1D"/>
    <w:rsid w:val="002C1941"/>
    <w:rsid w:val="002C1C4A"/>
    <w:rsid w:val="002C274B"/>
    <w:rsid w:val="002C279E"/>
    <w:rsid w:val="002C29C9"/>
    <w:rsid w:val="002C436E"/>
    <w:rsid w:val="002C4951"/>
    <w:rsid w:val="002C4C3E"/>
    <w:rsid w:val="002C51B8"/>
    <w:rsid w:val="002C5426"/>
    <w:rsid w:val="002C56A7"/>
    <w:rsid w:val="002C5904"/>
    <w:rsid w:val="002C5C3B"/>
    <w:rsid w:val="002C79D1"/>
    <w:rsid w:val="002C7A64"/>
    <w:rsid w:val="002C7BF7"/>
    <w:rsid w:val="002D04F9"/>
    <w:rsid w:val="002D0DBE"/>
    <w:rsid w:val="002D15E8"/>
    <w:rsid w:val="002D2ACB"/>
    <w:rsid w:val="002D2F8A"/>
    <w:rsid w:val="002D3188"/>
    <w:rsid w:val="002D3B29"/>
    <w:rsid w:val="002D45AA"/>
    <w:rsid w:val="002D4725"/>
    <w:rsid w:val="002D5490"/>
    <w:rsid w:val="002D5790"/>
    <w:rsid w:val="002D5D4F"/>
    <w:rsid w:val="002D6481"/>
    <w:rsid w:val="002E1791"/>
    <w:rsid w:val="002E2000"/>
    <w:rsid w:val="002E28DF"/>
    <w:rsid w:val="002E2F35"/>
    <w:rsid w:val="002E331E"/>
    <w:rsid w:val="002E3568"/>
    <w:rsid w:val="002E3704"/>
    <w:rsid w:val="002E3CE4"/>
    <w:rsid w:val="002E4D2D"/>
    <w:rsid w:val="002E6A0A"/>
    <w:rsid w:val="002E6BD2"/>
    <w:rsid w:val="002E6DF2"/>
    <w:rsid w:val="002E7BBC"/>
    <w:rsid w:val="002F1B08"/>
    <w:rsid w:val="002F215D"/>
    <w:rsid w:val="002F2C46"/>
    <w:rsid w:val="002F3476"/>
    <w:rsid w:val="002F37FB"/>
    <w:rsid w:val="002F41E0"/>
    <w:rsid w:val="002F433D"/>
    <w:rsid w:val="002F497E"/>
    <w:rsid w:val="002F5AB2"/>
    <w:rsid w:val="002F5EEB"/>
    <w:rsid w:val="002F6544"/>
    <w:rsid w:val="002F7BDD"/>
    <w:rsid w:val="0030109D"/>
    <w:rsid w:val="00301983"/>
    <w:rsid w:val="00301A50"/>
    <w:rsid w:val="00301B1B"/>
    <w:rsid w:val="00301D80"/>
    <w:rsid w:val="00302E12"/>
    <w:rsid w:val="00303586"/>
    <w:rsid w:val="00304BB7"/>
    <w:rsid w:val="00305DA9"/>
    <w:rsid w:val="00305DB4"/>
    <w:rsid w:val="00305DE0"/>
    <w:rsid w:val="003062B0"/>
    <w:rsid w:val="00306AC8"/>
    <w:rsid w:val="00306E50"/>
    <w:rsid w:val="00307242"/>
    <w:rsid w:val="0031039C"/>
    <w:rsid w:val="00310F52"/>
    <w:rsid w:val="00311CC1"/>
    <w:rsid w:val="003122E6"/>
    <w:rsid w:val="003129D5"/>
    <w:rsid w:val="00312E9B"/>
    <w:rsid w:val="003132C5"/>
    <w:rsid w:val="0031386E"/>
    <w:rsid w:val="00313CDD"/>
    <w:rsid w:val="00313F25"/>
    <w:rsid w:val="0031440B"/>
    <w:rsid w:val="0031484B"/>
    <w:rsid w:val="00315CC0"/>
    <w:rsid w:val="00315F16"/>
    <w:rsid w:val="00316747"/>
    <w:rsid w:val="00317266"/>
    <w:rsid w:val="00317F5F"/>
    <w:rsid w:val="003204C4"/>
    <w:rsid w:val="003206A1"/>
    <w:rsid w:val="00320EDB"/>
    <w:rsid w:val="003215D2"/>
    <w:rsid w:val="0032172D"/>
    <w:rsid w:val="00321840"/>
    <w:rsid w:val="00322731"/>
    <w:rsid w:val="003228BC"/>
    <w:rsid w:val="00322CB5"/>
    <w:rsid w:val="00322EA0"/>
    <w:rsid w:val="0032306E"/>
    <w:rsid w:val="00325411"/>
    <w:rsid w:val="00325888"/>
    <w:rsid w:val="00325A75"/>
    <w:rsid w:val="003266D2"/>
    <w:rsid w:val="00326B9A"/>
    <w:rsid w:val="0032704D"/>
    <w:rsid w:val="00327802"/>
    <w:rsid w:val="00327952"/>
    <w:rsid w:val="00327F77"/>
    <w:rsid w:val="00330997"/>
    <w:rsid w:val="003312F9"/>
    <w:rsid w:val="0033139E"/>
    <w:rsid w:val="00331846"/>
    <w:rsid w:val="003325DB"/>
    <w:rsid w:val="0033291B"/>
    <w:rsid w:val="00332D1B"/>
    <w:rsid w:val="00332ECA"/>
    <w:rsid w:val="00333849"/>
    <w:rsid w:val="003340DE"/>
    <w:rsid w:val="00334532"/>
    <w:rsid w:val="0033486A"/>
    <w:rsid w:val="003350C7"/>
    <w:rsid w:val="003359DD"/>
    <w:rsid w:val="00336CFD"/>
    <w:rsid w:val="00337146"/>
    <w:rsid w:val="00337162"/>
    <w:rsid w:val="00340157"/>
    <w:rsid w:val="00340314"/>
    <w:rsid w:val="00342723"/>
    <w:rsid w:val="00342A71"/>
    <w:rsid w:val="00343148"/>
    <w:rsid w:val="003434FB"/>
    <w:rsid w:val="00343868"/>
    <w:rsid w:val="003441F1"/>
    <w:rsid w:val="003452A8"/>
    <w:rsid w:val="003454B5"/>
    <w:rsid w:val="00345BB4"/>
    <w:rsid w:val="0034615C"/>
    <w:rsid w:val="0034673A"/>
    <w:rsid w:val="003469F1"/>
    <w:rsid w:val="00347391"/>
    <w:rsid w:val="003477B8"/>
    <w:rsid w:val="00347D48"/>
    <w:rsid w:val="003504E7"/>
    <w:rsid w:val="0035053A"/>
    <w:rsid w:val="003506AF"/>
    <w:rsid w:val="00350A67"/>
    <w:rsid w:val="003510C5"/>
    <w:rsid w:val="00351724"/>
    <w:rsid w:val="003522E5"/>
    <w:rsid w:val="003524AE"/>
    <w:rsid w:val="0035353A"/>
    <w:rsid w:val="00354689"/>
    <w:rsid w:val="003547D1"/>
    <w:rsid w:val="00354B83"/>
    <w:rsid w:val="0036140D"/>
    <w:rsid w:val="003617AA"/>
    <w:rsid w:val="003624B6"/>
    <w:rsid w:val="00362918"/>
    <w:rsid w:val="00362CF7"/>
    <w:rsid w:val="00363179"/>
    <w:rsid w:val="00363595"/>
    <w:rsid w:val="0036400A"/>
    <w:rsid w:val="003641E5"/>
    <w:rsid w:val="0036479F"/>
    <w:rsid w:val="00364CCB"/>
    <w:rsid w:val="00364D08"/>
    <w:rsid w:val="00364D5D"/>
    <w:rsid w:val="003663A1"/>
    <w:rsid w:val="0036658D"/>
    <w:rsid w:val="00366C13"/>
    <w:rsid w:val="003672AE"/>
    <w:rsid w:val="003701EB"/>
    <w:rsid w:val="00370BBB"/>
    <w:rsid w:val="00370D84"/>
    <w:rsid w:val="00371EBB"/>
    <w:rsid w:val="0037237B"/>
    <w:rsid w:val="00372BC3"/>
    <w:rsid w:val="00372D77"/>
    <w:rsid w:val="00372ED7"/>
    <w:rsid w:val="003733BF"/>
    <w:rsid w:val="003737C2"/>
    <w:rsid w:val="003739F4"/>
    <w:rsid w:val="00373CC9"/>
    <w:rsid w:val="00373E9C"/>
    <w:rsid w:val="00374AC1"/>
    <w:rsid w:val="00375001"/>
    <w:rsid w:val="00375740"/>
    <w:rsid w:val="00375F7A"/>
    <w:rsid w:val="00376421"/>
    <w:rsid w:val="00376669"/>
    <w:rsid w:val="003775D5"/>
    <w:rsid w:val="00377B09"/>
    <w:rsid w:val="0038067C"/>
    <w:rsid w:val="00381AE5"/>
    <w:rsid w:val="00381D16"/>
    <w:rsid w:val="0038280D"/>
    <w:rsid w:val="00383500"/>
    <w:rsid w:val="0038474A"/>
    <w:rsid w:val="00384BF5"/>
    <w:rsid w:val="00385023"/>
    <w:rsid w:val="00385342"/>
    <w:rsid w:val="00385C72"/>
    <w:rsid w:val="00386D1E"/>
    <w:rsid w:val="00386DF3"/>
    <w:rsid w:val="00387005"/>
    <w:rsid w:val="00387DD5"/>
    <w:rsid w:val="00390406"/>
    <w:rsid w:val="00391574"/>
    <w:rsid w:val="00391870"/>
    <w:rsid w:val="00391D6A"/>
    <w:rsid w:val="00391DAF"/>
    <w:rsid w:val="00392648"/>
    <w:rsid w:val="003928FF"/>
    <w:rsid w:val="00392F1C"/>
    <w:rsid w:val="003932E8"/>
    <w:rsid w:val="00393860"/>
    <w:rsid w:val="00393AF3"/>
    <w:rsid w:val="00394565"/>
    <w:rsid w:val="0039467C"/>
    <w:rsid w:val="00394690"/>
    <w:rsid w:val="003956A8"/>
    <w:rsid w:val="00395EE2"/>
    <w:rsid w:val="00396576"/>
    <w:rsid w:val="00397C94"/>
    <w:rsid w:val="00397E8D"/>
    <w:rsid w:val="003A05ED"/>
    <w:rsid w:val="003A0D55"/>
    <w:rsid w:val="003A1842"/>
    <w:rsid w:val="003A1DEC"/>
    <w:rsid w:val="003A2760"/>
    <w:rsid w:val="003A315E"/>
    <w:rsid w:val="003A31E3"/>
    <w:rsid w:val="003A34EB"/>
    <w:rsid w:val="003A4633"/>
    <w:rsid w:val="003A463D"/>
    <w:rsid w:val="003A4955"/>
    <w:rsid w:val="003A58E2"/>
    <w:rsid w:val="003A59DE"/>
    <w:rsid w:val="003A650C"/>
    <w:rsid w:val="003A7583"/>
    <w:rsid w:val="003A77D1"/>
    <w:rsid w:val="003B1E16"/>
    <w:rsid w:val="003B3001"/>
    <w:rsid w:val="003B3498"/>
    <w:rsid w:val="003B3D94"/>
    <w:rsid w:val="003B3DC2"/>
    <w:rsid w:val="003B55B4"/>
    <w:rsid w:val="003B6107"/>
    <w:rsid w:val="003B6F79"/>
    <w:rsid w:val="003B72D3"/>
    <w:rsid w:val="003B7617"/>
    <w:rsid w:val="003B7A1C"/>
    <w:rsid w:val="003C116D"/>
    <w:rsid w:val="003C15AC"/>
    <w:rsid w:val="003C24A0"/>
    <w:rsid w:val="003C258B"/>
    <w:rsid w:val="003C2BA0"/>
    <w:rsid w:val="003C4965"/>
    <w:rsid w:val="003C4997"/>
    <w:rsid w:val="003C4DE5"/>
    <w:rsid w:val="003C5066"/>
    <w:rsid w:val="003C5455"/>
    <w:rsid w:val="003C5705"/>
    <w:rsid w:val="003C689A"/>
    <w:rsid w:val="003C7B19"/>
    <w:rsid w:val="003D009B"/>
    <w:rsid w:val="003D07A1"/>
    <w:rsid w:val="003D0AA0"/>
    <w:rsid w:val="003D12D4"/>
    <w:rsid w:val="003D22F4"/>
    <w:rsid w:val="003D32B2"/>
    <w:rsid w:val="003D3980"/>
    <w:rsid w:val="003D3B06"/>
    <w:rsid w:val="003D49B4"/>
    <w:rsid w:val="003D61FD"/>
    <w:rsid w:val="003D63D1"/>
    <w:rsid w:val="003D64ED"/>
    <w:rsid w:val="003D658E"/>
    <w:rsid w:val="003D6920"/>
    <w:rsid w:val="003D7642"/>
    <w:rsid w:val="003D7696"/>
    <w:rsid w:val="003D7A01"/>
    <w:rsid w:val="003E069D"/>
    <w:rsid w:val="003E0DBA"/>
    <w:rsid w:val="003E1BC4"/>
    <w:rsid w:val="003E252B"/>
    <w:rsid w:val="003E290B"/>
    <w:rsid w:val="003E2AF3"/>
    <w:rsid w:val="003E2D61"/>
    <w:rsid w:val="003E395C"/>
    <w:rsid w:val="003E3980"/>
    <w:rsid w:val="003E3E3D"/>
    <w:rsid w:val="003E3E87"/>
    <w:rsid w:val="003E42E6"/>
    <w:rsid w:val="003E4375"/>
    <w:rsid w:val="003E4516"/>
    <w:rsid w:val="003E4892"/>
    <w:rsid w:val="003E5154"/>
    <w:rsid w:val="003E515C"/>
    <w:rsid w:val="003E5969"/>
    <w:rsid w:val="003E5C6D"/>
    <w:rsid w:val="003E6157"/>
    <w:rsid w:val="003E66D9"/>
    <w:rsid w:val="003E6ABE"/>
    <w:rsid w:val="003E6C16"/>
    <w:rsid w:val="003E6E75"/>
    <w:rsid w:val="003E6F8D"/>
    <w:rsid w:val="003E73E0"/>
    <w:rsid w:val="003E785A"/>
    <w:rsid w:val="003F0960"/>
    <w:rsid w:val="003F12AD"/>
    <w:rsid w:val="003F1D10"/>
    <w:rsid w:val="003F1EC2"/>
    <w:rsid w:val="003F2344"/>
    <w:rsid w:val="003F27B5"/>
    <w:rsid w:val="003F295E"/>
    <w:rsid w:val="003F2B8A"/>
    <w:rsid w:val="003F3329"/>
    <w:rsid w:val="003F3A48"/>
    <w:rsid w:val="003F3F8B"/>
    <w:rsid w:val="003F437D"/>
    <w:rsid w:val="003F46BB"/>
    <w:rsid w:val="003F4865"/>
    <w:rsid w:val="003F4F92"/>
    <w:rsid w:val="003F4FF0"/>
    <w:rsid w:val="003F5F1C"/>
    <w:rsid w:val="003F6231"/>
    <w:rsid w:val="003F763D"/>
    <w:rsid w:val="003F771B"/>
    <w:rsid w:val="00401498"/>
    <w:rsid w:val="00401D37"/>
    <w:rsid w:val="00401E4F"/>
    <w:rsid w:val="004029A3"/>
    <w:rsid w:val="00402C1E"/>
    <w:rsid w:val="0040332D"/>
    <w:rsid w:val="0040352B"/>
    <w:rsid w:val="00404151"/>
    <w:rsid w:val="00406CC5"/>
    <w:rsid w:val="00406E68"/>
    <w:rsid w:val="0040711E"/>
    <w:rsid w:val="00407720"/>
    <w:rsid w:val="004078F5"/>
    <w:rsid w:val="00407A47"/>
    <w:rsid w:val="00407C27"/>
    <w:rsid w:val="00407CC4"/>
    <w:rsid w:val="004112D2"/>
    <w:rsid w:val="00413566"/>
    <w:rsid w:val="00413B7E"/>
    <w:rsid w:val="004151F3"/>
    <w:rsid w:val="00415569"/>
    <w:rsid w:val="0041669A"/>
    <w:rsid w:val="00416DB2"/>
    <w:rsid w:val="0041793B"/>
    <w:rsid w:val="00417F81"/>
    <w:rsid w:val="00420325"/>
    <w:rsid w:val="00421FAC"/>
    <w:rsid w:val="004223B3"/>
    <w:rsid w:val="00423CA9"/>
    <w:rsid w:val="00423F93"/>
    <w:rsid w:val="004246F1"/>
    <w:rsid w:val="00424B1F"/>
    <w:rsid w:val="00424DEC"/>
    <w:rsid w:val="0042553F"/>
    <w:rsid w:val="00425574"/>
    <w:rsid w:val="0042572E"/>
    <w:rsid w:val="004258AC"/>
    <w:rsid w:val="00426077"/>
    <w:rsid w:val="004273D2"/>
    <w:rsid w:val="00430711"/>
    <w:rsid w:val="0043102D"/>
    <w:rsid w:val="00431403"/>
    <w:rsid w:val="00431E73"/>
    <w:rsid w:val="004322D9"/>
    <w:rsid w:val="004324DD"/>
    <w:rsid w:val="00432BEF"/>
    <w:rsid w:val="00433136"/>
    <w:rsid w:val="0043398D"/>
    <w:rsid w:val="004345A6"/>
    <w:rsid w:val="00434755"/>
    <w:rsid w:val="004347DD"/>
    <w:rsid w:val="00434AF3"/>
    <w:rsid w:val="00434C0E"/>
    <w:rsid w:val="00434FC0"/>
    <w:rsid w:val="0043544F"/>
    <w:rsid w:val="00435D52"/>
    <w:rsid w:val="0043624E"/>
    <w:rsid w:val="00436417"/>
    <w:rsid w:val="0043717B"/>
    <w:rsid w:val="00437AE2"/>
    <w:rsid w:val="00437EA5"/>
    <w:rsid w:val="0044071F"/>
    <w:rsid w:val="0044233D"/>
    <w:rsid w:val="00443192"/>
    <w:rsid w:val="004447F8"/>
    <w:rsid w:val="00444A34"/>
    <w:rsid w:val="00444C30"/>
    <w:rsid w:val="004453F9"/>
    <w:rsid w:val="00445BF9"/>
    <w:rsid w:val="00445C07"/>
    <w:rsid w:val="00445E98"/>
    <w:rsid w:val="00445F83"/>
    <w:rsid w:val="0044740F"/>
    <w:rsid w:val="0044761A"/>
    <w:rsid w:val="00447E47"/>
    <w:rsid w:val="004501E8"/>
    <w:rsid w:val="00450FE4"/>
    <w:rsid w:val="00451103"/>
    <w:rsid w:val="00451751"/>
    <w:rsid w:val="00451BCB"/>
    <w:rsid w:val="004520D4"/>
    <w:rsid w:val="00452209"/>
    <w:rsid w:val="00452240"/>
    <w:rsid w:val="00452E85"/>
    <w:rsid w:val="004532CC"/>
    <w:rsid w:val="004545B8"/>
    <w:rsid w:val="00454973"/>
    <w:rsid w:val="00455CEE"/>
    <w:rsid w:val="00457C2B"/>
    <w:rsid w:val="004609BF"/>
    <w:rsid w:val="00460EF4"/>
    <w:rsid w:val="004613BA"/>
    <w:rsid w:val="004619E5"/>
    <w:rsid w:val="00461F5D"/>
    <w:rsid w:val="00462481"/>
    <w:rsid w:val="00462819"/>
    <w:rsid w:val="00462B00"/>
    <w:rsid w:val="0046311B"/>
    <w:rsid w:val="004636E0"/>
    <w:rsid w:val="004638BD"/>
    <w:rsid w:val="00464971"/>
    <w:rsid w:val="0046684B"/>
    <w:rsid w:val="00466CBE"/>
    <w:rsid w:val="00466CF5"/>
    <w:rsid w:val="004675DA"/>
    <w:rsid w:val="00467964"/>
    <w:rsid w:val="004709D5"/>
    <w:rsid w:val="004711A7"/>
    <w:rsid w:val="00471280"/>
    <w:rsid w:val="004714CC"/>
    <w:rsid w:val="004714F2"/>
    <w:rsid w:val="00471BB3"/>
    <w:rsid w:val="00472D69"/>
    <w:rsid w:val="00472F8B"/>
    <w:rsid w:val="00473109"/>
    <w:rsid w:val="0047326C"/>
    <w:rsid w:val="00473485"/>
    <w:rsid w:val="00473DE2"/>
    <w:rsid w:val="00474249"/>
    <w:rsid w:val="00474875"/>
    <w:rsid w:val="00474C75"/>
    <w:rsid w:val="004753AF"/>
    <w:rsid w:val="00475B28"/>
    <w:rsid w:val="004777AB"/>
    <w:rsid w:val="004813E9"/>
    <w:rsid w:val="00481F91"/>
    <w:rsid w:val="00482A2E"/>
    <w:rsid w:val="00483098"/>
    <w:rsid w:val="00483299"/>
    <w:rsid w:val="00483A6F"/>
    <w:rsid w:val="00483F48"/>
    <w:rsid w:val="004842E0"/>
    <w:rsid w:val="004842F0"/>
    <w:rsid w:val="00484357"/>
    <w:rsid w:val="004851F2"/>
    <w:rsid w:val="0048535A"/>
    <w:rsid w:val="00485514"/>
    <w:rsid w:val="00485ADE"/>
    <w:rsid w:val="0048612C"/>
    <w:rsid w:val="004867C2"/>
    <w:rsid w:val="004877F3"/>
    <w:rsid w:val="004908C7"/>
    <w:rsid w:val="00490933"/>
    <w:rsid w:val="0049110B"/>
    <w:rsid w:val="00491142"/>
    <w:rsid w:val="00491189"/>
    <w:rsid w:val="00491B8D"/>
    <w:rsid w:val="00491EFC"/>
    <w:rsid w:val="00495D21"/>
    <w:rsid w:val="00495F90"/>
    <w:rsid w:val="004972CE"/>
    <w:rsid w:val="0049773C"/>
    <w:rsid w:val="004978A1"/>
    <w:rsid w:val="004A049E"/>
    <w:rsid w:val="004A2091"/>
    <w:rsid w:val="004A2445"/>
    <w:rsid w:val="004A3BAE"/>
    <w:rsid w:val="004A44A4"/>
    <w:rsid w:val="004A4EB4"/>
    <w:rsid w:val="004A5C5C"/>
    <w:rsid w:val="004A61E0"/>
    <w:rsid w:val="004A62CA"/>
    <w:rsid w:val="004A7F38"/>
    <w:rsid w:val="004B0437"/>
    <w:rsid w:val="004B0A5A"/>
    <w:rsid w:val="004B19B4"/>
    <w:rsid w:val="004B2AFB"/>
    <w:rsid w:val="004B345F"/>
    <w:rsid w:val="004B352E"/>
    <w:rsid w:val="004B3712"/>
    <w:rsid w:val="004B3763"/>
    <w:rsid w:val="004B4394"/>
    <w:rsid w:val="004B4A68"/>
    <w:rsid w:val="004B4B23"/>
    <w:rsid w:val="004B726C"/>
    <w:rsid w:val="004B75BE"/>
    <w:rsid w:val="004B7F05"/>
    <w:rsid w:val="004B7F2F"/>
    <w:rsid w:val="004C12F2"/>
    <w:rsid w:val="004C16B7"/>
    <w:rsid w:val="004C17CE"/>
    <w:rsid w:val="004C277C"/>
    <w:rsid w:val="004C3183"/>
    <w:rsid w:val="004C33AF"/>
    <w:rsid w:val="004C36A5"/>
    <w:rsid w:val="004C389F"/>
    <w:rsid w:val="004C3C8D"/>
    <w:rsid w:val="004C435D"/>
    <w:rsid w:val="004C4B19"/>
    <w:rsid w:val="004C4E9E"/>
    <w:rsid w:val="004C4EB5"/>
    <w:rsid w:val="004C4F3B"/>
    <w:rsid w:val="004C53BF"/>
    <w:rsid w:val="004C5795"/>
    <w:rsid w:val="004C5EB0"/>
    <w:rsid w:val="004C61AC"/>
    <w:rsid w:val="004C653E"/>
    <w:rsid w:val="004C6DBF"/>
    <w:rsid w:val="004C75F8"/>
    <w:rsid w:val="004C78BF"/>
    <w:rsid w:val="004D01A6"/>
    <w:rsid w:val="004D043C"/>
    <w:rsid w:val="004D0ADC"/>
    <w:rsid w:val="004D0EF8"/>
    <w:rsid w:val="004D2225"/>
    <w:rsid w:val="004D238A"/>
    <w:rsid w:val="004D260E"/>
    <w:rsid w:val="004D4007"/>
    <w:rsid w:val="004D43AC"/>
    <w:rsid w:val="004D5D53"/>
    <w:rsid w:val="004D66CD"/>
    <w:rsid w:val="004E0330"/>
    <w:rsid w:val="004E0647"/>
    <w:rsid w:val="004E09F5"/>
    <w:rsid w:val="004E12C6"/>
    <w:rsid w:val="004E2150"/>
    <w:rsid w:val="004E22A0"/>
    <w:rsid w:val="004E25BA"/>
    <w:rsid w:val="004E33B6"/>
    <w:rsid w:val="004E386F"/>
    <w:rsid w:val="004E409D"/>
    <w:rsid w:val="004E46A9"/>
    <w:rsid w:val="004E506C"/>
    <w:rsid w:val="004E5739"/>
    <w:rsid w:val="004E6950"/>
    <w:rsid w:val="004E6D73"/>
    <w:rsid w:val="004E77AB"/>
    <w:rsid w:val="004F024B"/>
    <w:rsid w:val="004F0753"/>
    <w:rsid w:val="004F0A16"/>
    <w:rsid w:val="004F106E"/>
    <w:rsid w:val="004F13EE"/>
    <w:rsid w:val="004F18D9"/>
    <w:rsid w:val="004F1E41"/>
    <w:rsid w:val="004F2249"/>
    <w:rsid w:val="004F2304"/>
    <w:rsid w:val="004F2C26"/>
    <w:rsid w:val="004F456B"/>
    <w:rsid w:val="004F4F83"/>
    <w:rsid w:val="004F53C5"/>
    <w:rsid w:val="004F5AC8"/>
    <w:rsid w:val="004F5B3D"/>
    <w:rsid w:val="004F6089"/>
    <w:rsid w:val="004F641C"/>
    <w:rsid w:val="004F64B7"/>
    <w:rsid w:val="004F74D5"/>
    <w:rsid w:val="004F7F9B"/>
    <w:rsid w:val="005004C3"/>
    <w:rsid w:val="005007A9"/>
    <w:rsid w:val="00500949"/>
    <w:rsid w:val="00500A26"/>
    <w:rsid w:val="00501A13"/>
    <w:rsid w:val="00502B8A"/>
    <w:rsid w:val="00503384"/>
    <w:rsid w:val="005035F2"/>
    <w:rsid w:val="0050380D"/>
    <w:rsid w:val="0050396F"/>
    <w:rsid w:val="0050398D"/>
    <w:rsid w:val="00503D74"/>
    <w:rsid w:val="005044E5"/>
    <w:rsid w:val="005052D7"/>
    <w:rsid w:val="005059B5"/>
    <w:rsid w:val="00505A39"/>
    <w:rsid w:val="00505ADC"/>
    <w:rsid w:val="00505F8B"/>
    <w:rsid w:val="0050632C"/>
    <w:rsid w:val="00506363"/>
    <w:rsid w:val="0050684A"/>
    <w:rsid w:val="00506DD2"/>
    <w:rsid w:val="00506DE9"/>
    <w:rsid w:val="00506E95"/>
    <w:rsid w:val="0050716A"/>
    <w:rsid w:val="00507455"/>
    <w:rsid w:val="005074B0"/>
    <w:rsid w:val="00507549"/>
    <w:rsid w:val="00507594"/>
    <w:rsid w:val="00507A8A"/>
    <w:rsid w:val="005108E2"/>
    <w:rsid w:val="00510CF8"/>
    <w:rsid w:val="00512D57"/>
    <w:rsid w:val="00512F7E"/>
    <w:rsid w:val="005131A8"/>
    <w:rsid w:val="00514544"/>
    <w:rsid w:val="00514674"/>
    <w:rsid w:val="00514DC4"/>
    <w:rsid w:val="005152AB"/>
    <w:rsid w:val="0051540B"/>
    <w:rsid w:val="00515BE6"/>
    <w:rsid w:val="00515C4C"/>
    <w:rsid w:val="00516170"/>
    <w:rsid w:val="00516179"/>
    <w:rsid w:val="005169AF"/>
    <w:rsid w:val="00516AFE"/>
    <w:rsid w:val="0051722D"/>
    <w:rsid w:val="0051754B"/>
    <w:rsid w:val="0052045B"/>
    <w:rsid w:val="005204C3"/>
    <w:rsid w:val="00520923"/>
    <w:rsid w:val="00520A07"/>
    <w:rsid w:val="00520CC0"/>
    <w:rsid w:val="0052112B"/>
    <w:rsid w:val="005213A3"/>
    <w:rsid w:val="005215C4"/>
    <w:rsid w:val="00521701"/>
    <w:rsid w:val="00522253"/>
    <w:rsid w:val="00522A4A"/>
    <w:rsid w:val="00522AAA"/>
    <w:rsid w:val="00523965"/>
    <w:rsid w:val="00523A35"/>
    <w:rsid w:val="00524B05"/>
    <w:rsid w:val="005256DA"/>
    <w:rsid w:val="00525EC0"/>
    <w:rsid w:val="0052657C"/>
    <w:rsid w:val="00526FFC"/>
    <w:rsid w:val="00527316"/>
    <w:rsid w:val="005274A0"/>
    <w:rsid w:val="00527CA2"/>
    <w:rsid w:val="00527E0E"/>
    <w:rsid w:val="005307E5"/>
    <w:rsid w:val="00531A98"/>
    <w:rsid w:val="00531B36"/>
    <w:rsid w:val="00532617"/>
    <w:rsid w:val="0053298E"/>
    <w:rsid w:val="00532DD3"/>
    <w:rsid w:val="00532F21"/>
    <w:rsid w:val="00533096"/>
    <w:rsid w:val="005332CC"/>
    <w:rsid w:val="005336A8"/>
    <w:rsid w:val="00533D84"/>
    <w:rsid w:val="00534603"/>
    <w:rsid w:val="0053471C"/>
    <w:rsid w:val="00535224"/>
    <w:rsid w:val="00535FED"/>
    <w:rsid w:val="00536BC7"/>
    <w:rsid w:val="005376CB"/>
    <w:rsid w:val="00537911"/>
    <w:rsid w:val="00537D83"/>
    <w:rsid w:val="005402E9"/>
    <w:rsid w:val="00540AEE"/>
    <w:rsid w:val="00541035"/>
    <w:rsid w:val="00541165"/>
    <w:rsid w:val="0054144E"/>
    <w:rsid w:val="00542369"/>
    <w:rsid w:val="00542452"/>
    <w:rsid w:val="00542A2C"/>
    <w:rsid w:val="00542D31"/>
    <w:rsid w:val="00542FB6"/>
    <w:rsid w:val="005434AB"/>
    <w:rsid w:val="00543FB0"/>
    <w:rsid w:val="0054417A"/>
    <w:rsid w:val="00544A39"/>
    <w:rsid w:val="0054548A"/>
    <w:rsid w:val="0054554F"/>
    <w:rsid w:val="00545DF1"/>
    <w:rsid w:val="00545FFD"/>
    <w:rsid w:val="0054600A"/>
    <w:rsid w:val="0054739A"/>
    <w:rsid w:val="00547569"/>
    <w:rsid w:val="005476C6"/>
    <w:rsid w:val="005503E4"/>
    <w:rsid w:val="00551849"/>
    <w:rsid w:val="00552ABC"/>
    <w:rsid w:val="00553F6B"/>
    <w:rsid w:val="00554211"/>
    <w:rsid w:val="00554425"/>
    <w:rsid w:val="00554B9D"/>
    <w:rsid w:val="005550D8"/>
    <w:rsid w:val="00555C61"/>
    <w:rsid w:val="00556043"/>
    <w:rsid w:val="00556A64"/>
    <w:rsid w:val="00556C22"/>
    <w:rsid w:val="005571A3"/>
    <w:rsid w:val="00557B6E"/>
    <w:rsid w:val="00557B7A"/>
    <w:rsid w:val="00557E66"/>
    <w:rsid w:val="005609D9"/>
    <w:rsid w:val="005611F6"/>
    <w:rsid w:val="005614A6"/>
    <w:rsid w:val="005615CD"/>
    <w:rsid w:val="00561B97"/>
    <w:rsid w:val="00561D06"/>
    <w:rsid w:val="005621AD"/>
    <w:rsid w:val="005637A8"/>
    <w:rsid w:val="0056399B"/>
    <w:rsid w:val="00564413"/>
    <w:rsid w:val="00564925"/>
    <w:rsid w:val="0056500F"/>
    <w:rsid w:val="00565277"/>
    <w:rsid w:val="00565421"/>
    <w:rsid w:val="005657CD"/>
    <w:rsid w:val="00565B74"/>
    <w:rsid w:val="00565C16"/>
    <w:rsid w:val="0056695E"/>
    <w:rsid w:val="00566D71"/>
    <w:rsid w:val="00567451"/>
    <w:rsid w:val="0056769C"/>
    <w:rsid w:val="00567D95"/>
    <w:rsid w:val="0057091C"/>
    <w:rsid w:val="00570B7A"/>
    <w:rsid w:val="005719D8"/>
    <w:rsid w:val="00571A56"/>
    <w:rsid w:val="00571D1B"/>
    <w:rsid w:val="005728CA"/>
    <w:rsid w:val="00572DDA"/>
    <w:rsid w:val="00572E61"/>
    <w:rsid w:val="005730EE"/>
    <w:rsid w:val="00574393"/>
    <w:rsid w:val="00575C4A"/>
    <w:rsid w:val="00575CF6"/>
    <w:rsid w:val="00576458"/>
    <w:rsid w:val="00576AAE"/>
    <w:rsid w:val="00576F3B"/>
    <w:rsid w:val="005773F1"/>
    <w:rsid w:val="00580155"/>
    <w:rsid w:val="005815BF"/>
    <w:rsid w:val="00581706"/>
    <w:rsid w:val="00581716"/>
    <w:rsid w:val="00582311"/>
    <w:rsid w:val="0058266E"/>
    <w:rsid w:val="00585630"/>
    <w:rsid w:val="00586919"/>
    <w:rsid w:val="00586A0C"/>
    <w:rsid w:val="005871F9"/>
    <w:rsid w:val="005902A8"/>
    <w:rsid w:val="00591493"/>
    <w:rsid w:val="005929DA"/>
    <w:rsid w:val="00593EA3"/>
    <w:rsid w:val="0059496B"/>
    <w:rsid w:val="00595B8E"/>
    <w:rsid w:val="00595C16"/>
    <w:rsid w:val="00595F09"/>
    <w:rsid w:val="00595FFB"/>
    <w:rsid w:val="00596310"/>
    <w:rsid w:val="0059680E"/>
    <w:rsid w:val="00597113"/>
    <w:rsid w:val="00597893"/>
    <w:rsid w:val="00597BE4"/>
    <w:rsid w:val="00597CD7"/>
    <w:rsid w:val="005A026B"/>
    <w:rsid w:val="005A02B5"/>
    <w:rsid w:val="005A05C7"/>
    <w:rsid w:val="005A1F74"/>
    <w:rsid w:val="005A2473"/>
    <w:rsid w:val="005A24C4"/>
    <w:rsid w:val="005A2AF7"/>
    <w:rsid w:val="005A2F3E"/>
    <w:rsid w:val="005A34BB"/>
    <w:rsid w:val="005A3AA0"/>
    <w:rsid w:val="005A4B9C"/>
    <w:rsid w:val="005A5366"/>
    <w:rsid w:val="005A594B"/>
    <w:rsid w:val="005A6BD2"/>
    <w:rsid w:val="005A6C7B"/>
    <w:rsid w:val="005A77C3"/>
    <w:rsid w:val="005A7B44"/>
    <w:rsid w:val="005B139E"/>
    <w:rsid w:val="005B1EF0"/>
    <w:rsid w:val="005B2361"/>
    <w:rsid w:val="005B24A0"/>
    <w:rsid w:val="005B299B"/>
    <w:rsid w:val="005B2EA3"/>
    <w:rsid w:val="005B30AD"/>
    <w:rsid w:val="005B332A"/>
    <w:rsid w:val="005B3AA9"/>
    <w:rsid w:val="005B3D40"/>
    <w:rsid w:val="005B3D51"/>
    <w:rsid w:val="005B4B05"/>
    <w:rsid w:val="005B501D"/>
    <w:rsid w:val="005B69A5"/>
    <w:rsid w:val="005B6A82"/>
    <w:rsid w:val="005B6C94"/>
    <w:rsid w:val="005B77D3"/>
    <w:rsid w:val="005C0204"/>
    <w:rsid w:val="005C0484"/>
    <w:rsid w:val="005C0868"/>
    <w:rsid w:val="005C0D5A"/>
    <w:rsid w:val="005C1470"/>
    <w:rsid w:val="005C16CA"/>
    <w:rsid w:val="005C196E"/>
    <w:rsid w:val="005C2766"/>
    <w:rsid w:val="005C316D"/>
    <w:rsid w:val="005C3204"/>
    <w:rsid w:val="005C5008"/>
    <w:rsid w:val="005C5819"/>
    <w:rsid w:val="005C5FEF"/>
    <w:rsid w:val="005C60AE"/>
    <w:rsid w:val="005C62FB"/>
    <w:rsid w:val="005C62FF"/>
    <w:rsid w:val="005C6F63"/>
    <w:rsid w:val="005C78E8"/>
    <w:rsid w:val="005D0AE5"/>
    <w:rsid w:val="005D1C85"/>
    <w:rsid w:val="005D2072"/>
    <w:rsid w:val="005D22C4"/>
    <w:rsid w:val="005D2439"/>
    <w:rsid w:val="005D317E"/>
    <w:rsid w:val="005D42F3"/>
    <w:rsid w:val="005D4AE3"/>
    <w:rsid w:val="005D4D05"/>
    <w:rsid w:val="005D4F54"/>
    <w:rsid w:val="005D536A"/>
    <w:rsid w:val="005D5D59"/>
    <w:rsid w:val="005D656D"/>
    <w:rsid w:val="005D6EE0"/>
    <w:rsid w:val="005D76B9"/>
    <w:rsid w:val="005D7A05"/>
    <w:rsid w:val="005D7EC2"/>
    <w:rsid w:val="005E0382"/>
    <w:rsid w:val="005E0A8F"/>
    <w:rsid w:val="005E0EA8"/>
    <w:rsid w:val="005E0EC8"/>
    <w:rsid w:val="005E11B8"/>
    <w:rsid w:val="005E1DBE"/>
    <w:rsid w:val="005E291A"/>
    <w:rsid w:val="005E29DF"/>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106E"/>
    <w:rsid w:val="005F1594"/>
    <w:rsid w:val="005F1A65"/>
    <w:rsid w:val="005F2ECB"/>
    <w:rsid w:val="005F3816"/>
    <w:rsid w:val="005F41FD"/>
    <w:rsid w:val="005F4EF0"/>
    <w:rsid w:val="005F53AF"/>
    <w:rsid w:val="005F678F"/>
    <w:rsid w:val="005F6C89"/>
    <w:rsid w:val="005F6FE1"/>
    <w:rsid w:val="005F7499"/>
    <w:rsid w:val="005F74AE"/>
    <w:rsid w:val="005F7C3D"/>
    <w:rsid w:val="006004B7"/>
    <w:rsid w:val="006013D7"/>
    <w:rsid w:val="006015D7"/>
    <w:rsid w:val="00601855"/>
    <w:rsid w:val="00602167"/>
    <w:rsid w:val="006021E6"/>
    <w:rsid w:val="00602692"/>
    <w:rsid w:val="00602FAF"/>
    <w:rsid w:val="006047A5"/>
    <w:rsid w:val="006048FB"/>
    <w:rsid w:val="00604E4D"/>
    <w:rsid w:val="00605687"/>
    <w:rsid w:val="006056EA"/>
    <w:rsid w:val="006059B5"/>
    <w:rsid w:val="006060E1"/>
    <w:rsid w:val="00606C3B"/>
    <w:rsid w:val="00606FA4"/>
    <w:rsid w:val="0060721F"/>
    <w:rsid w:val="00607503"/>
    <w:rsid w:val="00607602"/>
    <w:rsid w:val="00607D68"/>
    <w:rsid w:val="006102D6"/>
    <w:rsid w:val="006105FB"/>
    <w:rsid w:val="00610E13"/>
    <w:rsid w:val="00610EC2"/>
    <w:rsid w:val="0061214F"/>
    <w:rsid w:val="00612595"/>
    <w:rsid w:val="00612B2A"/>
    <w:rsid w:val="00612D7A"/>
    <w:rsid w:val="006139EF"/>
    <w:rsid w:val="00614719"/>
    <w:rsid w:val="00614DE5"/>
    <w:rsid w:val="00615310"/>
    <w:rsid w:val="0061632F"/>
    <w:rsid w:val="0061635F"/>
    <w:rsid w:val="006165F3"/>
    <w:rsid w:val="00616E47"/>
    <w:rsid w:val="00617C31"/>
    <w:rsid w:val="00620A29"/>
    <w:rsid w:val="00620ECF"/>
    <w:rsid w:val="0062122C"/>
    <w:rsid w:val="00621CB1"/>
    <w:rsid w:val="00622C9C"/>
    <w:rsid w:val="00622E14"/>
    <w:rsid w:val="00623459"/>
    <w:rsid w:val="00623871"/>
    <w:rsid w:val="00624578"/>
    <w:rsid w:val="006254F9"/>
    <w:rsid w:val="006269B1"/>
    <w:rsid w:val="00627066"/>
    <w:rsid w:val="006275A6"/>
    <w:rsid w:val="00630D57"/>
    <w:rsid w:val="006315DE"/>
    <w:rsid w:val="006316C6"/>
    <w:rsid w:val="00631DA9"/>
    <w:rsid w:val="00631E0B"/>
    <w:rsid w:val="006325CB"/>
    <w:rsid w:val="006337CF"/>
    <w:rsid w:val="00633E10"/>
    <w:rsid w:val="00634307"/>
    <w:rsid w:val="0063443F"/>
    <w:rsid w:val="00634667"/>
    <w:rsid w:val="006348EE"/>
    <w:rsid w:val="00634BD1"/>
    <w:rsid w:val="00634E75"/>
    <w:rsid w:val="00634F50"/>
    <w:rsid w:val="006357B2"/>
    <w:rsid w:val="00635920"/>
    <w:rsid w:val="0063658B"/>
    <w:rsid w:val="006368AE"/>
    <w:rsid w:val="00637922"/>
    <w:rsid w:val="00637D53"/>
    <w:rsid w:val="00641620"/>
    <w:rsid w:val="006417E8"/>
    <w:rsid w:val="00641B9F"/>
    <w:rsid w:val="00641BAD"/>
    <w:rsid w:val="00641CB3"/>
    <w:rsid w:val="006427A3"/>
    <w:rsid w:val="00642971"/>
    <w:rsid w:val="00642FC2"/>
    <w:rsid w:val="00643899"/>
    <w:rsid w:val="00643936"/>
    <w:rsid w:val="006443E2"/>
    <w:rsid w:val="00644C97"/>
    <w:rsid w:val="00646542"/>
    <w:rsid w:val="00646E8D"/>
    <w:rsid w:val="00647087"/>
    <w:rsid w:val="0064719E"/>
    <w:rsid w:val="0064797A"/>
    <w:rsid w:val="0065035C"/>
    <w:rsid w:val="0065090D"/>
    <w:rsid w:val="00651A42"/>
    <w:rsid w:val="00651A64"/>
    <w:rsid w:val="00652D15"/>
    <w:rsid w:val="00653268"/>
    <w:rsid w:val="0065392B"/>
    <w:rsid w:val="00653942"/>
    <w:rsid w:val="006547A8"/>
    <w:rsid w:val="00654CFA"/>
    <w:rsid w:val="00655917"/>
    <w:rsid w:val="00655BFC"/>
    <w:rsid w:val="00655E1F"/>
    <w:rsid w:val="00656076"/>
    <w:rsid w:val="006561B7"/>
    <w:rsid w:val="0065710D"/>
    <w:rsid w:val="0065734D"/>
    <w:rsid w:val="00657CEB"/>
    <w:rsid w:val="006605CE"/>
    <w:rsid w:val="00660ABF"/>
    <w:rsid w:val="00661068"/>
    <w:rsid w:val="00661411"/>
    <w:rsid w:val="0066187A"/>
    <w:rsid w:val="006633AF"/>
    <w:rsid w:val="00663428"/>
    <w:rsid w:val="0066362E"/>
    <w:rsid w:val="006641C1"/>
    <w:rsid w:val="00666BA5"/>
    <w:rsid w:val="006716C1"/>
    <w:rsid w:val="006719C9"/>
    <w:rsid w:val="00671B26"/>
    <w:rsid w:val="0067242A"/>
    <w:rsid w:val="00672482"/>
    <w:rsid w:val="006725B2"/>
    <w:rsid w:val="00672B20"/>
    <w:rsid w:val="00672BE2"/>
    <w:rsid w:val="0067310B"/>
    <w:rsid w:val="00673887"/>
    <w:rsid w:val="006738B1"/>
    <w:rsid w:val="006739A2"/>
    <w:rsid w:val="006745FA"/>
    <w:rsid w:val="00675EF6"/>
    <w:rsid w:val="00677F70"/>
    <w:rsid w:val="0068061D"/>
    <w:rsid w:val="0068068A"/>
    <w:rsid w:val="006809DF"/>
    <w:rsid w:val="006811FA"/>
    <w:rsid w:val="00681707"/>
    <w:rsid w:val="0068177B"/>
    <w:rsid w:val="00681D40"/>
    <w:rsid w:val="006822E8"/>
    <w:rsid w:val="00682A89"/>
    <w:rsid w:val="006839E5"/>
    <w:rsid w:val="006855D2"/>
    <w:rsid w:val="006863BB"/>
    <w:rsid w:val="006866AA"/>
    <w:rsid w:val="006867AB"/>
    <w:rsid w:val="00686BE0"/>
    <w:rsid w:val="00687282"/>
    <w:rsid w:val="00687858"/>
    <w:rsid w:val="00687944"/>
    <w:rsid w:val="00687BF4"/>
    <w:rsid w:val="006905AD"/>
    <w:rsid w:val="006910A5"/>
    <w:rsid w:val="006912CA"/>
    <w:rsid w:val="00692DFD"/>
    <w:rsid w:val="00693939"/>
    <w:rsid w:val="00694673"/>
    <w:rsid w:val="00694ED1"/>
    <w:rsid w:val="006955DA"/>
    <w:rsid w:val="00695858"/>
    <w:rsid w:val="0069599E"/>
    <w:rsid w:val="00695A5D"/>
    <w:rsid w:val="006968F3"/>
    <w:rsid w:val="00697C0C"/>
    <w:rsid w:val="006A0106"/>
    <w:rsid w:val="006A17AF"/>
    <w:rsid w:val="006A236C"/>
    <w:rsid w:val="006A24BA"/>
    <w:rsid w:val="006A2AF6"/>
    <w:rsid w:val="006A37AA"/>
    <w:rsid w:val="006A39AD"/>
    <w:rsid w:val="006A3BEF"/>
    <w:rsid w:val="006A3F14"/>
    <w:rsid w:val="006A4254"/>
    <w:rsid w:val="006A4443"/>
    <w:rsid w:val="006A49A4"/>
    <w:rsid w:val="006A5578"/>
    <w:rsid w:val="006A56FA"/>
    <w:rsid w:val="006A5B73"/>
    <w:rsid w:val="006A6648"/>
    <w:rsid w:val="006A68D2"/>
    <w:rsid w:val="006A6D97"/>
    <w:rsid w:val="006A6DA1"/>
    <w:rsid w:val="006A72F2"/>
    <w:rsid w:val="006A792C"/>
    <w:rsid w:val="006B1461"/>
    <w:rsid w:val="006B1651"/>
    <w:rsid w:val="006B338E"/>
    <w:rsid w:val="006B4089"/>
    <w:rsid w:val="006B46CB"/>
    <w:rsid w:val="006B5BB2"/>
    <w:rsid w:val="006B5F55"/>
    <w:rsid w:val="006B69D3"/>
    <w:rsid w:val="006B709C"/>
    <w:rsid w:val="006B72D1"/>
    <w:rsid w:val="006C020D"/>
    <w:rsid w:val="006C034F"/>
    <w:rsid w:val="006C0740"/>
    <w:rsid w:val="006C081B"/>
    <w:rsid w:val="006C0B15"/>
    <w:rsid w:val="006C0EBA"/>
    <w:rsid w:val="006C1474"/>
    <w:rsid w:val="006C2CA7"/>
    <w:rsid w:val="006C3467"/>
    <w:rsid w:val="006C4899"/>
    <w:rsid w:val="006C4A82"/>
    <w:rsid w:val="006C516B"/>
    <w:rsid w:val="006C5C9F"/>
    <w:rsid w:val="006C5D52"/>
    <w:rsid w:val="006C619D"/>
    <w:rsid w:val="006C6203"/>
    <w:rsid w:val="006C626C"/>
    <w:rsid w:val="006C7436"/>
    <w:rsid w:val="006D0141"/>
    <w:rsid w:val="006D03A6"/>
    <w:rsid w:val="006D0FD9"/>
    <w:rsid w:val="006D1269"/>
    <w:rsid w:val="006D1E1E"/>
    <w:rsid w:val="006D1F9E"/>
    <w:rsid w:val="006D22C2"/>
    <w:rsid w:val="006D2D59"/>
    <w:rsid w:val="006D480C"/>
    <w:rsid w:val="006D51DB"/>
    <w:rsid w:val="006D7394"/>
    <w:rsid w:val="006D7674"/>
    <w:rsid w:val="006D7CC6"/>
    <w:rsid w:val="006E0341"/>
    <w:rsid w:val="006E03C3"/>
    <w:rsid w:val="006E0FF0"/>
    <w:rsid w:val="006E1269"/>
    <w:rsid w:val="006E15DA"/>
    <w:rsid w:val="006E189D"/>
    <w:rsid w:val="006E1A3A"/>
    <w:rsid w:val="006E20BF"/>
    <w:rsid w:val="006E2845"/>
    <w:rsid w:val="006E37C6"/>
    <w:rsid w:val="006E3CD8"/>
    <w:rsid w:val="006E4123"/>
    <w:rsid w:val="006E4D74"/>
    <w:rsid w:val="006E4FF2"/>
    <w:rsid w:val="006E50AD"/>
    <w:rsid w:val="006E5256"/>
    <w:rsid w:val="006E5634"/>
    <w:rsid w:val="006E653B"/>
    <w:rsid w:val="006E6A63"/>
    <w:rsid w:val="006E6BA9"/>
    <w:rsid w:val="006E72E3"/>
    <w:rsid w:val="006E770D"/>
    <w:rsid w:val="006E7D50"/>
    <w:rsid w:val="006E7D92"/>
    <w:rsid w:val="006F00A3"/>
    <w:rsid w:val="006F1589"/>
    <w:rsid w:val="006F213D"/>
    <w:rsid w:val="006F37F3"/>
    <w:rsid w:val="006F4768"/>
    <w:rsid w:val="006F4B85"/>
    <w:rsid w:val="006F4D8B"/>
    <w:rsid w:val="006F4F77"/>
    <w:rsid w:val="006F51E1"/>
    <w:rsid w:val="006F5329"/>
    <w:rsid w:val="006F7848"/>
    <w:rsid w:val="006F7ED5"/>
    <w:rsid w:val="00700064"/>
    <w:rsid w:val="0070092A"/>
    <w:rsid w:val="0070224B"/>
    <w:rsid w:val="00702653"/>
    <w:rsid w:val="00702B38"/>
    <w:rsid w:val="007030FC"/>
    <w:rsid w:val="0070333B"/>
    <w:rsid w:val="00703411"/>
    <w:rsid w:val="00704316"/>
    <w:rsid w:val="0070497D"/>
    <w:rsid w:val="00705012"/>
    <w:rsid w:val="00705063"/>
    <w:rsid w:val="007053AE"/>
    <w:rsid w:val="00705DE1"/>
    <w:rsid w:val="007073F7"/>
    <w:rsid w:val="0070747F"/>
    <w:rsid w:val="00707C42"/>
    <w:rsid w:val="00707EF8"/>
    <w:rsid w:val="007103A6"/>
    <w:rsid w:val="00710DB4"/>
    <w:rsid w:val="007126FD"/>
    <w:rsid w:val="00713928"/>
    <w:rsid w:val="0071404C"/>
    <w:rsid w:val="007146B8"/>
    <w:rsid w:val="00715745"/>
    <w:rsid w:val="00715DF5"/>
    <w:rsid w:val="00716083"/>
    <w:rsid w:val="007167CD"/>
    <w:rsid w:val="0071757C"/>
    <w:rsid w:val="0071759C"/>
    <w:rsid w:val="00717EB3"/>
    <w:rsid w:val="00720479"/>
    <w:rsid w:val="00721511"/>
    <w:rsid w:val="0072257F"/>
    <w:rsid w:val="00722689"/>
    <w:rsid w:val="00722A02"/>
    <w:rsid w:val="007233BE"/>
    <w:rsid w:val="00723668"/>
    <w:rsid w:val="00723CA4"/>
    <w:rsid w:val="007256FD"/>
    <w:rsid w:val="007262D6"/>
    <w:rsid w:val="00726724"/>
    <w:rsid w:val="00727580"/>
    <w:rsid w:val="007279D6"/>
    <w:rsid w:val="0073010A"/>
    <w:rsid w:val="00730171"/>
    <w:rsid w:val="00730A8D"/>
    <w:rsid w:val="00731376"/>
    <w:rsid w:val="00731828"/>
    <w:rsid w:val="00731B89"/>
    <w:rsid w:val="00731C6D"/>
    <w:rsid w:val="0073202D"/>
    <w:rsid w:val="007324CF"/>
    <w:rsid w:val="007326DE"/>
    <w:rsid w:val="00732779"/>
    <w:rsid w:val="00733B00"/>
    <w:rsid w:val="00733E21"/>
    <w:rsid w:val="00733FFC"/>
    <w:rsid w:val="00734685"/>
    <w:rsid w:val="00736718"/>
    <w:rsid w:val="0073682F"/>
    <w:rsid w:val="00736DC7"/>
    <w:rsid w:val="00740657"/>
    <w:rsid w:val="0074156D"/>
    <w:rsid w:val="007416A2"/>
    <w:rsid w:val="00741D37"/>
    <w:rsid w:val="00741DEF"/>
    <w:rsid w:val="00741F2A"/>
    <w:rsid w:val="00742134"/>
    <w:rsid w:val="00743752"/>
    <w:rsid w:val="00745982"/>
    <w:rsid w:val="007459D7"/>
    <w:rsid w:val="00745AE1"/>
    <w:rsid w:val="00746337"/>
    <w:rsid w:val="007465AB"/>
    <w:rsid w:val="00746817"/>
    <w:rsid w:val="0074748C"/>
    <w:rsid w:val="00747500"/>
    <w:rsid w:val="00747D16"/>
    <w:rsid w:val="007507D8"/>
    <w:rsid w:val="00752AC6"/>
    <w:rsid w:val="00752BF1"/>
    <w:rsid w:val="0075365C"/>
    <w:rsid w:val="00753980"/>
    <w:rsid w:val="00754CE1"/>
    <w:rsid w:val="00755166"/>
    <w:rsid w:val="00755235"/>
    <w:rsid w:val="007566B0"/>
    <w:rsid w:val="00756D3A"/>
    <w:rsid w:val="00757409"/>
    <w:rsid w:val="00757817"/>
    <w:rsid w:val="00757F5E"/>
    <w:rsid w:val="00757F84"/>
    <w:rsid w:val="0076055C"/>
    <w:rsid w:val="007610A3"/>
    <w:rsid w:val="007619E1"/>
    <w:rsid w:val="00762A69"/>
    <w:rsid w:val="00762B72"/>
    <w:rsid w:val="00762F9F"/>
    <w:rsid w:val="007632A1"/>
    <w:rsid w:val="00763C1D"/>
    <w:rsid w:val="00763CF8"/>
    <w:rsid w:val="00763D05"/>
    <w:rsid w:val="007641AE"/>
    <w:rsid w:val="00764F7B"/>
    <w:rsid w:val="007651C6"/>
    <w:rsid w:val="00765312"/>
    <w:rsid w:val="0076540A"/>
    <w:rsid w:val="00765515"/>
    <w:rsid w:val="007656FB"/>
    <w:rsid w:val="00765711"/>
    <w:rsid w:val="00765E6C"/>
    <w:rsid w:val="00766222"/>
    <w:rsid w:val="00770656"/>
    <w:rsid w:val="00770F73"/>
    <w:rsid w:val="007715A4"/>
    <w:rsid w:val="00771FA8"/>
    <w:rsid w:val="007723FA"/>
    <w:rsid w:val="007725F8"/>
    <w:rsid w:val="007727C1"/>
    <w:rsid w:val="007731B1"/>
    <w:rsid w:val="00773946"/>
    <w:rsid w:val="00773A8A"/>
    <w:rsid w:val="00773E80"/>
    <w:rsid w:val="00774D83"/>
    <w:rsid w:val="00775EA8"/>
    <w:rsid w:val="0077610B"/>
    <w:rsid w:val="0077683B"/>
    <w:rsid w:val="00776E58"/>
    <w:rsid w:val="0078059A"/>
    <w:rsid w:val="0078083C"/>
    <w:rsid w:val="00781184"/>
    <w:rsid w:val="00781810"/>
    <w:rsid w:val="00781BA5"/>
    <w:rsid w:val="00782067"/>
    <w:rsid w:val="00782433"/>
    <w:rsid w:val="00782C72"/>
    <w:rsid w:val="00783906"/>
    <w:rsid w:val="00783E2F"/>
    <w:rsid w:val="007846BD"/>
    <w:rsid w:val="00784CBA"/>
    <w:rsid w:val="0078583F"/>
    <w:rsid w:val="00785DCB"/>
    <w:rsid w:val="00785EC4"/>
    <w:rsid w:val="00785EF8"/>
    <w:rsid w:val="00786325"/>
    <w:rsid w:val="00786D10"/>
    <w:rsid w:val="00786EC0"/>
    <w:rsid w:val="007872CE"/>
    <w:rsid w:val="007876BF"/>
    <w:rsid w:val="00790367"/>
    <w:rsid w:val="0079079C"/>
    <w:rsid w:val="00790A9C"/>
    <w:rsid w:val="00790AB5"/>
    <w:rsid w:val="00791999"/>
    <w:rsid w:val="00791B80"/>
    <w:rsid w:val="00792492"/>
    <w:rsid w:val="00792B71"/>
    <w:rsid w:val="00794438"/>
    <w:rsid w:val="0079466B"/>
    <w:rsid w:val="0079585F"/>
    <w:rsid w:val="00795C0E"/>
    <w:rsid w:val="00796192"/>
    <w:rsid w:val="00796305"/>
    <w:rsid w:val="00796835"/>
    <w:rsid w:val="007A0E76"/>
    <w:rsid w:val="007A135E"/>
    <w:rsid w:val="007A22D9"/>
    <w:rsid w:val="007A272D"/>
    <w:rsid w:val="007A3436"/>
    <w:rsid w:val="007A3491"/>
    <w:rsid w:val="007A3A1C"/>
    <w:rsid w:val="007A4588"/>
    <w:rsid w:val="007A4D20"/>
    <w:rsid w:val="007A5D83"/>
    <w:rsid w:val="007A5D86"/>
    <w:rsid w:val="007A6A1C"/>
    <w:rsid w:val="007A6D95"/>
    <w:rsid w:val="007A7179"/>
    <w:rsid w:val="007A7C85"/>
    <w:rsid w:val="007B0240"/>
    <w:rsid w:val="007B0DF7"/>
    <w:rsid w:val="007B0E00"/>
    <w:rsid w:val="007B0F65"/>
    <w:rsid w:val="007B16A1"/>
    <w:rsid w:val="007B1894"/>
    <w:rsid w:val="007B1D5F"/>
    <w:rsid w:val="007B2653"/>
    <w:rsid w:val="007B275E"/>
    <w:rsid w:val="007B3AF5"/>
    <w:rsid w:val="007B3C9C"/>
    <w:rsid w:val="007B4191"/>
    <w:rsid w:val="007B41DA"/>
    <w:rsid w:val="007B426F"/>
    <w:rsid w:val="007B54DA"/>
    <w:rsid w:val="007B615B"/>
    <w:rsid w:val="007B6EA6"/>
    <w:rsid w:val="007B7405"/>
    <w:rsid w:val="007B7E4E"/>
    <w:rsid w:val="007B7EAE"/>
    <w:rsid w:val="007B7F6C"/>
    <w:rsid w:val="007C04F5"/>
    <w:rsid w:val="007C19DF"/>
    <w:rsid w:val="007C3462"/>
    <w:rsid w:val="007C362F"/>
    <w:rsid w:val="007C43FB"/>
    <w:rsid w:val="007C44D8"/>
    <w:rsid w:val="007C5057"/>
    <w:rsid w:val="007C58BB"/>
    <w:rsid w:val="007C5AB2"/>
    <w:rsid w:val="007C5D21"/>
    <w:rsid w:val="007C62C4"/>
    <w:rsid w:val="007C63BE"/>
    <w:rsid w:val="007C6E18"/>
    <w:rsid w:val="007C7235"/>
    <w:rsid w:val="007C7AFD"/>
    <w:rsid w:val="007D00E6"/>
    <w:rsid w:val="007D10E9"/>
    <w:rsid w:val="007D1CCB"/>
    <w:rsid w:val="007D2C07"/>
    <w:rsid w:val="007D371A"/>
    <w:rsid w:val="007D3FDD"/>
    <w:rsid w:val="007D490A"/>
    <w:rsid w:val="007D796C"/>
    <w:rsid w:val="007D7A59"/>
    <w:rsid w:val="007D7EA3"/>
    <w:rsid w:val="007D7FFE"/>
    <w:rsid w:val="007E0199"/>
    <w:rsid w:val="007E0DF9"/>
    <w:rsid w:val="007E1B9C"/>
    <w:rsid w:val="007E1F39"/>
    <w:rsid w:val="007E2B98"/>
    <w:rsid w:val="007E39C2"/>
    <w:rsid w:val="007E3CAE"/>
    <w:rsid w:val="007E447B"/>
    <w:rsid w:val="007E4972"/>
    <w:rsid w:val="007E5538"/>
    <w:rsid w:val="007E5D21"/>
    <w:rsid w:val="007E6032"/>
    <w:rsid w:val="007E643A"/>
    <w:rsid w:val="007E660B"/>
    <w:rsid w:val="007E6FB6"/>
    <w:rsid w:val="007E7281"/>
    <w:rsid w:val="007E75BD"/>
    <w:rsid w:val="007E7CDF"/>
    <w:rsid w:val="007F082B"/>
    <w:rsid w:val="007F0AD9"/>
    <w:rsid w:val="007F0FCA"/>
    <w:rsid w:val="007F261F"/>
    <w:rsid w:val="007F28DF"/>
    <w:rsid w:val="007F36D9"/>
    <w:rsid w:val="007F4453"/>
    <w:rsid w:val="007F46E7"/>
    <w:rsid w:val="007F515E"/>
    <w:rsid w:val="007F62D8"/>
    <w:rsid w:val="007F6ADE"/>
    <w:rsid w:val="007F6DD4"/>
    <w:rsid w:val="007F6E32"/>
    <w:rsid w:val="007F71A3"/>
    <w:rsid w:val="00800908"/>
    <w:rsid w:val="00800AC6"/>
    <w:rsid w:val="00801A8F"/>
    <w:rsid w:val="00801D9C"/>
    <w:rsid w:val="00801FCF"/>
    <w:rsid w:val="0080216D"/>
    <w:rsid w:val="0080251B"/>
    <w:rsid w:val="008042BB"/>
    <w:rsid w:val="00804394"/>
    <w:rsid w:val="008048AE"/>
    <w:rsid w:val="00804925"/>
    <w:rsid w:val="008054BC"/>
    <w:rsid w:val="008054DC"/>
    <w:rsid w:val="00805B89"/>
    <w:rsid w:val="00805FCE"/>
    <w:rsid w:val="00806B98"/>
    <w:rsid w:val="00807187"/>
    <w:rsid w:val="00807B29"/>
    <w:rsid w:val="00807C76"/>
    <w:rsid w:val="00810218"/>
    <w:rsid w:val="00810BA3"/>
    <w:rsid w:val="00810C92"/>
    <w:rsid w:val="0081130A"/>
    <w:rsid w:val="00812C57"/>
    <w:rsid w:val="00813429"/>
    <w:rsid w:val="00813DEE"/>
    <w:rsid w:val="008147C6"/>
    <w:rsid w:val="008158B3"/>
    <w:rsid w:val="00815F24"/>
    <w:rsid w:val="0081670A"/>
    <w:rsid w:val="008169C9"/>
    <w:rsid w:val="00820207"/>
    <w:rsid w:val="00820520"/>
    <w:rsid w:val="008206E1"/>
    <w:rsid w:val="00820A9F"/>
    <w:rsid w:val="00820CF8"/>
    <w:rsid w:val="00821A8A"/>
    <w:rsid w:val="00822B07"/>
    <w:rsid w:val="00823278"/>
    <w:rsid w:val="00823BDB"/>
    <w:rsid w:val="00824C81"/>
    <w:rsid w:val="0082511C"/>
    <w:rsid w:val="00825E93"/>
    <w:rsid w:val="008262B6"/>
    <w:rsid w:val="00826451"/>
    <w:rsid w:val="0082748B"/>
    <w:rsid w:val="00827726"/>
    <w:rsid w:val="008305F7"/>
    <w:rsid w:val="008307D1"/>
    <w:rsid w:val="00830BBF"/>
    <w:rsid w:val="00830CE0"/>
    <w:rsid w:val="00832216"/>
    <w:rsid w:val="008328BA"/>
    <w:rsid w:val="00832E2B"/>
    <w:rsid w:val="0083353D"/>
    <w:rsid w:val="00833847"/>
    <w:rsid w:val="00833A71"/>
    <w:rsid w:val="00833A72"/>
    <w:rsid w:val="00834EE8"/>
    <w:rsid w:val="0083595E"/>
    <w:rsid w:val="00835FD4"/>
    <w:rsid w:val="00836922"/>
    <w:rsid w:val="0083725C"/>
    <w:rsid w:val="00837EB0"/>
    <w:rsid w:val="008400FA"/>
    <w:rsid w:val="008411D2"/>
    <w:rsid w:val="00841730"/>
    <w:rsid w:val="00841991"/>
    <w:rsid w:val="00841A07"/>
    <w:rsid w:val="008422C3"/>
    <w:rsid w:val="008424B9"/>
    <w:rsid w:val="00842CD7"/>
    <w:rsid w:val="008436CD"/>
    <w:rsid w:val="00844548"/>
    <w:rsid w:val="008445A0"/>
    <w:rsid w:val="00844698"/>
    <w:rsid w:val="00845108"/>
    <w:rsid w:val="00845344"/>
    <w:rsid w:val="0084544A"/>
    <w:rsid w:val="0084550B"/>
    <w:rsid w:val="008457D6"/>
    <w:rsid w:val="00846274"/>
    <w:rsid w:val="00846528"/>
    <w:rsid w:val="00846697"/>
    <w:rsid w:val="0084687E"/>
    <w:rsid w:val="00846A3A"/>
    <w:rsid w:val="00847501"/>
    <w:rsid w:val="00847809"/>
    <w:rsid w:val="00850623"/>
    <w:rsid w:val="0085133F"/>
    <w:rsid w:val="0085182F"/>
    <w:rsid w:val="00851FA9"/>
    <w:rsid w:val="00852951"/>
    <w:rsid w:val="00852F0C"/>
    <w:rsid w:val="00853C0D"/>
    <w:rsid w:val="00853C75"/>
    <w:rsid w:val="00853CB4"/>
    <w:rsid w:val="00853CBC"/>
    <w:rsid w:val="00853F84"/>
    <w:rsid w:val="00853F91"/>
    <w:rsid w:val="00855487"/>
    <w:rsid w:val="0085562A"/>
    <w:rsid w:val="00855841"/>
    <w:rsid w:val="00855BD2"/>
    <w:rsid w:val="00855D3B"/>
    <w:rsid w:val="0085687F"/>
    <w:rsid w:val="00856D99"/>
    <w:rsid w:val="0085725E"/>
    <w:rsid w:val="008579E8"/>
    <w:rsid w:val="00860C06"/>
    <w:rsid w:val="00860E34"/>
    <w:rsid w:val="00861F12"/>
    <w:rsid w:val="00862D23"/>
    <w:rsid w:val="00862F41"/>
    <w:rsid w:val="0086343A"/>
    <w:rsid w:val="00863673"/>
    <w:rsid w:val="00864C4E"/>
    <w:rsid w:val="00865379"/>
    <w:rsid w:val="008658BF"/>
    <w:rsid w:val="00865D2C"/>
    <w:rsid w:val="00866B10"/>
    <w:rsid w:val="00866B33"/>
    <w:rsid w:val="00866CB6"/>
    <w:rsid w:val="008676CF"/>
    <w:rsid w:val="00867AB6"/>
    <w:rsid w:val="00867DDA"/>
    <w:rsid w:val="00870850"/>
    <w:rsid w:val="00870D18"/>
    <w:rsid w:val="00872318"/>
    <w:rsid w:val="008724C1"/>
    <w:rsid w:val="00872749"/>
    <w:rsid w:val="00872935"/>
    <w:rsid w:val="0087317D"/>
    <w:rsid w:val="00873309"/>
    <w:rsid w:val="00873333"/>
    <w:rsid w:val="00873692"/>
    <w:rsid w:val="00875307"/>
    <w:rsid w:val="008763BD"/>
    <w:rsid w:val="008765A2"/>
    <w:rsid w:val="00876AB8"/>
    <w:rsid w:val="00876CFD"/>
    <w:rsid w:val="00880029"/>
    <w:rsid w:val="008820FF"/>
    <w:rsid w:val="0088346F"/>
    <w:rsid w:val="008834EC"/>
    <w:rsid w:val="00883525"/>
    <w:rsid w:val="0088358F"/>
    <w:rsid w:val="00883961"/>
    <w:rsid w:val="00883D66"/>
    <w:rsid w:val="00883DE2"/>
    <w:rsid w:val="00884D1E"/>
    <w:rsid w:val="008857F3"/>
    <w:rsid w:val="00885BB0"/>
    <w:rsid w:val="00885D7C"/>
    <w:rsid w:val="00885FB0"/>
    <w:rsid w:val="00886E8E"/>
    <w:rsid w:val="00887F87"/>
    <w:rsid w:val="008908A4"/>
    <w:rsid w:val="00891C96"/>
    <w:rsid w:val="00891E45"/>
    <w:rsid w:val="00892F34"/>
    <w:rsid w:val="00893063"/>
    <w:rsid w:val="008938B0"/>
    <w:rsid w:val="00893C58"/>
    <w:rsid w:val="0089454E"/>
    <w:rsid w:val="00894748"/>
    <w:rsid w:val="00895579"/>
    <w:rsid w:val="008974F2"/>
    <w:rsid w:val="008A0380"/>
    <w:rsid w:val="008A0ECE"/>
    <w:rsid w:val="008A1A3E"/>
    <w:rsid w:val="008A1C4C"/>
    <w:rsid w:val="008A1EF6"/>
    <w:rsid w:val="008A2420"/>
    <w:rsid w:val="008A252E"/>
    <w:rsid w:val="008A2597"/>
    <w:rsid w:val="008A30AE"/>
    <w:rsid w:val="008A41F5"/>
    <w:rsid w:val="008A4561"/>
    <w:rsid w:val="008A4A6F"/>
    <w:rsid w:val="008A5466"/>
    <w:rsid w:val="008A5E88"/>
    <w:rsid w:val="008A610A"/>
    <w:rsid w:val="008A6189"/>
    <w:rsid w:val="008A65AC"/>
    <w:rsid w:val="008A662F"/>
    <w:rsid w:val="008A6914"/>
    <w:rsid w:val="008A6C2D"/>
    <w:rsid w:val="008A6EED"/>
    <w:rsid w:val="008A7D11"/>
    <w:rsid w:val="008A7F1C"/>
    <w:rsid w:val="008B0970"/>
    <w:rsid w:val="008B12D2"/>
    <w:rsid w:val="008B2E96"/>
    <w:rsid w:val="008B321C"/>
    <w:rsid w:val="008B3AF0"/>
    <w:rsid w:val="008B45D8"/>
    <w:rsid w:val="008B4F7A"/>
    <w:rsid w:val="008B5048"/>
    <w:rsid w:val="008B5948"/>
    <w:rsid w:val="008B5B77"/>
    <w:rsid w:val="008B6181"/>
    <w:rsid w:val="008B741F"/>
    <w:rsid w:val="008B7464"/>
    <w:rsid w:val="008B7672"/>
    <w:rsid w:val="008B77DC"/>
    <w:rsid w:val="008B7CB0"/>
    <w:rsid w:val="008B7ED8"/>
    <w:rsid w:val="008C0166"/>
    <w:rsid w:val="008C062C"/>
    <w:rsid w:val="008C0D30"/>
    <w:rsid w:val="008C0F15"/>
    <w:rsid w:val="008C2381"/>
    <w:rsid w:val="008C3172"/>
    <w:rsid w:val="008C40D8"/>
    <w:rsid w:val="008C4633"/>
    <w:rsid w:val="008C5328"/>
    <w:rsid w:val="008C64BA"/>
    <w:rsid w:val="008D01DF"/>
    <w:rsid w:val="008D0C4F"/>
    <w:rsid w:val="008D0DF1"/>
    <w:rsid w:val="008D17E0"/>
    <w:rsid w:val="008D19E7"/>
    <w:rsid w:val="008D1C0D"/>
    <w:rsid w:val="008D20D5"/>
    <w:rsid w:val="008D2737"/>
    <w:rsid w:val="008D3252"/>
    <w:rsid w:val="008D3505"/>
    <w:rsid w:val="008D4378"/>
    <w:rsid w:val="008D5A15"/>
    <w:rsid w:val="008D5AC2"/>
    <w:rsid w:val="008D5BA3"/>
    <w:rsid w:val="008D633D"/>
    <w:rsid w:val="008D660D"/>
    <w:rsid w:val="008D669B"/>
    <w:rsid w:val="008D68CF"/>
    <w:rsid w:val="008D7022"/>
    <w:rsid w:val="008E074E"/>
    <w:rsid w:val="008E1F7B"/>
    <w:rsid w:val="008E352B"/>
    <w:rsid w:val="008E37B3"/>
    <w:rsid w:val="008E3909"/>
    <w:rsid w:val="008E3A45"/>
    <w:rsid w:val="008E3BEE"/>
    <w:rsid w:val="008E3CF5"/>
    <w:rsid w:val="008E3D56"/>
    <w:rsid w:val="008E4A5F"/>
    <w:rsid w:val="008E4F05"/>
    <w:rsid w:val="008E520B"/>
    <w:rsid w:val="008E6972"/>
    <w:rsid w:val="008E6FE0"/>
    <w:rsid w:val="008E7DC6"/>
    <w:rsid w:val="008F083F"/>
    <w:rsid w:val="008F15BC"/>
    <w:rsid w:val="008F3366"/>
    <w:rsid w:val="008F3D29"/>
    <w:rsid w:val="008F5082"/>
    <w:rsid w:val="008F53FA"/>
    <w:rsid w:val="008F58A1"/>
    <w:rsid w:val="008F665A"/>
    <w:rsid w:val="008F6835"/>
    <w:rsid w:val="008F6989"/>
    <w:rsid w:val="008F707A"/>
    <w:rsid w:val="008F77D2"/>
    <w:rsid w:val="008F7C5B"/>
    <w:rsid w:val="008F7D72"/>
    <w:rsid w:val="008F7D98"/>
    <w:rsid w:val="00900535"/>
    <w:rsid w:val="009006DE"/>
    <w:rsid w:val="00901651"/>
    <w:rsid w:val="00904BDF"/>
    <w:rsid w:val="00905750"/>
    <w:rsid w:val="009058FC"/>
    <w:rsid w:val="00905DFF"/>
    <w:rsid w:val="00906420"/>
    <w:rsid w:val="009065E8"/>
    <w:rsid w:val="00906CE1"/>
    <w:rsid w:val="00907305"/>
    <w:rsid w:val="00910B1B"/>
    <w:rsid w:val="00910C56"/>
    <w:rsid w:val="009116BA"/>
    <w:rsid w:val="009120DB"/>
    <w:rsid w:val="009121FE"/>
    <w:rsid w:val="00912B58"/>
    <w:rsid w:val="00912D84"/>
    <w:rsid w:val="00913167"/>
    <w:rsid w:val="009132C4"/>
    <w:rsid w:val="00913615"/>
    <w:rsid w:val="00913CD4"/>
    <w:rsid w:val="0091453A"/>
    <w:rsid w:val="00915346"/>
    <w:rsid w:val="009155F9"/>
    <w:rsid w:val="00915C06"/>
    <w:rsid w:val="0091646E"/>
    <w:rsid w:val="009165B0"/>
    <w:rsid w:val="00916F18"/>
    <w:rsid w:val="0091767C"/>
    <w:rsid w:val="00920021"/>
    <w:rsid w:val="00920083"/>
    <w:rsid w:val="00920234"/>
    <w:rsid w:val="00920F84"/>
    <w:rsid w:val="00921024"/>
    <w:rsid w:val="00921968"/>
    <w:rsid w:val="00922296"/>
    <w:rsid w:val="00922BE1"/>
    <w:rsid w:val="00922F72"/>
    <w:rsid w:val="009232B0"/>
    <w:rsid w:val="00923462"/>
    <w:rsid w:val="00924587"/>
    <w:rsid w:val="009245E2"/>
    <w:rsid w:val="00924831"/>
    <w:rsid w:val="0092580D"/>
    <w:rsid w:val="00925875"/>
    <w:rsid w:val="00925C4A"/>
    <w:rsid w:val="00926A35"/>
    <w:rsid w:val="00927090"/>
    <w:rsid w:val="0092724B"/>
    <w:rsid w:val="0092762C"/>
    <w:rsid w:val="00930F55"/>
    <w:rsid w:val="009310FC"/>
    <w:rsid w:val="009314BC"/>
    <w:rsid w:val="00931593"/>
    <w:rsid w:val="00931F17"/>
    <w:rsid w:val="0093348E"/>
    <w:rsid w:val="009334B7"/>
    <w:rsid w:val="00933CE2"/>
    <w:rsid w:val="00934A80"/>
    <w:rsid w:val="00934AF9"/>
    <w:rsid w:val="00934CA2"/>
    <w:rsid w:val="0093622C"/>
    <w:rsid w:val="00936328"/>
    <w:rsid w:val="009407A6"/>
    <w:rsid w:val="009407A7"/>
    <w:rsid w:val="009418CC"/>
    <w:rsid w:val="00941C61"/>
    <w:rsid w:val="009429FE"/>
    <w:rsid w:val="00942A13"/>
    <w:rsid w:val="00942B47"/>
    <w:rsid w:val="00942C10"/>
    <w:rsid w:val="00942EF7"/>
    <w:rsid w:val="009434FB"/>
    <w:rsid w:val="00944D19"/>
    <w:rsid w:val="00945633"/>
    <w:rsid w:val="00945635"/>
    <w:rsid w:val="00945939"/>
    <w:rsid w:val="00945A80"/>
    <w:rsid w:val="00945B46"/>
    <w:rsid w:val="00947504"/>
    <w:rsid w:val="00947BCF"/>
    <w:rsid w:val="00950C5E"/>
    <w:rsid w:val="009514A8"/>
    <w:rsid w:val="0095188D"/>
    <w:rsid w:val="009519D4"/>
    <w:rsid w:val="00951C86"/>
    <w:rsid w:val="00951E4F"/>
    <w:rsid w:val="00952B08"/>
    <w:rsid w:val="00952E3C"/>
    <w:rsid w:val="009535AA"/>
    <w:rsid w:val="009548C4"/>
    <w:rsid w:val="00954B45"/>
    <w:rsid w:val="00955184"/>
    <w:rsid w:val="00955632"/>
    <w:rsid w:val="00955A47"/>
    <w:rsid w:val="00955D1C"/>
    <w:rsid w:val="00956377"/>
    <w:rsid w:val="00956AD3"/>
    <w:rsid w:val="00956E8F"/>
    <w:rsid w:val="009600EC"/>
    <w:rsid w:val="0096059D"/>
    <w:rsid w:val="00961BE6"/>
    <w:rsid w:val="009620FD"/>
    <w:rsid w:val="00962A3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0E"/>
    <w:rsid w:val="00970B14"/>
    <w:rsid w:val="009711CA"/>
    <w:rsid w:val="00971346"/>
    <w:rsid w:val="00971EBB"/>
    <w:rsid w:val="0097247F"/>
    <w:rsid w:val="0097500B"/>
    <w:rsid w:val="009753C3"/>
    <w:rsid w:val="009754ED"/>
    <w:rsid w:val="009763ED"/>
    <w:rsid w:val="009768B2"/>
    <w:rsid w:val="00980224"/>
    <w:rsid w:val="00980250"/>
    <w:rsid w:val="009808AC"/>
    <w:rsid w:val="00981033"/>
    <w:rsid w:val="009825F7"/>
    <w:rsid w:val="009835B0"/>
    <w:rsid w:val="009835EF"/>
    <w:rsid w:val="00983938"/>
    <w:rsid w:val="00983C32"/>
    <w:rsid w:val="00983D74"/>
    <w:rsid w:val="0098498D"/>
    <w:rsid w:val="009852CA"/>
    <w:rsid w:val="00985F19"/>
    <w:rsid w:val="009865E2"/>
    <w:rsid w:val="009865F6"/>
    <w:rsid w:val="00986F27"/>
    <w:rsid w:val="0098774E"/>
    <w:rsid w:val="009901DA"/>
    <w:rsid w:val="00990E75"/>
    <w:rsid w:val="00991FB2"/>
    <w:rsid w:val="009920E5"/>
    <w:rsid w:val="009926B8"/>
    <w:rsid w:val="0099285B"/>
    <w:rsid w:val="009936B8"/>
    <w:rsid w:val="00993716"/>
    <w:rsid w:val="00993F1A"/>
    <w:rsid w:val="00994E56"/>
    <w:rsid w:val="009958FD"/>
    <w:rsid w:val="00996B1F"/>
    <w:rsid w:val="00996E89"/>
    <w:rsid w:val="00996FAC"/>
    <w:rsid w:val="0099705D"/>
    <w:rsid w:val="009A0DAA"/>
    <w:rsid w:val="009A1457"/>
    <w:rsid w:val="009A18BA"/>
    <w:rsid w:val="009A18E0"/>
    <w:rsid w:val="009A1A3B"/>
    <w:rsid w:val="009A1C52"/>
    <w:rsid w:val="009A251D"/>
    <w:rsid w:val="009A25D5"/>
    <w:rsid w:val="009A3027"/>
    <w:rsid w:val="009A347E"/>
    <w:rsid w:val="009A3986"/>
    <w:rsid w:val="009A3B79"/>
    <w:rsid w:val="009A4514"/>
    <w:rsid w:val="009A4B3B"/>
    <w:rsid w:val="009A4D7B"/>
    <w:rsid w:val="009A4FE8"/>
    <w:rsid w:val="009A5DB5"/>
    <w:rsid w:val="009A5E41"/>
    <w:rsid w:val="009A71AE"/>
    <w:rsid w:val="009A79B0"/>
    <w:rsid w:val="009A79CB"/>
    <w:rsid w:val="009A7E61"/>
    <w:rsid w:val="009B0FFD"/>
    <w:rsid w:val="009B1569"/>
    <w:rsid w:val="009B1694"/>
    <w:rsid w:val="009B2668"/>
    <w:rsid w:val="009B2711"/>
    <w:rsid w:val="009B2B0B"/>
    <w:rsid w:val="009B3B37"/>
    <w:rsid w:val="009B4633"/>
    <w:rsid w:val="009B4C8B"/>
    <w:rsid w:val="009B4E5F"/>
    <w:rsid w:val="009B4F5B"/>
    <w:rsid w:val="009B5581"/>
    <w:rsid w:val="009B5B32"/>
    <w:rsid w:val="009B6514"/>
    <w:rsid w:val="009C1C85"/>
    <w:rsid w:val="009C22C8"/>
    <w:rsid w:val="009C4363"/>
    <w:rsid w:val="009C4780"/>
    <w:rsid w:val="009C4983"/>
    <w:rsid w:val="009C51E0"/>
    <w:rsid w:val="009C53C4"/>
    <w:rsid w:val="009C5AA4"/>
    <w:rsid w:val="009C5C53"/>
    <w:rsid w:val="009C5E66"/>
    <w:rsid w:val="009C5EBD"/>
    <w:rsid w:val="009C60F6"/>
    <w:rsid w:val="009C6A3E"/>
    <w:rsid w:val="009C763A"/>
    <w:rsid w:val="009D036F"/>
    <w:rsid w:val="009D0B62"/>
    <w:rsid w:val="009D125B"/>
    <w:rsid w:val="009D1652"/>
    <w:rsid w:val="009D1B5B"/>
    <w:rsid w:val="009D1F80"/>
    <w:rsid w:val="009D2675"/>
    <w:rsid w:val="009D2FEA"/>
    <w:rsid w:val="009D3E5E"/>
    <w:rsid w:val="009D3FFF"/>
    <w:rsid w:val="009D403E"/>
    <w:rsid w:val="009D5730"/>
    <w:rsid w:val="009D699F"/>
    <w:rsid w:val="009D6B4D"/>
    <w:rsid w:val="009D6D52"/>
    <w:rsid w:val="009D714D"/>
    <w:rsid w:val="009D73AE"/>
    <w:rsid w:val="009E0484"/>
    <w:rsid w:val="009E0724"/>
    <w:rsid w:val="009E0CB5"/>
    <w:rsid w:val="009E229D"/>
    <w:rsid w:val="009E2352"/>
    <w:rsid w:val="009E2CC6"/>
    <w:rsid w:val="009E4496"/>
    <w:rsid w:val="009E58E4"/>
    <w:rsid w:val="009E5A3A"/>
    <w:rsid w:val="009E5CAC"/>
    <w:rsid w:val="009E62C4"/>
    <w:rsid w:val="009E62D6"/>
    <w:rsid w:val="009E6E08"/>
    <w:rsid w:val="009E785A"/>
    <w:rsid w:val="009F095F"/>
    <w:rsid w:val="009F0E3F"/>
    <w:rsid w:val="009F121C"/>
    <w:rsid w:val="009F1406"/>
    <w:rsid w:val="009F1D7B"/>
    <w:rsid w:val="009F2651"/>
    <w:rsid w:val="009F2F21"/>
    <w:rsid w:val="009F31F2"/>
    <w:rsid w:val="009F3696"/>
    <w:rsid w:val="009F38AE"/>
    <w:rsid w:val="009F3ED2"/>
    <w:rsid w:val="009F531A"/>
    <w:rsid w:val="009F6097"/>
    <w:rsid w:val="009F66B0"/>
    <w:rsid w:val="009F6BCE"/>
    <w:rsid w:val="009F77DA"/>
    <w:rsid w:val="009F7870"/>
    <w:rsid w:val="00A010E8"/>
    <w:rsid w:val="00A01658"/>
    <w:rsid w:val="00A01961"/>
    <w:rsid w:val="00A027AF"/>
    <w:rsid w:val="00A029D4"/>
    <w:rsid w:val="00A02B8E"/>
    <w:rsid w:val="00A02F8C"/>
    <w:rsid w:val="00A03021"/>
    <w:rsid w:val="00A035A8"/>
    <w:rsid w:val="00A0378B"/>
    <w:rsid w:val="00A04979"/>
    <w:rsid w:val="00A04BA1"/>
    <w:rsid w:val="00A04D15"/>
    <w:rsid w:val="00A04F0B"/>
    <w:rsid w:val="00A04F78"/>
    <w:rsid w:val="00A0538D"/>
    <w:rsid w:val="00A05416"/>
    <w:rsid w:val="00A05825"/>
    <w:rsid w:val="00A065F6"/>
    <w:rsid w:val="00A06E65"/>
    <w:rsid w:val="00A07725"/>
    <w:rsid w:val="00A101D1"/>
    <w:rsid w:val="00A10906"/>
    <w:rsid w:val="00A10F3A"/>
    <w:rsid w:val="00A1105A"/>
    <w:rsid w:val="00A127E9"/>
    <w:rsid w:val="00A13120"/>
    <w:rsid w:val="00A1383F"/>
    <w:rsid w:val="00A14978"/>
    <w:rsid w:val="00A157E9"/>
    <w:rsid w:val="00A16471"/>
    <w:rsid w:val="00A16541"/>
    <w:rsid w:val="00A166BE"/>
    <w:rsid w:val="00A16943"/>
    <w:rsid w:val="00A17576"/>
    <w:rsid w:val="00A17BF3"/>
    <w:rsid w:val="00A17EA9"/>
    <w:rsid w:val="00A2017E"/>
    <w:rsid w:val="00A21383"/>
    <w:rsid w:val="00A225D1"/>
    <w:rsid w:val="00A22CCC"/>
    <w:rsid w:val="00A23075"/>
    <w:rsid w:val="00A239B7"/>
    <w:rsid w:val="00A24221"/>
    <w:rsid w:val="00A2453A"/>
    <w:rsid w:val="00A25986"/>
    <w:rsid w:val="00A26E13"/>
    <w:rsid w:val="00A27609"/>
    <w:rsid w:val="00A302DE"/>
    <w:rsid w:val="00A3076C"/>
    <w:rsid w:val="00A307FE"/>
    <w:rsid w:val="00A30838"/>
    <w:rsid w:val="00A319A6"/>
    <w:rsid w:val="00A31C4E"/>
    <w:rsid w:val="00A325FA"/>
    <w:rsid w:val="00A335D8"/>
    <w:rsid w:val="00A3393B"/>
    <w:rsid w:val="00A347DA"/>
    <w:rsid w:val="00A351A8"/>
    <w:rsid w:val="00A359D8"/>
    <w:rsid w:val="00A35ABB"/>
    <w:rsid w:val="00A35E35"/>
    <w:rsid w:val="00A36668"/>
    <w:rsid w:val="00A36A94"/>
    <w:rsid w:val="00A3728E"/>
    <w:rsid w:val="00A376FD"/>
    <w:rsid w:val="00A3786A"/>
    <w:rsid w:val="00A42F3C"/>
    <w:rsid w:val="00A42FFE"/>
    <w:rsid w:val="00A440A3"/>
    <w:rsid w:val="00A4417B"/>
    <w:rsid w:val="00A44DE6"/>
    <w:rsid w:val="00A4504D"/>
    <w:rsid w:val="00A45AC7"/>
    <w:rsid w:val="00A4640E"/>
    <w:rsid w:val="00A46598"/>
    <w:rsid w:val="00A478EB"/>
    <w:rsid w:val="00A50492"/>
    <w:rsid w:val="00A50AAB"/>
    <w:rsid w:val="00A5173F"/>
    <w:rsid w:val="00A518E1"/>
    <w:rsid w:val="00A523DA"/>
    <w:rsid w:val="00A5251C"/>
    <w:rsid w:val="00A527AB"/>
    <w:rsid w:val="00A53BC3"/>
    <w:rsid w:val="00A53C82"/>
    <w:rsid w:val="00A54DBF"/>
    <w:rsid w:val="00A5538E"/>
    <w:rsid w:val="00A5599F"/>
    <w:rsid w:val="00A569B2"/>
    <w:rsid w:val="00A573F5"/>
    <w:rsid w:val="00A5749D"/>
    <w:rsid w:val="00A60309"/>
    <w:rsid w:val="00A6051F"/>
    <w:rsid w:val="00A6085C"/>
    <w:rsid w:val="00A60B47"/>
    <w:rsid w:val="00A60D26"/>
    <w:rsid w:val="00A60EC8"/>
    <w:rsid w:val="00A62A0A"/>
    <w:rsid w:val="00A63F42"/>
    <w:rsid w:val="00A6447B"/>
    <w:rsid w:val="00A64A74"/>
    <w:rsid w:val="00A64D60"/>
    <w:rsid w:val="00A65D10"/>
    <w:rsid w:val="00A6657A"/>
    <w:rsid w:val="00A66705"/>
    <w:rsid w:val="00A66C72"/>
    <w:rsid w:val="00A66E7A"/>
    <w:rsid w:val="00A674C5"/>
    <w:rsid w:val="00A67C89"/>
    <w:rsid w:val="00A67C93"/>
    <w:rsid w:val="00A70C77"/>
    <w:rsid w:val="00A72229"/>
    <w:rsid w:val="00A72630"/>
    <w:rsid w:val="00A7309E"/>
    <w:rsid w:val="00A73711"/>
    <w:rsid w:val="00A73AC6"/>
    <w:rsid w:val="00A75E25"/>
    <w:rsid w:val="00A7643B"/>
    <w:rsid w:val="00A769EB"/>
    <w:rsid w:val="00A76BF7"/>
    <w:rsid w:val="00A76E32"/>
    <w:rsid w:val="00A76FD3"/>
    <w:rsid w:val="00A77A68"/>
    <w:rsid w:val="00A77B56"/>
    <w:rsid w:val="00A77C8F"/>
    <w:rsid w:val="00A77EBE"/>
    <w:rsid w:val="00A803AD"/>
    <w:rsid w:val="00A812AE"/>
    <w:rsid w:val="00A81502"/>
    <w:rsid w:val="00A8185D"/>
    <w:rsid w:val="00A81ACA"/>
    <w:rsid w:val="00A81C08"/>
    <w:rsid w:val="00A81FC1"/>
    <w:rsid w:val="00A821D2"/>
    <w:rsid w:val="00A822FE"/>
    <w:rsid w:val="00A82A6B"/>
    <w:rsid w:val="00A82B61"/>
    <w:rsid w:val="00A83209"/>
    <w:rsid w:val="00A8402C"/>
    <w:rsid w:val="00A84109"/>
    <w:rsid w:val="00A84BE9"/>
    <w:rsid w:val="00A8554B"/>
    <w:rsid w:val="00A858E0"/>
    <w:rsid w:val="00A85EAA"/>
    <w:rsid w:val="00A86831"/>
    <w:rsid w:val="00A86C28"/>
    <w:rsid w:val="00A87097"/>
    <w:rsid w:val="00A87662"/>
    <w:rsid w:val="00A87AC3"/>
    <w:rsid w:val="00A90B78"/>
    <w:rsid w:val="00A9159F"/>
    <w:rsid w:val="00A91E05"/>
    <w:rsid w:val="00A92118"/>
    <w:rsid w:val="00A9284A"/>
    <w:rsid w:val="00A92890"/>
    <w:rsid w:val="00A929D6"/>
    <w:rsid w:val="00A92B58"/>
    <w:rsid w:val="00A937DB"/>
    <w:rsid w:val="00A938F7"/>
    <w:rsid w:val="00A93946"/>
    <w:rsid w:val="00A949D0"/>
    <w:rsid w:val="00A94DC8"/>
    <w:rsid w:val="00A95696"/>
    <w:rsid w:val="00A96EDC"/>
    <w:rsid w:val="00A96FA9"/>
    <w:rsid w:val="00A97416"/>
    <w:rsid w:val="00A97ABD"/>
    <w:rsid w:val="00A97FBD"/>
    <w:rsid w:val="00AA0B34"/>
    <w:rsid w:val="00AA16E1"/>
    <w:rsid w:val="00AA1A90"/>
    <w:rsid w:val="00AA1C2E"/>
    <w:rsid w:val="00AA20B3"/>
    <w:rsid w:val="00AA22C1"/>
    <w:rsid w:val="00AA22FB"/>
    <w:rsid w:val="00AA248D"/>
    <w:rsid w:val="00AA2640"/>
    <w:rsid w:val="00AA280A"/>
    <w:rsid w:val="00AA29EA"/>
    <w:rsid w:val="00AA2E50"/>
    <w:rsid w:val="00AA2EDA"/>
    <w:rsid w:val="00AA41D5"/>
    <w:rsid w:val="00AA42CE"/>
    <w:rsid w:val="00AA48DA"/>
    <w:rsid w:val="00AA4F21"/>
    <w:rsid w:val="00AA5024"/>
    <w:rsid w:val="00AA5473"/>
    <w:rsid w:val="00AA5982"/>
    <w:rsid w:val="00AA62BB"/>
    <w:rsid w:val="00AA65E0"/>
    <w:rsid w:val="00AA6ACC"/>
    <w:rsid w:val="00AA6AF8"/>
    <w:rsid w:val="00AA71F2"/>
    <w:rsid w:val="00AB002D"/>
    <w:rsid w:val="00AB0763"/>
    <w:rsid w:val="00AB108D"/>
    <w:rsid w:val="00AB2492"/>
    <w:rsid w:val="00AB321F"/>
    <w:rsid w:val="00AB3D9D"/>
    <w:rsid w:val="00AB52AF"/>
    <w:rsid w:val="00AB604C"/>
    <w:rsid w:val="00AB6626"/>
    <w:rsid w:val="00AB6F0C"/>
    <w:rsid w:val="00AB7C89"/>
    <w:rsid w:val="00AB7FD2"/>
    <w:rsid w:val="00AC0B28"/>
    <w:rsid w:val="00AC1266"/>
    <w:rsid w:val="00AC15EA"/>
    <w:rsid w:val="00AC1B57"/>
    <w:rsid w:val="00AC2CE0"/>
    <w:rsid w:val="00AC3C5D"/>
    <w:rsid w:val="00AC3CB1"/>
    <w:rsid w:val="00AC498C"/>
    <w:rsid w:val="00AC4D67"/>
    <w:rsid w:val="00AC56B1"/>
    <w:rsid w:val="00AC574F"/>
    <w:rsid w:val="00AC5848"/>
    <w:rsid w:val="00AC5EF0"/>
    <w:rsid w:val="00AC601C"/>
    <w:rsid w:val="00AC69AC"/>
    <w:rsid w:val="00AC720A"/>
    <w:rsid w:val="00AC79F4"/>
    <w:rsid w:val="00AC7C5F"/>
    <w:rsid w:val="00AD00B7"/>
    <w:rsid w:val="00AD1D17"/>
    <w:rsid w:val="00AD1E82"/>
    <w:rsid w:val="00AD20CB"/>
    <w:rsid w:val="00AD231A"/>
    <w:rsid w:val="00AD23F7"/>
    <w:rsid w:val="00AD2457"/>
    <w:rsid w:val="00AD28EF"/>
    <w:rsid w:val="00AD2ECF"/>
    <w:rsid w:val="00AD2FD3"/>
    <w:rsid w:val="00AD338C"/>
    <w:rsid w:val="00AD41FE"/>
    <w:rsid w:val="00AD44FA"/>
    <w:rsid w:val="00AD46CA"/>
    <w:rsid w:val="00AD51F9"/>
    <w:rsid w:val="00AD5624"/>
    <w:rsid w:val="00AD5773"/>
    <w:rsid w:val="00AD60C4"/>
    <w:rsid w:val="00AD64D1"/>
    <w:rsid w:val="00AD6926"/>
    <w:rsid w:val="00AD7019"/>
    <w:rsid w:val="00AD74EC"/>
    <w:rsid w:val="00AD784F"/>
    <w:rsid w:val="00AD7B47"/>
    <w:rsid w:val="00AE0B74"/>
    <w:rsid w:val="00AE1048"/>
    <w:rsid w:val="00AE1707"/>
    <w:rsid w:val="00AE18B6"/>
    <w:rsid w:val="00AE19F1"/>
    <w:rsid w:val="00AE1D95"/>
    <w:rsid w:val="00AE21DE"/>
    <w:rsid w:val="00AE224F"/>
    <w:rsid w:val="00AE2654"/>
    <w:rsid w:val="00AE36BF"/>
    <w:rsid w:val="00AE3AD1"/>
    <w:rsid w:val="00AE3C0E"/>
    <w:rsid w:val="00AE6D76"/>
    <w:rsid w:val="00AE771E"/>
    <w:rsid w:val="00AE79A6"/>
    <w:rsid w:val="00AF0417"/>
    <w:rsid w:val="00AF054B"/>
    <w:rsid w:val="00AF0B65"/>
    <w:rsid w:val="00AF13C1"/>
    <w:rsid w:val="00AF1831"/>
    <w:rsid w:val="00AF1A8C"/>
    <w:rsid w:val="00AF1C77"/>
    <w:rsid w:val="00AF2A68"/>
    <w:rsid w:val="00AF2CEF"/>
    <w:rsid w:val="00AF307E"/>
    <w:rsid w:val="00AF30EC"/>
    <w:rsid w:val="00AF319D"/>
    <w:rsid w:val="00AF3A12"/>
    <w:rsid w:val="00AF41C2"/>
    <w:rsid w:val="00AF45D0"/>
    <w:rsid w:val="00AF4611"/>
    <w:rsid w:val="00AF4BE5"/>
    <w:rsid w:val="00AF4C30"/>
    <w:rsid w:val="00AF4CA3"/>
    <w:rsid w:val="00AF52F8"/>
    <w:rsid w:val="00AF59F8"/>
    <w:rsid w:val="00AF6AA6"/>
    <w:rsid w:val="00AF6C49"/>
    <w:rsid w:val="00AF76B4"/>
    <w:rsid w:val="00AF7B3B"/>
    <w:rsid w:val="00AF7CDC"/>
    <w:rsid w:val="00B007F4"/>
    <w:rsid w:val="00B00CA1"/>
    <w:rsid w:val="00B00D67"/>
    <w:rsid w:val="00B00F0C"/>
    <w:rsid w:val="00B0131B"/>
    <w:rsid w:val="00B01BA9"/>
    <w:rsid w:val="00B01EEA"/>
    <w:rsid w:val="00B01FF3"/>
    <w:rsid w:val="00B02276"/>
    <w:rsid w:val="00B02575"/>
    <w:rsid w:val="00B02D16"/>
    <w:rsid w:val="00B02DEE"/>
    <w:rsid w:val="00B03052"/>
    <w:rsid w:val="00B031A3"/>
    <w:rsid w:val="00B034CF"/>
    <w:rsid w:val="00B03B6B"/>
    <w:rsid w:val="00B03C60"/>
    <w:rsid w:val="00B058E8"/>
    <w:rsid w:val="00B05978"/>
    <w:rsid w:val="00B10037"/>
    <w:rsid w:val="00B1016C"/>
    <w:rsid w:val="00B10EF3"/>
    <w:rsid w:val="00B10F0F"/>
    <w:rsid w:val="00B11235"/>
    <w:rsid w:val="00B112D8"/>
    <w:rsid w:val="00B117F1"/>
    <w:rsid w:val="00B1191F"/>
    <w:rsid w:val="00B1282C"/>
    <w:rsid w:val="00B131B6"/>
    <w:rsid w:val="00B13923"/>
    <w:rsid w:val="00B156CD"/>
    <w:rsid w:val="00B156F3"/>
    <w:rsid w:val="00B16349"/>
    <w:rsid w:val="00B163A7"/>
    <w:rsid w:val="00B16C50"/>
    <w:rsid w:val="00B16E1E"/>
    <w:rsid w:val="00B17546"/>
    <w:rsid w:val="00B17709"/>
    <w:rsid w:val="00B17BF4"/>
    <w:rsid w:val="00B17C46"/>
    <w:rsid w:val="00B20EFF"/>
    <w:rsid w:val="00B211E4"/>
    <w:rsid w:val="00B21688"/>
    <w:rsid w:val="00B2262B"/>
    <w:rsid w:val="00B23AC8"/>
    <w:rsid w:val="00B241E1"/>
    <w:rsid w:val="00B24517"/>
    <w:rsid w:val="00B245BB"/>
    <w:rsid w:val="00B24E16"/>
    <w:rsid w:val="00B25A2D"/>
    <w:rsid w:val="00B2663C"/>
    <w:rsid w:val="00B305AB"/>
    <w:rsid w:val="00B30779"/>
    <w:rsid w:val="00B30803"/>
    <w:rsid w:val="00B30AB6"/>
    <w:rsid w:val="00B30C01"/>
    <w:rsid w:val="00B311DE"/>
    <w:rsid w:val="00B31583"/>
    <w:rsid w:val="00B31A1B"/>
    <w:rsid w:val="00B31E69"/>
    <w:rsid w:val="00B31E89"/>
    <w:rsid w:val="00B325CB"/>
    <w:rsid w:val="00B3313C"/>
    <w:rsid w:val="00B35480"/>
    <w:rsid w:val="00B3762B"/>
    <w:rsid w:val="00B37FF7"/>
    <w:rsid w:val="00B40A17"/>
    <w:rsid w:val="00B41AE5"/>
    <w:rsid w:val="00B41C52"/>
    <w:rsid w:val="00B4222A"/>
    <w:rsid w:val="00B42639"/>
    <w:rsid w:val="00B43810"/>
    <w:rsid w:val="00B4420D"/>
    <w:rsid w:val="00B445E4"/>
    <w:rsid w:val="00B44DC1"/>
    <w:rsid w:val="00B44EB5"/>
    <w:rsid w:val="00B458FD"/>
    <w:rsid w:val="00B45E58"/>
    <w:rsid w:val="00B467EA"/>
    <w:rsid w:val="00B4691A"/>
    <w:rsid w:val="00B472A1"/>
    <w:rsid w:val="00B50408"/>
    <w:rsid w:val="00B50475"/>
    <w:rsid w:val="00B505B6"/>
    <w:rsid w:val="00B51208"/>
    <w:rsid w:val="00B51984"/>
    <w:rsid w:val="00B52303"/>
    <w:rsid w:val="00B523C1"/>
    <w:rsid w:val="00B524BB"/>
    <w:rsid w:val="00B52AAC"/>
    <w:rsid w:val="00B52CC0"/>
    <w:rsid w:val="00B532B3"/>
    <w:rsid w:val="00B53314"/>
    <w:rsid w:val="00B53ABD"/>
    <w:rsid w:val="00B543EB"/>
    <w:rsid w:val="00B548DB"/>
    <w:rsid w:val="00B557E3"/>
    <w:rsid w:val="00B558B8"/>
    <w:rsid w:val="00B574E0"/>
    <w:rsid w:val="00B57F9E"/>
    <w:rsid w:val="00B601EC"/>
    <w:rsid w:val="00B61A2F"/>
    <w:rsid w:val="00B61C83"/>
    <w:rsid w:val="00B62067"/>
    <w:rsid w:val="00B625EE"/>
    <w:rsid w:val="00B629A9"/>
    <w:rsid w:val="00B62F66"/>
    <w:rsid w:val="00B6310A"/>
    <w:rsid w:val="00B632B5"/>
    <w:rsid w:val="00B635C1"/>
    <w:rsid w:val="00B638E4"/>
    <w:rsid w:val="00B65063"/>
    <w:rsid w:val="00B65200"/>
    <w:rsid w:val="00B6538B"/>
    <w:rsid w:val="00B65C75"/>
    <w:rsid w:val="00B663E8"/>
    <w:rsid w:val="00B665D7"/>
    <w:rsid w:val="00B674FA"/>
    <w:rsid w:val="00B6792C"/>
    <w:rsid w:val="00B67BEE"/>
    <w:rsid w:val="00B704C2"/>
    <w:rsid w:val="00B707C7"/>
    <w:rsid w:val="00B70B08"/>
    <w:rsid w:val="00B71A0C"/>
    <w:rsid w:val="00B71F82"/>
    <w:rsid w:val="00B72053"/>
    <w:rsid w:val="00B722F0"/>
    <w:rsid w:val="00B72758"/>
    <w:rsid w:val="00B729F4"/>
    <w:rsid w:val="00B72AAB"/>
    <w:rsid w:val="00B730A8"/>
    <w:rsid w:val="00B7384A"/>
    <w:rsid w:val="00B73E59"/>
    <w:rsid w:val="00B73E6C"/>
    <w:rsid w:val="00B74180"/>
    <w:rsid w:val="00B746FD"/>
    <w:rsid w:val="00B74987"/>
    <w:rsid w:val="00B74C2E"/>
    <w:rsid w:val="00B74EEB"/>
    <w:rsid w:val="00B7534C"/>
    <w:rsid w:val="00B757CB"/>
    <w:rsid w:val="00B75AF6"/>
    <w:rsid w:val="00B75C90"/>
    <w:rsid w:val="00B763EC"/>
    <w:rsid w:val="00B7654D"/>
    <w:rsid w:val="00B7666A"/>
    <w:rsid w:val="00B76DB8"/>
    <w:rsid w:val="00B77076"/>
    <w:rsid w:val="00B77092"/>
    <w:rsid w:val="00B801F5"/>
    <w:rsid w:val="00B806F0"/>
    <w:rsid w:val="00B807CD"/>
    <w:rsid w:val="00B81913"/>
    <w:rsid w:val="00B82007"/>
    <w:rsid w:val="00B823A7"/>
    <w:rsid w:val="00B82651"/>
    <w:rsid w:val="00B82720"/>
    <w:rsid w:val="00B82A47"/>
    <w:rsid w:val="00B82FB7"/>
    <w:rsid w:val="00B83642"/>
    <w:rsid w:val="00B84732"/>
    <w:rsid w:val="00B8670F"/>
    <w:rsid w:val="00B871ED"/>
    <w:rsid w:val="00B873A8"/>
    <w:rsid w:val="00B875D4"/>
    <w:rsid w:val="00B877E4"/>
    <w:rsid w:val="00B87867"/>
    <w:rsid w:val="00B90372"/>
    <w:rsid w:val="00B90BE9"/>
    <w:rsid w:val="00B90C9D"/>
    <w:rsid w:val="00B910A8"/>
    <w:rsid w:val="00B91618"/>
    <w:rsid w:val="00B920DC"/>
    <w:rsid w:val="00B92C73"/>
    <w:rsid w:val="00B939FC"/>
    <w:rsid w:val="00B93EB6"/>
    <w:rsid w:val="00B93F78"/>
    <w:rsid w:val="00B94BA0"/>
    <w:rsid w:val="00B94BC3"/>
    <w:rsid w:val="00B94D2D"/>
    <w:rsid w:val="00B951B6"/>
    <w:rsid w:val="00B95672"/>
    <w:rsid w:val="00B95A36"/>
    <w:rsid w:val="00B96129"/>
    <w:rsid w:val="00B96AA2"/>
    <w:rsid w:val="00B971B0"/>
    <w:rsid w:val="00B97954"/>
    <w:rsid w:val="00B979BF"/>
    <w:rsid w:val="00BA08DE"/>
    <w:rsid w:val="00BA192D"/>
    <w:rsid w:val="00BA1A95"/>
    <w:rsid w:val="00BA1B62"/>
    <w:rsid w:val="00BA2080"/>
    <w:rsid w:val="00BA214E"/>
    <w:rsid w:val="00BA4108"/>
    <w:rsid w:val="00BA41EF"/>
    <w:rsid w:val="00BA4355"/>
    <w:rsid w:val="00BA4D2C"/>
    <w:rsid w:val="00BA631A"/>
    <w:rsid w:val="00BA6342"/>
    <w:rsid w:val="00BA6F65"/>
    <w:rsid w:val="00BA75A1"/>
    <w:rsid w:val="00BA75AD"/>
    <w:rsid w:val="00BA765E"/>
    <w:rsid w:val="00BA7C90"/>
    <w:rsid w:val="00BB0430"/>
    <w:rsid w:val="00BB101B"/>
    <w:rsid w:val="00BB1DE2"/>
    <w:rsid w:val="00BB25F2"/>
    <w:rsid w:val="00BB3BC9"/>
    <w:rsid w:val="00BB4BC5"/>
    <w:rsid w:val="00BB4EBA"/>
    <w:rsid w:val="00BB4F76"/>
    <w:rsid w:val="00BB6E51"/>
    <w:rsid w:val="00BB791F"/>
    <w:rsid w:val="00BB7C1A"/>
    <w:rsid w:val="00BC0352"/>
    <w:rsid w:val="00BC06BB"/>
    <w:rsid w:val="00BC0BC1"/>
    <w:rsid w:val="00BC0C56"/>
    <w:rsid w:val="00BC0FF9"/>
    <w:rsid w:val="00BC127D"/>
    <w:rsid w:val="00BC1468"/>
    <w:rsid w:val="00BC20FA"/>
    <w:rsid w:val="00BC3359"/>
    <w:rsid w:val="00BC3F18"/>
    <w:rsid w:val="00BC3FD7"/>
    <w:rsid w:val="00BC4E7C"/>
    <w:rsid w:val="00BC5015"/>
    <w:rsid w:val="00BC6064"/>
    <w:rsid w:val="00BC65EF"/>
    <w:rsid w:val="00BC797E"/>
    <w:rsid w:val="00BC7B84"/>
    <w:rsid w:val="00BD0525"/>
    <w:rsid w:val="00BD073F"/>
    <w:rsid w:val="00BD1335"/>
    <w:rsid w:val="00BD2CE9"/>
    <w:rsid w:val="00BD3B62"/>
    <w:rsid w:val="00BD3B6D"/>
    <w:rsid w:val="00BD3B9C"/>
    <w:rsid w:val="00BD410A"/>
    <w:rsid w:val="00BD44D2"/>
    <w:rsid w:val="00BD44DB"/>
    <w:rsid w:val="00BD496E"/>
    <w:rsid w:val="00BD4A8E"/>
    <w:rsid w:val="00BD58A1"/>
    <w:rsid w:val="00BD64BB"/>
    <w:rsid w:val="00BD7B4A"/>
    <w:rsid w:val="00BD7BD6"/>
    <w:rsid w:val="00BE0C3D"/>
    <w:rsid w:val="00BE1855"/>
    <w:rsid w:val="00BE1992"/>
    <w:rsid w:val="00BE1D6B"/>
    <w:rsid w:val="00BE203F"/>
    <w:rsid w:val="00BE205B"/>
    <w:rsid w:val="00BE222D"/>
    <w:rsid w:val="00BE295C"/>
    <w:rsid w:val="00BE35D7"/>
    <w:rsid w:val="00BE3B70"/>
    <w:rsid w:val="00BE562C"/>
    <w:rsid w:val="00BE5E75"/>
    <w:rsid w:val="00BE61ED"/>
    <w:rsid w:val="00BE7546"/>
    <w:rsid w:val="00BE7CE2"/>
    <w:rsid w:val="00BF0C3C"/>
    <w:rsid w:val="00BF0CE1"/>
    <w:rsid w:val="00BF11AB"/>
    <w:rsid w:val="00BF159C"/>
    <w:rsid w:val="00BF169A"/>
    <w:rsid w:val="00BF1A6D"/>
    <w:rsid w:val="00BF1B6B"/>
    <w:rsid w:val="00BF1B71"/>
    <w:rsid w:val="00BF24DE"/>
    <w:rsid w:val="00BF32AE"/>
    <w:rsid w:val="00BF369E"/>
    <w:rsid w:val="00BF3A96"/>
    <w:rsid w:val="00BF4D32"/>
    <w:rsid w:val="00BF5758"/>
    <w:rsid w:val="00BF68C1"/>
    <w:rsid w:val="00BF6E20"/>
    <w:rsid w:val="00BF73D7"/>
    <w:rsid w:val="00BF76DF"/>
    <w:rsid w:val="00BF76F3"/>
    <w:rsid w:val="00C005BA"/>
    <w:rsid w:val="00C005BF"/>
    <w:rsid w:val="00C00946"/>
    <w:rsid w:val="00C00ACB"/>
    <w:rsid w:val="00C00DFD"/>
    <w:rsid w:val="00C01E70"/>
    <w:rsid w:val="00C025E8"/>
    <w:rsid w:val="00C02BFB"/>
    <w:rsid w:val="00C048B6"/>
    <w:rsid w:val="00C04B92"/>
    <w:rsid w:val="00C05A34"/>
    <w:rsid w:val="00C0726F"/>
    <w:rsid w:val="00C0748F"/>
    <w:rsid w:val="00C076EC"/>
    <w:rsid w:val="00C07C8E"/>
    <w:rsid w:val="00C1042F"/>
    <w:rsid w:val="00C10FC2"/>
    <w:rsid w:val="00C11506"/>
    <w:rsid w:val="00C11E23"/>
    <w:rsid w:val="00C11F12"/>
    <w:rsid w:val="00C12896"/>
    <w:rsid w:val="00C1390C"/>
    <w:rsid w:val="00C141CD"/>
    <w:rsid w:val="00C15252"/>
    <w:rsid w:val="00C15775"/>
    <w:rsid w:val="00C15D93"/>
    <w:rsid w:val="00C16463"/>
    <w:rsid w:val="00C166B2"/>
    <w:rsid w:val="00C1671C"/>
    <w:rsid w:val="00C17BC7"/>
    <w:rsid w:val="00C2035E"/>
    <w:rsid w:val="00C20880"/>
    <w:rsid w:val="00C21C16"/>
    <w:rsid w:val="00C22D56"/>
    <w:rsid w:val="00C24B3A"/>
    <w:rsid w:val="00C24E46"/>
    <w:rsid w:val="00C25943"/>
    <w:rsid w:val="00C271B5"/>
    <w:rsid w:val="00C2748B"/>
    <w:rsid w:val="00C27532"/>
    <w:rsid w:val="00C27631"/>
    <w:rsid w:val="00C30A74"/>
    <w:rsid w:val="00C30CD8"/>
    <w:rsid w:val="00C321E4"/>
    <w:rsid w:val="00C32E9C"/>
    <w:rsid w:val="00C330A7"/>
    <w:rsid w:val="00C3324D"/>
    <w:rsid w:val="00C33E16"/>
    <w:rsid w:val="00C3427D"/>
    <w:rsid w:val="00C34FA7"/>
    <w:rsid w:val="00C35459"/>
    <w:rsid w:val="00C356F8"/>
    <w:rsid w:val="00C35990"/>
    <w:rsid w:val="00C3637C"/>
    <w:rsid w:val="00C3684E"/>
    <w:rsid w:val="00C3718E"/>
    <w:rsid w:val="00C37CF3"/>
    <w:rsid w:val="00C37D89"/>
    <w:rsid w:val="00C404F2"/>
    <w:rsid w:val="00C409DA"/>
    <w:rsid w:val="00C40DA4"/>
    <w:rsid w:val="00C41ACB"/>
    <w:rsid w:val="00C4257C"/>
    <w:rsid w:val="00C43300"/>
    <w:rsid w:val="00C4338B"/>
    <w:rsid w:val="00C43B95"/>
    <w:rsid w:val="00C43CBA"/>
    <w:rsid w:val="00C43D94"/>
    <w:rsid w:val="00C43F1D"/>
    <w:rsid w:val="00C442DE"/>
    <w:rsid w:val="00C44475"/>
    <w:rsid w:val="00C45687"/>
    <w:rsid w:val="00C45C23"/>
    <w:rsid w:val="00C474A7"/>
    <w:rsid w:val="00C47986"/>
    <w:rsid w:val="00C5026C"/>
    <w:rsid w:val="00C509FD"/>
    <w:rsid w:val="00C51E06"/>
    <w:rsid w:val="00C51E77"/>
    <w:rsid w:val="00C51F8B"/>
    <w:rsid w:val="00C520C7"/>
    <w:rsid w:val="00C52936"/>
    <w:rsid w:val="00C52A2C"/>
    <w:rsid w:val="00C53AA0"/>
    <w:rsid w:val="00C54234"/>
    <w:rsid w:val="00C54C5D"/>
    <w:rsid w:val="00C54C72"/>
    <w:rsid w:val="00C54D98"/>
    <w:rsid w:val="00C550B6"/>
    <w:rsid w:val="00C55BB9"/>
    <w:rsid w:val="00C561A6"/>
    <w:rsid w:val="00C56591"/>
    <w:rsid w:val="00C56B71"/>
    <w:rsid w:val="00C571C5"/>
    <w:rsid w:val="00C5733B"/>
    <w:rsid w:val="00C57C3F"/>
    <w:rsid w:val="00C57D83"/>
    <w:rsid w:val="00C57F8E"/>
    <w:rsid w:val="00C60DBE"/>
    <w:rsid w:val="00C61D2F"/>
    <w:rsid w:val="00C622E2"/>
    <w:rsid w:val="00C6292E"/>
    <w:rsid w:val="00C62E18"/>
    <w:rsid w:val="00C630C1"/>
    <w:rsid w:val="00C638A9"/>
    <w:rsid w:val="00C650AA"/>
    <w:rsid w:val="00C658D7"/>
    <w:rsid w:val="00C66504"/>
    <w:rsid w:val="00C66576"/>
    <w:rsid w:val="00C673E3"/>
    <w:rsid w:val="00C67F4A"/>
    <w:rsid w:val="00C70D45"/>
    <w:rsid w:val="00C70D98"/>
    <w:rsid w:val="00C71054"/>
    <w:rsid w:val="00C71669"/>
    <w:rsid w:val="00C7213D"/>
    <w:rsid w:val="00C72156"/>
    <w:rsid w:val="00C7217F"/>
    <w:rsid w:val="00C72E3B"/>
    <w:rsid w:val="00C72FAA"/>
    <w:rsid w:val="00C7331F"/>
    <w:rsid w:val="00C757BF"/>
    <w:rsid w:val="00C76F4B"/>
    <w:rsid w:val="00C77B31"/>
    <w:rsid w:val="00C77F10"/>
    <w:rsid w:val="00C80CC9"/>
    <w:rsid w:val="00C81399"/>
    <w:rsid w:val="00C813A2"/>
    <w:rsid w:val="00C818DD"/>
    <w:rsid w:val="00C82513"/>
    <w:rsid w:val="00C82A76"/>
    <w:rsid w:val="00C83664"/>
    <w:rsid w:val="00C83C13"/>
    <w:rsid w:val="00C83E36"/>
    <w:rsid w:val="00C83EE2"/>
    <w:rsid w:val="00C843D9"/>
    <w:rsid w:val="00C847BA"/>
    <w:rsid w:val="00C84A69"/>
    <w:rsid w:val="00C8588B"/>
    <w:rsid w:val="00C85D18"/>
    <w:rsid w:val="00C865EA"/>
    <w:rsid w:val="00C86776"/>
    <w:rsid w:val="00C87459"/>
    <w:rsid w:val="00C878B2"/>
    <w:rsid w:val="00C87BE8"/>
    <w:rsid w:val="00C91C9E"/>
    <w:rsid w:val="00C91D21"/>
    <w:rsid w:val="00C93040"/>
    <w:rsid w:val="00C934BB"/>
    <w:rsid w:val="00C949AA"/>
    <w:rsid w:val="00C94E42"/>
    <w:rsid w:val="00C95329"/>
    <w:rsid w:val="00C95B4B"/>
    <w:rsid w:val="00C96C5E"/>
    <w:rsid w:val="00CA03C4"/>
    <w:rsid w:val="00CA0C6C"/>
    <w:rsid w:val="00CA12AF"/>
    <w:rsid w:val="00CA1B5B"/>
    <w:rsid w:val="00CA1C9C"/>
    <w:rsid w:val="00CA21FD"/>
    <w:rsid w:val="00CA279D"/>
    <w:rsid w:val="00CA28BD"/>
    <w:rsid w:val="00CA2C32"/>
    <w:rsid w:val="00CA3427"/>
    <w:rsid w:val="00CA3814"/>
    <w:rsid w:val="00CA3ED7"/>
    <w:rsid w:val="00CA414A"/>
    <w:rsid w:val="00CA4428"/>
    <w:rsid w:val="00CA4631"/>
    <w:rsid w:val="00CA4976"/>
    <w:rsid w:val="00CA4BEE"/>
    <w:rsid w:val="00CA4C95"/>
    <w:rsid w:val="00CA4E46"/>
    <w:rsid w:val="00CA5FC3"/>
    <w:rsid w:val="00CA686C"/>
    <w:rsid w:val="00CA6943"/>
    <w:rsid w:val="00CA7AE2"/>
    <w:rsid w:val="00CB078F"/>
    <w:rsid w:val="00CB0918"/>
    <w:rsid w:val="00CB0B89"/>
    <w:rsid w:val="00CB1BC2"/>
    <w:rsid w:val="00CB1D65"/>
    <w:rsid w:val="00CB34C5"/>
    <w:rsid w:val="00CB3BF3"/>
    <w:rsid w:val="00CB3F64"/>
    <w:rsid w:val="00CB4626"/>
    <w:rsid w:val="00CB4677"/>
    <w:rsid w:val="00CB51F3"/>
    <w:rsid w:val="00CB5CD8"/>
    <w:rsid w:val="00CB63D9"/>
    <w:rsid w:val="00CB6960"/>
    <w:rsid w:val="00CB6A5E"/>
    <w:rsid w:val="00CB7723"/>
    <w:rsid w:val="00CB7EF0"/>
    <w:rsid w:val="00CC0646"/>
    <w:rsid w:val="00CC139B"/>
    <w:rsid w:val="00CC1759"/>
    <w:rsid w:val="00CC1CEC"/>
    <w:rsid w:val="00CC1D68"/>
    <w:rsid w:val="00CC21DE"/>
    <w:rsid w:val="00CC2E7B"/>
    <w:rsid w:val="00CC31F3"/>
    <w:rsid w:val="00CC350E"/>
    <w:rsid w:val="00CC38FB"/>
    <w:rsid w:val="00CC3B0B"/>
    <w:rsid w:val="00CC40E5"/>
    <w:rsid w:val="00CC41F7"/>
    <w:rsid w:val="00CC4AA8"/>
    <w:rsid w:val="00CC4AF6"/>
    <w:rsid w:val="00CC4FDD"/>
    <w:rsid w:val="00CC58D2"/>
    <w:rsid w:val="00CC5EB9"/>
    <w:rsid w:val="00CC5ECD"/>
    <w:rsid w:val="00CC653D"/>
    <w:rsid w:val="00CC6E3F"/>
    <w:rsid w:val="00CC6E74"/>
    <w:rsid w:val="00CC6EE5"/>
    <w:rsid w:val="00CC7433"/>
    <w:rsid w:val="00CC7ECE"/>
    <w:rsid w:val="00CD01AD"/>
    <w:rsid w:val="00CD16A3"/>
    <w:rsid w:val="00CD17B8"/>
    <w:rsid w:val="00CD19A2"/>
    <w:rsid w:val="00CD21C4"/>
    <w:rsid w:val="00CD24CF"/>
    <w:rsid w:val="00CD38CB"/>
    <w:rsid w:val="00CD4097"/>
    <w:rsid w:val="00CD4703"/>
    <w:rsid w:val="00CD572F"/>
    <w:rsid w:val="00CD58D8"/>
    <w:rsid w:val="00CD59B5"/>
    <w:rsid w:val="00CD66F5"/>
    <w:rsid w:val="00CD7111"/>
    <w:rsid w:val="00CE00BC"/>
    <w:rsid w:val="00CE13DD"/>
    <w:rsid w:val="00CE1B9A"/>
    <w:rsid w:val="00CE30E0"/>
    <w:rsid w:val="00CE31AA"/>
    <w:rsid w:val="00CE31B1"/>
    <w:rsid w:val="00CE32E5"/>
    <w:rsid w:val="00CE3557"/>
    <w:rsid w:val="00CE35A2"/>
    <w:rsid w:val="00CE3DC9"/>
    <w:rsid w:val="00CE429C"/>
    <w:rsid w:val="00CE4498"/>
    <w:rsid w:val="00CE4801"/>
    <w:rsid w:val="00CE4873"/>
    <w:rsid w:val="00CE4CAB"/>
    <w:rsid w:val="00CE5A56"/>
    <w:rsid w:val="00CE6169"/>
    <w:rsid w:val="00CE6BE3"/>
    <w:rsid w:val="00CE742E"/>
    <w:rsid w:val="00CE7E15"/>
    <w:rsid w:val="00CE7EC6"/>
    <w:rsid w:val="00CF0605"/>
    <w:rsid w:val="00CF0C4D"/>
    <w:rsid w:val="00CF1222"/>
    <w:rsid w:val="00CF1428"/>
    <w:rsid w:val="00CF1C75"/>
    <w:rsid w:val="00CF27B4"/>
    <w:rsid w:val="00CF2CC0"/>
    <w:rsid w:val="00CF33BE"/>
    <w:rsid w:val="00CF3D39"/>
    <w:rsid w:val="00CF4647"/>
    <w:rsid w:val="00CF4C6F"/>
    <w:rsid w:val="00CF4F24"/>
    <w:rsid w:val="00CF543F"/>
    <w:rsid w:val="00CF5BB8"/>
    <w:rsid w:val="00CF712E"/>
    <w:rsid w:val="00CF78C9"/>
    <w:rsid w:val="00CF7DF7"/>
    <w:rsid w:val="00D00004"/>
    <w:rsid w:val="00D0036B"/>
    <w:rsid w:val="00D004D5"/>
    <w:rsid w:val="00D00CE4"/>
    <w:rsid w:val="00D01678"/>
    <w:rsid w:val="00D01E48"/>
    <w:rsid w:val="00D021C6"/>
    <w:rsid w:val="00D02A35"/>
    <w:rsid w:val="00D03272"/>
    <w:rsid w:val="00D048C2"/>
    <w:rsid w:val="00D049D0"/>
    <w:rsid w:val="00D05353"/>
    <w:rsid w:val="00D0593B"/>
    <w:rsid w:val="00D06916"/>
    <w:rsid w:val="00D07864"/>
    <w:rsid w:val="00D07913"/>
    <w:rsid w:val="00D101D1"/>
    <w:rsid w:val="00D10D2C"/>
    <w:rsid w:val="00D11280"/>
    <w:rsid w:val="00D115B9"/>
    <w:rsid w:val="00D122E5"/>
    <w:rsid w:val="00D12D17"/>
    <w:rsid w:val="00D13485"/>
    <w:rsid w:val="00D13DB7"/>
    <w:rsid w:val="00D14244"/>
    <w:rsid w:val="00D15160"/>
    <w:rsid w:val="00D15215"/>
    <w:rsid w:val="00D152EE"/>
    <w:rsid w:val="00D15446"/>
    <w:rsid w:val="00D15811"/>
    <w:rsid w:val="00D15AAD"/>
    <w:rsid w:val="00D15AE7"/>
    <w:rsid w:val="00D163EE"/>
    <w:rsid w:val="00D1673D"/>
    <w:rsid w:val="00D16B00"/>
    <w:rsid w:val="00D20411"/>
    <w:rsid w:val="00D206EB"/>
    <w:rsid w:val="00D21C73"/>
    <w:rsid w:val="00D22010"/>
    <w:rsid w:val="00D2253A"/>
    <w:rsid w:val="00D227F3"/>
    <w:rsid w:val="00D22925"/>
    <w:rsid w:val="00D22E83"/>
    <w:rsid w:val="00D233AA"/>
    <w:rsid w:val="00D2366A"/>
    <w:rsid w:val="00D23BDB"/>
    <w:rsid w:val="00D2404A"/>
    <w:rsid w:val="00D24AF9"/>
    <w:rsid w:val="00D24BC8"/>
    <w:rsid w:val="00D253E7"/>
    <w:rsid w:val="00D254E7"/>
    <w:rsid w:val="00D2570B"/>
    <w:rsid w:val="00D274FB"/>
    <w:rsid w:val="00D303AD"/>
    <w:rsid w:val="00D30CD3"/>
    <w:rsid w:val="00D316FF"/>
    <w:rsid w:val="00D32151"/>
    <w:rsid w:val="00D32B9E"/>
    <w:rsid w:val="00D32F60"/>
    <w:rsid w:val="00D3379D"/>
    <w:rsid w:val="00D3502E"/>
    <w:rsid w:val="00D35044"/>
    <w:rsid w:val="00D363B9"/>
    <w:rsid w:val="00D366EF"/>
    <w:rsid w:val="00D37154"/>
    <w:rsid w:val="00D4003E"/>
    <w:rsid w:val="00D40210"/>
    <w:rsid w:val="00D40FC4"/>
    <w:rsid w:val="00D41153"/>
    <w:rsid w:val="00D411B3"/>
    <w:rsid w:val="00D41348"/>
    <w:rsid w:val="00D415FC"/>
    <w:rsid w:val="00D4171B"/>
    <w:rsid w:val="00D41894"/>
    <w:rsid w:val="00D41F5E"/>
    <w:rsid w:val="00D43540"/>
    <w:rsid w:val="00D43D49"/>
    <w:rsid w:val="00D441F0"/>
    <w:rsid w:val="00D45F63"/>
    <w:rsid w:val="00D4764F"/>
    <w:rsid w:val="00D47790"/>
    <w:rsid w:val="00D479C7"/>
    <w:rsid w:val="00D5044F"/>
    <w:rsid w:val="00D508DD"/>
    <w:rsid w:val="00D51158"/>
    <w:rsid w:val="00D5244D"/>
    <w:rsid w:val="00D52B5F"/>
    <w:rsid w:val="00D53C94"/>
    <w:rsid w:val="00D541A1"/>
    <w:rsid w:val="00D56059"/>
    <w:rsid w:val="00D56232"/>
    <w:rsid w:val="00D5679F"/>
    <w:rsid w:val="00D56A81"/>
    <w:rsid w:val="00D57067"/>
    <w:rsid w:val="00D57723"/>
    <w:rsid w:val="00D578EA"/>
    <w:rsid w:val="00D5797B"/>
    <w:rsid w:val="00D57BEA"/>
    <w:rsid w:val="00D60226"/>
    <w:rsid w:val="00D60D23"/>
    <w:rsid w:val="00D615EB"/>
    <w:rsid w:val="00D620DC"/>
    <w:rsid w:val="00D62618"/>
    <w:rsid w:val="00D63CBA"/>
    <w:rsid w:val="00D64593"/>
    <w:rsid w:val="00D67023"/>
    <w:rsid w:val="00D670DA"/>
    <w:rsid w:val="00D6753D"/>
    <w:rsid w:val="00D67A1F"/>
    <w:rsid w:val="00D70696"/>
    <w:rsid w:val="00D70DD3"/>
    <w:rsid w:val="00D71398"/>
    <w:rsid w:val="00D71F8A"/>
    <w:rsid w:val="00D723B3"/>
    <w:rsid w:val="00D7351C"/>
    <w:rsid w:val="00D73DB2"/>
    <w:rsid w:val="00D73F2A"/>
    <w:rsid w:val="00D74D23"/>
    <w:rsid w:val="00D752EF"/>
    <w:rsid w:val="00D75945"/>
    <w:rsid w:val="00D75B60"/>
    <w:rsid w:val="00D7613B"/>
    <w:rsid w:val="00D767DF"/>
    <w:rsid w:val="00D771FF"/>
    <w:rsid w:val="00D77680"/>
    <w:rsid w:val="00D77817"/>
    <w:rsid w:val="00D779F4"/>
    <w:rsid w:val="00D77EB0"/>
    <w:rsid w:val="00D77F08"/>
    <w:rsid w:val="00D80579"/>
    <w:rsid w:val="00D80747"/>
    <w:rsid w:val="00D80A46"/>
    <w:rsid w:val="00D80E9C"/>
    <w:rsid w:val="00D82DBC"/>
    <w:rsid w:val="00D8319E"/>
    <w:rsid w:val="00D83AB2"/>
    <w:rsid w:val="00D83CFF"/>
    <w:rsid w:val="00D8581D"/>
    <w:rsid w:val="00D85D43"/>
    <w:rsid w:val="00D86150"/>
    <w:rsid w:val="00D86D8E"/>
    <w:rsid w:val="00D87020"/>
    <w:rsid w:val="00D87216"/>
    <w:rsid w:val="00D87550"/>
    <w:rsid w:val="00D87EE2"/>
    <w:rsid w:val="00D9004A"/>
    <w:rsid w:val="00D903C9"/>
    <w:rsid w:val="00D90479"/>
    <w:rsid w:val="00D9060B"/>
    <w:rsid w:val="00D907CF"/>
    <w:rsid w:val="00D90EB5"/>
    <w:rsid w:val="00D91088"/>
    <w:rsid w:val="00D92458"/>
    <w:rsid w:val="00D92CC4"/>
    <w:rsid w:val="00D92CCF"/>
    <w:rsid w:val="00D94E0E"/>
    <w:rsid w:val="00D957AE"/>
    <w:rsid w:val="00D960C0"/>
    <w:rsid w:val="00D965C2"/>
    <w:rsid w:val="00D96A60"/>
    <w:rsid w:val="00D97B13"/>
    <w:rsid w:val="00D97E38"/>
    <w:rsid w:val="00DA074F"/>
    <w:rsid w:val="00DA0760"/>
    <w:rsid w:val="00DA0CD8"/>
    <w:rsid w:val="00DA1076"/>
    <w:rsid w:val="00DA10D1"/>
    <w:rsid w:val="00DA194A"/>
    <w:rsid w:val="00DA1CCA"/>
    <w:rsid w:val="00DA1D6F"/>
    <w:rsid w:val="00DA21B1"/>
    <w:rsid w:val="00DA2F21"/>
    <w:rsid w:val="00DA44AF"/>
    <w:rsid w:val="00DA46AD"/>
    <w:rsid w:val="00DA4756"/>
    <w:rsid w:val="00DA4AFB"/>
    <w:rsid w:val="00DA5FF2"/>
    <w:rsid w:val="00DA6008"/>
    <w:rsid w:val="00DA6779"/>
    <w:rsid w:val="00DA6E6C"/>
    <w:rsid w:val="00DA7484"/>
    <w:rsid w:val="00DA7C42"/>
    <w:rsid w:val="00DB0009"/>
    <w:rsid w:val="00DB0E08"/>
    <w:rsid w:val="00DB1256"/>
    <w:rsid w:val="00DB17E0"/>
    <w:rsid w:val="00DB2208"/>
    <w:rsid w:val="00DB3069"/>
    <w:rsid w:val="00DB38BF"/>
    <w:rsid w:val="00DB40E8"/>
    <w:rsid w:val="00DB4374"/>
    <w:rsid w:val="00DB4C02"/>
    <w:rsid w:val="00DB50BA"/>
    <w:rsid w:val="00DB5647"/>
    <w:rsid w:val="00DB56C2"/>
    <w:rsid w:val="00DB57BB"/>
    <w:rsid w:val="00DB57DD"/>
    <w:rsid w:val="00DB5ACB"/>
    <w:rsid w:val="00DB5B55"/>
    <w:rsid w:val="00DB7A51"/>
    <w:rsid w:val="00DC0452"/>
    <w:rsid w:val="00DC07F8"/>
    <w:rsid w:val="00DC1255"/>
    <w:rsid w:val="00DC20E5"/>
    <w:rsid w:val="00DC2547"/>
    <w:rsid w:val="00DC3676"/>
    <w:rsid w:val="00DC3E0C"/>
    <w:rsid w:val="00DC3F44"/>
    <w:rsid w:val="00DC4A2A"/>
    <w:rsid w:val="00DC5A68"/>
    <w:rsid w:val="00DC6A83"/>
    <w:rsid w:val="00DC6DDD"/>
    <w:rsid w:val="00DC7360"/>
    <w:rsid w:val="00DC73E7"/>
    <w:rsid w:val="00DC7A90"/>
    <w:rsid w:val="00DD0F6D"/>
    <w:rsid w:val="00DD2288"/>
    <w:rsid w:val="00DD2635"/>
    <w:rsid w:val="00DD28C3"/>
    <w:rsid w:val="00DD2BC4"/>
    <w:rsid w:val="00DD338D"/>
    <w:rsid w:val="00DD3756"/>
    <w:rsid w:val="00DD3B3F"/>
    <w:rsid w:val="00DD3C42"/>
    <w:rsid w:val="00DD3EC1"/>
    <w:rsid w:val="00DD401B"/>
    <w:rsid w:val="00DD4930"/>
    <w:rsid w:val="00DD4B2E"/>
    <w:rsid w:val="00DD54E8"/>
    <w:rsid w:val="00DD6017"/>
    <w:rsid w:val="00DD60BD"/>
    <w:rsid w:val="00DD7642"/>
    <w:rsid w:val="00DE0309"/>
    <w:rsid w:val="00DE0B55"/>
    <w:rsid w:val="00DE0C18"/>
    <w:rsid w:val="00DE0D25"/>
    <w:rsid w:val="00DE103F"/>
    <w:rsid w:val="00DE16D3"/>
    <w:rsid w:val="00DE1E3C"/>
    <w:rsid w:val="00DE2201"/>
    <w:rsid w:val="00DE232A"/>
    <w:rsid w:val="00DE234A"/>
    <w:rsid w:val="00DE2D18"/>
    <w:rsid w:val="00DE35C2"/>
    <w:rsid w:val="00DE3A72"/>
    <w:rsid w:val="00DE404C"/>
    <w:rsid w:val="00DE59AD"/>
    <w:rsid w:val="00DE5D4E"/>
    <w:rsid w:val="00DE6612"/>
    <w:rsid w:val="00DE73D0"/>
    <w:rsid w:val="00DE7E07"/>
    <w:rsid w:val="00DF01B6"/>
    <w:rsid w:val="00DF0766"/>
    <w:rsid w:val="00DF093A"/>
    <w:rsid w:val="00DF14DC"/>
    <w:rsid w:val="00DF1A85"/>
    <w:rsid w:val="00DF2553"/>
    <w:rsid w:val="00DF256A"/>
    <w:rsid w:val="00DF26BD"/>
    <w:rsid w:val="00DF383E"/>
    <w:rsid w:val="00DF563D"/>
    <w:rsid w:val="00DF5CA8"/>
    <w:rsid w:val="00DF645A"/>
    <w:rsid w:val="00DF668C"/>
    <w:rsid w:val="00DF69D8"/>
    <w:rsid w:val="00DF6B9C"/>
    <w:rsid w:val="00DF73E3"/>
    <w:rsid w:val="00E00092"/>
    <w:rsid w:val="00E005D9"/>
    <w:rsid w:val="00E00CA3"/>
    <w:rsid w:val="00E010F4"/>
    <w:rsid w:val="00E0132E"/>
    <w:rsid w:val="00E028C0"/>
    <w:rsid w:val="00E03681"/>
    <w:rsid w:val="00E0400E"/>
    <w:rsid w:val="00E04035"/>
    <w:rsid w:val="00E0525A"/>
    <w:rsid w:val="00E070FB"/>
    <w:rsid w:val="00E102CC"/>
    <w:rsid w:val="00E10461"/>
    <w:rsid w:val="00E106A1"/>
    <w:rsid w:val="00E10A09"/>
    <w:rsid w:val="00E10B1F"/>
    <w:rsid w:val="00E10C1D"/>
    <w:rsid w:val="00E12639"/>
    <w:rsid w:val="00E12B41"/>
    <w:rsid w:val="00E13ECA"/>
    <w:rsid w:val="00E14CA6"/>
    <w:rsid w:val="00E15655"/>
    <w:rsid w:val="00E15718"/>
    <w:rsid w:val="00E1584B"/>
    <w:rsid w:val="00E15BA6"/>
    <w:rsid w:val="00E15D40"/>
    <w:rsid w:val="00E16BA7"/>
    <w:rsid w:val="00E16D92"/>
    <w:rsid w:val="00E2067A"/>
    <w:rsid w:val="00E207FC"/>
    <w:rsid w:val="00E210E7"/>
    <w:rsid w:val="00E2191C"/>
    <w:rsid w:val="00E2215A"/>
    <w:rsid w:val="00E22797"/>
    <w:rsid w:val="00E2347E"/>
    <w:rsid w:val="00E23781"/>
    <w:rsid w:val="00E23DE6"/>
    <w:rsid w:val="00E23F74"/>
    <w:rsid w:val="00E23FFA"/>
    <w:rsid w:val="00E2449A"/>
    <w:rsid w:val="00E25162"/>
    <w:rsid w:val="00E25450"/>
    <w:rsid w:val="00E25513"/>
    <w:rsid w:val="00E26598"/>
    <w:rsid w:val="00E2698B"/>
    <w:rsid w:val="00E2737D"/>
    <w:rsid w:val="00E275D4"/>
    <w:rsid w:val="00E27DDD"/>
    <w:rsid w:val="00E27E29"/>
    <w:rsid w:val="00E27E3E"/>
    <w:rsid w:val="00E30F47"/>
    <w:rsid w:val="00E31553"/>
    <w:rsid w:val="00E315D3"/>
    <w:rsid w:val="00E323A0"/>
    <w:rsid w:val="00E3312A"/>
    <w:rsid w:val="00E33D6A"/>
    <w:rsid w:val="00E34BE8"/>
    <w:rsid w:val="00E3559F"/>
    <w:rsid w:val="00E3673D"/>
    <w:rsid w:val="00E36A2D"/>
    <w:rsid w:val="00E36B65"/>
    <w:rsid w:val="00E37151"/>
    <w:rsid w:val="00E3789E"/>
    <w:rsid w:val="00E40081"/>
    <w:rsid w:val="00E40645"/>
    <w:rsid w:val="00E419BD"/>
    <w:rsid w:val="00E41BF1"/>
    <w:rsid w:val="00E4300E"/>
    <w:rsid w:val="00E432AE"/>
    <w:rsid w:val="00E435BF"/>
    <w:rsid w:val="00E43C8F"/>
    <w:rsid w:val="00E44D5E"/>
    <w:rsid w:val="00E4588A"/>
    <w:rsid w:val="00E45F1D"/>
    <w:rsid w:val="00E46A8C"/>
    <w:rsid w:val="00E474B4"/>
    <w:rsid w:val="00E50045"/>
    <w:rsid w:val="00E5010B"/>
    <w:rsid w:val="00E50295"/>
    <w:rsid w:val="00E50797"/>
    <w:rsid w:val="00E50AF9"/>
    <w:rsid w:val="00E50B54"/>
    <w:rsid w:val="00E50C9F"/>
    <w:rsid w:val="00E532AE"/>
    <w:rsid w:val="00E53D16"/>
    <w:rsid w:val="00E542E6"/>
    <w:rsid w:val="00E542ED"/>
    <w:rsid w:val="00E54570"/>
    <w:rsid w:val="00E553E2"/>
    <w:rsid w:val="00E55B36"/>
    <w:rsid w:val="00E57268"/>
    <w:rsid w:val="00E574ED"/>
    <w:rsid w:val="00E57766"/>
    <w:rsid w:val="00E57DC5"/>
    <w:rsid w:val="00E6008C"/>
    <w:rsid w:val="00E60BD2"/>
    <w:rsid w:val="00E60D63"/>
    <w:rsid w:val="00E61192"/>
    <w:rsid w:val="00E6136E"/>
    <w:rsid w:val="00E6238A"/>
    <w:rsid w:val="00E62488"/>
    <w:rsid w:val="00E62545"/>
    <w:rsid w:val="00E62F22"/>
    <w:rsid w:val="00E630D1"/>
    <w:rsid w:val="00E6356A"/>
    <w:rsid w:val="00E63EBD"/>
    <w:rsid w:val="00E641FC"/>
    <w:rsid w:val="00E6431F"/>
    <w:rsid w:val="00E646B1"/>
    <w:rsid w:val="00E65B5A"/>
    <w:rsid w:val="00E66015"/>
    <w:rsid w:val="00E66213"/>
    <w:rsid w:val="00E66256"/>
    <w:rsid w:val="00E66EAE"/>
    <w:rsid w:val="00E66EF7"/>
    <w:rsid w:val="00E67F48"/>
    <w:rsid w:val="00E70B9C"/>
    <w:rsid w:val="00E70FF0"/>
    <w:rsid w:val="00E71021"/>
    <w:rsid w:val="00E71090"/>
    <w:rsid w:val="00E714FF"/>
    <w:rsid w:val="00E7168D"/>
    <w:rsid w:val="00E71D3D"/>
    <w:rsid w:val="00E72E94"/>
    <w:rsid w:val="00E731A3"/>
    <w:rsid w:val="00E732A6"/>
    <w:rsid w:val="00E73EAA"/>
    <w:rsid w:val="00E747E3"/>
    <w:rsid w:val="00E7555E"/>
    <w:rsid w:val="00E75A4D"/>
    <w:rsid w:val="00E804EB"/>
    <w:rsid w:val="00E81D69"/>
    <w:rsid w:val="00E820EE"/>
    <w:rsid w:val="00E8238F"/>
    <w:rsid w:val="00E82C17"/>
    <w:rsid w:val="00E84827"/>
    <w:rsid w:val="00E85045"/>
    <w:rsid w:val="00E85759"/>
    <w:rsid w:val="00E860E8"/>
    <w:rsid w:val="00E87377"/>
    <w:rsid w:val="00E90232"/>
    <w:rsid w:val="00E90B35"/>
    <w:rsid w:val="00E90B53"/>
    <w:rsid w:val="00E916CB"/>
    <w:rsid w:val="00E91D3D"/>
    <w:rsid w:val="00E9223B"/>
    <w:rsid w:val="00E92682"/>
    <w:rsid w:val="00E92FCD"/>
    <w:rsid w:val="00E9341D"/>
    <w:rsid w:val="00E9427C"/>
    <w:rsid w:val="00E94340"/>
    <w:rsid w:val="00E94E7C"/>
    <w:rsid w:val="00E95C2B"/>
    <w:rsid w:val="00E95E74"/>
    <w:rsid w:val="00E9685A"/>
    <w:rsid w:val="00E9792D"/>
    <w:rsid w:val="00E979EE"/>
    <w:rsid w:val="00EA0C89"/>
    <w:rsid w:val="00EA0DF5"/>
    <w:rsid w:val="00EA19E3"/>
    <w:rsid w:val="00EA2651"/>
    <w:rsid w:val="00EA28F6"/>
    <w:rsid w:val="00EA31A8"/>
    <w:rsid w:val="00EA4BE9"/>
    <w:rsid w:val="00EA4E3F"/>
    <w:rsid w:val="00EA7C0F"/>
    <w:rsid w:val="00EB0B9D"/>
    <w:rsid w:val="00EB10F4"/>
    <w:rsid w:val="00EB1479"/>
    <w:rsid w:val="00EB1639"/>
    <w:rsid w:val="00EB2225"/>
    <w:rsid w:val="00EB245B"/>
    <w:rsid w:val="00EB2BCA"/>
    <w:rsid w:val="00EB37DD"/>
    <w:rsid w:val="00EB38BE"/>
    <w:rsid w:val="00EB4CDD"/>
    <w:rsid w:val="00EB4F32"/>
    <w:rsid w:val="00EB53C9"/>
    <w:rsid w:val="00EB629E"/>
    <w:rsid w:val="00EB760F"/>
    <w:rsid w:val="00EB77BD"/>
    <w:rsid w:val="00EB7E42"/>
    <w:rsid w:val="00EC0739"/>
    <w:rsid w:val="00EC0E03"/>
    <w:rsid w:val="00EC1233"/>
    <w:rsid w:val="00EC12F9"/>
    <w:rsid w:val="00EC2552"/>
    <w:rsid w:val="00EC2DBB"/>
    <w:rsid w:val="00EC325B"/>
    <w:rsid w:val="00EC37B8"/>
    <w:rsid w:val="00EC45D9"/>
    <w:rsid w:val="00EC4B10"/>
    <w:rsid w:val="00EC4CE8"/>
    <w:rsid w:val="00EC507B"/>
    <w:rsid w:val="00EC517B"/>
    <w:rsid w:val="00EC5381"/>
    <w:rsid w:val="00EC574C"/>
    <w:rsid w:val="00EC7915"/>
    <w:rsid w:val="00ED045D"/>
    <w:rsid w:val="00ED0772"/>
    <w:rsid w:val="00ED0B6D"/>
    <w:rsid w:val="00ED12FA"/>
    <w:rsid w:val="00ED1B9F"/>
    <w:rsid w:val="00ED1DDF"/>
    <w:rsid w:val="00ED2667"/>
    <w:rsid w:val="00ED2EB5"/>
    <w:rsid w:val="00ED313B"/>
    <w:rsid w:val="00ED355F"/>
    <w:rsid w:val="00ED4A8E"/>
    <w:rsid w:val="00ED4BC6"/>
    <w:rsid w:val="00ED534D"/>
    <w:rsid w:val="00ED5977"/>
    <w:rsid w:val="00ED63BA"/>
    <w:rsid w:val="00ED6CDE"/>
    <w:rsid w:val="00ED7615"/>
    <w:rsid w:val="00ED7B85"/>
    <w:rsid w:val="00EE0B15"/>
    <w:rsid w:val="00EE0FDB"/>
    <w:rsid w:val="00EE3339"/>
    <w:rsid w:val="00EE3656"/>
    <w:rsid w:val="00EE4363"/>
    <w:rsid w:val="00EE4CAA"/>
    <w:rsid w:val="00EE53E7"/>
    <w:rsid w:val="00EE57BE"/>
    <w:rsid w:val="00EE59D4"/>
    <w:rsid w:val="00EE60D2"/>
    <w:rsid w:val="00EE6BF6"/>
    <w:rsid w:val="00EE7761"/>
    <w:rsid w:val="00EE78A3"/>
    <w:rsid w:val="00EE7ACF"/>
    <w:rsid w:val="00EF0100"/>
    <w:rsid w:val="00EF10BF"/>
    <w:rsid w:val="00EF1574"/>
    <w:rsid w:val="00EF1640"/>
    <w:rsid w:val="00EF24DD"/>
    <w:rsid w:val="00EF2682"/>
    <w:rsid w:val="00EF27BC"/>
    <w:rsid w:val="00EF29A2"/>
    <w:rsid w:val="00EF2FFD"/>
    <w:rsid w:val="00EF37C8"/>
    <w:rsid w:val="00EF3D2B"/>
    <w:rsid w:val="00EF4349"/>
    <w:rsid w:val="00EF448D"/>
    <w:rsid w:val="00EF48F0"/>
    <w:rsid w:val="00EF4A2D"/>
    <w:rsid w:val="00EF51EF"/>
    <w:rsid w:val="00EF5406"/>
    <w:rsid w:val="00EF560E"/>
    <w:rsid w:val="00EF58B4"/>
    <w:rsid w:val="00EF5B40"/>
    <w:rsid w:val="00EF5DA8"/>
    <w:rsid w:val="00EF635D"/>
    <w:rsid w:val="00EF78E9"/>
    <w:rsid w:val="00EF7A88"/>
    <w:rsid w:val="00EF7ECE"/>
    <w:rsid w:val="00F00134"/>
    <w:rsid w:val="00F01AAD"/>
    <w:rsid w:val="00F01B1E"/>
    <w:rsid w:val="00F028C3"/>
    <w:rsid w:val="00F02972"/>
    <w:rsid w:val="00F037D6"/>
    <w:rsid w:val="00F03FF9"/>
    <w:rsid w:val="00F04128"/>
    <w:rsid w:val="00F055BD"/>
    <w:rsid w:val="00F05A2A"/>
    <w:rsid w:val="00F05B8D"/>
    <w:rsid w:val="00F066D0"/>
    <w:rsid w:val="00F06AD5"/>
    <w:rsid w:val="00F06AD8"/>
    <w:rsid w:val="00F106CD"/>
    <w:rsid w:val="00F115A6"/>
    <w:rsid w:val="00F11A1B"/>
    <w:rsid w:val="00F147EE"/>
    <w:rsid w:val="00F14A0E"/>
    <w:rsid w:val="00F150E0"/>
    <w:rsid w:val="00F15C00"/>
    <w:rsid w:val="00F1727F"/>
    <w:rsid w:val="00F17549"/>
    <w:rsid w:val="00F17F0B"/>
    <w:rsid w:val="00F20193"/>
    <w:rsid w:val="00F20232"/>
    <w:rsid w:val="00F20BCD"/>
    <w:rsid w:val="00F20FC9"/>
    <w:rsid w:val="00F2209F"/>
    <w:rsid w:val="00F227CF"/>
    <w:rsid w:val="00F22A86"/>
    <w:rsid w:val="00F23834"/>
    <w:rsid w:val="00F23AFF"/>
    <w:rsid w:val="00F23D55"/>
    <w:rsid w:val="00F24309"/>
    <w:rsid w:val="00F25530"/>
    <w:rsid w:val="00F2563A"/>
    <w:rsid w:val="00F261D6"/>
    <w:rsid w:val="00F266A2"/>
    <w:rsid w:val="00F26FC4"/>
    <w:rsid w:val="00F27FDF"/>
    <w:rsid w:val="00F302E5"/>
    <w:rsid w:val="00F3030D"/>
    <w:rsid w:val="00F30D17"/>
    <w:rsid w:val="00F30F78"/>
    <w:rsid w:val="00F31A08"/>
    <w:rsid w:val="00F31A59"/>
    <w:rsid w:val="00F32294"/>
    <w:rsid w:val="00F3306C"/>
    <w:rsid w:val="00F33314"/>
    <w:rsid w:val="00F33DEF"/>
    <w:rsid w:val="00F342C8"/>
    <w:rsid w:val="00F34441"/>
    <w:rsid w:val="00F34B4B"/>
    <w:rsid w:val="00F35FA6"/>
    <w:rsid w:val="00F365C0"/>
    <w:rsid w:val="00F36F02"/>
    <w:rsid w:val="00F37557"/>
    <w:rsid w:val="00F378AC"/>
    <w:rsid w:val="00F37F9F"/>
    <w:rsid w:val="00F4012A"/>
    <w:rsid w:val="00F423A4"/>
    <w:rsid w:val="00F42B2A"/>
    <w:rsid w:val="00F42B44"/>
    <w:rsid w:val="00F42C0F"/>
    <w:rsid w:val="00F4359E"/>
    <w:rsid w:val="00F437CD"/>
    <w:rsid w:val="00F43DE4"/>
    <w:rsid w:val="00F43DF1"/>
    <w:rsid w:val="00F447E3"/>
    <w:rsid w:val="00F45607"/>
    <w:rsid w:val="00F46253"/>
    <w:rsid w:val="00F4655F"/>
    <w:rsid w:val="00F466FC"/>
    <w:rsid w:val="00F468BF"/>
    <w:rsid w:val="00F47274"/>
    <w:rsid w:val="00F4739F"/>
    <w:rsid w:val="00F476DA"/>
    <w:rsid w:val="00F47A16"/>
    <w:rsid w:val="00F501D1"/>
    <w:rsid w:val="00F50FE4"/>
    <w:rsid w:val="00F5124A"/>
    <w:rsid w:val="00F5183D"/>
    <w:rsid w:val="00F51FA4"/>
    <w:rsid w:val="00F52D17"/>
    <w:rsid w:val="00F53C3F"/>
    <w:rsid w:val="00F55637"/>
    <w:rsid w:val="00F55D5F"/>
    <w:rsid w:val="00F56022"/>
    <w:rsid w:val="00F565D7"/>
    <w:rsid w:val="00F578EA"/>
    <w:rsid w:val="00F57B8B"/>
    <w:rsid w:val="00F600A9"/>
    <w:rsid w:val="00F61255"/>
    <w:rsid w:val="00F61615"/>
    <w:rsid w:val="00F61742"/>
    <w:rsid w:val="00F61978"/>
    <w:rsid w:val="00F619E3"/>
    <w:rsid w:val="00F61A49"/>
    <w:rsid w:val="00F62445"/>
    <w:rsid w:val="00F62E14"/>
    <w:rsid w:val="00F6389B"/>
    <w:rsid w:val="00F6452B"/>
    <w:rsid w:val="00F64EF6"/>
    <w:rsid w:val="00F65213"/>
    <w:rsid w:val="00F6535C"/>
    <w:rsid w:val="00F65945"/>
    <w:rsid w:val="00F66020"/>
    <w:rsid w:val="00F664D0"/>
    <w:rsid w:val="00F66B35"/>
    <w:rsid w:val="00F67557"/>
    <w:rsid w:val="00F6774B"/>
    <w:rsid w:val="00F678B8"/>
    <w:rsid w:val="00F67E4D"/>
    <w:rsid w:val="00F70305"/>
    <w:rsid w:val="00F71262"/>
    <w:rsid w:val="00F71F50"/>
    <w:rsid w:val="00F7250A"/>
    <w:rsid w:val="00F73760"/>
    <w:rsid w:val="00F74A32"/>
    <w:rsid w:val="00F7563B"/>
    <w:rsid w:val="00F7570E"/>
    <w:rsid w:val="00F75EF2"/>
    <w:rsid w:val="00F75F4E"/>
    <w:rsid w:val="00F76D11"/>
    <w:rsid w:val="00F76D55"/>
    <w:rsid w:val="00F77795"/>
    <w:rsid w:val="00F804A8"/>
    <w:rsid w:val="00F80E86"/>
    <w:rsid w:val="00F81356"/>
    <w:rsid w:val="00F81D28"/>
    <w:rsid w:val="00F828AE"/>
    <w:rsid w:val="00F83F21"/>
    <w:rsid w:val="00F8438C"/>
    <w:rsid w:val="00F843AF"/>
    <w:rsid w:val="00F84418"/>
    <w:rsid w:val="00F84A3B"/>
    <w:rsid w:val="00F85316"/>
    <w:rsid w:val="00F856C5"/>
    <w:rsid w:val="00F85971"/>
    <w:rsid w:val="00F85A2D"/>
    <w:rsid w:val="00F85B65"/>
    <w:rsid w:val="00F85F35"/>
    <w:rsid w:val="00F8600E"/>
    <w:rsid w:val="00F8618D"/>
    <w:rsid w:val="00F8650C"/>
    <w:rsid w:val="00F86A04"/>
    <w:rsid w:val="00F8720D"/>
    <w:rsid w:val="00F878C3"/>
    <w:rsid w:val="00F903E8"/>
    <w:rsid w:val="00F90424"/>
    <w:rsid w:val="00F90EEB"/>
    <w:rsid w:val="00F91252"/>
    <w:rsid w:val="00F91C87"/>
    <w:rsid w:val="00F92977"/>
    <w:rsid w:val="00F92DEA"/>
    <w:rsid w:val="00F934DF"/>
    <w:rsid w:val="00F94372"/>
    <w:rsid w:val="00F954E0"/>
    <w:rsid w:val="00F95B49"/>
    <w:rsid w:val="00F962A2"/>
    <w:rsid w:val="00F9632A"/>
    <w:rsid w:val="00F968E7"/>
    <w:rsid w:val="00F9690D"/>
    <w:rsid w:val="00F96972"/>
    <w:rsid w:val="00F96A05"/>
    <w:rsid w:val="00F971D7"/>
    <w:rsid w:val="00F9753B"/>
    <w:rsid w:val="00F97727"/>
    <w:rsid w:val="00F978A7"/>
    <w:rsid w:val="00F97A53"/>
    <w:rsid w:val="00F97AE0"/>
    <w:rsid w:val="00FA05B8"/>
    <w:rsid w:val="00FA13CD"/>
    <w:rsid w:val="00FA1822"/>
    <w:rsid w:val="00FA1D23"/>
    <w:rsid w:val="00FA405D"/>
    <w:rsid w:val="00FA51BA"/>
    <w:rsid w:val="00FA6378"/>
    <w:rsid w:val="00FA63C5"/>
    <w:rsid w:val="00FA72C6"/>
    <w:rsid w:val="00FA75E0"/>
    <w:rsid w:val="00FA7740"/>
    <w:rsid w:val="00FB0B1B"/>
    <w:rsid w:val="00FB10E9"/>
    <w:rsid w:val="00FB1C07"/>
    <w:rsid w:val="00FB1FA7"/>
    <w:rsid w:val="00FB2B6E"/>
    <w:rsid w:val="00FB3753"/>
    <w:rsid w:val="00FB400C"/>
    <w:rsid w:val="00FB488B"/>
    <w:rsid w:val="00FB49E5"/>
    <w:rsid w:val="00FB62F7"/>
    <w:rsid w:val="00FB6C3C"/>
    <w:rsid w:val="00FB7714"/>
    <w:rsid w:val="00FB7AF3"/>
    <w:rsid w:val="00FB7CC7"/>
    <w:rsid w:val="00FB7DDE"/>
    <w:rsid w:val="00FC0074"/>
    <w:rsid w:val="00FC0B41"/>
    <w:rsid w:val="00FC0CA4"/>
    <w:rsid w:val="00FC0DB9"/>
    <w:rsid w:val="00FC1873"/>
    <w:rsid w:val="00FC1E7F"/>
    <w:rsid w:val="00FC2FC2"/>
    <w:rsid w:val="00FC3087"/>
    <w:rsid w:val="00FC325E"/>
    <w:rsid w:val="00FC36B8"/>
    <w:rsid w:val="00FC3A15"/>
    <w:rsid w:val="00FC3C06"/>
    <w:rsid w:val="00FC3DC1"/>
    <w:rsid w:val="00FC42A9"/>
    <w:rsid w:val="00FC437E"/>
    <w:rsid w:val="00FC4832"/>
    <w:rsid w:val="00FC4B50"/>
    <w:rsid w:val="00FC4F67"/>
    <w:rsid w:val="00FC627A"/>
    <w:rsid w:val="00FC63FC"/>
    <w:rsid w:val="00FC64AF"/>
    <w:rsid w:val="00FC69C9"/>
    <w:rsid w:val="00FC712A"/>
    <w:rsid w:val="00FC7FB3"/>
    <w:rsid w:val="00FD05C4"/>
    <w:rsid w:val="00FD068B"/>
    <w:rsid w:val="00FD14AE"/>
    <w:rsid w:val="00FD16BB"/>
    <w:rsid w:val="00FD1B45"/>
    <w:rsid w:val="00FD2578"/>
    <w:rsid w:val="00FD25E5"/>
    <w:rsid w:val="00FD2728"/>
    <w:rsid w:val="00FD3B1A"/>
    <w:rsid w:val="00FD3B6F"/>
    <w:rsid w:val="00FD3C71"/>
    <w:rsid w:val="00FD3F61"/>
    <w:rsid w:val="00FD3FA5"/>
    <w:rsid w:val="00FD3FB7"/>
    <w:rsid w:val="00FD5109"/>
    <w:rsid w:val="00FD61A7"/>
    <w:rsid w:val="00FD61D5"/>
    <w:rsid w:val="00FD6B2E"/>
    <w:rsid w:val="00FD7D1A"/>
    <w:rsid w:val="00FD7E62"/>
    <w:rsid w:val="00FD7F93"/>
    <w:rsid w:val="00FE014E"/>
    <w:rsid w:val="00FE13EB"/>
    <w:rsid w:val="00FE1A64"/>
    <w:rsid w:val="00FE2077"/>
    <w:rsid w:val="00FE265A"/>
    <w:rsid w:val="00FE2970"/>
    <w:rsid w:val="00FE2B8A"/>
    <w:rsid w:val="00FE3D00"/>
    <w:rsid w:val="00FE3E1E"/>
    <w:rsid w:val="00FE40BD"/>
    <w:rsid w:val="00FE4145"/>
    <w:rsid w:val="00FE41C8"/>
    <w:rsid w:val="00FE55B5"/>
    <w:rsid w:val="00FE6512"/>
    <w:rsid w:val="00FE7C09"/>
    <w:rsid w:val="00FF009F"/>
    <w:rsid w:val="00FF0124"/>
    <w:rsid w:val="00FF0C13"/>
    <w:rsid w:val="00FF2CBF"/>
    <w:rsid w:val="00FF3B0A"/>
    <w:rsid w:val="00FF4A7C"/>
    <w:rsid w:val="00FF4E06"/>
    <w:rsid w:val="00FF56FC"/>
    <w:rsid w:val="00FF6108"/>
    <w:rsid w:val="00FF6380"/>
    <w:rsid w:val="00FF6DA5"/>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BDD142"/>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paragraph" w:customStyle="1" w:styleId="yiv7197151271msonormal">
    <w:name w:val="yiv7197151271msonormal"/>
    <w:basedOn w:val="Normal"/>
    <w:rsid w:val="0057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B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khosq.am/2020/08/19/%d5%b0%d5%a1%d5%b5%d5%bf%d5%a1%d6%80%d5%a1%d6%80%d5%b8%d6%82%d5%a9%d5%b5%d5%b8%d6%82%d5%b6-60/" TargetMode="External"/><Relationship Id="rId1" Type="http://schemas.openxmlformats.org/officeDocument/2006/relationships/hyperlink" Target="https://khosq.am/2020/08/10/%d5%b0%d5%a1%d5%b5%d5%bf%d5%a1%d6%80%d5%a1%d6%80%d5%b8%d6%82%d5%a9%d5%b5%d5%b8%d6%82%d5%b6-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5601-2F32-4B8B-9878-8548EB0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8504</TotalTime>
  <Pages>49</Pages>
  <Words>20669</Words>
  <Characters>117815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146</cp:revision>
  <dcterms:created xsi:type="dcterms:W3CDTF">2020-10-29T08:03:00Z</dcterms:created>
  <dcterms:modified xsi:type="dcterms:W3CDTF">2020-11-10T13:05:00Z</dcterms:modified>
</cp:coreProperties>
</file>