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962329" w:rsidRDefault="00AD46CA" w:rsidP="00BA15B4">
      <w:pPr>
        <w:spacing w:after="0" w:line="240" w:lineRule="auto"/>
        <w:rPr>
          <w:rFonts w:ascii="Sylfaen" w:hAnsi="Sylfaen"/>
          <w:b/>
          <w:i/>
          <w:sz w:val="24"/>
          <w:szCs w:val="24"/>
          <w:lang w:val="hy-AM"/>
        </w:rPr>
      </w:pPr>
      <w:r w:rsidRPr="00962329">
        <w:rPr>
          <w:rFonts w:ascii="Sylfaen" w:hAnsi="Sylfaen"/>
          <w:noProof/>
          <w:sz w:val="24"/>
          <w:szCs w:val="24"/>
        </w:rPr>
        <w:drawing>
          <wp:anchor distT="0" distB="0" distL="114300" distR="114300" simplePos="0" relativeHeight="251659264" behindDoc="0" locked="0" layoutInCell="1" allowOverlap="1" wp14:anchorId="09E3F851" wp14:editId="09B9F62C">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962329">
        <w:rPr>
          <w:rFonts w:ascii="Sylfaen" w:hAnsi="Sylfaen"/>
          <w:noProof/>
          <w:sz w:val="24"/>
          <w:szCs w:val="24"/>
        </w:rPr>
        <mc:AlternateContent>
          <mc:Choice Requires="wps">
            <w:drawing>
              <wp:anchor distT="0" distB="0" distL="114300" distR="114300" simplePos="0" relativeHeight="251660288" behindDoc="0" locked="0" layoutInCell="1" allowOverlap="1" wp14:anchorId="3E25B90C" wp14:editId="4838CAA4">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886C28" w:rsidRDefault="00886C28"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5B90C"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886C28" w:rsidRDefault="00886C28"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962329">
        <w:rPr>
          <w:rFonts w:ascii="Sylfaen" w:hAnsi="Sylfaen"/>
          <w:b/>
          <w:i/>
          <w:noProof/>
          <w:sz w:val="24"/>
          <w:szCs w:val="24"/>
        </w:rPr>
        <w:drawing>
          <wp:inline distT="0" distB="0" distL="0" distR="0" wp14:anchorId="45C2C1C8" wp14:editId="5B90E514">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962329" w:rsidRDefault="00AD46CA" w:rsidP="00BA15B4">
      <w:pPr>
        <w:spacing w:after="0" w:line="240" w:lineRule="auto"/>
        <w:rPr>
          <w:rFonts w:ascii="Sylfaen" w:hAnsi="Sylfaen" w:cs="Sylfaen"/>
          <w:b/>
          <w:bCs/>
          <w:i/>
          <w:sz w:val="24"/>
          <w:szCs w:val="24"/>
          <w:lang w:val="hy-AM"/>
        </w:rPr>
      </w:pPr>
    </w:p>
    <w:p w:rsidR="00DD3099" w:rsidRPr="00962329" w:rsidRDefault="00DD3099" w:rsidP="00BA15B4">
      <w:pPr>
        <w:spacing w:after="0" w:line="240" w:lineRule="auto"/>
        <w:jc w:val="center"/>
        <w:rPr>
          <w:rFonts w:ascii="Sylfaen" w:hAnsi="Sylfaen" w:cs="Sylfaen"/>
          <w:b/>
          <w:bCs/>
          <w:i/>
          <w:sz w:val="24"/>
          <w:szCs w:val="24"/>
          <w:lang w:val="hy-AM"/>
        </w:rPr>
      </w:pPr>
    </w:p>
    <w:p w:rsidR="00021445" w:rsidRPr="00962329" w:rsidRDefault="00021445" w:rsidP="00BA15B4">
      <w:pPr>
        <w:spacing w:after="0" w:line="240" w:lineRule="auto"/>
        <w:jc w:val="center"/>
        <w:rPr>
          <w:rFonts w:ascii="Sylfaen" w:hAnsi="Sylfaen" w:cs="Sylfaen"/>
          <w:b/>
          <w:bCs/>
          <w:i/>
          <w:sz w:val="24"/>
          <w:szCs w:val="24"/>
          <w:lang w:val="hy-AM"/>
        </w:rPr>
      </w:pPr>
    </w:p>
    <w:p w:rsidR="00DD3099" w:rsidRPr="00962329" w:rsidRDefault="00DD3099" w:rsidP="00BA15B4">
      <w:pPr>
        <w:spacing w:after="0" w:line="240" w:lineRule="auto"/>
        <w:jc w:val="center"/>
        <w:rPr>
          <w:rFonts w:ascii="Sylfaen" w:hAnsi="Sylfaen" w:cs="Sylfaen"/>
          <w:b/>
          <w:bCs/>
          <w:i/>
          <w:sz w:val="24"/>
          <w:szCs w:val="24"/>
          <w:lang w:val="hy-AM"/>
        </w:rPr>
      </w:pPr>
    </w:p>
    <w:p w:rsidR="00AD46CA" w:rsidRPr="00962329" w:rsidRDefault="00AD46CA" w:rsidP="00BA15B4">
      <w:pPr>
        <w:spacing w:after="0" w:line="240" w:lineRule="auto"/>
        <w:jc w:val="center"/>
        <w:rPr>
          <w:rFonts w:ascii="Sylfaen" w:hAnsi="Sylfaen" w:cs="Sylfaen"/>
          <w:b/>
          <w:bCs/>
          <w:i/>
          <w:sz w:val="24"/>
          <w:szCs w:val="24"/>
          <w:lang w:val="hy-AM"/>
        </w:rPr>
      </w:pPr>
      <w:r w:rsidRPr="00962329">
        <w:rPr>
          <w:rFonts w:ascii="Sylfaen" w:hAnsi="Sylfaen" w:cs="Sylfaen"/>
          <w:b/>
          <w:bCs/>
          <w:i/>
          <w:sz w:val="24"/>
          <w:szCs w:val="24"/>
          <w:lang w:val="hy-AM"/>
        </w:rPr>
        <w:t>ՀԱՅԱՍՏԱՆՈՒՄ ԽՈՍՔԻ ԱԶԱՏՈՒԹՅԱՆ ՎԻՃԱԿԻ ԵՎ ԼՐԱԳՐՈՂՆԵՐԻ</w:t>
      </w:r>
    </w:p>
    <w:p w:rsidR="00AD46CA" w:rsidRPr="00962329" w:rsidRDefault="00AD46CA" w:rsidP="00BA15B4">
      <w:pPr>
        <w:spacing w:after="0" w:line="240" w:lineRule="auto"/>
        <w:jc w:val="center"/>
        <w:rPr>
          <w:rFonts w:ascii="Sylfaen" w:hAnsi="Sylfaen" w:cs="Sylfaen"/>
          <w:b/>
          <w:bCs/>
          <w:i/>
          <w:sz w:val="24"/>
          <w:szCs w:val="24"/>
          <w:lang w:val="hy-AM"/>
        </w:rPr>
      </w:pPr>
      <w:r w:rsidRPr="00962329">
        <w:rPr>
          <w:rFonts w:ascii="Sylfaen" w:hAnsi="Sylfaen" w:cs="Sylfaen"/>
          <w:b/>
          <w:bCs/>
          <w:i/>
          <w:sz w:val="24"/>
          <w:szCs w:val="24"/>
          <w:lang w:val="hy-AM"/>
        </w:rPr>
        <w:t>ՈՒ ԶԼՄ-ՆԵՐԻ ԻՐԱՎՈՒՆՔՆԵՐԻ ԽԱԽՏՈՒՄՆԵՐԻ ՄԱՍԻՆ</w:t>
      </w:r>
    </w:p>
    <w:p w:rsidR="00AD46CA" w:rsidRPr="00962329" w:rsidRDefault="00AD46CA" w:rsidP="00BA15B4">
      <w:pPr>
        <w:spacing w:after="0" w:line="240" w:lineRule="auto"/>
        <w:jc w:val="center"/>
        <w:rPr>
          <w:rFonts w:ascii="Sylfaen" w:hAnsi="Sylfaen"/>
          <w:b/>
          <w:sz w:val="24"/>
          <w:szCs w:val="24"/>
          <w:lang w:val="hy-AM"/>
        </w:rPr>
      </w:pPr>
      <w:r w:rsidRPr="00962329">
        <w:rPr>
          <w:rFonts w:ascii="Sylfaen" w:hAnsi="Sylfaen"/>
          <w:b/>
          <w:sz w:val="24"/>
          <w:szCs w:val="24"/>
          <w:lang w:val="hy-AM"/>
        </w:rPr>
        <w:t>Խոսքի ազատության պաշտպանության կոմիտեի</w:t>
      </w:r>
      <w:r w:rsidR="007F2DC5" w:rsidRPr="00962329">
        <w:rPr>
          <w:rFonts w:ascii="Sylfaen" w:hAnsi="Sylfaen"/>
          <w:b/>
          <w:sz w:val="24"/>
          <w:szCs w:val="24"/>
          <w:lang w:val="hy-AM"/>
        </w:rPr>
        <w:t xml:space="preserve"> 2021թ</w:t>
      </w:r>
      <w:r w:rsidR="007F2DC5" w:rsidRPr="00962329">
        <w:rPr>
          <w:rFonts w:ascii="Times New Roman" w:hAnsi="Times New Roman" w:cs="Times New Roman"/>
          <w:b/>
          <w:sz w:val="24"/>
          <w:szCs w:val="24"/>
          <w:lang w:val="hy-AM"/>
        </w:rPr>
        <w:t>․</w:t>
      </w:r>
      <w:r w:rsidRPr="00962329">
        <w:rPr>
          <w:rFonts w:ascii="Sylfaen" w:hAnsi="Sylfaen"/>
          <w:b/>
          <w:sz w:val="24"/>
          <w:szCs w:val="24"/>
          <w:lang w:val="hy-AM"/>
        </w:rPr>
        <w:t xml:space="preserve"> </w:t>
      </w:r>
      <w:r w:rsidR="00CB2CA1" w:rsidRPr="00962329">
        <w:rPr>
          <w:rFonts w:ascii="Sylfaen" w:hAnsi="Sylfaen"/>
          <w:b/>
          <w:sz w:val="24"/>
          <w:szCs w:val="24"/>
          <w:lang w:val="hy-AM"/>
        </w:rPr>
        <w:t>երկրորդ</w:t>
      </w:r>
      <w:r w:rsidR="007F2DC5" w:rsidRPr="00962329">
        <w:rPr>
          <w:rFonts w:ascii="Sylfaen" w:hAnsi="Sylfaen"/>
          <w:b/>
          <w:sz w:val="24"/>
          <w:szCs w:val="24"/>
          <w:lang w:val="hy-AM"/>
        </w:rPr>
        <w:t xml:space="preserve"> եռամսյակային</w:t>
      </w:r>
      <w:r w:rsidRPr="00962329">
        <w:rPr>
          <w:rFonts w:ascii="Sylfaen" w:hAnsi="Sylfaen"/>
          <w:b/>
          <w:sz w:val="24"/>
          <w:szCs w:val="24"/>
          <w:lang w:val="hy-AM"/>
        </w:rPr>
        <w:t xml:space="preserve"> զեկույց</w:t>
      </w:r>
    </w:p>
    <w:p w:rsidR="00576ACA" w:rsidRPr="00962329" w:rsidRDefault="00576ACA" w:rsidP="00BA15B4">
      <w:pPr>
        <w:spacing w:after="0" w:line="240" w:lineRule="auto"/>
        <w:ind w:firstLine="567"/>
        <w:jc w:val="center"/>
        <w:rPr>
          <w:rFonts w:ascii="Sylfaen" w:hAnsi="Sylfaen"/>
          <w:i/>
          <w:sz w:val="24"/>
          <w:szCs w:val="24"/>
          <w:lang w:val="hy-AM"/>
        </w:rPr>
      </w:pPr>
    </w:p>
    <w:p w:rsidR="00AD46CA" w:rsidRPr="00962329" w:rsidRDefault="00AD46CA" w:rsidP="00BA15B4">
      <w:pPr>
        <w:spacing w:after="0" w:line="240" w:lineRule="auto"/>
        <w:ind w:firstLine="567"/>
        <w:rPr>
          <w:rFonts w:ascii="Sylfaen" w:hAnsi="Sylfaen"/>
          <w:i/>
          <w:sz w:val="24"/>
          <w:szCs w:val="24"/>
          <w:lang w:val="hy-AM"/>
        </w:rPr>
      </w:pPr>
      <w:r w:rsidRPr="00962329">
        <w:rPr>
          <w:rFonts w:ascii="Sylfaen" w:hAnsi="Sylfaen"/>
          <w:i/>
          <w:sz w:val="24"/>
          <w:szCs w:val="24"/>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sidRPr="00962329">
        <w:rPr>
          <w:rFonts w:ascii="Sylfaen" w:hAnsi="Sylfaen"/>
          <w:i/>
          <w:sz w:val="24"/>
          <w:szCs w:val="24"/>
          <w:lang w:val="hy-AM"/>
        </w:rPr>
        <w:t>և</w:t>
      </w:r>
      <w:r w:rsidRPr="00962329">
        <w:rPr>
          <w:rFonts w:ascii="Sylfaen" w:hAnsi="Sylfaen"/>
          <w:i/>
          <w:sz w:val="24"/>
          <w:szCs w:val="24"/>
          <w:lang w:val="hy-AM"/>
        </w:rPr>
        <w:t xml:space="preserve"> դրանց աշխատակիցների գործունեության միջավայրի ու խնդիրների, խոսքի ազատության վիճակի, ԶԼՄ-ների </w:t>
      </w:r>
      <w:r w:rsidR="00847501" w:rsidRPr="00962329">
        <w:rPr>
          <w:rFonts w:ascii="Sylfaen" w:hAnsi="Sylfaen"/>
          <w:i/>
          <w:sz w:val="24"/>
          <w:szCs w:val="24"/>
          <w:lang w:val="hy-AM"/>
        </w:rPr>
        <w:t>և</w:t>
      </w:r>
      <w:r w:rsidRPr="00962329">
        <w:rPr>
          <w:rFonts w:ascii="Sylfaen" w:hAnsi="Sylfaen"/>
          <w:i/>
          <w:sz w:val="24"/>
          <w:szCs w:val="24"/>
          <w:lang w:val="hy-AM"/>
        </w:rPr>
        <w:t xml:space="preserve"> լրագրողների իրավունքների խախտումների մասին։ Սույն զեկույցում արտացոլված են </w:t>
      </w:r>
      <w:r w:rsidR="007F2DC5" w:rsidRPr="00962329">
        <w:rPr>
          <w:rFonts w:ascii="Sylfaen" w:hAnsi="Sylfaen"/>
          <w:i/>
          <w:sz w:val="24"/>
          <w:szCs w:val="24"/>
          <w:lang w:val="hy-AM"/>
        </w:rPr>
        <w:t>2021թ</w:t>
      </w:r>
      <w:r w:rsidR="007F2DC5" w:rsidRPr="00962329">
        <w:rPr>
          <w:rFonts w:ascii="Times New Roman" w:hAnsi="Times New Roman" w:cs="Times New Roman"/>
          <w:i/>
          <w:sz w:val="24"/>
          <w:szCs w:val="24"/>
          <w:lang w:val="hy-AM"/>
        </w:rPr>
        <w:t>․</w:t>
      </w:r>
      <w:r w:rsidR="007F2DC5" w:rsidRPr="00962329">
        <w:rPr>
          <w:rFonts w:ascii="Sylfaen" w:hAnsi="Sylfaen"/>
          <w:i/>
          <w:sz w:val="24"/>
          <w:szCs w:val="24"/>
          <w:lang w:val="hy-AM"/>
        </w:rPr>
        <w:t xml:space="preserve"> </w:t>
      </w:r>
      <w:r w:rsidR="00CB2CA1" w:rsidRPr="00962329">
        <w:rPr>
          <w:rFonts w:ascii="Sylfaen" w:hAnsi="Sylfaen"/>
          <w:i/>
          <w:sz w:val="24"/>
          <w:szCs w:val="24"/>
          <w:lang w:val="hy-AM"/>
        </w:rPr>
        <w:t>երկրորդ</w:t>
      </w:r>
      <w:r w:rsidR="007F2DC5" w:rsidRPr="00962329">
        <w:rPr>
          <w:rFonts w:ascii="Sylfaen" w:hAnsi="Sylfaen"/>
          <w:i/>
          <w:sz w:val="24"/>
          <w:szCs w:val="24"/>
          <w:lang w:val="hy-AM"/>
        </w:rPr>
        <w:t xml:space="preserve"> եռամսյակի </w:t>
      </w:r>
      <w:r w:rsidRPr="00962329">
        <w:rPr>
          <w:rFonts w:ascii="Sylfaen" w:hAnsi="Sylfaen"/>
          <w:i/>
          <w:sz w:val="24"/>
          <w:szCs w:val="24"/>
          <w:lang w:val="hy-AM"/>
        </w:rPr>
        <w:t>տվյալները:</w:t>
      </w:r>
    </w:p>
    <w:p w:rsidR="00AD46CA" w:rsidRPr="00962329" w:rsidRDefault="00AD46CA" w:rsidP="00BA15B4">
      <w:pPr>
        <w:spacing w:after="0" w:line="240" w:lineRule="auto"/>
        <w:ind w:firstLine="567"/>
        <w:rPr>
          <w:rFonts w:ascii="Sylfaen" w:hAnsi="Sylfaen"/>
          <w:i/>
          <w:sz w:val="24"/>
          <w:szCs w:val="24"/>
          <w:lang w:val="hy-AM"/>
        </w:rPr>
      </w:pPr>
      <w:r w:rsidRPr="00962329">
        <w:rPr>
          <w:rFonts w:ascii="Sylfaen" w:hAnsi="Sylfaen"/>
          <w:i/>
          <w:sz w:val="24"/>
          <w:szCs w:val="24"/>
          <w:lang w:val="hy-AM"/>
        </w:rPr>
        <w:t xml:space="preserve">Զեկույցում տեղ գտած փաստերի հավաքագրման աղբյուրներն են. </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ԽԱՊԿ-ի «թեժ գծով» ստացված ահազանգերը,</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ԽԱՊԿ-ի փորձագետների հանդիպումներն ու զրույցները ԶԼՄ-ների աշխատակիցների հետ,</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պետական մարմիններին ուղարկված պաշտոնական հարցումների պատասխանները,</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ԶԼՄ-ների ներգրավվածությամբ դատական գործերի նյութերը,</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գործընկեր լրագրողական կազմակերպությունների տարածած նյութերը,</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xml:space="preserve">- ԶԼՄ-ների հրապարակումները։     </w:t>
      </w:r>
    </w:p>
    <w:p w:rsidR="00AD46CA" w:rsidRDefault="00AD46CA" w:rsidP="00BA15B4">
      <w:pPr>
        <w:spacing w:after="0" w:line="240" w:lineRule="auto"/>
        <w:rPr>
          <w:rFonts w:ascii="Sylfaen" w:hAnsi="Sylfaen"/>
          <w:i/>
          <w:sz w:val="24"/>
          <w:szCs w:val="24"/>
          <w:lang w:val="hy-AM"/>
        </w:rPr>
      </w:pPr>
    </w:p>
    <w:p w:rsidR="0088124D" w:rsidRPr="00962329" w:rsidRDefault="0088124D" w:rsidP="00BA15B4">
      <w:pPr>
        <w:spacing w:after="0" w:line="240" w:lineRule="auto"/>
        <w:rPr>
          <w:rFonts w:ascii="Sylfaen" w:hAnsi="Sylfaen"/>
          <w:i/>
          <w:sz w:val="24"/>
          <w:szCs w:val="24"/>
          <w:lang w:val="hy-AM"/>
        </w:rPr>
      </w:pPr>
    </w:p>
    <w:p w:rsidR="003B1959" w:rsidRPr="00962329" w:rsidRDefault="003B1959" w:rsidP="003B1959">
      <w:pPr>
        <w:spacing w:after="0" w:line="240" w:lineRule="auto"/>
        <w:jc w:val="center"/>
        <w:rPr>
          <w:rFonts w:ascii="Sylfaen" w:hAnsi="Sylfaen"/>
          <w:b/>
          <w:i/>
          <w:sz w:val="24"/>
          <w:szCs w:val="24"/>
          <w:lang w:val="hy-AM"/>
        </w:rPr>
      </w:pPr>
      <w:r w:rsidRPr="00962329">
        <w:rPr>
          <w:rFonts w:ascii="Sylfaen" w:hAnsi="Sylfaen"/>
          <w:b/>
          <w:i/>
          <w:sz w:val="24"/>
          <w:szCs w:val="24"/>
          <w:lang w:val="hy-AM"/>
        </w:rPr>
        <w:t>ՀԱՄԱՌՈՏ ԱՄՓՈՓՈՒՄ</w:t>
      </w:r>
    </w:p>
    <w:p w:rsidR="003B1959" w:rsidRPr="00045891" w:rsidRDefault="003B1959" w:rsidP="003B1959">
      <w:pPr>
        <w:spacing w:after="0" w:line="240" w:lineRule="auto"/>
        <w:rPr>
          <w:rFonts w:ascii="Sylfaen" w:hAnsi="Sylfaen" w:cs="Sylfaen"/>
          <w:bCs/>
          <w:sz w:val="24"/>
          <w:szCs w:val="24"/>
          <w:lang w:val="hy-AM"/>
        </w:rPr>
      </w:pPr>
    </w:p>
    <w:p w:rsidR="003B1959" w:rsidRDefault="003B1959" w:rsidP="003B1959">
      <w:pPr>
        <w:spacing w:after="0" w:line="240" w:lineRule="auto"/>
        <w:rPr>
          <w:rFonts w:ascii="Sylfaen" w:hAnsi="Sylfaen" w:cs="Sylfaen"/>
          <w:bCs/>
          <w:sz w:val="24"/>
          <w:szCs w:val="24"/>
          <w:lang w:val="hy-AM"/>
        </w:rPr>
      </w:pPr>
      <w:r w:rsidRPr="00045891">
        <w:rPr>
          <w:rFonts w:ascii="Sylfaen" w:hAnsi="Sylfaen" w:cs="Sylfaen"/>
          <w:bCs/>
          <w:sz w:val="24"/>
          <w:szCs w:val="24"/>
          <w:lang w:val="hy-AM"/>
        </w:rPr>
        <w:tab/>
        <w:t>2021թ</w:t>
      </w:r>
      <w:r w:rsidRPr="00045891">
        <w:rPr>
          <w:rFonts w:ascii="Times New Roman" w:hAnsi="Times New Roman" w:cs="Times New Roman"/>
          <w:bCs/>
          <w:sz w:val="24"/>
          <w:szCs w:val="24"/>
          <w:lang w:val="hy-AM"/>
        </w:rPr>
        <w:t>․</w:t>
      </w:r>
      <w:r w:rsidRPr="00045891">
        <w:rPr>
          <w:rFonts w:ascii="Sylfaen" w:hAnsi="Sylfaen" w:cs="Sylfaen"/>
          <w:bCs/>
          <w:sz w:val="24"/>
          <w:szCs w:val="24"/>
          <w:lang w:val="hy-AM"/>
        </w:rPr>
        <w:t xml:space="preserve"> երկրորդ եռամսյակը Հ</w:t>
      </w:r>
      <w:r>
        <w:rPr>
          <w:rFonts w:ascii="Sylfaen" w:hAnsi="Sylfaen" w:cs="Sylfaen"/>
          <w:bCs/>
          <w:sz w:val="24"/>
          <w:szCs w:val="24"/>
          <w:lang w:val="hy-AM"/>
        </w:rPr>
        <w:t>Հ</w:t>
      </w:r>
      <w:r w:rsidRPr="00045891">
        <w:rPr>
          <w:rFonts w:ascii="Sylfaen" w:hAnsi="Sylfaen" w:cs="Sylfaen"/>
          <w:bCs/>
          <w:sz w:val="24"/>
          <w:szCs w:val="24"/>
          <w:lang w:val="hy-AM"/>
        </w:rPr>
        <w:t xml:space="preserve"> Ազգային ժողովի արտահերթ ընտրությունների շրջան էր։ </w:t>
      </w:r>
      <w:r>
        <w:rPr>
          <w:rFonts w:ascii="Sylfaen" w:hAnsi="Sylfaen" w:cs="Sylfaen"/>
          <w:bCs/>
          <w:sz w:val="24"/>
          <w:szCs w:val="24"/>
          <w:lang w:val="hy-AM"/>
        </w:rPr>
        <w:t>Այդ կարևորագույն քաղաքական գործընթացը պայմանավորված էր Արցախյան</w:t>
      </w:r>
      <w:r w:rsidRPr="002F41B7">
        <w:rPr>
          <w:rFonts w:ascii="Sylfaen" w:hAnsi="Sylfaen" w:cs="Sylfaen"/>
          <w:bCs/>
          <w:sz w:val="24"/>
          <w:szCs w:val="24"/>
          <w:lang w:val="hy-AM"/>
        </w:rPr>
        <w:t xml:space="preserve"> 44</w:t>
      </w:r>
      <w:r>
        <w:rPr>
          <w:rFonts w:ascii="Sylfaen" w:hAnsi="Sylfaen" w:cs="Sylfaen"/>
          <w:bCs/>
          <w:sz w:val="24"/>
          <w:szCs w:val="24"/>
          <w:lang w:val="hy-AM"/>
        </w:rPr>
        <w:t xml:space="preserve">-օրյա պատերազմում Հայաստանի կրած ծանր պարտությամբ և այդ պատճառով երկրում առաջացած </w:t>
      </w:r>
      <w:r w:rsidRPr="00045891">
        <w:rPr>
          <w:rFonts w:ascii="Sylfaen" w:hAnsi="Sylfaen" w:cs="Sylfaen"/>
          <w:bCs/>
          <w:sz w:val="24"/>
          <w:szCs w:val="24"/>
          <w:lang w:val="hy-AM"/>
        </w:rPr>
        <w:t>հասարակական-քաղաքական</w:t>
      </w:r>
      <w:r>
        <w:rPr>
          <w:rFonts w:ascii="Sylfaen" w:hAnsi="Sylfaen" w:cs="Sylfaen"/>
          <w:bCs/>
          <w:sz w:val="24"/>
          <w:szCs w:val="24"/>
          <w:lang w:val="hy-AM"/>
        </w:rPr>
        <w:t xml:space="preserve"> խորը ճգնաժամով։ Թե՛ հետպատերազմյան ծայրահեղ </w:t>
      </w:r>
      <w:r w:rsidRPr="00045891">
        <w:rPr>
          <w:rFonts w:ascii="Sylfaen" w:hAnsi="Sylfaen" w:cs="Sylfaen"/>
          <w:bCs/>
          <w:sz w:val="24"/>
          <w:szCs w:val="24"/>
          <w:lang w:val="hy-AM"/>
        </w:rPr>
        <w:t>լարվածություն</w:t>
      </w:r>
      <w:r>
        <w:rPr>
          <w:rFonts w:ascii="Sylfaen" w:hAnsi="Sylfaen" w:cs="Sylfaen"/>
          <w:bCs/>
          <w:sz w:val="24"/>
          <w:szCs w:val="24"/>
          <w:lang w:val="hy-AM"/>
        </w:rPr>
        <w:t>ը, թե՛</w:t>
      </w:r>
      <w:r w:rsidRPr="00045891">
        <w:rPr>
          <w:rFonts w:ascii="Sylfaen" w:hAnsi="Sylfaen" w:cs="Sylfaen"/>
          <w:bCs/>
          <w:sz w:val="24"/>
          <w:szCs w:val="24"/>
          <w:lang w:val="hy-AM"/>
        </w:rPr>
        <w:t xml:space="preserve"> </w:t>
      </w:r>
      <w:r>
        <w:rPr>
          <w:rFonts w:ascii="Sylfaen" w:hAnsi="Sylfaen" w:cs="Sylfaen"/>
          <w:bCs/>
          <w:sz w:val="24"/>
          <w:szCs w:val="24"/>
          <w:lang w:val="hy-AM"/>
        </w:rPr>
        <w:t>նախընտրական թեժ պայքարը լուրջ մարտահրավերներ էին ԶԼՄ-ների համար. վերջիններս ստիպված էին գործել ծայրահեղ բարդ պայմաններում։</w:t>
      </w:r>
    </w:p>
    <w:p w:rsidR="003B1959" w:rsidRDefault="003B1959" w:rsidP="003B1959">
      <w:pPr>
        <w:spacing w:after="0" w:line="240" w:lineRule="auto"/>
        <w:rPr>
          <w:rFonts w:ascii="Sylfaen" w:hAnsi="Sylfaen" w:cs="Sylfaen"/>
          <w:bCs/>
          <w:sz w:val="24"/>
          <w:szCs w:val="24"/>
          <w:lang w:val="hy-AM"/>
        </w:rPr>
      </w:pPr>
      <w:r>
        <w:rPr>
          <w:rFonts w:ascii="Sylfaen" w:hAnsi="Sylfaen" w:cs="Sylfaen"/>
          <w:bCs/>
          <w:sz w:val="24"/>
          <w:szCs w:val="24"/>
          <w:lang w:val="hy-AM"/>
        </w:rPr>
        <w:tab/>
        <w:t>Առավել հաճախ լրագրողների ու օպերատորների աշխատանքները խոչ</w:t>
      </w:r>
      <w:r w:rsidR="004A336B">
        <w:rPr>
          <w:rFonts w:ascii="Sylfaen" w:hAnsi="Sylfaen" w:cs="Sylfaen"/>
          <w:bCs/>
          <w:sz w:val="24"/>
          <w:szCs w:val="24"/>
          <w:lang w:val="hy-AM"/>
        </w:rPr>
        <w:t>ը</w:t>
      </w:r>
      <w:r>
        <w:rPr>
          <w:rFonts w:ascii="Sylfaen" w:hAnsi="Sylfaen" w:cs="Sylfaen"/>
          <w:bCs/>
          <w:sz w:val="24"/>
          <w:szCs w:val="24"/>
          <w:lang w:val="hy-AM"/>
        </w:rPr>
        <w:t xml:space="preserve">նդոտվել են զանգվածային միջոցառումները լուսաբանելիս։ </w:t>
      </w:r>
      <w:r w:rsidR="00DA61AA">
        <w:rPr>
          <w:rFonts w:ascii="Sylfaen" w:hAnsi="Sylfaen" w:cs="Sylfaen"/>
          <w:bCs/>
          <w:sz w:val="24"/>
          <w:szCs w:val="24"/>
          <w:lang w:val="hy-AM"/>
        </w:rPr>
        <w:t>Ընդհանուր առմամբ, եռամսյակի ընթացքում հ</w:t>
      </w:r>
      <w:r>
        <w:rPr>
          <w:rFonts w:ascii="Sylfaen" w:hAnsi="Sylfaen" w:cs="Sylfaen"/>
          <w:bCs/>
          <w:sz w:val="24"/>
          <w:szCs w:val="24"/>
          <w:lang w:val="hy-AM"/>
        </w:rPr>
        <w:t xml:space="preserve">անրահավաքների, երթերի, բողոքի ակցիաների և </w:t>
      </w:r>
      <w:r>
        <w:rPr>
          <w:rFonts w:ascii="Sylfaen" w:hAnsi="Sylfaen" w:cs="Sylfaen"/>
          <w:bCs/>
          <w:sz w:val="24"/>
          <w:szCs w:val="24"/>
          <w:lang w:val="hy-AM"/>
        </w:rPr>
        <w:lastRenderedPageBreak/>
        <w:t xml:space="preserve">նախընտրական հանդիպումների </w:t>
      </w:r>
      <w:r w:rsidR="00DA61AA">
        <w:rPr>
          <w:rFonts w:ascii="Sylfaen" w:hAnsi="Sylfaen" w:cs="Sylfaen"/>
          <w:bCs/>
          <w:sz w:val="24"/>
          <w:szCs w:val="24"/>
          <w:lang w:val="hy-AM"/>
        </w:rPr>
        <w:t>ժամանակ</w:t>
      </w:r>
      <w:r>
        <w:rPr>
          <w:rFonts w:ascii="Sylfaen" w:hAnsi="Sylfaen" w:cs="Sylfaen"/>
          <w:bCs/>
          <w:sz w:val="24"/>
          <w:szCs w:val="24"/>
          <w:lang w:val="hy-AM"/>
        </w:rPr>
        <w:t xml:space="preserve"> արձանագրվել է նրանց իրավունքների խախտումների 14 դեպք՝ ֆիզիկական բռնություններ, հետապնդումներ ու սպառնալիքներ, անհանդուրժողականության ու ոչ վայելուչ վերաբերմունքի տարբեր դրսևորումներ։</w:t>
      </w:r>
    </w:p>
    <w:p w:rsidR="003B1959" w:rsidRDefault="003B1959" w:rsidP="003B1959">
      <w:pPr>
        <w:spacing w:after="0" w:line="240" w:lineRule="auto"/>
        <w:ind w:firstLine="720"/>
        <w:rPr>
          <w:rFonts w:ascii="Sylfaen" w:eastAsia="Times New Roman" w:hAnsi="Sylfaen" w:cs="Calibri"/>
          <w:sz w:val="24"/>
          <w:szCs w:val="24"/>
          <w:bdr w:val="none" w:sz="0" w:space="0" w:color="auto" w:frame="1"/>
          <w:lang w:val="hy-AM"/>
        </w:rPr>
      </w:pPr>
      <w:r>
        <w:rPr>
          <w:rFonts w:ascii="Sylfaen" w:hAnsi="Sylfaen" w:cs="Sylfaen"/>
          <w:bCs/>
          <w:sz w:val="24"/>
          <w:szCs w:val="24"/>
          <w:lang w:val="hy-AM"/>
        </w:rPr>
        <w:t>Հարձ</w:t>
      </w:r>
      <w:r w:rsidR="007F029D">
        <w:rPr>
          <w:rFonts w:ascii="Sylfaen" w:hAnsi="Sylfaen" w:cs="Sylfaen"/>
          <w:bCs/>
          <w:sz w:val="24"/>
          <w:szCs w:val="24"/>
          <w:lang w:val="hy-AM"/>
        </w:rPr>
        <w:t>ա</w:t>
      </w:r>
      <w:r>
        <w:rPr>
          <w:rFonts w:ascii="Sylfaen" w:hAnsi="Sylfaen" w:cs="Sylfaen"/>
          <w:bCs/>
          <w:sz w:val="24"/>
          <w:szCs w:val="24"/>
          <w:lang w:val="hy-AM"/>
        </w:rPr>
        <w:t>կումներն ու ճնշումները, որպես կանոն, թիրախավորված են եղել</w:t>
      </w:r>
      <w:r>
        <w:rPr>
          <w:rFonts w:ascii="Times New Roman" w:hAnsi="Times New Roman" w:cs="Times New Roman"/>
          <w:bCs/>
          <w:sz w:val="24"/>
          <w:szCs w:val="24"/>
          <w:lang w:val="hy-AM"/>
        </w:rPr>
        <w:t xml:space="preserve">։ </w:t>
      </w:r>
      <w:r w:rsidRPr="00545108">
        <w:rPr>
          <w:rFonts w:ascii="Sylfaen" w:hAnsi="Sylfaen" w:cs="Segoe UI"/>
          <w:color w:val="000000"/>
          <w:sz w:val="24"/>
          <w:szCs w:val="24"/>
          <w:lang w:val="hy-AM"/>
        </w:rPr>
        <w:t xml:space="preserve">ԶԼՄ-ների </w:t>
      </w:r>
      <w:r w:rsidRPr="00A966E2">
        <w:rPr>
          <w:rFonts w:ascii="Sylfaen" w:eastAsia="Times New Roman" w:hAnsi="Sylfaen" w:cs="Calibri"/>
          <w:sz w:val="24"/>
          <w:szCs w:val="24"/>
          <w:bdr w:val="none" w:sz="0" w:space="0" w:color="auto" w:frame="1"/>
          <w:lang w:val="hy-AM"/>
        </w:rPr>
        <w:t>ճնշող մեծամասնությ</w:t>
      </w:r>
      <w:r>
        <w:rPr>
          <w:rFonts w:ascii="Sylfaen" w:eastAsia="Times New Roman" w:hAnsi="Sylfaen" w:cs="Calibri"/>
          <w:sz w:val="24"/>
          <w:szCs w:val="24"/>
          <w:bdr w:val="none" w:sz="0" w:space="0" w:color="auto" w:frame="1"/>
          <w:lang w:val="hy-AM"/>
        </w:rPr>
        <w:t>ա</w:t>
      </w:r>
      <w:r w:rsidRPr="00A966E2">
        <w:rPr>
          <w:rFonts w:ascii="Sylfaen" w:eastAsia="Times New Roman" w:hAnsi="Sylfaen" w:cs="Calibri"/>
          <w:sz w:val="24"/>
          <w:szCs w:val="24"/>
          <w:bdr w:val="none" w:sz="0" w:space="0" w:color="auto" w:frame="1"/>
          <w:lang w:val="hy-AM"/>
        </w:rPr>
        <w:t>ն</w:t>
      </w:r>
      <w:r>
        <w:rPr>
          <w:rFonts w:ascii="Sylfaen" w:eastAsia="Times New Roman" w:hAnsi="Sylfaen" w:cs="Calibri"/>
          <w:sz w:val="24"/>
          <w:szCs w:val="24"/>
          <w:bdr w:val="none" w:sz="0" w:space="0" w:color="auto" w:frame="1"/>
          <w:lang w:val="hy-AM"/>
        </w:rPr>
        <w:t xml:space="preserve"> քաղաքական բևեռվածության պայմաններում մի ճամբարի լրատվամիջոցի աշխատակցի ներկայությունը</w:t>
      </w:r>
      <w:r w:rsidRPr="00A966E2">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հակադիր ուժի միջոցառմանն արդեն իսկ լարվածություն էր ստեղծում, իսկ շփումները հաճախ թեժ լեզվակռվի ու կոնֆլիկտների էին վերածվում։ Ընդ որում՝ սադրողի դերում հայտվում էին թե՛ իշխանական, թե՛ ընդդիմադիր գործիչներն ու նրանց համակիրները, թե՛ կոնկրետ քաղաքական շահեր սպասարկող լրագրողները։</w:t>
      </w:r>
    </w:p>
    <w:p w:rsidR="003B1959" w:rsidRDefault="003B1959" w:rsidP="003B1959">
      <w:pPr>
        <w:spacing w:after="0" w:line="240" w:lineRule="auto"/>
        <w:ind w:firstLine="720"/>
        <w:rPr>
          <w:rFonts w:ascii="Sylfaen" w:eastAsia="Times New Roman" w:hAnsi="Sylfaen" w:cs="Times New Roman"/>
          <w:sz w:val="24"/>
          <w:szCs w:val="24"/>
          <w:bdr w:val="none" w:sz="0" w:space="0" w:color="auto" w:frame="1"/>
          <w:lang w:val="hy-AM"/>
        </w:rPr>
      </w:pPr>
      <w:r>
        <w:rPr>
          <w:rFonts w:ascii="Sylfaen" w:eastAsia="Times New Roman" w:hAnsi="Sylfaen" w:cs="Calibri"/>
          <w:sz w:val="24"/>
          <w:szCs w:val="24"/>
          <w:bdr w:val="none" w:sz="0" w:space="0" w:color="auto" w:frame="1"/>
          <w:lang w:val="hy-AM"/>
        </w:rPr>
        <w:t>Նախընտրական քարոզչության ատելությամբ ու վիրավորանքներով լի, հայհոյախառն հռետորաբանությունը շատ դեպքերում գրեթե անփոփոխ հրապարակվում էր լրատվամիջոցներում։ Հաճախ իրենց քաղաքական հովանավորների բառապաշարով ու ոճով էին հանդես գալիս նաև լրագրողները, այդ թվում սոցիալական ցանցերում։ Ըն</w:t>
      </w:r>
      <w:r w:rsidR="00BD0E46">
        <w:rPr>
          <w:rFonts w:ascii="Sylfaen" w:eastAsia="Times New Roman" w:hAnsi="Sylfaen" w:cs="Calibri"/>
          <w:sz w:val="24"/>
          <w:szCs w:val="24"/>
          <w:bdr w:val="none" w:sz="0" w:space="0" w:color="auto" w:frame="1"/>
          <w:lang w:val="hy-AM"/>
        </w:rPr>
        <w:t>տ</w:t>
      </w:r>
      <w:r>
        <w:rPr>
          <w:rFonts w:ascii="Sylfaen" w:eastAsia="Times New Roman" w:hAnsi="Sylfaen" w:cs="Calibri"/>
          <w:sz w:val="24"/>
          <w:szCs w:val="24"/>
          <w:bdr w:val="none" w:sz="0" w:space="0" w:color="auto" w:frame="1"/>
          <w:lang w:val="hy-AM"/>
        </w:rPr>
        <w:t xml:space="preserve">րություններից շատ ավելի վաղ սկիզբ առած այս հարաբերություններով է </w:t>
      </w:r>
      <w:r w:rsidRPr="00277CB4">
        <w:rPr>
          <w:rFonts w:ascii="Sylfaen" w:eastAsia="Times New Roman" w:hAnsi="Sylfaen" w:cs="Calibri"/>
          <w:sz w:val="24"/>
          <w:szCs w:val="24"/>
          <w:bdr w:val="none" w:sz="0" w:space="0" w:color="auto" w:frame="1"/>
          <w:lang w:val="hy-AM"/>
        </w:rPr>
        <w:t>պայմանավորված ԶԼՄ-ների և դրանց աշխատակիցների դեմ դատական հայցերի կ</w:t>
      </w:r>
      <w:r>
        <w:rPr>
          <w:rFonts w:ascii="Sylfaen" w:eastAsia="Times New Roman" w:hAnsi="Sylfaen" w:cs="Calibri"/>
          <w:sz w:val="24"/>
          <w:szCs w:val="24"/>
          <w:bdr w:val="none" w:sz="0" w:space="0" w:color="auto" w:frame="1"/>
          <w:lang w:val="hy-AM"/>
        </w:rPr>
        <w:t>տրուկ</w:t>
      </w:r>
      <w:r w:rsidRPr="00277CB4">
        <w:rPr>
          <w:rFonts w:ascii="Sylfaen" w:eastAsia="Times New Roman" w:hAnsi="Sylfaen" w:cs="Calibri"/>
          <w:sz w:val="24"/>
          <w:szCs w:val="24"/>
          <w:bdr w:val="none" w:sz="0" w:space="0" w:color="auto" w:frame="1"/>
          <w:lang w:val="hy-AM"/>
        </w:rPr>
        <w:t xml:space="preserve"> աճը</w:t>
      </w:r>
      <w:r w:rsidRPr="00277CB4">
        <w:rPr>
          <w:rFonts w:ascii="Times New Roman" w:eastAsia="Times New Roman" w:hAnsi="Times New Roman" w:cs="Times New Roman"/>
          <w:sz w:val="24"/>
          <w:szCs w:val="24"/>
          <w:bdr w:val="none" w:sz="0" w:space="0" w:color="auto" w:frame="1"/>
          <w:lang w:val="hy-AM"/>
        </w:rPr>
        <w:t>․</w:t>
      </w:r>
      <w:r w:rsidRPr="00277CB4">
        <w:rPr>
          <w:rFonts w:ascii="Sylfaen" w:eastAsia="Times New Roman" w:hAnsi="Sylfaen" w:cs="Times New Roman"/>
          <w:sz w:val="24"/>
          <w:szCs w:val="24"/>
          <w:bdr w:val="none" w:sz="0" w:space="0" w:color="auto" w:frame="1"/>
          <w:lang w:val="hy-AM"/>
        </w:rPr>
        <w:t xml:space="preserve"> ապրիլ-</w:t>
      </w:r>
      <w:r w:rsidR="00BD0E46">
        <w:rPr>
          <w:rFonts w:ascii="Sylfaen" w:eastAsia="Times New Roman" w:hAnsi="Sylfaen" w:cs="Times New Roman"/>
          <w:sz w:val="24"/>
          <w:szCs w:val="24"/>
          <w:bdr w:val="none" w:sz="0" w:space="0" w:color="auto" w:frame="1"/>
          <w:lang w:val="hy-AM"/>
        </w:rPr>
        <w:t>հունիս</w:t>
      </w:r>
      <w:r w:rsidRPr="00277CB4">
        <w:rPr>
          <w:rFonts w:ascii="Sylfaen" w:eastAsia="Times New Roman" w:hAnsi="Sylfaen" w:cs="Times New Roman"/>
          <w:sz w:val="24"/>
          <w:szCs w:val="24"/>
          <w:bdr w:val="none" w:sz="0" w:space="0" w:color="auto" w:frame="1"/>
          <w:lang w:val="hy-AM"/>
        </w:rPr>
        <w:t xml:space="preserve"> ամիս</w:t>
      </w:r>
      <w:r>
        <w:rPr>
          <w:rFonts w:ascii="Sylfaen" w:eastAsia="Times New Roman" w:hAnsi="Sylfaen" w:cs="Times New Roman"/>
          <w:sz w:val="24"/>
          <w:szCs w:val="24"/>
          <w:bdr w:val="none" w:sz="0" w:space="0" w:color="auto" w:frame="1"/>
          <w:lang w:val="hy-AM"/>
        </w:rPr>
        <w:t>ներին վարույթ է ընդունվել 23 այդպիսի գործ, ինչը գրեթե կրկնակի ավելի է տարվա առաջին եռամսյակի համեմատ։</w:t>
      </w:r>
    </w:p>
    <w:p w:rsidR="003B1959" w:rsidRPr="00D773F6" w:rsidRDefault="003B1959" w:rsidP="003B1959">
      <w:pPr>
        <w:spacing w:after="0" w:line="240" w:lineRule="auto"/>
        <w:ind w:firstLine="720"/>
        <w:rPr>
          <w:rFonts w:ascii="Sylfaen" w:hAnsi="Sylfaen" w:cs="Sylfaen"/>
          <w:b/>
          <w:bCs/>
          <w:sz w:val="24"/>
          <w:szCs w:val="24"/>
          <w:lang w:val="hy-AM"/>
        </w:rPr>
      </w:pPr>
      <w:r w:rsidRPr="00D773F6">
        <w:rPr>
          <w:rFonts w:ascii="Sylfaen" w:eastAsia="Times New Roman" w:hAnsi="Sylfaen" w:cs="Times New Roman"/>
          <w:b/>
          <w:sz w:val="24"/>
          <w:szCs w:val="24"/>
          <w:bdr w:val="none" w:sz="0" w:space="0" w:color="auto" w:frame="1"/>
          <w:lang w:val="hy-AM"/>
        </w:rPr>
        <w:t>Ըն</w:t>
      </w:r>
      <w:r w:rsidR="006D0A89" w:rsidRPr="00D773F6">
        <w:rPr>
          <w:rFonts w:ascii="Sylfaen" w:eastAsia="Times New Roman" w:hAnsi="Sylfaen" w:cs="Times New Roman"/>
          <w:b/>
          <w:sz w:val="24"/>
          <w:szCs w:val="24"/>
          <w:bdr w:val="none" w:sz="0" w:space="0" w:color="auto" w:frame="1"/>
          <w:lang w:val="hy-AM"/>
        </w:rPr>
        <w:t>դ</w:t>
      </w:r>
      <w:r w:rsidRPr="00D773F6">
        <w:rPr>
          <w:rFonts w:ascii="Sylfaen" w:eastAsia="Times New Roman" w:hAnsi="Sylfaen" w:cs="Times New Roman"/>
          <w:b/>
          <w:sz w:val="24"/>
          <w:szCs w:val="24"/>
          <w:bdr w:val="none" w:sz="0" w:space="0" w:color="auto" w:frame="1"/>
          <w:lang w:val="hy-AM"/>
        </w:rPr>
        <w:t xml:space="preserve">հանուր առմամբ՝ դիտարկվող ժամանակահատվածում ԽԱՊԿ-ն արձանագրել է լրագրողների նկատմամբ ֆիզիկական </w:t>
      </w:r>
      <w:r w:rsidRPr="00D773F6">
        <w:rPr>
          <w:rFonts w:ascii="Sylfaen" w:hAnsi="Sylfaen" w:cs="Sylfaen"/>
          <w:b/>
          <w:bCs/>
          <w:sz w:val="24"/>
          <w:szCs w:val="24"/>
          <w:lang w:val="hy-AM"/>
        </w:rPr>
        <w:t>բռնությունների 8 փաստ (9 տուժողով), տարատեսակ այլ ճնշումների 4</w:t>
      </w:r>
      <w:r w:rsidR="00962B0A" w:rsidRPr="00D773F6">
        <w:rPr>
          <w:rFonts w:ascii="Sylfaen" w:hAnsi="Sylfaen" w:cs="Sylfaen"/>
          <w:b/>
          <w:bCs/>
          <w:sz w:val="24"/>
          <w:szCs w:val="24"/>
          <w:lang w:val="hy-AM"/>
        </w:rPr>
        <w:t>4</w:t>
      </w:r>
      <w:r w:rsidRPr="00D773F6">
        <w:rPr>
          <w:rFonts w:ascii="Sylfaen" w:hAnsi="Sylfaen" w:cs="Sylfaen"/>
          <w:b/>
          <w:bCs/>
          <w:sz w:val="24"/>
          <w:szCs w:val="24"/>
          <w:lang w:val="hy-AM"/>
        </w:rPr>
        <w:t xml:space="preserve"> դեպք, տեղեկություններ ստանալու և տարածելու իրավունքի </w:t>
      </w:r>
      <w:r w:rsidR="007F029D" w:rsidRPr="00D773F6">
        <w:rPr>
          <w:rFonts w:ascii="Sylfaen" w:hAnsi="Sylfaen" w:cs="Sylfaen"/>
          <w:b/>
          <w:bCs/>
          <w:sz w:val="24"/>
          <w:szCs w:val="24"/>
          <w:lang w:val="hy-AM"/>
        </w:rPr>
        <w:t xml:space="preserve">15 </w:t>
      </w:r>
      <w:r w:rsidRPr="00D773F6">
        <w:rPr>
          <w:rFonts w:ascii="Sylfaen" w:hAnsi="Sylfaen" w:cs="Sylfaen"/>
          <w:b/>
          <w:bCs/>
          <w:sz w:val="24"/>
          <w:szCs w:val="24"/>
          <w:lang w:val="hy-AM"/>
        </w:rPr>
        <w:t>խախտում։</w:t>
      </w:r>
    </w:p>
    <w:p w:rsidR="003B1959" w:rsidRPr="002459F3" w:rsidRDefault="003B1959" w:rsidP="003B1959">
      <w:pPr>
        <w:spacing w:after="0" w:line="240" w:lineRule="auto"/>
        <w:ind w:firstLine="720"/>
        <w:rPr>
          <w:rFonts w:ascii="Sylfaen" w:eastAsia="Times New Roman" w:hAnsi="Sylfaen" w:cs="Times New Roman"/>
          <w:sz w:val="24"/>
          <w:szCs w:val="24"/>
          <w:bdr w:val="none" w:sz="0" w:space="0" w:color="auto" w:frame="1"/>
          <w:lang w:val="hy-AM"/>
        </w:rPr>
      </w:pPr>
      <w:r>
        <w:rPr>
          <w:rFonts w:ascii="Sylfaen" w:hAnsi="Sylfaen" w:cs="Sylfaen"/>
          <w:bCs/>
          <w:sz w:val="24"/>
          <w:szCs w:val="24"/>
          <w:lang w:val="hy-AM"/>
        </w:rPr>
        <w:t>Լրագրողական</w:t>
      </w:r>
      <w:r w:rsidRPr="00D84D17">
        <w:rPr>
          <w:rFonts w:ascii="Sylfaen" w:hAnsi="Sylfaen" w:cs="Sylfaen"/>
          <w:bCs/>
          <w:sz w:val="24"/>
          <w:szCs w:val="24"/>
          <w:lang w:val="hy-AM"/>
        </w:rPr>
        <w:t xml:space="preserve"> դաշտում իրավիճակն էլ ավելի սրվեց</w:t>
      </w:r>
      <w:r>
        <w:rPr>
          <w:rFonts w:ascii="Sylfaen" w:hAnsi="Sylfaen" w:cs="Sylfaen"/>
          <w:bCs/>
          <w:sz w:val="24"/>
          <w:szCs w:val="24"/>
          <w:lang w:val="hy-AM"/>
        </w:rPr>
        <w:t xml:space="preserve">, երբ նախընտրական շրջանում Մեդիա նախաձեռնությունների կենտրոնն արտասահմանյան գործընկերների հետ սկսեց իրականացնել մի ծրագիր, որով համապատասխան չափանիշներով վերհանվում են ԶԼՄ-ների հրապարակումներում տեղ գտած կեղծ լուրերն ու ապատեղեկատվությունը, ինչի հիման Ֆեյսբուքն ու Ինստագրամն արգելափակում են այդ նյութերի հասանելիությունը։ Տասնյակ լրատվամիջոցներ սվիններով ընդունեցին այս գործընթացը՝ այն անվանելով գրաքննություն։ Մինչդեռ լրագրողական ՀԿ-ների մեծամասնությունը համարում է, որ իրականացվող ծրագիրը կարող է առողջացնող դեր խաղալ տեղեկատվական ոլորտում։ </w:t>
      </w:r>
    </w:p>
    <w:p w:rsidR="003B1959" w:rsidRDefault="003B1959" w:rsidP="003B1959">
      <w:pPr>
        <w:spacing w:after="0" w:line="240" w:lineRule="auto"/>
        <w:ind w:firstLine="720"/>
        <w:rPr>
          <w:rFonts w:ascii="Sylfaen" w:eastAsia="Times New Roman" w:hAnsi="Sylfaen" w:cs="Calibri"/>
          <w:sz w:val="24"/>
          <w:szCs w:val="24"/>
          <w:bdr w:val="none" w:sz="0" w:space="0" w:color="auto" w:frame="1"/>
          <w:lang w:val="hy-AM"/>
        </w:rPr>
      </w:pPr>
      <w:r>
        <w:rPr>
          <w:rFonts w:ascii="Sylfaen" w:eastAsia="Times New Roman" w:hAnsi="Sylfaen" w:cs="Calibri"/>
          <w:sz w:val="24"/>
          <w:szCs w:val="24"/>
          <w:bdr w:val="none" w:sz="0" w:space="0" w:color="auto" w:frame="1"/>
          <w:lang w:val="hy-AM"/>
        </w:rPr>
        <w:t xml:space="preserve">Իրավիճակը շտկելու համար իշխանությունների ձեռնարկված քայլերն էլ առայժմ անարդյունավետ են։ Դրանք հիմնականում միտված են նոր օրենսդրական սահմանափակումներ ընդունելուն և պատասխանատվության միջոցների խստացմանը։ Սակայն պետական այդ նախաձեռնությունների մեծ մասը հակասում է միջազգային նորմերին, հարիր չէ ժողովրդավարական հասարակությանը, քանի որ ավելի շատ սպառնում է խոսքի ազատությանը, քան հնարավորություն է ստեղծում լուծելու չարաշահումների խնդիրը։ Այդ պատճառով, օրինակ, ՀՀ նախագահը </w:t>
      </w:r>
      <w:r>
        <w:rPr>
          <w:rFonts w:ascii="Sylfaen" w:eastAsia="Times New Roman" w:hAnsi="Sylfaen" w:cs="Calibri"/>
          <w:sz w:val="24"/>
          <w:szCs w:val="24"/>
          <w:bdr w:val="none" w:sz="0" w:space="0" w:color="auto" w:frame="1"/>
          <w:lang w:val="hy-AM"/>
        </w:rPr>
        <w:lastRenderedPageBreak/>
        <w:t>լրագրողական ՀԿ-ների հետ խորհրդակցելուց հետո չստորագրեց ԱԺ ընդունած օրենքը, ըստ որի՝ ՀՀ քաղաքացիական օրենսգրքի 1087․1 հոդվածով վիրավորանքի և զրպարտության համար նախատեսվող դրամական փոխհատուցման առավելագույն չափը պետք է եռապատկվեր, և ապրիլի 15-ին այն ուղարկեց Սահմանադրական դատարան՝ որոշելու համար փաստաթղթի համապատասխանությունը ՀՀ Սահմանադրությանը։</w:t>
      </w:r>
    </w:p>
    <w:p w:rsidR="003B1959" w:rsidRDefault="003B1959" w:rsidP="003B1959">
      <w:pPr>
        <w:spacing w:after="0" w:line="240" w:lineRule="auto"/>
        <w:ind w:firstLine="720"/>
        <w:rPr>
          <w:rFonts w:ascii="Sylfaen" w:eastAsia="Times New Roman" w:hAnsi="Sylfaen" w:cs="Calibri"/>
          <w:sz w:val="24"/>
          <w:szCs w:val="24"/>
          <w:bdr w:val="none" w:sz="0" w:space="0" w:color="auto" w:frame="1"/>
          <w:lang w:val="hy-AM"/>
        </w:rPr>
      </w:pPr>
      <w:r>
        <w:rPr>
          <w:rFonts w:ascii="Sylfaen" w:eastAsia="Times New Roman" w:hAnsi="Sylfaen" w:cs="Calibri"/>
          <w:sz w:val="24"/>
          <w:szCs w:val="24"/>
          <w:bdr w:val="none" w:sz="0" w:space="0" w:color="auto" w:frame="1"/>
          <w:lang w:val="hy-AM"/>
        </w:rPr>
        <w:t xml:space="preserve"> Որոշակի մտահոգությունների տեղիք է տվել ՀՀ </w:t>
      </w:r>
      <w:r w:rsidRPr="00A966E2">
        <w:rPr>
          <w:rFonts w:ascii="Sylfaen" w:eastAsia="Times New Roman" w:hAnsi="Sylfaen" w:cs="Times New Roman"/>
          <w:bCs/>
          <w:sz w:val="24"/>
          <w:szCs w:val="24"/>
          <w:lang w:val="hy-AM" w:eastAsia="ru-RU"/>
        </w:rPr>
        <w:t>գլխավոր դատախազության</w:t>
      </w:r>
      <w:r>
        <w:rPr>
          <w:rFonts w:ascii="Sylfaen" w:eastAsia="Times New Roman" w:hAnsi="Sylfaen" w:cs="Times New Roman"/>
          <w:bCs/>
          <w:sz w:val="24"/>
          <w:szCs w:val="24"/>
          <w:lang w:val="hy-AM" w:eastAsia="ru-RU"/>
        </w:rPr>
        <w:t xml:space="preserve"> մշակած և </w:t>
      </w:r>
      <w:r w:rsidRPr="00A966E2">
        <w:rPr>
          <w:rFonts w:ascii="Sylfaen" w:eastAsia="Times New Roman" w:hAnsi="Sylfaen" w:cs="Times New Roman"/>
          <w:bCs/>
          <w:sz w:val="24"/>
          <w:szCs w:val="24"/>
          <w:lang w:val="hy-AM" w:eastAsia="ru-RU"/>
        </w:rPr>
        <w:t>ապրիլի 7-ին պաշտոնական e-draft.am կայքում տեղադրվ</w:t>
      </w:r>
      <w:r>
        <w:rPr>
          <w:rFonts w:ascii="Sylfaen" w:eastAsia="Times New Roman" w:hAnsi="Sylfaen" w:cs="Times New Roman"/>
          <w:bCs/>
          <w:sz w:val="24"/>
          <w:szCs w:val="24"/>
          <w:lang w:val="hy-AM" w:eastAsia="ru-RU"/>
        </w:rPr>
        <w:t>ած</w:t>
      </w:r>
      <w:r w:rsidRPr="00A966E2">
        <w:rPr>
          <w:rFonts w:ascii="Sylfaen" w:eastAsia="Times New Roman" w:hAnsi="Sylfaen" w:cs="Times New Roman"/>
          <w:bCs/>
          <w:sz w:val="24"/>
          <w:szCs w:val="24"/>
          <w:lang w:val="hy-AM" w:eastAsia="ru-RU"/>
        </w:rPr>
        <w:t xml:space="preserve"> «Վարչական իրավախախտումների վերաբերյալ ՀՀ օրենսգրքում փոփոխություններ և լրացումներ կատարելու մասին» օրենքի նախագիծը</w:t>
      </w:r>
      <w:r w:rsidRPr="00A966E2">
        <w:rPr>
          <w:rStyle w:val="FootnoteReference"/>
          <w:rFonts w:ascii="Sylfaen" w:eastAsia="Times New Roman" w:hAnsi="Sylfaen" w:cs="Times New Roman"/>
          <w:bCs/>
          <w:sz w:val="24"/>
          <w:szCs w:val="24"/>
          <w:lang w:val="hy-AM" w:eastAsia="ru-RU"/>
        </w:rPr>
        <w:footnoteReference w:id="1"/>
      </w:r>
      <w:r>
        <w:rPr>
          <w:rFonts w:ascii="Sylfaen" w:eastAsia="Times New Roman" w:hAnsi="Sylfaen" w:cs="Times New Roman"/>
          <w:bCs/>
          <w:sz w:val="24"/>
          <w:szCs w:val="24"/>
          <w:lang w:val="hy-AM" w:eastAsia="ru-RU"/>
        </w:rPr>
        <w:t>։ Ըստ դրա՝ պատասխանատվություն է նախատեսվում ԶԼՄ-</w:t>
      </w:r>
      <w:r w:rsidRPr="00A966E2">
        <w:rPr>
          <w:rFonts w:ascii="Sylfaen" w:eastAsia="Times New Roman" w:hAnsi="Sylfaen" w:cs="Times New Roman"/>
          <w:bCs/>
          <w:sz w:val="24"/>
          <w:szCs w:val="24"/>
          <w:lang w:val="hy-AM" w:eastAsia="ru-RU"/>
        </w:rPr>
        <w:t xml:space="preserve">ներով կամ </w:t>
      </w:r>
      <w:r>
        <w:rPr>
          <w:rFonts w:ascii="Sylfaen" w:eastAsia="Times New Roman" w:hAnsi="Sylfaen" w:cs="Times New Roman"/>
          <w:bCs/>
          <w:sz w:val="24"/>
          <w:szCs w:val="24"/>
          <w:lang w:val="hy-AM" w:eastAsia="ru-RU"/>
        </w:rPr>
        <w:t>առցանց</w:t>
      </w:r>
      <w:r w:rsidRPr="00A966E2">
        <w:rPr>
          <w:rFonts w:ascii="Sylfaen" w:eastAsia="Times New Roman" w:hAnsi="Sylfaen" w:cs="Times New Roman"/>
          <w:bCs/>
          <w:sz w:val="24"/>
          <w:szCs w:val="24"/>
          <w:lang w:val="hy-AM" w:eastAsia="ru-RU"/>
        </w:rPr>
        <w:t xml:space="preserve"> կայքերով խոսքի, պատկերի, նշանի կամ ա</w:t>
      </w:r>
      <w:r>
        <w:rPr>
          <w:rFonts w:ascii="Sylfaen" w:eastAsia="Times New Roman" w:hAnsi="Sylfaen" w:cs="Times New Roman"/>
          <w:bCs/>
          <w:sz w:val="24"/>
          <w:szCs w:val="24"/>
          <w:lang w:val="hy-AM" w:eastAsia="ru-RU"/>
        </w:rPr>
        <w:t>յլ միջոցով հրապարակային հայհոյանքի</w:t>
      </w:r>
      <w:r w:rsidRPr="00A966E2">
        <w:rPr>
          <w:rFonts w:ascii="Sylfaen" w:eastAsia="Times New Roman" w:hAnsi="Sylfaen" w:cs="Times New Roman"/>
          <w:bCs/>
          <w:sz w:val="24"/>
          <w:szCs w:val="24"/>
          <w:lang w:val="hy-AM" w:eastAsia="ru-RU"/>
        </w:rPr>
        <w:t>, անպարկեշտ ձևով վիրավորա</w:t>
      </w:r>
      <w:r>
        <w:rPr>
          <w:rFonts w:ascii="Sylfaen" w:eastAsia="Times New Roman" w:hAnsi="Sylfaen" w:cs="Times New Roman"/>
          <w:bCs/>
          <w:sz w:val="24"/>
          <w:szCs w:val="24"/>
          <w:lang w:val="hy-AM" w:eastAsia="ru-RU"/>
        </w:rPr>
        <w:t>նքի համար։ Մինչդեռ՝ օրինագծի ոչ հստակ ձևակերպումներն ու պահանջները կարող են տարատեսակ ընկալումներ առաջացնել և սուր քննադատական խոսքի արգելք դառնալ։</w:t>
      </w:r>
    </w:p>
    <w:p w:rsidR="003B1959" w:rsidRDefault="003B1959" w:rsidP="003B1959">
      <w:pPr>
        <w:spacing w:after="0" w:line="240" w:lineRule="auto"/>
        <w:rPr>
          <w:rFonts w:ascii="Sylfaen" w:hAnsi="Sylfaen" w:cs="Arial"/>
          <w:sz w:val="24"/>
          <w:szCs w:val="24"/>
          <w:lang w:val="hy-AM"/>
        </w:rPr>
      </w:pPr>
      <w:r>
        <w:rPr>
          <w:rFonts w:ascii="Sylfaen" w:hAnsi="Sylfaen" w:cs="Arial"/>
          <w:sz w:val="24"/>
          <w:szCs w:val="24"/>
          <w:lang w:val="hy-AM"/>
        </w:rPr>
        <w:tab/>
        <w:t xml:space="preserve">Դիտարկվող ժամանակահատվածում </w:t>
      </w:r>
      <w:r w:rsidRPr="0088124D">
        <w:rPr>
          <w:rFonts w:ascii="Sylfaen" w:hAnsi="Sylfaen" w:cs="Arial"/>
          <w:sz w:val="24"/>
          <w:szCs w:val="24"/>
          <w:lang w:val="hy-AM"/>
        </w:rPr>
        <w:t xml:space="preserve">միջազգային </w:t>
      </w:r>
      <w:r>
        <w:rPr>
          <w:rFonts w:ascii="Sylfaen" w:hAnsi="Sylfaen" w:cs="Arial"/>
          <w:sz w:val="24"/>
          <w:szCs w:val="24"/>
          <w:lang w:val="hy-AM"/>
        </w:rPr>
        <w:t>կազմակերպությու</w:t>
      </w:r>
      <w:r w:rsidRPr="0088124D">
        <w:rPr>
          <w:rFonts w:ascii="Sylfaen" w:hAnsi="Sylfaen" w:cs="Arial"/>
          <w:sz w:val="24"/>
          <w:szCs w:val="24"/>
          <w:lang w:val="hy-AM"/>
        </w:rPr>
        <w:t>ն</w:t>
      </w:r>
      <w:r>
        <w:rPr>
          <w:rFonts w:ascii="Sylfaen" w:hAnsi="Sylfaen" w:cs="Arial"/>
          <w:sz w:val="24"/>
          <w:szCs w:val="24"/>
          <w:lang w:val="hy-AM"/>
        </w:rPr>
        <w:t xml:space="preserve">ները </w:t>
      </w:r>
      <w:r w:rsidR="00D865CD">
        <w:rPr>
          <w:rFonts w:ascii="Sylfaen" w:hAnsi="Sylfaen" w:cs="Arial"/>
          <w:sz w:val="24"/>
          <w:szCs w:val="24"/>
          <w:lang w:val="hy-AM"/>
        </w:rPr>
        <w:t>ևս զ</w:t>
      </w:r>
      <w:r>
        <w:rPr>
          <w:rFonts w:ascii="Sylfaen" w:hAnsi="Sylfaen" w:cs="Arial"/>
          <w:sz w:val="24"/>
          <w:szCs w:val="24"/>
          <w:lang w:val="hy-AM"/>
        </w:rPr>
        <w:t>եկույցներ</w:t>
      </w:r>
      <w:r w:rsidR="00D865CD">
        <w:rPr>
          <w:rFonts w:ascii="Sylfaen" w:hAnsi="Sylfaen" w:cs="Arial"/>
          <w:sz w:val="24"/>
          <w:szCs w:val="24"/>
          <w:lang w:val="hy-AM"/>
        </w:rPr>
        <w:t xml:space="preserve"> հրապարակեցին։ Ը</w:t>
      </w:r>
      <w:r>
        <w:rPr>
          <w:rFonts w:ascii="Sylfaen" w:hAnsi="Sylfaen" w:cs="Arial"/>
          <w:sz w:val="24"/>
          <w:szCs w:val="24"/>
          <w:lang w:val="hy-AM"/>
        </w:rPr>
        <w:t xml:space="preserve">ստ </w:t>
      </w:r>
      <w:r w:rsidRPr="0088124D">
        <w:rPr>
          <w:rFonts w:ascii="Sylfaen" w:hAnsi="Sylfaen" w:cs="Arial"/>
          <w:sz w:val="24"/>
          <w:szCs w:val="24"/>
          <w:lang w:val="hy-AM"/>
        </w:rPr>
        <w:t>«Freedom House»</w:t>
      </w:r>
      <w:r>
        <w:rPr>
          <w:rFonts w:ascii="Sylfaen" w:hAnsi="Sylfaen" w:cs="Arial"/>
          <w:sz w:val="24"/>
          <w:szCs w:val="24"/>
          <w:lang w:val="hy-AM"/>
        </w:rPr>
        <w:t>-ի՝</w:t>
      </w:r>
      <w:r w:rsidRPr="0088124D">
        <w:rPr>
          <w:rFonts w:ascii="Sylfaen" w:hAnsi="Sylfaen" w:cs="Arial"/>
          <w:sz w:val="24"/>
          <w:szCs w:val="24"/>
          <w:lang w:val="hy-AM"/>
        </w:rPr>
        <w:t xml:space="preserve"> մամուլի ազատության ցուցիչով Հայաստանը դիրքերը պահպանել է</w:t>
      </w:r>
      <w:r w:rsidRPr="0088124D">
        <w:rPr>
          <w:rStyle w:val="FootnoteReference"/>
          <w:rFonts w:ascii="Sylfaen" w:eastAsia="Times New Roman" w:hAnsi="Sylfaen" w:cs="Times New Roman"/>
          <w:bCs/>
          <w:lang w:val="hy-AM" w:eastAsia="ru-RU"/>
        </w:rPr>
        <w:footnoteReference w:id="2"/>
      </w:r>
      <w:r w:rsidRPr="0088124D">
        <w:rPr>
          <w:rFonts w:ascii="Sylfaen" w:hAnsi="Sylfaen" w:cs="Arial"/>
          <w:sz w:val="24"/>
          <w:szCs w:val="24"/>
          <w:lang w:val="hy-AM"/>
        </w:rPr>
        <w:t>։ «Բազմազան, բայց ոչ անկախ», -</w:t>
      </w:r>
      <w:r>
        <w:rPr>
          <w:rFonts w:ascii="Sylfaen" w:hAnsi="Sylfaen" w:cs="Arial"/>
          <w:sz w:val="24"/>
          <w:szCs w:val="24"/>
          <w:lang w:val="hy-AM"/>
        </w:rPr>
        <w:t xml:space="preserve"> սա էլ </w:t>
      </w:r>
      <w:r w:rsidRPr="0088124D">
        <w:rPr>
          <w:rFonts w:ascii="Sylfaen" w:hAnsi="Sylfaen" w:cs="Arial"/>
          <w:sz w:val="24"/>
          <w:szCs w:val="24"/>
          <w:lang w:val="hy-AM"/>
        </w:rPr>
        <w:t>«Լրագրողներ առանց սահմանների» կազմակերպությ</w:t>
      </w:r>
      <w:r>
        <w:rPr>
          <w:rFonts w:ascii="Sylfaen" w:hAnsi="Sylfaen" w:cs="Arial"/>
          <w:sz w:val="24"/>
          <w:szCs w:val="24"/>
          <w:lang w:val="hy-AM"/>
        </w:rPr>
        <w:t>ա</w:t>
      </w:r>
      <w:r w:rsidRPr="0088124D">
        <w:rPr>
          <w:rFonts w:ascii="Sylfaen" w:hAnsi="Sylfaen" w:cs="Arial"/>
          <w:sz w:val="24"/>
          <w:szCs w:val="24"/>
          <w:lang w:val="hy-AM"/>
        </w:rPr>
        <w:t>ն</w:t>
      </w:r>
      <w:r>
        <w:rPr>
          <w:rFonts w:ascii="Sylfaen" w:hAnsi="Sylfaen" w:cs="Arial"/>
          <w:sz w:val="24"/>
          <w:szCs w:val="24"/>
          <w:lang w:val="hy-AM"/>
        </w:rPr>
        <w:t>՝</w:t>
      </w:r>
      <w:r w:rsidRPr="0088124D">
        <w:rPr>
          <w:rFonts w:ascii="Sylfaen" w:hAnsi="Sylfaen" w:cs="Arial"/>
          <w:sz w:val="24"/>
          <w:szCs w:val="24"/>
          <w:lang w:val="hy-AM"/>
        </w:rPr>
        <w:t xml:space="preserve"> ապրիլի 20-ին հրապարակ</w:t>
      </w:r>
      <w:r>
        <w:rPr>
          <w:rFonts w:ascii="Sylfaen" w:hAnsi="Sylfaen" w:cs="Arial"/>
          <w:sz w:val="24"/>
          <w:szCs w:val="24"/>
          <w:lang w:val="hy-AM"/>
        </w:rPr>
        <w:t>վ</w:t>
      </w:r>
      <w:r w:rsidRPr="0088124D">
        <w:rPr>
          <w:rFonts w:ascii="Sylfaen" w:hAnsi="Sylfaen" w:cs="Arial"/>
          <w:sz w:val="24"/>
          <w:szCs w:val="24"/>
          <w:lang w:val="hy-AM"/>
        </w:rPr>
        <w:t>ած տարեկան զեկույց</w:t>
      </w:r>
      <w:r>
        <w:rPr>
          <w:rFonts w:ascii="Sylfaen" w:hAnsi="Sylfaen" w:cs="Arial"/>
          <w:sz w:val="24"/>
          <w:szCs w:val="24"/>
          <w:lang w:val="hy-AM"/>
        </w:rPr>
        <w:t>ի գնահատականն է, համաձայն որի՝</w:t>
      </w:r>
      <w:r w:rsidRPr="0088124D">
        <w:rPr>
          <w:rFonts w:ascii="Sylfaen" w:hAnsi="Sylfaen" w:cs="Arial"/>
          <w:sz w:val="24"/>
          <w:szCs w:val="24"/>
          <w:lang w:val="hy-AM"/>
        </w:rPr>
        <w:t xml:space="preserve"> </w:t>
      </w:r>
      <w:r>
        <w:rPr>
          <w:rFonts w:ascii="Sylfaen" w:hAnsi="Sylfaen" w:cs="Arial"/>
          <w:sz w:val="24"/>
          <w:szCs w:val="24"/>
          <w:lang w:val="hy-AM"/>
        </w:rPr>
        <w:t>մ</w:t>
      </w:r>
      <w:r w:rsidRPr="0088124D">
        <w:rPr>
          <w:rFonts w:ascii="Sylfaen" w:hAnsi="Sylfaen" w:cs="Arial"/>
          <w:sz w:val="24"/>
          <w:szCs w:val="24"/>
          <w:lang w:val="hy-AM"/>
        </w:rPr>
        <w:t>ամուլի ազատության մակարդակով Հայաստանը 2 նիշով հետընթաց է գրանցել՝ աշխարհի 180 երկրների թվում 63-րդն է</w:t>
      </w:r>
      <w:r w:rsidRPr="0088124D">
        <w:rPr>
          <w:rStyle w:val="FootnoteReference"/>
          <w:rFonts w:ascii="Sylfaen" w:eastAsia="Times New Roman" w:hAnsi="Sylfaen" w:cs="Times New Roman"/>
          <w:bCs/>
          <w:lang w:val="hy-AM" w:eastAsia="ru-RU"/>
        </w:rPr>
        <w:footnoteReference w:id="3"/>
      </w:r>
      <w:r w:rsidRPr="0088124D">
        <w:rPr>
          <w:rFonts w:ascii="Sylfaen" w:hAnsi="Sylfaen" w:cs="Arial"/>
          <w:sz w:val="24"/>
          <w:szCs w:val="24"/>
          <w:lang w:val="hy-AM"/>
        </w:rPr>
        <w:t>։</w:t>
      </w:r>
    </w:p>
    <w:p w:rsidR="003B1959" w:rsidRDefault="003B1959" w:rsidP="003B1959">
      <w:pPr>
        <w:spacing w:after="0" w:line="240" w:lineRule="auto"/>
        <w:jc w:val="center"/>
        <w:rPr>
          <w:rFonts w:ascii="Sylfaen" w:hAnsi="Sylfaen" w:cs="Sylfaen"/>
          <w:b/>
          <w:bCs/>
          <w:i/>
          <w:sz w:val="24"/>
          <w:szCs w:val="24"/>
          <w:lang w:val="hy-AM"/>
        </w:rPr>
      </w:pPr>
    </w:p>
    <w:p w:rsidR="003B1959" w:rsidRDefault="003B1959" w:rsidP="003B1959">
      <w:pPr>
        <w:spacing w:after="0" w:line="240" w:lineRule="auto"/>
        <w:jc w:val="center"/>
        <w:rPr>
          <w:rFonts w:ascii="Sylfaen" w:hAnsi="Sylfaen" w:cs="Sylfaen"/>
          <w:b/>
          <w:bCs/>
          <w:i/>
          <w:sz w:val="24"/>
          <w:szCs w:val="24"/>
          <w:lang w:val="hy-AM"/>
        </w:rPr>
      </w:pPr>
    </w:p>
    <w:p w:rsidR="003B1959" w:rsidRDefault="003B1959" w:rsidP="003B1959">
      <w:pPr>
        <w:spacing w:after="0" w:line="240" w:lineRule="auto"/>
        <w:jc w:val="center"/>
        <w:rPr>
          <w:rFonts w:ascii="Sylfaen" w:hAnsi="Sylfaen" w:cs="Sylfaen"/>
          <w:b/>
          <w:bCs/>
          <w:i/>
          <w:sz w:val="24"/>
          <w:szCs w:val="24"/>
          <w:lang w:val="hy-AM"/>
        </w:rPr>
      </w:pPr>
      <w:r w:rsidRPr="00962329">
        <w:rPr>
          <w:rFonts w:ascii="Sylfaen" w:hAnsi="Sylfaen" w:cs="Sylfaen"/>
          <w:b/>
          <w:bCs/>
          <w:i/>
          <w:sz w:val="24"/>
          <w:szCs w:val="24"/>
          <w:lang w:val="hy-AM"/>
        </w:rPr>
        <w:t>ԼՐԱՏՎԱՄԻՋՈՑՆԵՐԻ ԳՈՐԾՈՒՆԵՈՒԹՅԱՆ ՄԻՋԱՎԱՅՐԸ</w:t>
      </w:r>
    </w:p>
    <w:p w:rsidR="003B1959" w:rsidRPr="00962329" w:rsidRDefault="003B1959" w:rsidP="003B1959">
      <w:pPr>
        <w:spacing w:after="0" w:line="240" w:lineRule="auto"/>
        <w:jc w:val="center"/>
        <w:rPr>
          <w:rFonts w:ascii="Sylfaen" w:hAnsi="Sylfaen" w:cs="Sylfaen"/>
          <w:b/>
          <w:bCs/>
          <w:i/>
          <w:sz w:val="24"/>
          <w:szCs w:val="24"/>
          <w:lang w:val="hy-AM"/>
        </w:rPr>
      </w:pPr>
    </w:p>
    <w:p w:rsidR="003B1959" w:rsidRDefault="003B1959" w:rsidP="003B1959">
      <w:pPr>
        <w:spacing w:after="0" w:line="240" w:lineRule="auto"/>
        <w:rPr>
          <w:rFonts w:ascii="Sylfaen" w:hAnsi="Sylfaen" w:cs="Sylfaen"/>
          <w:bCs/>
          <w:sz w:val="24"/>
          <w:szCs w:val="24"/>
          <w:lang w:val="hy-AM"/>
        </w:rPr>
      </w:pPr>
      <w:r>
        <w:rPr>
          <w:rFonts w:ascii="Sylfaen" w:hAnsi="Sylfaen" w:cs="Sylfaen"/>
          <w:bCs/>
          <w:sz w:val="24"/>
          <w:szCs w:val="24"/>
          <w:lang w:val="hy-AM"/>
        </w:rPr>
        <w:t xml:space="preserve"> </w:t>
      </w:r>
      <w:r>
        <w:rPr>
          <w:rFonts w:ascii="Sylfaen" w:hAnsi="Sylfaen" w:cs="Sylfaen"/>
          <w:bCs/>
          <w:sz w:val="24"/>
          <w:szCs w:val="24"/>
          <w:lang w:val="hy-AM"/>
        </w:rPr>
        <w:tab/>
      </w:r>
      <w:r w:rsidRPr="00E61ACD">
        <w:rPr>
          <w:rFonts w:ascii="Sylfaen" w:hAnsi="Sylfaen" w:cs="Sylfaen"/>
          <w:bCs/>
          <w:sz w:val="24"/>
          <w:szCs w:val="24"/>
          <w:lang w:val="hy-AM"/>
        </w:rPr>
        <w:t>Հունիսի 20-ի արտահերթ խորհրդարանական ընտրությունների ընթացքում արձանագրվել է ԶԼՄ-ների աշխատակիցների մասնագիտական օրինական գործունեության խոչընդոտման 4 դեպք։</w:t>
      </w:r>
      <w:r w:rsidRPr="00980E56">
        <w:rPr>
          <w:rFonts w:ascii="Sylfaen" w:hAnsi="Sylfaen" w:cs="Sylfaen"/>
          <w:bCs/>
          <w:sz w:val="24"/>
          <w:szCs w:val="24"/>
          <w:lang w:val="hy-AM"/>
        </w:rPr>
        <w:t xml:space="preserve"> </w:t>
      </w:r>
      <w:r w:rsidRPr="004830EA">
        <w:rPr>
          <w:rFonts w:ascii="Sylfaen" w:hAnsi="Sylfaen" w:cs="Sylfaen"/>
          <w:bCs/>
          <w:sz w:val="24"/>
          <w:szCs w:val="24"/>
          <w:lang w:val="hy-AM"/>
        </w:rPr>
        <w:t>Ընտրություններին նախորդող քարոզարշավը նույնպես ուղեկցվել է լրագրողների և լրատվամիջոցների իրավունքների խախտումներով</w:t>
      </w:r>
      <w:r w:rsidRPr="004830EA">
        <w:rPr>
          <w:rFonts w:ascii="Times New Roman" w:hAnsi="Times New Roman" w:cs="Times New Roman"/>
          <w:bCs/>
          <w:sz w:val="24"/>
          <w:szCs w:val="24"/>
          <w:lang w:val="hy-AM"/>
        </w:rPr>
        <w:t>․</w:t>
      </w:r>
      <w:r w:rsidRPr="004830EA">
        <w:rPr>
          <w:rFonts w:ascii="Sylfaen" w:hAnsi="Sylfaen" w:cs="Sylfaen"/>
          <w:bCs/>
          <w:sz w:val="24"/>
          <w:szCs w:val="24"/>
          <w:lang w:val="hy-AM"/>
        </w:rPr>
        <w:t xml:space="preserve"> հունիսի 7-18-ին գր</w:t>
      </w:r>
      <w:r>
        <w:rPr>
          <w:rFonts w:ascii="Sylfaen" w:hAnsi="Sylfaen" w:cs="Sylfaen"/>
          <w:bCs/>
          <w:sz w:val="24"/>
          <w:szCs w:val="24"/>
          <w:lang w:val="hy-AM"/>
        </w:rPr>
        <w:t>անց</w:t>
      </w:r>
      <w:r w:rsidRPr="004830EA">
        <w:rPr>
          <w:rFonts w:ascii="Sylfaen" w:hAnsi="Sylfaen" w:cs="Sylfaen"/>
          <w:bCs/>
          <w:sz w:val="24"/>
          <w:szCs w:val="24"/>
          <w:lang w:val="hy-AM"/>
        </w:rPr>
        <w:t xml:space="preserve">վել է ֆիզիկական բռնության 2, տարատեսակ այլ ճնշումների 5 </w:t>
      </w:r>
      <w:r>
        <w:rPr>
          <w:rFonts w:ascii="Sylfaen" w:hAnsi="Sylfaen" w:cs="Sylfaen"/>
          <w:bCs/>
          <w:sz w:val="24"/>
          <w:szCs w:val="24"/>
          <w:lang w:val="hy-AM"/>
        </w:rPr>
        <w:t>փաստ</w:t>
      </w:r>
      <w:r w:rsidRPr="004830EA">
        <w:rPr>
          <w:rFonts w:ascii="Sylfaen" w:hAnsi="Sylfaen" w:cs="Sylfaen"/>
          <w:bCs/>
          <w:sz w:val="24"/>
          <w:szCs w:val="24"/>
          <w:lang w:val="hy-AM"/>
        </w:rPr>
        <w:t>։</w:t>
      </w:r>
      <w:r>
        <w:rPr>
          <w:rFonts w:ascii="Sylfaen" w:hAnsi="Sylfaen" w:cs="Sylfaen"/>
          <w:bCs/>
          <w:sz w:val="24"/>
          <w:szCs w:val="24"/>
          <w:lang w:val="hy-AM"/>
        </w:rPr>
        <w:t xml:space="preserve"> </w:t>
      </w:r>
      <w:r w:rsidRPr="004830EA">
        <w:rPr>
          <w:rFonts w:ascii="Sylfaen" w:hAnsi="Sylfaen" w:cs="Sylfaen"/>
          <w:bCs/>
          <w:sz w:val="24"/>
          <w:szCs w:val="24"/>
          <w:lang w:val="hy-AM"/>
        </w:rPr>
        <w:t xml:space="preserve">Համեմատության համար նշենք, որ 2018-ի խորհրդարանական ընտրությունների ժամանակ </w:t>
      </w:r>
      <w:r>
        <w:rPr>
          <w:rFonts w:ascii="Sylfaen" w:hAnsi="Sylfaen" w:cs="Sylfaen"/>
          <w:bCs/>
          <w:sz w:val="24"/>
          <w:szCs w:val="24"/>
          <w:lang w:val="hy-AM"/>
        </w:rPr>
        <w:t>արձանագրվել</w:t>
      </w:r>
      <w:r w:rsidRPr="004830EA">
        <w:rPr>
          <w:rFonts w:ascii="Sylfaen" w:hAnsi="Sylfaen" w:cs="Sylfaen"/>
          <w:bCs/>
          <w:sz w:val="24"/>
          <w:szCs w:val="24"/>
          <w:lang w:val="hy-AM"/>
        </w:rPr>
        <w:t xml:space="preserve"> է ԶԼՄ-ների </w:t>
      </w:r>
      <w:r w:rsidRPr="004830EA">
        <w:rPr>
          <w:rFonts w:ascii="Sylfaen" w:hAnsi="Sylfaen" w:cs="Sylfaen"/>
          <w:bCs/>
          <w:sz w:val="24"/>
          <w:szCs w:val="24"/>
          <w:lang w:val="hy-AM"/>
        </w:rPr>
        <w:lastRenderedPageBreak/>
        <w:t>աշխատանքի խոչընդոտման 3 դեպք</w:t>
      </w:r>
      <w:r>
        <w:rPr>
          <w:rFonts w:ascii="Sylfaen" w:hAnsi="Sylfaen" w:cs="Sylfaen"/>
          <w:bCs/>
          <w:sz w:val="24"/>
          <w:szCs w:val="24"/>
          <w:lang w:val="hy-AM"/>
        </w:rPr>
        <w:t>՝ առանց ֆիզիկական բռնությունների, իսկ</w:t>
      </w:r>
      <w:r w:rsidRPr="004830EA">
        <w:rPr>
          <w:rFonts w:ascii="Sylfaen" w:hAnsi="Sylfaen" w:cs="Sylfaen"/>
          <w:bCs/>
          <w:sz w:val="24"/>
          <w:szCs w:val="24"/>
          <w:lang w:val="hy-AM"/>
        </w:rPr>
        <w:t xml:space="preserve"> 2017-ի</w:t>
      </w:r>
      <w:r>
        <w:rPr>
          <w:rFonts w:ascii="Sylfaen" w:hAnsi="Sylfaen" w:cs="Sylfaen"/>
          <w:bCs/>
          <w:sz w:val="24"/>
          <w:szCs w:val="24"/>
          <w:lang w:val="hy-AM"/>
        </w:rPr>
        <w:t>ն՝</w:t>
      </w:r>
      <w:r w:rsidRPr="004830EA">
        <w:rPr>
          <w:rFonts w:ascii="Sylfaen" w:hAnsi="Sylfaen" w:cs="Sylfaen"/>
          <w:bCs/>
          <w:sz w:val="24"/>
          <w:szCs w:val="24"/>
          <w:lang w:val="hy-AM"/>
        </w:rPr>
        <w:t xml:space="preserve"> 5 ֆիզիկական</w:t>
      </w:r>
      <w:r>
        <w:rPr>
          <w:rFonts w:ascii="Sylfaen" w:hAnsi="Sylfaen" w:cs="Sylfaen"/>
          <w:bCs/>
          <w:sz w:val="24"/>
          <w:szCs w:val="24"/>
          <w:lang w:val="hy-AM"/>
        </w:rPr>
        <w:t xml:space="preserve"> բռնության</w:t>
      </w:r>
      <w:r w:rsidRPr="004830EA">
        <w:rPr>
          <w:rFonts w:ascii="Sylfaen" w:hAnsi="Sylfaen" w:cs="Sylfaen"/>
          <w:bCs/>
          <w:sz w:val="24"/>
          <w:szCs w:val="24"/>
          <w:lang w:val="hy-AM"/>
        </w:rPr>
        <w:t xml:space="preserve"> և 14 այլ ճնշումների դեպք</w:t>
      </w:r>
      <w:r>
        <w:rPr>
          <w:rFonts w:ascii="Sylfaen" w:hAnsi="Sylfaen" w:cs="Sylfaen"/>
          <w:bCs/>
          <w:sz w:val="24"/>
          <w:szCs w:val="24"/>
          <w:lang w:val="hy-AM"/>
        </w:rPr>
        <w:t>եր</w:t>
      </w:r>
      <w:r w:rsidRPr="004830EA">
        <w:rPr>
          <w:rFonts w:ascii="Sylfaen" w:hAnsi="Sylfaen" w:cs="Sylfaen"/>
          <w:bCs/>
          <w:sz w:val="24"/>
          <w:szCs w:val="24"/>
          <w:lang w:val="hy-AM"/>
        </w:rPr>
        <w:t>։</w:t>
      </w:r>
    </w:p>
    <w:p w:rsidR="003B1959" w:rsidRDefault="003B1959" w:rsidP="003B1959">
      <w:pPr>
        <w:spacing w:after="0" w:line="240" w:lineRule="auto"/>
        <w:rPr>
          <w:rFonts w:ascii="Sylfaen" w:hAnsi="Sylfaen" w:cs="Sylfaen"/>
          <w:bCs/>
          <w:sz w:val="24"/>
          <w:szCs w:val="24"/>
          <w:lang w:val="hy-AM"/>
        </w:rPr>
      </w:pPr>
      <w:r>
        <w:rPr>
          <w:rFonts w:ascii="Sylfaen" w:hAnsi="Sylfaen" w:cs="Sylfaen"/>
          <w:bCs/>
          <w:sz w:val="24"/>
          <w:szCs w:val="24"/>
          <w:lang w:val="hy-AM"/>
        </w:rPr>
        <w:tab/>
        <w:t>Թ</w:t>
      </w:r>
      <w:r w:rsidRPr="00B82207">
        <w:rPr>
          <w:rFonts w:ascii="Sylfaen" w:hAnsi="Sylfaen" w:cs="Sylfaen"/>
          <w:bCs/>
          <w:sz w:val="24"/>
          <w:szCs w:val="24"/>
          <w:lang w:val="hy-AM"/>
        </w:rPr>
        <w:t xml:space="preserve">եև </w:t>
      </w:r>
      <w:r>
        <w:rPr>
          <w:rFonts w:ascii="Sylfaen" w:hAnsi="Sylfaen" w:cs="Sylfaen"/>
          <w:bCs/>
          <w:sz w:val="24"/>
          <w:szCs w:val="24"/>
          <w:lang w:val="hy-AM"/>
        </w:rPr>
        <w:t>արտահերթ ընտրությունների նախաձեռնումը</w:t>
      </w:r>
      <w:r w:rsidRPr="00B82207">
        <w:rPr>
          <w:rFonts w:ascii="Sylfaen" w:hAnsi="Sylfaen" w:cs="Sylfaen"/>
          <w:bCs/>
          <w:sz w:val="24"/>
          <w:szCs w:val="24"/>
          <w:lang w:val="hy-AM"/>
        </w:rPr>
        <w:t xml:space="preserve"> </w:t>
      </w:r>
      <w:r>
        <w:rPr>
          <w:rFonts w:ascii="Sylfaen" w:hAnsi="Sylfaen" w:cs="Sylfaen"/>
          <w:bCs/>
          <w:sz w:val="24"/>
          <w:szCs w:val="24"/>
          <w:lang w:val="hy-AM"/>
        </w:rPr>
        <w:t>զգալիորեն</w:t>
      </w:r>
      <w:r w:rsidRPr="00B82207">
        <w:rPr>
          <w:rFonts w:ascii="Sylfaen" w:hAnsi="Sylfaen" w:cs="Sylfaen"/>
          <w:bCs/>
          <w:sz w:val="24"/>
          <w:szCs w:val="24"/>
          <w:lang w:val="hy-AM"/>
        </w:rPr>
        <w:t xml:space="preserve"> </w:t>
      </w:r>
      <w:r>
        <w:rPr>
          <w:rFonts w:ascii="Sylfaen" w:hAnsi="Sylfaen" w:cs="Sylfaen"/>
          <w:bCs/>
          <w:sz w:val="24"/>
          <w:szCs w:val="24"/>
          <w:lang w:val="hy-AM"/>
        </w:rPr>
        <w:t xml:space="preserve">լիցքաթափեց հետպատերազմյան </w:t>
      </w:r>
      <w:r w:rsidRPr="00B82207">
        <w:rPr>
          <w:rFonts w:ascii="Sylfaen" w:hAnsi="Sylfaen" w:cs="Sylfaen"/>
          <w:bCs/>
          <w:sz w:val="24"/>
          <w:szCs w:val="24"/>
          <w:lang w:val="hy-AM"/>
        </w:rPr>
        <w:t xml:space="preserve">լարվածությունը, </w:t>
      </w:r>
      <w:r>
        <w:rPr>
          <w:rFonts w:ascii="Sylfaen" w:hAnsi="Sylfaen" w:cs="Sylfaen"/>
          <w:bCs/>
          <w:sz w:val="24"/>
          <w:szCs w:val="24"/>
          <w:lang w:val="hy-AM"/>
        </w:rPr>
        <w:t xml:space="preserve">և </w:t>
      </w:r>
      <w:r w:rsidRPr="00B82207">
        <w:rPr>
          <w:rFonts w:ascii="Sylfaen" w:hAnsi="Sylfaen" w:cs="Sylfaen"/>
          <w:bCs/>
          <w:sz w:val="24"/>
          <w:szCs w:val="24"/>
          <w:lang w:val="hy-AM"/>
        </w:rPr>
        <w:t xml:space="preserve">բողոքի ցույցերը դադարեցին, այդուհանդերձ </w:t>
      </w:r>
      <w:r>
        <w:rPr>
          <w:rFonts w:ascii="Sylfaen" w:hAnsi="Sylfaen" w:cs="Sylfaen"/>
          <w:bCs/>
          <w:sz w:val="24"/>
          <w:szCs w:val="24"/>
          <w:lang w:val="hy-AM"/>
        </w:rPr>
        <w:t>թեժ</w:t>
      </w:r>
      <w:r w:rsidRPr="00B82207">
        <w:rPr>
          <w:rFonts w:ascii="Sylfaen" w:hAnsi="Sylfaen" w:cs="Sylfaen"/>
          <w:bCs/>
          <w:sz w:val="24"/>
          <w:szCs w:val="24"/>
          <w:lang w:val="hy-AM"/>
        </w:rPr>
        <w:t xml:space="preserve"> քաղաքական պայքար</w:t>
      </w:r>
      <w:r>
        <w:rPr>
          <w:rFonts w:ascii="Sylfaen" w:hAnsi="Sylfaen" w:cs="Sylfaen"/>
          <w:bCs/>
          <w:sz w:val="24"/>
          <w:szCs w:val="24"/>
          <w:lang w:val="hy-AM"/>
        </w:rPr>
        <w:t>ը</w:t>
      </w:r>
      <w:r w:rsidRPr="00B82207">
        <w:rPr>
          <w:rFonts w:ascii="Sylfaen" w:hAnsi="Sylfaen" w:cs="Sylfaen"/>
          <w:bCs/>
          <w:sz w:val="24"/>
          <w:szCs w:val="24"/>
          <w:lang w:val="hy-AM"/>
        </w:rPr>
        <w:t xml:space="preserve"> </w:t>
      </w:r>
      <w:r>
        <w:rPr>
          <w:rFonts w:ascii="Sylfaen" w:hAnsi="Sylfaen" w:cs="Sylfaen"/>
          <w:bCs/>
          <w:sz w:val="24"/>
          <w:szCs w:val="24"/>
          <w:lang w:val="hy-AM"/>
        </w:rPr>
        <w:t>շարունակվեց</w:t>
      </w:r>
      <w:r w:rsidRPr="00CA29A8">
        <w:rPr>
          <w:rFonts w:ascii="Sylfaen" w:hAnsi="Sylfaen" w:cs="Sylfaen"/>
          <w:bCs/>
          <w:sz w:val="24"/>
          <w:szCs w:val="24"/>
          <w:lang w:val="hy-AM"/>
        </w:rPr>
        <w:t xml:space="preserve"> կոշտ հռետորաբանությամբ, միմյանց վարկաբեկող կոմպրոմատների կիրառմամբ, հայհոյախոսությամբ։</w:t>
      </w:r>
      <w:r>
        <w:rPr>
          <w:rFonts w:ascii="Sylfaen" w:hAnsi="Sylfaen" w:cs="Sylfaen"/>
          <w:bCs/>
          <w:sz w:val="24"/>
          <w:szCs w:val="24"/>
          <w:lang w:val="hy-AM"/>
        </w:rPr>
        <w:t xml:space="preserve"> Իսկ այս ամենն արտացոլվում էր ԶԼՄ-ներում։</w:t>
      </w:r>
    </w:p>
    <w:p w:rsidR="003B1959" w:rsidRPr="006E2E2C" w:rsidRDefault="003B1959" w:rsidP="003B1959">
      <w:pPr>
        <w:spacing w:after="0" w:line="240" w:lineRule="auto"/>
        <w:rPr>
          <w:rFonts w:ascii="Sylfaen" w:hAnsi="Sylfaen" w:cs="Sylfaen"/>
          <w:bCs/>
          <w:sz w:val="24"/>
          <w:szCs w:val="24"/>
          <w:lang w:val="hy-AM"/>
        </w:rPr>
      </w:pPr>
      <w:r>
        <w:rPr>
          <w:rFonts w:ascii="Sylfaen" w:hAnsi="Sylfaen" w:cs="Sylfaen"/>
          <w:bCs/>
          <w:sz w:val="24"/>
          <w:szCs w:val="24"/>
          <w:lang w:val="hy-AM"/>
        </w:rPr>
        <w:tab/>
      </w:r>
      <w:r w:rsidRPr="006E2E2C">
        <w:rPr>
          <w:rFonts w:ascii="Sylfaen" w:hAnsi="Sylfaen" w:cs="Sylfaen"/>
          <w:bCs/>
          <w:sz w:val="24"/>
          <w:szCs w:val="24"/>
          <w:lang w:val="hy-AM"/>
        </w:rPr>
        <w:t>Քարոզարշավի հենց առաջին օրը՝ հունիսի 7-ին, հաշվի առնելով</w:t>
      </w:r>
      <w:r>
        <w:rPr>
          <w:rFonts w:ascii="Sylfaen" w:hAnsi="Sylfaen" w:cs="Sylfaen"/>
          <w:bCs/>
          <w:sz w:val="24"/>
          <w:szCs w:val="24"/>
          <w:lang w:val="hy-AM"/>
        </w:rPr>
        <w:t xml:space="preserve"> տիրող </w:t>
      </w:r>
      <w:r w:rsidRPr="006E2E2C">
        <w:rPr>
          <w:rFonts w:ascii="Sylfaen" w:hAnsi="Sylfaen" w:cs="Sylfaen"/>
          <w:bCs/>
          <w:sz w:val="24"/>
          <w:szCs w:val="24"/>
          <w:lang w:val="hy-AM"/>
        </w:rPr>
        <w:t xml:space="preserve">լարվածությունն ու քաղաքական ուժերի </w:t>
      </w:r>
      <w:r>
        <w:rPr>
          <w:rFonts w:ascii="Sylfaen" w:hAnsi="Sylfaen" w:cs="Sylfaen"/>
          <w:bCs/>
          <w:sz w:val="24"/>
          <w:szCs w:val="24"/>
          <w:lang w:val="hy-AM"/>
        </w:rPr>
        <w:t>անհանդուրժողականությունն ու միմյանց նկատմամբ թշնամական վերաբերմունքը</w:t>
      </w:r>
      <w:r w:rsidRPr="006E2E2C">
        <w:rPr>
          <w:rFonts w:ascii="Sylfaen" w:hAnsi="Sylfaen" w:cs="Sylfaen"/>
          <w:bCs/>
          <w:sz w:val="24"/>
          <w:szCs w:val="24"/>
          <w:lang w:val="hy-AM"/>
        </w:rPr>
        <w:t xml:space="preserve">՝ հայտարարություններով հանդես եկան </w:t>
      </w:r>
      <w:r>
        <w:rPr>
          <w:rFonts w:ascii="Sylfaen" w:hAnsi="Sylfaen" w:cs="Sylfaen"/>
          <w:bCs/>
          <w:sz w:val="24"/>
          <w:szCs w:val="24"/>
          <w:lang w:val="hy-AM"/>
        </w:rPr>
        <w:t>ՀՀ</w:t>
      </w:r>
      <w:r w:rsidRPr="006E2E2C">
        <w:rPr>
          <w:rFonts w:ascii="Sylfaen" w:hAnsi="Sylfaen" w:cs="Sylfaen"/>
          <w:bCs/>
          <w:sz w:val="24"/>
          <w:szCs w:val="24"/>
          <w:lang w:val="hy-AM"/>
        </w:rPr>
        <w:t xml:space="preserve"> նախագահը, Կ</w:t>
      </w:r>
      <w:r>
        <w:rPr>
          <w:rFonts w:ascii="Sylfaen" w:hAnsi="Sylfaen" w:cs="Sylfaen"/>
          <w:bCs/>
          <w:sz w:val="24"/>
          <w:szCs w:val="24"/>
          <w:lang w:val="hy-AM"/>
        </w:rPr>
        <w:t>ենտրոնական ընտրական հանձնաժողովը</w:t>
      </w:r>
      <w:r w:rsidRPr="006E2E2C">
        <w:rPr>
          <w:rFonts w:ascii="Sylfaen" w:hAnsi="Sylfaen" w:cs="Sylfaen"/>
          <w:bCs/>
          <w:sz w:val="24"/>
          <w:szCs w:val="24"/>
          <w:lang w:val="hy-AM"/>
        </w:rPr>
        <w:t>, Մ</w:t>
      </w:r>
      <w:r>
        <w:rPr>
          <w:rFonts w:ascii="Sylfaen" w:hAnsi="Sylfaen" w:cs="Sylfaen"/>
          <w:bCs/>
          <w:sz w:val="24"/>
          <w:szCs w:val="24"/>
          <w:lang w:val="hy-AM"/>
        </w:rPr>
        <w:t>արդու իրավունքների պաշտպանը</w:t>
      </w:r>
      <w:r w:rsidRPr="006E2E2C">
        <w:rPr>
          <w:rFonts w:ascii="Sylfaen" w:hAnsi="Sylfaen" w:cs="Sylfaen"/>
          <w:bCs/>
          <w:sz w:val="24"/>
          <w:szCs w:val="24"/>
          <w:lang w:val="hy-AM"/>
        </w:rPr>
        <w:t xml:space="preserve">՝ կոչ անելով բացառել ատելության խոսքը, բռնության կոչերը, վիրավորական ու զրպարտչական արտահայտությունները։ Արդեն իսկ հունիսի 10-ին «Freedom House» միջազգային իրավապաշտպան կազմակերպությունն իր մտահոգությունը հայտնեց նախընտրական շրջանում հայաստանյան քաղաքական գործիչների հռետորաբանության </w:t>
      </w:r>
      <w:r>
        <w:rPr>
          <w:rFonts w:ascii="Sylfaen" w:hAnsi="Sylfaen" w:cs="Sylfaen"/>
          <w:bCs/>
          <w:sz w:val="24"/>
          <w:szCs w:val="24"/>
          <w:lang w:val="hy-AM"/>
        </w:rPr>
        <w:t>առնչությամբ</w:t>
      </w:r>
      <w:r w:rsidRPr="006E2E2C">
        <w:rPr>
          <w:rFonts w:ascii="Sylfaen" w:hAnsi="Sylfaen" w:cs="Sylfaen"/>
          <w:bCs/>
          <w:sz w:val="24"/>
          <w:szCs w:val="24"/>
          <w:lang w:val="hy-AM"/>
        </w:rPr>
        <w:t xml:space="preserve">: Ինչպես նշված է </w:t>
      </w:r>
      <w:r>
        <w:rPr>
          <w:rFonts w:ascii="Sylfaen" w:hAnsi="Sylfaen" w:cs="Sylfaen"/>
          <w:bCs/>
          <w:sz w:val="24"/>
          <w:szCs w:val="24"/>
          <w:lang w:val="hy-AM"/>
        </w:rPr>
        <w:t>այդ</w:t>
      </w:r>
      <w:r w:rsidRPr="006E2E2C">
        <w:rPr>
          <w:rFonts w:ascii="Sylfaen" w:hAnsi="Sylfaen" w:cs="Sylfaen"/>
          <w:bCs/>
          <w:sz w:val="24"/>
          <w:szCs w:val="24"/>
          <w:lang w:val="hy-AM"/>
        </w:rPr>
        <w:t xml:space="preserve"> հեղինակավոր կազմակերպության ֆեյսբուքյան էջում հրապարակված հաղորդագրությունում, քարոզարշավի մասնակիցները բևեռացվածություն ու ատելության խոսք են տարածում Լեռնային Ղարաբաղում պատերազմից հետո վերականգնվող ու խորհրդարանական ընտրություններին պատրաստվող երկրի հասարակության մեջ</w:t>
      </w:r>
      <w:r w:rsidRPr="006E2E2C">
        <w:rPr>
          <w:rStyle w:val="FootnoteReference"/>
          <w:rFonts w:ascii="Sylfaen" w:eastAsia="Times New Roman" w:hAnsi="Sylfaen" w:cs="Times New Roman"/>
          <w:bCs/>
          <w:lang w:val="hy-AM" w:eastAsia="ru-RU"/>
        </w:rPr>
        <w:footnoteReference w:id="4"/>
      </w:r>
      <w:r w:rsidRPr="006E2E2C">
        <w:rPr>
          <w:rFonts w:ascii="Sylfaen" w:hAnsi="Sylfaen" w:cs="Sylfaen"/>
          <w:bCs/>
          <w:sz w:val="24"/>
          <w:szCs w:val="24"/>
          <w:lang w:val="hy-AM"/>
        </w:rPr>
        <w:t>։</w:t>
      </w:r>
    </w:p>
    <w:p w:rsidR="003B1959" w:rsidRPr="00962329" w:rsidRDefault="003B1959" w:rsidP="003B1959">
      <w:pPr>
        <w:shd w:val="clear" w:color="auto" w:fill="FFFFFF"/>
        <w:spacing w:after="0" w:line="240" w:lineRule="auto"/>
        <w:rPr>
          <w:rFonts w:ascii="Sylfaen" w:eastAsia="Times New Roman" w:hAnsi="Sylfaen" w:cs="Sylfaen"/>
          <w:bCs/>
          <w:sz w:val="24"/>
          <w:szCs w:val="24"/>
          <w:lang w:val="hy-AM" w:eastAsia="ru-RU"/>
        </w:rPr>
      </w:pPr>
      <w:r w:rsidRPr="00962329">
        <w:rPr>
          <w:rFonts w:ascii="Sylfaen" w:eastAsia="Times New Roman" w:hAnsi="Sylfaen" w:cs="Sylfaen"/>
          <w:bCs/>
          <w:sz w:val="24"/>
          <w:szCs w:val="24"/>
          <w:lang w:val="hy-AM" w:eastAsia="ru-RU"/>
        </w:rPr>
        <w:t>Ոստիկանությունն ու ՄԻՊ-ն էլ քարոզարշավի առաջին օրերին ընտրություններին մասնակցող բոլոր կուսակցություններին և դաշինքներին կոչ արեցին բացառել ԶԼՄ ներկայացուցիչների մասնագիտական գործունեությունը խոչընդոտ</w:t>
      </w:r>
      <w:r>
        <w:rPr>
          <w:rFonts w:ascii="Sylfaen" w:eastAsia="Times New Roman" w:hAnsi="Sylfaen" w:cs="Sylfaen"/>
          <w:bCs/>
          <w:sz w:val="24"/>
          <w:szCs w:val="24"/>
          <w:lang w:val="hy-AM" w:eastAsia="ru-RU"/>
        </w:rPr>
        <w:t>ելուն ուղղված ցանկացած քայլ։ Մասնավորապես՝</w:t>
      </w:r>
      <w:r w:rsidRPr="00962329">
        <w:rPr>
          <w:rFonts w:ascii="Sylfaen" w:eastAsia="Times New Roman" w:hAnsi="Sylfaen" w:cs="Sylfaen"/>
          <w:bCs/>
          <w:sz w:val="24"/>
          <w:szCs w:val="24"/>
          <w:lang w:val="hy-AM" w:eastAsia="ru-RU"/>
        </w:rPr>
        <w:t xml:space="preserve"> ՄԻՊ</w:t>
      </w:r>
      <w:r>
        <w:rPr>
          <w:rFonts w:ascii="Sylfaen" w:eastAsia="Times New Roman" w:hAnsi="Sylfaen" w:cs="Sylfaen"/>
          <w:bCs/>
          <w:sz w:val="24"/>
          <w:szCs w:val="24"/>
          <w:lang w:val="hy-AM" w:eastAsia="ru-RU"/>
        </w:rPr>
        <w:t>-ի</w:t>
      </w:r>
      <w:r w:rsidRPr="00962329">
        <w:rPr>
          <w:rFonts w:ascii="Sylfaen" w:eastAsia="Times New Roman" w:hAnsi="Sylfaen" w:cs="Sylfaen"/>
          <w:bCs/>
          <w:sz w:val="24"/>
          <w:szCs w:val="24"/>
          <w:lang w:val="hy-AM" w:eastAsia="ru-RU"/>
        </w:rPr>
        <w:t xml:space="preserve"> հաղորդագրությունում նշվում էր</w:t>
      </w:r>
      <w:r w:rsidRPr="00962329">
        <w:rPr>
          <w:rFonts w:ascii="Times New Roman" w:eastAsia="Times New Roman" w:hAnsi="Times New Roman" w:cs="Times New Roman"/>
          <w:bCs/>
          <w:sz w:val="24"/>
          <w:szCs w:val="24"/>
          <w:lang w:val="hy-AM" w:eastAsia="ru-RU"/>
        </w:rPr>
        <w:t>․</w:t>
      </w:r>
      <w:r w:rsidRPr="00962329">
        <w:rPr>
          <w:rFonts w:ascii="Sylfaen" w:eastAsia="Times New Roman" w:hAnsi="Sylfaen" w:cs="Sylfaen"/>
          <w:bCs/>
          <w:sz w:val="24"/>
          <w:szCs w:val="24"/>
          <w:lang w:val="hy-AM" w:eastAsia="ru-RU"/>
        </w:rPr>
        <w:t xml:space="preserve"> «Պետությունը պարտավոր է երաշխավորել լրագրողների մասնագիտական անխոչընդոտ աշխատանքն ընտրական ողջ գործընթացում կամ իրադարձությունները լուսաբանելու հարցում։ Այդ նպատակով առավելագույնը պետք է անեն նաև ընտրություններին մասնակցող քաղաքական ուժերը»:</w:t>
      </w:r>
    </w:p>
    <w:p w:rsidR="003B1959" w:rsidRDefault="003B1959" w:rsidP="003B1959">
      <w:pPr>
        <w:shd w:val="clear" w:color="auto" w:fill="FFFFFF"/>
        <w:spacing w:after="0" w:line="240" w:lineRule="auto"/>
        <w:rPr>
          <w:rFonts w:ascii="Sylfaen" w:eastAsia="Times New Roman" w:hAnsi="Sylfaen" w:cs="Sylfaen"/>
          <w:bCs/>
          <w:sz w:val="24"/>
          <w:szCs w:val="24"/>
          <w:lang w:val="hy-AM" w:eastAsia="ru-RU"/>
        </w:rPr>
      </w:pPr>
      <w:r w:rsidRPr="00962329">
        <w:rPr>
          <w:rFonts w:ascii="Sylfaen" w:eastAsia="Times New Roman" w:hAnsi="Sylfaen" w:cs="Sylfaen"/>
          <w:bCs/>
          <w:sz w:val="24"/>
          <w:szCs w:val="24"/>
          <w:lang w:val="hy-AM" w:eastAsia="ru-RU"/>
        </w:rPr>
        <w:tab/>
        <w:t xml:space="preserve">Այսուամենայնիվ, </w:t>
      </w:r>
      <w:r>
        <w:rPr>
          <w:rFonts w:ascii="Sylfaen" w:eastAsia="Times New Roman" w:hAnsi="Sylfaen" w:cs="Sylfaen"/>
          <w:bCs/>
          <w:sz w:val="24"/>
          <w:szCs w:val="24"/>
          <w:lang w:val="hy-AM" w:eastAsia="ru-RU"/>
        </w:rPr>
        <w:t>իրավիճակը բարենպաստ չէր լրատվամիջոցների գործունեության համար</w:t>
      </w:r>
      <w:r>
        <w:rPr>
          <w:rFonts w:ascii="Times New Roman" w:eastAsia="Times New Roman" w:hAnsi="Times New Roman" w:cs="Times New Roman"/>
          <w:bCs/>
          <w:sz w:val="24"/>
          <w:szCs w:val="24"/>
          <w:lang w:val="hy-AM" w:eastAsia="ru-RU"/>
        </w:rPr>
        <w:t>․</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 xml:space="preserve">ողջ քարոզարշավի ընթացքում </w:t>
      </w:r>
      <w:r>
        <w:rPr>
          <w:rFonts w:ascii="Sylfaen" w:eastAsia="Times New Roman" w:hAnsi="Sylfaen" w:cs="Sylfaen"/>
          <w:bCs/>
          <w:sz w:val="24"/>
          <w:szCs w:val="24"/>
          <w:lang w:val="hy-AM" w:eastAsia="ru-RU"/>
        </w:rPr>
        <w:t>լրագրողներն ու օպերատորներն աշխատել են ուժերի գերլարումով՝</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դիմակայելով</w:t>
      </w:r>
      <w:r w:rsidRPr="00962329">
        <w:rPr>
          <w:rFonts w:ascii="Sylfaen" w:eastAsia="Times New Roman" w:hAnsi="Sylfaen" w:cs="Sylfaen"/>
          <w:bCs/>
          <w:sz w:val="24"/>
          <w:szCs w:val="24"/>
          <w:lang w:val="hy-AM" w:eastAsia="ru-RU"/>
        </w:rPr>
        <w:t xml:space="preserve"> մասնագիտական գործունեության </w:t>
      </w:r>
      <w:r>
        <w:rPr>
          <w:rFonts w:ascii="Sylfaen" w:eastAsia="Times New Roman" w:hAnsi="Sylfaen" w:cs="Sylfaen"/>
          <w:bCs/>
          <w:sz w:val="24"/>
          <w:szCs w:val="24"/>
          <w:lang w:val="hy-AM" w:eastAsia="ru-RU"/>
        </w:rPr>
        <w:t xml:space="preserve">տարատեսակ </w:t>
      </w:r>
      <w:r w:rsidRPr="00962329">
        <w:rPr>
          <w:rFonts w:ascii="Sylfaen" w:eastAsia="Times New Roman" w:hAnsi="Sylfaen" w:cs="Sylfaen"/>
          <w:bCs/>
          <w:sz w:val="24"/>
          <w:szCs w:val="24"/>
          <w:lang w:val="hy-AM" w:eastAsia="ru-RU"/>
        </w:rPr>
        <w:t>խոչ</w:t>
      </w:r>
      <w:r>
        <w:rPr>
          <w:rFonts w:ascii="Sylfaen" w:eastAsia="Times New Roman" w:hAnsi="Sylfaen" w:cs="Sylfaen"/>
          <w:bCs/>
          <w:sz w:val="24"/>
          <w:szCs w:val="24"/>
          <w:lang w:val="hy-AM" w:eastAsia="ru-RU"/>
        </w:rPr>
        <w:t>ը</w:t>
      </w:r>
      <w:r w:rsidRPr="00962329">
        <w:rPr>
          <w:rFonts w:ascii="Sylfaen" w:eastAsia="Times New Roman" w:hAnsi="Sylfaen" w:cs="Sylfaen"/>
          <w:bCs/>
          <w:sz w:val="24"/>
          <w:szCs w:val="24"/>
          <w:lang w:val="hy-AM" w:eastAsia="ru-RU"/>
        </w:rPr>
        <w:t>նդ</w:t>
      </w:r>
      <w:r>
        <w:rPr>
          <w:rFonts w:ascii="Sylfaen" w:eastAsia="Times New Roman" w:hAnsi="Sylfaen" w:cs="Sylfaen"/>
          <w:bCs/>
          <w:sz w:val="24"/>
          <w:szCs w:val="24"/>
          <w:lang w:val="hy-AM" w:eastAsia="ru-RU"/>
        </w:rPr>
        <w:t>ոտ</w:t>
      </w:r>
      <w:r w:rsidRPr="00962329">
        <w:rPr>
          <w:rFonts w:ascii="Sylfaen" w:eastAsia="Times New Roman" w:hAnsi="Sylfaen" w:cs="Sylfaen"/>
          <w:bCs/>
          <w:sz w:val="24"/>
          <w:szCs w:val="24"/>
          <w:lang w:val="hy-AM" w:eastAsia="ru-RU"/>
        </w:rPr>
        <w:t>ո</w:t>
      </w:r>
      <w:r>
        <w:rPr>
          <w:rFonts w:ascii="Sylfaen" w:eastAsia="Times New Roman" w:hAnsi="Sylfaen" w:cs="Sylfaen"/>
          <w:bCs/>
          <w:sz w:val="24"/>
          <w:szCs w:val="24"/>
          <w:lang w:val="hy-AM" w:eastAsia="ru-RU"/>
        </w:rPr>
        <w:t>ւմներին</w:t>
      </w:r>
      <w:r w:rsidRPr="00962329">
        <w:rPr>
          <w:rFonts w:ascii="Sylfaen" w:eastAsia="Times New Roman" w:hAnsi="Sylfaen" w:cs="Sylfaen"/>
          <w:bCs/>
          <w:sz w:val="24"/>
          <w:szCs w:val="24"/>
          <w:lang w:val="hy-AM" w:eastAsia="ru-RU"/>
        </w:rPr>
        <w:t xml:space="preserve">։ ԽԱՊԿ-ը </w:t>
      </w:r>
      <w:r>
        <w:rPr>
          <w:rFonts w:ascii="Sylfaen" w:eastAsia="Times New Roman" w:hAnsi="Sylfaen" w:cs="Sylfaen"/>
          <w:bCs/>
          <w:sz w:val="24"/>
          <w:szCs w:val="24"/>
          <w:lang w:val="hy-AM" w:eastAsia="ru-RU"/>
        </w:rPr>
        <w:t xml:space="preserve">գործընկեր կազմակերպությունների հետ </w:t>
      </w:r>
      <w:r w:rsidRPr="00962329">
        <w:rPr>
          <w:rFonts w:ascii="Sylfaen" w:eastAsia="Times New Roman" w:hAnsi="Sylfaen" w:cs="Sylfaen"/>
          <w:bCs/>
          <w:sz w:val="24"/>
          <w:szCs w:val="24"/>
          <w:lang w:val="hy-AM" w:eastAsia="ru-RU"/>
        </w:rPr>
        <w:t>հանդես է եկել</w:t>
      </w:r>
      <w:r>
        <w:rPr>
          <w:rFonts w:ascii="Sylfaen" w:eastAsia="Times New Roman" w:hAnsi="Sylfaen" w:cs="Sylfaen"/>
          <w:bCs/>
          <w:sz w:val="24"/>
          <w:szCs w:val="24"/>
          <w:lang w:val="hy-AM" w:eastAsia="ru-RU"/>
        </w:rPr>
        <w:t xml:space="preserve"> մի շարք</w:t>
      </w:r>
      <w:r w:rsidRPr="00962329">
        <w:rPr>
          <w:rFonts w:ascii="Sylfaen" w:eastAsia="Times New Roman" w:hAnsi="Sylfaen" w:cs="Sylfaen"/>
          <w:bCs/>
          <w:sz w:val="24"/>
          <w:szCs w:val="24"/>
          <w:lang w:val="hy-AM" w:eastAsia="ru-RU"/>
        </w:rPr>
        <w:t xml:space="preserve"> հայտարարություններով՝ դիմելով թե</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իրավապահներին՝ զգոնություն ցուցաբերել և կանխարգելել ցանկացած բռնություն կամ այլ տեսակի ճնշում նախընտրական միջոցառումները լուսաբանող ԶԼՄ-ների ներկայացուցիչների նկատմամբ, թե</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քաղաքական ուժերին՝ զերծ մնալ կոնֆլիկտային իրավիճակներ ստեղծելուց և լրագրողների նկատմամբ ճնշումներ </w:t>
      </w:r>
      <w:r w:rsidRPr="00962329">
        <w:rPr>
          <w:rFonts w:ascii="Sylfaen" w:eastAsia="Times New Roman" w:hAnsi="Sylfaen" w:cs="Sylfaen"/>
          <w:bCs/>
          <w:sz w:val="24"/>
          <w:szCs w:val="24"/>
          <w:lang w:val="hy-AM" w:eastAsia="ru-RU"/>
        </w:rPr>
        <w:lastRenderedPageBreak/>
        <w:t xml:space="preserve">գործադրելուց, անկախ նրանից, թե ինչ լրատվամիջոց են </w:t>
      </w:r>
      <w:r>
        <w:rPr>
          <w:rFonts w:ascii="Sylfaen" w:eastAsia="Times New Roman" w:hAnsi="Sylfaen" w:cs="Sylfaen"/>
          <w:bCs/>
          <w:sz w:val="24"/>
          <w:szCs w:val="24"/>
          <w:lang w:val="hy-AM" w:eastAsia="ru-RU"/>
        </w:rPr>
        <w:t xml:space="preserve">նրանք </w:t>
      </w:r>
      <w:r w:rsidRPr="00962329">
        <w:rPr>
          <w:rFonts w:ascii="Sylfaen" w:eastAsia="Times New Roman" w:hAnsi="Sylfaen" w:cs="Sylfaen"/>
          <w:bCs/>
          <w:sz w:val="24"/>
          <w:szCs w:val="24"/>
          <w:lang w:val="hy-AM" w:eastAsia="ru-RU"/>
        </w:rPr>
        <w:t>ներկայացնում</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և թե</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ԶԼՄ-ների ղեկավարներին՝ նախընտրական միջոցառումների լուսաբանումը կազմակերպելիս հաշվի առնել հնարավոր բարդություններն ու դրանց հետևանքները և հրահանգավորել աշխատակիցներին՝ գործելու բացառապես մասնագիտական սկզբունքներին համապատասխան։ </w:t>
      </w:r>
    </w:p>
    <w:p w:rsidR="003B1959" w:rsidRDefault="003B1959" w:rsidP="003B1959">
      <w:pPr>
        <w:shd w:val="clear" w:color="auto" w:fill="FFFFFF"/>
        <w:spacing w:after="0" w:line="240" w:lineRule="auto"/>
        <w:rPr>
          <w:rFonts w:ascii="Sylfaen" w:eastAsia="Times New Roman" w:hAnsi="Sylfaen" w:cs="Sylfaen"/>
          <w:bCs/>
          <w:sz w:val="24"/>
          <w:szCs w:val="24"/>
          <w:lang w:val="hy-AM" w:eastAsia="ru-RU"/>
        </w:rPr>
      </w:pPr>
      <w:r>
        <w:rPr>
          <w:rFonts w:ascii="Sylfaen" w:eastAsia="Times New Roman" w:hAnsi="Sylfaen" w:cs="Sylfaen"/>
          <w:bCs/>
          <w:sz w:val="24"/>
          <w:szCs w:val="24"/>
          <w:lang w:val="hy-AM" w:eastAsia="ru-RU"/>
        </w:rPr>
        <w:tab/>
        <w:t>Սակայն լրատվական դաշտի արդեն իսկ բևեռացված լինելու պայմաններում ի</w:t>
      </w:r>
      <w:r w:rsidRPr="00962329">
        <w:rPr>
          <w:rFonts w:ascii="Sylfaen" w:eastAsia="Times New Roman" w:hAnsi="Sylfaen" w:cs="Sylfaen"/>
          <w:bCs/>
          <w:sz w:val="24"/>
          <w:szCs w:val="24"/>
          <w:lang w:val="hy-AM" w:eastAsia="ru-RU"/>
        </w:rPr>
        <w:t>նչպես քաղաքական ուժերը</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այնպես էլ հասարակության տարբեր շերտեր,</w:t>
      </w:r>
      <w:r w:rsidRPr="00962329">
        <w:rPr>
          <w:rFonts w:ascii="Sylfaen" w:eastAsia="Times New Roman" w:hAnsi="Sylfaen" w:cs="Sylfaen"/>
          <w:bCs/>
          <w:sz w:val="24"/>
          <w:szCs w:val="24"/>
          <w:lang w:val="hy-AM" w:eastAsia="ru-RU"/>
        </w:rPr>
        <w:t xml:space="preserve"> ելնելով իրենց գաղափարներից և </w:t>
      </w:r>
      <w:r>
        <w:rPr>
          <w:rFonts w:ascii="Sylfaen" w:eastAsia="Times New Roman" w:hAnsi="Sylfaen" w:cs="Sylfaen"/>
          <w:bCs/>
          <w:sz w:val="24"/>
          <w:szCs w:val="24"/>
          <w:lang w:val="hy-AM" w:eastAsia="ru-RU"/>
        </w:rPr>
        <w:t>կողմնորոշումներից</w:t>
      </w:r>
      <w:r w:rsidRPr="00962329">
        <w:rPr>
          <w:rFonts w:ascii="Sylfaen" w:eastAsia="Times New Roman" w:hAnsi="Sylfaen" w:cs="Sylfaen"/>
          <w:bCs/>
          <w:sz w:val="24"/>
          <w:szCs w:val="24"/>
          <w:lang w:val="hy-AM" w:eastAsia="ru-RU"/>
        </w:rPr>
        <w:t>, լրատվամի</w:t>
      </w:r>
      <w:r>
        <w:rPr>
          <w:rFonts w:ascii="Sylfaen" w:eastAsia="Times New Roman" w:hAnsi="Sylfaen" w:cs="Sylfaen"/>
          <w:bCs/>
          <w:sz w:val="24"/>
          <w:szCs w:val="24"/>
          <w:lang w:val="hy-AM" w:eastAsia="ru-RU"/>
        </w:rPr>
        <w:t>ջոցներին և դրանց աշխատակիցներին վերաբերվում էին որպես</w:t>
      </w:r>
      <w:r w:rsidRPr="00962329">
        <w:rPr>
          <w:rFonts w:ascii="Sylfaen" w:eastAsia="Times New Roman" w:hAnsi="Sylfaen" w:cs="Sylfaen"/>
          <w:bCs/>
          <w:sz w:val="24"/>
          <w:szCs w:val="24"/>
          <w:lang w:val="hy-AM" w:eastAsia="ru-RU"/>
        </w:rPr>
        <w:t xml:space="preserve"> յուրային</w:t>
      </w:r>
      <w:r>
        <w:rPr>
          <w:rFonts w:ascii="Sylfaen" w:eastAsia="Times New Roman" w:hAnsi="Sylfaen" w:cs="Sylfaen"/>
          <w:bCs/>
          <w:sz w:val="24"/>
          <w:szCs w:val="24"/>
          <w:lang w:val="hy-AM" w:eastAsia="ru-RU"/>
        </w:rPr>
        <w:t xml:space="preserve">ների կամ </w:t>
      </w:r>
      <w:r w:rsidRPr="00962329">
        <w:rPr>
          <w:rFonts w:ascii="Sylfaen" w:eastAsia="Times New Roman" w:hAnsi="Sylfaen" w:cs="Sylfaen"/>
          <w:bCs/>
          <w:sz w:val="24"/>
          <w:szCs w:val="24"/>
          <w:lang w:val="hy-AM" w:eastAsia="ru-RU"/>
        </w:rPr>
        <w:t>օտար</w:t>
      </w:r>
      <w:r>
        <w:rPr>
          <w:rFonts w:ascii="Sylfaen" w:eastAsia="Times New Roman" w:hAnsi="Sylfaen" w:cs="Sylfaen"/>
          <w:bCs/>
          <w:sz w:val="24"/>
          <w:szCs w:val="24"/>
          <w:lang w:val="hy-AM" w:eastAsia="ru-RU"/>
        </w:rPr>
        <w:t>ների</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 xml:space="preserve">Իսկապես քաղաքական ճամբարների բաժանված </w:t>
      </w:r>
      <w:r w:rsidRPr="00962329">
        <w:rPr>
          <w:rFonts w:ascii="Sylfaen" w:eastAsia="Times New Roman" w:hAnsi="Sylfaen" w:cs="Sylfaen"/>
          <w:bCs/>
          <w:sz w:val="24"/>
          <w:szCs w:val="24"/>
          <w:lang w:val="hy-AM" w:eastAsia="ru-RU"/>
        </w:rPr>
        <w:t>ԶԼՄ-ների ճնշող մեծամասնությունն էլ իր հերթին</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 xml:space="preserve">դարձավ </w:t>
      </w:r>
      <w:r>
        <w:rPr>
          <w:rFonts w:ascii="Sylfaen" w:eastAsia="Times New Roman" w:hAnsi="Sylfaen" w:cs="Sylfaen"/>
          <w:bCs/>
          <w:sz w:val="24"/>
          <w:szCs w:val="24"/>
          <w:lang w:val="hy-AM" w:eastAsia="ru-RU"/>
        </w:rPr>
        <w:t>նախընտրական պայքարի</w:t>
      </w:r>
      <w:r w:rsidRPr="00962329">
        <w:rPr>
          <w:rFonts w:ascii="Sylfaen" w:eastAsia="Times New Roman" w:hAnsi="Sylfaen" w:cs="Sylfaen"/>
          <w:bCs/>
          <w:sz w:val="24"/>
          <w:szCs w:val="24"/>
          <w:lang w:val="hy-AM" w:eastAsia="ru-RU"/>
        </w:rPr>
        <w:t xml:space="preserve"> անքակտելի մաս։ Լրագրողներն իրենց գործունեությամբ, այդ թվում նաև՝ սոցիալական ցանցերում, հաճախ </w:t>
      </w:r>
      <w:r>
        <w:rPr>
          <w:rFonts w:ascii="Sylfaen" w:eastAsia="Times New Roman" w:hAnsi="Sylfaen" w:cs="Sylfaen"/>
          <w:bCs/>
          <w:sz w:val="24"/>
          <w:szCs w:val="24"/>
          <w:lang w:val="hy-AM" w:eastAsia="ru-RU"/>
        </w:rPr>
        <w:t>դրսևորում</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էին</w:t>
      </w:r>
      <w:r w:rsidRPr="00962329">
        <w:rPr>
          <w:rFonts w:ascii="Sylfaen" w:eastAsia="Times New Roman" w:hAnsi="Sylfaen" w:cs="Sylfaen"/>
          <w:bCs/>
          <w:sz w:val="24"/>
          <w:szCs w:val="24"/>
          <w:lang w:val="hy-AM" w:eastAsia="ru-RU"/>
        </w:rPr>
        <w:t xml:space="preserve"> քաղաքական գործչին բնորոշ </w:t>
      </w:r>
      <w:r>
        <w:rPr>
          <w:rFonts w:ascii="Sylfaen" w:eastAsia="Times New Roman" w:hAnsi="Sylfaen" w:cs="Sylfaen"/>
          <w:bCs/>
          <w:sz w:val="24"/>
          <w:szCs w:val="24"/>
          <w:lang w:val="hy-AM" w:eastAsia="ru-RU"/>
        </w:rPr>
        <w:t>պահվածք</w:t>
      </w:r>
      <w:r w:rsidRPr="00962329">
        <w:rPr>
          <w:rFonts w:ascii="Sylfaen" w:eastAsia="Times New Roman" w:hAnsi="Sylfaen" w:cs="Sylfaen"/>
          <w:bCs/>
          <w:sz w:val="24"/>
          <w:szCs w:val="24"/>
          <w:lang w:val="hy-AM" w:eastAsia="ru-RU"/>
        </w:rPr>
        <w:t xml:space="preserve">՝ անտեսելով մասնագիտական սկզբունքներն ու էթիկական նորմերը։ Այս ամենը հանգեցրեց մի իրողության, երբ հանրահավաքների, </w:t>
      </w:r>
      <w:r>
        <w:rPr>
          <w:rFonts w:ascii="Sylfaen" w:eastAsia="Times New Roman" w:hAnsi="Sylfaen" w:cs="Sylfaen"/>
          <w:bCs/>
          <w:sz w:val="24"/>
          <w:szCs w:val="24"/>
          <w:lang w:val="hy-AM" w:eastAsia="ru-RU"/>
        </w:rPr>
        <w:t>նախընտրական հանդիպումների</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ընթացքում</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 xml:space="preserve">դրանք լուսաբանող </w:t>
      </w:r>
      <w:r w:rsidRPr="00962329">
        <w:rPr>
          <w:rFonts w:ascii="Sylfaen" w:eastAsia="Times New Roman" w:hAnsi="Sylfaen" w:cs="Sylfaen"/>
          <w:bCs/>
          <w:sz w:val="24"/>
          <w:szCs w:val="24"/>
          <w:lang w:val="hy-AM" w:eastAsia="ru-RU"/>
        </w:rPr>
        <w:t xml:space="preserve">այս կամ այն լրատվամիջոցի ներկայացուցիչը </w:t>
      </w:r>
      <w:r>
        <w:rPr>
          <w:rFonts w:ascii="Sylfaen" w:eastAsia="Times New Roman" w:hAnsi="Sylfaen" w:cs="Sylfaen"/>
          <w:bCs/>
          <w:sz w:val="24"/>
          <w:szCs w:val="24"/>
          <w:lang w:val="hy-AM" w:eastAsia="ru-RU"/>
        </w:rPr>
        <w:t>միջոցառումների մասնակիցների կողմից</w:t>
      </w:r>
      <w:r w:rsidRPr="00962329">
        <w:rPr>
          <w:rFonts w:ascii="Sylfaen" w:eastAsia="Times New Roman" w:hAnsi="Sylfaen" w:cs="Sylfaen"/>
          <w:bCs/>
          <w:sz w:val="24"/>
          <w:szCs w:val="24"/>
          <w:lang w:val="hy-AM" w:eastAsia="ru-RU"/>
        </w:rPr>
        <w:t xml:space="preserve"> թիրախավորված հարձակման էր </w:t>
      </w:r>
      <w:r>
        <w:rPr>
          <w:rFonts w:ascii="Sylfaen" w:eastAsia="Times New Roman" w:hAnsi="Sylfaen" w:cs="Sylfaen"/>
          <w:bCs/>
          <w:sz w:val="24"/>
          <w:szCs w:val="24"/>
          <w:lang w:val="hy-AM" w:eastAsia="ru-RU"/>
        </w:rPr>
        <w:t>ենթարկվում՝ նույնականացվելով հակառակ ճամբարի քաղաքական ուժի հետ։</w:t>
      </w:r>
    </w:p>
    <w:p w:rsidR="003B1959" w:rsidRDefault="003B1959" w:rsidP="003B1959">
      <w:pPr>
        <w:shd w:val="clear" w:color="auto" w:fill="FFFFFF"/>
        <w:spacing w:after="0" w:line="240" w:lineRule="auto"/>
        <w:ind w:firstLine="720"/>
        <w:rPr>
          <w:rFonts w:ascii="Sylfaen" w:eastAsia="Times New Roman" w:hAnsi="Sylfaen" w:cs="Calibri"/>
          <w:sz w:val="24"/>
          <w:szCs w:val="24"/>
          <w:bdr w:val="none" w:sz="0" w:space="0" w:color="auto" w:frame="1"/>
          <w:lang w:val="hy-AM"/>
        </w:rPr>
      </w:pPr>
      <w:r>
        <w:rPr>
          <w:rFonts w:ascii="Sylfaen" w:eastAsia="Times New Roman" w:hAnsi="Sylfaen" w:cs="Sylfaen"/>
          <w:bCs/>
          <w:sz w:val="24"/>
          <w:szCs w:val="24"/>
          <w:lang w:val="hy-AM" w:eastAsia="ru-RU"/>
        </w:rPr>
        <w:t>Արձագանքելով ԶԼՄ-ների ոլորտում տիրող</w:t>
      </w:r>
      <w:r>
        <w:rPr>
          <w:rFonts w:ascii="Sylfaen" w:eastAsia="Times New Roman" w:hAnsi="Sylfaen" w:cs="Calibri"/>
          <w:sz w:val="24"/>
          <w:szCs w:val="24"/>
          <w:bdr w:val="none" w:sz="0" w:space="0" w:color="auto" w:frame="1"/>
          <w:lang w:val="hy-AM"/>
        </w:rPr>
        <w:t xml:space="preserve"> իրավիճակին՝ վարչապետի պաշտոնակատար, «Քաղաքացիական պայմանագիր» կուսակցության առաջնորդ Նիկոլ Փաշինյանը </w:t>
      </w:r>
      <w:r w:rsidRPr="00962329">
        <w:rPr>
          <w:rFonts w:ascii="Sylfaen" w:eastAsia="Times New Roman" w:hAnsi="Sylfaen" w:cs="Calibri"/>
          <w:sz w:val="24"/>
          <w:szCs w:val="24"/>
          <w:bdr w:val="none" w:sz="0" w:space="0" w:color="auto" w:frame="1"/>
          <w:lang w:val="hy-AM"/>
        </w:rPr>
        <w:t>քարոզարշավի ժամանակ</w:t>
      </w:r>
      <w:r>
        <w:rPr>
          <w:rFonts w:ascii="Sylfaen" w:eastAsia="Times New Roman" w:hAnsi="Sylfaen" w:cs="Calibri"/>
          <w:sz w:val="24"/>
          <w:szCs w:val="24"/>
          <w:bdr w:val="none" w:sz="0" w:space="0" w:color="auto" w:frame="1"/>
          <w:lang w:val="hy-AM"/>
        </w:rPr>
        <w:t>՝</w:t>
      </w:r>
      <w:r w:rsidRPr="00962329">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հ</w:t>
      </w:r>
      <w:r w:rsidRPr="00962329">
        <w:rPr>
          <w:rFonts w:ascii="Sylfaen" w:eastAsia="Times New Roman" w:hAnsi="Sylfaen" w:cs="Calibri"/>
          <w:sz w:val="24"/>
          <w:szCs w:val="24"/>
          <w:bdr w:val="none" w:sz="0" w:space="0" w:color="auto" w:frame="1"/>
          <w:lang w:val="hy-AM"/>
        </w:rPr>
        <w:t>ունիսի 11-ի</w:t>
      </w:r>
      <w:r>
        <w:rPr>
          <w:rFonts w:ascii="Sylfaen" w:eastAsia="Times New Roman" w:hAnsi="Sylfaen" w:cs="Calibri"/>
          <w:sz w:val="24"/>
          <w:szCs w:val="24"/>
          <w:bdr w:val="none" w:sz="0" w:space="0" w:color="auto" w:frame="1"/>
          <w:lang w:val="hy-AM"/>
        </w:rPr>
        <w:t>ն,</w:t>
      </w:r>
      <w:r w:rsidRPr="00962329">
        <w:rPr>
          <w:rFonts w:ascii="Sylfaen" w:eastAsia="Times New Roman" w:hAnsi="Sylfaen" w:cs="Calibri"/>
          <w:sz w:val="24"/>
          <w:szCs w:val="24"/>
          <w:bdr w:val="none" w:sz="0" w:space="0" w:color="auto" w:frame="1"/>
          <w:lang w:val="hy-AM"/>
        </w:rPr>
        <w:t xml:space="preserve"> հայտարար</w:t>
      </w:r>
      <w:r>
        <w:rPr>
          <w:rFonts w:ascii="Sylfaen" w:eastAsia="Times New Roman" w:hAnsi="Sylfaen" w:cs="Calibri"/>
          <w:sz w:val="24"/>
          <w:szCs w:val="24"/>
          <w:bdr w:val="none" w:sz="0" w:space="0" w:color="auto" w:frame="1"/>
          <w:lang w:val="hy-AM"/>
        </w:rPr>
        <w:t>եց,</w:t>
      </w:r>
      <w:r w:rsidRPr="00962329">
        <w:rPr>
          <w:rFonts w:ascii="Sylfaen" w:eastAsia="Times New Roman" w:hAnsi="Sylfaen" w:cs="Calibri"/>
          <w:sz w:val="24"/>
          <w:szCs w:val="24"/>
          <w:bdr w:val="none" w:sz="0" w:space="0" w:color="auto" w:frame="1"/>
          <w:lang w:val="hy-AM"/>
        </w:rPr>
        <w:t xml:space="preserve"> որ «Հայաստանի լրատվական դաշտը վերածվել է մի իսկական աղբանոցի»</w:t>
      </w:r>
      <w:r>
        <w:rPr>
          <w:rFonts w:ascii="Sylfaen" w:eastAsia="Times New Roman" w:hAnsi="Sylfaen" w:cs="Calibri"/>
          <w:sz w:val="24"/>
          <w:szCs w:val="24"/>
          <w:bdr w:val="none" w:sz="0" w:space="0" w:color="auto" w:frame="1"/>
          <w:lang w:val="hy-AM"/>
        </w:rPr>
        <w:t xml:space="preserve"> և որ «լ</w:t>
      </w:r>
      <w:r w:rsidRPr="00962329">
        <w:rPr>
          <w:rFonts w:ascii="Sylfaen" w:eastAsia="Times New Roman" w:hAnsi="Sylfaen" w:cs="Calibri"/>
          <w:sz w:val="24"/>
          <w:szCs w:val="24"/>
          <w:bdr w:val="none" w:sz="0" w:space="0" w:color="auto" w:frame="1"/>
          <w:lang w:val="hy-AM"/>
        </w:rPr>
        <w:t>րատվական դաշտում գործում են մար</w:t>
      </w:r>
      <w:bookmarkStart w:id="0" w:name="_GoBack"/>
      <w:bookmarkEnd w:id="0"/>
      <w:r w:rsidRPr="00962329">
        <w:rPr>
          <w:rFonts w:ascii="Sylfaen" w:eastAsia="Times New Roman" w:hAnsi="Sylfaen" w:cs="Calibri"/>
          <w:sz w:val="24"/>
          <w:szCs w:val="24"/>
          <w:bdr w:val="none" w:sz="0" w:space="0" w:color="auto" w:frame="1"/>
          <w:lang w:val="hy-AM"/>
        </w:rPr>
        <w:t xml:space="preserve">դիկ, որոնք ավելի շատ քիլլերի են նման, քան՝ լրագրողի»: Որպես լուծման ձև նա </w:t>
      </w:r>
      <w:r>
        <w:rPr>
          <w:rFonts w:ascii="Sylfaen" w:eastAsia="Times New Roman" w:hAnsi="Sylfaen" w:cs="Calibri"/>
          <w:sz w:val="24"/>
          <w:szCs w:val="24"/>
          <w:bdr w:val="none" w:sz="0" w:space="0" w:color="auto" w:frame="1"/>
          <w:lang w:val="hy-AM"/>
        </w:rPr>
        <w:t xml:space="preserve">նաև </w:t>
      </w:r>
      <w:r w:rsidRPr="00962329">
        <w:rPr>
          <w:rFonts w:ascii="Sylfaen" w:eastAsia="Times New Roman" w:hAnsi="Sylfaen" w:cs="Calibri"/>
          <w:sz w:val="24"/>
          <w:szCs w:val="24"/>
          <w:bdr w:val="none" w:sz="0" w:space="0" w:color="auto" w:frame="1"/>
          <w:lang w:val="hy-AM"/>
        </w:rPr>
        <w:t>առաջարկ</w:t>
      </w:r>
      <w:r>
        <w:rPr>
          <w:rFonts w:ascii="Sylfaen" w:eastAsia="Times New Roman" w:hAnsi="Sylfaen" w:cs="Calibri"/>
          <w:sz w:val="24"/>
          <w:szCs w:val="24"/>
          <w:bdr w:val="none" w:sz="0" w:space="0" w:color="auto" w:frame="1"/>
          <w:lang w:val="hy-AM"/>
        </w:rPr>
        <w:t xml:space="preserve"> ներկայացրեց՝</w:t>
      </w:r>
      <w:r w:rsidRPr="00962329">
        <w:rPr>
          <w:rFonts w:ascii="Sylfaen" w:eastAsia="Times New Roman" w:hAnsi="Sylfaen" w:cs="Calibri"/>
          <w:sz w:val="24"/>
          <w:szCs w:val="24"/>
          <w:bdr w:val="none" w:sz="0" w:space="0" w:color="auto" w:frame="1"/>
          <w:lang w:val="hy-AM"/>
        </w:rPr>
        <w:t xml:space="preserve"> օրեն</w:t>
      </w:r>
      <w:r>
        <w:rPr>
          <w:rFonts w:ascii="Sylfaen" w:eastAsia="Times New Roman" w:hAnsi="Sylfaen" w:cs="Calibri"/>
          <w:sz w:val="24"/>
          <w:szCs w:val="24"/>
          <w:bdr w:val="none" w:sz="0" w:space="0" w:color="auto" w:frame="1"/>
          <w:lang w:val="hy-AM"/>
        </w:rPr>
        <w:t>սդրական</w:t>
      </w:r>
      <w:r w:rsidRPr="00962329">
        <w:rPr>
          <w:rFonts w:ascii="Sylfaen" w:eastAsia="Times New Roman" w:hAnsi="Sylfaen" w:cs="Calibri"/>
          <w:sz w:val="24"/>
          <w:szCs w:val="24"/>
          <w:bdr w:val="none" w:sz="0" w:space="0" w:color="auto" w:frame="1"/>
          <w:lang w:val="hy-AM"/>
        </w:rPr>
        <w:t xml:space="preserve"> որոշակի մեխանիզմներ</w:t>
      </w:r>
      <w:r>
        <w:rPr>
          <w:rFonts w:ascii="Sylfaen" w:eastAsia="Times New Roman" w:hAnsi="Sylfaen" w:cs="Calibri"/>
          <w:sz w:val="24"/>
          <w:szCs w:val="24"/>
          <w:bdr w:val="none" w:sz="0" w:space="0" w:color="auto" w:frame="1"/>
          <w:lang w:val="hy-AM"/>
        </w:rPr>
        <w:t>ով</w:t>
      </w:r>
      <w:r w:rsidRPr="00962329">
        <w:rPr>
          <w:rFonts w:ascii="Sylfaen" w:eastAsia="Times New Roman" w:hAnsi="Sylfaen" w:cs="Calibri"/>
          <w:sz w:val="24"/>
          <w:szCs w:val="24"/>
          <w:bdr w:val="none" w:sz="0" w:space="0" w:color="auto" w:frame="1"/>
          <w:lang w:val="hy-AM"/>
        </w:rPr>
        <w:t xml:space="preserve"> ստեղծե</w:t>
      </w:r>
      <w:r>
        <w:rPr>
          <w:rFonts w:ascii="Sylfaen" w:eastAsia="Times New Roman" w:hAnsi="Sylfaen" w:cs="Calibri"/>
          <w:sz w:val="24"/>
          <w:szCs w:val="24"/>
          <w:bdr w:val="none" w:sz="0" w:space="0" w:color="auto" w:frame="1"/>
          <w:lang w:val="hy-AM"/>
        </w:rPr>
        <w:t>լ</w:t>
      </w:r>
      <w:r w:rsidRPr="00962329">
        <w:rPr>
          <w:rFonts w:ascii="Sylfaen" w:eastAsia="Times New Roman" w:hAnsi="Sylfaen" w:cs="Calibri"/>
          <w:sz w:val="24"/>
          <w:szCs w:val="24"/>
          <w:bdr w:val="none" w:sz="0" w:space="0" w:color="auto" w:frame="1"/>
          <w:lang w:val="hy-AM"/>
        </w:rPr>
        <w:t xml:space="preserve"> էթիկայի կանոններ</w:t>
      </w:r>
      <w:r>
        <w:rPr>
          <w:rFonts w:ascii="Sylfaen" w:eastAsia="Times New Roman" w:hAnsi="Sylfaen" w:cs="Calibri"/>
          <w:sz w:val="24"/>
          <w:szCs w:val="24"/>
          <w:bdr w:val="none" w:sz="0" w:space="0" w:color="auto" w:frame="1"/>
          <w:lang w:val="hy-AM"/>
        </w:rPr>
        <w:t>, իսկ դրանք</w:t>
      </w:r>
      <w:r w:rsidRPr="00962329">
        <w:rPr>
          <w:rFonts w:ascii="Sylfaen" w:eastAsia="Times New Roman" w:hAnsi="Sylfaen" w:cs="Calibri"/>
          <w:sz w:val="24"/>
          <w:szCs w:val="24"/>
          <w:bdr w:val="none" w:sz="0" w:space="0" w:color="auto" w:frame="1"/>
          <w:lang w:val="hy-AM"/>
        </w:rPr>
        <w:t xml:space="preserve"> խախտելու </w:t>
      </w:r>
      <w:r>
        <w:rPr>
          <w:rFonts w:ascii="Sylfaen" w:eastAsia="Times New Roman" w:hAnsi="Sylfaen" w:cs="Calibri"/>
          <w:sz w:val="24"/>
          <w:szCs w:val="24"/>
          <w:bdr w:val="none" w:sz="0" w:space="0" w:color="auto" w:frame="1"/>
          <w:lang w:val="hy-AM"/>
        </w:rPr>
        <w:t xml:space="preserve">դեպքում՝ </w:t>
      </w:r>
      <w:r w:rsidRPr="00962329">
        <w:rPr>
          <w:rFonts w:ascii="Sylfaen" w:eastAsia="Times New Roman" w:hAnsi="Sylfaen" w:cs="Calibri"/>
          <w:sz w:val="24"/>
          <w:szCs w:val="24"/>
          <w:bdr w:val="none" w:sz="0" w:space="0" w:color="auto" w:frame="1"/>
          <w:lang w:val="hy-AM"/>
        </w:rPr>
        <w:t>սահմանափակումներ</w:t>
      </w:r>
      <w:r>
        <w:rPr>
          <w:rFonts w:ascii="Sylfaen" w:eastAsia="Times New Roman" w:hAnsi="Sylfaen" w:cs="Calibri"/>
          <w:sz w:val="24"/>
          <w:szCs w:val="24"/>
          <w:bdr w:val="none" w:sz="0" w:space="0" w:color="auto" w:frame="1"/>
          <w:lang w:val="hy-AM"/>
        </w:rPr>
        <w:t xml:space="preserve"> կիրառել</w:t>
      </w:r>
      <w:r w:rsidRPr="00962329">
        <w:rPr>
          <w:rFonts w:ascii="Sylfaen" w:eastAsia="Times New Roman" w:hAnsi="Sylfaen" w:cs="Calibri"/>
          <w:sz w:val="24"/>
          <w:szCs w:val="24"/>
          <w:bdr w:val="none" w:sz="0" w:space="0" w:color="auto" w:frame="1"/>
          <w:lang w:val="hy-AM"/>
        </w:rPr>
        <w:t>:</w:t>
      </w:r>
    </w:p>
    <w:p w:rsidR="003B1959" w:rsidRPr="00F01217" w:rsidRDefault="003B1959" w:rsidP="003B1959">
      <w:pPr>
        <w:shd w:val="clear" w:color="auto" w:fill="FFFFFF"/>
        <w:spacing w:after="0" w:line="240" w:lineRule="auto"/>
        <w:ind w:firstLine="720"/>
        <w:rPr>
          <w:rFonts w:ascii="Sylfaen" w:eastAsia="Times New Roman" w:hAnsi="Sylfaen" w:cs="Sylfaen"/>
          <w:bCs/>
          <w:sz w:val="24"/>
          <w:szCs w:val="24"/>
          <w:lang w:val="hy-AM" w:eastAsia="ru-RU"/>
        </w:rPr>
      </w:pPr>
      <w:r>
        <w:rPr>
          <w:rFonts w:ascii="Sylfaen" w:eastAsia="Times New Roman" w:hAnsi="Sylfaen" w:cs="Calibri"/>
          <w:sz w:val="24"/>
          <w:szCs w:val="24"/>
          <w:bdr w:val="none" w:sz="0" w:space="0" w:color="auto" w:frame="1"/>
          <w:lang w:val="hy-AM"/>
        </w:rPr>
        <w:t>Հիշեցնենք, որ դեռևս 2007 թվականից Հայաստանում</w:t>
      </w:r>
      <w:r w:rsidRPr="00FC619E">
        <w:rPr>
          <w:rFonts w:ascii="Sylfaen" w:eastAsia="Times New Roman" w:hAnsi="Sylfaen" w:cs="Calibri"/>
          <w:sz w:val="24"/>
          <w:szCs w:val="24"/>
          <w:bdr w:val="none" w:sz="0" w:space="0" w:color="auto" w:frame="1"/>
          <w:lang w:val="hy-AM"/>
        </w:rPr>
        <w:t xml:space="preserve"> ԶԼՄ-ների </w:t>
      </w:r>
      <w:r>
        <w:rPr>
          <w:rFonts w:ascii="Sylfaen" w:eastAsia="Times New Roman" w:hAnsi="Sylfaen" w:cs="Calibri"/>
          <w:sz w:val="24"/>
          <w:szCs w:val="24"/>
          <w:bdr w:val="none" w:sz="0" w:space="0" w:color="auto" w:frame="1"/>
          <w:lang w:val="hy-AM"/>
        </w:rPr>
        <w:t>ինքնա</w:t>
      </w:r>
      <w:r w:rsidRPr="00FC619E">
        <w:rPr>
          <w:rFonts w:ascii="Sylfaen" w:eastAsia="Times New Roman" w:hAnsi="Sylfaen" w:cs="Calibri"/>
          <w:sz w:val="24"/>
          <w:szCs w:val="24"/>
          <w:bdr w:val="none" w:sz="0" w:space="0" w:color="auto" w:frame="1"/>
          <w:lang w:val="hy-AM"/>
        </w:rPr>
        <w:t xml:space="preserve">կարգավորման նախաձեռնություն է </w:t>
      </w:r>
      <w:r>
        <w:rPr>
          <w:rFonts w:ascii="Sylfaen" w:eastAsia="Times New Roman" w:hAnsi="Sylfaen" w:cs="Calibri"/>
          <w:sz w:val="24"/>
          <w:szCs w:val="24"/>
          <w:bdr w:val="none" w:sz="0" w:space="0" w:color="auto" w:frame="1"/>
          <w:lang w:val="hy-AM"/>
        </w:rPr>
        <w:t xml:space="preserve">գործում, 63 լրատվամիջոց ստորագրել է մասնագիտական էթիկայի վարքականոնը։ Սակայն </w:t>
      </w:r>
      <w:r w:rsidRPr="00FC619E">
        <w:rPr>
          <w:rFonts w:ascii="Sylfaen" w:eastAsia="Times New Roman" w:hAnsi="Sylfaen" w:cs="Calibri"/>
          <w:sz w:val="24"/>
          <w:szCs w:val="24"/>
          <w:bdr w:val="none" w:sz="0" w:space="0" w:color="auto" w:frame="1"/>
          <w:lang w:val="hy-AM"/>
        </w:rPr>
        <w:t xml:space="preserve">շատերն </w:t>
      </w:r>
      <w:r>
        <w:rPr>
          <w:rFonts w:ascii="Sylfaen" w:eastAsia="Times New Roman" w:hAnsi="Sylfaen" w:cs="Calibri"/>
          <w:sz w:val="24"/>
          <w:szCs w:val="24"/>
          <w:bdr w:val="none" w:sz="0" w:space="0" w:color="auto" w:frame="1"/>
          <w:lang w:val="hy-AM"/>
        </w:rPr>
        <w:t xml:space="preserve">անգամ տեղյակ չեն, որ այդպիսի գործընթաց կա </w:t>
      </w:r>
      <w:r w:rsidRPr="00CA29A8">
        <w:rPr>
          <w:rFonts w:ascii="Sylfaen" w:eastAsia="Times New Roman" w:hAnsi="Sylfaen" w:cs="Calibri"/>
          <w:sz w:val="24"/>
          <w:szCs w:val="24"/>
          <w:bdr w:val="none" w:sz="0" w:space="0" w:color="auto" w:frame="1"/>
          <w:lang w:val="hy-AM"/>
        </w:rPr>
        <w:t>կամ էլ արհամարհում են</w:t>
      </w:r>
      <w:r>
        <w:rPr>
          <w:rFonts w:ascii="Sylfaen" w:eastAsia="Times New Roman" w:hAnsi="Sylfaen" w:cs="Calibri"/>
          <w:sz w:val="24"/>
          <w:szCs w:val="24"/>
          <w:bdr w:val="none" w:sz="0" w:space="0" w:color="auto" w:frame="1"/>
          <w:lang w:val="hy-AM"/>
        </w:rPr>
        <w:t xml:space="preserve"> այն</w:t>
      </w:r>
      <w:r w:rsidRPr="00CA29A8">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համարելով, որ այդ համակարգը սահմանափակում է լրագրողական ազատությունը։</w:t>
      </w:r>
      <w:r w:rsidRPr="00FC619E">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Ա</w:t>
      </w:r>
      <w:r w:rsidRPr="00962329">
        <w:rPr>
          <w:rFonts w:ascii="Sylfaen" w:eastAsia="Times New Roman" w:hAnsi="Sylfaen" w:cs="Sylfaen"/>
          <w:bCs/>
          <w:sz w:val="24"/>
          <w:szCs w:val="24"/>
          <w:lang w:val="hy-AM" w:eastAsia="ru-RU"/>
        </w:rPr>
        <w:t>յս ընտրությունների քարոզարշավից առաջ</w:t>
      </w:r>
      <w:r>
        <w:rPr>
          <w:rFonts w:ascii="Sylfaen" w:eastAsia="Times New Roman" w:hAnsi="Sylfaen" w:cs="Sylfaen"/>
          <w:bCs/>
          <w:sz w:val="24"/>
          <w:szCs w:val="24"/>
          <w:lang w:val="hy-AM" w:eastAsia="ru-RU"/>
        </w:rPr>
        <w:t xml:space="preserve"> էլ՝ </w:t>
      </w:r>
      <w:r w:rsidRPr="00962329">
        <w:rPr>
          <w:rFonts w:ascii="Sylfaen" w:eastAsia="Times New Roman" w:hAnsi="Sylfaen" w:cs="Sylfaen"/>
          <w:bCs/>
          <w:sz w:val="24"/>
          <w:szCs w:val="24"/>
          <w:lang w:val="hy-AM" w:eastAsia="ru-RU"/>
        </w:rPr>
        <w:t>մայիսի 15-ին</w:t>
      </w:r>
      <w:r>
        <w:rPr>
          <w:rFonts w:ascii="Sylfaen" w:eastAsia="Times New Roman" w:hAnsi="Sylfaen" w:cs="Sylfaen"/>
          <w:bCs/>
          <w:sz w:val="24"/>
          <w:szCs w:val="24"/>
          <w:lang w:val="hy-AM" w:eastAsia="ru-RU"/>
        </w:rPr>
        <w:t>, ինչպես նախորդ ընտրություններից առաջ էր արվում,</w:t>
      </w:r>
      <w:r w:rsidRPr="00962329">
        <w:rPr>
          <w:rFonts w:ascii="Sylfaen" w:eastAsia="Times New Roman" w:hAnsi="Sylfaen" w:cs="Sylfaen"/>
          <w:bCs/>
          <w:sz w:val="24"/>
          <w:szCs w:val="24"/>
          <w:lang w:val="hy-AM" w:eastAsia="ru-RU"/>
        </w:rPr>
        <w:t> Ինքնակարգավորման</w:t>
      </w:r>
      <w:r w:rsidRPr="001D6585">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նախաձեռնությանը</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միացած ԶԼՄ-</w:t>
      </w:r>
      <w:r w:rsidRPr="001D6585">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ների</w:t>
      </w:r>
      <w:r w:rsidRPr="00962329">
        <w:rPr>
          <w:rFonts w:ascii="Sylfaen" w:eastAsia="Times New Roman" w:hAnsi="Sylfaen" w:cs="Sylfaen"/>
          <w:bCs/>
          <w:sz w:val="24"/>
          <w:szCs w:val="24"/>
          <w:lang w:val="hy-AM" w:eastAsia="ru-RU"/>
        </w:rPr>
        <w:t> և</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լրագրողական</w:t>
      </w:r>
      <w:r w:rsidRPr="001D6585">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կազմակերպությունների</w:t>
      </w:r>
      <w:r>
        <w:rPr>
          <w:rFonts w:ascii="Sylfaen" w:eastAsia="Times New Roman" w:hAnsi="Sylfaen" w:cs="Sylfaen"/>
          <w:bCs/>
          <w:sz w:val="24"/>
          <w:szCs w:val="24"/>
          <w:lang w:val="hy-AM" w:eastAsia="ru-RU"/>
        </w:rPr>
        <w:t xml:space="preserve"> ներկայացուցիչները մշակեցին</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ԱԺ 2021 թվականի արտահերթ ընտրությունների լուսաբանման հուշագիր</w:t>
      </w:r>
      <w:r>
        <w:rPr>
          <w:rFonts w:ascii="Sylfaen" w:eastAsia="Times New Roman" w:hAnsi="Sylfaen" w:cs="Sylfaen"/>
          <w:bCs/>
          <w:sz w:val="24"/>
          <w:szCs w:val="24"/>
          <w:lang w:val="hy-AM" w:eastAsia="ru-RU"/>
        </w:rPr>
        <w:t>», որը, սակայն, ստորագրեցին միայն վերոնշյալ 63 լրատվամիջոցները</w:t>
      </w:r>
      <w:r w:rsidRPr="00473E38">
        <w:rPr>
          <w:rFonts w:ascii="Helvetica" w:hAnsi="Helvetica"/>
          <w:color w:val="333333"/>
          <w:sz w:val="21"/>
          <w:szCs w:val="21"/>
          <w:shd w:val="clear" w:color="auto" w:fill="FFFFFF"/>
          <w:lang w:val="hy-AM"/>
        </w:rPr>
        <w:t>:</w:t>
      </w:r>
      <w:r>
        <w:rPr>
          <w:rFonts w:ascii="Times New Roman" w:eastAsia="Times New Roman" w:hAnsi="Times New Roman" w:cs="Times New Roman"/>
          <w:bCs/>
          <w:sz w:val="24"/>
          <w:szCs w:val="24"/>
          <w:lang w:val="hy-AM" w:eastAsia="ru-RU"/>
        </w:rPr>
        <w:t xml:space="preserve"> </w:t>
      </w:r>
    </w:p>
    <w:p w:rsidR="003B1959" w:rsidRDefault="003B1959" w:rsidP="00D865CD">
      <w:pPr>
        <w:shd w:val="clear" w:color="auto" w:fill="FFFFFF"/>
        <w:spacing w:after="0"/>
        <w:rPr>
          <w:rFonts w:ascii="Sylfaen" w:eastAsia="Times New Roman" w:hAnsi="Sylfaen" w:cs="Sylfaen"/>
          <w:bCs/>
          <w:sz w:val="24"/>
          <w:szCs w:val="24"/>
          <w:lang w:val="hy-AM" w:eastAsia="ru-RU"/>
        </w:rPr>
      </w:pPr>
      <w:r>
        <w:rPr>
          <w:rFonts w:ascii="Sylfaen" w:eastAsia="Times New Roman" w:hAnsi="Sylfaen" w:cs="Sylfaen"/>
          <w:bCs/>
          <w:sz w:val="24"/>
          <w:szCs w:val="24"/>
          <w:lang w:val="hy-AM" w:eastAsia="ru-RU"/>
        </w:rPr>
        <w:tab/>
      </w:r>
      <w:r w:rsidRPr="00B80E89">
        <w:rPr>
          <w:rFonts w:ascii="Sylfaen" w:eastAsia="Times New Roman" w:hAnsi="Sylfaen" w:cs="Sylfaen"/>
          <w:bCs/>
          <w:sz w:val="24"/>
          <w:szCs w:val="24"/>
          <w:lang w:val="hy-AM" w:eastAsia="ru-RU"/>
        </w:rPr>
        <w:t xml:space="preserve">Ապատեղեկատվության և կեղծ լուրերի </w:t>
      </w:r>
      <w:r>
        <w:rPr>
          <w:rFonts w:ascii="Sylfaen" w:eastAsia="Times New Roman" w:hAnsi="Sylfaen" w:cs="Sylfaen"/>
          <w:bCs/>
          <w:sz w:val="24"/>
          <w:szCs w:val="24"/>
          <w:lang w:val="hy-AM" w:eastAsia="ru-RU"/>
        </w:rPr>
        <w:t xml:space="preserve">տարածման </w:t>
      </w:r>
      <w:r w:rsidRPr="00B80E89">
        <w:rPr>
          <w:rFonts w:ascii="Sylfaen" w:eastAsia="Times New Roman" w:hAnsi="Sylfaen" w:cs="Sylfaen"/>
          <w:bCs/>
          <w:sz w:val="24"/>
          <w:szCs w:val="24"/>
          <w:lang w:val="hy-AM" w:eastAsia="ru-RU"/>
        </w:rPr>
        <w:t>դեմ</w:t>
      </w:r>
      <w:r>
        <w:rPr>
          <w:rFonts w:ascii="Sylfaen" w:eastAsia="Times New Roman" w:hAnsi="Sylfaen" w:cs="Sylfaen"/>
          <w:bCs/>
          <w:sz w:val="24"/>
          <w:szCs w:val="24"/>
          <w:lang w:val="hy-AM" w:eastAsia="ru-RU"/>
        </w:rPr>
        <w:t xml:space="preserve"> էր ուղղված նաև դիտարկվող ժամանակաշրջանում Մեդիա նախաձեռնությունների կենտրոնի և այդ կազմակերպության արտասահմանյան գործընկերների իրականացվող ծրագիրը, որի </w:t>
      </w:r>
      <w:r>
        <w:rPr>
          <w:rFonts w:ascii="Sylfaen" w:eastAsia="Times New Roman" w:hAnsi="Sylfaen" w:cs="Sylfaen"/>
          <w:bCs/>
          <w:sz w:val="24"/>
          <w:szCs w:val="24"/>
          <w:lang w:val="hy-AM" w:eastAsia="ru-RU"/>
        </w:rPr>
        <w:lastRenderedPageBreak/>
        <w:t xml:space="preserve">շրջանակներում փաստերի ստուգման միջոցով ԶԼՄ-ներում հայտնաբերվում են իրականությանը չհամապատասխանող տեղեկություններն ու մանիպուլյատիվ նյութերը, և </w:t>
      </w:r>
      <w:r w:rsidRPr="006E2E2C">
        <w:rPr>
          <w:rFonts w:ascii="Sylfaen" w:eastAsia="Times New Roman" w:hAnsi="Sylfaen" w:cs="Sylfaen" w:hint="eastAsia"/>
          <w:bCs/>
          <w:sz w:val="24"/>
          <w:szCs w:val="24"/>
          <w:lang w:val="hy-AM" w:eastAsia="ru-RU"/>
        </w:rPr>
        <w:t>Ֆեյսբուքի</w:t>
      </w:r>
      <w:r>
        <w:rPr>
          <w:rFonts w:ascii="Sylfaen" w:eastAsia="Times New Roman" w:hAnsi="Sylfaen" w:cs="Sylfaen"/>
          <w:bCs/>
          <w:sz w:val="24"/>
          <w:szCs w:val="24"/>
          <w:lang w:val="hy-AM" w:eastAsia="ru-RU"/>
        </w:rPr>
        <w:t xml:space="preserve"> և Ինստագրամի հետ համագործակցությամբ այդ հրապարակումները տվյալ սոցիալական ցանցերում արգելափակվում են։</w:t>
      </w:r>
      <w:r w:rsidRPr="00B80E8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Այս ծրագիրը հատկապես կարևոր էր այն պատճառով, որ մեկնարկեց</w:t>
      </w:r>
      <w:r w:rsidRPr="006E2E2C">
        <w:rPr>
          <w:rFonts w:ascii="Sylfaen" w:eastAsia="Times New Roman" w:hAnsi="Sylfaen" w:cs="Sylfaen" w:hint="eastAsia"/>
          <w:bCs/>
          <w:sz w:val="24"/>
          <w:szCs w:val="24"/>
          <w:lang w:val="hy-AM" w:eastAsia="ru-RU"/>
        </w:rPr>
        <w:t xml:space="preserve"> նախընտրական քարոզշարշավին ընդառաջ</w:t>
      </w:r>
      <w:r>
        <w:rPr>
          <w:rFonts w:ascii="Sylfaen" w:eastAsia="Times New Roman" w:hAnsi="Sylfaen" w:cs="Sylfaen"/>
          <w:bCs/>
          <w:sz w:val="24"/>
          <w:szCs w:val="24"/>
          <w:lang w:val="hy-AM" w:eastAsia="ru-RU"/>
        </w:rPr>
        <w:t>, երբ</w:t>
      </w:r>
      <w:r w:rsidRPr="006E2E2C">
        <w:rPr>
          <w:rFonts w:ascii="Sylfaen" w:eastAsia="Times New Roman" w:hAnsi="Sylfaen" w:cs="Sylfaen" w:hint="eastAsia"/>
          <w:bCs/>
          <w:sz w:val="24"/>
          <w:szCs w:val="24"/>
          <w:lang w:val="hy-AM" w:eastAsia="ru-RU"/>
        </w:rPr>
        <w:t xml:space="preserve"> </w:t>
      </w:r>
      <w:r>
        <w:rPr>
          <w:rFonts w:ascii="Sylfaen" w:eastAsia="Times New Roman" w:hAnsi="Sylfaen" w:cs="Sylfaen" w:hint="eastAsia"/>
          <w:bCs/>
          <w:sz w:val="24"/>
          <w:szCs w:val="24"/>
          <w:lang w:val="hy-AM" w:eastAsia="ru-RU"/>
        </w:rPr>
        <w:t>ապատեղեկատվությ</w:t>
      </w:r>
      <w:r>
        <w:rPr>
          <w:rFonts w:ascii="Sylfaen" w:eastAsia="Times New Roman" w:hAnsi="Sylfaen" w:cs="Sylfaen"/>
          <w:bCs/>
          <w:sz w:val="24"/>
          <w:szCs w:val="24"/>
          <w:lang w:val="hy-AM" w:eastAsia="ru-RU"/>
        </w:rPr>
        <w:t>ան և կեղծ լուրերի</w:t>
      </w:r>
      <w:r w:rsidRPr="006E2E2C">
        <w:rPr>
          <w:rFonts w:ascii="Sylfaen" w:eastAsia="Times New Roman" w:hAnsi="Sylfaen" w:cs="Sylfaen" w:hint="eastAsia"/>
          <w:bCs/>
          <w:sz w:val="24"/>
          <w:szCs w:val="24"/>
          <w:lang w:val="hy-AM" w:eastAsia="ru-RU"/>
        </w:rPr>
        <w:t xml:space="preserve"> տարած</w:t>
      </w:r>
      <w:r>
        <w:rPr>
          <w:rFonts w:ascii="Sylfaen" w:eastAsia="Times New Roman" w:hAnsi="Sylfaen" w:cs="Sylfaen"/>
          <w:bCs/>
          <w:sz w:val="24"/>
          <w:szCs w:val="24"/>
          <w:lang w:val="hy-AM" w:eastAsia="ru-RU"/>
        </w:rPr>
        <w:t>ման ծավալներն ակնհայտորեն մեծացան։</w:t>
      </w:r>
      <w:r w:rsidRPr="006E2E2C">
        <w:rPr>
          <w:rFonts w:ascii="Sylfaen" w:eastAsia="Times New Roman" w:hAnsi="Sylfaen" w:cs="Sylfaen" w:hint="eastAsia"/>
          <w:bCs/>
          <w:sz w:val="24"/>
          <w:szCs w:val="24"/>
          <w:lang w:val="hy-AM" w:eastAsia="ru-RU"/>
        </w:rPr>
        <w:t xml:space="preserve"> </w:t>
      </w:r>
      <w:r>
        <w:rPr>
          <w:rFonts w:ascii="Sylfaen" w:eastAsia="Times New Roman" w:hAnsi="Sylfaen" w:cs="Sylfaen"/>
          <w:bCs/>
          <w:sz w:val="24"/>
          <w:szCs w:val="24"/>
          <w:lang w:val="hy-AM" w:eastAsia="ru-RU"/>
        </w:rPr>
        <w:t xml:space="preserve">Եվ հենց </w:t>
      </w:r>
      <w:r w:rsidRPr="006E2E2C">
        <w:rPr>
          <w:rFonts w:ascii="Sylfaen" w:eastAsia="Times New Roman" w:hAnsi="Sylfaen" w:cs="Sylfaen" w:hint="eastAsia"/>
          <w:bCs/>
          <w:sz w:val="24"/>
          <w:szCs w:val="24"/>
          <w:lang w:val="hy-AM" w:eastAsia="ru-RU"/>
        </w:rPr>
        <w:t>«սխալ» կամ «մանիպուլյատիվ» նշումներով</w:t>
      </w:r>
      <w:r>
        <w:rPr>
          <w:rFonts w:ascii="Sylfaen" w:eastAsia="Times New Roman" w:hAnsi="Sylfaen" w:cs="Sylfaen"/>
          <w:bCs/>
          <w:sz w:val="24"/>
          <w:szCs w:val="24"/>
          <w:lang w:val="hy-AM" w:eastAsia="ru-RU"/>
        </w:rPr>
        <w:t xml:space="preserve"> նյութերը վերոհիշյալ սոցիալական ցանցերն սկսեցին</w:t>
      </w:r>
      <w:r w:rsidRPr="006E2E2C">
        <w:rPr>
          <w:rFonts w:ascii="Sylfaen" w:eastAsia="Times New Roman" w:hAnsi="Sylfaen" w:cs="Sylfaen" w:hint="eastAsia"/>
          <w:bCs/>
          <w:sz w:val="24"/>
          <w:szCs w:val="24"/>
          <w:lang w:val="hy-AM" w:eastAsia="ru-RU"/>
        </w:rPr>
        <w:t xml:space="preserve"> </w:t>
      </w:r>
      <w:r>
        <w:rPr>
          <w:rFonts w:ascii="Sylfaen" w:eastAsia="Times New Roman" w:hAnsi="Sylfaen" w:cs="Sylfaen"/>
          <w:bCs/>
          <w:sz w:val="24"/>
          <w:szCs w:val="24"/>
          <w:lang w:val="hy-AM" w:eastAsia="ru-RU"/>
        </w:rPr>
        <w:t>փակել, մի շարք</w:t>
      </w:r>
      <w:r>
        <w:rPr>
          <w:rFonts w:ascii="Sylfaen" w:eastAsia="Times New Roman" w:hAnsi="Sylfaen" w:cs="Sylfaen" w:hint="eastAsia"/>
          <w:bCs/>
          <w:sz w:val="24"/>
          <w:szCs w:val="24"/>
          <w:lang w:val="hy-AM" w:eastAsia="ru-RU"/>
        </w:rPr>
        <w:t xml:space="preserve"> լրատվամիջոցներ դժգոհություններ</w:t>
      </w:r>
      <w:r>
        <w:rPr>
          <w:rFonts w:ascii="Sylfaen" w:eastAsia="Times New Roman" w:hAnsi="Sylfaen" w:cs="Sylfaen"/>
          <w:bCs/>
          <w:sz w:val="24"/>
          <w:szCs w:val="24"/>
          <w:lang w:val="hy-AM" w:eastAsia="ru-RU"/>
        </w:rPr>
        <w:t>ի</w:t>
      </w:r>
      <w:r>
        <w:rPr>
          <w:rFonts w:ascii="Sylfaen" w:eastAsia="Times New Roman" w:hAnsi="Sylfaen" w:cs="Sylfaen" w:hint="eastAsia"/>
          <w:bCs/>
          <w:sz w:val="24"/>
          <w:szCs w:val="24"/>
          <w:lang w:val="hy-AM" w:eastAsia="ru-RU"/>
        </w:rPr>
        <w:t xml:space="preserve"> </w:t>
      </w:r>
      <w:r>
        <w:rPr>
          <w:rFonts w:ascii="Sylfaen" w:eastAsia="Times New Roman" w:hAnsi="Sylfaen" w:cs="Sylfaen"/>
          <w:bCs/>
          <w:sz w:val="24"/>
          <w:szCs w:val="24"/>
          <w:lang w:val="hy-AM" w:eastAsia="ru-RU"/>
        </w:rPr>
        <w:t>և անհիմն մեղադրանքների ալիք բարձրացրին։ Այսպես՝ «Հրապարակ» օրաթերթի գլխավոր խմբագիր Արմինե Օհանյանը հանդես եկավ հայտարարությամբ՝ նախաձեռնությունը համարելով գրաքննություն և մ</w:t>
      </w:r>
      <w:r w:rsidRPr="00F13ADC">
        <w:rPr>
          <w:rFonts w:ascii="Sylfaen" w:eastAsia="Times New Roman" w:hAnsi="Sylfaen" w:cs="Sylfaen"/>
          <w:bCs/>
          <w:sz w:val="24"/>
          <w:szCs w:val="24"/>
          <w:lang w:val="hy-AM" w:eastAsia="ru-RU"/>
        </w:rPr>
        <w:t>ամուլի դեմ ճնշում</w:t>
      </w:r>
      <w:r>
        <w:rPr>
          <w:rFonts w:ascii="Sylfaen" w:eastAsia="Times New Roman" w:hAnsi="Sylfaen" w:cs="Sylfaen"/>
          <w:bCs/>
          <w:sz w:val="24"/>
          <w:szCs w:val="24"/>
          <w:lang w:val="hy-AM" w:eastAsia="ru-RU"/>
        </w:rPr>
        <w:t>, ինչը, ըստ նրա, կազմակերպվում է ի</w:t>
      </w:r>
      <w:r w:rsidRPr="00F13ADC">
        <w:rPr>
          <w:rFonts w:ascii="Sylfaen" w:eastAsia="Times New Roman" w:hAnsi="Sylfaen" w:cs="Sylfaen"/>
          <w:bCs/>
          <w:sz w:val="24"/>
          <w:szCs w:val="24"/>
          <w:lang w:val="hy-AM" w:eastAsia="ru-RU"/>
        </w:rPr>
        <w:t>շխանամերձ հասարակական կազմակերպությունների միջոցով</w:t>
      </w:r>
      <w:r>
        <w:rPr>
          <w:rFonts w:ascii="Sylfaen" w:eastAsia="Times New Roman" w:hAnsi="Sylfaen" w:cs="Sylfaen"/>
          <w:bCs/>
          <w:sz w:val="24"/>
          <w:szCs w:val="24"/>
          <w:lang w:val="hy-AM" w:eastAsia="ru-RU"/>
        </w:rPr>
        <w:t>։</w:t>
      </w:r>
      <w:r w:rsidR="00D865CD">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Մինչդեռ</w:t>
      </w:r>
      <w:r w:rsidR="00D865CD">
        <w:rPr>
          <w:rFonts w:ascii="Sylfaen" w:eastAsia="Times New Roman" w:hAnsi="Sylfaen" w:cs="Sylfaen"/>
          <w:bCs/>
          <w:sz w:val="24"/>
          <w:szCs w:val="24"/>
          <w:lang w:val="hy-AM" w:eastAsia="ru-RU"/>
        </w:rPr>
        <w:t>,</w:t>
      </w:r>
      <w:r>
        <w:rPr>
          <w:rFonts w:ascii="Sylfaen" w:eastAsia="Times New Roman" w:hAnsi="Sylfaen" w:cs="Sylfaen"/>
          <w:bCs/>
          <w:sz w:val="24"/>
          <w:szCs w:val="24"/>
          <w:lang w:val="hy-AM" w:eastAsia="ru-RU"/>
        </w:rPr>
        <w:t xml:space="preserve"> մոնիտորինգն </w:t>
      </w:r>
      <w:r w:rsidRPr="00CA29A8">
        <w:rPr>
          <w:rFonts w:ascii="Sylfaen" w:eastAsia="Times New Roman" w:hAnsi="Sylfaen" w:cs="Sylfaen"/>
          <w:bCs/>
          <w:sz w:val="24"/>
          <w:szCs w:val="24"/>
          <w:lang w:val="hy-AM" w:eastAsia="ru-RU"/>
        </w:rPr>
        <w:t>իրականացվում է Ֆեյսբուքի մշակած չափանիշների հիման վրա,</w:t>
      </w:r>
      <w:r>
        <w:rPr>
          <w:rFonts w:ascii="Sylfaen" w:eastAsia="Times New Roman" w:hAnsi="Sylfaen" w:cs="Sylfaen"/>
          <w:bCs/>
          <w:sz w:val="24"/>
          <w:szCs w:val="24"/>
          <w:lang w:val="hy-AM" w:eastAsia="ru-RU"/>
        </w:rPr>
        <w:t xml:space="preserve"> և </w:t>
      </w:r>
      <w:r w:rsidRPr="00FD5847">
        <w:rPr>
          <w:rFonts w:ascii="Sylfaen" w:eastAsia="Times New Roman" w:hAnsi="Sylfaen" w:cs="Sylfaen" w:hint="eastAsia"/>
          <w:bCs/>
          <w:sz w:val="24"/>
          <w:szCs w:val="24"/>
          <w:lang w:val="hy-AM" w:eastAsia="ru-RU"/>
        </w:rPr>
        <w:t>սուտ կամ մանիպուլյատիվ տեղեկություն տարածողը հնարավորություն ուն</w:t>
      </w:r>
      <w:r>
        <w:rPr>
          <w:rFonts w:ascii="Sylfaen" w:eastAsia="Times New Roman" w:hAnsi="Sylfaen" w:cs="Sylfaen"/>
          <w:bCs/>
          <w:sz w:val="24"/>
          <w:szCs w:val="24"/>
          <w:lang w:val="hy-AM" w:eastAsia="ru-RU"/>
        </w:rPr>
        <w:t>ի</w:t>
      </w:r>
      <w:r w:rsidRPr="00FD5847">
        <w:rPr>
          <w:rFonts w:ascii="Sylfaen" w:eastAsia="Times New Roman" w:hAnsi="Sylfaen" w:cs="Sylfaen" w:hint="eastAsia"/>
          <w:bCs/>
          <w:sz w:val="24"/>
          <w:szCs w:val="24"/>
          <w:lang w:val="hy-AM" w:eastAsia="ru-RU"/>
        </w:rPr>
        <w:t xml:space="preserve"> բողոքարկելու փաստեր ստուգողների</w:t>
      </w:r>
      <w:r>
        <w:rPr>
          <w:rFonts w:ascii="Sylfaen" w:eastAsia="Times New Roman" w:hAnsi="Sylfaen" w:cs="Sylfaen"/>
          <w:bCs/>
          <w:sz w:val="24"/>
          <w:szCs w:val="24"/>
          <w:lang w:val="hy-AM" w:eastAsia="ru-RU"/>
        </w:rPr>
        <w:t xml:space="preserve"> որոշումը</w:t>
      </w:r>
      <w:r w:rsidRPr="00FD5847">
        <w:rPr>
          <w:rFonts w:ascii="Sylfaen" w:eastAsia="Times New Roman" w:hAnsi="Sylfaen" w:cs="Sylfaen" w:hint="eastAsia"/>
          <w:bCs/>
          <w:sz w:val="24"/>
          <w:szCs w:val="24"/>
          <w:lang w:val="hy-AM" w:eastAsia="ru-RU"/>
        </w:rPr>
        <w:t xml:space="preserve">, եթե կարծի՝ </w:t>
      </w:r>
      <w:r w:rsidRPr="00CA29A8">
        <w:rPr>
          <w:rFonts w:ascii="Sylfaen" w:eastAsia="Times New Roman" w:hAnsi="Sylfaen" w:cs="Sylfaen" w:hint="eastAsia"/>
          <w:bCs/>
          <w:sz w:val="24"/>
          <w:szCs w:val="24"/>
          <w:lang w:val="hy-AM" w:eastAsia="ru-RU"/>
        </w:rPr>
        <w:t>անարդար է այն։</w:t>
      </w:r>
      <w:r w:rsidRPr="00CA29A8">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Կամ՝ համապատասխան շտկումներ իրականացնելուց հետո տվյալ ԶԼՄ-ի էջը սոցիալական ցանցը վերականգնում է։ Ըստ ԽԱՊԿ-ի՝ այս ծրագիրը կարող է լրատվական դաշտն առողջացնող գործընթացի սկիզբ դառնալ և նպաստել լրատվամիջոցների աշխատանքի</w:t>
      </w:r>
      <w:r w:rsidRPr="00CA29A8">
        <w:rPr>
          <w:rFonts w:ascii="Sylfaen" w:eastAsia="Times New Roman" w:hAnsi="Sylfaen" w:cs="Sylfaen"/>
          <w:bCs/>
          <w:sz w:val="24"/>
          <w:szCs w:val="24"/>
          <w:lang w:val="hy-AM" w:eastAsia="ru-RU"/>
        </w:rPr>
        <w:t xml:space="preserve"> կատարելագործ</w:t>
      </w:r>
      <w:r>
        <w:rPr>
          <w:rFonts w:ascii="Sylfaen" w:eastAsia="Times New Roman" w:hAnsi="Sylfaen" w:cs="Sylfaen"/>
          <w:bCs/>
          <w:sz w:val="24"/>
          <w:szCs w:val="24"/>
          <w:lang w:val="hy-AM" w:eastAsia="ru-RU"/>
        </w:rPr>
        <w:t>մանն ու կեղծ լուրերի, ապատեղեկատվության տարածման էական նվազմանը։</w:t>
      </w:r>
    </w:p>
    <w:p w:rsidR="003B1959" w:rsidRDefault="003B1959" w:rsidP="003B1959">
      <w:pPr>
        <w:shd w:val="clear" w:color="auto" w:fill="FFFFFF"/>
        <w:spacing w:after="0"/>
        <w:ind w:firstLine="720"/>
        <w:rPr>
          <w:rFonts w:ascii="Sylfaen" w:eastAsia="Times New Roman" w:hAnsi="Sylfaen" w:cs="Sylfaen"/>
          <w:bCs/>
          <w:sz w:val="24"/>
          <w:szCs w:val="24"/>
          <w:lang w:val="hy-AM" w:eastAsia="ru-RU"/>
        </w:rPr>
      </w:pPr>
      <w:r>
        <w:rPr>
          <w:rFonts w:ascii="Sylfaen" w:eastAsia="Times New Roman" w:hAnsi="Sylfaen" w:cs="Sylfaen"/>
          <w:bCs/>
          <w:sz w:val="24"/>
          <w:szCs w:val="24"/>
          <w:lang w:val="hy-AM" w:eastAsia="ru-RU"/>
        </w:rPr>
        <w:t>Լրատվական դաշտն առողջացնող մ</w:t>
      </w:r>
      <w:r w:rsidRPr="000A0952">
        <w:rPr>
          <w:rFonts w:ascii="Sylfaen" w:eastAsia="Times New Roman" w:hAnsi="Sylfaen" w:cs="Sylfaen"/>
          <w:bCs/>
          <w:sz w:val="24"/>
          <w:szCs w:val="24"/>
          <w:lang w:val="hy-AM" w:eastAsia="ru-RU"/>
        </w:rPr>
        <w:t>եկ այլ նախաձեռնությամբ հանդես եկավ «</w:t>
      </w:r>
      <w:r w:rsidRPr="005526A7">
        <w:rPr>
          <w:rFonts w:ascii="Sylfaen" w:eastAsia="Times New Roman" w:hAnsi="Sylfaen" w:cs="Sylfaen"/>
          <w:bCs/>
          <w:sz w:val="24"/>
          <w:szCs w:val="24"/>
          <w:lang w:val="hy-AM" w:eastAsia="ru-RU"/>
        </w:rPr>
        <w:t>Factor.TV</w:t>
      </w:r>
      <w:r>
        <w:rPr>
          <w:rFonts w:ascii="Sylfaen" w:eastAsia="Times New Roman" w:hAnsi="Sylfaen" w:cs="Sylfaen"/>
          <w:bCs/>
          <w:sz w:val="24"/>
          <w:szCs w:val="24"/>
          <w:lang w:val="hy-AM" w:eastAsia="ru-RU"/>
        </w:rPr>
        <w:t>»-ն՝ սկսելով</w:t>
      </w:r>
      <w:r w:rsidRPr="005526A7">
        <w:rPr>
          <w:rFonts w:ascii="Sylfaen" w:eastAsia="Times New Roman" w:hAnsi="Sylfaen" w:cs="Sylfaen"/>
          <w:bCs/>
          <w:sz w:val="24"/>
          <w:szCs w:val="24"/>
          <w:lang w:val="hy-AM" w:eastAsia="ru-RU"/>
        </w:rPr>
        <w:t xml:space="preserve"> ատելության խոսքի դեմ պայքարի արշավ ու</w:t>
      </w:r>
      <w:r>
        <w:rPr>
          <w:rFonts w:ascii="Sylfaen" w:eastAsia="Times New Roman" w:hAnsi="Sylfaen" w:cs="Sylfaen"/>
          <w:bCs/>
          <w:sz w:val="24"/>
          <w:szCs w:val="24"/>
          <w:lang w:val="hy-AM" w:eastAsia="ru-RU"/>
        </w:rPr>
        <w:t xml:space="preserve"> </w:t>
      </w:r>
      <w:r w:rsidRPr="005526A7">
        <w:rPr>
          <w:rFonts w:ascii="Sylfaen" w:eastAsia="Times New Roman" w:hAnsi="Sylfaen" w:cs="Sylfaen"/>
          <w:bCs/>
          <w:sz w:val="24"/>
          <w:szCs w:val="24"/>
          <w:lang w:val="hy-AM" w:eastAsia="ru-RU"/>
        </w:rPr>
        <w:t>սոցիալական հարթակների</w:t>
      </w:r>
      <w:r>
        <w:rPr>
          <w:rFonts w:ascii="Sylfaen" w:eastAsia="Times New Roman" w:hAnsi="Sylfaen" w:cs="Sylfaen"/>
          <w:bCs/>
          <w:sz w:val="24"/>
          <w:szCs w:val="24"/>
          <w:lang w:val="hy-AM" w:eastAsia="ru-RU"/>
        </w:rPr>
        <w:t xml:space="preserve"> իր էջերից</w:t>
      </w:r>
      <w:r w:rsidRPr="005526A7">
        <w:rPr>
          <w:rFonts w:ascii="Sylfaen" w:eastAsia="Times New Roman" w:hAnsi="Sylfaen" w:cs="Sylfaen"/>
          <w:bCs/>
          <w:sz w:val="24"/>
          <w:szCs w:val="24"/>
          <w:lang w:val="hy-AM" w:eastAsia="ru-RU"/>
        </w:rPr>
        <w:t xml:space="preserve"> հեռացնելով</w:t>
      </w:r>
      <w:r>
        <w:rPr>
          <w:rFonts w:ascii="Sylfaen" w:eastAsia="Times New Roman" w:hAnsi="Sylfaen" w:cs="Sylfaen"/>
          <w:bCs/>
          <w:sz w:val="24"/>
          <w:szCs w:val="24"/>
          <w:lang w:val="hy-AM" w:eastAsia="ru-RU"/>
        </w:rPr>
        <w:t xml:space="preserve"> վիրավորանքը, հայհոյախոսությունը, բռնության կոչերը, միաժամանակ այս հարցում համագործակցության առաջարկ ներկայացնելով հենց իր ընթերցողին։</w:t>
      </w:r>
    </w:p>
    <w:p w:rsidR="003B1959" w:rsidRDefault="003B1959" w:rsidP="003B1959">
      <w:pPr>
        <w:shd w:val="clear" w:color="auto" w:fill="FFFFFF"/>
        <w:spacing w:after="0" w:line="240" w:lineRule="auto"/>
        <w:rPr>
          <w:rFonts w:ascii="Sylfaen" w:eastAsia="Times New Roman" w:hAnsi="Sylfaen" w:cs="Sylfaen"/>
          <w:bCs/>
          <w:sz w:val="24"/>
          <w:szCs w:val="24"/>
          <w:lang w:val="hy-AM" w:eastAsia="ru-RU"/>
        </w:rPr>
      </w:pPr>
      <w:r>
        <w:rPr>
          <w:rFonts w:ascii="Sylfaen" w:eastAsia="Times New Roman" w:hAnsi="Sylfaen" w:cs="Calibri"/>
          <w:sz w:val="24"/>
          <w:szCs w:val="24"/>
          <w:bdr w:val="none" w:sz="0" w:space="0" w:color="auto" w:frame="1"/>
          <w:lang w:val="hy-AM"/>
        </w:rPr>
        <w:tab/>
        <w:t xml:space="preserve">Քանի որ </w:t>
      </w:r>
      <w:r w:rsidRPr="002A4A9A">
        <w:rPr>
          <w:rFonts w:ascii="Sylfaen" w:eastAsia="Times New Roman" w:hAnsi="Sylfaen" w:cs="Sylfaen"/>
          <w:bCs/>
          <w:sz w:val="24"/>
          <w:szCs w:val="24"/>
          <w:lang w:val="hy-AM" w:eastAsia="ru-RU"/>
        </w:rPr>
        <w:t xml:space="preserve">ֆեյք լուրերի ու մանիպուլյացիայի դեմ պայքարն այսօր </w:t>
      </w:r>
      <w:r>
        <w:rPr>
          <w:rFonts w:ascii="Sylfaen" w:eastAsia="Times New Roman" w:hAnsi="Sylfaen" w:cs="Sylfaen"/>
          <w:bCs/>
          <w:sz w:val="24"/>
          <w:szCs w:val="24"/>
          <w:lang w:val="hy-AM" w:eastAsia="ru-RU"/>
        </w:rPr>
        <w:t>հրատապ խնդիր</w:t>
      </w:r>
      <w:r w:rsidRPr="002A4A9A">
        <w:rPr>
          <w:rFonts w:ascii="Sylfaen" w:eastAsia="Times New Roman" w:hAnsi="Sylfaen" w:cs="Sylfaen"/>
          <w:bCs/>
          <w:sz w:val="24"/>
          <w:szCs w:val="24"/>
          <w:lang w:val="hy-AM" w:eastAsia="ru-RU"/>
        </w:rPr>
        <w:t xml:space="preserve"> է ողջ աշխարհ</w:t>
      </w:r>
      <w:r>
        <w:rPr>
          <w:rFonts w:ascii="Sylfaen" w:eastAsia="Times New Roman" w:hAnsi="Sylfaen" w:cs="Sylfaen"/>
          <w:bCs/>
          <w:sz w:val="24"/>
          <w:szCs w:val="24"/>
          <w:lang w:val="hy-AM" w:eastAsia="ru-RU"/>
        </w:rPr>
        <w:t>ի համար</w:t>
      </w:r>
      <w:r w:rsidRPr="002A4A9A">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 xml:space="preserve">ուստի </w:t>
      </w:r>
      <w:r w:rsidRPr="002A4A9A">
        <w:rPr>
          <w:rFonts w:ascii="Sylfaen" w:eastAsia="Times New Roman" w:hAnsi="Sylfaen" w:cs="Sylfaen"/>
          <w:bCs/>
          <w:sz w:val="24"/>
          <w:szCs w:val="24"/>
          <w:lang w:val="hy-AM" w:eastAsia="ru-RU"/>
        </w:rPr>
        <w:t>մայիսի 3-ին՝ Մամուլի ազատության միջազգային օրվա այս տարվա</w:t>
      </w:r>
      <w:r>
        <w:rPr>
          <w:rFonts w:ascii="Sylfaen" w:eastAsia="Times New Roman" w:hAnsi="Sylfaen" w:cs="Sylfaen"/>
          <w:bCs/>
          <w:sz w:val="24"/>
          <w:szCs w:val="24"/>
          <w:lang w:val="hy-AM" w:eastAsia="ru-RU"/>
        </w:rPr>
        <w:t xml:space="preserve"> համար ՄԱԿ-ն առաջադրեց</w:t>
      </w:r>
      <w:r w:rsidRPr="002A4A9A">
        <w:rPr>
          <w:rFonts w:ascii="Sylfaen" w:eastAsia="Times New Roman" w:hAnsi="Sylfaen" w:cs="Sylfaen"/>
          <w:bCs/>
          <w:sz w:val="24"/>
          <w:szCs w:val="24"/>
          <w:lang w:val="hy-AM" w:eastAsia="ru-RU"/>
        </w:rPr>
        <w:t xml:space="preserve"> </w:t>
      </w:r>
      <w:hyperlink r:id="rId10" w:tgtFrame="_blank" w:history="1">
        <w:r w:rsidRPr="002A4A9A">
          <w:rPr>
            <w:rFonts w:ascii="Sylfaen" w:eastAsia="Times New Roman" w:hAnsi="Sylfaen" w:cs="Sylfaen"/>
            <w:bCs/>
            <w:sz w:val="24"/>
            <w:szCs w:val="24"/>
            <w:lang w:val="hy-AM" w:eastAsia="ru-RU"/>
          </w:rPr>
          <w:t>«Տեղեկատվությունը որպես հանրային բարիք»</w:t>
        </w:r>
      </w:hyperlink>
      <w:r>
        <w:rPr>
          <w:rFonts w:ascii="Sylfaen" w:eastAsia="Times New Roman" w:hAnsi="Sylfaen" w:cs="Sylfaen"/>
          <w:bCs/>
          <w:sz w:val="24"/>
          <w:szCs w:val="24"/>
          <w:lang w:val="hy-AM" w:eastAsia="ru-RU"/>
        </w:rPr>
        <w:t xml:space="preserve"> </w:t>
      </w:r>
      <w:r w:rsidRPr="002A4A9A">
        <w:rPr>
          <w:rFonts w:ascii="Sylfaen" w:eastAsia="Times New Roman" w:hAnsi="Sylfaen" w:cs="Sylfaen"/>
          <w:bCs/>
          <w:sz w:val="24"/>
          <w:szCs w:val="24"/>
          <w:lang w:val="hy-AM" w:eastAsia="ru-RU"/>
        </w:rPr>
        <w:t>խորագիր</w:t>
      </w:r>
      <w:r>
        <w:rPr>
          <w:rFonts w:ascii="Sylfaen" w:eastAsia="Times New Roman" w:hAnsi="Sylfaen" w:cs="Sylfaen"/>
          <w:bCs/>
          <w:sz w:val="24"/>
          <w:szCs w:val="24"/>
          <w:lang w:val="hy-AM" w:eastAsia="ru-RU"/>
        </w:rPr>
        <w:t>ը։</w:t>
      </w:r>
    </w:p>
    <w:p w:rsidR="003B1959" w:rsidRPr="007E09A7" w:rsidRDefault="003B1959" w:rsidP="003B1959">
      <w:pPr>
        <w:shd w:val="clear" w:color="auto" w:fill="FFFFFF"/>
        <w:spacing w:after="0" w:line="240" w:lineRule="auto"/>
        <w:ind w:firstLine="720"/>
        <w:rPr>
          <w:rFonts w:ascii="Sylfaen" w:eastAsia="Times New Roman" w:hAnsi="Sylfaen" w:cs="Sylfaen"/>
          <w:bCs/>
          <w:sz w:val="24"/>
          <w:szCs w:val="24"/>
          <w:lang w:val="hy-AM" w:eastAsia="ru-RU"/>
        </w:rPr>
      </w:pPr>
      <w:r>
        <w:rPr>
          <w:rFonts w:ascii="Sylfaen" w:eastAsia="Times New Roman" w:hAnsi="Sylfaen" w:cs="Sylfaen"/>
          <w:bCs/>
          <w:sz w:val="24"/>
          <w:szCs w:val="24"/>
          <w:lang w:val="hy-AM" w:eastAsia="ru-RU"/>
        </w:rPr>
        <w:t>Կեղծ լուրերի</w:t>
      </w:r>
      <w:r w:rsidRPr="000A0952">
        <w:rPr>
          <w:rFonts w:ascii="Sylfaen" w:eastAsia="Times New Roman" w:hAnsi="Sylfaen" w:cs="Sylfaen"/>
          <w:bCs/>
          <w:sz w:val="24"/>
          <w:szCs w:val="24"/>
          <w:lang w:val="hy-AM" w:eastAsia="ru-RU"/>
        </w:rPr>
        <w:t xml:space="preserve"> տարածման</w:t>
      </w:r>
      <w:r>
        <w:rPr>
          <w:rFonts w:ascii="Sylfaen" w:eastAsia="Times New Roman" w:hAnsi="Sylfaen" w:cs="Sylfaen"/>
          <w:bCs/>
          <w:sz w:val="24"/>
          <w:szCs w:val="24"/>
          <w:lang w:val="hy-AM" w:eastAsia="ru-RU"/>
        </w:rPr>
        <w:t xml:space="preserve"> համար պարարտ հող է ստեղծ</w:t>
      </w:r>
      <w:r w:rsidR="00D865CD">
        <w:rPr>
          <w:rFonts w:ascii="Sylfaen" w:eastAsia="Times New Roman" w:hAnsi="Sylfaen" w:cs="Sylfaen"/>
          <w:bCs/>
          <w:sz w:val="24"/>
          <w:szCs w:val="24"/>
          <w:lang w:val="hy-AM" w:eastAsia="ru-RU"/>
        </w:rPr>
        <w:t>վ</w:t>
      </w:r>
      <w:r>
        <w:rPr>
          <w:rFonts w:ascii="Sylfaen" w:eastAsia="Times New Roman" w:hAnsi="Sylfaen" w:cs="Sylfaen"/>
          <w:bCs/>
          <w:sz w:val="24"/>
          <w:szCs w:val="24"/>
          <w:lang w:val="hy-AM" w:eastAsia="ru-RU"/>
        </w:rPr>
        <w:t>ում նաև, երբ պետական մարմինները ստույգ և բավարար ծավալի տեղեկատվություն չեն տրամադրում լրատվամիջոցներին և հասարակությանը։</w:t>
      </w:r>
      <w:r w:rsidRPr="000A0952">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 xml:space="preserve">Պաշտոնական տվյալներ ստանալու հետ բարդություններից խմբագրությունների դժգոհությունները դիտարկվող ժամանակահատվածում </w:t>
      </w:r>
      <w:r w:rsidRPr="007E09A7">
        <w:rPr>
          <w:rFonts w:ascii="Sylfaen" w:eastAsia="Times New Roman" w:hAnsi="Sylfaen" w:cs="Sylfaen"/>
          <w:bCs/>
          <w:sz w:val="24"/>
          <w:szCs w:val="24"/>
          <w:lang w:val="hy-AM" w:eastAsia="ru-RU"/>
        </w:rPr>
        <w:t xml:space="preserve">շարունակվել են։ </w:t>
      </w:r>
      <w:r w:rsidR="007F029D" w:rsidRPr="007E09A7">
        <w:rPr>
          <w:rFonts w:ascii="Sylfaen" w:eastAsia="Times New Roman" w:hAnsi="Sylfaen" w:cs="Sylfaen"/>
          <w:bCs/>
          <w:sz w:val="24"/>
          <w:szCs w:val="24"/>
          <w:lang w:val="hy-AM" w:eastAsia="ru-RU"/>
        </w:rPr>
        <w:t>Գրանցվել է տ</w:t>
      </w:r>
      <w:r w:rsidRPr="007E09A7">
        <w:rPr>
          <w:rFonts w:ascii="Sylfaen" w:eastAsia="Times New Roman" w:hAnsi="Sylfaen" w:cs="Sylfaen"/>
          <w:bCs/>
          <w:sz w:val="24"/>
          <w:szCs w:val="24"/>
          <w:lang w:val="hy-AM" w:eastAsia="ru-RU"/>
        </w:rPr>
        <w:t>եղեկություններ ստանալու</w:t>
      </w:r>
      <w:r w:rsidR="007E09A7" w:rsidRPr="007E09A7">
        <w:rPr>
          <w:rFonts w:ascii="Sylfaen" w:eastAsia="Times New Roman" w:hAnsi="Sylfaen" w:cs="Sylfaen"/>
          <w:bCs/>
          <w:sz w:val="24"/>
          <w:szCs w:val="24"/>
          <w:lang w:val="hy-AM" w:eastAsia="ru-RU"/>
        </w:rPr>
        <w:t xml:space="preserve"> և տարածելու</w:t>
      </w:r>
      <w:r w:rsidRPr="007E09A7">
        <w:rPr>
          <w:rFonts w:ascii="Sylfaen" w:eastAsia="Times New Roman" w:hAnsi="Sylfaen" w:cs="Sylfaen"/>
          <w:bCs/>
          <w:sz w:val="24"/>
          <w:szCs w:val="24"/>
          <w:lang w:val="hy-AM" w:eastAsia="ru-RU"/>
        </w:rPr>
        <w:t xml:space="preserve"> իրավունքի խախտումներ</w:t>
      </w:r>
      <w:r w:rsidR="007F029D" w:rsidRPr="007E09A7">
        <w:rPr>
          <w:rFonts w:ascii="Sylfaen" w:eastAsia="Times New Roman" w:hAnsi="Sylfaen" w:cs="Sylfaen"/>
          <w:bCs/>
          <w:sz w:val="24"/>
          <w:szCs w:val="24"/>
          <w:lang w:val="hy-AM" w:eastAsia="ru-RU"/>
        </w:rPr>
        <w:t>ի 15 դեպք, ճիշտ նույնքան, որքան նախորդ եռամսյակի ընթացքում։</w:t>
      </w:r>
    </w:p>
    <w:p w:rsidR="003B1959" w:rsidRDefault="003B1959" w:rsidP="003B1959">
      <w:pPr>
        <w:shd w:val="clear" w:color="auto" w:fill="FFFFFF"/>
        <w:spacing w:after="0" w:line="240" w:lineRule="auto"/>
        <w:ind w:firstLine="720"/>
        <w:rPr>
          <w:rFonts w:ascii="Sylfaen" w:eastAsia="Times New Roman" w:hAnsi="Sylfaen" w:cs="Times New Roman"/>
          <w:bCs/>
          <w:sz w:val="24"/>
          <w:szCs w:val="24"/>
          <w:lang w:val="hy-AM" w:eastAsia="ru-RU"/>
        </w:rPr>
      </w:pPr>
      <w:r w:rsidRPr="007E09A7">
        <w:rPr>
          <w:rFonts w:ascii="Sylfaen" w:eastAsia="Times New Roman" w:hAnsi="Sylfaen" w:cs="Sylfaen"/>
          <w:bCs/>
          <w:sz w:val="24"/>
          <w:szCs w:val="24"/>
          <w:lang w:val="hy-AM" w:eastAsia="ru-RU"/>
        </w:rPr>
        <w:lastRenderedPageBreak/>
        <w:t>ԶԼՄ-ների ոլորտում իրավիճակն առողջացնելու համար անհրաժեշտ</w:t>
      </w:r>
      <w:r w:rsidRPr="00317D23">
        <w:rPr>
          <w:rFonts w:ascii="Sylfaen" w:eastAsia="Times New Roman" w:hAnsi="Sylfaen" w:cs="Sylfaen"/>
          <w:bCs/>
          <w:sz w:val="24"/>
          <w:szCs w:val="24"/>
          <w:lang w:val="hy-AM" w:eastAsia="ru-RU"/>
        </w:rPr>
        <w:t xml:space="preserve"> են նաև օրենսդրական փոփոխություններ, սակայն </w:t>
      </w:r>
      <w:r>
        <w:rPr>
          <w:rFonts w:ascii="Sylfaen" w:eastAsia="Times New Roman" w:hAnsi="Sylfaen" w:cs="Sylfaen"/>
          <w:bCs/>
          <w:sz w:val="24"/>
          <w:szCs w:val="24"/>
          <w:lang w:val="hy-AM" w:eastAsia="ru-RU"/>
        </w:rPr>
        <w:t>այս նպատակին ուղղված իշխանությունների նախաձեռնություններն անհամաչափ խիստ մոտեցումներով խնդրահարույց են եղել և</w:t>
      </w:r>
      <w:r w:rsidRPr="00317D23">
        <w:rPr>
          <w:rFonts w:ascii="Sylfaen" w:eastAsia="Times New Roman" w:hAnsi="Sylfaen" w:cs="Sylfaen"/>
          <w:bCs/>
          <w:sz w:val="24"/>
          <w:szCs w:val="24"/>
          <w:lang w:val="hy-AM" w:eastAsia="ru-RU"/>
        </w:rPr>
        <w:t xml:space="preserve"> </w:t>
      </w:r>
      <w:r>
        <w:rPr>
          <w:rFonts w:ascii="Sylfaen" w:eastAsia="Times New Roman" w:hAnsi="Sylfaen" w:cs="Times New Roman"/>
          <w:bCs/>
          <w:sz w:val="24"/>
          <w:szCs w:val="24"/>
          <w:lang w:val="hy-AM" w:eastAsia="ru-RU"/>
        </w:rPr>
        <w:t>կարող էին</w:t>
      </w:r>
      <w:r w:rsidRPr="00317D23">
        <w:rPr>
          <w:rFonts w:ascii="Sylfaen" w:eastAsia="Times New Roman" w:hAnsi="Sylfaen" w:cs="Times New Roman"/>
          <w:bCs/>
          <w:sz w:val="24"/>
          <w:szCs w:val="24"/>
          <w:lang w:val="hy-AM" w:eastAsia="ru-RU"/>
        </w:rPr>
        <w:t xml:space="preserve"> ավելի շատ վնաս հասցնել խոսքի ազատությանը, </w:t>
      </w:r>
      <w:r>
        <w:rPr>
          <w:rFonts w:ascii="Sylfaen" w:eastAsia="Times New Roman" w:hAnsi="Sylfaen" w:cs="Times New Roman"/>
          <w:bCs/>
          <w:sz w:val="24"/>
          <w:szCs w:val="24"/>
          <w:lang w:val="hy-AM" w:eastAsia="ru-RU"/>
        </w:rPr>
        <w:t>քան ծառայել արատների վերացմանը։ Դա է պատճառը, որ</w:t>
      </w:r>
      <w:r w:rsidRPr="00317D23">
        <w:rPr>
          <w:rFonts w:ascii="Sylfaen" w:eastAsia="Times New Roman" w:hAnsi="Sylfaen" w:cs="Times New Roman"/>
          <w:bCs/>
          <w:sz w:val="24"/>
          <w:szCs w:val="24"/>
          <w:lang w:val="hy-AM" w:eastAsia="ru-RU"/>
        </w:rPr>
        <w:t xml:space="preserve"> այս ընթացքում </w:t>
      </w:r>
      <w:r>
        <w:rPr>
          <w:rFonts w:ascii="Sylfaen" w:eastAsia="Times New Roman" w:hAnsi="Sylfaen" w:cs="Times New Roman"/>
          <w:bCs/>
          <w:sz w:val="24"/>
          <w:szCs w:val="24"/>
          <w:lang w:val="hy-AM" w:eastAsia="ru-RU"/>
        </w:rPr>
        <w:t xml:space="preserve">ԽԱՊԿ-ն ու գործընկեր </w:t>
      </w:r>
      <w:r w:rsidRPr="00317D23">
        <w:rPr>
          <w:rFonts w:ascii="Sylfaen" w:eastAsia="Times New Roman" w:hAnsi="Sylfaen" w:cs="Times New Roman"/>
          <w:bCs/>
          <w:sz w:val="24"/>
          <w:szCs w:val="24"/>
          <w:lang w:val="hy-AM" w:eastAsia="ru-RU"/>
        </w:rPr>
        <w:t xml:space="preserve">կազմակերպություններն ընդդիմացել են </w:t>
      </w:r>
      <w:r>
        <w:rPr>
          <w:rFonts w:ascii="Sylfaen" w:eastAsia="Times New Roman" w:hAnsi="Sylfaen" w:cs="Times New Roman"/>
          <w:bCs/>
          <w:sz w:val="24"/>
          <w:szCs w:val="24"/>
          <w:lang w:val="hy-AM" w:eastAsia="ru-RU"/>
        </w:rPr>
        <w:t>շրջանառվող փաստաթղթերին՝ հանդես գալով քննադատող հայտարարություններով</w:t>
      </w:r>
      <w:r w:rsidRPr="00317D23">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Այսպես</w:t>
      </w:r>
      <w:r w:rsidR="00D865CD">
        <w:rPr>
          <w:rFonts w:ascii="Sylfaen" w:eastAsia="Times New Roman" w:hAnsi="Sylfaen" w:cs="Calibri"/>
          <w:sz w:val="24"/>
          <w:szCs w:val="24"/>
          <w:bdr w:val="none" w:sz="0" w:space="0" w:color="auto" w:frame="1"/>
          <w:lang w:val="hy-AM"/>
        </w:rPr>
        <w:t>՝</w:t>
      </w:r>
      <w:r>
        <w:rPr>
          <w:rFonts w:ascii="Sylfaen" w:eastAsia="Times New Roman" w:hAnsi="Sylfaen" w:cs="Calibri"/>
          <w:sz w:val="24"/>
          <w:szCs w:val="24"/>
          <w:bdr w:val="none" w:sz="0" w:space="0" w:color="auto" w:frame="1"/>
          <w:lang w:val="hy-AM"/>
        </w:rPr>
        <w:t xml:space="preserve"> </w:t>
      </w:r>
      <w:r w:rsidRPr="00317D23">
        <w:rPr>
          <w:rFonts w:ascii="Sylfaen" w:eastAsia="Times New Roman" w:hAnsi="Sylfaen" w:cs="Calibri"/>
          <w:sz w:val="24"/>
          <w:szCs w:val="24"/>
          <w:bdr w:val="none" w:sz="0" w:space="0" w:color="auto" w:frame="1"/>
          <w:lang w:val="hy-AM"/>
        </w:rPr>
        <w:t>ՀՀ նախագահը լրագրողական</w:t>
      </w:r>
      <w:r>
        <w:rPr>
          <w:rFonts w:ascii="Sylfaen" w:eastAsia="Times New Roman" w:hAnsi="Sylfaen" w:cs="Calibri"/>
          <w:sz w:val="24"/>
          <w:szCs w:val="24"/>
          <w:bdr w:val="none" w:sz="0" w:space="0" w:color="auto" w:frame="1"/>
          <w:lang w:val="hy-AM"/>
        </w:rPr>
        <w:t xml:space="preserve"> հասարակական </w:t>
      </w:r>
      <w:r w:rsidRPr="00317D23">
        <w:rPr>
          <w:rFonts w:ascii="Sylfaen" w:eastAsia="Times New Roman" w:hAnsi="Sylfaen" w:cs="Calibri"/>
          <w:sz w:val="24"/>
          <w:szCs w:val="24"/>
          <w:bdr w:val="none" w:sz="0" w:space="0" w:color="auto" w:frame="1"/>
          <w:lang w:val="hy-AM"/>
        </w:rPr>
        <w:t>կա</w:t>
      </w:r>
      <w:r>
        <w:rPr>
          <w:rFonts w:ascii="Sylfaen" w:eastAsia="Times New Roman" w:hAnsi="Sylfaen" w:cs="Calibri"/>
          <w:sz w:val="24"/>
          <w:szCs w:val="24"/>
          <w:bdr w:val="none" w:sz="0" w:space="0" w:color="auto" w:frame="1"/>
          <w:lang w:val="hy-AM"/>
        </w:rPr>
        <w:t>ռույց</w:t>
      </w:r>
      <w:r w:rsidRPr="00317D23">
        <w:rPr>
          <w:rFonts w:ascii="Sylfaen" w:eastAsia="Times New Roman" w:hAnsi="Sylfaen" w:cs="Calibri"/>
          <w:sz w:val="24"/>
          <w:szCs w:val="24"/>
          <w:bdr w:val="none" w:sz="0" w:space="0" w:color="auto" w:frame="1"/>
          <w:lang w:val="hy-AM"/>
        </w:rPr>
        <w:t>ների</w:t>
      </w:r>
      <w:r>
        <w:rPr>
          <w:rFonts w:ascii="Sylfaen" w:eastAsia="Times New Roman" w:hAnsi="Sylfaen" w:cs="Calibri"/>
          <w:sz w:val="24"/>
          <w:szCs w:val="24"/>
          <w:bdr w:val="none" w:sz="0" w:space="0" w:color="auto" w:frame="1"/>
          <w:lang w:val="hy-AM"/>
        </w:rPr>
        <w:t xml:space="preserve"> ղեկավարների</w:t>
      </w:r>
      <w:r w:rsidR="00D865CD">
        <w:rPr>
          <w:rFonts w:ascii="Sylfaen" w:eastAsia="Times New Roman" w:hAnsi="Sylfaen" w:cs="Calibri"/>
          <w:sz w:val="24"/>
          <w:szCs w:val="24"/>
          <w:bdr w:val="none" w:sz="0" w:space="0" w:color="auto" w:frame="1"/>
          <w:lang w:val="hy-AM"/>
        </w:rPr>
        <w:t xml:space="preserve"> հետ խորհրդակցելուց հետո</w:t>
      </w:r>
      <w:r w:rsidRPr="00317D23">
        <w:rPr>
          <w:rFonts w:ascii="Sylfaen" w:eastAsia="Times New Roman" w:hAnsi="Sylfaen" w:cs="Calibri"/>
          <w:sz w:val="24"/>
          <w:szCs w:val="24"/>
          <w:bdr w:val="none" w:sz="0" w:space="0" w:color="auto" w:frame="1"/>
          <w:lang w:val="hy-AM"/>
        </w:rPr>
        <w:t xml:space="preserve"> չստորագրեց ԱԺ</w:t>
      </w:r>
      <w:r>
        <w:rPr>
          <w:rFonts w:ascii="Sylfaen" w:eastAsia="Times New Roman" w:hAnsi="Sylfaen" w:cs="Calibri"/>
          <w:sz w:val="24"/>
          <w:szCs w:val="24"/>
          <w:bdr w:val="none" w:sz="0" w:space="0" w:color="auto" w:frame="1"/>
          <w:lang w:val="hy-AM"/>
        </w:rPr>
        <w:t xml:space="preserve"> կողմից արդեն իսկ ընդունված</w:t>
      </w:r>
      <w:r w:rsidRPr="00317D23">
        <w:rPr>
          <w:rFonts w:ascii="Sylfaen" w:eastAsia="Times New Roman" w:hAnsi="Sylfaen" w:cs="Calibri"/>
          <w:sz w:val="24"/>
          <w:szCs w:val="24"/>
          <w:bdr w:val="none" w:sz="0" w:space="0" w:color="auto" w:frame="1"/>
          <w:lang w:val="hy-AM"/>
        </w:rPr>
        <w:t xml:space="preserve"> </w:t>
      </w:r>
      <w:r w:rsidRPr="007D58DC">
        <w:rPr>
          <w:rFonts w:ascii="Sylfaen" w:eastAsia="Times New Roman" w:hAnsi="Sylfaen" w:cs="Times New Roman"/>
          <w:bCs/>
          <w:sz w:val="24"/>
          <w:szCs w:val="24"/>
          <w:lang w:val="hy-AM" w:eastAsia="ru-RU"/>
        </w:rPr>
        <w:t>«ՀՀ քաղաքացիական օրենսգրքում փոփոխություններ կատարելու մասին» օրենք</w:t>
      </w:r>
      <w:r>
        <w:rPr>
          <w:rFonts w:ascii="Sylfaen" w:eastAsia="Times New Roman" w:hAnsi="Sylfaen" w:cs="Times New Roman"/>
          <w:bCs/>
          <w:sz w:val="24"/>
          <w:szCs w:val="24"/>
          <w:lang w:val="hy-AM" w:eastAsia="ru-RU"/>
        </w:rPr>
        <w:t>ը</w:t>
      </w:r>
      <w:r w:rsidRPr="007D58DC">
        <w:rPr>
          <w:rFonts w:ascii="Sylfaen" w:eastAsia="Times New Roman" w:hAnsi="Sylfaen" w:cs="Times New Roman"/>
          <w:bCs/>
          <w:sz w:val="24"/>
          <w:szCs w:val="24"/>
          <w:lang w:val="hy-AM" w:eastAsia="ru-RU"/>
        </w:rPr>
        <w:t xml:space="preserve">, որով նախատեսվում էր եռապատկել վիրավորանքի և զրպարտության համար նախատեսված դրամական փոխհատուցման </w:t>
      </w:r>
      <w:r>
        <w:rPr>
          <w:rFonts w:ascii="Sylfaen" w:eastAsia="Times New Roman" w:hAnsi="Sylfaen" w:cs="Times New Roman"/>
          <w:bCs/>
          <w:sz w:val="24"/>
          <w:szCs w:val="24"/>
          <w:lang w:val="hy-AM" w:eastAsia="ru-RU"/>
        </w:rPr>
        <w:t xml:space="preserve">վերին շեմը, </w:t>
      </w:r>
      <w:r w:rsidRPr="00317D23">
        <w:rPr>
          <w:rFonts w:ascii="Sylfaen" w:eastAsia="Times New Roman" w:hAnsi="Sylfaen" w:cs="Times New Roman"/>
          <w:bCs/>
          <w:sz w:val="24"/>
          <w:szCs w:val="24"/>
          <w:lang w:val="hy-AM" w:eastAsia="ru-RU"/>
        </w:rPr>
        <w:t>և ապրիլի 15-ին դիմեց Սահմանադրական դատարան՝ օրենքի՝ Սահմանադրությանը</w:t>
      </w:r>
      <w:r w:rsidRPr="007D58DC">
        <w:rPr>
          <w:rFonts w:ascii="Sylfaen" w:eastAsia="Times New Roman" w:hAnsi="Sylfaen" w:cs="Times New Roman"/>
          <w:bCs/>
          <w:sz w:val="24"/>
          <w:szCs w:val="24"/>
          <w:lang w:val="hy-AM" w:eastAsia="ru-RU"/>
        </w:rPr>
        <w:t xml:space="preserve"> համապա</w:t>
      </w:r>
      <w:r>
        <w:rPr>
          <w:rFonts w:ascii="Sylfaen" w:eastAsia="Times New Roman" w:hAnsi="Sylfaen" w:cs="Times New Roman"/>
          <w:bCs/>
          <w:sz w:val="24"/>
          <w:szCs w:val="24"/>
          <w:lang w:val="hy-AM" w:eastAsia="ru-RU"/>
        </w:rPr>
        <w:t>տասխանությունը որոշելու հարցով:</w:t>
      </w:r>
    </w:p>
    <w:p w:rsidR="003B1959" w:rsidRPr="00317D23" w:rsidRDefault="003B1959" w:rsidP="003B1959">
      <w:pPr>
        <w:shd w:val="clear" w:color="auto" w:fill="FFFFFF"/>
        <w:spacing w:after="0" w:line="240" w:lineRule="auto"/>
        <w:ind w:firstLine="720"/>
        <w:rPr>
          <w:rFonts w:ascii="Sylfaen" w:eastAsia="Times New Roman" w:hAnsi="Sylfaen" w:cs="Sylfaen"/>
          <w:bCs/>
          <w:sz w:val="24"/>
          <w:szCs w:val="24"/>
          <w:lang w:val="hy-AM" w:eastAsia="ru-RU"/>
        </w:rPr>
      </w:pPr>
      <w:r>
        <w:rPr>
          <w:rFonts w:ascii="Sylfaen" w:hAnsi="Sylfaen" w:cs="Helvetica"/>
          <w:sz w:val="24"/>
          <w:szCs w:val="24"/>
          <w:shd w:val="clear" w:color="auto" w:fill="FFFFFF"/>
          <w:lang w:val="hy-AM"/>
        </w:rPr>
        <w:t>Եթե հ</w:t>
      </w:r>
      <w:r w:rsidRPr="00F13D39">
        <w:rPr>
          <w:rFonts w:ascii="Sylfaen" w:hAnsi="Sylfaen" w:cs="Helvetica"/>
          <w:sz w:val="24"/>
          <w:szCs w:val="24"/>
          <w:shd w:val="clear" w:color="auto" w:fill="FFFFFF"/>
          <w:lang w:val="hy-AM"/>
        </w:rPr>
        <w:t>աշվի առնե</w:t>
      </w:r>
      <w:r>
        <w:rPr>
          <w:rFonts w:ascii="Sylfaen" w:hAnsi="Sylfaen" w:cs="Helvetica"/>
          <w:sz w:val="24"/>
          <w:szCs w:val="24"/>
          <w:shd w:val="clear" w:color="auto" w:fill="FFFFFF"/>
          <w:lang w:val="hy-AM"/>
        </w:rPr>
        <w:t>նք</w:t>
      </w:r>
      <w:r w:rsidRPr="00F13D39">
        <w:rPr>
          <w:rFonts w:ascii="Sylfaen" w:hAnsi="Sylfaen" w:cs="Helvetica"/>
          <w:sz w:val="24"/>
          <w:szCs w:val="24"/>
          <w:shd w:val="clear" w:color="auto" w:fill="FFFFFF"/>
          <w:lang w:val="hy-AM"/>
        </w:rPr>
        <w:t xml:space="preserve">, որ </w:t>
      </w:r>
      <w:r>
        <w:rPr>
          <w:rFonts w:ascii="Sylfaen" w:hAnsi="Sylfaen" w:cs="Helvetica"/>
          <w:sz w:val="24"/>
          <w:szCs w:val="24"/>
          <w:shd w:val="clear" w:color="auto" w:fill="FFFFFF"/>
          <w:lang w:val="hy-AM"/>
        </w:rPr>
        <w:t>թե՛ քաղաքական գործիչները, թե՛ պաշտոնատար անձինք, թե՛ հասարակության տարբեր շերտերի ներկայացուցիչներն իրենց</w:t>
      </w:r>
      <w:r w:rsidRPr="00F13D39">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հասցեագրված</w:t>
      </w:r>
      <w:r w:rsidRPr="00F13D39">
        <w:rPr>
          <w:rFonts w:ascii="Sylfaen" w:hAnsi="Sylfaen" w:cs="Helvetica"/>
          <w:sz w:val="24"/>
          <w:szCs w:val="24"/>
          <w:shd w:val="clear" w:color="auto" w:fill="FFFFFF"/>
          <w:lang w:val="hy-AM"/>
        </w:rPr>
        <w:t xml:space="preserve"> քննադատություն</w:t>
      </w:r>
      <w:r>
        <w:rPr>
          <w:rFonts w:ascii="Sylfaen" w:hAnsi="Sylfaen" w:cs="Helvetica"/>
          <w:sz w:val="24"/>
          <w:szCs w:val="24"/>
          <w:shd w:val="clear" w:color="auto" w:fill="FFFFFF"/>
          <w:lang w:val="hy-AM"/>
        </w:rPr>
        <w:t>ը</w:t>
      </w:r>
      <w:r w:rsidRPr="00F13D39">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հաճախ ընկալում են որպես</w:t>
      </w:r>
      <w:r w:rsidRPr="00F13D39">
        <w:rPr>
          <w:rFonts w:ascii="Sylfaen" w:hAnsi="Sylfaen" w:cs="Helvetica"/>
          <w:sz w:val="24"/>
          <w:szCs w:val="24"/>
          <w:shd w:val="clear" w:color="auto" w:fill="FFFFFF"/>
          <w:lang w:val="hy-AM"/>
        </w:rPr>
        <w:t xml:space="preserve"> զրպարտություն կամ վիրավորանք, նման </w:t>
      </w:r>
      <w:r>
        <w:rPr>
          <w:rFonts w:ascii="Sylfaen" w:hAnsi="Sylfaen" w:cs="Helvetica"/>
          <w:sz w:val="24"/>
          <w:szCs w:val="24"/>
          <w:shd w:val="clear" w:color="auto" w:fill="FFFFFF"/>
          <w:lang w:val="hy-AM"/>
        </w:rPr>
        <w:t>օրենսդրական նախաձեռնությունները</w:t>
      </w:r>
      <w:r w:rsidRPr="00F13D39">
        <w:rPr>
          <w:rFonts w:ascii="Sylfaen" w:hAnsi="Sylfaen" w:cs="Helvetica"/>
          <w:sz w:val="24"/>
          <w:szCs w:val="24"/>
          <w:shd w:val="clear" w:color="auto" w:fill="FFFFFF"/>
          <w:lang w:val="hy-AM"/>
        </w:rPr>
        <w:t xml:space="preserve"> կարող են լուրջ </w:t>
      </w:r>
      <w:r>
        <w:rPr>
          <w:rFonts w:ascii="Sylfaen" w:hAnsi="Sylfaen" w:cs="Helvetica"/>
          <w:sz w:val="24"/>
          <w:szCs w:val="24"/>
          <w:shd w:val="clear" w:color="auto" w:fill="FFFFFF"/>
          <w:lang w:val="hy-AM"/>
        </w:rPr>
        <w:t>խոչընդոտներ</w:t>
      </w:r>
      <w:r w:rsidRPr="00F13D39">
        <w:rPr>
          <w:rFonts w:ascii="Sylfaen" w:hAnsi="Sylfaen" w:cs="Helvetica"/>
          <w:sz w:val="24"/>
          <w:szCs w:val="24"/>
          <w:shd w:val="clear" w:color="auto" w:fill="FFFFFF"/>
          <w:lang w:val="hy-AM"/>
        </w:rPr>
        <w:t xml:space="preserve"> ստեղծել լրատվամիջոցների </w:t>
      </w:r>
      <w:r>
        <w:rPr>
          <w:rFonts w:ascii="Sylfaen" w:hAnsi="Sylfaen" w:cs="Helvetica"/>
          <w:sz w:val="24"/>
          <w:szCs w:val="24"/>
          <w:shd w:val="clear" w:color="auto" w:fill="FFFFFF"/>
          <w:lang w:val="hy-AM"/>
        </w:rPr>
        <w:t xml:space="preserve">ազատ </w:t>
      </w:r>
      <w:r w:rsidRPr="00F13D39">
        <w:rPr>
          <w:rFonts w:ascii="Sylfaen" w:hAnsi="Sylfaen" w:cs="Helvetica"/>
          <w:sz w:val="24"/>
          <w:szCs w:val="24"/>
          <w:shd w:val="clear" w:color="auto" w:fill="FFFFFF"/>
          <w:lang w:val="hy-AM"/>
        </w:rPr>
        <w:t xml:space="preserve">գործունեության </w:t>
      </w:r>
      <w:r>
        <w:rPr>
          <w:rFonts w:ascii="Sylfaen" w:hAnsi="Sylfaen" w:cs="Helvetica"/>
          <w:sz w:val="24"/>
          <w:szCs w:val="24"/>
          <w:shd w:val="clear" w:color="auto" w:fill="FFFFFF"/>
          <w:lang w:val="hy-AM"/>
        </w:rPr>
        <w:t>համար, մեծացնել ընդդեմ ԶԼՄ-ների և լրագրողների դատական հայցերի քանակը։</w:t>
      </w:r>
    </w:p>
    <w:p w:rsidR="003B1959" w:rsidRDefault="003B1959" w:rsidP="003B1959">
      <w:pPr>
        <w:spacing w:line="240" w:lineRule="auto"/>
        <w:rPr>
          <w:rFonts w:ascii="Sylfaen" w:hAnsi="Sylfaen"/>
          <w:kern w:val="36"/>
          <w:sz w:val="24"/>
          <w:szCs w:val="24"/>
          <w:lang w:val="hy-AM"/>
        </w:rPr>
      </w:pPr>
      <w:r w:rsidRPr="00A966E2">
        <w:rPr>
          <w:rFonts w:ascii="Sylfaen" w:eastAsia="Times New Roman" w:hAnsi="Sylfaen" w:cs="Times New Roman"/>
          <w:bCs/>
          <w:sz w:val="24"/>
          <w:szCs w:val="24"/>
          <w:lang w:val="hy-AM" w:eastAsia="ru-RU"/>
        </w:rPr>
        <w:tab/>
      </w:r>
      <w:r>
        <w:rPr>
          <w:rFonts w:ascii="Sylfaen" w:eastAsia="Times New Roman" w:hAnsi="Sylfaen" w:cs="Times New Roman"/>
          <w:bCs/>
          <w:sz w:val="24"/>
          <w:szCs w:val="24"/>
          <w:lang w:val="hy-AM" w:eastAsia="ru-RU"/>
        </w:rPr>
        <w:t>Այս առումով խնդրահարույց էր նաև</w:t>
      </w:r>
      <w:r w:rsidRPr="00A966E2">
        <w:rPr>
          <w:rFonts w:ascii="Sylfaen" w:eastAsia="Times New Roman" w:hAnsi="Sylfaen" w:cs="Times New Roman"/>
          <w:bCs/>
          <w:sz w:val="24"/>
          <w:szCs w:val="24"/>
          <w:lang w:val="hy-AM" w:eastAsia="ru-RU"/>
        </w:rPr>
        <w:t xml:space="preserve"> ապրիլի 7-ին պաշտոնական e-draft.am կայքում</w:t>
      </w:r>
      <w:r>
        <w:rPr>
          <w:rFonts w:ascii="Sylfaen" w:eastAsia="Times New Roman" w:hAnsi="Sylfaen" w:cs="Times New Roman"/>
          <w:bCs/>
          <w:sz w:val="24"/>
          <w:szCs w:val="24"/>
          <w:lang w:val="hy-AM" w:eastAsia="ru-RU"/>
        </w:rPr>
        <w:t xml:space="preserve"> տեղադրված</w:t>
      </w:r>
      <w:r w:rsidRPr="00A966E2">
        <w:rPr>
          <w:rFonts w:ascii="Sylfaen" w:eastAsia="Times New Roman" w:hAnsi="Sylfaen" w:cs="Times New Roman"/>
          <w:bCs/>
          <w:sz w:val="24"/>
          <w:szCs w:val="24"/>
          <w:lang w:val="hy-AM" w:eastAsia="ru-RU"/>
        </w:rPr>
        <w:t xml:space="preserve"> «Վարչական իրավախախտումների վերաբերյալ ՀՀ օրենսգրքում փոփոխություններ և լրացումներ կատարելու մ</w:t>
      </w:r>
      <w:r>
        <w:rPr>
          <w:rFonts w:ascii="Sylfaen" w:eastAsia="Times New Roman" w:hAnsi="Sylfaen" w:cs="Times New Roman"/>
          <w:bCs/>
          <w:sz w:val="24"/>
          <w:szCs w:val="24"/>
          <w:lang w:val="hy-AM" w:eastAsia="ru-RU"/>
        </w:rPr>
        <w:t>ասին» օրենքի նախագիծը, որը մշակել է ՀՀ գլխավոր դատախազությու</w:t>
      </w:r>
      <w:r w:rsidRPr="00A966E2">
        <w:rPr>
          <w:rFonts w:ascii="Sylfaen" w:eastAsia="Times New Roman" w:hAnsi="Sylfaen" w:cs="Times New Roman"/>
          <w:bCs/>
          <w:sz w:val="24"/>
          <w:szCs w:val="24"/>
          <w:lang w:val="hy-AM" w:eastAsia="ru-RU"/>
        </w:rPr>
        <w:t>ն</w:t>
      </w:r>
      <w:r>
        <w:rPr>
          <w:rFonts w:ascii="Sylfaen" w:eastAsia="Times New Roman" w:hAnsi="Sylfaen" w:cs="Times New Roman"/>
          <w:bCs/>
          <w:sz w:val="24"/>
          <w:szCs w:val="24"/>
          <w:lang w:val="hy-AM" w:eastAsia="ru-RU"/>
        </w:rPr>
        <w:t>ը</w:t>
      </w:r>
      <w:r w:rsidRPr="00A966E2">
        <w:rPr>
          <w:rFonts w:ascii="Sylfaen" w:eastAsia="Times New Roman" w:hAnsi="Sylfaen" w:cs="Times New Roman"/>
          <w:bCs/>
          <w:sz w:val="24"/>
          <w:szCs w:val="24"/>
          <w:lang w:val="hy-AM" w:eastAsia="ru-RU"/>
        </w:rPr>
        <w:t>: </w:t>
      </w:r>
      <w:r>
        <w:rPr>
          <w:rFonts w:ascii="Sylfaen" w:eastAsia="Times New Roman" w:hAnsi="Sylfaen" w:cs="Times New Roman"/>
          <w:bCs/>
          <w:sz w:val="24"/>
          <w:szCs w:val="24"/>
          <w:lang w:val="hy-AM" w:eastAsia="ru-RU"/>
        </w:rPr>
        <w:t>Քննարկման դրված փաստաթուղթը նախատեսում է պատասխանատվության ենթարկել</w:t>
      </w:r>
      <w:r w:rsidRPr="00A966E2">
        <w:rPr>
          <w:rFonts w:ascii="Sylfaen" w:eastAsia="Times New Roman" w:hAnsi="Sylfaen" w:cs="Times New Roman"/>
          <w:bCs/>
          <w:sz w:val="24"/>
          <w:szCs w:val="24"/>
          <w:lang w:val="hy-AM" w:eastAsia="ru-RU"/>
        </w:rPr>
        <w:t xml:space="preserve"> հասարակական վայրերում, </w:t>
      </w:r>
      <w:r>
        <w:rPr>
          <w:rFonts w:ascii="Sylfaen" w:eastAsia="Times New Roman" w:hAnsi="Sylfaen" w:cs="Times New Roman"/>
          <w:bCs/>
          <w:sz w:val="24"/>
          <w:szCs w:val="24"/>
          <w:lang w:val="hy-AM" w:eastAsia="ru-RU"/>
        </w:rPr>
        <w:t>ԶԼՄ-</w:t>
      </w:r>
      <w:r w:rsidRPr="00A966E2">
        <w:rPr>
          <w:rFonts w:ascii="Sylfaen" w:eastAsia="Times New Roman" w:hAnsi="Sylfaen" w:cs="Times New Roman"/>
          <w:bCs/>
          <w:sz w:val="24"/>
          <w:szCs w:val="24"/>
          <w:lang w:val="hy-AM" w:eastAsia="ru-RU"/>
        </w:rPr>
        <w:t>ներով կամ ինտերնետային կայքերով խոսքի, պատկերի, նշանի կամ այլ միջոցով հրապարակային հայհոյած, անպարկեշտ ձևով վիրավորած անձին</w:t>
      </w:r>
      <w:r>
        <w:rPr>
          <w:rFonts w:ascii="Sylfaen" w:eastAsia="Times New Roman" w:hAnsi="Sylfaen" w:cs="Times New Roman"/>
          <w:bCs/>
          <w:sz w:val="24"/>
          <w:szCs w:val="24"/>
          <w:lang w:val="hy-AM" w:eastAsia="ru-RU"/>
        </w:rPr>
        <w:t>։</w:t>
      </w:r>
      <w:r w:rsidRPr="00466127">
        <w:rPr>
          <w:rFonts w:ascii="Sylfaen" w:hAnsi="Sylfaen"/>
          <w:kern w:val="36"/>
          <w:sz w:val="24"/>
          <w:szCs w:val="24"/>
          <w:lang w:val="hy-AM"/>
        </w:rPr>
        <w:tab/>
      </w:r>
      <w:r w:rsidRPr="00C1381A">
        <w:rPr>
          <w:rFonts w:ascii="Sylfaen" w:hAnsi="Sylfaen"/>
          <w:kern w:val="36"/>
          <w:sz w:val="24"/>
          <w:szCs w:val="24"/>
          <w:lang w:val="hy-AM"/>
        </w:rPr>
        <w:t>Տեղեկատվական վեճերի խորհուրդ</w:t>
      </w:r>
      <w:r w:rsidR="007F029D" w:rsidRPr="00C1381A">
        <w:rPr>
          <w:rFonts w:ascii="Sylfaen" w:hAnsi="Sylfaen"/>
          <w:kern w:val="36"/>
          <w:sz w:val="24"/>
          <w:szCs w:val="24"/>
          <w:lang w:val="hy-AM"/>
        </w:rPr>
        <w:t>ն</w:t>
      </w:r>
      <w:r w:rsidRPr="00C1381A">
        <w:rPr>
          <w:rFonts w:ascii="Sylfaen" w:hAnsi="Sylfaen"/>
          <w:kern w:val="36"/>
          <w:sz w:val="24"/>
          <w:szCs w:val="24"/>
          <w:lang w:val="hy-AM"/>
        </w:rPr>
        <w:t xml:space="preserve"> </w:t>
      </w:r>
      <w:r w:rsidR="007F029D" w:rsidRPr="00C1381A">
        <w:rPr>
          <w:rFonts w:ascii="Sylfaen" w:hAnsi="Sylfaen"/>
          <w:kern w:val="36"/>
          <w:sz w:val="24"/>
          <w:szCs w:val="24"/>
          <w:lang w:val="hy-AM"/>
        </w:rPr>
        <w:t xml:space="preserve">այս կապակցությամբ </w:t>
      </w:r>
      <w:r w:rsidRPr="00C1381A">
        <w:rPr>
          <w:rFonts w:ascii="Sylfaen" w:hAnsi="Sylfaen"/>
          <w:kern w:val="36"/>
          <w:sz w:val="24"/>
          <w:szCs w:val="24"/>
          <w:lang w:val="hy-AM"/>
        </w:rPr>
        <w:t>եզրակացություն է հրապարակել</w:t>
      </w:r>
      <w:r w:rsidR="007F029D" w:rsidRPr="00C1381A">
        <w:rPr>
          <w:rFonts w:ascii="Sylfaen" w:hAnsi="Sylfaen"/>
          <w:kern w:val="36"/>
          <w:sz w:val="24"/>
          <w:szCs w:val="24"/>
          <w:lang w:val="hy-AM"/>
        </w:rPr>
        <w:t xml:space="preserve">՝ </w:t>
      </w:r>
      <w:r w:rsidRPr="00C1381A">
        <w:rPr>
          <w:rFonts w:ascii="Sylfaen" w:hAnsi="Sylfaen"/>
          <w:kern w:val="36"/>
          <w:sz w:val="24"/>
          <w:szCs w:val="24"/>
          <w:lang w:val="hy-AM"/>
        </w:rPr>
        <w:t>վիճահարույց համար</w:t>
      </w:r>
      <w:r w:rsidR="007F029D" w:rsidRPr="00C1381A">
        <w:rPr>
          <w:rFonts w:ascii="Sylfaen" w:hAnsi="Sylfaen"/>
          <w:kern w:val="36"/>
          <w:sz w:val="24"/>
          <w:szCs w:val="24"/>
          <w:lang w:val="hy-AM"/>
        </w:rPr>
        <w:t>ելով</w:t>
      </w:r>
      <w:r w:rsidRPr="00C1381A">
        <w:rPr>
          <w:rFonts w:ascii="Sylfaen" w:hAnsi="Sylfaen"/>
          <w:kern w:val="36"/>
          <w:sz w:val="24"/>
          <w:szCs w:val="24"/>
          <w:lang w:val="hy-AM"/>
        </w:rPr>
        <w:t xml:space="preserve"> այն, որ օրինագծում փորձ է արվում որպես զանցանքի օբյեկտիվ հատկանիշ սահմանել ոչ թե զանցառուի չարամիտ դիտավորությունը, այլ հրապարակային արտահայտության «հայհոյանք» կամ «անպարկեշտ» բնույթի լինելը։ Սա, ըստ Խորհրդի, խոսքի ազատության սահմանափակման ոչ թե բովանդակային, այլ մեխանիկական մոտեցում է (Տե՛ս</w:t>
      </w:r>
      <w:r w:rsidR="003020FE" w:rsidRPr="00C1381A">
        <w:rPr>
          <w:rFonts w:ascii="Sylfaen" w:hAnsi="Sylfaen"/>
          <w:kern w:val="36"/>
          <w:sz w:val="24"/>
          <w:szCs w:val="24"/>
          <w:lang w:val="hy-AM"/>
        </w:rPr>
        <w:t xml:space="preserve"> </w:t>
      </w:r>
      <w:r w:rsidRPr="00C1381A">
        <w:rPr>
          <w:rFonts w:ascii="Sylfaen" w:hAnsi="Sylfaen"/>
          <w:kern w:val="36"/>
          <w:sz w:val="24"/>
          <w:szCs w:val="24"/>
          <w:lang w:val="hy-AM"/>
        </w:rPr>
        <w:t>Սահմանադրական դատարանի ՍԴՈ-997 որոշ</w:t>
      </w:r>
      <w:r w:rsidR="003020FE" w:rsidRPr="00C1381A">
        <w:rPr>
          <w:rFonts w:ascii="Sylfaen" w:hAnsi="Sylfaen"/>
          <w:kern w:val="36"/>
          <w:sz w:val="24"/>
          <w:szCs w:val="24"/>
          <w:lang w:val="hy-AM"/>
        </w:rPr>
        <w:t>ու</w:t>
      </w:r>
      <w:r w:rsidRPr="00C1381A">
        <w:rPr>
          <w:rFonts w:ascii="Sylfaen" w:hAnsi="Sylfaen"/>
          <w:kern w:val="36"/>
          <w:sz w:val="24"/>
          <w:szCs w:val="24"/>
          <w:lang w:val="hy-AM"/>
        </w:rPr>
        <w:t>մ</w:t>
      </w:r>
      <w:r w:rsidR="003020FE" w:rsidRPr="00C1381A">
        <w:rPr>
          <w:rFonts w:ascii="Sylfaen" w:hAnsi="Sylfaen"/>
          <w:kern w:val="36"/>
          <w:sz w:val="24"/>
          <w:szCs w:val="24"/>
          <w:lang w:val="hy-AM"/>
        </w:rPr>
        <w:t>ը</w:t>
      </w:r>
      <w:r w:rsidRPr="00C1381A">
        <w:rPr>
          <w:rFonts w:ascii="Sylfaen" w:hAnsi="Sylfaen"/>
          <w:kern w:val="36"/>
          <w:sz w:val="24"/>
          <w:szCs w:val="24"/>
          <w:lang w:val="hy-AM"/>
        </w:rPr>
        <w:t>, ըստ որի՝ և՛ վիրավորանքի, և՛ զրպարտության համար միջազգային իրավական պրակտիկայում որպես հիմնական հատկանիշ է դիտարկվում արարքի դիտավորությունը)։ Նույնիսկ հրապարակային վուլգար արտահայտությունը, որը չունի վնասելու չարամիտ դիտավորություն, կարող է պարունակել հասարակական նշանակության խոսք, և պետք է թույլ տալ, որ այն գոյություն ունենա՝ հանրային շահի գերակայության լույսի ներքո։</w:t>
      </w:r>
      <w:r w:rsidRPr="00466127">
        <w:rPr>
          <w:rFonts w:ascii="Sylfaen" w:hAnsi="Sylfaen"/>
          <w:kern w:val="36"/>
          <w:sz w:val="24"/>
          <w:szCs w:val="24"/>
          <w:lang w:val="hy-AM"/>
        </w:rPr>
        <w:t> </w:t>
      </w:r>
    </w:p>
    <w:p w:rsidR="003B1959" w:rsidRDefault="003B1959" w:rsidP="003B1959">
      <w:pPr>
        <w:shd w:val="clear" w:color="auto" w:fill="FFFFFF"/>
        <w:spacing w:after="0" w:line="240" w:lineRule="auto"/>
        <w:rPr>
          <w:rFonts w:ascii="Sylfaen" w:hAnsi="Sylfaen" w:cs="Arial"/>
          <w:sz w:val="24"/>
          <w:szCs w:val="24"/>
          <w:shd w:val="clear" w:color="auto" w:fill="FFFFFF"/>
          <w:lang w:val="hy-AM"/>
        </w:rPr>
      </w:pPr>
      <w:r>
        <w:rPr>
          <w:rFonts w:ascii="Sylfaen" w:hAnsi="Sylfaen" w:cs="Helvetica"/>
          <w:sz w:val="24"/>
          <w:szCs w:val="24"/>
          <w:shd w:val="clear" w:color="auto" w:fill="FFFFFF"/>
          <w:lang w:val="hy-AM"/>
        </w:rPr>
        <w:lastRenderedPageBreak/>
        <w:tab/>
        <w:t>Ի դեպ, առանց վերոնշյալ օրենսդրական խստացումների էլ երկրորդ ե</w:t>
      </w:r>
      <w:r w:rsidRPr="00797EDE">
        <w:rPr>
          <w:rFonts w:ascii="Sylfaen" w:hAnsi="Sylfaen" w:cs="Helvetica"/>
          <w:sz w:val="24"/>
          <w:szCs w:val="24"/>
          <w:shd w:val="clear" w:color="auto" w:fill="FFFFFF"/>
          <w:lang w:val="hy-AM"/>
        </w:rPr>
        <w:t>ռ</w:t>
      </w:r>
      <w:r>
        <w:rPr>
          <w:rFonts w:ascii="Sylfaen" w:hAnsi="Sylfaen" w:cs="Helvetica"/>
          <w:sz w:val="24"/>
          <w:szCs w:val="24"/>
          <w:shd w:val="clear" w:color="auto" w:fill="FFFFFF"/>
          <w:lang w:val="hy-AM"/>
        </w:rPr>
        <w:t>ա</w:t>
      </w:r>
      <w:r w:rsidRPr="00797EDE">
        <w:rPr>
          <w:rFonts w:ascii="Sylfaen" w:hAnsi="Sylfaen" w:cs="Helvetica"/>
          <w:sz w:val="24"/>
          <w:szCs w:val="24"/>
          <w:shd w:val="clear" w:color="auto" w:fill="FFFFFF"/>
          <w:lang w:val="hy-AM"/>
        </w:rPr>
        <w:t>մսյակի ընթացքում շ</w:t>
      </w:r>
      <w:r>
        <w:rPr>
          <w:rFonts w:ascii="Sylfaen" w:hAnsi="Sylfaen" w:cs="Helvetica"/>
          <w:sz w:val="24"/>
          <w:szCs w:val="24"/>
          <w:shd w:val="clear" w:color="auto" w:fill="FFFFFF"/>
          <w:lang w:val="hy-AM"/>
        </w:rPr>
        <w:t>եշտակի ավելացել է ընդդեմ ԶԼՄ-ների ու լրագրողների</w:t>
      </w:r>
      <w:r w:rsidRPr="00797EDE">
        <w:rPr>
          <w:rFonts w:ascii="Sylfaen" w:hAnsi="Sylfaen" w:cs="Helvetica"/>
          <w:sz w:val="24"/>
          <w:szCs w:val="24"/>
          <w:shd w:val="clear" w:color="auto" w:fill="FFFFFF"/>
          <w:lang w:val="hy-AM"/>
        </w:rPr>
        <w:t xml:space="preserve"> դատական հայցերի հոսքը</w:t>
      </w:r>
      <w:r w:rsidRPr="00797EDE">
        <w:rPr>
          <w:rFonts w:ascii="Times New Roman" w:hAnsi="Times New Roman" w:cs="Times New Roman"/>
          <w:sz w:val="24"/>
          <w:szCs w:val="24"/>
          <w:shd w:val="clear" w:color="auto" w:fill="FFFFFF"/>
          <w:lang w:val="hy-AM"/>
        </w:rPr>
        <w:t>․</w:t>
      </w:r>
      <w:r w:rsidRPr="00797EDE">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վարույթ </w:t>
      </w:r>
      <w:r w:rsidRPr="00797EDE">
        <w:rPr>
          <w:rFonts w:ascii="Sylfaen" w:hAnsi="Sylfaen" w:cs="Helvetica"/>
          <w:sz w:val="24"/>
          <w:szCs w:val="24"/>
          <w:shd w:val="clear" w:color="auto" w:fill="FFFFFF"/>
          <w:lang w:val="hy-AM"/>
        </w:rPr>
        <w:t>է</w:t>
      </w:r>
      <w:r>
        <w:rPr>
          <w:rFonts w:ascii="Sylfaen" w:hAnsi="Sylfaen" w:cs="Helvetica"/>
          <w:sz w:val="24"/>
          <w:szCs w:val="24"/>
          <w:shd w:val="clear" w:color="auto" w:fill="FFFFFF"/>
          <w:lang w:val="hy-AM"/>
        </w:rPr>
        <w:t xml:space="preserve"> ընդունվել</w:t>
      </w:r>
      <w:r w:rsidRPr="00797EDE">
        <w:rPr>
          <w:rFonts w:ascii="Sylfaen" w:hAnsi="Sylfaen" w:cs="Helvetica"/>
          <w:sz w:val="24"/>
          <w:szCs w:val="24"/>
          <w:shd w:val="clear" w:color="auto" w:fill="FFFFFF"/>
          <w:lang w:val="hy-AM"/>
        </w:rPr>
        <w:t xml:space="preserve"> </w:t>
      </w:r>
      <w:r w:rsidRPr="00D773F6">
        <w:rPr>
          <w:rFonts w:ascii="Sylfaen" w:hAnsi="Sylfaen" w:cs="Helvetica"/>
          <w:b/>
          <w:sz w:val="24"/>
          <w:szCs w:val="24"/>
          <w:shd w:val="clear" w:color="auto" w:fill="FFFFFF"/>
          <w:lang w:val="hy-AM"/>
        </w:rPr>
        <w:t>23</w:t>
      </w:r>
      <w:r w:rsidRPr="00C1381A">
        <w:rPr>
          <w:rFonts w:ascii="Sylfaen" w:hAnsi="Sylfaen" w:cs="Helvetica"/>
          <w:sz w:val="24"/>
          <w:szCs w:val="24"/>
          <w:shd w:val="clear" w:color="auto" w:fill="FFFFFF"/>
          <w:lang w:val="hy-AM"/>
        </w:rPr>
        <w:t xml:space="preserve"> այդպիսի </w:t>
      </w:r>
      <w:r w:rsidRPr="00FD2F56">
        <w:rPr>
          <w:rFonts w:ascii="Sylfaen" w:hAnsi="Sylfaen" w:cs="Helvetica"/>
          <w:sz w:val="24"/>
          <w:szCs w:val="24"/>
          <w:shd w:val="clear" w:color="auto" w:fill="FFFFFF"/>
          <w:lang w:val="hy-AM"/>
        </w:rPr>
        <w:t>նոր գործ, ինչը գրեթե կրկնակի գերազանցում է նախորդ եռամսյանի այդ ցուցանիշը։</w:t>
      </w:r>
      <w:r w:rsidRPr="00797EDE">
        <w:rPr>
          <w:rFonts w:ascii="Sylfaen" w:hAnsi="Sylfaen" w:cs="Helvetica"/>
          <w:sz w:val="24"/>
          <w:szCs w:val="24"/>
          <w:shd w:val="clear" w:color="auto" w:fill="FFFFFF"/>
          <w:lang w:val="hy-AM"/>
        </w:rPr>
        <w:t xml:space="preserve"> Ընդ որում՝ միայն 12 հայց ընդդեմ տարբեր լրատվամիջոցների ներկայացրել </w:t>
      </w:r>
      <w:r>
        <w:rPr>
          <w:rFonts w:ascii="Sylfaen" w:hAnsi="Sylfaen" w:cs="Helvetica"/>
          <w:sz w:val="24"/>
          <w:szCs w:val="24"/>
          <w:shd w:val="clear" w:color="auto" w:fill="FFFFFF"/>
          <w:lang w:val="hy-AM"/>
        </w:rPr>
        <w:t>են</w:t>
      </w:r>
      <w:r w:rsidRPr="00797EDE">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գործարար </w:t>
      </w:r>
      <w:r w:rsidRPr="00797EDE">
        <w:rPr>
          <w:rFonts w:ascii="Sylfaen" w:hAnsi="Sylfaen" w:cs="Helvetica"/>
          <w:sz w:val="24"/>
          <w:szCs w:val="24"/>
          <w:shd w:val="clear" w:color="auto" w:fill="FFFFFF"/>
          <w:lang w:val="hy-AM"/>
        </w:rPr>
        <w:t>Խաչատուր Սուքիասյանն ու իր հետ ասոցացվող</w:t>
      </w:r>
      <w:r w:rsidRPr="00D50DFD">
        <w:rPr>
          <w:rFonts w:ascii="Sylfaen" w:hAnsi="Sylfaen" w:cs="Arial"/>
          <w:sz w:val="24"/>
          <w:szCs w:val="24"/>
          <w:shd w:val="clear" w:color="auto" w:fill="FFFFFF"/>
          <w:lang w:val="hy-AM"/>
        </w:rPr>
        <w:t xml:space="preserve"> մի ընկերությո</w:t>
      </w:r>
      <w:r>
        <w:rPr>
          <w:rFonts w:ascii="Sylfaen" w:hAnsi="Sylfaen" w:cs="Arial"/>
          <w:sz w:val="24"/>
          <w:szCs w:val="24"/>
          <w:shd w:val="clear" w:color="auto" w:fill="FFFFFF"/>
          <w:lang w:val="hy-AM"/>
        </w:rPr>
        <w:t>ւն, որոնք համարում են, որ այդ ԶԼՄ-ների հրապարակումներն իրենց մասին</w:t>
      </w:r>
      <w:r w:rsidRPr="009B1B5C">
        <w:rPr>
          <w:rFonts w:ascii="Sylfaen" w:hAnsi="Sylfaen" w:cs="Arial"/>
          <w:sz w:val="24"/>
          <w:szCs w:val="24"/>
          <w:shd w:val="clear" w:color="auto" w:fill="FFFFFF"/>
          <w:lang w:val="hy-AM"/>
        </w:rPr>
        <w:t xml:space="preserve"> զրպարտությ</w:t>
      </w:r>
      <w:r>
        <w:rPr>
          <w:rFonts w:ascii="Sylfaen" w:hAnsi="Sylfaen" w:cs="Arial"/>
          <w:sz w:val="24"/>
          <w:szCs w:val="24"/>
          <w:shd w:val="clear" w:color="auto" w:fill="FFFFFF"/>
          <w:lang w:val="hy-AM"/>
        </w:rPr>
        <w:t>ու</w:t>
      </w:r>
      <w:r w:rsidRPr="009B1B5C">
        <w:rPr>
          <w:rFonts w:ascii="Sylfaen" w:hAnsi="Sylfaen" w:cs="Arial"/>
          <w:sz w:val="24"/>
          <w:szCs w:val="24"/>
          <w:shd w:val="clear" w:color="auto" w:fill="FFFFFF"/>
          <w:lang w:val="hy-AM"/>
        </w:rPr>
        <w:t>ն</w:t>
      </w:r>
      <w:r>
        <w:rPr>
          <w:rFonts w:ascii="Sylfaen" w:hAnsi="Sylfaen" w:cs="Arial"/>
          <w:sz w:val="24"/>
          <w:szCs w:val="24"/>
          <w:shd w:val="clear" w:color="auto" w:fill="FFFFFF"/>
          <w:lang w:val="hy-AM"/>
        </w:rPr>
        <w:t xml:space="preserve"> են</w:t>
      </w:r>
      <w:r w:rsidRPr="009B1B5C">
        <w:rPr>
          <w:rFonts w:ascii="Sylfaen" w:hAnsi="Sylfaen" w:cs="Arial"/>
          <w:sz w:val="24"/>
          <w:szCs w:val="24"/>
          <w:shd w:val="clear" w:color="auto" w:fill="FFFFFF"/>
          <w:lang w:val="hy-AM"/>
        </w:rPr>
        <w:t xml:space="preserve"> և</w:t>
      </w:r>
      <w:r>
        <w:rPr>
          <w:rFonts w:ascii="Sylfaen" w:hAnsi="Sylfaen" w:cs="Arial"/>
          <w:sz w:val="24"/>
          <w:szCs w:val="24"/>
          <w:shd w:val="clear" w:color="auto" w:fill="FFFFFF"/>
          <w:lang w:val="hy-AM"/>
        </w:rPr>
        <w:t xml:space="preserve"> արատավորում են </w:t>
      </w:r>
      <w:r w:rsidR="00D865CD">
        <w:rPr>
          <w:rFonts w:ascii="Sylfaen" w:hAnsi="Sylfaen" w:cs="Arial"/>
          <w:sz w:val="24"/>
          <w:szCs w:val="24"/>
          <w:shd w:val="clear" w:color="auto" w:fill="FFFFFF"/>
          <w:lang w:val="hy-AM"/>
        </w:rPr>
        <w:t>իրենց</w:t>
      </w:r>
      <w:r w:rsidRPr="009B1B5C">
        <w:rPr>
          <w:rFonts w:ascii="Sylfaen" w:hAnsi="Sylfaen" w:cs="Arial"/>
          <w:sz w:val="24"/>
          <w:szCs w:val="24"/>
          <w:shd w:val="clear" w:color="auto" w:fill="FFFFFF"/>
          <w:lang w:val="hy-AM"/>
        </w:rPr>
        <w:t xml:space="preserve"> գործարար համբավ</w:t>
      </w:r>
      <w:r>
        <w:rPr>
          <w:rFonts w:ascii="Sylfaen" w:hAnsi="Sylfaen" w:cs="Arial"/>
          <w:sz w:val="24"/>
          <w:szCs w:val="24"/>
          <w:shd w:val="clear" w:color="auto" w:fill="FFFFFF"/>
          <w:lang w:val="hy-AM"/>
        </w:rPr>
        <w:t>ը</w:t>
      </w:r>
      <w:r w:rsidRPr="009B1B5C">
        <w:rPr>
          <w:rFonts w:ascii="Sylfaen" w:hAnsi="Sylfaen" w:cs="Arial"/>
          <w:sz w:val="24"/>
          <w:szCs w:val="24"/>
          <w:shd w:val="clear" w:color="auto" w:fill="FFFFFF"/>
          <w:lang w:val="hy-AM"/>
        </w:rPr>
        <w:t>։</w:t>
      </w:r>
      <w:r>
        <w:rPr>
          <w:rFonts w:ascii="Sylfaen" w:hAnsi="Sylfaen" w:cs="Arial"/>
          <w:sz w:val="24"/>
          <w:szCs w:val="24"/>
          <w:shd w:val="clear" w:color="auto" w:fill="FFFFFF"/>
          <w:lang w:val="hy-AM"/>
        </w:rPr>
        <w:t xml:space="preserve"> Ա</w:t>
      </w:r>
      <w:r w:rsidRPr="009B1B5C">
        <w:rPr>
          <w:rFonts w:ascii="Sylfaen" w:hAnsi="Sylfaen" w:cs="Arial"/>
          <w:sz w:val="24"/>
          <w:szCs w:val="24"/>
          <w:shd w:val="clear" w:color="auto" w:fill="FFFFFF"/>
          <w:lang w:val="hy-AM"/>
        </w:rPr>
        <w:t xml:space="preserve">յս </w:t>
      </w:r>
      <w:r w:rsidRPr="00EA317F">
        <w:rPr>
          <w:rFonts w:ascii="Sylfaen" w:hAnsi="Sylfaen" w:cs="Arial"/>
          <w:sz w:val="24"/>
          <w:szCs w:val="24"/>
          <w:shd w:val="clear" w:color="auto" w:fill="FFFFFF"/>
          <w:lang w:val="hy-AM"/>
        </w:rPr>
        <w:t>12</w:t>
      </w:r>
      <w:r>
        <w:rPr>
          <w:rFonts w:ascii="Sylfaen" w:hAnsi="Sylfaen" w:cs="Arial"/>
          <w:sz w:val="24"/>
          <w:szCs w:val="24"/>
          <w:shd w:val="clear" w:color="auto" w:fill="FFFFFF"/>
          <w:lang w:val="hy-AM"/>
        </w:rPr>
        <w:t xml:space="preserve"> </w:t>
      </w:r>
      <w:r w:rsidRPr="009B1B5C">
        <w:rPr>
          <w:rFonts w:ascii="Sylfaen" w:hAnsi="Sylfaen" w:cs="Arial"/>
          <w:sz w:val="24"/>
          <w:szCs w:val="24"/>
          <w:shd w:val="clear" w:color="auto" w:fill="FFFFFF"/>
          <w:lang w:val="hy-AM"/>
        </w:rPr>
        <w:t xml:space="preserve">գործի առնչությամբ Տեղեկատվական վեճերի խորհուրդը եզրակացություն է հրապարակել՝ մատնանշելով, որ լրատվամիջոցները փաստերի ստուգման </w:t>
      </w:r>
      <w:r>
        <w:rPr>
          <w:rFonts w:ascii="Sylfaen" w:hAnsi="Sylfaen" w:cs="Arial"/>
          <w:sz w:val="24"/>
          <w:szCs w:val="24"/>
          <w:shd w:val="clear" w:color="auto" w:fill="FFFFFF"/>
          <w:lang w:val="hy-AM"/>
        </w:rPr>
        <w:t>անհրաժեշտ</w:t>
      </w:r>
      <w:r w:rsidRPr="009B1B5C">
        <w:rPr>
          <w:rFonts w:ascii="Sylfaen" w:hAnsi="Sylfaen" w:cs="Arial"/>
          <w:sz w:val="24"/>
          <w:szCs w:val="24"/>
          <w:shd w:val="clear" w:color="auto" w:fill="FFFFFF"/>
          <w:lang w:val="hy-AM"/>
        </w:rPr>
        <w:t xml:space="preserve"> քայլերը չեն կատարել</w:t>
      </w:r>
      <w:r>
        <w:rPr>
          <w:rFonts w:ascii="Sylfaen" w:hAnsi="Sylfaen" w:cs="Arial"/>
          <w:sz w:val="24"/>
          <w:szCs w:val="24"/>
          <w:shd w:val="clear" w:color="auto" w:fill="FFFFFF"/>
          <w:lang w:val="hy-AM"/>
        </w:rPr>
        <w:t>։ Այսինքն՝</w:t>
      </w:r>
      <w:r w:rsidRPr="009B1B5C">
        <w:rPr>
          <w:rFonts w:ascii="Sylfaen" w:hAnsi="Sylfaen" w:cs="Arial"/>
          <w:sz w:val="24"/>
          <w:szCs w:val="24"/>
          <w:shd w:val="clear" w:color="auto" w:fill="FFFFFF"/>
          <w:lang w:val="hy-AM"/>
        </w:rPr>
        <w:t xml:space="preserve"> չունենալով որևէ ապացույց՝ հիմք են ստեղծել հրապարակումը որակել որպես զրպարտություն։</w:t>
      </w:r>
    </w:p>
    <w:p w:rsidR="003B1959" w:rsidRDefault="003B1959" w:rsidP="003B1959">
      <w:pPr>
        <w:shd w:val="clear" w:color="auto" w:fill="FFFFFF"/>
        <w:spacing w:after="0" w:line="240" w:lineRule="auto"/>
        <w:ind w:firstLine="720"/>
        <w:rPr>
          <w:rFonts w:ascii="Sylfaen" w:hAnsi="Sylfaen" w:cs="Arial"/>
          <w:sz w:val="24"/>
          <w:szCs w:val="24"/>
          <w:shd w:val="clear" w:color="auto" w:fill="FFFFFF"/>
          <w:lang w:val="hy-AM"/>
        </w:rPr>
      </w:pPr>
      <w:r>
        <w:rPr>
          <w:rFonts w:ascii="Sylfaen" w:hAnsi="Sylfaen" w:cs="Arial"/>
          <w:sz w:val="24"/>
          <w:szCs w:val="24"/>
          <w:shd w:val="clear" w:color="auto" w:fill="FFFFFF"/>
          <w:lang w:val="hy-AM"/>
        </w:rPr>
        <w:t>Դ</w:t>
      </w:r>
      <w:r w:rsidRPr="009B1B5C">
        <w:rPr>
          <w:rFonts w:ascii="Sylfaen" w:hAnsi="Sylfaen" w:cs="Arial"/>
          <w:sz w:val="24"/>
          <w:szCs w:val="24"/>
          <w:shd w:val="clear" w:color="auto" w:fill="FFFFFF"/>
          <w:lang w:val="hy-AM"/>
        </w:rPr>
        <w:t xml:space="preserve">ատական պրակտիկայում հաճախակի են </w:t>
      </w:r>
      <w:r>
        <w:rPr>
          <w:rFonts w:ascii="Sylfaen" w:hAnsi="Sylfaen" w:cs="Arial"/>
          <w:sz w:val="24"/>
          <w:szCs w:val="24"/>
          <w:shd w:val="clear" w:color="auto" w:fill="FFFFFF"/>
          <w:lang w:val="hy-AM"/>
        </w:rPr>
        <w:t xml:space="preserve">նաև հակառակ </w:t>
      </w:r>
      <w:r w:rsidRPr="009B1B5C">
        <w:rPr>
          <w:rFonts w:ascii="Sylfaen" w:hAnsi="Sylfaen" w:cs="Arial"/>
          <w:sz w:val="24"/>
          <w:szCs w:val="24"/>
          <w:shd w:val="clear" w:color="auto" w:fill="FFFFFF"/>
          <w:lang w:val="hy-AM"/>
        </w:rPr>
        <w:t>դեպքերը, երբ օբյեկտիվ քննադատությունը դրա հասցեատիրոջ կողմից ընկալվում է որպես վիրավորանք կամ զրպարտություն, և դատարանները հանիրավի բավարարում են</w:t>
      </w:r>
      <w:r>
        <w:rPr>
          <w:rFonts w:ascii="Sylfaen" w:hAnsi="Sylfaen" w:cs="Arial"/>
          <w:sz w:val="24"/>
          <w:szCs w:val="24"/>
          <w:shd w:val="clear" w:color="auto" w:fill="FFFFFF"/>
          <w:lang w:val="hy-AM"/>
        </w:rPr>
        <w:t xml:space="preserve"> նման</w:t>
      </w:r>
      <w:r w:rsidRPr="009B1B5C">
        <w:rPr>
          <w:rFonts w:ascii="Sylfaen" w:hAnsi="Sylfaen" w:cs="Arial"/>
          <w:sz w:val="24"/>
          <w:szCs w:val="24"/>
          <w:shd w:val="clear" w:color="auto" w:fill="FFFFFF"/>
          <w:lang w:val="hy-AM"/>
        </w:rPr>
        <w:t xml:space="preserve"> հայցերն ընդդեմ լրագրողների և լրատվամիջոցների։ Սրա ապացույցն այս եռամսյակ</w:t>
      </w:r>
      <w:r>
        <w:rPr>
          <w:rFonts w:ascii="Sylfaen" w:hAnsi="Sylfaen" w:cs="Arial"/>
          <w:sz w:val="24"/>
          <w:szCs w:val="24"/>
          <w:shd w:val="clear" w:color="auto" w:fill="FFFFFF"/>
          <w:lang w:val="hy-AM"/>
        </w:rPr>
        <w:t>ի ընթացքում Մարդու իրավունքների եվրոպական դատարանի հրապարակած</w:t>
      </w:r>
      <w:r w:rsidRPr="009B1B5C">
        <w:rPr>
          <w:rFonts w:ascii="Sylfaen" w:hAnsi="Sylfaen" w:cs="Arial"/>
          <w:sz w:val="24"/>
          <w:szCs w:val="24"/>
          <w:shd w:val="clear" w:color="auto" w:fill="FFFFFF"/>
          <w:lang w:val="hy-AM"/>
        </w:rPr>
        <w:t xml:space="preserve"> 2 վճիռներն են։ </w:t>
      </w:r>
      <w:r>
        <w:rPr>
          <w:rFonts w:ascii="Sylfaen" w:hAnsi="Sylfaen" w:cs="Arial"/>
          <w:sz w:val="24"/>
          <w:szCs w:val="24"/>
          <w:shd w:val="clear" w:color="auto" w:fill="FFFFFF"/>
          <w:lang w:val="hy-AM"/>
        </w:rPr>
        <w:t>Այսպես՝ մ</w:t>
      </w:r>
      <w:r w:rsidRPr="009B1B5C">
        <w:rPr>
          <w:rFonts w:ascii="Sylfaen" w:hAnsi="Sylfaen" w:cs="Arial"/>
          <w:sz w:val="24"/>
          <w:szCs w:val="24"/>
          <w:shd w:val="clear" w:color="auto" w:fill="FFFFFF"/>
          <w:lang w:val="hy-AM"/>
        </w:rPr>
        <w:t>այիսի 18-ին «</w:t>
      </w:r>
      <w:r w:rsidRPr="00962329">
        <w:rPr>
          <w:rFonts w:ascii="Sylfaen" w:hAnsi="Sylfaen" w:cs="Arial"/>
          <w:sz w:val="24"/>
          <w:szCs w:val="24"/>
          <w:shd w:val="clear" w:color="auto" w:fill="FFFFFF"/>
          <w:lang w:val="hy-AM"/>
        </w:rPr>
        <w:t>Դարեսկիզբ</w:t>
      </w:r>
      <w:r>
        <w:rPr>
          <w:rFonts w:ascii="Sylfaen" w:hAnsi="Sylfaen" w:cs="Arial"/>
          <w:sz w:val="24"/>
          <w:szCs w:val="24"/>
          <w:shd w:val="clear" w:color="auto" w:fill="FFFFFF"/>
          <w:lang w:val="hy-AM"/>
        </w:rPr>
        <w:t>»</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ՍՊԸ</w:t>
      </w:r>
      <w:r w:rsidRPr="009B1B5C">
        <w:rPr>
          <w:rFonts w:ascii="Sylfaen" w:hAnsi="Sylfaen" w:cs="Arial"/>
          <w:sz w:val="24"/>
          <w:szCs w:val="24"/>
          <w:shd w:val="clear" w:color="auto" w:fill="FFFFFF"/>
          <w:lang w:val="hy-AM"/>
        </w:rPr>
        <w:t>-</w:t>
      </w:r>
      <w:r w:rsidRPr="00962329">
        <w:rPr>
          <w:rFonts w:ascii="Sylfaen" w:hAnsi="Sylfaen" w:cs="Arial"/>
          <w:sz w:val="24"/>
          <w:szCs w:val="24"/>
          <w:shd w:val="clear" w:color="auto" w:fill="FFFFFF"/>
          <w:lang w:val="hy-AM"/>
        </w:rPr>
        <w:t>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Հայկական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ժամանակ</w:t>
      </w:r>
      <w:r>
        <w:rPr>
          <w:rFonts w:ascii="Sylfaen" w:hAnsi="Sylfaen" w:cs="Arial"/>
          <w:sz w:val="24"/>
          <w:szCs w:val="24"/>
          <w:shd w:val="clear" w:color="auto" w:fill="FFFFFF"/>
          <w:lang w:val="hy-AM"/>
        </w:rPr>
        <w:t>»</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օրաթերթ</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ընդդեմ</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Հայաստանի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գործով</w:t>
      </w:r>
      <w:r>
        <w:rPr>
          <w:rFonts w:ascii="Sylfaen" w:hAnsi="Sylfaen" w:cs="Arial"/>
          <w:sz w:val="24"/>
          <w:szCs w:val="24"/>
          <w:shd w:val="clear" w:color="auto" w:fill="FFFFFF"/>
          <w:lang w:val="hy-AM"/>
        </w:rPr>
        <w:t xml:space="preserve"> ՄԻԵԴ-ը որոշեց, որ տեղի է ունեցել</w:t>
      </w:r>
      <w:r w:rsidRPr="00962329">
        <w:rPr>
          <w:rFonts w:ascii="Sylfaen" w:hAnsi="Sylfaen" w:cs="Arial"/>
          <w:sz w:val="24"/>
          <w:szCs w:val="24"/>
          <w:shd w:val="clear" w:color="auto" w:fill="FFFFFF"/>
          <w:lang w:val="hy-AM"/>
        </w:rPr>
        <w:t xml:space="preserve"> լրատվամիջոցը</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ներկայացնող</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ընկերության</w:t>
      </w:r>
      <w:r>
        <w:rPr>
          <w:rFonts w:ascii="Sylfaen" w:hAnsi="Sylfaen" w:cs="Arial"/>
          <w:sz w:val="24"/>
          <w:szCs w:val="24"/>
          <w:shd w:val="clear" w:color="auto" w:fill="FFFFFF"/>
          <w:lang w:val="hy-AM"/>
        </w:rPr>
        <w:t>՝</w:t>
      </w:r>
      <w:r w:rsidRPr="009B1B5C">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Եվրոպական կոնվենցիայի</w:t>
      </w:r>
      <w:r w:rsidRPr="009B1B5C">
        <w:rPr>
          <w:rFonts w:ascii="Sylfaen" w:hAnsi="Sylfaen" w:cs="Arial"/>
          <w:sz w:val="24"/>
          <w:szCs w:val="24"/>
          <w:shd w:val="clear" w:color="auto" w:fill="FFFFFF"/>
          <w:lang w:val="hy-AM"/>
        </w:rPr>
        <w:t xml:space="preserve"> 10-</w:t>
      </w:r>
      <w:r w:rsidRPr="00962329">
        <w:rPr>
          <w:rFonts w:ascii="Sylfaen" w:hAnsi="Sylfaen" w:cs="Arial"/>
          <w:sz w:val="24"/>
          <w:szCs w:val="24"/>
          <w:shd w:val="clear" w:color="auto" w:fill="FFFFFF"/>
          <w:lang w:val="hy-AM"/>
        </w:rPr>
        <w:t>րդ</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հոդվածով</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երաշխավորված</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արտահայտվելու</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ազատության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իրավունքի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խախտում</w:t>
      </w:r>
      <w:r w:rsidRPr="009B1B5C">
        <w:rPr>
          <w:rFonts w:ascii="Sylfaen" w:hAnsi="Sylfaen" w:cs="Arial"/>
          <w:sz w:val="24"/>
          <w:szCs w:val="24"/>
          <w:shd w:val="clear" w:color="auto" w:fill="FFFFFF"/>
          <w:lang w:val="hy-AM"/>
        </w:rPr>
        <w:t>: Գ</w:t>
      </w:r>
      <w:r w:rsidRPr="00962329">
        <w:rPr>
          <w:rFonts w:ascii="Sylfaen" w:hAnsi="Sylfaen" w:cs="Arial"/>
          <w:sz w:val="24"/>
          <w:szCs w:val="24"/>
          <w:shd w:val="clear" w:color="auto" w:fill="FFFFFF"/>
          <w:lang w:val="hy-AM"/>
        </w:rPr>
        <w:t>ործը</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քննած</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դատավորների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ապօրինի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ակտերի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պատճառով</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Հայաստանի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Հանրապետությունը</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իր</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պետական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բյուջեից</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պետք</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է</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վճարի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մոտ</w:t>
      </w:r>
      <w:r>
        <w:rPr>
          <w:rFonts w:ascii="Sylfaen" w:hAnsi="Sylfaen" w:cs="Arial"/>
          <w:sz w:val="24"/>
          <w:szCs w:val="24"/>
          <w:shd w:val="clear" w:color="auto" w:fill="FFFFFF"/>
          <w:lang w:val="hy-AM"/>
        </w:rPr>
        <w:t xml:space="preserve"> 11 միլիոն </w:t>
      </w:r>
      <w:r w:rsidRPr="009B1B5C">
        <w:rPr>
          <w:rFonts w:ascii="Sylfaen" w:hAnsi="Sylfaen" w:cs="Arial"/>
          <w:sz w:val="24"/>
          <w:szCs w:val="24"/>
          <w:shd w:val="clear" w:color="auto" w:fill="FFFFFF"/>
          <w:lang w:val="hy-AM"/>
        </w:rPr>
        <w:t>295</w:t>
      </w:r>
      <w:r>
        <w:rPr>
          <w:rFonts w:ascii="Sylfaen" w:hAnsi="Sylfaen" w:cs="Arial"/>
          <w:sz w:val="24"/>
          <w:szCs w:val="24"/>
          <w:shd w:val="clear" w:color="auto" w:fill="FFFFFF"/>
          <w:lang w:val="hy-AM"/>
        </w:rPr>
        <w:t xml:space="preserve"> հազար</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ՀՀ</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դրամ</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որպես</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ընկերության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նյութական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ու</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բարոյական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վնասի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ինչպես</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նաև</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դատական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ծախսերի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փոխհատուցում</w:t>
      </w:r>
      <w:r>
        <w:rPr>
          <w:rFonts w:ascii="Sylfaen" w:hAnsi="Sylfaen" w:cs="Arial"/>
          <w:sz w:val="24"/>
          <w:szCs w:val="24"/>
          <w:shd w:val="clear" w:color="auto" w:fill="FFFFFF"/>
          <w:lang w:val="hy-AM"/>
        </w:rPr>
        <w:t>:</w:t>
      </w:r>
    </w:p>
    <w:p w:rsidR="003B1959" w:rsidRPr="00AB1779" w:rsidRDefault="003B1959" w:rsidP="003B1959">
      <w:pPr>
        <w:shd w:val="clear" w:color="auto" w:fill="FFFFFF"/>
        <w:spacing w:after="0" w:line="240" w:lineRule="auto"/>
        <w:ind w:firstLine="720"/>
        <w:rPr>
          <w:rFonts w:ascii="Sylfaen" w:hAnsi="Sylfaen" w:cs="Arial"/>
          <w:sz w:val="24"/>
          <w:szCs w:val="24"/>
          <w:shd w:val="clear" w:color="auto" w:fill="FFFFFF"/>
          <w:lang w:val="hy-AM"/>
        </w:rPr>
      </w:pPr>
      <w:r w:rsidRPr="009B1B5C">
        <w:rPr>
          <w:rFonts w:ascii="Sylfaen" w:hAnsi="Sylfaen" w:cs="Arial"/>
          <w:sz w:val="24"/>
          <w:szCs w:val="24"/>
          <w:shd w:val="clear" w:color="auto" w:fill="FFFFFF"/>
          <w:lang w:val="hy-AM"/>
        </w:rPr>
        <w:t>Նույն օրը</w:t>
      </w:r>
      <w:r w:rsidRPr="00962329">
        <w:rPr>
          <w:rFonts w:ascii="Sylfaen" w:hAnsi="Sylfaen" w:cs="Arial"/>
          <w:sz w:val="24"/>
          <w:szCs w:val="24"/>
          <w:shd w:val="clear" w:color="auto" w:fill="FFFFFF"/>
          <w:lang w:val="hy-AM"/>
        </w:rPr>
        <w:t> </w:t>
      </w:r>
      <w:hyperlink r:id="rId11" w:anchor="%7B%22itemid%22:[%22001-210040%22]%7D" w:tgtFrame="_blank" w:history="1">
        <w:r w:rsidRPr="00962329">
          <w:rPr>
            <w:rFonts w:ascii="Sylfaen" w:hAnsi="Sylfaen" w:cs="Arial"/>
            <w:sz w:val="24"/>
            <w:szCs w:val="24"/>
            <w:shd w:val="clear" w:color="auto" w:fill="FFFFFF"/>
            <w:lang w:val="hy-AM"/>
          </w:rPr>
          <w:t>հրապարակ</w:t>
        </w:r>
        <w:r>
          <w:rPr>
            <w:rFonts w:ascii="Sylfaen" w:hAnsi="Sylfaen" w:cs="Arial"/>
            <w:sz w:val="24"/>
            <w:szCs w:val="24"/>
            <w:shd w:val="clear" w:color="auto" w:fill="FFFFFF"/>
            <w:lang w:val="hy-AM"/>
          </w:rPr>
          <w:t>ված՝</w:t>
        </w:r>
      </w:hyperlink>
      <w:r w:rsidRPr="00962329">
        <w:rPr>
          <w:rFonts w:ascii="Sylfaen" w:hAnsi="Sylfaen" w:cs="Arial"/>
          <w:sz w:val="24"/>
          <w:szCs w:val="24"/>
          <w:shd w:val="clear" w:color="auto" w:fill="FFFFFF"/>
          <w:lang w:val="hy-AM"/>
        </w:rPr>
        <w:t xml:space="preserve"> «Հետաքննող լրագրողներ» ՀԿ-ն ընդդեմ Հայաստանի Հանրապետության գործով </w:t>
      </w:r>
      <w:r>
        <w:rPr>
          <w:rFonts w:ascii="Sylfaen" w:hAnsi="Sylfaen" w:cs="Arial"/>
          <w:sz w:val="24"/>
          <w:szCs w:val="24"/>
          <w:shd w:val="clear" w:color="auto" w:fill="FFFFFF"/>
          <w:lang w:val="hy-AM"/>
        </w:rPr>
        <w:t>վճ</w:t>
      </w:r>
      <w:r w:rsidRPr="00962329">
        <w:rPr>
          <w:rFonts w:ascii="Sylfaen" w:hAnsi="Sylfaen" w:cs="Arial"/>
          <w:sz w:val="24"/>
          <w:szCs w:val="24"/>
          <w:shd w:val="clear" w:color="auto" w:fill="FFFFFF"/>
          <w:lang w:val="hy-AM"/>
        </w:rPr>
        <w:t>ռ</w:t>
      </w:r>
      <w:r>
        <w:rPr>
          <w:rFonts w:ascii="Sylfaen" w:hAnsi="Sylfaen" w:cs="Arial"/>
          <w:sz w:val="24"/>
          <w:szCs w:val="24"/>
          <w:shd w:val="clear" w:color="auto" w:fill="FFFFFF"/>
          <w:lang w:val="hy-AM"/>
        </w:rPr>
        <w:t xml:space="preserve">ի համաձայն՝ </w:t>
      </w:r>
      <w:r w:rsidRPr="00962329">
        <w:rPr>
          <w:rFonts w:ascii="Sylfaen" w:hAnsi="Sylfaen" w:cs="Arial"/>
          <w:sz w:val="24"/>
          <w:szCs w:val="24"/>
          <w:shd w:val="clear" w:color="auto" w:fill="FFFFFF"/>
          <w:lang w:val="hy-AM"/>
        </w:rPr>
        <w:t xml:space="preserve">պետությունը խախտել է լրատվամիջոցի արտահայտվելու </w:t>
      </w:r>
      <w:r>
        <w:rPr>
          <w:rFonts w:ascii="Sylfaen" w:hAnsi="Sylfaen" w:cs="Arial"/>
          <w:sz w:val="24"/>
          <w:szCs w:val="24"/>
          <w:shd w:val="clear" w:color="auto" w:fill="FFFFFF"/>
          <w:lang w:val="hy-AM"/>
        </w:rPr>
        <w:t>ազատությա</w:t>
      </w:r>
      <w:r w:rsidRPr="00962329">
        <w:rPr>
          <w:rFonts w:ascii="Sylfaen" w:hAnsi="Sylfaen" w:cs="Arial"/>
          <w:sz w:val="24"/>
          <w:szCs w:val="24"/>
          <w:shd w:val="clear" w:color="auto" w:fill="FFFFFF"/>
          <w:lang w:val="hy-AM"/>
        </w:rPr>
        <w:t>ն իրավունքը: Հայաստանի կառավարությունը երեք ամսվա ընթացքում կազմակերպությանը պետք է վճարի 1500 եվրո` կատարած ծախսերի համար: Ըստ ՄԻԵԴ-ի` ներպետական դատարանները հաշվի չեն առել պատասխանող կազմակերպության կարգավիճակը` որպես հետաքննական լրագրությա</w:t>
      </w:r>
      <w:r>
        <w:rPr>
          <w:rFonts w:ascii="Sylfaen" w:hAnsi="Sylfaen" w:cs="Arial"/>
          <w:sz w:val="24"/>
          <w:szCs w:val="24"/>
          <w:shd w:val="clear" w:color="auto" w:fill="FFFFFF"/>
          <w:lang w:val="hy-AM"/>
        </w:rPr>
        <w:t>մբ զբաղվող</w:t>
      </w:r>
      <w:r w:rsidRPr="00962329">
        <w:rPr>
          <w:rFonts w:ascii="Sylfaen" w:hAnsi="Sylfaen" w:cs="Arial"/>
          <w:sz w:val="24"/>
          <w:szCs w:val="24"/>
          <w:shd w:val="clear" w:color="auto" w:fill="FFFFFF"/>
          <w:lang w:val="hy-AM"/>
        </w:rPr>
        <w:t xml:space="preserve"> ՀԿ, ինչպես և չեն քննարկել վերջինիս բարեխղճության հարցը հոդվածը հրապարակելիս, հայցվորի կարգավիճակը</w:t>
      </w:r>
      <w:r>
        <w:rPr>
          <w:rFonts w:ascii="Sylfaen" w:hAnsi="Sylfaen" w:cs="Arial"/>
          <w:sz w:val="24"/>
          <w:szCs w:val="24"/>
          <w:shd w:val="clear" w:color="auto" w:fill="FFFFFF"/>
          <w:lang w:val="hy-AM"/>
        </w:rPr>
        <w:t>՝</w:t>
      </w:r>
      <w:r w:rsidRPr="00962329">
        <w:rPr>
          <w:rFonts w:ascii="Sylfaen" w:hAnsi="Sylfaen" w:cs="Arial"/>
          <w:sz w:val="24"/>
          <w:szCs w:val="24"/>
          <w:shd w:val="clear" w:color="auto" w:fill="FFFFFF"/>
          <w:lang w:val="hy-AM"/>
        </w:rPr>
        <w:t xml:space="preserve"> որպես ընտրված պաշտոնյա և հանրային իշխանության մարմին, պատասխանող կազմակերպության նպատակը հո</w:t>
      </w:r>
      <w:r>
        <w:rPr>
          <w:rFonts w:ascii="Sylfaen" w:hAnsi="Sylfaen" w:cs="Arial"/>
          <w:sz w:val="24"/>
          <w:szCs w:val="24"/>
          <w:shd w:val="clear" w:color="auto" w:fill="FFFFFF"/>
          <w:lang w:val="hy-AM"/>
        </w:rPr>
        <w:t>դ</w:t>
      </w:r>
      <w:r w:rsidRPr="00962329">
        <w:rPr>
          <w:rFonts w:ascii="Sylfaen" w:hAnsi="Sylfaen" w:cs="Arial"/>
          <w:sz w:val="24"/>
          <w:szCs w:val="24"/>
          <w:shd w:val="clear" w:color="auto" w:fill="FFFFFF"/>
          <w:lang w:val="hy-AM"/>
        </w:rPr>
        <w:t>վածը հրապարակելիս, հանրային շահի առկայության հանգամանքը</w:t>
      </w:r>
      <w:r>
        <w:rPr>
          <w:rFonts w:ascii="Sylfaen" w:hAnsi="Sylfaen" w:cs="Arial"/>
          <w:sz w:val="24"/>
          <w:szCs w:val="24"/>
          <w:shd w:val="clear" w:color="auto" w:fill="FFFFFF"/>
          <w:lang w:val="hy-AM"/>
        </w:rPr>
        <w:t xml:space="preserve"> և այլն</w:t>
      </w:r>
      <w:r w:rsidRPr="00962329">
        <w:rPr>
          <w:rFonts w:ascii="Sylfaen" w:hAnsi="Sylfaen" w:cs="Arial"/>
          <w:sz w:val="24"/>
          <w:szCs w:val="24"/>
          <w:shd w:val="clear" w:color="auto" w:fill="FFFFFF"/>
          <w:lang w:val="hy-AM"/>
        </w:rPr>
        <w:t>: Այս բաղադրիչները չքննարկելով</w:t>
      </w:r>
      <w:r>
        <w:rPr>
          <w:rFonts w:ascii="Sylfaen" w:hAnsi="Sylfaen" w:cs="Arial"/>
          <w:sz w:val="24"/>
          <w:szCs w:val="24"/>
          <w:shd w:val="clear" w:color="auto" w:fill="FFFFFF"/>
          <w:lang w:val="hy-AM"/>
        </w:rPr>
        <w:t>՝</w:t>
      </w:r>
      <w:r w:rsidRPr="00962329">
        <w:rPr>
          <w:rFonts w:ascii="Sylfaen" w:hAnsi="Sylfaen" w:cs="Arial"/>
          <w:sz w:val="24"/>
          <w:szCs w:val="24"/>
          <w:shd w:val="clear" w:color="auto" w:fill="FFFFFF"/>
          <w:lang w:val="hy-AM"/>
        </w:rPr>
        <w:t xml:space="preserve"> ներպետական դատարանները անտեսել են ժողովրդավարական հասարակությունում մամուլի իրականաց</w:t>
      </w:r>
      <w:r>
        <w:rPr>
          <w:rFonts w:ascii="Sylfaen" w:hAnsi="Sylfaen" w:cs="Arial"/>
          <w:sz w:val="24"/>
          <w:szCs w:val="24"/>
          <w:shd w:val="clear" w:color="auto" w:fill="FFFFFF"/>
          <w:lang w:val="hy-AM"/>
        </w:rPr>
        <w:t>վող</w:t>
      </w:r>
      <w:r w:rsidRPr="00962329">
        <w:rPr>
          <w:rFonts w:ascii="Sylfaen" w:hAnsi="Sylfaen" w:cs="Arial"/>
          <w:sz w:val="24"/>
          <w:szCs w:val="24"/>
          <w:shd w:val="clear" w:color="auto" w:fill="FFFFFF"/>
          <w:lang w:val="hy-AM"/>
        </w:rPr>
        <w:t xml:space="preserve"> էական գործառույթը:</w:t>
      </w:r>
      <w:r>
        <w:rPr>
          <w:rFonts w:ascii="Sylfaen" w:hAnsi="Sylfaen" w:cs="Arial"/>
          <w:sz w:val="24"/>
          <w:szCs w:val="24"/>
          <w:shd w:val="clear" w:color="auto" w:fill="FFFFFF"/>
          <w:lang w:val="hy-AM"/>
        </w:rPr>
        <w:t xml:space="preserve"> Բացի այդ, </w:t>
      </w:r>
      <w:r w:rsidRPr="00962329">
        <w:rPr>
          <w:rFonts w:ascii="Sylfaen" w:hAnsi="Sylfaen" w:cs="Arial"/>
          <w:sz w:val="24"/>
          <w:szCs w:val="24"/>
          <w:shd w:val="clear" w:color="auto" w:fill="FFFFFF"/>
          <w:lang w:val="hy-AM"/>
        </w:rPr>
        <w:t>ն</w:t>
      </w:r>
      <w:r>
        <w:rPr>
          <w:rFonts w:ascii="Sylfaen" w:hAnsi="Sylfaen" w:cs="Arial"/>
          <w:sz w:val="24"/>
          <w:szCs w:val="24"/>
          <w:shd w:val="clear" w:color="auto" w:fill="FFFFFF"/>
          <w:lang w:val="hy-AM"/>
        </w:rPr>
        <w:t>րանք</w:t>
      </w:r>
      <w:r w:rsidRPr="00962329">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չ</w:t>
      </w:r>
      <w:r w:rsidRPr="00962329">
        <w:rPr>
          <w:rFonts w:ascii="Sylfaen" w:hAnsi="Sylfaen" w:cs="Arial"/>
          <w:sz w:val="24"/>
          <w:szCs w:val="24"/>
          <w:shd w:val="clear" w:color="auto" w:fill="FFFFFF"/>
          <w:lang w:val="hy-AM"/>
        </w:rPr>
        <w:t>են տարանջատել փաստական հանգամանքները գնահատող դատողություններից:</w:t>
      </w:r>
    </w:p>
    <w:p w:rsidR="003B1959" w:rsidRDefault="003B1959" w:rsidP="003B1959">
      <w:pPr>
        <w:shd w:val="clear" w:color="auto" w:fill="FFFFFF"/>
        <w:spacing w:after="0" w:line="240" w:lineRule="auto"/>
        <w:rPr>
          <w:rFonts w:ascii="Sylfaen" w:hAnsi="Sylfaen" w:cs="Sylfaen"/>
          <w:bCs/>
          <w:sz w:val="24"/>
          <w:szCs w:val="24"/>
          <w:lang w:val="hy-AM"/>
        </w:rPr>
      </w:pPr>
      <w:r>
        <w:rPr>
          <w:rFonts w:ascii="Sylfaen" w:hAnsi="Sylfaen" w:cs="Sylfaen"/>
          <w:bCs/>
          <w:sz w:val="24"/>
          <w:szCs w:val="24"/>
          <w:lang w:val="hy-AM"/>
        </w:rPr>
        <w:tab/>
        <w:t>Երկրորդ</w:t>
      </w:r>
      <w:r w:rsidRPr="00740564">
        <w:rPr>
          <w:rFonts w:ascii="Sylfaen" w:hAnsi="Sylfaen" w:cs="Sylfaen"/>
          <w:bCs/>
          <w:sz w:val="24"/>
          <w:szCs w:val="24"/>
          <w:lang w:val="hy-AM"/>
        </w:rPr>
        <w:t xml:space="preserve"> եռամսյակի ընթացքում ԽԱՊԿ-ն արձանագրել է նաև քաղաքական</w:t>
      </w:r>
      <w:r w:rsidRPr="00962329">
        <w:rPr>
          <w:rFonts w:ascii="Sylfaen" w:hAnsi="Sylfaen" w:cs="Sylfaen"/>
          <w:bCs/>
          <w:sz w:val="24"/>
          <w:szCs w:val="24"/>
          <w:lang w:val="hy-AM"/>
        </w:rPr>
        <w:t xml:space="preserve"> գործիչների</w:t>
      </w:r>
      <w:r>
        <w:rPr>
          <w:rFonts w:ascii="Sylfaen" w:hAnsi="Sylfaen" w:cs="Sylfaen"/>
          <w:bCs/>
          <w:sz w:val="24"/>
          <w:szCs w:val="24"/>
          <w:lang w:val="hy-AM"/>
        </w:rPr>
        <w:t>,</w:t>
      </w:r>
      <w:r w:rsidRPr="00962329">
        <w:rPr>
          <w:rFonts w:ascii="Sylfaen" w:hAnsi="Sylfaen" w:cs="Sylfaen"/>
          <w:bCs/>
          <w:sz w:val="24"/>
          <w:szCs w:val="24"/>
          <w:lang w:val="hy-AM"/>
        </w:rPr>
        <w:t xml:space="preserve"> պաշտոնյաների</w:t>
      </w:r>
      <w:r>
        <w:rPr>
          <w:rFonts w:ascii="Sylfaen" w:hAnsi="Sylfaen" w:cs="Sylfaen"/>
          <w:bCs/>
          <w:sz w:val="24"/>
          <w:szCs w:val="24"/>
          <w:lang w:val="hy-AM"/>
        </w:rPr>
        <w:t xml:space="preserve">, ինչպես նաև՝ հասարակության տարբեր շերտերի </w:t>
      </w:r>
      <w:r>
        <w:rPr>
          <w:rFonts w:ascii="Sylfaen" w:hAnsi="Sylfaen" w:cs="Sylfaen"/>
          <w:bCs/>
          <w:sz w:val="24"/>
          <w:szCs w:val="24"/>
          <w:lang w:val="hy-AM"/>
        </w:rPr>
        <w:lastRenderedPageBreak/>
        <w:t xml:space="preserve">ներկայացուցիչների կողմից </w:t>
      </w:r>
      <w:r w:rsidRPr="00962329">
        <w:rPr>
          <w:rFonts w:ascii="Sylfaen" w:hAnsi="Sylfaen" w:cs="Sylfaen"/>
          <w:bCs/>
          <w:sz w:val="24"/>
          <w:szCs w:val="24"/>
          <w:lang w:val="hy-AM"/>
        </w:rPr>
        <w:t>ԶԼՄ-ների աշխատանքի խոչընդոտման, լրագրողների հանդեպ անվայելուչ վերաբերմունքի դեպքերի աճ։</w:t>
      </w:r>
      <w:r>
        <w:rPr>
          <w:rFonts w:ascii="Sylfaen" w:hAnsi="Sylfaen" w:cs="Sylfaen"/>
          <w:bCs/>
          <w:sz w:val="24"/>
          <w:szCs w:val="24"/>
          <w:lang w:val="hy-AM"/>
        </w:rPr>
        <w:t xml:space="preserve"> Նախորդ եռ</w:t>
      </w:r>
      <w:r w:rsidRPr="00C1381A">
        <w:rPr>
          <w:rFonts w:ascii="Sylfaen" w:hAnsi="Sylfaen" w:cs="Sylfaen"/>
          <w:bCs/>
          <w:sz w:val="24"/>
          <w:szCs w:val="24"/>
          <w:lang w:val="hy-AM"/>
        </w:rPr>
        <w:t xml:space="preserve">ամսյակի 8-ի դիմաց՝ գրանցվել է </w:t>
      </w:r>
      <w:r w:rsidRPr="00D773F6">
        <w:rPr>
          <w:rFonts w:ascii="Sylfaen" w:hAnsi="Sylfaen" w:cs="Sylfaen"/>
          <w:b/>
          <w:bCs/>
          <w:sz w:val="24"/>
          <w:szCs w:val="24"/>
          <w:lang w:val="hy-AM"/>
        </w:rPr>
        <w:t>2</w:t>
      </w:r>
      <w:r w:rsidR="00AA53BA" w:rsidRPr="00D773F6">
        <w:rPr>
          <w:rFonts w:ascii="Sylfaen" w:hAnsi="Sylfaen" w:cs="Sylfaen"/>
          <w:b/>
          <w:bCs/>
          <w:sz w:val="24"/>
          <w:szCs w:val="24"/>
          <w:lang w:val="hy-AM"/>
        </w:rPr>
        <w:t>1</w:t>
      </w:r>
      <w:r w:rsidRPr="00C1381A">
        <w:rPr>
          <w:rFonts w:ascii="Sylfaen" w:hAnsi="Sylfaen" w:cs="Sylfaen"/>
          <w:bCs/>
          <w:sz w:val="24"/>
          <w:szCs w:val="24"/>
          <w:lang w:val="hy-AM"/>
        </w:rPr>
        <w:t xml:space="preserve"> այդպիսի դեպք։ Հատկապես</w:t>
      </w:r>
      <w:r>
        <w:rPr>
          <w:rFonts w:ascii="Sylfaen" w:hAnsi="Sylfaen" w:cs="Sylfaen"/>
          <w:bCs/>
          <w:sz w:val="24"/>
          <w:szCs w:val="24"/>
          <w:lang w:val="hy-AM"/>
        </w:rPr>
        <w:t xml:space="preserve"> քաղաքական հայացքներով պայմանավորված՝ զանգվածային միջոցառումների ժամանակ հաճախ քաղաքացիների կողմից թիրախավորվել են այս կամ այն ուժի հետ ասոցացվող լրատվամիջոցների ներկայացուցիչները, իսկ պաշտոնյաներից ու քաղաքական գործիչներից աչքի են ընկել ԱԺ «Իմ քայլը» խմբակցության պատգամավորներ Անդրանիկ Քոչարյանը, Հայկ Սարգսյանը, նախկին նախագահ Ռոբերտ Քոչարյանը և այլք։ Այս դեպքերի առնչությամբ ԽԱՊԿ-ը գործընկեր կազմակերպությունների հետ համատեղ 5 հայտարարությամբ է հանդես եկել, որոնք նաև իրավապահների ուշադրությանն են արժանացել։</w:t>
      </w:r>
    </w:p>
    <w:p w:rsidR="001E2139" w:rsidRPr="00B1093A" w:rsidRDefault="003B1959" w:rsidP="008A1DAB">
      <w:pPr>
        <w:shd w:val="clear" w:color="auto" w:fill="FFFFFF"/>
        <w:spacing w:after="0" w:line="240" w:lineRule="auto"/>
        <w:rPr>
          <w:rFonts w:ascii="Sylfaen" w:eastAsia="Times New Roman" w:hAnsi="Sylfaen" w:cs="Sylfaen"/>
          <w:bCs/>
          <w:sz w:val="24"/>
          <w:szCs w:val="24"/>
          <w:lang w:val="hy-AM" w:eastAsia="ru-RU"/>
        </w:rPr>
      </w:pPr>
      <w:r>
        <w:rPr>
          <w:rFonts w:ascii="Sylfaen" w:hAnsi="Sylfaen" w:cs="Tahoma"/>
          <w:color w:val="FF0000"/>
          <w:lang w:val="hy-AM"/>
        </w:rPr>
        <w:tab/>
      </w:r>
      <w:r w:rsidRPr="005B23AC">
        <w:rPr>
          <w:rFonts w:ascii="Sylfaen" w:hAnsi="Sylfaen" w:cs="Sylfaen"/>
          <w:bCs/>
          <w:sz w:val="24"/>
          <w:szCs w:val="24"/>
          <w:lang w:val="hy-AM"/>
        </w:rPr>
        <w:t>Դիտարկվող ժամանակաշրջանում լրատվամիջոցների պաշտպանության հարցում ակտիվ դերակատարում է ունեցել Մարդու իրավունքների պաշտպանի գրասենյակը։</w:t>
      </w:r>
      <w:r>
        <w:rPr>
          <w:rFonts w:ascii="Sylfaen" w:hAnsi="Sylfaen" w:cs="Sylfaen"/>
          <w:bCs/>
          <w:sz w:val="24"/>
          <w:szCs w:val="24"/>
          <w:lang w:val="hy-AM"/>
        </w:rPr>
        <w:t xml:space="preserve"> Դրա հետ մեկտեղ ՄԻՊ-ը սուր քննադատության է ենթարկել Հանրային հեռուստաընկերությանը։ Իսկ վերջինս որակել է դա որպես միջամտություն իր գործունեությանը և ճնշում։ Այսպես՝ մ</w:t>
      </w:r>
      <w:r w:rsidRPr="005B23AC">
        <w:rPr>
          <w:rFonts w:ascii="Sylfaen" w:hAnsi="Sylfaen" w:cs="Sylfaen"/>
          <w:bCs/>
          <w:sz w:val="24"/>
          <w:szCs w:val="24"/>
          <w:lang w:val="hy-AM"/>
        </w:rPr>
        <w:t xml:space="preserve">այիսի 30-ին Հանրային հեռուստատեսության «Կիրակնօրյա </w:t>
      </w:r>
      <w:r>
        <w:rPr>
          <w:rFonts w:ascii="Sylfaen" w:hAnsi="Sylfaen" w:cs="Sylfaen"/>
          <w:bCs/>
          <w:sz w:val="24"/>
          <w:szCs w:val="24"/>
          <w:lang w:val="hy-AM"/>
        </w:rPr>
        <w:t>լուրեր</w:t>
      </w:r>
      <w:r w:rsidRPr="005B23AC">
        <w:rPr>
          <w:rFonts w:ascii="Sylfaen" w:hAnsi="Sylfaen" w:cs="Sylfaen"/>
          <w:bCs/>
          <w:sz w:val="24"/>
          <w:szCs w:val="24"/>
          <w:lang w:val="hy-AM"/>
        </w:rPr>
        <w:t>»</w:t>
      </w:r>
      <w:r>
        <w:rPr>
          <w:rFonts w:ascii="Sylfaen" w:hAnsi="Sylfaen" w:cs="Sylfaen"/>
          <w:bCs/>
          <w:sz w:val="24"/>
          <w:szCs w:val="24"/>
          <w:lang w:val="hy-AM"/>
        </w:rPr>
        <w:t>-ն</w:t>
      </w:r>
      <w:r w:rsidRPr="005B23AC">
        <w:rPr>
          <w:rFonts w:ascii="Sylfaen" w:hAnsi="Sylfaen" w:cs="Sylfaen"/>
          <w:bCs/>
          <w:sz w:val="24"/>
          <w:szCs w:val="24"/>
          <w:lang w:val="hy-AM"/>
        </w:rPr>
        <w:t xml:space="preserve"> իր ռեպորատաժներից մեկում </w:t>
      </w:r>
      <w:hyperlink r:id="rId12" w:tgtFrame="_blank" w:history="1">
        <w:r w:rsidRPr="005B23AC">
          <w:rPr>
            <w:rFonts w:ascii="Sylfaen" w:hAnsi="Sylfaen" w:cs="Sylfaen"/>
            <w:bCs/>
            <w:sz w:val="24"/>
            <w:szCs w:val="24"/>
            <w:lang w:val="hy-AM"/>
          </w:rPr>
          <w:t>անդրադարձ</w:t>
        </w:r>
      </w:hyperlink>
      <w:r>
        <w:rPr>
          <w:rFonts w:ascii="Sylfaen" w:hAnsi="Sylfaen" w:cs="Sylfaen"/>
          <w:bCs/>
          <w:sz w:val="24"/>
          <w:szCs w:val="24"/>
          <w:lang w:val="hy-AM"/>
        </w:rPr>
        <w:t>ել էր</w:t>
      </w:r>
      <w:r w:rsidRPr="005B23AC">
        <w:rPr>
          <w:rFonts w:ascii="Sylfaen" w:hAnsi="Sylfaen" w:cs="Sylfaen"/>
          <w:bCs/>
          <w:sz w:val="24"/>
          <w:szCs w:val="24"/>
          <w:lang w:val="hy-AM"/>
        </w:rPr>
        <w:t xml:space="preserve"> հայկական և ադրբեջանական անկլավներին։ Լրագրողն այցելել էր նաև Տիգրանաշեն գյուղ և </w:t>
      </w:r>
      <w:r>
        <w:rPr>
          <w:rFonts w:ascii="Sylfaen" w:hAnsi="Sylfaen" w:cs="Sylfaen"/>
          <w:bCs/>
          <w:sz w:val="24"/>
          <w:szCs w:val="24"/>
          <w:lang w:val="hy-AM"/>
        </w:rPr>
        <w:t>պատմել</w:t>
      </w:r>
      <w:r w:rsidRPr="005B23AC">
        <w:rPr>
          <w:rFonts w:ascii="Sylfaen" w:hAnsi="Sylfaen" w:cs="Sylfaen"/>
          <w:bCs/>
          <w:sz w:val="24"/>
          <w:szCs w:val="24"/>
          <w:lang w:val="hy-AM"/>
        </w:rPr>
        <w:t xml:space="preserve">, որ Խորհրդային </w:t>
      </w:r>
      <w:r>
        <w:rPr>
          <w:rFonts w:ascii="Sylfaen" w:hAnsi="Sylfaen" w:cs="Sylfaen"/>
          <w:bCs/>
          <w:sz w:val="24"/>
          <w:szCs w:val="24"/>
          <w:lang w:val="hy-AM"/>
        </w:rPr>
        <w:t>Մ</w:t>
      </w:r>
      <w:r w:rsidRPr="005B23AC">
        <w:rPr>
          <w:rFonts w:ascii="Sylfaen" w:hAnsi="Sylfaen" w:cs="Sylfaen"/>
          <w:bCs/>
          <w:sz w:val="24"/>
          <w:szCs w:val="24"/>
          <w:lang w:val="hy-AM"/>
        </w:rPr>
        <w:t>իության տարիներին այն եղել է Ադրբեջանի կազմում և այնտեղ ադրբեջանցիներ են ապրել։</w:t>
      </w:r>
      <w:r>
        <w:rPr>
          <w:rFonts w:ascii="Sylfaen" w:hAnsi="Sylfaen" w:cs="Sylfaen"/>
          <w:bCs/>
          <w:sz w:val="24"/>
          <w:szCs w:val="24"/>
          <w:lang w:val="hy-AM"/>
        </w:rPr>
        <w:t xml:space="preserve"> </w:t>
      </w:r>
      <w:r w:rsidRPr="001C7584">
        <w:rPr>
          <w:rFonts w:ascii="Sylfaen" w:hAnsi="Sylfaen" w:cs="Sylfaen"/>
          <w:bCs/>
          <w:sz w:val="24"/>
          <w:szCs w:val="24"/>
          <w:lang w:val="hy-AM"/>
        </w:rPr>
        <w:t xml:space="preserve">Մարդու իրավունքների պաշտպան Արման Թաթոյանը </w:t>
      </w:r>
      <w:r>
        <w:rPr>
          <w:rFonts w:ascii="Sylfaen" w:hAnsi="Sylfaen" w:cs="Sylfaen"/>
          <w:bCs/>
          <w:sz w:val="24"/>
          <w:szCs w:val="24"/>
          <w:lang w:val="hy-AM"/>
        </w:rPr>
        <w:t>ռ</w:t>
      </w:r>
      <w:r w:rsidRPr="001C7584">
        <w:rPr>
          <w:rFonts w:ascii="Sylfaen" w:hAnsi="Sylfaen" w:cs="Sylfaen"/>
          <w:bCs/>
          <w:sz w:val="24"/>
          <w:szCs w:val="24"/>
          <w:lang w:val="hy-AM"/>
        </w:rPr>
        <w:t>եպորտաժի շեշտադրումները</w:t>
      </w:r>
      <w:r>
        <w:rPr>
          <w:rFonts w:ascii="Sylfaen" w:hAnsi="Sylfaen" w:cs="Sylfaen"/>
          <w:bCs/>
          <w:sz w:val="24"/>
          <w:szCs w:val="24"/>
          <w:lang w:val="hy-AM"/>
        </w:rPr>
        <w:t> </w:t>
      </w:r>
      <w:r w:rsidRPr="001C7584">
        <w:rPr>
          <w:rFonts w:ascii="Sylfaen" w:hAnsi="Sylfaen" w:cs="Sylfaen"/>
          <w:bCs/>
          <w:sz w:val="24"/>
          <w:szCs w:val="24"/>
          <w:lang w:val="hy-AM"/>
        </w:rPr>
        <w:t xml:space="preserve">խիստ դատապարտելի որակեց ու քննադատեց Հանրային հեռուստաընկերությանը՝ նշելով, որ լրագրողի ձևակերպումները հակասում են սահմանային բնակիչների իրավունքներին ու նպաստում են անվտանգության խաթարմանը։ </w:t>
      </w:r>
      <w:r>
        <w:rPr>
          <w:rFonts w:ascii="Sylfaen" w:hAnsi="Sylfaen" w:cs="Sylfaen"/>
          <w:bCs/>
          <w:sz w:val="24"/>
          <w:szCs w:val="24"/>
          <w:lang w:val="hy-AM"/>
        </w:rPr>
        <w:t>Հ</w:t>
      </w:r>
      <w:r w:rsidRPr="001C7584">
        <w:rPr>
          <w:rFonts w:ascii="Sylfaen" w:hAnsi="Sylfaen" w:cs="Sylfaen"/>
          <w:bCs/>
          <w:sz w:val="24"/>
          <w:szCs w:val="24"/>
          <w:lang w:val="hy-AM"/>
        </w:rPr>
        <w:t>ունիսի 2-ին</w:t>
      </w:r>
      <w:r>
        <w:rPr>
          <w:rFonts w:ascii="Sylfaen" w:hAnsi="Sylfaen" w:cs="Sylfaen"/>
          <w:bCs/>
          <w:sz w:val="24"/>
          <w:szCs w:val="24"/>
          <w:lang w:val="hy-AM"/>
        </w:rPr>
        <w:t xml:space="preserve"> սրան</w:t>
      </w:r>
      <w:r w:rsidRPr="001C7584">
        <w:rPr>
          <w:rFonts w:ascii="Sylfaen" w:hAnsi="Sylfaen" w:cs="Sylfaen"/>
          <w:bCs/>
          <w:sz w:val="24"/>
          <w:szCs w:val="24"/>
          <w:lang w:val="hy-AM"/>
        </w:rPr>
        <w:t xml:space="preserve"> հաջորդեց Հանրային հեռարձակողի խորհրդի </w:t>
      </w:r>
      <w:hyperlink r:id="rId13" w:tgtFrame="_blank" w:history="1">
        <w:r w:rsidRPr="001C7584">
          <w:rPr>
            <w:rFonts w:ascii="Sylfaen" w:hAnsi="Sylfaen" w:cs="Sylfaen"/>
            <w:bCs/>
            <w:sz w:val="24"/>
            <w:szCs w:val="24"/>
            <w:lang w:val="hy-AM"/>
          </w:rPr>
          <w:t>հայտարարությունը</w:t>
        </w:r>
      </w:hyperlink>
      <w:r w:rsidRPr="001C7584">
        <w:rPr>
          <w:rFonts w:ascii="Sylfaen" w:hAnsi="Sylfaen" w:cs="Sylfaen"/>
          <w:bCs/>
          <w:sz w:val="24"/>
          <w:szCs w:val="24"/>
          <w:lang w:val="hy-AM"/>
        </w:rPr>
        <w:t xml:space="preserve">, որով  </w:t>
      </w:r>
      <w:r>
        <w:rPr>
          <w:rFonts w:ascii="Sylfaen" w:hAnsi="Sylfaen" w:cs="Sylfaen"/>
          <w:bCs/>
          <w:sz w:val="24"/>
          <w:szCs w:val="24"/>
          <w:lang w:val="hy-AM"/>
        </w:rPr>
        <w:t xml:space="preserve">այդ մարմինը </w:t>
      </w:r>
      <w:r w:rsidRPr="001C7584">
        <w:rPr>
          <w:rFonts w:ascii="Sylfaen" w:hAnsi="Sylfaen" w:cs="Sylfaen"/>
          <w:bCs/>
          <w:sz w:val="24"/>
          <w:szCs w:val="24"/>
          <w:lang w:val="hy-AM"/>
        </w:rPr>
        <w:t xml:space="preserve">զարմանք </w:t>
      </w:r>
      <w:r>
        <w:rPr>
          <w:rFonts w:ascii="Sylfaen" w:hAnsi="Sylfaen" w:cs="Sylfaen"/>
          <w:bCs/>
          <w:sz w:val="24"/>
          <w:szCs w:val="24"/>
          <w:lang w:val="hy-AM"/>
        </w:rPr>
        <w:t>արտա</w:t>
      </w:r>
      <w:r w:rsidRPr="001C7584">
        <w:rPr>
          <w:rFonts w:ascii="Sylfaen" w:hAnsi="Sylfaen" w:cs="Sylfaen"/>
          <w:bCs/>
          <w:sz w:val="24"/>
          <w:szCs w:val="24"/>
          <w:lang w:val="hy-AM"/>
        </w:rPr>
        <w:t>հայտեց և իր հերթին քննադատեց ՄԻՊ-ի</w:t>
      </w:r>
      <w:r>
        <w:rPr>
          <w:rFonts w:ascii="Sylfaen" w:hAnsi="Sylfaen" w:cs="Sylfaen"/>
          <w:bCs/>
          <w:sz w:val="24"/>
          <w:szCs w:val="24"/>
          <w:lang w:val="hy-AM"/>
        </w:rPr>
        <w:t>ն՝</w:t>
      </w:r>
      <w:r w:rsidRPr="001C7584">
        <w:rPr>
          <w:rFonts w:ascii="Sylfaen" w:hAnsi="Sylfaen" w:cs="Sylfaen"/>
          <w:bCs/>
          <w:sz w:val="24"/>
          <w:szCs w:val="24"/>
          <w:lang w:val="hy-AM"/>
        </w:rPr>
        <w:t xml:space="preserve"> նշելով, որ նա գերազանցում է իր լիազորությունները և լրագրողական աշխատանքը գնահատելու իր իրավասությունն ու</w:t>
      </w:r>
      <w:r>
        <w:rPr>
          <w:rFonts w:ascii="Sylfaen" w:hAnsi="Sylfaen" w:cs="Sylfaen"/>
          <w:bCs/>
          <w:sz w:val="24"/>
          <w:szCs w:val="24"/>
          <w:lang w:val="hy-AM"/>
        </w:rPr>
        <w:t> </w:t>
      </w:r>
      <w:r w:rsidRPr="001C7584">
        <w:rPr>
          <w:rFonts w:ascii="Sylfaen" w:hAnsi="Sylfaen" w:cs="Sylfaen"/>
          <w:bCs/>
          <w:sz w:val="24"/>
          <w:szCs w:val="24"/>
          <w:lang w:val="hy-AM"/>
        </w:rPr>
        <w:t>բացահայտ միջամտում է լրատվամիջոցի գործունեությանը</w:t>
      </w:r>
      <w:r w:rsidRPr="001E2139">
        <w:rPr>
          <w:rFonts w:ascii="Sylfaen" w:hAnsi="Sylfaen" w:cs="Sylfaen"/>
          <w:bCs/>
          <w:sz w:val="24"/>
          <w:szCs w:val="24"/>
          <w:lang w:val="hy-AM"/>
        </w:rPr>
        <w:t xml:space="preserve">։ </w:t>
      </w:r>
      <w:r w:rsidR="00667124">
        <w:rPr>
          <w:rFonts w:ascii="Sylfaen" w:hAnsi="Sylfaen" w:cs="Sylfaen"/>
          <w:bCs/>
          <w:sz w:val="24"/>
          <w:szCs w:val="24"/>
          <w:lang w:val="hy-AM"/>
        </w:rPr>
        <w:tab/>
      </w:r>
      <w:r w:rsidRPr="00667124">
        <w:rPr>
          <w:rFonts w:ascii="Sylfaen" w:eastAsia="Times New Roman" w:hAnsi="Sylfaen" w:cs="Sylfaen"/>
          <w:bCs/>
          <w:sz w:val="24"/>
          <w:szCs w:val="24"/>
          <w:lang w:val="hy-AM" w:eastAsia="ru-RU"/>
        </w:rPr>
        <w:t>Այս առնչությամբ</w:t>
      </w:r>
      <w:r w:rsidR="008A1DAB" w:rsidRPr="00667124">
        <w:rPr>
          <w:rFonts w:ascii="Sylfaen" w:eastAsia="Times New Roman" w:hAnsi="Sylfaen" w:cs="Sylfaen"/>
          <w:bCs/>
          <w:sz w:val="24"/>
          <w:szCs w:val="24"/>
          <w:lang w:val="hy-AM" w:eastAsia="ru-RU"/>
        </w:rPr>
        <w:t xml:space="preserve"> Հանրային հեռուստաընկերության դիմումի հիման վրա</w:t>
      </w:r>
      <w:r w:rsidRPr="00667124">
        <w:rPr>
          <w:rFonts w:ascii="Sylfaen" w:eastAsia="Times New Roman" w:hAnsi="Sylfaen" w:cs="Sylfaen"/>
          <w:bCs/>
          <w:sz w:val="24"/>
          <w:szCs w:val="24"/>
          <w:lang w:val="hy-AM" w:eastAsia="ru-RU"/>
        </w:rPr>
        <w:t xml:space="preserve"> </w:t>
      </w:r>
      <w:r w:rsidR="007155E9" w:rsidRPr="00667124">
        <w:rPr>
          <w:rFonts w:ascii="Sylfaen" w:eastAsia="Times New Roman" w:hAnsi="Sylfaen" w:cs="Sylfaen"/>
          <w:bCs/>
          <w:sz w:val="24"/>
          <w:szCs w:val="24"/>
          <w:lang w:val="hy-AM" w:eastAsia="ru-RU"/>
        </w:rPr>
        <w:t>ԶԼՄ-ների էթ</w:t>
      </w:r>
      <w:r w:rsidR="001E2139" w:rsidRPr="00667124">
        <w:rPr>
          <w:rFonts w:ascii="Sylfaen" w:eastAsia="Times New Roman" w:hAnsi="Sylfaen" w:cs="Sylfaen"/>
          <w:bCs/>
          <w:sz w:val="24"/>
          <w:szCs w:val="24"/>
          <w:lang w:val="hy-AM" w:eastAsia="ru-RU"/>
        </w:rPr>
        <w:t xml:space="preserve">իկայի </w:t>
      </w:r>
      <w:r w:rsidR="00667124" w:rsidRPr="00667124">
        <w:rPr>
          <w:rFonts w:ascii="Sylfaen" w:eastAsia="Times New Roman" w:hAnsi="Sylfaen" w:cs="Sylfaen"/>
          <w:bCs/>
          <w:sz w:val="24"/>
          <w:szCs w:val="24"/>
          <w:lang w:val="hy-AM" w:eastAsia="ru-RU"/>
        </w:rPr>
        <w:t>Դ</w:t>
      </w:r>
      <w:r w:rsidR="001E2139" w:rsidRPr="00667124">
        <w:rPr>
          <w:rFonts w:ascii="Sylfaen" w:eastAsia="Times New Roman" w:hAnsi="Sylfaen" w:cs="Sylfaen"/>
          <w:bCs/>
          <w:sz w:val="24"/>
          <w:szCs w:val="24"/>
          <w:lang w:val="hy-AM" w:eastAsia="ru-RU"/>
        </w:rPr>
        <w:t>իտորդ մարմ</w:t>
      </w:r>
      <w:r w:rsidR="00B1093A" w:rsidRPr="00667124">
        <w:rPr>
          <w:rFonts w:ascii="Sylfaen" w:eastAsia="Times New Roman" w:hAnsi="Sylfaen" w:cs="Sylfaen"/>
          <w:bCs/>
          <w:sz w:val="24"/>
          <w:szCs w:val="24"/>
          <w:lang w:val="hy-AM" w:eastAsia="ru-RU"/>
        </w:rPr>
        <w:t>ի</w:t>
      </w:r>
      <w:r w:rsidR="001E2139" w:rsidRPr="00667124">
        <w:rPr>
          <w:rFonts w:ascii="Sylfaen" w:eastAsia="Times New Roman" w:hAnsi="Sylfaen" w:cs="Sylfaen"/>
          <w:bCs/>
          <w:sz w:val="24"/>
          <w:szCs w:val="24"/>
          <w:lang w:val="hy-AM" w:eastAsia="ru-RU"/>
        </w:rPr>
        <w:t>ն</w:t>
      </w:r>
      <w:r w:rsidR="00B1093A" w:rsidRPr="00667124">
        <w:rPr>
          <w:rFonts w:ascii="Sylfaen" w:eastAsia="Times New Roman" w:hAnsi="Sylfaen" w:cs="Sylfaen"/>
          <w:bCs/>
          <w:sz w:val="24"/>
          <w:szCs w:val="24"/>
          <w:lang w:val="hy-AM" w:eastAsia="ru-RU"/>
        </w:rPr>
        <w:t>ը ևս հայտնեց իր</w:t>
      </w:r>
      <w:r w:rsidRPr="00667124">
        <w:rPr>
          <w:rFonts w:ascii="Sylfaen" w:eastAsia="Times New Roman" w:hAnsi="Sylfaen" w:cs="Sylfaen"/>
          <w:bCs/>
          <w:sz w:val="24"/>
          <w:szCs w:val="24"/>
          <w:lang w:val="hy-AM" w:eastAsia="ru-RU"/>
        </w:rPr>
        <w:t xml:space="preserve"> դիրքորոշումը</w:t>
      </w:r>
      <w:r w:rsidR="00B1093A" w:rsidRPr="00667124">
        <w:rPr>
          <w:rFonts w:ascii="Sylfaen" w:eastAsia="Times New Roman" w:hAnsi="Sylfaen" w:cs="Sylfaen"/>
          <w:bCs/>
          <w:sz w:val="24"/>
          <w:szCs w:val="24"/>
          <w:lang w:val="hy-AM" w:eastAsia="ru-RU"/>
        </w:rPr>
        <w:t>։ Ըստ այդմ՝</w:t>
      </w:r>
      <w:r w:rsidR="008E048C"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ՄԻՊ-ը հիմքեր ուներ հատուկ ուշադրություն դարձնելու</w:t>
      </w:r>
      <w:r w:rsidR="008A1DAB"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 xml:space="preserve">Հանրային հեռուստաընկերության </w:t>
      </w:r>
      <w:r w:rsidR="00B1093A" w:rsidRPr="00667124">
        <w:rPr>
          <w:rFonts w:ascii="Sylfaen" w:eastAsia="Times New Roman" w:hAnsi="Sylfaen" w:cs="Sylfaen"/>
          <w:bCs/>
          <w:sz w:val="24"/>
          <w:szCs w:val="24"/>
          <w:lang w:val="hy-AM" w:eastAsia="ru-RU"/>
        </w:rPr>
        <w:t xml:space="preserve">վիճարկվող </w:t>
      </w:r>
      <w:r w:rsidR="001E2139" w:rsidRPr="00667124">
        <w:rPr>
          <w:rFonts w:ascii="Sylfaen" w:eastAsia="Times New Roman" w:hAnsi="Sylfaen" w:cs="Sylfaen"/>
          <w:bCs/>
          <w:sz w:val="24"/>
          <w:szCs w:val="24"/>
          <w:lang w:val="hy-AM" w:eastAsia="ru-RU"/>
        </w:rPr>
        <w:t>ռեպորտաժին և անհամաձայնություն հայտնելու նրանում տեղ</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գտած տեղեկությունների և օգտագործված եզրույթների</w:t>
      </w:r>
      <w:r w:rsidR="008A1DAB"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վերաբերյալ։</w:t>
      </w:r>
      <w:r w:rsidR="00B1093A" w:rsidRPr="00667124">
        <w:rPr>
          <w:rFonts w:ascii="Sylfaen" w:eastAsia="Times New Roman" w:hAnsi="Sylfaen" w:cs="Sylfaen"/>
          <w:bCs/>
          <w:sz w:val="24"/>
          <w:szCs w:val="24"/>
          <w:lang w:val="hy-AM" w:eastAsia="ru-RU"/>
        </w:rPr>
        <w:t xml:space="preserve"> </w:t>
      </w:r>
      <w:r w:rsidR="00667124">
        <w:rPr>
          <w:rFonts w:ascii="Sylfaen" w:eastAsia="Times New Roman" w:hAnsi="Sylfaen" w:cs="Sylfaen"/>
          <w:bCs/>
          <w:sz w:val="24"/>
          <w:szCs w:val="24"/>
          <w:lang w:val="hy-AM" w:eastAsia="ru-RU"/>
        </w:rPr>
        <w:t>Ս</w:t>
      </w:r>
      <w:r w:rsidR="00B1093A" w:rsidRPr="00667124">
        <w:rPr>
          <w:rFonts w:ascii="Sylfaen" w:eastAsia="Times New Roman" w:hAnsi="Sylfaen" w:cs="Sylfaen"/>
          <w:bCs/>
          <w:sz w:val="24"/>
          <w:szCs w:val="24"/>
          <w:lang w:val="hy-AM" w:eastAsia="ru-RU"/>
        </w:rPr>
        <w:t xml:space="preserve">ակայն </w:t>
      </w:r>
      <w:r w:rsidR="001E2139" w:rsidRPr="00667124">
        <w:rPr>
          <w:rFonts w:ascii="Sylfaen" w:eastAsia="Times New Roman" w:hAnsi="Sylfaen" w:cs="Sylfaen"/>
          <w:bCs/>
          <w:sz w:val="24"/>
          <w:szCs w:val="24"/>
          <w:lang w:val="hy-AM" w:eastAsia="ru-RU"/>
        </w:rPr>
        <w:t>թեմային համապարփակ կերպով և</w:t>
      </w:r>
      <w:r w:rsidR="008A1DAB" w:rsidRPr="00667124">
        <w:rPr>
          <w:rFonts w:ascii="Sylfaen" w:eastAsia="Times New Roman" w:hAnsi="Sylfaen" w:cs="Sylfaen"/>
          <w:bCs/>
          <w:sz w:val="24"/>
          <w:szCs w:val="24"/>
          <w:lang w:val="hy-AM" w:eastAsia="ru-RU"/>
        </w:rPr>
        <w:t xml:space="preserve"> բավարար խորությամբ </w:t>
      </w:r>
      <w:r w:rsidR="001E2139" w:rsidRPr="00667124">
        <w:rPr>
          <w:rFonts w:ascii="Sylfaen" w:eastAsia="Times New Roman" w:hAnsi="Sylfaen" w:cs="Sylfaen"/>
          <w:bCs/>
          <w:sz w:val="24"/>
          <w:szCs w:val="24"/>
          <w:lang w:val="hy-AM" w:eastAsia="ru-RU"/>
        </w:rPr>
        <w:t>անդրադառնալու վերաբերյալ ՄԻՊ-ի</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գնահատականները կարող են ընկալվել որպես միջամտություն</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լրատվամիջոցի խմբագրական քաղաքականությանը։</w:t>
      </w:r>
      <w:r w:rsidR="00B1093A" w:rsidRPr="00667124">
        <w:rPr>
          <w:rFonts w:ascii="Sylfaen" w:eastAsia="Times New Roman" w:hAnsi="Sylfaen" w:cs="Sylfaen"/>
          <w:bCs/>
          <w:sz w:val="24"/>
          <w:szCs w:val="24"/>
          <w:lang w:val="hy-AM" w:eastAsia="ru-RU"/>
        </w:rPr>
        <w:t xml:space="preserve"> Հետևաբար՝ </w:t>
      </w:r>
      <w:r w:rsidR="008A1DAB" w:rsidRPr="00667124">
        <w:rPr>
          <w:rFonts w:ascii="Sylfaen" w:eastAsia="Times New Roman" w:hAnsi="Sylfaen" w:cs="Sylfaen"/>
          <w:bCs/>
          <w:sz w:val="24"/>
          <w:szCs w:val="24"/>
          <w:lang w:val="hy-AM" w:eastAsia="ru-RU"/>
        </w:rPr>
        <w:t>Դ</w:t>
      </w:r>
      <w:r w:rsidR="001E2139" w:rsidRPr="00667124">
        <w:rPr>
          <w:rFonts w:ascii="Sylfaen" w:eastAsia="Times New Roman" w:hAnsi="Sylfaen" w:cs="Sylfaen"/>
          <w:bCs/>
          <w:sz w:val="24"/>
          <w:szCs w:val="24"/>
          <w:lang w:val="hy-AM" w:eastAsia="ru-RU"/>
        </w:rPr>
        <w:t xml:space="preserve">իտորդ մարմինը կոչ </w:t>
      </w:r>
      <w:r w:rsidR="00B1093A" w:rsidRPr="00667124">
        <w:rPr>
          <w:rFonts w:ascii="Sylfaen" w:eastAsia="Times New Roman" w:hAnsi="Sylfaen" w:cs="Sylfaen"/>
          <w:bCs/>
          <w:sz w:val="24"/>
          <w:szCs w:val="24"/>
          <w:lang w:val="hy-AM" w:eastAsia="ru-RU"/>
        </w:rPr>
        <w:t>արեց</w:t>
      </w:r>
      <w:r w:rsidR="001E2139" w:rsidRPr="00667124">
        <w:rPr>
          <w:rFonts w:ascii="Sylfaen" w:eastAsia="Times New Roman" w:hAnsi="Sylfaen" w:cs="Sylfaen"/>
          <w:bCs/>
          <w:sz w:val="24"/>
          <w:szCs w:val="24"/>
          <w:lang w:val="hy-AM" w:eastAsia="ru-RU"/>
        </w:rPr>
        <w:t xml:space="preserve"> ՄԻՊ գրասենյակին և Հանրային հեռուստաընկերությանը՝</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համաձայնեցնել խորհրդատվական ձևաչափ՝ համատեղ</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հետաքրքրություն առաջացնող հարցերի քննարկման ու</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ընդհանուր մոտեցումներ մշակելու համար։</w:t>
      </w:r>
    </w:p>
    <w:p w:rsidR="003B1959" w:rsidRPr="006F2EF4" w:rsidRDefault="00B1093A" w:rsidP="003B1959">
      <w:pPr>
        <w:pStyle w:val="NormalWeb"/>
        <w:shd w:val="clear" w:color="auto" w:fill="FFFFFF"/>
        <w:spacing w:before="0" w:beforeAutospacing="0" w:after="0" w:afterAutospacing="0" w:line="240" w:lineRule="auto"/>
        <w:rPr>
          <w:rFonts w:ascii="Sylfaen" w:hAnsi="Sylfaen" w:cs="Arial"/>
          <w:lang w:val="hy-AM"/>
        </w:rPr>
      </w:pPr>
      <w:r>
        <w:rPr>
          <w:rFonts w:ascii="Sylfaen" w:hAnsi="Sylfaen" w:cs="Sylfaen"/>
          <w:bCs/>
          <w:lang w:val="hy-AM"/>
        </w:rPr>
        <w:lastRenderedPageBreak/>
        <w:tab/>
      </w:r>
      <w:r w:rsidR="003B1959">
        <w:rPr>
          <w:rFonts w:ascii="Sylfaen" w:hAnsi="Sylfaen" w:cs="Sylfaen"/>
          <w:bCs/>
          <w:lang w:val="hy-AM"/>
        </w:rPr>
        <w:t>Մեկ այլ դեպքում Հանրային հեռուստաընկերությունը դիմեց ՄԻՊ-ին, Կենտրոնական ընտրական հանձնաժողովին ու Հեռուստատեսության և ռադիոյի հանձնաժողովին՝ հայտնելով քաղաքական ուժերից մեկի կողմից ճնշման դեպքի մասին</w:t>
      </w:r>
      <w:r w:rsidR="003B1959">
        <w:rPr>
          <w:rFonts w:ascii="Sylfaen" w:hAnsi="Sylfaen" w:cs="Arial"/>
          <w:lang w:val="hy-AM"/>
        </w:rPr>
        <w:t xml:space="preserve"> և կոչ անելով պաշտպանել Հանրային հեռարձակողի</w:t>
      </w:r>
      <w:r w:rsidR="003B1959" w:rsidRPr="003904B9">
        <w:rPr>
          <w:rFonts w:ascii="Sylfaen" w:hAnsi="Sylfaen" w:cs="Arial"/>
          <w:lang w:val="hy-AM"/>
        </w:rPr>
        <w:t xml:space="preserve"> անաչառության ու ոչ խտրական վերաբերմունքի հանձնառությունը:</w:t>
      </w:r>
      <w:r w:rsidR="003B1959">
        <w:rPr>
          <w:rFonts w:ascii="Sylfaen" w:hAnsi="Sylfaen" w:cs="Arial"/>
          <w:lang w:val="hy-AM"/>
        </w:rPr>
        <w:t xml:space="preserve"> Խոսքը վերաբերում է նախընտրական քարոզարշավի շրջանում</w:t>
      </w:r>
      <w:r w:rsidR="003B1959" w:rsidRPr="003904B9">
        <w:rPr>
          <w:rFonts w:ascii="Sylfaen" w:hAnsi="Sylfaen" w:cs="Arial"/>
          <w:lang w:val="hy-AM"/>
        </w:rPr>
        <w:t xml:space="preserve"> Հանրային հեռուստաընկերությանը տրամադրվ</w:t>
      </w:r>
      <w:r w:rsidR="003B1959">
        <w:rPr>
          <w:rFonts w:ascii="Sylfaen" w:hAnsi="Sylfaen" w:cs="Arial"/>
          <w:lang w:val="hy-AM"/>
        </w:rPr>
        <w:t>ող՝</w:t>
      </w:r>
      <w:r w:rsidR="003B1959" w:rsidRPr="003904B9">
        <w:rPr>
          <w:rFonts w:ascii="Sylfaen" w:hAnsi="Sylfaen" w:cs="Arial"/>
          <w:lang w:val="hy-AM"/>
        </w:rPr>
        <w:t xml:space="preserve"> օրենքի տեսանկյունից վիճահարույց տեսահոլովակներ</w:t>
      </w:r>
      <w:r w:rsidR="003B1959">
        <w:rPr>
          <w:rFonts w:ascii="Sylfaen" w:hAnsi="Sylfaen" w:cs="Arial"/>
          <w:lang w:val="hy-AM"/>
        </w:rPr>
        <w:t>ին</w:t>
      </w:r>
      <w:r w:rsidR="003B1959" w:rsidRPr="003904B9">
        <w:rPr>
          <w:rFonts w:ascii="Sylfaen" w:hAnsi="Sylfaen" w:cs="Arial"/>
          <w:lang w:val="hy-AM"/>
        </w:rPr>
        <w:t>, որոնք պարունակում են բռնության կոչեր ու տեսարաններ, հեղ</w:t>
      </w:r>
      <w:r w:rsidR="003B1959">
        <w:rPr>
          <w:rFonts w:ascii="Sylfaen" w:hAnsi="Sylfaen" w:cs="Arial"/>
          <w:lang w:val="hy-AM"/>
        </w:rPr>
        <w:t>ինակային իրավունք</w:t>
      </w:r>
      <w:r w:rsidR="003B1959" w:rsidRPr="003904B9">
        <w:rPr>
          <w:rFonts w:ascii="Sylfaen" w:hAnsi="Sylfaen" w:cs="Arial"/>
          <w:lang w:val="hy-AM"/>
        </w:rPr>
        <w:t>ի խախտումներ, վիրավորանք, զրպարտություն:</w:t>
      </w:r>
      <w:r w:rsidR="003B1959">
        <w:rPr>
          <w:rFonts w:ascii="Sylfaen" w:hAnsi="Sylfaen" w:cs="Arial"/>
          <w:lang w:val="hy-AM"/>
        </w:rPr>
        <w:t xml:space="preserve"> Այս դեպքում</w:t>
      </w:r>
      <w:r w:rsidR="003B1959" w:rsidRPr="003904B9">
        <w:rPr>
          <w:rFonts w:ascii="Sylfaen" w:hAnsi="Sylfaen" w:cs="Arial"/>
          <w:lang w:val="hy-AM"/>
        </w:rPr>
        <w:t xml:space="preserve"> </w:t>
      </w:r>
      <w:r w:rsidR="003B1959">
        <w:rPr>
          <w:rFonts w:ascii="Sylfaen" w:hAnsi="Sylfaen" w:cs="Arial"/>
          <w:lang w:val="hy-AM"/>
        </w:rPr>
        <w:t xml:space="preserve">ՄԻՊ-ը նշել է, որ </w:t>
      </w:r>
      <w:r w:rsidR="003B1959" w:rsidRPr="001A6C19">
        <w:rPr>
          <w:rFonts w:ascii="Sylfaen" w:hAnsi="Sylfaen" w:cs="Arial"/>
          <w:lang w:val="hy-AM"/>
        </w:rPr>
        <w:t>Հանրային</w:t>
      </w:r>
      <w:r w:rsidR="003B1959">
        <w:rPr>
          <w:rFonts w:ascii="Sylfaen" w:hAnsi="Sylfaen" w:cs="Arial"/>
          <w:lang w:val="hy-AM"/>
        </w:rPr>
        <w:t xml:space="preserve"> հեռուստառադիոընկերություն</w:t>
      </w:r>
      <w:r w:rsidR="003B1959" w:rsidRPr="001A6C19">
        <w:rPr>
          <w:rFonts w:ascii="Sylfaen" w:hAnsi="Sylfaen" w:cs="Arial"/>
          <w:lang w:val="hy-AM"/>
        </w:rPr>
        <w:t xml:space="preserve">ը պետական կառույց է, իսկ կարգավորող մարմինը՝ ՀՌՀ-ն, </w:t>
      </w:r>
      <w:r w:rsidR="003B1959">
        <w:rPr>
          <w:rFonts w:ascii="Sylfaen" w:hAnsi="Sylfaen" w:cs="Arial"/>
          <w:lang w:val="hy-AM"/>
        </w:rPr>
        <w:t xml:space="preserve">և դրանից ելնելով՝ </w:t>
      </w:r>
      <w:r w:rsidR="003B1959" w:rsidRPr="001A6C19">
        <w:rPr>
          <w:rFonts w:ascii="Sylfaen" w:hAnsi="Sylfaen" w:cs="Arial"/>
          <w:lang w:val="hy-AM"/>
        </w:rPr>
        <w:t>խորհուրդ</w:t>
      </w:r>
      <w:r w:rsidR="003B1959">
        <w:rPr>
          <w:rFonts w:ascii="Sylfaen" w:hAnsi="Sylfaen" w:cs="Arial"/>
          <w:lang w:val="hy-AM"/>
        </w:rPr>
        <w:t xml:space="preserve"> է</w:t>
      </w:r>
      <w:r w:rsidR="003B1959" w:rsidRPr="001A6C19">
        <w:rPr>
          <w:rFonts w:ascii="Sylfaen" w:hAnsi="Sylfaen" w:cs="Arial"/>
          <w:lang w:val="hy-AM"/>
        </w:rPr>
        <w:t xml:space="preserve"> տվե</w:t>
      </w:r>
      <w:r w:rsidR="003B1959">
        <w:rPr>
          <w:rFonts w:ascii="Sylfaen" w:hAnsi="Sylfaen" w:cs="Arial"/>
          <w:lang w:val="hy-AM"/>
        </w:rPr>
        <w:t>լ</w:t>
      </w:r>
      <w:r w:rsidR="003B1959" w:rsidRPr="001A6C19">
        <w:rPr>
          <w:rFonts w:ascii="Sylfaen" w:hAnsi="Sylfaen" w:cs="Arial"/>
          <w:lang w:val="hy-AM"/>
        </w:rPr>
        <w:t xml:space="preserve"> դիմել ԶԼՄ-ների </w:t>
      </w:r>
      <w:r w:rsidR="003B1959">
        <w:rPr>
          <w:rFonts w:ascii="Sylfaen" w:hAnsi="Sylfaen" w:cs="Arial"/>
          <w:lang w:val="hy-AM"/>
        </w:rPr>
        <w:t xml:space="preserve">ինքնակարգավորման նախաձեռնությանը՝ </w:t>
      </w:r>
      <w:r w:rsidR="003B1959" w:rsidRPr="001A6C19">
        <w:rPr>
          <w:rFonts w:ascii="Sylfaen" w:hAnsi="Sylfaen" w:cs="Arial"/>
          <w:lang w:val="hy-AM"/>
        </w:rPr>
        <w:t>էթ</w:t>
      </w:r>
      <w:r w:rsidR="003B1959">
        <w:rPr>
          <w:rFonts w:ascii="Sylfaen" w:hAnsi="Sylfaen" w:cs="Arial"/>
          <w:lang w:val="hy-AM"/>
        </w:rPr>
        <w:t xml:space="preserve">իկայի </w:t>
      </w:r>
      <w:r w:rsidR="006F2EF4">
        <w:rPr>
          <w:rFonts w:ascii="Sylfaen" w:hAnsi="Sylfaen" w:cs="Arial"/>
          <w:lang w:val="hy-AM"/>
        </w:rPr>
        <w:t>Դ</w:t>
      </w:r>
      <w:r w:rsidR="003B1959">
        <w:rPr>
          <w:rFonts w:ascii="Sylfaen" w:hAnsi="Sylfaen" w:cs="Arial"/>
          <w:lang w:val="hy-AM"/>
        </w:rPr>
        <w:t>իտորդ մարմնին, քանի որ Հ</w:t>
      </w:r>
      <w:r w:rsidR="003B1959" w:rsidRPr="001A6C19">
        <w:rPr>
          <w:rFonts w:ascii="Sylfaen" w:hAnsi="Sylfaen" w:cs="Arial"/>
          <w:lang w:val="hy-AM"/>
        </w:rPr>
        <w:t>անրայինը ևս դրա անդամ է</w:t>
      </w:r>
      <w:r w:rsidR="003B1959">
        <w:rPr>
          <w:rFonts w:ascii="Sylfaen" w:hAnsi="Sylfaen" w:cs="Arial"/>
          <w:lang w:val="hy-AM"/>
        </w:rPr>
        <w:t>,</w:t>
      </w:r>
      <w:r w:rsidR="003B1959" w:rsidRPr="001A6C19">
        <w:rPr>
          <w:rFonts w:ascii="Sylfaen" w:hAnsi="Sylfaen" w:cs="Arial"/>
          <w:lang w:val="hy-AM"/>
        </w:rPr>
        <w:t xml:space="preserve"> և </w:t>
      </w:r>
      <w:r w:rsidR="003B1959">
        <w:rPr>
          <w:rFonts w:ascii="Sylfaen" w:hAnsi="Sylfaen" w:cs="Arial"/>
          <w:lang w:val="hy-AM"/>
        </w:rPr>
        <w:t xml:space="preserve">ընտրությունների </w:t>
      </w:r>
      <w:r w:rsidR="003B1959" w:rsidRPr="001A6C19">
        <w:rPr>
          <w:rFonts w:ascii="Sylfaen" w:hAnsi="Sylfaen" w:cs="Arial"/>
          <w:lang w:val="hy-AM"/>
        </w:rPr>
        <w:t>լուսաբանման հուշագրի կարգավորումներով կարող է հարցին լո</w:t>
      </w:r>
      <w:r w:rsidR="003B1959">
        <w:rPr>
          <w:rFonts w:ascii="Sylfaen" w:hAnsi="Sylfaen" w:cs="Arial"/>
          <w:lang w:val="hy-AM"/>
        </w:rPr>
        <w:t xml:space="preserve">ւծում տրվել։ </w:t>
      </w:r>
      <w:r w:rsidR="003B1959" w:rsidRPr="006F2EF4">
        <w:rPr>
          <w:rFonts w:ascii="Sylfaen" w:hAnsi="Sylfaen" w:cs="Arial"/>
          <w:lang w:val="hy-AM"/>
        </w:rPr>
        <w:t>Դիտորդ մարմինը</w:t>
      </w:r>
      <w:r w:rsidR="006F2EF4">
        <w:rPr>
          <w:rFonts w:ascii="Sylfaen" w:hAnsi="Sylfaen" w:cs="Arial"/>
          <w:lang w:val="hy-AM"/>
        </w:rPr>
        <w:t xml:space="preserve">, սակայն, </w:t>
      </w:r>
      <w:r w:rsidR="003B1959" w:rsidRPr="006F2EF4">
        <w:rPr>
          <w:rFonts w:ascii="Sylfaen" w:hAnsi="Sylfaen" w:cs="Arial"/>
          <w:lang w:val="hy-AM"/>
        </w:rPr>
        <w:t>դիմում  չի ստացել հանրային</w:t>
      </w:r>
      <w:r w:rsidR="00FA39E6">
        <w:rPr>
          <w:rFonts w:ascii="Sylfaen" w:hAnsi="Sylfaen" w:cs="Arial"/>
          <w:lang w:val="hy-AM"/>
        </w:rPr>
        <w:t xml:space="preserve"> հեռարձակող</w:t>
      </w:r>
      <w:r w:rsidR="003B1959" w:rsidRPr="006F2EF4">
        <w:rPr>
          <w:rFonts w:ascii="Sylfaen" w:hAnsi="Sylfaen" w:cs="Arial"/>
          <w:lang w:val="hy-AM"/>
        </w:rPr>
        <w:t>ից։</w:t>
      </w:r>
    </w:p>
    <w:p w:rsidR="003B1959" w:rsidRPr="006B3786" w:rsidRDefault="003B1959" w:rsidP="003B1959">
      <w:pPr>
        <w:pStyle w:val="NormalWeb"/>
        <w:shd w:val="clear" w:color="auto" w:fill="FFFFFF"/>
        <w:spacing w:before="0" w:beforeAutospacing="0" w:after="0" w:afterAutospacing="0" w:line="240" w:lineRule="auto"/>
        <w:rPr>
          <w:rFonts w:ascii="Sylfaen" w:hAnsi="Sylfaen" w:cs="Sylfaen"/>
          <w:bCs/>
          <w:lang w:val="hy-AM"/>
        </w:rPr>
      </w:pPr>
      <w:r w:rsidRPr="006F2EF4">
        <w:rPr>
          <w:rFonts w:ascii="Sylfaen" w:hAnsi="Sylfaen" w:cs="Arial"/>
          <w:lang w:val="hy-AM"/>
        </w:rPr>
        <w:tab/>
        <w:t>Չնայած այս</w:t>
      </w:r>
      <w:r>
        <w:rPr>
          <w:rFonts w:ascii="Sylfaen" w:hAnsi="Sylfaen" w:cs="Arial"/>
          <w:lang w:val="hy-AM"/>
        </w:rPr>
        <w:t xml:space="preserve"> խնդիրներին, Հանրային հեռուստաընկերությունը, ըստ Երևանի մամուլի ակումբի</w:t>
      </w:r>
      <w:r w:rsidRPr="0091716F">
        <w:rPr>
          <w:rFonts w:ascii="Sylfaen" w:hAnsi="Sylfaen" w:cs="Sylfaen"/>
          <w:lang w:val="hy-AM"/>
        </w:rPr>
        <w:t xml:space="preserve"> </w:t>
      </w:r>
      <w:r>
        <w:rPr>
          <w:rFonts w:ascii="Sylfaen" w:hAnsi="Sylfaen" w:cs="Sylfaen"/>
          <w:lang w:val="hy-AM"/>
        </w:rPr>
        <w:t>մշտադիտարկման</w:t>
      </w:r>
      <w:r>
        <w:rPr>
          <w:rFonts w:ascii="Sylfaen" w:hAnsi="Sylfaen" w:cs="Arial"/>
          <w:lang w:val="hy-AM"/>
        </w:rPr>
        <w:t xml:space="preserve"> արդյունքների՝ 2021թ</w:t>
      </w:r>
      <w:r>
        <w:rPr>
          <w:lang w:val="hy-AM"/>
        </w:rPr>
        <w:t>․</w:t>
      </w:r>
      <w:r>
        <w:rPr>
          <w:rFonts w:ascii="Sylfaen" w:hAnsi="Sylfaen" w:cs="Arial"/>
          <w:lang w:val="hy-AM"/>
        </w:rPr>
        <w:t xml:space="preserve"> </w:t>
      </w:r>
      <w:r>
        <w:rPr>
          <w:rFonts w:ascii="Sylfaen" w:hAnsi="Sylfaen" w:cs="Sylfaen"/>
          <w:lang w:val="hy-AM"/>
        </w:rPr>
        <w:t>հունիսի</w:t>
      </w:r>
      <w:r>
        <w:rPr>
          <w:rFonts w:ascii="Sylfaen" w:hAnsi="Sylfaen" w:cs="Arial"/>
          <w:lang w:val="hy-AM"/>
        </w:rPr>
        <w:t xml:space="preserve"> 20-</w:t>
      </w:r>
      <w:r>
        <w:rPr>
          <w:rFonts w:ascii="Sylfaen" w:hAnsi="Sylfaen" w:cs="Sylfaen"/>
          <w:lang w:val="hy-AM"/>
        </w:rPr>
        <w:t>ի</w:t>
      </w:r>
      <w:r>
        <w:rPr>
          <w:rFonts w:ascii="Sylfaen" w:hAnsi="Sylfaen" w:cs="Arial"/>
          <w:lang w:val="hy-AM"/>
        </w:rPr>
        <w:t xml:space="preserve"> </w:t>
      </w:r>
      <w:r>
        <w:rPr>
          <w:rFonts w:ascii="Sylfaen" w:hAnsi="Sylfaen" w:cs="Sylfaen"/>
          <w:lang w:val="hy-AM"/>
        </w:rPr>
        <w:t>ԱԺ</w:t>
      </w:r>
      <w:r>
        <w:rPr>
          <w:rFonts w:ascii="Sylfaen" w:hAnsi="Sylfaen" w:cs="Arial"/>
          <w:lang w:val="hy-AM"/>
        </w:rPr>
        <w:t xml:space="preserve"> </w:t>
      </w:r>
      <w:r>
        <w:rPr>
          <w:rFonts w:ascii="Sylfaen" w:hAnsi="Sylfaen" w:cs="Sylfaen"/>
          <w:lang w:val="hy-AM"/>
        </w:rPr>
        <w:t>արտահերթ</w:t>
      </w:r>
      <w:r>
        <w:rPr>
          <w:rFonts w:ascii="Sylfaen" w:hAnsi="Sylfaen" w:cs="Arial"/>
          <w:lang w:val="hy-AM"/>
        </w:rPr>
        <w:t xml:space="preserve"> ընտրությունները լուսաբանելու առումով ամենամեծ ակտիվությունն է ցուցաբերել։ Բացի այդ, Հանրայինը մեծ ջանքեր գործադրեց, որպեսզի իրականացնի</w:t>
      </w:r>
      <w:r w:rsidRPr="0091716F">
        <w:rPr>
          <w:rFonts w:ascii="Sylfaen" w:hAnsi="Sylfaen" w:cs="Sylfaen"/>
          <w:bCs/>
          <w:lang w:val="hy-AM"/>
        </w:rPr>
        <w:t xml:space="preserve"> </w:t>
      </w:r>
      <w:r>
        <w:rPr>
          <w:rFonts w:ascii="Sylfaen" w:hAnsi="Sylfaen" w:cs="Sylfaen"/>
          <w:bCs/>
          <w:lang w:val="hy-AM"/>
        </w:rPr>
        <w:t>օրենքում ամրագրված պահանջը</w:t>
      </w:r>
      <w:r>
        <w:rPr>
          <w:rFonts w:ascii="Sylfaen" w:hAnsi="Sylfaen" w:cs="Arial"/>
          <w:lang w:val="hy-AM"/>
        </w:rPr>
        <w:t xml:space="preserve">՝ </w:t>
      </w:r>
      <w:r>
        <w:rPr>
          <w:rFonts w:ascii="Sylfaen" w:hAnsi="Sylfaen" w:cs="Sylfaen"/>
          <w:bCs/>
          <w:lang w:val="hy-AM"/>
        </w:rPr>
        <w:t>կազմակերպել</w:t>
      </w:r>
      <w:r>
        <w:rPr>
          <w:rFonts w:ascii="Sylfaen" w:hAnsi="Sylfaen" w:cs="Arial"/>
          <w:lang w:val="hy-AM"/>
        </w:rPr>
        <w:t xml:space="preserve"> ընտրություններին մասնակցող կուսակցությունների և դաշինքների առաջին դեմքերի</w:t>
      </w:r>
      <w:r>
        <w:rPr>
          <w:rFonts w:ascii="Sylfaen" w:hAnsi="Sylfaen" w:cs="Sylfaen"/>
          <w:bCs/>
          <w:lang w:val="hy-AM"/>
        </w:rPr>
        <w:t xml:space="preserve"> բանավեճ, իսկ դրանից առաջ, այլ ձևաչափով, բանավեճեր կայացան այդ ուժերի ներկայացուցիչների միջև։ </w:t>
      </w:r>
      <w:r>
        <w:rPr>
          <w:rFonts w:ascii="Sylfaen" w:hAnsi="Sylfaen" w:cs="Segoe UI"/>
          <w:color w:val="000000"/>
          <w:lang w:val="hy-AM"/>
        </w:rPr>
        <w:t xml:space="preserve">Այս ամենը միտված էր </w:t>
      </w:r>
      <w:r>
        <w:rPr>
          <w:rFonts w:ascii="Sylfaen" w:hAnsi="Sylfaen" w:cs="Sylfaen"/>
          <w:bCs/>
          <w:lang w:val="hy-AM"/>
        </w:rPr>
        <w:t>նպաստելու ընտրողների առավել գիտակցված ընտրություն կատարելուն։</w:t>
      </w:r>
    </w:p>
    <w:p w:rsidR="003B1959" w:rsidRPr="0088124D" w:rsidRDefault="003B1959" w:rsidP="003B1959">
      <w:pPr>
        <w:shd w:val="clear" w:color="auto" w:fill="FFFFFF"/>
        <w:spacing w:after="0" w:line="240" w:lineRule="auto"/>
        <w:rPr>
          <w:rFonts w:ascii="Sylfaen" w:hAnsi="Sylfaen" w:cs="Arial"/>
          <w:sz w:val="24"/>
          <w:szCs w:val="24"/>
          <w:lang w:val="hy-AM"/>
        </w:rPr>
      </w:pPr>
      <w:r>
        <w:rPr>
          <w:rFonts w:ascii="Sylfaen" w:hAnsi="Sylfaen" w:cs="Arial"/>
          <w:sz w:val="24"/>
          <w:szCs w:val="24"/>
          <w:lang w:val="hy-AM"/>
        </w:rPr>
        <w:tab/>
      </w:r>
      <w:r w:rsidRPr="0088124D">
        <w:rPr>
          <w:rFonts w:ascii="Sylfaen" w:hAnsi="Sylfaen" w:cs="Arial"/>
          <w:sz w:val="24"/>
          <w:szCs w:val="24"/>
          <w:lang w:val="hy-AM"/>
        </w:rPr>
        <w:t xml:space="preserve">Ընդհանուր </w:t>
      </w:r>
      <w:r>
        <w:rPr>
          <w:rFonts w:ascii="Sylfaen" w:hAnsi="Sylfaen" w:cs="Arial"/>
          <w:sz w:val="24"/>
          <w:szCs w:val="24"/>
          <w:lang w:val="hy-AM"/>
        </w:rPr>
        <w:t>առմամբ, ըստ</w:t>
      </w:r>
      <w:r w:rsidRPr="0088124D">
        <w:rPr>
          <w:rFonts w:ascii="Sylfaen" w:hAnsi="Sylfaen" w:cs="Arial"/>
          <w:sz w:val="24"/>
          <w:szCs w:val="24"/>
          <w:lang w:val="hy-AM"/>
        </w:rPr>
        <w:t xml:space="preserve"> Freedom House» միջազգային իրավապաշտպան </w:t>
      </w:r>
      <w:r>
        <w:rPr>
          <w:rFonts w:ascii="Sylfaen" w:hAnsi="Sylfaen" w:cs="Arial"/>
          <w:sz w:val="24"/>
          <w:szCs w:val="24"/>
          <w:lang w:val="hy-AM"/>
        </w:rPr>
        <w:t>կազմակերպության</w:t>
      </w:r>
      <w:r w:rsidRPr="0088124D">
        <w:rPr>
          <w:rFonts w:ascii="Sylfaen" w:hAnsi="Sylfaen" w:cs="Arial"/>
          <w:sz w:val="24"/>
          <w:szCs w:val="24"/>
          <w:lang w:val="hy-AM"/>
        </w:rPr>
        <w:t xml:space="preserve"> ապրիլի 28-ին </w:t>
      </w:r>
      <w:r>
        <w:rPr>
          <w:rFonts w:ascii="Sylfaen" w:hAnsi="Sylfaen" w:cs="Arial"/>
          <w:sz w:val="24"/>
          <w:szCs w:val="24"/>
          <w:lang w:val="hy-AM"/>
        </w:rPr>
        <w:t>հրապարակած</w:t>
      </w:r>
      <w:r w:rsidRPr="0088124D">
        <w:rPr>
          <w:rFonts w:ascii="Sylfaen" w:hAnsi="Sylfaen" w:cs="Arial"/>
          <w:sz w:val="24"/>
          <w:szCs w:val="24"/>
          <w:lang w:val="hy-AM"/>
        </w:rPr>
        <w:t xml:space="preserve"> «Ազգերն անցումային շրջանում 2021» </w:t>
      </w:r>
      <w:r>
        <w:rPr>
          <w:rFonts w:ascii="Sylfaen" w:hAnsi="Sylfaen" w:cs="Arial"/>
          <w:sz w:val="24"/>
          <w:szCs w:val="24"/>
          <w:lang w:val="hy-AM"/>
        </w:rPr>
        <w:t>զեկույցի՝</w:t>
      </w:r>
      <w:r w:rsidRPr="0088124D">
        <w:rPr>
          <w:rFonts w:ascii="Sylfaen" w:hAnsi="Sylfaen" w:cs="Arial"/>
          <w:sz w:val="24"/>
          <w:szCs w:val="24"/>
          <w:lang w:val="hy-AM"/>
        </w:rPr>
        <w:t xml:space="preserve"> մամուլի ազատության ցուցիչով Հայաստանը պահպանել է </w:t>
      </w:r>
      <w:r>
        <w:rPr>
          <w:rFonts w:ascii="Sylfaen" w:hAnsi="Sylfaen" w:cs="Arial"/>
          <w:sz w:val="24"/>
          <w:szCs w:val="24"/>
          <w:lang w:val="hy-AM"/>
        </w:rPr>
        <w:t xml:space="preserve">իր </w:t>
      </w:r>
      <w:r w:rsidRPr="0088124D">
        <w:rPr>
          <w:rFonts w:ascii="Sylfaen" w:hAnsi="Sylfaen" w:cs="Arial"/>
          <w:sz w:val="24"/>
          <w:szCs w:val="24"/>
          <w:lang w:val="hy-AM"/>
        </w:rPr>
        <w:t>դիրքերը</w:t>
      </w:r>
      <w:r w:rsidRPr="0088124D">
        <w:rPr>
          <w:rStyle w:val="FootnoteReference"/>
          <w:rFonts w:ascii="Sylfaen" w:eastAsia="Times New Roman" w:hAnsi="Sylfaen" w:cs="Times New Roman"/>
          <w:bCs/>
          <w:lang w:val="hy-AM" w:eastAsia="ru-RU"/>
        </w:rPr>
        <w:footnoteReference w:id="5"/>
      </w:r>
      <w:r w:rsidRPr="0088124D">
        <w:rPr>
          <w:rFonts w:ascii="Sylfaen" w:hAnsi="Sylfaen" w:cs="Arial"/>
          <w:sz w:val="24"/>
          <w:szCs w:val="24"/>
          <w:lang w:val="hy-AM"/>
        </w:rPr>
        <w:t>։ «Բազմազան, բայց ոչ անկախ», - «Լրագրողներ առանց սահմանների» կազմակերպությունն էլ ապրիլի 20-ին հրապարակած իր տարեկան զեկույցում այսպես է բնութագրել հայաստանյան լրատվամիջոցների ներկա վիճակը</w:t>
      </w:r>
      <w:r w:rsidRPr="0088124D">
        <w:rPr>
          <w:rStyle w:val="FootnoteReference"/>
          <w:rFonts w:ascii="Sylfaen" w:eastAsia="Times New Roman" w:hAnsi="Sylfaen" w:cs="Times New Roman"/>
          <w:bCs/>
          <w:lang w:val="hy-AM" w:eastAsia="ru-RU"/>
        </w:rPr>
        <w:footnoteReference w:id="6"/>
      </w:r>
      <w:r w:rsidRPr="0088124D">
        <w:rPr>
          <w:rFonts w:ascii="Sylfaen" w:hAnsi="Sylfaen" w:cs="Arial"/>
          <w:sz w:val="24"/>
          <w:szCs w:val="24"/>
          <w:lang w:val="hy-AM"/>
        </w:rPr>
        <w:t xml:space="preserve">։ Այս բնորոշումը ճիշտ նույնն է, ինչ անցյալ տարվա զեկույցում էր, սակայն ի տարբերություն </w:t>
      </w:r>
      <w:r>
        <w:rPr>
          <w:rFonts w:ascii="Sylfaen" w:hAnsi="Sylfaen" w:cs="Arial"/>
          <w:sz w:val="24"/>
          <w:szCs w:val="24"/>
          <w:lang w:val="hy-AM"/>
        </w:rPr>
        <w:t>դրա</w:t>
      </w:r>
      <w:r w:rsidRPr="0088124D">
        <w:rPr>
          <w:rFonts w:ascii="Sylfaen" w:hAnsi="Sylfaen" w:cs="Arial"/>
          <w:sz w:val="24"/>
          <w:szCs w:val="24"/>
          <w:lang w:val="hy-AM"/>
        </w:rPr>
        <w:t xml:space="preserve">, այս </w:t>
      </w:r>
      <w:r>
        <w:rPr>
          <w:rFonts w:ascii="Sylfaen" w:hAnsi="Sylfaen" w:cs="Arial"/>
          <w:sz w:val="24"/>
          <w:szCs w:val="24"/>
          <w:lang w:val="hy-AM"/>
        </w:rPr>
        <w:t>անգամ</w:t>
      </w:r>
      <w:r w:rsidRPr="0088124D">
        <w:rPr>
          <w:rFonts w:ascii="Sylfaen" w:hAnsi="Sylfaen" w:cs="Arial"/>
          <w:sz w:val="24"/>
          <w:szCs w:val="24"/>
          <w:lang w:val="hy-AM"/>
        </w:rPr>
        <w:t xml:space="preserve"> մամուլի ազատության մակարդակով Հայաստանը 2 նիշով հետընթաց է գրանցել՝ աշխարհի 180 երկրների թվում 63-րդն է։ Զեկույցի հեղինակները դարձյալ մտահոգություն են հայտնել, որ 2018 թվականի գարնանը տեղի ունեցած «թավշյա հեղափոխության» արդյունքում ձևավորված </w:t>
      </w:r>
      <w:r w:rsidRPr="0088124D">
        <w:rPr>
          <w:rFonts w:ascii="Sylfaen" w:hAnsi="Sylfaen" w:cs="Arial"/>
          <w:sz w:val="24"/>
          <w:szCs w:val="24"/>
          <w:lang w:val="hy-AM"/>
        </w:rPr>
        <w:lastRenderedPageBreak/>
        <w:t xml:space="preserve">կառավարությունն այդպես էլ չի կարողացել նվազեցնել լրատվամիջոցների </w:t>
      </w:r>
      <w:r>
        <w:rPr>
          <w:rFonts w:ascii="Sylfaen" w:hAnsi="Sylfaen" w:cs="Arial"/>
          <w:sz w:val="24"/>
          <w:szCs w:val="24"/>
          <w:lang w:val="hy-AM"/>
        </w:rPr>
        <w:t>բևեռացումը</w:t>
      </w:r>
      <w:r w:rsidRPr="0088124D">
        <w:rPr>
          <w:rFonts w:ascii="Sylfaen" w:hAnsi="Sylfaen" w:cs="Arial"/>
          <w:sz w:val="24"/>
          <w:szCs w:val="24"/>
          <w:lang w:val="hy-AM"/>
        </w:rPr>
        <w:t xml:space="preserve">։ Ինչ վերաբերում է </w:t>
      </w:r>
      <w:r>
        <w:rPr>
          <w:rFonts w:ascii="Sylfaen" w:hAnsi="Sylfaen" w:cs="Arial"/>
          <w:sz w:val="24"/>
          <w:szCs w:val="24"/>
          <w:lang w:val="hy-AM"/>
        </w:rPr>
        <w:t>փաստաթղթում</w:t>
      </w:r>
      <w:r w:rsidRPr="0088124D">
        <w:rPr>
          <w:rFonts w:ascii="Sylfaen" w:hAnsi="Sylfaen" w:cs="Arial"/>
          <w:sz w:val="24"/>
          <w:szCs w:val="24"/>
          <w:lang w:val="hy-AM"/>
        </w:rPr>
        <w:t xml:space="preserve"> նշված՝ </w:t>
      </w:r>
      <w:r>
        <w:rPr>
          <w:rFonts w:ascii="Sylfaen" w:hAnsi="Sylfaen" w:cs="Arial"/>
          <w:sz w:val="24"/>
          <w:szCs w:val="24"/>
          <w:lang w:val="hy-AM"/>
        </w:rPr>
        <w:t>ԶԼՄ-</w:t>
      </w:r>
      <w:r w:rsidRPr="0088124D">
        <w:rPr>
          <w:rFonts w:ascii="Sylfaen" w:hAnsi="Sylfaen" w:cs="Arial"/>
          <w:sz w:val="24"/>
          <w:szCs w:val="24"/>
          <w:lang w:val="hy-AM"/>
        </w:rPr>
        <w:t>ների սեփականատերերի մասին տեղեկատվության իսպառ բացակայությանը, ապա այդ մասին բազմիցս բարձրաձայնել է և</w:t>
      </w:r>
      <w:r>
        <w:rPr>
          <w:rFonts w:ascii="Sylfaen" w:hAnsi="Sylfaen" w:cs="Arial"/>
          <w:sz w:val="24"/>
          <w:szCs w:val="24"/>
          <w:lang w:val="hy-AM"/>
        </w:rPr>
        <w:t>՛</w:t>
      </w:r>
      <w:r w:rsidRPr="0088124D">
        <w:rPr>
          <w:rFonts w:ascii="Sylfaen" w:hAnsi="Sylfaen" w:cs="Arial"/>
          <w:sz w:val="24"/>
          <w:szCs w:val="24"/>
          <w:lang w:val="hy-AM"/>
        </w:rPr>
        <w:t xml:space="preserve"> ԽԱՊԿ-ը, և</w:t>
      </w:r>
      <w:r>
        <w:rPr>
          <w:rFonts w:ascii="Sylfaen" w:hAnsi="Sylfaen" w:cs="Arial"/>
          <w:sz w:val="24"/>
          <w:szCs w:val="24"/>
          <w:lang w:val="hy-AM"/>
        </w:rPr>
        <w:t>՛</w:t>
      </w:r>
      <w:r w:rsidRPr="0088124D">
        <w:rPr>
          <w:rFonts w:ascii="Sylfaen" w:hAnsi="Sylfaen" w:cs="Arial"/>
          <w:sz w:val="24"/>
          <w:szCs w:val="24"/>
          <w:lang w:val="hy-AM"/>
        </w:rPr>
        <w:t xml:space="preserve"> գործընկեր </w:t>
      </w:r>
      <w:r>
        <w:rPr>
          <w:rFonts w:ascii="Sylfaen" w:hAnsi="Sylfaen" w:cs="Arial"/>
          <w:sz w:val="24"/>
          <w:szCs w:val="24"/>
          <w:lang w:val="hy-AM"/>
        </w:rPr>
        <w:t>կազմակերպությունները, ընդ որում՝</w:t>
      </w:r>
      <w:r w:rsidRPr="0088124D">
        <w:rPr>
          <w:rFonts w:ascii="Sylfaen" w:hAnsi="Sylfaen" w:cs="Arial"/>
          <w:sz w:val="24"/>
          <w:szCs w:val="24"/>
          <w:lang w:val="hy-AM"/>
        </w:rPr>
        <w:t xml:space="preserve"> </w:t>
      </w:r>
      <w:r>
        <w:rPr>
          <w:rFonts w:ascii="Sylfaen" w:hAnsi="Sylfaen" w:cs="Arial"/>
          <w:sz w:val="24"/>
          <w:szCs w:val="24"/>
          <w:lang w:val="hy-AM"/>
        </w:rPr>
        <w:t>համատեղ աշխատանքային խմբով</w:t>
      </w:r>
      <w:r w:rsidRPr="0088124D">
        <w:rPr>
          <w:rFonts w:ascii="Sylfaen" w:hAnsi="Sylfaen" w:cs="Arial"/>
          <w:sz w:val="24"/>
          <w:szCs w:val="24"/>
          <w:lang w:val="hy-AM"/>
        </w:rPr>
        <w:t xml:space="preserve"> առաջարկների փաթեթներ</w:t>
      </w:r>
      <w:r>
        <w:rPr>
          <w:rFonts w:ascii="Sylfaen" w:hAnsi="Sylfaen" w:cs="Arial"/>
          <w:sz w:val="24"/>
          <w:szCs w:val="24"/>
          <w:lang w:val="hy-AM"/>
        </w:rPr>
        <w:t xml:space="preserve"> են մշակել ու</w:t>
      </w:r>
      <w:r w:rsidRPr="0088124D">
        <w:rPr>
          <w:rFonts w:ascii="Sylfaen" w:hAnsi="Sylfaen" w:cs="Arial"/>
          <w:sz w:val="24"/>
          <w:szCs w:val="24"/>
          <w:lang w:val="hy-AM"/>
        </w:rPr>
        <w:t xml:space="preserve"> ներկայա</w:t>
      </w:r>
      <w:r>
        <w:rPr>
          <w:rFonts w:ascii="Sylfaen" w:hAnsi="Sylfaen" w:cs="Arial"/>
          <w:sz w:val="24"/>
          <w:szCs w:val="24"/>
          <w:lang w:val="hy-AM"/>
        </w:rPr>
        <w:t>ցրել Ազգային ժողով՝</w:t>
      </w:r>
      <w:r w:rsidRPr="0088124D">
        <w:rPr>
          <w:rFonts w:ascii="Sylfaen" w:hAnsi="Sylfaen" w:cs="Arial"/>
          <w:sz w:val="24"/>
          <w:szCs w:val="24"/>
          <w:lang w:val="hy-AM"/>
        </w:rPr>
        <w:t xml:space="preserve"> բարելավելու ԶԼՄ-ներին վերաբերող </w:t>
      </w:r>
      <w:r>
        <w:rPr>
          <w:rFonts w:ascii="Sylfaen" w:hAnsi="Sylfaen" w:cs="Arial"/>
          <w:sz w:val="24"/>
          <w:szCs w:val="24"/>
          <w:lang w:val="hy-AM"/>
        </w:rPr>
        <w:t xml:space="preserve">հնացած </w:t>
      </w:r>
      <w:r w:rsidRPr="0088124D">
        <w:rPr>
          <w:rFonts w:ascii="Sylfaen" w:hAnsi="Sylfaen" w:cs="Arial"/>
          <w:sz w:val="24"/>
          <w:szCs w:val="24"/>
          <w:lang w:val="hy-AM"/>
        </w:rPr>
        <w:t xml:space="preserve">օրենքները։ </w:t>
      </w:r>
    </w:p>
    <w:p w:rsidR="00F22489" w:rsidRDefault="003B1959" w:rsidP="00D026F4">
      <w:pPr>
        <w:shd w:val="clear" w:color="auto" w:fill="FFFFFF"/>
        <w:spacing w:after="0" w:line="240" w:lineRule="auto"/>
        <w:ind w:firstLine="720"/>
        <w:rPr>
          <w:rFonts w:ascii="Sylfaen" w:hAnsi="Sylfaen"/>
          <w:bCs/>
          <w:sz w:val="24"/>
          <w:szCs w:val="24"/>
          <w:lang w:val="hy-AM"/>
        </w:rPr>
      </w:pPr>
      <w:r w:rsidRPr="00962329">
        <w:rPr>
          <w:rFonts w:ascii="Sylfaen" w:hAnsi="Sylfaen"/>
          <w:bCs/>
          <w:sz w:val="24"/>
          <w:szCs w:val="24"/>
          <w:lang w:val="hy-AM"/>
        </w:rPr>
        <w:t>Խոսքի ազատության պաշտպանության կոմիտեն շարունակել է հետևել 2015թ</w:t>
      </w:r>
      <w:r w:rsidRPr="00962329">
        <w:rPr>
          <w:rFonts w:ascii="Times New Roman" w:hAnsi="Times New Roman" w:cs="Times New Roman"/>
          <w:bCs/>
          <w:sz w:val="24"/>
          <w:szCs w:val="24"/>
          <w:lang w:val="hy-AM"/>
        </w:rPr>
        <w:t>․</w:t>
      </w:r>
      <w:r w:rsidRPr="00962329">
        <w:rPr>
          <w:rFonts w:ascii="Sylfaen" w:hAnsi="Sylfaen"/>
          <w:bCs/>
          <w:sz w:val="24"/>
          <w:szCs w:val="24"/>
          <w:lang w:val="hy-AM"/>
        </w:rPr>
        <w:t xml:space="preserve"> հունիսի 23-ին Երևանի Բաղրամյան պողոտայում տեղի ունեցած «Էլեկտրիկ Երևանի» և 2016թ</w:t>
      </w:r>
      <w:r w:rsidRPr="00962329">
        <w:rPr>
          <w:rFonts w:ascii="Times New Roman" w:hAnsi="Times New Roman" w:cs="Times New Roman"/>
          <w:bCs/>
          <w:sz w:val="24"/>
          <w:szCs w:val="24"/>
          <w:lang w:val="hy-AM"/>
        </w:rPr>
        <w:t>․</w:t>
      </w:r>
      <w:r w:rsidRPr="00962329">
        <w:rPr>
          <w:rFonts w:ascii="Sylfaen" w:hAnsi="Sylfaen"/>
          <w:bCs/>
          <w:sz w:val="24"/>
          <w:szCs w:val="24"/>
          <w:lang w:val="hy-AM"/>
        </w:rPr>
        <w:t xml:space="preserve"> հուլիսի 17-ից 30-ը՝ «Սարի թաղի» իրադարձությունների առնչությամբ հարուցված քրեական գործերին, որոնց շրջանակներում տուժող են ճանաչվել 40-ից ավելի լրագրողներ ու օպերատորներ։ 2021թ</w:t>
      </w:r>
      <w:r w:rsidRPr="00962329">
        <w:rPr>
          <w:rFonts w:ascii="Times New Roman" w:hAnsi="Times New Roman" w:cs="Times New Roman"/>
          <w:bCs/>
          <w:sz w:val="24"/>
          <w:szCs w:val="24"/>
          <w:lang w:val="hy-AM"/>
        </w:rPr>
        <w:t>․</w:t>
      </w:r>
      <w:r w:rsidRPr="00962329">
        <w:rPr>
          <w:rFonts w:ascii="Sylfaen" w:hAnsi="Sylfaen"/>
          <w:bCs/>
          <w:sz w:val="24"/>
          <w:szCs w:val="24"/>
          <w:lang w:val="hy-AM"/>
        </w:rPr>
        <w:t xml:space="preserve"> մարտի 4-ին «Սարի թաղի» գործը դարձյալ, վերջին տարիների ընթացքում արդեն երկրորդ անգամ, կասեցվեց՝ որպես </w:t>
      </w:r>
      <w:r w:rsidRPr="00C1381A">
        <w:rPr>
          <w:rFonts w:ascii="Sylfaen" w:hAnsi="Sylfaen"/>
          <w:bCs/>
          <w:sz w:val="24"/>
          <w:szCs w:val="24"/>
          <w:lang w:val="hy-AM"/>
        </w:rPr>
        <w:t>մեղադրյալ ներգրավված անձը հայտնի չլինելու հիմքով։</w:t>
      </w:r>
      <w:r w:rsidR="00F22489">
        <w:rPr>
          <w:rFonts w:ascii="Sylfaen" w:hAnsi="Sylfaen"/>
          <w:bCs/>
          <w:sz w:val="24"/>
          <w:szCs w:val="24"/>
          <w:lang w:val="hy-AM"/>
        </w:rPr>
        <w:t xml:space="preserve"> Այդուհանդերձ, հարցը վերջնական լուծում դեռ չի ստացել և գտնվում է քննարկման փուլում։</w:t>
      </w:r>
    </w:p>
    <w:p w:rsidR="003B1959" w:rsidRPr="00740564" w:rsidRDefault="00731480" w:rsidP="00D026F4">
      <w:pPr>
        <w:shd w:val="clear" w:color="auto" w:fill="FFFFFF"/>
        <w:spacing w:after="0" w:line="240" w:lineRule="auto"/>
        <w:ind w:firstLine="720"/>
        <w:rPr>
          <w:lang w:val="hy-AM"/>
        </w:rPr>
      </w:pPr>
      <w:r w:rsidRPr="00C1381A">
        <w:rPr>
          <w:rFonts w:ascii="Sylfaen" w:eastAsia="Times New Roman" w:hAnsi="Sylfaen" w:cs="Times New Roman"/>
          <w:sz w:val="24"/>
          <w:szCs w:val="24"/>
          <w:lang w:val="hy-AM" w:eastAsia="ru-RU"/>
        </w:rPr>
        <w:t xml:space="preserve">Ինչ վերաբերում է </w:t>
      </w:r>
      <w:r w:rsidR="000D176F" w:rsidRPr="00C1381A">
        <w:rPr>
          <w:rFonts w:ascii="Sylfaen" w:eastAsia="Times New Roman" w:hAnsi="Sylfaen" w:cs="Times New Roman"/>
          <w:sz w:val="24"/>
          <w:szCs w:val="24"/>
          <w:lang w:val="hy-AM" w:eastAsia="ru-RU"/>
        </w:rPr>
        <w:t>«Էլեկտրիկ Երևանի</w:t>
      </w:r>
      <w:r w:rsidRPr="00C1381A">
        <w:rPr>
          <w:rFonts w:ascii="Sylfaen" w:eastAsia="Times New Roman" w:hAnsi="Sylfaen" w:cs="Times New Roman"/>
          <w:sz w:val="24"/>
          <w:szCs w:val="24"/>
          <w:lang w:val="hy-AM" w:eastAsia="ru-RU"/>
        </w:rPr>
        <w:t>ն</w:t>
      </w:r>
      <w:r w:rsidR="000D176F" w:rsidRPr="00C1381A">
        <w:rPr>
          <w:rFonts w:ascii="Sylfaen" w:eastAsia="Times New Roman" w:hAnsi="Sylfaen" w:cs="Times New Roman"/>
          <w:sz w:val="24"/>
          <w:szCs w:val="24"/>
          <w:lang w:val="hy-AM" w:eastAsia="ru-RU"/>
        </w:rPr>
        <w:t>»</w:t>
      </w:r>
      <w:r w:rsidRPr="00C1381A">
        <w:rPr>
          <w:rFonts w:ascii="Sylfaen" w:eastAsia="Times New Roman" w:hAnsi="Sylfaen" w:cs="Times New Roman"/>
          <w:sz w:val="24"/>
          <w:szCs w:val="24"/>
          <w:lang w:val="hy-AM" w:eastAsia="ru-RU"/>
        </w:rPr>
        <w:t>, ապա</w:t>
      </w:r>
      <w:r w:rsidR="000D176F" w:rsidRPr="00C1381A">
        <w:rPr>
          <w:rFonts w:ascii="Sylfaen" w:eastAsia="Times New Roman" w:hAnsi="Sylfaen" w:cs="Times New Roman"/>
          <w:sz w:val="24"/>
          <w:szCs w:val="24"/>
          <w:lang w:val="hy-AM" w:eastAsia="ru-RU"/>
        </w:rPr>
        <w:t xml:space="preserve"> </w:t>
      </w:r>
      <w:r w:rsidRPr="00C1381A">
        <w:rPr>
          <w:rFonts w:ascii="Sylfaen" w:eastAsia="Times New Roman" w:hAnsi="Sylfaen" w:cs="Times New Roman"/>
          <w:sz w:val="24"/>
          <w:szCs w:val="24"/>
          <w:lang w:val="hy-AM" w:eastAsia="ru-RU"/>
        </w:rPr>
        <w:t xml:space="preserve">այս գործի </w:t>
      </w:r>
      <w:r w:rsidR="000D176F" w:rsidRPr="00C1381A">
        <w:rPr>
          <w:rFonts w:ascii="Sylfaen" w:eastAsia="Times New Roman" w:hAnsi="Sylfaen" w:cs="Times New Roman"/>
          <w:sz w:val="24"/>
          <w:szCs w:val="24"/>
          <w:lang w:val="hy-AM" w:eastAsia="ru-RU"/>
        </w:rPr>
        <w:t xml:space="preserve">նախաքննությունը երկրորդ անգամ կասեցնելու մասին Հատուկ քննչական ծառայության որոշումը ԽԱՊԿ-ի աջակցությամբ </w:t>
      </w:r>
      <w:r w:rsidR="00D026F4" w:rsidRPr="00C1381A">
        <w:rPr>
          <w:rFonts w:ascii="Sylfaen" w:eastAsia="Times New Roman" w:hAnsi="Sylfaen" w:cs="Times New Roman"/>
          <w:sz w:val="24"/>
          <w:szCs w:val="24"/>
          <w:lang w:val="hy-AM" w:eastAsia="ru-RU"/>
        </w:rPr>
        <w:t xml:space="preserve">նախորդ տարի </w:t>
      </w:r>
      <w:r w:rsidR="000D176F" w:rsidRPr="00C1381A">
        <w:rPr>
          <w:rFonts w:ascii="Sylfaen" w:eastAsia="Times New Roman" w:hAnsi="Sylfaen" w:cs="Times New Roman"/>
          <w:sz w:val="24"/>
          <w:szCs w:val="24"/>
          <w:lang w:val="hy-AM" w:eastAsia="ru-RU"/>
        </w:rPr>
        <w:t>բողոքարկվել է</w:t>
      </w:r>
      <w:r w:rsidR="00D026F4" w:rsidRPr="00C1381A">
        <w:rPr>
          <w:rFonts w:ascii="Sylfaen" w:eastAsia="Times New Roman" w:hAnsi="Sylfaen" w:cs="Times New Roman"/>
          <w:sz w:val="24"/>
          <w:szCs w:val="24"/>
          <w:lang w:val="hy-AM" w:eastAsia="ru-RU"/>
        </w:rPr>
        <w:t>ր</w:t>
      </w:r>
      <w:r w:rsidR="000D176F" w:rsidRPr="00C1381A">
        <w:rPr>
          <w:rFonts w:ascii="Sylfaen" w:eastAsia="Times New Roman" w:hAnsi="Sylfaen" w:cs="Times New Roman"/>
          <w:sz w:val="24"/>
          <w:szCs w:val="24"/>
          <w:lang w:val="hy-AM" w:eastAsia="ru-RU"/>
        </w:rPr>
        <w:t xml:space="preserve"> դատախազություն, մերժում ստանալուց հետո՝ </w:t>
      </w:r>
      <w:r w:rsidR="00256DB1">
        <w:rPr>
          <w:rFonts w:ascii="Sylfaen" w:eastAsia="Times New Roman" w:hAnsi="Sylfaen" w:cs="Times New Roman"/>
          <w:sz w:val="24"/>
          <w:szCs w:val="24"/>
          <w:lang w:val="hy-AM" w:eastAsia="ru-RU"/>
        </w:rPr>
        <w:t>ընդհանուր իրավասության</w:t>
      </w:r>
      <w:r w:rsidR="000D176F" w:rsidRPr="00C1381A">
        <w:rPr>
          <w:rFonts w:ascii="Sylfaen" w:eastAsia="Times New Roman" w:hAnsi="Sylfaen" w:cs="Times New Roman"/>
          <w:sz w:val="24"/>
          <w:szCs w:val="24"/>
          <w:lang w:val="hy-AM" w:eastAsia="ru-RU"/>
        </w:rPr>
        <w:t xml:space="preserve"> դատարան</w:t>
      </w:r>
      <w:r w:rsidR="00D026F4" w:rsidRPr="00C1381A">
        <w:rPr>
          <w:rFonts w:ascii="Sylfaen" w:eastAsia="Times New Roman" w:hAnsi="Sylfaen" w:cs="Times New Roman"/>
          <w:sz w:val="24"/>
          <w:szCs w:val="24"/>
          <w:lang w:val="hy-AM" w:eastAsia="ru-RU"/>
        </w:rPr>
        <w:t>։</w:t>
      </w:r>
      <w:r w:rsidR="00256DB1" w:rsidRPr="00256DB1">
        <w:rPr>
          <w:rFonts w:ascii="Sylfaen" w:eastAsia="Times New Roman" w:hAnsi="Sylfaen" w:cs="Times New Roman"/>
          <w:sz w:val="24"/>
          <w:szCs w:val="24"/>
          <w:lang w:val="hy-AM" w:eastAsia="ru-RU"/>
        </w:rPr>
        <w:t xml:space="preserve"> </w:t>
      </w:r>
      <w:r w:rsidR="00256DB1">
        <w:rPr>
          <w:rFonts w:ascii="Sylfaen" w:eastAsia="Times New Roman" w:hAnsi="Sylfaen" w:cs="Times New Roman"/>
          <w:sz w:val="24"/>
          <w:szCs w:val="24"/>
          <w:lang w:val="hy-AM" w:eastAsia="ru-RU"/>
        </w:rPr>
        <w:t>Վերջինս</w:t>
      </w:r>
      <w:r w:rsidR="00D026F4" w:rsidRPr="00C1381A">
        <w:rPr>
          <w:rFonts w:ascii="Sylfaen" w:eastAsia="Times New Roman" w:hAnsi="Sylfaen" w:cs="Times New Roman"/>
          <w:sz w:val="24"/>
          <w:szCs w:val="24"/>
          <w:lang w:val="hy-AM" w:eastAsia="ru-RU"/>
        </w:rPr>
        <w:t xml:space="preserve"> </w:t>
      </w:r>
      <w:r w:rsidR="00256DB1">
        <w:rPr>
          <w:rFonts w:ascii="Sylfaen" w:eastAsia="Times New Roman" w:hAnsi="Sylfaen" w:cs="Times New Roman"/>
          <w:sz w:val="24"/>
          <w:szCs w:val="24"/>
          <w:lang w:val="hy-AM" w:eastAsia="ru-RU"/>
        </w:rPr>
        <w:t>հունվարի 22-ին բավարարել էր բողոքը, ինչի առիթով դատախազությունը դիմել էր Վերաքննիչ ատյան</w:t>
      </w:r>
      <w:r w:rsidR="00D026F4" w:rsidRPr="00C1381A">
        <w:rPr>
          <w:rFonts w:ascii="Sylfaen" w:eastAsia="Times New Roman" w:hAnsi="Sylfaen" w:cs="Times New Roman"/>
          <w:sz w:val="24"/>
          <w:szCs w:val="24"/>
          <w:lang w:val="hy-AM" w:eastAsia="ru-RU"/>
        </w:rPr>
        <w:t xml:space="preserve">, որը մայիսի 17-ին </w:t>
      </w:r>
      <w:r w:rsidR="00256DB1">
        <w:rPr>
          <w:rFonts w:ascii="Sylfaen" w:eastAsia="Times New Roman" w:hAnsi="Sylfaen" w:cs="Times New Roman"/>
          <w:sz w:val="24"/>
          <w:szCs w:val="24"/>
          <w:lang w:val="hy-AM" w:eastAsia="ru-RU"/>
        </w:rPr>
        <w:t>բավարարել է դատախազության</w:t>
      </w:r>
      <w:r w:rsidR="00D026F4" w:rsidRPr="00C1381A">
        <w:rPr>
          <w:rFonts w:ascii="Sylfaen" w:eastAsia="Times New Roman" w:hAnsi="Sylfaen" w:cs="Times New Roman"/>
          <w:sz w:val="24"/>
          <w:szCs w:val="24"/>
          <w:lang w:val="hy-AM" w:eastAsia="ru-RU"/>
        </w:rPr>
        <w:t xml:space="preserve"> բողոքը։ Հունիսի </w:t>
      </w:r>
      <w:r w:rsidR="00D026F4" w:rsidRPr="00C1381A">
        <w:rPr>
          <w:rFonts w:ascii="Sylfaen" w:hAnsi="Sylfaen"/>
          <w:bCs/>
          <w:sz w:val="24"/>
          <w:szCs w:val="24"/>
          <w:lang w:val="hy-AM"/>
        </w:rPr>
        <w:t xml:space="preserve">30-ին </w:t>
      </w:r>
      <w:r w:rsidR="00256DB1">
        <w:rPr>
          <w:rFonts w:ascii="Sylfaen" w:hAnsi="Sylfaen"/>
          <w:bCs/>
          <w:sz w:val="24"/>
          <w:szCs w:val="24"/>
          <w:lang w:val="hy-AM"/>
        </w:rPr>
        <w:t xml:space="preserve">տուժող լրագրողները ԽԱՊԿ-ի աջակցությամբ </w:t>
      </w:r>
      <w:r w:rsidR="00130A73">
        <w:rPr>
          <w:rFonts w:ascii="Sylfaen" w:hAnsi="Sylfaen"/>
          <w:bCs/>
          <w:sz w:val="24"/>
          <w:szCs w:val="24"/>
          <w:lang w:val="hy-AM"/>
        </w:rPr>
        <w:t xml:space="preserve">բողոք </w:t>
      </w:r>
      <w:r w:rsidR="00256DB1">
        <w:rPr>
          <w:rFonts w:ascii="Sylfaen" w:hAnsi="Sylfaen"/>
          <w:bCs/>
          <w:sz w:val="24"/>
          <w:szCs w:val="24"/>
          <w:lang w:val="hy-AM"/>
        </w:rPr>
        <w:t>են</w:t>
      </w:r>
      <w:r w:rsidR="00130A73">
        <w:rPr>
          <w:rFonts w:ascii="Sylfaen" w:hAnsi="Sylfaen"/>
          <w:bCs/>
          <w:sz w:val="24"/>
          <w:szCs w:val="24"/>
          <w:lang w:val="hy-AM"/>
        </w:rPr>
        <w:t xml:space="preserve"> </w:t>
      </w:r>
      <w:r w:rsidR="00256DB1">
        <w:rPr>
          <w:rFonts w:ascii="Sylfaen" w:hAnsi="Sylfaen"/>
          <w:bCs/>
          <w:sz w:val="24"/>
          <w:szCs w:val="24"/>
          <w:lang w:val="hy-AM"/>
        </w:rPr>
        <w:t>ներկայացր</w:t>
      </w:r>
      <w:r w:rsidR="00130A73">
        <w:rPr>
          <w:rFonts w:ascii="Sylfaen" w:hAnsi="Sylfaen"/>
          <w:bCs/>
          <w:sz w:val="24"/>
          <w:szCs w:val="24"/>
          <w:lang w:val="hy-AM"/>
        </w:rPr>
        <w:t xml:space="preserve">ել </w:t>
      </w:r>
      <w:r w:rsidR="00D026F4" w:rsidRPr="00C1381A">
        <w:rPr>
          <w:rFonts w:ascii="Sylfaen" w:hAnsi="Sylfaen"/>
          <w:bCs/>
          <w:sz w:val="24"/>
          <w:szCs w:val="24"/>
          <w:lang w:val="hy-AM"/>
        </w:rPr>
        <w:t>Վճռաբեկ դատարան։</w:t>
      </w:r>
      <w:r w:rsidR="00D026F4">
        <w:rPr>
          <w:rFonts w:ascii="Sylfaen" w:eastAsia="Times New Roman" w:hAnsi="Sylfaen" w:cs="Times New Roman"/>
          <w:sz w:val="24"/>
          <w:szCs w:val="24"/>
          <w:lang w:val="hy-AM" w:eastAsia="ru-RU"/>
        </w:rPr>
        <w:t xml:space="preserve">  </w:t>
      </w:r>
    </w:p>
    <w:p w:rsidR="001C7584" w:rsidRDefault="001C7584" w:rsidP="00BA15B4">
      <w:pPr>
        <w:spacing w:after="0" w:line="240" w:lineRule="auto"/>
        <w:rPr>
          <w:rFonts w:ascii="Sylfaen" w:eastAsia="Times New Roman" w:hAnsi="Sylfaen" w:cs="Times New Roman"/>
          <w:bCs/>
          <w:sz w:val="24"/>
          <w:szCs w:val="24"/>
          <w:lang w:val="hy-AM" w:eastAsia="ru-RU"/>
        </w:rPr>
      </w:pPr>
    </w:p>
    <w:p w:rsidR="00677CE2" w:rsidRDefault="00677CE2" w:rsidP="00BA15B4">
      <w:pPr>
        <w:spacing w:after="0" w:line="240" w:lineRule="auto"/>
        <w:rPr>
          <w:rFonts w:ascii="Sylfaen" w:eastAsia="Times New Roman" w:hAnsi="Sylfaen" w:cs="Times New Roman"/>
          <w:bCs/>
          <w:sz w:val="24"/>
          <w:szCs w:val="24"/>
          <w:lang w:val="hy-AM" w:eastAsia="ru-RU"/>
        </w:rPr>
      </w:pPr>
    </w:p>
    <w:p w:rsidR="00861780" w:rsidRPr="00962329" w:rsidRDefault="00861780" w:rsidP="00BA15B4">
      <w:pPr>
        <w:autoSpaceDE w:val="0"/>
        <w:autoSpaceDN w:val="0"/>
        <w:adjustRightInd w:val="0"/>
        <w:spacing w:after="0" w:line="240" w:lineRule="auto"/>
        <w:ind w:firstLine="357"/>
        <w:rPr>
          <w:rFonts w:ascii="Sylfaen" w:hAnsi="Sylfaen" w:cs="Sylfaen"/>
          <w:b/>
          <w:bCs/>
          <w:i/>
          <w:iCs/>
          <w:sz w:val="24"/>
          <w:szCs w:val="24"/>
          <w:lang w:val="hy-AM"/>
        </w:rPr>
      </w:pPr>
      <w:r w:rsidRPr="00962329">
        <w:rPr>
          <w:rFonts w:ascii="Sylfaen" w:hAnsi="Sylfaen" w:cs="Sylfaen"/>
          <w:b/>
          <w:bCs/>
          <w:i/>
          <w:iCs/>
          <w:sz w:val="24"/>
          <w:szCs w:val="24"/>
          <w:lang w:val="hy-AM"/>
        </w:rPr>
        <w:t>ԼՐԱԳՐՈՂՆԵՐԻ ՈՒ ԼՐԱՏՎԱՄԻՋՈՑՆԵՐԻ ԻՐԱՎՈՒՆՔՆԵՐԻ ԽԱԽՏՈՒՄՆԵՐ</w:t>
      </w:r>
    </w:p>
    <w:p w:rsidR="00861780" w:rsidRPr="00962329" w:rsidRDefault="00861780" w:rsidP="00BA15B4">
      <w:pPr>
        <w:autoSpaceDE w:val="0"/>
        <w:autoSpaceDN w:val="0"/>
        <w:adjustRightInd w:val="0"/>
        <w:spacing w:after="0" w:line="240" w:lineRule="auto"/>
        <w:ind w:firstLine="567"/>
        <w:rPr>
          <w:rFonts w:ascii="Sylfaen" w:hAnsi="Sylfaen" w:cs="Sylfaen"/>
          <w:sz w:val="24"/>
          <w:szCs w:val="24"/>
          <w:lang w:val="hy-AM"/>
        </w:rPr>
      </w:pPr>
    </w:p>
    <w:p w:rsidR="00861780" w:rsidRPr="00962329" w:rsidRDefault="00861780" w:rsidP="00BA15B4">
      <w:pPr>
        <w:autoSpaceDE w:val="0"/>
        <w:autoSpaceDN w:val="0"/>
        <w:adjustRightInd w:val="0"/>
        <w:spacing w:after="0" w:line="240" w:lineRule="auto"/>
        <w:ind w:firstLine="567"/>
        <w:rPr>
          <w:rFonts w:ascii="Sylfaen" w:hAnsi="Sylfaen" w:cs="Sylfaen"/>
          <w:sz w:val="24"/>
          <w:szCs w:val="24"/>
          <w:lang w:val="hy-AM"/>
        </w:rPr>
      </w:pPr>
      <w:r w:rsidRPr="00962329">
        <w:rPr>
          <w:rFonts w:ascii="Sylfaen" w:hAnsi="Sylfaen" w:cs="Sylfaen"/>
          <w:sz w:val="24"/>
          <w:szCs w:val="24"/>
          <w:lang w:val="hy-AM"/>
        </w:rPr>
        <w:t xml:space="preserve">2021թ. </w:t>
      </w:r>
      <w:r w:rsidR="00CB2CA1" w:rsidRPr="00962329">
        <w:rPr>
          <w:rFonts w:ascii="Sylfaen" w:hAnsi="Sylfaen" w:cs="Sylfaen"/>
          <w:sz w:val="24"/>
          <w:szCs w:val="24"/>
          <w:lang w:val="hy-AM"/>
        </w:rPr>
        <w:t>երկրորդ</w:t>
      </w:r>
      <w:r w:rsidRPr="00962329">
        <w:rPr>
          <w:rFonts w:ascii="Sylfaen" w:hAnsi="Sylfaen" w:cs="Sylfaen"/>
          <w:sz w:val="24"/>
          <w:szCs w:val="24"/>
          <w:lang w:val="hy-AM"/>
        </w:rPr>
        <w:t xml:space="preserve"> եռամսյակի ընթացքում լրագրողների և լրատվամիջոցների իրավունքների խախտումները ներկայացնում ենք ըստ ԽԱՊԿ-ի հետևյալ դասակարգման. </w:t>
      </w:r>
    </w:p>
    <w:p w:rsidR="00861780" w:rsidRPr="00962329" w:rsidRDefault="00861780" w:rsidP="00BA15B4">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962329">
        <w:rPr>
          <w:rFonts w:ascii="Sylfaen" w:hAnsi="Sylfaen" w:cs="Sylfaen"/>
          <w:sz w:val="24"/>
          <w:szCs w:val="24"/>
          <w:lang w:val="hy-AM"/>
        </w:rPr>
        <w:t xml:space="preserve"> ֆիզիկական բռնություններ լրագրողների նկատմամբ,</w:t>
      </w:r>
    </w:p>
    <w:p w:rsidR="00861780" w:rsidRPr="00962329" w:rsidRDefault="00861780" w:rsidP="00BA15B4">
      <w:pPr>
        <w:numPr>
          <w:ilvl w:val="0"/>
          <w:numId w:val="3"/>
        </w:numPr>
        <w:autoSpaceDE w:val="0"/>
        <w:autoSpaceDN w:val="0"/>
        <w:adjustRightInd w:val="0"/>
        <w:spacing w:after="0" w:line="240" w:lineRule="auto"/>
        <w:ind w:left="567" w:firstLine="0"/>
        <w:rPr>
          <w:rFonts w:ascii="Sylfaen" w:hAnsi="Sylfaen" w:cs="Sylfaen"/>
          <w:sz w:val="24"/>
          <w:szCs w:val="24"/>
          <w:lang w:val="hy-AM"/>
        </w:rPr>
      </w:pPr>
      <w:r w:rsidRPr="00962329">
        <w:rPr>
          <w:rFonts w:ascii="Sylfaen" w:hAnsi="Sylfaen" w:cs="Sylfaen"/>
          <w:sz w:val="24"/>
          <w:szCs w:val="24"/>
          <w:lang w:val="hy-AM"/>
        </w:rPr>
        <w:t xml:space="preserve"> ճնշումներ լրատվամիջոցների և դրանց աշխատակիցների նկատմամբ,</w:t>
      </w:r>
    </w:p>
    <w:p w:rsidR="00861780" w:rsidRPr="00962329" w:rsidRDefault="00861780" w:rsidP="00BA15B4">
      <w:pPr>
        <w:numPr>
          <w:ilvl w:val="0"/>
          <w:numId w:val="3"/>
        </w:numPr>
        <w:autoSpaceDE w:val="0"/>
        <w:autoSpaceDN w:val="0"/>
        <w:adjustRightInd w:val="0"/>
        <w:spacing w:after="0" w:line="240" w:lineRule="auto"/>
        <w:ind w:left="567" w:firstLine="0"/>
        <w:rPr>
          <w:rFonts w:ascii="Sylfaen" w:hAnsi="Sylfaen" w:cs="Sylfaen"/>
          <w:sz w:val="24"/>
          <w:szCs w:val="24"/>
          <w:lang w:val="hy-AM"/>
        </w:rPr>
      </w:pPr>
      <w:r w:rsidRPr="00962329">
        <w:rPr>
          <w:rFonts w:ascii="Sylfaen" w:hAnsi="Sylfaen" w:cs="Sylfaen"/>
          <w:sz w:val="24"/>
          <w:szCs w:val="24"/>
          <w:lang w:val="hy-AM"/>
        </w:rPr>
        <w:t xml:space="preserve"> տեղեկություններ ստանալու և տարածելու իրավունքի խախտումներ:</w:t>
      </w:r>
    </w:p>
    <w:p w:rsidR="00861780" w:rsidRPr="00962329" w:rsidRDefault="00861780" w:rsidP="00BA15B4">
      <w:pPr>
        <w:spacing w:after="0" w:line="240" w:lineRule="auto"/>
        <w:ind w:firstLine="567"/>
        <w:rPr>
          <w:rFonts w:ascii="Sylfaen" w:hAnsi="Sylfaen" w:cs="Sylfaen"/>
          <w:sz w:val="24"/>
          <w:szCs w:val="24"/>
          <w:lang w:val="hy-AM"/>
        </w:rPr>
      </w:pPr>
      <w:r w:rsidRPr="00962329">
        <w:rPr>
          <w:rFonts w:ascii="Sylfaen" w:hAnsi="Sylfaen" w:cs="Sylfaen"/>
          <w:sz w:val="24"/>
          <w:szCs w:val="24"/>
          <w:lang w:val="hy-AM"/>
        </w:rPr>
        <w:t>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962329">
        <w:rPr>
          <w:rFonts w:ascii="Sylfaen" w:hAnsi="Sylfaen" w:cs="Sylfaen"/>
          <w:sz w:val="24"/>
          <w:szCs w:val="24"/>
          <w:lang w:val="hy-AM"/>
        </w:rPr>
        <w:br/>
      </w:r>
      <w:r w:rsidRPr="00962329">
        <w:rPr>
          <w:rFonts w:ascii="Sylfaen" w:hAnsi="Sylfaen" w:cs="Sylfaen"/>
          <w:sz w:val="24"/>
          <w:szCs w:val="24"/>
          <w:lang w:val="hy-AM"/>
        </w:rPr>
        <w:lastRenderedPageBreak/>
        <w:tab/>
        <w:t xml:space="preserve">Զեկույցի համապատասխան ենթաբաժիններում զետեղված են 2021 թվականի </w:t>
      </w:r>
      <w:r w:rsidR="00CB2CA1" w:rsidRPr="00962329">
        <w:rPr>
          <w:rFonts w:ascii="Sylfaen" w:hAnsi="Sylfaen" w:cs="Sylfaen"/>
          <w:sz w:val="24"/>
          <w:szCs w:val="24"/>
          <w:lang w:val="hy-AM"/>
        </w:rPr>
        <w:t>երկրորդ</w:t>
      </w:r>
      <w:r w:rsidRPr="00962329">
        <w:rPr>
          <w:rFonts w:ascii="Sylfaen" w:hAnsi="Sylfaen" w:cs="Sylfaen"/>
          <w:sz w:val="24"/>
          <w:szCs w:val="24"/>
          <w:lang w:val="hy-AM"/>
        </w:rPr>
        <w:t xml:space="preserve"> եռամսյակում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962329">
        <w:rPr>
          <w:rFonts w:ascii="Sylfaen" w:hAnsi="Sylfaen" w:cs="Sylfaen"/>
          <w:sz w:val="24"/>
          <w:szCs w:val="24"/>
          <w:lang w:val="hy-AM"/>
        </w:rPr>
        <w:br/>
      </w:r>
      <w:r w:rsidRPr="00962329">
        <w:rPr>
          <w:rFonts w:ascii="Sylfaen" w:hAnsi="Sylfaen" w:cs="Sylfaen"/>
          <w:sz w:val="24"/>
          <w:szCs w:val="24"/>
          <w:lang w:val="hy-AM"/>
        </w:rPr>
        <w:tab/>
      </w:r>
    </w:p>
    <w:p w:rsidR="00861780" w:rsidRPr="00962329" w:rsidRDefault="00861780" w:rsidP="00BA15B4">
      <w:pPr>
        <w:spacing w:after="0" w:line="240" w:lineRule="auto"/>
        <w:ind w:firstLine="567"/>
        <w:rPr>
          <w:rFonts w:ascii="Sylfaen" w:hAnsi="Sylfaen"/>
          <w:b/>
          <w:i/>
          <w:sz w:val="24"/>
          <w:szCs w:val="24"/>
          <w:shd w:val="clear" w:color="auto" w:fill="FFFFFF"/>
          <w:lang w:val="hy-AM"/>
        </w:rPr>
      </w:pPr>
      <w:r w:rsidRPr="00962329">
        <w:rPr>
          <w:rFonts w:ascii="Sylfaen" w:hAnsi="Sylfaen" w:cs="Sylfaen"/>
          <w:b/>
          <w:i/>
          <w:sz w:val="24"/>
          <w:szCs w:val="24"/>
          <w:lang w:val="hy-AM"/>
        </w:rPr>
        <w:t>Ընդհանուր առմամբ, 2021թ</w:t>
      </w:r>
      <w:r w:rsidRPr="00962329">
        <w:rPr>
          <w:rFonts w:ascii="Times New Roman" w:hAnsi="Times New Roman" w:cs="Times New Roman"/>
          <w:b/>
          <w:i/>
          <w:sz w:val="24"/>
          <w:szCs w:val="24"/>
          <w:lang w:val="hy-AM"/>
        </w:rPr>
        <w:t>․</w:t>
      </w:r>
      <w:r w:rsidRPr="00962329">
        <w:rPr>
          <w:rFonts w:ascii="Sylfaen" w:hAnsi="Sylfaen" w:cs="Sylfaen"/>
          <w:b/>
          <w:i/>
          <w:sz w:val="24"/>
          <w:szCs w:val="24"/>
          <w:lang w:val="hy-AM"/>
        </w:rPr>
        <w:t xml:space="preserve"> </w:t>
      </w:r>
      <w:r w:rsidR="00CB2CA1" w:rsidRPr="00962329">
        <w:rPr>
          <w:rFonts w:ascii="Sylfaen" w:hAnsi="Sylfaen" w:cs="Sylfaen"/>
          <w:b/>
          <w:i/>
          <w:sz w:val="24"/>
          <w:szCs w:val="24"/>
          <w:lang w:val="hy-AM"/>
        </w:rPr>
        <w:t>երկրորդ</w:t>
      </w:r>
      <w:r w:rsidRPr="00962329">
        <w:rPr>
          <w:rFonts w:ascii="Sylfaen" w:hAnsi="Sylfaen" w:cs="Sylfaen"/>
          <w:b/>
          <w:i/>
          <w:sz w:val="24"/>
          <w:szCs w:val="24"/>
          <w:lang w:val="hy-AM"/>
        </w:rPr>
        <w:t xml:space="preserve"> </w:t>
      </w:r>
      <w:r w:rsidRPr="00AF4BC3">
        <w:rPr>
          <w:rFonts w:ascii="Sylfaen" w:hAnsi="Sylfaen" w:cs="Sylfaen"/>
          <w:b/>
          <w:i/>
          <w:sz w:val="24"/>
          <w:szCs w:val="24"/>
          <w:lang w:val="hy-AM"/>
        </w:rPr>
        <w:t>եռամսյակում</w:t>
      </w:r>
      <w:r w:rsidRPr="00AF4BC3">
        <w:rPr>
          <w:rFonts w:ascii="Sylfaen" w:hAnsi="Sylfaen"/>
          <w:b/>
          <w:i/>
          <w:sz w:val="24"/>
          <w:szCs w:val="24"/>
          <w:shd w:val="clear" w:color="auto" w:fill="FFFFFF"/>
          <w:lang w:val="hy-AM"/>
        </w:rPr>
        <w:t xml:space="preserve"> արձանագրվել</w:t>
      </w:r>
      <w:r w:rsidRPr="00AF4BC3">
        <w:rPr>
          <w:rFonts w:ascii="Sylfaen" w:hAnsi="Sylfaen" w:cs="Sylfaen"/>
          <w:b/>
          <w:i/>
          <w:sz w:val="24"/>
          <w:szCs w:val="24"/>
          <w:lang w:val="hy-AM"/>
        </w:rPr>
        <w:t xml:space="preserve"> է լրագրողների ու լրատվամիջոցների իրավունքների տարատեսակ խախտումների </w:t>
      </w:r>
      <w:r w:rsidR="00787345" w:rsidRPr="00AF4BC3">
        <w:rPr>
          <w:rFonts w:ascii="Sylfaen" w:hAnsi="Sylfaen" w:cs="Times New Roman"/>
          <w:b/>
          <w:i/>
          <w:sz w:val="24"/>
          <w:szCs w:val="24"/>
          <w:lang w:val="hy-AM"/>
        </w:rPr>
        <w:t>6</w:t>
      </w:r>
      <w:r w:rsidR="00A101FD" w:rsidRPr="00A101FD">
        <w:rPr>
          <w:rFonts w:ascii="Sylfaen" w:hAnsi="Sylfaen" w:cs="Times New Roman"/>
          <w:b/>
          <w:i/>
          <w:sz w:val="24"/>
          <w:szCs w:val="24"/>
          <w:lang w:val="hy-AM"/>
        </w:rPr>
        <w:t>7</w:t>
      </w:r>
      <w:r w:rsidRPr="00AF4BC3">
        <w:rPr>
          <w:rFonts w:ascii="Sylfaen" w:hAnsi="Sylfaen" w:cs="Times New Roman"/>
          <w:b/>
          <w:i/>
          <w:sz w:val="24"/>
          <w:szCs w:val="24"/>
          <w:lang w:val="hy-AM"/>
        </w:rPr>
        <w:t xml:space="preserve"> </w:t>
      </w:r>
      <w:r w:rsidRPr="00AF4BC3">
        <w:rPr>
          <w:rFonts w:ascii="Sylfaen" w:hAnsi="Sylfaen" w:cs="Sylfaen"/>
          <w:b/>
          <w:i/>
          <w:sz w:val="24"/>
          <w:szCs w:val="24"/>
          <w:lang w:val="hy-AM"/>
        </w:rPr>
        <w:t xml:space="preserve">դեպք։ Դրանցից </w:t>
      </w:r>
      <w:r w:rsidR="00AF4BC3">
        <w:rPr>
          <w:rFonts w:ascii="Sylfaen" w:hAnsi="Sylfaen" w:cs="Sylfaen"/>
          <w:b/>
          <w:i/>
          <w:sz w:val="24"/>
          <w:szCs w:val="24"/>
          <w:lang w:val="hy-AM"/>
        </w:rPr>
        <w:t>8-ը</w:t>
      </w:r>
      <w:r w:rsidRPr="00AF4BC3">
        <w:rPr>
          <w:rFonts w:ascii="Sylfaen" w:hAnsi="Sylfaen" w:cs="Sylfaen"/>
          <w:b/>
          <w:i/>
          <w:sz w:val="24"/>
          <w:szCs w:val="24"/>
          <w:lang w:val="hy-AM"/>
        </w:rPr>
        <w:t xml:space="preserve"> </w:t>
      </w:r>
      <w:r w:rsidR="00AF4BC3" w:rsidRPr="00AF4BC3">
        <w:rPr>
          <w:rFonts w:ascii="Sylfaen" w:hAnsi="Sylfaen"/>
          <w:b/>
          <w:i/>
          <w:sz w:val="24"/>
          <w:szCs w:val="24"/>
          <w:shd w:val="clear" w:color="auto" w:fill="FFFFFF"/>
          <w:lang w:val="hy-AM"/>
        </w:rPr>
        <w:t>ֆիզիկական բռնության դեպքեր</w:t>
      </w:r>
      <w:r w:rsidR="00AF4BC3">
        <w:rPr>
          <w:rFonts w:ascii="Sylfaen" w:hAnsi="Sylfaen"/>
          <w:b/>
          <w:i/>
          <w:sz w:val="24"/>
          <w:szCs w:val="24"/>
          <w:shd w:val="clear" w:color="auto" w:fill="FFFFFF"/>
          <w:lang w:val="hy-AM"/>
        </w:rPr>
        <w:t xml:space="preserve"> են, </w:t>
      </w:r>
      <w:r w:rsidR="00787345" w:rsidRPr="00AF4BC3">
        <w:rPr>
          <w:rFonts w:ascii="Sylfaen" w:hAnsi="Sylfaen" w:cs="Sylfaen"/>
          <w:b/>
          <w:i/>
          <w:sz w:val="24"/>
          <w:szCs w:val="24"/>
          <w:lang w:val="hy-AM"/>
        </w:rPr>
        <w:t>4</w:t>
      </w:r>
      <w:r w:rsidR="004E4937">
        <w:rPr>
          <w:rFonts w:ascii="Sylfaen" w:hAnsi="Sylfaen" w:cs="Sylfaen"/>
          <w:b/>
          <w:i/>
          <w:sz w:val="24"/>
          <w:szCs w:val="24"/>
          <w:lang w:val="hy-AM"/>
        </w:rPr>
        <w:t>4</w:t>
      </w:r>
      <w:r w:rsidRPr="00AF4BC3">
        <w:rPr>
          <w:rFonts w:ascii="Sylfaen" w:hAnsi="Sylfaen" w:cs="Sylfaen"/>
          <w:b/>
          <w:i/>
          <w:sz w:val="24"/>
          <w:szCs w:val="24"/>
          <w:lang w:val="hy-AM"/>
        </w:rPr>
        <w:t>-ը՝ ԶԼՄ-ների և դրանց աշխատակիցների նկատմամբ ճնշումներ</w:t>
      </w:r>
      <w:r w:rsidR="00AF4BC3">
        <w:rPr>
          <w:rFonts w:ascii="Sylfaen" w:hAnsi="Sylfaen" w:cs="Sylfaen"/>
          <w:b/>
          <w:i/>
          <w:sz w:val="24"/>
          <w:szCs w:val="24"/>
          <w:lang w:val="hy-AM"/>
        </w:rPr>
        <w:t>ի</w:t>
      </w:r>
      <w:r w:rsidRPr="00AF4BC3">
        <w:rPr>
          <w:rFonts w:ascii="Sylfaen" w:hAnsi="Sylfaen" w:cs="Sylfaen"/>
          <w:b/>
          <w:i/>
          <w:sz w:val="24"/>
          <w:szCs w:val="24"/>
          <w:lang w:val="hy-AM"/>
        </w:rPr>
        <w:t xml:space="preserve">, </w:t>
      </w:r>
      <w:r w:rsidRPr="00AF4BC3">
        <w:rPr>
          <w:rFonts w:ascii="Sylfaen" w:hAnsi="Sylfaen" w:cs="Times New Roman"/>
          <w:b/>
          <w:i/>
          <w:sz w:val="24"/>
          <w:szCs w:val="24"/>
          <w:lang w:val="hy-AM"/>
        </w:rPr>
        <w:t>15</w:t>
      </w:r>
      <w:r w:rsidRPr="00AF4BC3">
        <w:rPr>
          <w:rFonts w:ascii="Sylfaen" w:hAnsi="Sylfaen" w:cs="Sylfaen"/>
          <w:b/>
          <w:i/>
          <w:sz w:val="24"/>
          <w:szCs w:val="24"/>
          <w:lang w:val="hy-AM"/>
        </w:rPr>
        <w:t>-ը՝</w:t>
      </w:r>
      <w:r w:rsidRPr="00AF4BC3">
        <w:rPr>
          <w:rFonts w:ascii="Sylfaen" w:hAnsi="Sylfaen"/>
          <w:b/>
          <w:i/>
          <w:sz w:val="24"/>
          <w:szCs w:val="24"/>
          <w:shd w:val="clear" w:color="auto" w:fill="FFFFFF"/>
          <w:lang w:val="hy-AM"/>
        </w:rPr>
        <w:t xml:space="preserve"> տեղեկություններ ստանալու և տարածելու իրավունքի խախտումներ</w:t>
      </w:r>
      <w:r w:rsidR="00AF4BC3">
        <w:rPr>
          <w:rFonts w:ascii="Sylfaen" w:hAnsi="Sylfaen"/>
          <w:b/>
          <w:i/>
          <w:sz w:val="24"/>
          <w:szCs w:val="24"/>
          <w:shd w:val="clear" w:color="auto" w:fill="FFFFFF"/>
          <w:lang w:val="hy-AM"/>
        </w:rPr>
        <w:t xml:space="preserve"> են</w:t>
      </w:r>
      <w:r w:rsidRPr="00AF4BC3">
        <w:rPr>
          <w:rFonts w:ascii="Sylfaen" w:hAnsi="Sylfaen"/>
          <w:b/>
          <w:i/>
          <w:sz w:val="24"/>
          <w:szCs w:val="24"/>
          <w:shd w:val="clear" w:color="auto" w:fill="FFFFFF"/>
          <w:lang w:val="hy-AM"/>
        </w:rPr>
        <w:t>։</w:t>
      </w:r>
    </w:p>
    <w:p w:rsidR="00861780" w:rsidRPr="00962329" w:rsidRDefault="00861780" w:rsidP="00BA15B4">
      <w:pPr>
        <w:spacing w:after="0" w:line="240" w:lineRule="auto"/>
        <w:ind w:firstLine="567"/>
        <w:rPr>
          <w:rFonts w:ascii="Sylfaen" w:hAnsi="Sylfaen" w:cs="Sylfaen"/>
          <w:sz w:val="24"/>
          <w:szCs w:val="24"/>
          <w:lang w:val="hy-AM"/>
        </w:rPr>
      </w:pPr>
    </w:p>
    <w:p w:rsidR="00861780" w:rsidRPr="00962329" w:rsidRDefault="00861780" w:rsidP="00BA15B4">
      <w:pPr>
        <w:spacing w:after="0" w:line="240" w:lineRule="auto"/>
        <w:ind w:firstLine="567"/>
        <w:rPr>
          <w:rFonts w:ascii="Sylfaen" w:hAnsi="Sylfaen"/>
          <w:sz w:val="24"/>
          <w:szCs w:val="24"/>
          <w:shd w:val="clear" w:color="auto" w:fill="FFFFFF"/>
          <w:lang w:val="hy-AM"/>
        </w:rPr>
      </w:pPr>
      <w:r w:rsidRPr="00962329">
        <w:rPr>
          <w:rFonts w:ascii="Sylfaen" w:hAnsi="Sylfaen"/>
          <w:b/>
          <w:sz w:val="24"/>
          <w:szCs w:val="24"/>
          <w:shd w:val="clear" w:color="auto" w:fill="FFFFFF"/>
          <w:lang w:val="hy-AM"/>
        </w:rPr>
        <w:t xml:space="preserve"> </w:t>
      </w:r>
      <w:r w:rsidRPr="00962329">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8B16D0" w:rsidRPr="00962329" w:rsidRDefault="008B16D0" w:rsidP="00BA15B4">
      <w:pPr>
        <w:spacing w:after="0" w:line="240" w:lineRule="auto"/>
        <w:ind w:firstLine="567"/>
        <w:rPr>
          <w:rFonts w:ascii="Sylfaen" w:hAnsi="Sylfaen"/>
          <w:sz w:val="24"/>
          <w:szCs w:val="24"/>
          <w:shd w:val="clear" w:color="auto" w:fill="FFFFFF"/>
          <w:lang w:val="hy-AM"/>
        </w:rPr>
      </w:pPr>
    </w:p>
    <w:p w:rsidR="00861780" w:rsidRPr="00962329" w:rsidRDefault="00CB2CA1" w:rsidP="00BA15B4">
      <w:pPr>
        <w:spacing w:after="0" w:line="240" w:lineRule="auto"/>
        <w:ind w:firstLine="567"/>
        <w:jc w:val="center"/>
        <w:rPr>
          <w:rFonts w:ascii="Sylfaen" w:hAnsi="Sylfaen"/>
          <w:b/>
          <w:sz w:val="24"/>
          <w:szCs w:val="24"/>
          <w:shd w:val="clear" w:color="auto" w:fill="FFFFFF"/>
          <w:lang w:val="hy-AM"/>
        </w:rPr>
      </w:pPr>
      <w:r w:rsidRPr="00962329">
        <w:rPr>
          <w:rFonts w:ascii="Sylfaen" w:hAnsi="Sylfaen"/>
          <w:b/>
          <w:sz w:val="24"/>
          <w:szCs w:val="24"/>
          <w:shd w:val="clear" w:color="auto" w:fill="FFFFFF"/>
          <w:lang w:val="hy-AM"/>
        </w:rPr>
        <w:t>2021թ</w:t>
      </w:r>
      <w:r w:rsidRPr="00962329">
        <w:rPr>
          <w:rFonts w:ascii="Times New Roman" w:hAnsi="Times New Roman" w:cs="Times New Roman"/>
          <w:b/>
          <w:sz w:val="24"/>
          <w:szCs w:val="24"/>
          <w:shd w:val="clear" w:color="auto" w:fill="FFFFFF"/>
          <w:lang w:val="hy-AM"/>
        </w:rPr>
        <w:t>․</w:t>
      </w:r>
      <w:r w:rsidRPr="00962329">
        <w:rPr>
          <w:rFonts w:ascii="Sylfaen" w:hAnsi="Sylfaen"/>
          <w:b/>
          <w:sz w:val="24"/>
          <w:szCs w:val="24"/>
          <w:shd w:val="clear" w:color="auto" w:fill="FFFFFF"/>
          <w:lang w:val="hy-AM"/>
        </w:rPr>
        <w:t xml:space="preserve"> խախտումների </w:t>
      </w:r>
      <w:r w:rsidR="00EE54AA">
        <w:rPr>
          <w:rFonts w:ascii="Sylfaen" w:hAnsi="Sylfaen"/>
          <w:b/>
          <w:sz w:val="24"/>
          <w:szCs w:val="24"/>
          <w:shd w:val="clear" w:color="auto" w:fill="FFFFFF"/>
          <w:lang w:val="hy-AM"/>
        </w:rPr>
        <w:t>եռամսյակային</w:t>
      </w:r>
      <w:r w:rsidRPr="00962329">
        <w:rPr>
          <w:rFonts w:ascii="Sylfaen" w:hAnsi="Sylfaen"/>
          <w:b/>
          <w:sz w:val="24"/>
          <w:szCs w:val="24"/>
          <w:shd w:val="clear" w:color="auto" w:fill="FFFFFF"/>
          <w:lang w:val="hy-AM"/>
        </w:rPr>
        <w:t xml:space="preserve"> տվյալներ</w:t>
      </w:r>
    </w:p>
    <w:tbl>
      <w:tblPr>
        <w:tblStyle w:val="GridTable1Light1"/>
        <w:tblW w:w="9581" w:type="dxa"/>
        <w:tblLook w:val="04A0" w:firstRow="1" w:lastRow="0" w:firstColumn="1" w:lastColumn="0" w:noHBand="0" w:noVBand="1"/>
      </w:tblPr>
      <w:tblGrid>
        <w:gridCol w:w="3685"/>
        <w:gridCol w:w="1475"/>
        <w:gridCol w:w="2121"/>
        <w:gridCol w:w="2300"/>
      </w:tblGrid>
      <w:tr w:rsidR="00C25939" w:rsidRPr="00962329" w:rsidTr="00DE31CB">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CB2CA1" w:rsidRPr="00962329" w:rsidRDefault="00CB2CA1" w:rsidP="00BA15B4">
            <w:pPr>
              <w:rPr>
                <w:rFonts w:ascii="Sylfaen" w:hAnsi="Sylfaen" w:cs="Sylfaen"/>
                <w:b w:val="0"/>
                <w:sz w:val="24"/>
                <w:szCs w:val="24"/>
                <w:lang w:val="hy-AM"/>
              </w:rPr>
            </w:pPr>
            <w:r w:rsidRPr="00962329">
              <w:rPr>
                <w:rFonts w:ascii="Sylfaen" w:hAnsi="Sylfaen" w:cs="Sylfaen"/>
                <w:sz w:val="24"/>
                <w:szCs w:val="24"/>
                <w:lang w:val="hy-AM"/>
              </w:rPr>
              <w:t>Խախտումների</w:t>
            </w:r>
            <w:r w:rsidRPr="00962329">
              <w:rPr>
                <w:rFonts w:ascii="Sylfaen" w:hAnsi="Sylfaen"/>
                <w:sz w:val="24"/>
                <w:szCs w:val="24"/>
                <w:lang w:val="hy-AM"/>
              </w:rPr>
              <w:t xml:space="preserve"> </w:t>
            </w:r>
            <w:r w:rsidRPr="00962329">
              <w:rPr>
                <w:rFonts w:ascii="Sylfaen" w:hAnsi="Sylfaen" w:cs="Sylfaen"/>
                <w:sz w:val="24"/>
                <w:szCs w:val="24"/>
                <w:lang w:val="hy-AM"/>
              </w:rPr>
              <w:t>տեսակները</w:t>
            </w:r>
          </w:p>
        </w:tc>
        <w:tc>
          <w:tcPr>
            <w:tcW w:w="1475" w:type="dxa"/>
            <w:tcBorders>
              <w:top w:val="single" w:sz="4" w:space="0" w:color="999999" w:themeColor="text1" w:themeTint="66"/>
              <w:left w:val="single" w:sz="4" w:space="0" w:color="999999" w:themeColor="text1" w:themeTint="66"/>
              <w:right w:val="single" w:sz="4" w:space="0" w:color="999999" w:themeColor="text1" w:themeTint="66"/>
            </w:tcBorders>
          </w:tcPr>
          <w:p w:rsidR="00CB2CA1" w:rsidRPr="00962329"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962329">
              <w:rPr>
                <w:rFonts w:ascii="Sylfaen" w:hAnsi="Sylfaen"/>
                <w:sz w:val="24"/>
                <w:szCs w:val="24"/>
                <w:lang w:val="hy-AM"/>
              </w:rPr>
              <w:t xml:space="preserve">2021 թ. </w:t>
            </w:r>
            <w:r w:rsidRPr="00962329">
              <w:rPr>
                <w:rFonts w:ascii="Sylfaen" w:hAnsi="Sylfaen" w:cs="Sylfaen"/>
                <w:sz w:val="24"/>
                <w:szCs w:val="24"/>
                <w:lang w:val="hy-AM"/>
              </w:rPr>
              <w:t xml:space="preserve">1-ին </w:t>
            </w:r>
            <w:r w:rsidRPr="00962329">
              <w:rPr>
                <w:rFonts w:ascii="Sylfaen" w:hAnsi="Sylfaen"/>
                <w:sz w:val="24"/>
                <w:szCs w:val="24"/>
                <w:lang w:val="hy-AM"/>
              </w:rPr>
              <w:t>եռամսյակ</w:t>
            </w:r>
          </w:p>
          <w:p w:rsidR="00CB2CA1" w:rsidRPr="00962329"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c>
          <w:tcPr>
            <w:tcW w:w="2121" w:type="dxa"/>
            <w:tcBorders>
              <w:top w:val="single" w:sz="4" w:space="0" w:color="999999" w:themeColor="text1" w:themeTint="66"/>
              <w:left w:val="single" w:sz="4" w:space="0" w:color="999999" w:themeColor="text1" w:themeTint="66"/>
              <w:right w:val="single" w:sz="4" w:space="0" w:color="999999" w:themeColor="text1" w:themeTint="66"/>
            </w:tcBorders>
          </w:tcPr>
          <w:p w:rsidR="00CB2CA1" w:rsidRPr="00962329"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962329">
              <w:rPr>
                <w:rFonts w:ascii="Sylfaen" w:hAnsi="Sylfaen"/>
                <w:sz w:val="24"/>
                <w:szCs w:val="24"/>
                <w:lang w:val="hy-AM"/>
              </w:rPr>
              <w:t xml:space="preserve">2021 թ. </w:t>
            </w:r>
            <w:r w:rsidRPr="00962329">
              <w:rPr>
                <w:rFonts w:ascii="Sylfaen" w:hAnsi="Sylfaen" w:cs="Sylfaen"/>
                <w:sz w:val="24"/>
                <w:szCs w:val="24"/>
                <w:lang w:val="hy-AM"/>
              </w:rPr>
              <w:t xml:space="preserve">2-րդ </w:t>
            </w:r>
            <w:r w:rsidRPr="00962329">
              <w:rPr>
                <w:rFonts w:ascii="Sylfaen" w:hAnsi="Sylfaen"/>
                <w:sz w:val="24"/>
                <w:szCs w:val="24"/>
                <w:lang w:val="hy-AM"/>
              </w:rPr>
              <w:t>եռամսյակ</w:t>
            </w:r>
          </w:p>
          <w:p w:rsidR="00CB2CA1" w:rsidRPr="00962329"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2300" w:type="dxa"/>
            <w:tcBorders>
              <w:top w:val="single" w:sz="4" w:space="0" w:color="999999" w:themeColor="text1" w:themeTint="66"/>
              <w:left w:val="single" w:sz="4" w:space="0" w:color="999999" w:themeColor="text1" w:themeTint="66"/>
              <w:right w:val="single" w:sz="4" w:space="0" w:color="999999" w:themeColor="text1" w:themeTint="66"/>
            </w:tcBorders>
          </w:tcPr>
          <w:p w:rsidR="00CB2CA1" w:rsidRPr="00962329"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Ընդհանուր</w:t>
            </w:r>
          </w:p>
        </w:tc>
      </w:tr>
      <w:tr w:rsidR="00C25939" w:rsidRPr="00962329" w:rsidTr="00DE31CB">
        <w:trPr>
          <w:trHeight w:val="798"/>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B2CA1" w:rsidRPr="00962329" w:rsidRDefault="00CB2CA1" w:rsidP="00BA15B4">
            <w:pPr>
              <w:rPr>
                <w:rFonts w:ascii="Sylfaen" w:hAnsi="Sylfaen" w:cs="Sylfaen"/>
                <w:b w:val="0"/>
                <w:sz w:val="24"/>
                <w:szCs w:val="24"/>
                <w:lang w:val="hy-AM"/>
              </w:rPr>
            </w:pPr>
            <w:r w:rsidRPr="00962329">
              <w:rPr>
                <w:rFonts w:ascii="Sylfaen" w:hAnsi="Sylfaen" w:cs="Sylfaen"/>
                <w:b w:val="0"/>
                <w:sz w:val="24"/>
                <w:szCs w:val="24"/>
                <w:lang w:val="hy-AM"/>
              </w:rPr>
              <w:t>Ֆիզիկական</w:t>
            </w:r>
            <w:r w:rsidRPr="00962329">
              <w:rPr>
                <w:rFonts w:ascii="Sylfaen" w:hAnsi="Sylfaen"/>
                <w:b w:val="0"/>
                <w:sz w:val="24"/>
                <w:szCs w:val="24"/>
                <w:lang w:val="hy-AM"/>
              </w:rPr>
              <w:t xml:space="preserve"> </w:t>
            </w:r>
            <w:r w:rsidRPr="00962329">
              <w:rPr>
                <w:rFonts w:ascii="Sylfaen" w:hAnsi="Sylfaen" w:cs="Sylfaen"/>
                <w:b w:val="0"/>
                <w:sz w:val="24"/>
                <w:szCs w:val="24"/>
                <w:lang w:val="hy-AM"/>
              </w:rPr>
              <w:t>բռնություններ` լրագրողների</w:t>
            </w:r>
            <w:r w:rsidRPr="00962329">
              <w:rPr>
                <w:rFonts w:ascii="Sylfaen" w:hAnsi="Sylfaen"/>
                <w:b w:val="0"/>
                <w:sz w:val="24"/>
                <w:szCs w:val="24"/>
                <w:lang w:val="hy-AM"/>
              </w:rPr>
              <w:t xml:space="preserve"> </w:t>
            </w:r>
            <w:r w:rsidRPr="00962329">
              <w:rPr>
                <w:rFonts w:ascii="Sylfaen" w:hAnsi="Sylfaen" w:cs="Sylfaen"/>
                <w:b w:val="0"/>
                <w:sz w:val="24"/>
                <w:szCs w:val="24"/>
                <w:lang w:val="hy-AM"/>
              </w:rPr>
              <w:t>նկատմամբ</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962329"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962329">
              <w:rPr>
                <w:rFonts w:ascii="Sylfaen" w:hAnsi="Sylfaen" w:cs="Sylfaen"/>
                <w:b/>
                <w:sz w:val="24"/>
                <w:szCs w:val="24"/>
                <w:lang w:val="hy-AM"/>
              </w:rPr>
              <w:t xml:space="preserve">7 </w:t>
            </w:r>
            <w:r w:rsidRPr="00962329">
              <w:rPr>
                <w:rFonts w:ascii="Sylfaen" w:hAnsi="Sylfaen" w:cs="Sylfaen"/>
                <w:b/>
                <w:sz w:val="24"/>
                <w:szCs w:val="24"/>
                <w:lang w:val="hy-AM"/>
              </w:rPr>
              <w:br/>
            </w:r>
            <w:r w:rsidRPr="00962329">
              <w:rPr>
                <w:rFonts w:ascii="Sylfaen" w:hAnsi="Sylfaen" w:cs="Sylfaen"/>
                <w:b/>
                <w:sz w:val="24"/>
                <w:szCs w:val="24"/>
              </w:rPr>
              <w:t xml:space="preserve">(8 </w:t>
            </w:r>
            <w:r w:rsidRPr="00962329">
              <w:rPr>
                <w:rFonts w:ascii="Sylfaen" w:hAnsi="Sylfaen" w:cs="Sylfaen"/>
                <w:b/>
                <w:sz w:val="24"/>
                <w:szCs w:val="24"/>
                <w:lang w:val="hy-AM"/>
              </w:rPr>
              <w:t>տուժող</w:t>
            </w:r>
            <w:r w:rsidRPr="00962329">
              <w:rPr>
                <w:rFonts w:ascii="Sylfaen" w:hAnsi="Sylfaen" w:cs="Sylfaen"/>
                <w:b/>
                <w:sz w:val="24"/>
                <w:szCs w:val="24"/>
              </w:rPr>
              <w:t>)</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AA1FB6"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8</w:t>
            </w:r>
            <w:r>
              <w:rPr>
                <w:rFonts w:ascii="Sylfaen" w:hAnsi="Sylfaen" w:cs="Sylfaen"/>
                <w:b/>
                <w:sz w:val="24"/>
                <w:szCs w:val="24"/>
                <w:lang w:val="hy-AM"/>
              </w:rPr>
              <w:br/>
            </w:r>
            <w:r>
              <w:rPr>
                <w:rFonts w:ascii="Sylfaen" w:hAnsi="Sylfaen" w:cs="Sylfaen"/>
                <w:b/>
                <w:sz w:val="24"/>
                <w:szCs w:val="24"/>
              </w:rPr>
              <w:t>(9</w:t>
            </w:r>
            <w:r w:rsidRPr="00962329">
              <w:rPr>
                <w:rFonts w:ascii="Sylfaen" w:hAnsi="Sylfaen" w:cs="Sylfaen"/>
                <w:b/>
                <w:sz w:val="24"/>
                <w:szCs w:val="24"/>
              </w:rPr>
              <w:t xml:space="preserve"> </w:t>
            </w:r>
            <w:r w:rsidRPr="00962329">
              <w:rPr>
                <w:rFonts w:ascii="Sylfaen" w:hAnsi="Sylfaen" w:cs="Sylfaen"/>
                <w:b/>
                <w:sz w:val="24"/>
                <w:szCs w:val="24"/>
                <w:lang w:val="hy-AM"/>
              </w:rPr>
              <w:t>տուժող</w:t>
            </w:r>
            <w:r w:rsidRPr="00962329">
              <w:rPr>
                <w:rFonts w:ascii="Sylfaen" w:hAnsi="Sylfaen" w:cs="Sylfaen"/>
                <w:b/>
                <w:sz w:val="24"/>
                <w:szCs w:val="24"/>
              </w:rPr>
              <w:t>)</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962329"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rPr>
              <w:t>15</w:t>
            </w:r>
            <w:r>
              <w:rPr>
                <w:rFonts w:ascii="Sylfaen" w:hAnsi="Sylfaen" w:cs="Sylfaen"/>
                <w:b/>
                <w:sz w:val="24"/>
                <w:szCs w:val="24"/>
              </w:rPr>
              <w:br/>
              <w:t>(17</w:t>
            </w:r>
            <w:r w:rsidRPr="00962329">
              <w:rPr>
                <w:rFonts w:ascii="Sylfaen" w:hAnsi="Sylfaen" w:cs="Sylfaen"/>
                <w:b/>
                <w:sz w:val="24"/>
                <w:szCs w:val="24"/>
              </w:rPr>
              <w:t xml:space="preserve"> </w:t>
            </w:r>
            <w:r w:rsidRPr="00962329">
              <w:rPr>
                <w:rFonts w:ascii="Sylfaen" w:hAnsi="Sylfaen" w:cs="Sylfaen"/>
                <w:b/>
                <w:sz w:val="24"/>
                <w:szCs w:val="24"/>
                <w:lang w:val="hy-AM"/>
              </w:rPr>
              <w:t>տուժող</w:t>
            </w:r>
            <w:r w:rsidRPr="00962329">
              <w:rPr>
                <w:rFonts w:ascii="Sylfaen" w:hAnsi="Sylfaen" w:cs="Sylfaen"/>
                <w:b/>
                <w:sz w:val="24"/>
                <w:szCs w:val="24"/>
              </w:rPr>
              <w:t>)</w:t>
            </w:r>
          </w:p>
        </w:tc>
      </w:tr>
      <w:tr w:rsidR="00C25939" w:rsidRPr="00886C28" w:rsidTr="00DE31CB">
        <w:trPr>
          <w:trHeight w:val="572"/>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B2CA1" w:rsidRPr="00886C28" w:rsidRDefault="00CB2CA1" w:rsidP="00BA15B4">
            <w:pPr>
              <w:rPr>
                <w:rFonts w:ascii="Sylfaen" w:hAnsi="Sylfaen" w:cs="Sylfaen"/>
                <w:b w:val="0"/>
                <w:sz w:val="24"/>
                <w:szCs w:val="24"/>
                <w:lang w:val="hy-AM"/>
              </w:rPr>
            </w:pPr>
            <w:r w:rsidRPr="00886C28">
              <w:rPr>
                <w:rFonts w:ascii="Sylfaen" w:hAnsi="Sylfaen" w:cs="Sylfaen"/>
                <w:b w:val="0"/>
                <w:sz w:val="24"/>
                <w:szCs w:val="24"/>
                <w:lang w:val="hy-AM"/>
              </w:rPr>
              <w:t>Ճնշումներ` ԶԼՄ</w:t>
            </w:r>
            <w:r w:rsidRPr="00886C28">
              <w:rPr>
                <w:rFonts w:ascii="Sylfaen" w:hAnsi="Sylfaen"/>
                <w:b w:val="0"/>
                <w:sz w:val="24"/>
                <w:szCs w:val="24"/>
                <w:lang w:val="hy-AM"/>
              </w:rPr>
              <w:t>-</w:t>
            </w:r>
            <w:r w:rsidRPr="00886C28">
              <w:rPr>
                <w:rFonts w:ascii="Sylfaen" w:hAnsi="Sylfaen" w:cs="Sylfaen"/>
                <w:b w:val="0"/>
                <w:sz w:val="24"/>
                <w:szCs w:val="24"/>
                <w:lang w:val="hy-AM"/>
              </w:rPr>
              <w:t>ների</w:t>
            </w:r>
            <w:r w:rsidRPr="00886C28">
              <w:rPr>
                <w:rFonts w:ascii="Sylfaen" w:hAnsi="Sylfaen"/>
                <w:b w:val="0"/>
                <w:sz w:val="24"/>
                <w:szCs w:val="24"/>
                <w:lang w:val="hy-AM"/>
              </w:rPr>
              <w:t xml:space="preserve"> </w:t>
            </w:r>
            <w:r w:rsidRPr="00886C28">
              <w:rPr>
                <w:rFonts w:ascii="Sylfaen" w:hAnsi="Sylfaen" w:cs="Sylfaen"/>
                <w:b w:val="0"/>
                <w:sz w:val="24"/>
                <w:szCs w:val="24"/>
                <w:lang w:val="hy-AM"/>
              </w:rPr>
              <w:t>և</w:t>
            </w:r>
            <w:r w:rsidRPr="00886C28">
              <w:rPr>
                <w:rFonts w:ascii="Sylfaen" w:hAnsi="Sylfaen"/>
                <w:b w:val="0"/>
                <w:sz w:val="24"/>
                <w:szCs w:val="24"/>
                <w:lang w:val="hy-AM"/>
              </w:rPr>
              <w:t xml:space="preserve"> </w:t>
            </w:r>
            <w:r w:rsidRPr="00886C28">
              <w:rPr>
                <w:rFonts w:ascii="Sylfaen" w:hAnsi="Sylfaen" w:cs="Sylfaen"/>
                <w:b w:val="0"/>
                <w:sz w:val="24"/>
                <w:szCs w:val="24"/>
                <w:lang w:val="hy-AM"/>
              </w:rPr>
              <w:t>դրանց</w:t>
            </w:r>
            <w:r w:rsidRPr="00886C28">
              <w:rPr>
                <w:rFonts w:ascii="Sylfaen" w:hAnsi="Sylfaen"/>
                <w:b w:val="0"/>
                <w:sz w:val="24"/>
                <w:szCs w:val="24"/>
                <w:lang w:val="hy-AM"/>
              </w:rPr>
              <w:t xml:space="preserve"> </w:t>
            </w:r>
            <w:r w:rsidRPr="00886C28">
              <w:rPr>
                <w:rFonts w:ascii="Sylfaen" w:hAnsi="Sylfaen" w:cs="Sylfaen"/>
                <w:b w:val="0"/>
                <w:sz w:val="24"/>
                <w:szCs w:val="24"/>
                <w:lang w:val="hy-AM"/>
              </w:rPr>
              <w:t>աշխատակիցների</w:t>
            </w:r>
            <w:r w:rsidRPr="00886C28">
              <w:rPr>
                <w:rFonts w:ascii="Sylfaen" w:hAnsi="Sylfaen"/>
                <w:b w:val="0"/>
                <w:sz w:val="24"/>
                <w:szCs w:val="24"/>
                <w:lang w:val="hy-AM"/>
              </w:rPr>
              <w:t xml:space="preserve"> </w:t>
            </w:r>
            <w:r w:rsidRPr="00886C28">
              <w:rPr>
                <w:rFonts w:ascii="Sylfaen" w:hAnsi="Sylfaen" w:cs="Sylfaen"/>
                <w:b w:val="0"/>
                <w:sz w:val="24"/>
                <w:szCs w:val="24"/>
                <w:lang w:val="hy-AM"/>
              </w:rPr>
              <w:t>նկատմամբ</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886C28"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886C28">
              <w:rPr>
                <w:rFonts w:ascii="Sylfaen" w:hAnsi="Sylfaen" w:cs="Sylfaen"/>
                <w:b/>
                <w:sz w:val="24"/>
                <w:szCs w:val="24"/>
                <w:lang w:val="hy-AM"/>
              </w:rPr>
              <w:t>20</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886C28" w:rsidRDefault="00D773F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886C28">
              <w:rPr>
                <w:rFonts w:ascii="Sylfaen" w:hAnsi="Sylfaen" w:cs="Sylfaen"/>
                <w:b/>
                <w:sz w:val="24"/>
                <w:szCs w:val="24"/>
                <w:lang w:val="hy-AM"/>
              </w:rPr>
              <w:t>44</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886C28" w:rsidRDefault="00D773F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886C28">
              <w:rPr>
                <w:rFonts w:ascii="Sylfaen" w:hAnsi="Sylfaen" w:cs="Sylfaen"/>
                <w:b/>
                <w:sz w:val="24"/>
                <w:szCs w:val="24"/>
                <w:lang w:val="hy-AM"/>
              </w:rPr>
              <w:t>64</w:t>
            </w:r>
          </w:p>
        </w:tc>
      </w:tr>
      <w:tr w:rsidR="00C25939" w:rsidRPr="00886C28" w:rsidTr="00DE31CB">
        <w:trPr>
          <w:trHeight w:val="656"/>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B2CA1" w:rsidRPr="00886C28" w:rsidRDefault="00CB2CA1" w:rsidP="00BA15B4">
            <w:pPr>
              <w:rPr>
                <w:rFonts w:ascii="Sylfaen" w:hAnsi="Sylfaen" w:cs="Sylfaen"/>
                <w:b w:val="0"/>
                <w:sz w:val="24"/>
                <w:szCs w:val="24"/>
                <w:lang w:val="hy-AM"/>
              </w:rPr>
            </w:pPr>
            <w:r w:rsidRPr="00886C28">
              <w:rPr>
                <w:rFonts w:ascii="Sylfaen" w:hAnsi="Sylfaen" w:cs="Sylfaen"/>
                <w:b w:val="0"/>
                <w:sz w:val="24"/>
                <w:szCs w:val="24"/>
                <w:lang w:val="hy-AM"/>
              </w:rPr>
              <w:t>Տեղեկություններ</w:t>
            </w:r>
            <w:r w:rsidRPr="00886C28">
              <w:rPr>
                <w:rFonts w:ascii="Sylfaen" w:hAnsi="Sylfaen"/>
                <w:b w:val="0"/>
                <w:sz w:val="24"/>
                <w:szCs w:val="24"/>
                <w:lang w:val="hy-AM"/>
              </w:rPr>
              <w:t xml:space="preserve"> </w:t>
            </w:r>
            <w:r w:rsidRPr="00886C28">
              <w:rPr>
                <w:rFonts w:ascii="Sylfaen" w:hAnsi="Sylfaen" w:cs="Sylfaen"/>
                <w:b w:val="0"/>
                <w:sz w:val="24"/>
                <w:szCs w:val="24"/>
                <w:lang w:val="hy-AM"/>
              </w:rPr>
              <w:t>ստանալու</w:t>
            </w:r>
            <w:r w:rsidRPr="00886C28">
              <w:rPr>
                <w:rFonts w:ascii="Sylfaen" w:hAnsi="Sylfaen"/>
                <w:b w:val="0"/>
                <w:sz w:val="24"/>
                <w:szCs w:val="24"/>
                <w:lang w:val="hy-AM"/>
              </w:rPr>
              <w:t xml:space="preserve"> </w:t>
            </w:r>
            <w:r w:rsidRPr="00886C28">
              <w:rPr>
                <w:rFonts w:ascii="Sylfaen" w:hAnsi="Sylfaen" w:cs="Sylfaen"/>
                <w:b w:val="0"/>
                <w:sz w:val="24"/>
                <w:szCs w:val="24"/>
                <w:lang w:val="hy-AM"/>
              </w:rPr>
              <w:t>և</w:t>
            </w:r>
            <w:r w:rsidRPr="00886C28">
              <w:rPr>
                <w:rFonts w:ascii="Sylfaen" w:hAnsi="Sylfaen"/>
                <w:b w:val="0"/>
                <w:sz w:val="24"/>
                <w:szCs w:val="24"/>
                <w:lang w:val="hy-AM"/>
              </w:rPr>
              <w:t xml:space="preserve"> </w:t>
            </w:r>
            <w:r w:rsidRPr="00886C28">
              <w:rPr>
                <w:rFonts w:ascii="Sylfaen" w:hAnsi="Sylfaen" w:cs="Sylfaen"/>
                <w:b w:val="0"/>
                <w:sz w:val="24"/>
                <w:szCs w:val="24"/>
                <w:lang w:val="hy-AM"/>
              </w:rPr>
              <w:t>տարածելու</w:t>
            </w:r>
            <w:r w:rsidRPr="00886C28">
              <w:rPr>
                <w:rFonts w:ascii="Sylfaen" w:hAnsi="Sylfaen"/>
                <w:b w:val="0"/>
                <w:sz w:val="24"/>
                <w:szCs w:val="24"/>
                <w:lang w:val="hy-AM"/>
              </w:rPr>
              <w:t xml:space="preserve"> </w:t>
            </w:r>
            <w:r w:rsidRPr="00886C28">
              <w:rPr>
                <w:rFonts w:ascii="Sylfaen" w:hAnsi="Sylfaen" w:cs="Sylfaen"/>
                <w:b w:val="0"/>
                <w:sz w:val="24"/>
                <w:szCs w:val="24"/>
                <w:lang w:val="hy-AM"/>
              </w:rPr>
              <w:t>իրավունքի</w:t>
            </w:r>
            <w:r w:rsidRPr="00886C28">
              <w:rPr>
                <w:rFonts w:ascii="Sylfaen" w:hAnsi="Sylfaen"/>
                <w:b w:val="0"/>
                <w:sz w:val="24"/>
                <w:szCs w:val="24"/>
                <w:lang w:val="hy-AM"/>
              </w:rPr>
              <w:t xml:space="preserve"> </w:t>
            </w:r>
            <w:r w:rsidRPr="00886C28">
              <w:rPr>
                <w:rFonts w:ascii="Sylfaen" w:hAnsi="Sylfaen" w:cs="Sylfaen"/>
                <w:b w:val="0"/>
                <w:sz w:val="24"/>
                <w:szCs w:val="24"/>
                <w:lang w:val="hy-AM"/>
              </w:rPr>
              <w:t>խախտումներ</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886C28"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886C28">
              <w:rPr>
                <w:rFonts w:ascii="Sylfaen" w:hAnsi="Sylfaen" w:cs="Sylfaen"/>
                <w:b/>
                <w:sz w:val="24"/>
                <w:szCs w:val="24"/>
                <w:lang w:val="hy-AM"/>
              </w:rPr>
              <w:t>15</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886C28"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886C28">
              <w:rPr>
                <w:rFonts w:ascii="Sylfaen" w:hAnsi="Sylfaen" w:cs="Sylfaen"/>
                <w:b/>
                <w:sz w:val="24"/>
                <w:szCs w:val="24"/>
                <w:lang w:val="hy-AM"/>
              </w:rPr>
              <w:t>15</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886C28"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886C28">
              <w:rPr>
                <w:rFonts w:ascii="Sylfaen" w:hAnsi="Sylfaen" w:cs="Sylfaen"/>
                <w:b/>
                <w:sz w:val="24"/>
                <w:szCs w:val="24"/>
                <w:lang w:val="hy-AM"/>
              </w:rPr>
              <w:t>30</w:t>
            </w:r>
          </w:p>
        </w:tc>
      </w:tr>
    </w:tbl>
    <w:p w:rsidR="008A1DAB" w:rsidRPr="00886C28" w:rsidRDefault="008A1DAB" w:rsidP="00BA15B4">
      <w:pPr>
        <w:spacing w:after="0" w:line="240" w:lineRule="auto"/>
        <w:jc w:val="center"/>
        <w:rPr>
          <w:rFonts w:ascii="Sylfaen" w:hAnsi="Sylfaen" w:cs="Sylfaen"/>
          <w:b/>
          <w:sz w:val="24"/>
          <w:szCs w:val="24"/>
          <w:lang w:val="hy-AM"/>
        </w:rPr>
      </w:pPr>
    </w:p>
    <w:p w:rsidR="00861780" w:rsidRPr="00886C28" w:rsidRDefault="00861780" w:rsidP="00BA15B4">
      <w:pPr>
        <w:spacing w:after="0" w:line="240" w:lineRule="auto"/>
        <w:jc w:val="center"/>
        <w:rPr>
          <w:rFonts w:ascii="Sylfaen" w:hAnsi="Sylfaen" w:cs="Sylfaen"/>
          <w:b/>
          <w:sz w:val="24"/>
          <w:szCs w:val="24"/>
          <w:lang w:val="hy-AM"/>
        </w:rPr>
      </w:pPr>
      <w:r w:rsidRPr="00886C28">
        <w:rPr>
          <w:rFonts w:ascii="Sylfaen" w:hAnsi="Sylfaen" w:cs="Sylfaen"/>
          <w:b/>
          <w:sz w:val="24"/>
          <w:szCs w:val="24"/>
          <w:lang w:val="hy-AM"/>
        </w:rPr>
        <w:t>2020</w:t>
      </w:r>
      <w:r w:rsidR="00EE54AA" w:rsidRPr="00886C28">
        <w:rPr>
          <w:rFonts w:ascii="Sylfaen" w:hAnsi="Sylfaen" w:cs="Sylfaen"/>
          <w:b/>
          <w:sz w:val="24"/>
          <w:szCs w:val="24"/>
          <w:lang w:val="hy-AM"/>
        </w:rPr>
        <w:t xml:space="preserve"> և </w:t>
      </w:r>
      <w:r w:rsidRPr="00886C28">
        <w:rPr>
          <w:rFonts w:ascii="Sylfaen" w:hAnsi="Sylfaen" w:cs="Sylfaen"/>
          <w:b/>
          <w:sz w:val="24"/>
          <w:szCs w:val="24"/>
          <w:lang w:val="hy-AM"/>
        </w:rPr>
        <w:t>2021 թ</w:t>
      </w:r>
      <w:r w:rsidR="00EE54AA" w:rsidRPr="00886C28">
        <w:rPr>
          <w:rFonts w:ascii="Sylfaen" w:hAnsi="Sylfaen" w:cs="Sylfaen"/>
          <w:b/>
          <w:sz w:val="24"/>
          <w:szCs w:val="24"/>
          <w:lang w:val="hy-AM"/>
        </w:rPr>
        <w:t>վականների</w:t>
      </w:r>
      <w:r w:rsidRPr="00886C28">
        <w:rPr>
          <w:rFonts w:ascii="Sylfaen" w:hAnsi="Sylfaen" w:cs="Sylfaen"/>
          <w:b/>
          <w:sz w:val="24"/>
          <w:szCs w:val="24"/>
          <w:lang w:val="hy-AM"/>
        </w:rPr>
        <w:t xml:space="preserve"> </w:t>
      </w:r>
      <w:r w:rsidR="00067801" w:rsidRPr="00886C28">
        <w:rPr>
          <w:rFonts w:ascii="Sylfaen" w:hAnsi="Sylfaen" w:cs="Sylfaen"/>
          <w:b/>
          <w:sz w:val="24"/>
          <w:szCs w:val="24"/>
          <w:lang w:val="hy-AM"/>
        </w:rPr>
        <w:t>2</w:t>
      </w:r>
      <w:r w:rsidR="00CB2CA1" w:rsidRPr="00886C28">
        <w:rPr>
          <w:rFonts w:ascii="Sylfaen" w:hAnsi="Sylfaen" w:cs="Sylfaen"/>
          <w:b/>
          <w:sz w:val="24"/>
          <w:szCs w:val="24"/>
          <w:lang w:val="hy-AM"/>
        </w:rPr>
        <w:t>-րդ</w:t>
      </w:r>
      <w:r w:rsidRPr="00886C28">
        <w:rPr>
          <w:rFonts w:ascii="Sylfaen" w:hAnsi="Sylfaen" w:cs="Sylfaen"/>
          <w:b/>
          <w:sz w:val="24"/>
          <w:szCs w:val="24"/>
          <w:lang w:val="hy-AM"/>
        </w:rPr>
        <w:t xml:space="preserve"> եռամսյակների</w:t>
      </w:r>
      <w:r w:rsidR="005F0BE3" w:rsidRPr="00886C28">
        <w:rPr>
          <w:rFonts w:ascii="Sylfaen" w:hAnsi="Sylfaen" w:cs="Sylfaen"/>
          <w:b/>
          <w:sz w:val="24"/>
          <w:szCs w:val="24"/>
          <w:lang w:val="hy-AM"/>
        </w:rPr>
        <w:t>ն գրանցված</w:t>
      </w:r>
      <w:r w:rsidR="005F0BE3" w:rsidRPr="00886C28">
        <w:rPr>
          <w:rFonts w:ascii="Sylfaen" w:hAnsi="Sylfaen" w:cs="Sylfaen"/>
          <w:b/>
          <w:sz w:val="24"/>
          <w:szCs w:val="24"/>
          <w:lang w:val="hy-AM"/>
        </w:rPr>
        <w:br/>
      </w:r>
      <w:r w:rsidRPr="00886C28">
        <w:rPr>
          <w:rFonts w:ascii="Sylfaen" w:hAnsi="Sylfaen" w:cs="Sylfaen"/>
          <w:b/>
          <w:sz w:val="24"/>
          <w:szCs w:val="24"/>
          <w:lang w:val="hy-AM"/>
        </w:rPr>
        <w:t xml:space="preserve"> խախտումների </w:t>
      </w:r>
      <w:r w:rsidR="007323F9" w:rsidRPr="00886C28">
        <w:rPr>
          <w:rFonts w:ascii="Sylfaen" w:hAnsi="Sylfaen" w:cs="Sylfaen"/>
          <w:b/>
          <w:sz w:val="24"/>
          <w:szCs w:val="24"/>
          <w:lang w:val="hy-AM"/>
        </w:rPr>
        <w:t>քանակը</w:t>
      </w:r>
    </w:p>
    <w:tbl>
      <w:tblPr>
        <w:tblStyle w:val="GridTable1Light1"/>
        <w:tblW w:w="9633" w:type="dxa"/>
        <w:tblLook w:val="04A0" w:firstRow="1" w:lastRow="0" w:firstColumn="1" w:lastColumn="0" w:noHBand="0" w:noVBand="1"/>
      </w:tblPr>
      <w:tblGrid>
        <w:gridCol w:w="3685"/>
        <w:gridCol w:w="3075"/>
        <w:gridCol w:w="2873"/>
      </w:tblGrid>
      <w:tr w:rsidR="00C25939" w:rsidRPr="00886C28" w:rsidTr="00DE31CB">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861780" w:rsidRPr="00886C28" w:rsidRDefault="00861780" w:rsidP="00BA15B4">
            <w:pPr>
              <w:rPr>
                <w:rFonts w:ascii="Sylfaen" w:hAnsi="Sylfaen" w:cs="Sylfaen"/>
                <w:b w:val="0"/>
                <w:sz w:val="24"/>
                <w:szCs w:val="24"/>
                <w:lang w:val="hy-AM"/>
              </w:rPr>
            </w:pPr>
            <w:r w:rsidRPr="00886C28">
              <w:rPr>
                <w:rFonts w:ascii="Sylfaen" w:hAnsi="Sylfaen" w:cs="Sylfaen"/>
                <w:sz w:val="24"/>
                <w:szCs w:val="24"/>
                <w:lang w:val="hy-AM"/>
              </w:rPr>
              <w:t>Խախտումների</w:t>
            </w:r>
            <w:r w:rsidRPr="00886C28">
              <w:rPr>
                <w:rFonts w:ascii="Sylfaen" w:hAnsi="Sylfaen"/>
                <w:sz w:val="24"/>
                <w:szCs w:val="24"/>
                <w:lang w:val="hy-AM"/>
              </w:rPr>
              <w:t xml:space="preserve"> </w:t>
            </w:r>
            <w:r w:rsidRPr="00886C28">
              <w:rPr>
                <w:rFonts w:ascii="Sylfaen" w:hAnsi="Sylfaen" w:cs="Sylfaen"/>
                <w:sz w:val="24"/>
                <w:szCs w:val="24"/>
                <w:lang w:val="hy-AM"/>
              </w:rPr>
              <w:t>տեսակները</w:t>
            </w:r>
          </w:p>
        </w:tc>
        <w:tc>
          <w:tcPr>
            <w:tcW w:w="3075" w:type="dxa"/>
            <w:tcBorders>
              <w:top w:val="single" w:sz="4" w:space="0" w:color="999999" w:themeColor="text1" w:themeTint="66"/>
              <w:left w:val="single" w:sz="4" w:space="0" w:color="999999" w:themeColor="text1" w:themeTint="66"/>
              <w:right w:val="single" w:sz="4" w:space="0" w:color="999999" w:themeColor="text1" w:themeTint="66"/>
            </w:tcBorders>
          </w:tcPr>
          <w:p w:rsidR="00861780" w:rsidRPr="00886C28"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886C28">
              <w:rPr>
                <w:rFonts w:ascii="Sylfaen" w:hAnsi="Sylfaen"/>
                <w:sz w:val="24"/>
                <w:szCs w:val="24"/>
                <w:lang w:val="hy-AM"/>
              </w:rPr>
              <w:t xml:space="preserve">2020 թ. </w:t>
            </w:r>
            <w:r w:rsidR="00CB2CA1" w:rsidRPr="00886C28">
              <w:rPr>
                <w:rFonts w:ascii="Sylfaen" w:hAnsi="Sylfaen" w:cs="Sylfaen"/>
                <w:sz w:val="24"/>
                <w:szCs w:val="24"/>
                <w:lang w:val="hy-AM"/>
              </w:rPr>
              <w:t xml:space="preserve">2-րդ </w:t>
            </w:r>
            <w:r w:rsidRPr="00886C28">
              <w:rPr>
                <w:rFonts w:ascii="Sylfaen" w:hAnsi="Sylfaen"/>
                <w:sz w:val="24"/>
                <w:szCs w:val="24"/>
                <w:lang w:val="hy-AM"/>
              </w:rPr>
              <w:t>եռամսյակ</w:t>
            </w:r>
          </w:p>
          <w:p w:rsidR="00861780" w:rsidRPr="00886C28"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2873" w:type="dxa"/>
            <w:tcBorders>
              <w:top w:val="single" w:sz="4" w:space="0" w:color="999999" w:themeColor="text1" w:themeTint="66"/>
              <w:left w:val="single" w:sz="4" w:space="0" w:color="999999" w:themeColor="text1" w:themeTint="66"/>
              <w:right w:val="single" w:sz="4" w:space="0" w:color="999999" w:themeColor="text1" w:themeTint="66"/>
            </w:tcBorders>
          </w:tcPr>
          <w:p w:rsidR="00861780" w:rsidRPr="00886C28"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886C28">
              <w:rPr>
                <w:rFonts w:ascii="Sylfaen" w:hAnsi="Sylfaen"/>
                <w:sz w:val="24"/>
                <w:szCs w:val="24"/>
                <w:lang w:val="hy-AM"/>
              </w:rPr>
              <w:t xml:space="preserve">2021 թ. </w:t>
            </w:r>
            <w:r w:rsidR="00CB2CA1" w:rsidRPr="00886C28">
              <w:rPr>
                <w:rFonts w:ascii="Sylfaen" w:hAnsi="Sylfaen" w:cs="Sylfaen"/>
                <w:sz w:val="24"/>
                <w:szCs w:val="24"/>
                <w:lang w:val="hy-AM"/>
              </w:rPr>
              <w:t xml:space="preserve">2-րդ </w:t>
            </w:r>
            <w:r w:rsidRPr="00886C28">
              <w:rPr>
                <w:rFonts w:ascii="Sylfaen" w:hAnsi="Sylfaen"/>
                <w:sz w:val="24"/>
                <w:szCs w:val="24"/>
                <w:lang w:val="hy-AM"/>
              </w:rPr>
              <w:t>եռամսյակ</w:t>
            </w:r>
          </w:p>
          <w:p w:rsidR="00861780" w:rsidRPr="00886C28"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r>
      <w:tr w:rsidR="00AA1FB6" w:rsidRPr="00886C28" w:rsidTr="00DE31CB">
        <w:trPr>
          <w:trHeight w:val="825"/>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A1FB6" w:rsidRPr="00886C28" w:rsidRDefault="00AA1FB6" w:rsidP="00BA15B4">
            <w:pPr>
              <w:rPr>
                <w:rFonts w:ascii="Sylfaen" w:hAnsi="Sylfaen" w:cs="Sylfaen"/>
                <w:b w:val="0"/>
                <w:sz w:val="24"/>
                <w:szCs w:val="24"/>
                <w:lang w:val="hy-AM"/>
              </w:rPr>
            </w:pPr>
            <w:r w:rsidRPr="00886C28">
              <w:rPr>
                <w:rFonts w:ascii="Sylfaen" w:hAnsi="Sylfaen" w:cs="Sylfaen"/>
                <w:b w:val="0"/>
                <w:sz w:val="24"/>
                <w:szCs w:val="24"/>
                <w:lang w:val="hy-AM"/>
              </w:rPr>
              <w:t>Ֆիզիկական</w:t>
            </w:r>
            <w:r w:rsidRPr="00886C28">
              <w:rPr>
                <w:rFonts w:ascii="Sylfaen" w:hAnsi="Sylfaen"/>
                <w:b w:val="0"/>
                <w:sz w:val="24"/>
                <w:szCs w:val="24"/>
                <w:lang w:val="hy-AM"/>
              </w:rPr>
              <w:t xml:space="preserve"> </w:t>
            </w:r>
            <w:r w:rsidRPr="00886C28">
              <w:rPr>
                <w:rFonts w:ascii="Sylfaen" w:hAnsi="Sylfaen" w:cs="Sylfaen"/>
                <w:b w:val="0"/>
                <w:sz w:val="24"/>
                <w:szCs w:val="24"/>
                <w:lang w:val="hy-AM"/>
              </w:rPr>
              <w:t>բռնություններ` լրագրողների</w:t>
            </w:r>
            <w:r w:rsidRPr="00886C28">
              <w:rPr>
                <w:rFonts w:ascii="Sylfaen" w:hAnsi="Sylfaen"/>
                <w:b w:val="0"/>
                <w:sz w:val="24"/>
                <w:szCs w:val="24"/>
                <w:lang w:val="hy-AM"/>
              </w:rPr>
              <w:t xml:space="preserve"> </w:t>
            </w:r>
            <w:r w:rsidRPr="00886C28">
              <w:rPr>
                <w:rFonts w:ascii="Sylfaen" w:hAnsi="Sylfaen" w:cs="Sylfaen"/>
                <w:b w:val="0"/>
                <w:sz w:val="24"/>
                <w:szCs w:val="24"/>
                <w:lang w:val="hy-AM"/>
              </w:rPr>
              <w:t>նկատմամբ</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A1FB6" w:rsidRPr="00886C28"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886C28">
              <w:rPr>
                <w:rFonts w:ascii="Sylfaen" w:hAnsi="Sylfaen" w:cs="Sylfaen"/>
                <w:b/>
                <w:sz w:val="24"/>
                <w:szCs w:val="24"/>
                <w:lang w:val="hy-AM"/>
              </w:rPr>
              <w:t>2</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A1FB6" w:rsidRPr="00886C28"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886C28">
              <w:rPr>
                <w:rFonts w:ascii="Sylfaen" w:hAnsi="Sylfaen" w:cs="Sylfaen"/>
                <w:b/>
                <w:sz w:val="24"/>
                <w:szCs w:val="24"/>
                <w:lang w:val="hy-AM"/>
              </w:rPr>
              <w:t>8</w:t>
            </w:r>
            <w:r w:rsidRPr="00886C28">
              <w:rPr>
                <w:rFonts w:ascii="Sylfaen" w:hAnsi="Sylfaen" w:cs="Sylfaen"/>
                <w:b/>
                <w:sz w:val="24"/>
                <w:szCs w:val="24"/>
                <w:lang w:val="hy-AM"/>
              </w:rPr>
              <w:br/>
              <w:t>(9 տուժող</w:t>
            </w:r>
            <w:r w:rsidRPr="00886C28">
              <w:rPr>
                <w:rFonts w:ascii="Sylfaen" w:hAnsi="Sylfaen" w:cs="Sylfaen"/>
                <w:b/>
                <w:sz w:val="24"/>
                <w:szCs w:val="24"/>
              </w:rPr>
              <w:t>)</w:t>
            </w:r>
          </w:p>
        </w:tc>
      </w:tr>
      <w:tr w:rsidR="00AA1FB6" w:rsidRPr="00962329" w:rsidTr="00DE31CB">
        <w:trPr>
          <w:trHeight w:val="732"/>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A1FB6" w:rsidRPr="00886C28" w:rsidRDefault="00AA1FB6" w:rsidP="00BA15B4">
            <w:pPr>
              <w:rPr>
                <w:rFonts w:ascii="Sylfaen" w:hAnsi="Sylfaen" w:cs="Sylfaen"/>
                <w:b w:val="0"/>
                <w:sz w:val="24"/>
                <w:szCs w:val="24"/>
                <w:lang w:val="hy-AM"/>
              </w:rPr>
            </w:pPr>
            <w:r w:rsidRPr="00886C28">
              <w:rPr>
                <w:rFonts w:ascii="Sylfaen" w:hAnsi="Sylfaen" w:cs="Sylfaen"/>
                <w:b w:val="0"/>
                <w:sz w:val="24"/>
                <w:szCs w:val="24"/>
                <w:lang w:val="hy-AM"/>
              </w:rPr>
              <w:t>Ճնշումներ` ԶԼՄ</w:t>
            </w:r>
            <w:r w:rsidRPr="00886C28">
              <w:rPr>
                <w:rFonts w:ascii="Sylfaen" w:hAnsi="Sylfaen"/>
                <w:b w:val="0"/>
                <w:sz w:val="24"/>
                <w:szCs w:val="24"/>
                <w:lang w:val="hy-AM"/>
              </w:rPr>
              <w:t>-</w:t>
            </w:r>
            <w:r w:rsidRPr="00886C28">
              <w:rPr>
                <w:rFonts w:ascii="Sylfaen" w:hAnsi="Sylfaen" w:cs="Sylfaen"/>
                <w:b w:val="0"/>
                <w:sz w:val="24"/>
                <w:szCs w:val="24"/>
                <w:lang w:val="hy-AM"/>
              </w:rPr>
              <w:t>ների</w:t>
            </w:r>
            <w:r w:rsidRPr="00886C28">
              <w:rPr>
                <w:rFonts w:ascii="Sylfaen" w:hAnsi="Sylfaen"/>
                <w:b w:val="0"/>
                <w:sz w:val="24"/>
                <w:szCs w:val="24"/>
                <w:lang w:val="hy-AM"/>
              </w:rPr>
              <w:t xml:space="preserve"> </w:t>
            </w:r>
            <w:r w:rsidRPr="00886C28">
              <w:rPr>
                <w:rFonts w:ascii="Sylfaen" w:hAnsi="Sylfaen" w:cs="Sylfaen"/>
                <w:b w:val="0"/>
                <w:sz w:val="24"/>
                <w:szCs w:val="24"/>
                <w:lang w:val="hy-AM"/>
              </w:rPr>
              <w:t>և</w:t>
            </w:r>
            <w:r w:rsidRPr="00886C28">
              <w:rPr>
                <w:rFonts w:ascii="Sylfaen" w:hAnsi="Sylfaen"/>
                <w:b w:val="0"/>
                <w:sz w:val="24"/>
                <w:szCs w:val="24"/>
                <w:lang w:val="hy-AM"/>
              </w:rPr>
              <w:t xml:space="preserve"> </w:t>
            </w:r>
            <w:r w:rsidRPr="00886C28">
              <w:rPr>
                <w:rFonts w:ascii="Sylfaen" w:hAnsi="Sylfaen" w:cs="Sylfaen"/>
                <w:b w:val="0"/>
                <w:sz w:val="24"/>
                <w:szCs w:val="24"/>
                <w:lang w:val="hy-AM"/>
              </w:rPr>
              <w:t>դրանց</w:t>
            </w:r>
            <w:r w:rsidRPr="00886C28">
              <w:rPr>
                <w:rFonts w:ascii="Sylfaen" w:hAnsi="Sylfaen"/>
                <w:b w:val="0"/>
                <w:sz w:val="24"/>
                <w:szCs w:val="24"/>
                <w:lang w:val="hy-AM"/>
              </w:rPr>
              <w:t xml:space="preserve"> </w:t>
            </w:r>
            <w:r w:rsidRPr="00886C28">
              <w:rPr>
                <w:rFonts w:ascii="Sylfaen" w:hAnsi="Sylfaen" w:cs="Sylfaen"/>
                <w:b w:val="0"/>
                <w:sz w:val="24"/>
                <w:szCs w:val="24"/>
                <w:lang w:val="hy-AM"/>
              </w:rPr>
              <w:t>աշխատակիցների</w:t>
            </w:r>
            <w:r w:rsidRPr="00886C28">
              <w:rPr>
                <w:rFonts w:ascii="Sylfaen" w:hAnsi="Sylfaen"/>
                <w:b w:val="0"/>
                <w:sz w:val="24"/>
                <w:szCs w:val="24"/>
                <w:lang w:val="hy-AM"/>
              </w:rPr>
              <w:t xml:space="preserve"> </w:t>
            </w:r>
            <w:r w:rsidRPr="00886C28">
              <w:rPr>
                <w:rFonts w:ascii="Sylfaen" w:hAnsi="Sylfaen" w:cs="Sylfaen"/>
                <w:b w:val="0"/>
                <w:sz w:val="24"/>
                <w:szCs w:val="24"/>
                <w:lang w:val="hy-AM"/>
              </w:rPr>
              <w:t>նկատմամբ</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A1FB6" w:rsidRPr="00886C28"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886C28">
              <w:rPr>
                <w:rFonts w:ascii="Sylfaen" w:hAnsi="Sylfaen" w:cs="Sylfaen"/>
                <w:b/>
                <w:sz w:val="24"/>
                <w:szCs w:val="24"/>
              </w:rPr>
              <w:t>34</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A1FB6" w:rsidRPr="00EE54AA" w:rsidRDefault="00AA1FB6" w:rsidP="00D773F6">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886C28">
              <w:rPr>
                <w:rFonts w:ascii="Sylfaen" w:hAnsi="Sylfaen" w:cs="Sylfaen"/>
                <w:b/>
                <w:sz w:val="24"/>
                <w:szCs w:val="24"/>
                <w:lang w:val="hy-AM"/>
              </w:rPr>
              <w:t>4</w:t>
            </w:r>
            <w:r w:rsidR="00D773F6" w:rsidRPr="00886C28">
              <w:rPr>
                <w:rFonts w:ascii="Sylfaen" w:hAnsi="Sylfaen" w:cs="Sylfaen"/>
                <w:b/>
                <w:sz w:val="24"/>
                <w:szCs w:val="24"/>
                <w:lang w:val="hy-AM"/>
              </w:rPr>
              <w:t>4</w:t>
            </w:r>
          </w:p>
        </w:tc>
      </w:tr>
      <w:tr w:rsidR="00C25939" w:rsidRPr="00962329" w:rsidTr="00DE31CB">
        <w:trPr>
          <w:trHeight w:val="807"/>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61780" w:rsidRPr="00962329" w:rsidRDefault="00861780" w:rsidP="00BA15B4">
            <w:pPr>
              <w:rPr>
                <w:rFonts w:ascii="Sylfaen" w:hAnsi="Sylfaen" w:cs="Sylfaen"/>
                <w:b w:val="0"/>
                <w:sz w:val="24"/>
                <w:szCs w:val="24"/>
                <w:lang w:val="hy-AM"/>
              </w:rPr>
            </w:pPr>
            <w:r w:rsidRPr="00962329">
              <w:rPr>
                <w:rFonts w:ascii="Sylfaen" w:hAnsi="Sylfaen" w:cs="Sylfaen"/>
                <w:b w:val="0"/>
                <w:sz w:val="24"/>
                <w:szCs w:val="24"/>
                <w:lang w:val="hy-AM"/>
              </w:rPr>
              <w:t>Տեղեկություններ</w:t>
            </w:r>
            <w:r w:rsidRPr="00962329">
              <w:rPr>
                <w:rFonts w:ascii="Sylfaen" w:hAnsi="Sylfaen"/>
                <w:b w:val="0"/>
                <w:sz w:val="24"/>
                <w:szCs w:val="24"/>
                <w:lang w:val="hy-AM"/>
              </w:rPr>
              <w:t xml:space="preserve"> </w:t>
            </w:r>
            <w:r w:rsidRPr="00962329">
              <w:rPr>
                <w:rFonts w:ascii="Sylfaen" w:hAnsi="Sylfaen" w:cs="Sylfaen"/>
                <w:b w:val="0"/>
                <w:sz w:val="24"/>
                <w:szCs w:val="24"/>
                <w:lang w:val="hy-AM"/>
              </w:rPr>
              <w:t>ստանալու</w:t>
            </w:r>
            <w:r w:rsidRPr="00962329">
              <w:rPr>
                <w:rFonts w:ascii="Sylfaen" w:hAnsi="Sylfaen"/>
                <w:b w:val="0"/>
                <w:sz w:val="24"/>
                <w:szCs w:val="24"/>
                <w:lang w:val="hy-AM"/>
              </w:rPr>
              <w:t xml:space="preserve"> </w:t>
            </w:r>
            <w:r w:rsidRPr="00962329">
              <w:rPr>
                <w:rFonts w:ascii="Sylfaen" w:hAnsi="Sylfaen" w:cs="Sylfaen"/>
                <w:b w:val="0"/>
                <w:sz w:val="24"/>
                <w:szCs w:val="24"/>
                <w:lang w:val="hy-AM"/>
              </w:rPr>
              <w:t>և</w:t>
            </w:r>
            <w:r w:rsidRPr="00962329">
              <w:rPr>
                <w:rFonts w:ascii="Sylfaen" w:hAnsi="Sylfaen"/>
                <w:b w:val="0"/>
                <w:sz w:val="24"/>
                <w:szCs w:val="24"/>
                <w:lang w:val="hy-AM"/>
              </w:rPr>
              <w:t xml:space="preserve"> </w:t>
            </w:r>
            <w:r w:rsidRPr="00962329">
              <w:rPr>
                <w:rFonts w:ascii="Sylfaen" w:hAnsi="Sylfaen" w:cs="Sylfaen"/>
                <w:b w:val="0"/>
                <w:sz w:val="24"/>
                <w:szCs w:val="24"/>
                <w:lang w:val="hy-AM"/>
              </w:rPr>
              <w:t>տարածելու</w:t>
            </w:r>
            <w:r w:rsidRPr="00962329">
              <w:rPr>
                <w:rFonts w:ascii="Sylfaen" w:hAnsi="Sylfaen"/>
                <w:b w:val="0"/>
                <w:sz w:val="24"/>
                <w:szCs w:val="24"/>
                <w:lang w:val="hy-AM"/>
              </w:rPr>
              <w:t xml:space="preserve"> </w:t>
            </w:r>
            <w:r w:rsidRPr="00962329">
              <w:rPr>
                <w:rFonts w:ascii="Sylfaen" w:hAnsi="Sylfaen" w:cs="Sylfaen"/>
                <w:b w:val="0"/>
                <w:sz w:val="24"/>
                <w:szCs w:val="24"/>
                <w:lang w:val="hy-AM"/>
              </w:rPr>
              <w:t>իրավունքի</w:t>
            </w:r>
            <w:r w:rsidRPr="00962329">
              <w:rPr>
                <w:rFonts w:ascii="Sylfaen" w:hAnsi="Sylfaen"/>
                <w:b w:val="0"/>
                <w:sz w:val="24"/>
                <w:szCs w:val="24"/>
                <w:lang w:val="hy-AM"/>
              </w:rPr>
              <w:t xml:space="preserve"> </w:t>
            </w:r>
            <w:r w:rsidRPr="00962329">
              <w:rPr>
                <w:rFonts w:ascii="Sylfaen" w:hAnsi="Sylfaen" w:cs="Sylfaen"/>
                <w:b w:val="0"/>
                <w:sz w:val="24"/>
                <w:szCs w:val="24"/>
                <w:lang w:val="hy-AM"/>
              </w:rPr>
              <w:t>խախտումներ</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61780" w:rsidRPr="0078734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rPr>
              <w:t>26</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61780" w:rsidRPr="00EE54AA"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EE54AA">
              <w:rPr>
                <w:rFonts w:ascii="Sylfaen" w:hAnsi="Sylfaen" w:cs="Sylfaen"/>
                <w:b/>
                <w:sz w:val="24"/>
                <w:szCs w:val="24"/>
                <w:lang w:val="hy-AM"/>
              </w:rPr>
              <w:t>15</w:t>
            </w:r>
          </w:p>
        </w:tc>
      </w:tr>
    </w:tbl>
    <w:p w:rsidR="00CB2CA1" w:rsidRPr="00962329" w:rsidRDefault="00CB2CA1" w:rsidP="00BA15B4">
      <w:pPr>
        <w:spacing w:after="0" w:line="240" w:lineRule="auto"/>
        <w:ind w:firstLine="567"/>
        <w:jc w:val="center"/>
        <w:rPr>
          <w:rFonts w:ascii="Sylfaen" w:hAnsi="Sylfaen" w:cs="Sylfaen"/>
          <w:b/>
          <w:sz w:val="24"/>
          <w:szCs w:val="24"/>
          <w:lang w:val="hy-AM"/>
        </w:rPr>
      </w:pPr>
      <w:r w:rsidRPr="00962329">
        <w:rPr>
          <w:rFonts w:ascii="Sylfaen" w:hAnsi="Sylfaen" w:cs="Sylfaen"/>
          <w:b/>
          <w:sz w:val="24"/>
          <w:szCs w:val="24"/>
          <w:lang w:val="hy-AM"/>
        </w:rPr>
        <w:lastRenderedPageBreak/>
        <w:t>2021թ</w:t>
      </w:r>
      <w:r w:rsidRPr="00962329">
        <w:rPr>
          <w:rFonts w:ascii="Times New Roman" w:hAnsi="Times New Roman" w:cs="Times New Roman"/>
          <w:b/>
          <w:sz w:val="24"/>
          <w:szCs w:val="24"/>
          <w:lang w:val="hy-AM"/>
        </w:rPr>
        <w:t>․</w:t>
      </w:r>
      <w:r w:rsidRPr="00962329">
        <w:rPr>
          <w:rFonts w:ascii="Sylfaen" w:hAnsi="Sylfaen" w:cs="Sylfaen"/>
          <w:b/>
          <w:sz w:val="24"/>
          <w:szCs w:val="24"/>
          <w:lang w:val="hy-AM"/>
        </w:rPr>
        <w:t xml:space="preserve"> ԶԼՄ-ների և լրագրողների դեմ ներկայացված դատական </w:t>
      </w:r>
      <w:r w:rsidR="00AC2F92">
        <w:rPr>
          <w:rFonts w:ascii="Sylfaen" w:hAnsi="Sylfaen" w:cs="Sylfaen"/>
          <w:b/>
          <w:sz w:val="24"/>
          <w:szCs w:val="24"/>
          <w:lang w:val="hy-AM"/>
        </w:rPr>
        <w:t>հայցերն ըստ եռամսյակների</w:t>
      </w:r>
    </w:p>
    <w:tbl>
      <w:tblPr>
        <w:tblStyle w:val="GridTable1Light"/>
        <w:tblW w:w="9599" w:type="dxa"/>
        <w:tblLook w:val="04A0" w:firstRow="1" w:lastRow="0" w:firstColumn="1" w:lastColumn="0" w:noHBand="0" w:noVBand="1"/>
      </w:tblPr>
      <w:tblGrid>
        <w:gridCol w:w="3167"/>
        <w:gridCol w:w="2314"/>
        <w:gridCol w:w="2274"/>
        <w:gridCol w:w="1844"/>
      </w:tblGrid>
      <w:tr w:rsidR="00C25939" w:rsidRPr="00962329" w:rsidTr="00DE31CB">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167" w:type="dxa"/>
          </w:tcPr>
          <w:p w:rsidR="00CB2CA1" w:rsidRPr="00962329" w:rsidRDefault="00CB2CA1" w:rsidP="00BA15B4">
            <w:pPr>
              <w:rPr>
                <w:rFonts w:ascii="Sylfaen" w:hAnsi="Sylfaen" w:cs="Sylfaen"/>
                <w:b w:val="0"/>
                <w:sz w:val="24"/>
                <w:szCs w:val="24"/>
                <w:lang w:val="hy-AM"/>
              </w:rPr>
            </w:pPr>
            <w:r w:rsidRPr="00962329">
              <w:rPr>
                <w:rFonts w:ascii="Sylfaen" w:hAnsi="Sylfaen" w:cs="Sylfaen"/>
                <w:sz w:val="24"/>
                <w:szCs w:val="24"/>
                <w:lang w:val="hy-AM"/>
              </w:rPr>
              <w:t>Դատական գործերի տեսակները</w:t>
            </w:r>
          </w:p>
        </w:tc>
        <w:tc>
          <w:tcPr>
            <w:tcW w:w="2314" w:type="dxa"/>
          </w:tcPr>
          <w:p w:rsidR="00CB2CA1" w:rsidRPr="00962329" w:rsidRDefault="00CB2CA1" w:rsidP="00BA15B4">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2021թ</w:t>
            </w:r>
            <w:r w:rsidRPr="00962329">
              <w:rPr>
                <w:rFonts w:ascii="Sylfaen" w:hAnsi="Sylfaen" w:cs="Times New Roman"/>
                <w:sz w:val="24"/>
                <w:szCs w:val="24"/>
                <w:lang w:val="hy-AM"/>
              </w:rPr>
              <w:t>.</w:t>
            </w:r>
            <w:r w:rsidRPr="00962329">
              <w:rPr>
                <w:rFonts w:ascii="Sylfaen" w:hAnsi="Sylfaen" w:cs="Sylfaen"/>
                <w:sz w:val="24"/>
                <w:szCs w:val="24"/>
                <w:lang w:val="hy-AM"/>
              </w:rPr>
              <w:t xml:space="preserve"> 1-ին եռամսյակ</w:t>
            </w:r>
          </w:p>
        </w:tc>
        <w:tc>
          <w:tcPr>
            <w:tcW w:w="2274" w:type="dxa"/>
          </w:tcPr>
          <w:p w:rsidR="00CB2CA1" w:rsidRPr="00962329" w:rsidRDefault="00CB2CA1" w:rsidP="00BA15B4">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20</w:t>
            </w:r>
            <w:r w:rsidRPr="00962329">
              <w:rPr>
                <w:rFonts w:ascii="Sylfaen" w:hAnsi="Sylfaen" w:cs="Sylfaen"/>
                <w:sz w:val="24"/>
                <w:szCs w:val="24"/>
              </w:rPr>
              <w:t>2</w:t>
            </w:r>
            <w:r w:rsidRPr="00962329">
              <w:rPr>
                <w:rFonts w:ascii="Sylfaen" w:hAnsi="Sylfaen" w:cs="Sylfaen"/>
                <w:sz w:val="24"/>
                <w:szCs w:val="24"/>
                <w:lang w:val="hy-AM"/>
              </w:rPr>
              <w:t>1թ. 2-րդ եռամսյակ</w:t>
            </w:r>
          </w:p>
        </w:tc>
        <w:tc>
          <w:tcPr>
            <w:tcW w:w="1844" w:type="dxa"/>
          </w:tcPr>
          <w:p w:rsidR="00CB2CA1" w:rsidRPr="00962329" w:rsidRDefault="00CB2CA1" w:rsidP="00BA15B4">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Ընդհանուր</w:t>
            </w:r>
          </w:p>
        </w:tc>
      </w:tr>
      <w:tr w:rsidR="00C25939" w:rsidRPr="00962329" w:rsidTr="00DE31CB">
        <w:trPr>
          <w:trHeight w:val="833"/>
        </w:trPr>
        <w:tc>
          <w:tcPr>
            <w:cnfStyle w:val="001000000000" w:firstRow="0" w:lastRow="0" w:firstColumn="1" w:lastColumn="0" w:oddVBand="0" w:evenVBand="0" w:oddHBand="0" w:evenHBand="0" w:firstRowFirstColumn="0" w:firstRowLastColumn="0" w:lastRowFirstColumn="0" w:lastRowLastColumn="0"/>
            <w:tcW w:w="3167" w:type="dxa"/>
          </w:tcPr>
          <w:p w:rsidR="00823247" w:rsidRPr="00962329" w:rsidRDefault="00823247" w:rsidP="00BA15B4">
            <w:pPr>
              <w:rPr>
                <w:rFonts w:ascii="Sylfaen" w:hAnsi="Sylfaen" w:cs="Sylfaen"/>
                <w:sz w:val="24"/>
                <w:szCs w:val="24"/>
                <w:lang w:val="hy-AM"/>
              </w:rPr>
            </w:pPr>
            <w:r w:rsidRPr="00962329">
              <w:rPr>
                <w:rFonts w:ascii="Sylfaen" w:hAnsi="Sylfaen" w:cs="Sylfaen"/>
                <w:sz w:val="24"/>
                <w:szCs w:val="24"/>
                <w:lang w:val="hy-AM"/>
              </w:rPr>
              <w:t>Վիրավորանքի և զրպարտության հիմքով</w:t>
            </w:r>
          </w:p>
        </w:tc>
        <w:tc>
          <w:tcPr>
            <w:tcW w:w="2314" w:type="dxa"/>
          </w:tcPr>
          <w:p w:rsidR="00823247" w:rsidRPr="00962329" w:rsidRDefault="00823247"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10</w:t>
            </w:r>
          </w:p>
        </w:tc>
        <w:tc>
          <w:tcPr>
            <w:tcW w:w="2274" w:type="dxa"/>
          </w:tcPr>
          <w:p w:rsidR="00823247" w:rsidRPr="00787345"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AC2F92">
              <w:rPr>
                <w:rFonts w:ascii="Sylfaen" w:hAnsi="Sylfaen" w:cs="Sylfaen"/>
                <w:sz w:val="24"/>
                <w:szCs w:val="24"/>
                <w:lang w:val="hy-AM"/>
              </w:rPr>
              <w:t>2</w:t>
            </w:r>
            <w:r w:rsidR="00787345" w:rsidRPr="00AC2F92">
              <w:rPr>
                <w:rFonts w:ascii="Sylfaen" w:hAnsi="Sylfaen" w:cs="Sylfaen"/>
                <w:sz w:val="24"/>
                <w:szCs w:val="24"/>
              </w:rPr>
              <w:t>3</w:t>
            </w:r>
          </w:p>
        </w:tc>
        <w:tc>
          <w:tcPr>
            <w:tcW w:w="1844" w:type="dxa"/>
          </w:tcPr>
          <w:p w:rsidR="00823247" w:rsidRPr="0078734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33</w:t>
            </w:r>
          </w:p>
        </w:tc>
      </w:tr>
      <w:tr w:rsidR="00C25939" w:rsidRPr="00962329" w:rsidTr="00DE31CB">
        <w:trPr>
          <w:trHeight w:val="384"/>
        </w:trPr>
        <w:tc>
          <w:tcPr>
            <w:cnfStyle w:val="001000000000" w:firstRow="0" w:lastRow="0" w:firstColumn="1" w:lastColumn="0" w:oddVBand="0" w:evenVBand="0" w:oddHBand="0" w:evenHBand="0" w:firstRowFirstColumn="0" w:firstRowLastColumn="0" w:lastRowFirstColumn="0" w:lastRowLastColumn="0"/>
            <w:tcW w:w="3167" w:type="dxa"/>
          </w:tcPr>
          <w:p w:rsidR="00823247" w:rsidRPr="00962329" w:rsidRDefault="00823247" w:rsidP="00BA15B4">
            <w:pPr>
              <w:rPr>
                <w:rFonts w:ascii="Sylfaen" w:hAnsi="Sylfaen" w:cs="Sylfaen"/>
                <w:sz w:val="24"/>
                <w:szCs w:val="24"/>
                <w:lang w:val="hy-AM"/>
              </w:rPr>
            </w:pPr>
            <w:r w:rsidRPr="00962329">
              <w:rPr>
                <w:rFonts w:ascii="Sylfaen" w:hAnsi="Sylfaen" w:cs="Sylfaen"/>
                <w:sz w:val="24"/>
                <w:szCs w:val="24"/>
                <w:lang w:val="hy-AM"/>
              </w:rPr>
              <w:t>Տնտեսական կամ այլ վեճեր</w:t>
            </w:r>
          </w:p>
        </w:tc>
        <w:tc>
          <w:tcPr>
            <w:tcW w:w="2314" w:type="dxa"/>
          </w:tcPr>
          <w:p w:rsidR="00823247" w:rsidRPr="00962329" w:rsidRDefault="00823247"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2</w:t>
            </w:r>
          </w:p>
        </w:tc>
        <w:tc>
          <w:tcPr>
            <w:tcW w:w="2274" w:type="dxa"/>
          </w:tcPr>
          <w:p w:rsidR="00823247" w:rsidRPr="0078734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0</w:t>
            </w:r>
          </w:p>
        </w:tc>
        <w:tc>
          <w:tcPr>
            <w:tcW w:w="1844" w:type="dxa"/>
          </w:tcPr>
          <w:p w:rsidR="00823247" w:rsidRPr="0078734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2</w:t>
            </w:r>
          </w:p>
        </w:tc>
      </w:tr>
    </w:tbl>
    <w:p w:rsidR="00CB2CA1" w:rsidRPr="00962329" w:rsidRDefault="00CB2CA1" w:rsidP="00BA15B4">
      <w:pPr>
        <w:spacing w:after="0" w:line="240" w:lineRule="auto"/>
        <w:ind w:firstLine="567"/>
        <w:jc w:val="center"/>
        <w:rPr>
          <w:rFonts w:ascii="Sylfaen" w:hAnsi="Sylfaen" w:cs="Sylfaen"/>
          <w:b/>
          <w:sz w:val="24"/>
          <w:szCs w:val="24"/>
          <w:lang w:val="hy-AM"/>
        </w:rPr>
      </w:pPr>
    </w:p>
    <w:p w:rsidR="00CB2CA1" w:rsidRPr="00962329" w:rsidRDefault="00CB2CA1" w:rsidP="00BA15B4">
      <w:pPr>
        <w:spacing w:after="0" w:line="240" w:lineRule="auto"/>
        <w:ind w:firstLine="567"/>
        <w:jc w:val="center"/>
        <w:rPr>
          <w:rFonts w:ascii="Sylfaen" w:hAnsi="Sylfaen" w:cs="Sylfaen"/>
          <w:b/>
          <w:sz w:val="24"/>
          <w:szCs w:val="24"/>
          <w:lang w:val="hy-AM"/>
        </w:rPr>
      </w:pPr>
    </w:p>
    <w:p w:rsidR="00861780" w:rsidRPr="00962329" w:rsidRDefault="0076691D" w:rsidP="00BA15B4">
      <w:pPr>
        <w:spacing w:after="0" w:line="240" w:lineRule="auto"/>
        <w:ind w:firstLine="567"/>
        <w:jc w:val="center"/>
        <w:rPr>
          <w:rFonts w:ascii="Sylfaen" w:hAnsi="Sylfaen" w:cs="Sylfaen"/>
          <w:b/>
          <w:sz w:val="24"/>
          <w:szCs w:val="24"/>
          <w:lang w:val="hy-AM"/>
        </w:rPr>
      </w:pPr>
      <w:r>
        <w:rPr>
          <w:rFonts w:ascii="Sylfaen" w:hAnsi="Sylfaen" w:cs="Sylfaen"/>
          <w:b/>
          <w:sz w:val="24"/>
          <w:szCs w:val="24"/>
          <w:lang w:val="hy-AM"/>
        </w:rPr>
        <w:t xml:space="preserve">2020 և </w:t>
      </w:r>
      <w:r w:rsidR="00861780" w:rsidRPr="00962329">
        <w:rPr>
          <w:rFonts w:ascii="Sylfaen" w:hAnsi="Sylfaen" w:cs="Sylfaen"/>
          <w:b/>
          <w:sz w:val="24"/>
          <w:szCs w:val="24"/>
          <w:lang w:val="hy-AM"/>
        </w:rPr>
        <w:t>2021 թ</w:t>
      </w:r>
      <w:r>
        <w:rPr>
          <w:rFonts w:ascii="Sylfaen" w:hAnsi="Sylfaen" w:cs="Sylfaen"/>
          <w:b/>
          <w:sz w:val="24"/>
          <w:szCs w:val="24"/>
          <w:lang w:val="hy-AM"/>
        </w:rPr>
        <w:t>վականների</w:t>
      </w:r>
      <w:r w:rsidR="00861780" w:rsidRPr="00962329">
        <w:rPr>
          <w:rFonts w:ascii="Sylfaen" w:hAnsi="Sylfaen" w:cs="Sylfaen"/>
          <w:b/>
          <w:sz w:val="24"/>
          <w:szCs w:val="24"/>
          <w:lang w:val="hy-AM"/>
        </w:rPr>
        <w:t xml:space="preserve"> </w:t>
      </w:r>
      <w:r w:rsidR="00067801">
        <w:rPr>
          <w:rFonts w:ascii="Sylfaen" w:hAnsi="Sylfaen" w:cs="Sylfaen"/>
          <w:b/>
          <w:sz w:val="24"/>
          <w:szCs w:val="24"/>
          <w:lang w:val="hy-AM"/>
        </w:rPr>
        <w:t>2</w:t>
      </w:r>
      <w:r w:rsidR="00067801" w:rsidRPr="00962329">
        <w:rPr>
          <w:rFonts w:ascii="Sylfaen" w:hAnsi="Sylfaen" w:cs="Sylfaen"/>
          <w:b/>
          <w:sz w:val="24"/>
          <w:szCs w:val="24"/>
          <w:lang w:val="hy-AM"/>
        </w:rPr>
        <w:t>-րդ եռամսյակների</w:t>
      </w:r>
      <w:r w:rsidR="00067801">
        <w:rPr>
          <w:rFonts w:ascii="Sylfaen" w:hAnsi="Sylfaen" w:cs="Sylfaen"/>
          <w:b/>
          <w:sz w:val="24"/>
          <w:szCs w:val="24"/>
          <w:lang w:val="hy-AM"/>
        </w:rPr>
        <w:t xml:space="preserve"> </w:t>
      </w:r>
      <w:r w:rsidR="00861780" w:rsidRPr="00962329">
        <w:rPr>
          <w:rFonts w:ascii="Sylfaen" w:hAnsi="Sylfaen" w:cs="Sylfaen"/>
          <w:b/>
          <w:sz w:val="24"/>
          <w:szCs w:val="24"/>
          <w:lang w:val="hy-AM"/>
        </w:rPr>
        <w:t xml:space="preserve">ընթացքում ԶԼՄ-ների և լրագրողների դեմ ներկայացված դատական </w:t>
      </w:r>
      <w:r>
        <w:rPr>
          <w:rFonts w:ascii="Sylfaen" w:hAnsi="Sylfaen" w:cs="Sylfaen"/>
          <w:b/>
          <w:sz w:val="24"/>
          <w:szCs w:val="24"/>
          <w:lang w:val="hy-AM"/>
        </w:rPr>
        <w:t>հայցերը</w:t>
      </w:r>
    </w:p>
    <w:tbl>
      <w:tblPr>
        <w:tblStyle w:val="GridTable1Light"/>
        <w:tblW w:w="9612" w:type="dxa"/>
        <w:tblLook w:val="04A0" w:firstRow="1" w:lastRow="0" w:firstColumn="1" w:lastColumn="0" w:noHBand="0" w:noVBand="1"/>
      </w:tblPr>
      <w:tblGrid>
        <w:gridCol w:w="3883"/>
        <w:gridCol w:w="2897"/>
        <w:gridCol w:w="2832"/>
      </w:tblGrid>
      <w:tr w:rsidR="00067801" w:rsidRPr="00962329" w:rsidTr="00DE31C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883" w:type="dxa"/>
          </w:tcPr>
          <w:p w:rsidR="00067801" w:rsidRPr="00962329" w:rsidRDefault="00067801" w:rsidP="00067801">
            <w:pPr>
              <w:rPr>
                <w:rFonts w:ascii="Sylfaen" w:hAnsi="Sylfaen" w:cs="Sylfaen"/>
                <w:b w:val="0"/>
                <w:sz w:val="24"/>
                <w:szCs w:val="24"/>
                <w:lang w:val="hy-AM"/>
              </w:rPr>
            </w:pPr>
            <w:r w:rsidRPr="00962329">
              <w:rPr>
                <w:rFonts w:ascii="Sylfaen" w:hAnsi="Sylfaen" w:cs="Sylfaen"/>
                <w:sz w:val="24"/>
                <w:szCs w:val="24"/>
                <w:lang w:val="hy-AM"/>
              </w:rPr>
              <w:t>Դատական գործերի տեսակները</w:t>
            </w:r>
          </w:p>
        </w:tc>
        <w:tc>
          <w:tcPr>
            <w:tcW w:w="2897" w:type="dxa"/>
          </w:tcPr>
          <w:p w:rsidR="00067801" w:rsidRPr="00962329"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962329">
              <w:rPr>
                <w:rFonts w:ascii="Sylfaen" w:hAnsi="Sylfaen"/>
                <w:sz w:val="24"/>
                <w:szCs w:val="24"/>
                <w:lang w:val="hy-AM"/>
              </w:rPr>
              <w:t xml:space="preserve">2020 թ. </w:t>
            </w:r>
            <w:r w:rsidRPr="00962329">
              <w:rPr>
                <w:rFonts w:ascii="Sylfaen" w:hAnsi="Sylfaen" w:cs="Sylfaen"/>
                <w:sz w:val="24"/>
                <w:szCs w:val="24"/>
                <w:lang w:val="hy-AM"/>
              </w:rPr>
              <w:t xml:space="preserve">2-րդ </w:t>
            </w:r>
            <w:r w:rsidRPr="00962329">
              <w:rPr>
                <w:rFonts w:ascii="Sylfaen" w:hAnsi="Sylfaen"/>
                <w:sz w:val="24"/>
                <w:szCs w:val="24"/>
                <w:lang w:val="hy-AM"/>
              </w:rPr>
              <w:t>եռամսյակ</w:t>
            </w:r>
          </w:p>
          <w:p w:rsidR="00067801" w:rsidRPr="00962329"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2832" w:type="dxa"/>
          </w:tcPr>
          <w:p w:rsidR="00067801" w:rsidRPr="00962329"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962329">
              <w:rPr>
                <w:rFonts w:ascii="Sylfaen" w:hAnsi="Sylfaen"/>
                <w:sz w:val="24"/>
                <w:szCs w:val="24"/>
                <w:lang w:val="hy-AM"/>
              </w:rPr>
              <w:t xml:space="preserve">2021 թ. </w:t>
            </w:r>
            <w:r w:rsidRPr="00962329">
              <w:rPr>
                <w:rFonts w:ascii="Sylfaen" w:hAnsi="Sylfaen" w:cs="Sylfaen"/>
                <w:sz w:val="24"/>
                <w:szCs w:val="24"/>
                <w:lang w:val="hy-AM"/>
              </w:rPr>
              <w:t xml:space="preserve">2-րդ </w:t>
            </w:r>
            <w:r w:rsidRPr="00962329">
              <w:rPr>
                <w:rFonts w:ascii="Sylfaen" w:hAnsi="Sylfaen"/>
                <w:sz w:val="24"/>
                <w:szCs w:val="24"/>
                <w:lang w:val="hy-AM"/>
              </w:rPr>
              <w:t>եռամսյակ</w:t>
            </w:r>
          </w:p>
          <w:p w:rsidR="00067801" w:rsidRPr="00962329"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r>
      <w:tr w:rsidR="00C25939" w:rsidRPr="00733967" w:rsidTr="00DE31CB">
        <w:trPr>
          <w:trHeight w:val="831"/>
        </w:trPr>
        <w:tc>
          <w:tcPr>
            <w:cnfStyle w:val="001000000000" w:firstRow="0" w:lastRow="0" w:firstColumn="1" w:lastColumn="0" w:oddVBand="0" w:evenVBand="0" w:oddHBand="0" w:evenHBand="0" w:firstRowFirstColumn="0" w:firstRowLastColumn="0" w:lastRowFirstColumn="0" w:lastRowLastColumn="0"/>
            <w:tcW w:w="3883" w:type="dxa"/>
          </w:tcPr>
          <w:p w:rsidR="00861780" w:rsidRPr="00962329" w:rsidRDefault="00861780" w:rsidP="00BA15B4">
            <w:pPr>
              <w:rPr>
                <w:rFonts w:ascii="Sylfaen" w:hAnsi="Sylfaen" w:cs="Sylfaen"/>
                <w:sz w:val="24"/>
                <w:szCs w:val="24"/>
                <w:lang w:val="hy-AM"/>
              </w:rPr>
            </w:pPr>
            <w:r w:rsidRPr="00962329">
              <w:rPr>
                <w:rFonts w:ascii="Sylfaen" w:hAnsi="Sylfaen" w:cs="Sylfaen"/>
                <w:sz w:val="24"/>
                <w:szCs w:val="24"/>
                <w:lang w:val="hy-AM"/>
              </w:rPr>
              <w:t>Վիրավորանքի և զրպարտության հիմքով</w:t>
            </w:r>
          </w:p>
        </w:tc>
        <w:tc>
          <w:tcPr>
            <w:tcW w:w="2897" w:type="dxa"/>
          </w:tcPr>
          <w:p w:rsidR="00861780" w:rsidRPr="00962329" w:rsidRDefault="00067801" w:rsidP="0076691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22</w:t>
            </w:r>
          </w:p>
        </w:tc>
        <w:tc>
          <w:tcPr>
            <w:tcW w:w="2832" w:type="dxa"/>
          </w:tcPr>
          <w:p w:rsidR="00861780" w:rsidRPr="00962329" w:rsidRDefault="00067801" w:rsidP="003B19B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r w:rsidR="00733967">
              <w:rPr>
                <w:rFonts w:ascii="Sylfaen" w:hAnsi="Sylfaen" w:cs="Sylfaen"/>
                <w:sz w:val="24"/>
                <w:szCs w:val="24"/>
                <w:lang w:val="hy-AM"/>
              </w:rPr>
              <w:t>3</w:t>
            </w:r>
            <w:r w:rsidR="00733967">
              <w:rPr>
                <w:rFonts w:ascii="Sylfaen" w:hAnsi="Sylfaen" w:cs="Sylfaen"/>
                <w:sz w:val="24"/>
                <w:szCs w:val="24"/>
                <w:lang w:val="hy-AM"/>
              </w:rPr>
              <w:br/>
            </w:r>
          </w:p>
        </w:tc>
      </w:tr>
      <w:tr w:rsidR="00C25939" w:rsidRPr="00733967" w:rsidTr="00DE31CB">
        <w:trPr>
          <w:trHeight w:val="383"/>
        </w:trPr>
        <w:tc>
          <w:tcPr>
            <w:cnfStyle w:val="001000000000" w:firstRow="0" w:lastRow="0" w:firstColumn="1" w:lastColumn="0" w:oddVBand="0" w:evenVBand="0" w:oddHBand="0" w:evenHBand="0" w:firstRowFirstColumn="0" w:firstRowLastColumn="0" w:lastRowFirstColumn="0" w:lastRowLastColumn="0"/>
            <w:tcW w:w="3883" w:type="dxa"/>
          </w:tcPr>
          <w:p w:rsidR="00861780" w:rsidRPr="00962329" w:rsidRDefault="00861780" w:rsidP="00BA15B4">
            <w:pPr>
              <w:rPr>
                <w:rFonts w:ascii="Sylfaen" w:hAnsi="Sylfaen" w:cs="Sylfaen"/>
                <w:sz w:val="24"/>
                <w:szCs w:val="24"/>
                <w:lang w:val="hy-AM"/>
              </w:rPr>
            </w:pPr>
            <w:r w:rsidRPr="00962329">
              <w:rPr>
                <w:rFonts w:ascii="Sylfaen" w:hAnsi="Sylfaen" w:cs="Sylfaen"/>
                <w:sz w:val="24"/>
                <w:szCs w:val="24"/>
                <w:lang w:val="hy-AM"/>
              </w:rPr>
              <w:t>Տնտեսական կամ այլ վեճեր</w:t>
            </w:r>
          </w:p>
        </w:tc>
        <w:tc>
          <w:tcPr>
            <w:tcW w:w="2897" w:type="dxa"/>
          </w:tcPr>
          <w:p w:rsidR="00861780" w:rsidRPr="00962329" w:rsidRDefault="00067801" w:rsidP="003B19B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2832" w:type="dxa"/>
          </w:tcPr>
          <w:p w:rsidR="00861780" w:rsidRPr="00962329" w:rsidRDefault="00067801" w:rsidP="003B19B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r>
    </w:tbl>
    <w:p w:rsidR="005B44B3" w:rsidRPr="00733967" w:rsidRDefault="005B44B3" w:rsidP="00BA15B4">
      <w:pPr>
        <w:spacing w:after="0" w:line="240" w:lineRule="auto"/>
        <w:ind w:firstLine="567"/>
        <w:rPr>
          <w:rFonts w:ascii="Sylfaen" w:hAnsi="Sylfaen" w:cs="Sylfaen"/>
          <w:sz w:val="24"/>
          <w:szCs w:val="24"/>
          <w:lang w:val="hy-AM"/>
        </w:rPr>
      </w:pPr>
    </w:p>
    <w:p w:rsidR="00861780" w:rsidRPr="00962329" w:rsidRDefault="00861780" w:rsidP="00BA15B4">
      <w:pPr>
        <w:spacing w:after="0" w:line="240" w:lineRule="auto"/>
        <w:ind w:firstLine="567"/>
        <w:rPr>
          <w:rFonts w:ascii="Sylfaen" w:hAnsi="Sylfaen" w:cs="Sylfaen"/>
          <w:sz w:val="24"/>
          <w:szCs w:val="24"/>
          <w:lang w:val="hy-AM"/>
        </w:rPr>
      </w:pPr>
      <w:r w:rsidRPr="00962329">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962329">
        <w:rPr>
          <w:rFonts w:ascii="Sylfaen" w:hAnsi="Sylfaen"/>
          <w:sz w:val="24"/>
          <w:szCs w:val="24"/>
          <w:lang w:val="hy-AM"/>
        </w:rPr>
        <w:t xml:space="preserve"> </w:t>
      </w:r>
      <w:r w:rsidRPr="00962329">
        <w:rPr>
          <w:rFonts w:ascii="Sylfaen" w:hAnsi="Sylfaen" w:cs="Sylfaen"/>
          <w:sz w:val="24"/>
          <w:szCs w:val="24"/>
          <w:lang w:val="hy-AM"/>
        </w:rPr>
        <w:t>ԶԼՄ-ների ներկայացուցիչները  երբեմն հարկ չեն համարում հրապարակայնացնել</w:t>
      </w:r>
      <w:r w:rsidRPr="00962329">
        <w:rPr>
          <w:rFonts w:ascii="Sylfaen" w:hAnsi="Sylfaen" w:cs="Arian AMU"/>
          <w:sz w:val="24"/>
          <w:szCs w:val="24"/>
          <w:lang w:val="hy-AM"/>
        </w:rPr>
        <w:t xml:space="preserve"> </w:t>
      </w:r>
      <w:r w:rsidRPr="00962329">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962329">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962329">
        <w:rPr>
          <w:rFonts w:ascii="Sylfaen" w:hAnsi="Sylfaen" w:cs="Sylfaen"/>
          <w:sz w:val="24"/>
          <w:szCs w:val="24"/>
          <w:lang w:val="hy-AM"/>
        </w:rPr>
        <w:t>ներկայացնում ենք առավել նշանակալի փաստերը:</w:t>
      </w:r>
    </w:p>
    <w:p w:rsidR="00861780" w:rsidRDefault="00861780" w:rsidP="00BA15B4">
      <w:pPr>
        <w:spacing w:after="0" w:line="240" w:lineRule="auto"/>
        <w:jc w:val="center"/>
        <w:rPr>
          <w:rFonts w:ascii="Sylfaen" w:hAnsi="Sylfaen" w:cs="Sylfaen"/>
          <w:b/>
          <w:bCs/>
          <w:i/>
          <w:iCs/>
          <w:sz w:val="24"/>
          <w:szCs w:val="24"/>
          <w:lang w:val="hy-AM"/>
        </w:rPr>
      </w:pPr>
    </w:p>
    <w:p w:rsidR="003B1959" w:rsidRDefault="003B1959" w:rsidP="00BA15B4">
      <w:pPr>
        <w:spacing w:after="0" w:line="240" w:lineRule="auto"/>
        <w:jc w:val="center"/>
        <w:rPr>
          <w:rFonts w:ascii="Sylfaen" w:hAnsi="Sylfaen" w:cs="Sylfaen"/>
          <w:b/>
          <w:bCs/>
          <w:i/>
          <w:iCs/>
          <w:sz w:val="24"/>
          <w:szCs w:val="24"/>
          <w:lang w:val="hy-AM"/>
        </w:rPr>
      </w:pPr>
    </w:p>
    <w:p w:rsidR="00E963A0" w:rsidRPr="00417264" w:rsidRDefault="00E963A0" w:rsidP="00E963A0">
      <w:pPr>
        <w:pStyle w:val="ListParagraph"/>
        <w:numPr>
          <w:ilvl w:val="0"/>
          <w:numId w:val="6"/>
        </w:numPr>
        <w:spacing w:after="0" w:line="240" w:lineRule="auto"/>
        <w:jc w:val="center"/>
        <w:rPr>
          <w:rFonts w:ascii="Sylfaen" w:hAnsi="Sylfaen" w:cs="Sylfaen"/>
          <w:b/>
          <w:bCs/>
          <w:i/>
          <w:iCs/>
          <w:sz w:val="24"/>
          <w:szCs w:val="24"/>
          <w:lang w:val="hy-AM"/>
        </w:rPr>
      </w:pPr>
      <w:r w:rsidRPr="00417264">
        <w:rPr>
          <w:rFonts w:ascii="Sylfaen" w:hAnsi="Sylfaen" w:cs="Sylfaen"/>
          <w:b/>
          <w:bCs/>
          <w:i/>
          <w:iCs/>
          <w:sz w:val="24"/>
          <w:szCs w:val="24"/>
          <w:lang w:val="hy-AM"/>
        </w:rPr>
        <w:t>Ֆիզիկական բռնություններ լրագրողների նկատմամբ</w:t>
      </w:r>
    </w:p>
    <w:p w:rsidR="00E963A0" w:rsidRPr="00417264" w:rsidRDefault="00E963A0" w:rsidP="00E963A0">
      <w:pPr>
        <w:spacing w:after="0" w:line="240" w:lineRule="auto"/>
        <w:ind w:firstLine="567"/>
        <w:rPr>
          <w:rFonts w:ascii="Sylfaen" w:hAnsi="Sylfaen" w:cs="Tahoma"/>
          <w:sz w:val="24"/>
          <w:szCs w:val="24"/>
          <w:shd w:val="clear" w:color="auto" w:fill="FFFFFF"/>
          <w:lang w:val="hy-AM"/>
        </w:rPr>
      </w:pPr>
      <w:r w:rsidRPr="00417264">
        <w:rPr>
          <w:rFonts w:ascii="Sylfaen" w:hAnsi="Sylfaen" w:cs="Tahoma"/>
          <w:i/>
          <w:sz w:val="24"/>
          <w:szCs w:val="24"/>
          <w:shd w:val="clear" w:color="auto" w:fill="FFFFFF"/>
          <w:lang w:val="hy-AM"/>
        </w:rPr>
        <w:br/>
      </w:r>
      <w:r w:rsidRPr="00417264">
        <w:rPr>
          <w:rFonts w:ascii="Sylfaen" w:hAnsi="Sylfaen" w:cs="Tahoma"/>
          <w:i/>
          <w:sz w:val="24"/>
          <w:szCs w:val="24"/>
          <w:shd w:val="clear" w:color="auto" w:fill="FFFFFF"/>
          <w:lang w:val="hy-AM"/>
        </w:rPr>
        <w:tab/>
        <w:t>2021թ</w:t>
      </w:r>
      <w:r>
        <w:rPr>
          <w:rFonts w:ascii="Sylfaen" w:hAnsi="Sylfaen" w:cs="Tahoma"/>
          <w:i/>
          <w:sz w:val="24"/>
          <w:szCs w:val="24"/>
          <w:shd w:val="clear" w:color="auto" w:fill="FFFFFF"/>
          <w:lang w:val="hy-AM"/>
        </w:rPr>
        <w:t>. երկրո</w:t>
      </w:r>
      <w:r w:rsidRPr="00417264">
        <w:rPr>
          <w:rFonts w:ascii="Sylfaen" w:hAnsi="Sylfaen" w:cs="Tahoma"/>
          <w:i/>
          <w:sz w:val="24"/>
          <w:szCs w:val="24"/>
          <w:shd w:val="clear" w:color="auto" w:fill="FFFFFF"/>
          <w:lang w:val="hy-AM"/>
        </w:rPr>
        <w:t>րդ եռամսյակի ընթացքում արձանագրվել է ԶԼՄ-ների աշխատակիցների նկատմամբ ֆիզիկական բռնության</w:t>
      </w:r>
      <w:r>
        <w:rPr>
          <w:rFonts w:ascii="Sylfaen" w:hAnsi="Sylfaen" w:cs="Tahoma"/>
          <w:i/>
          <w:sz w:val="24"/>
          <w:szCs w:val="24"/>
          <w:shd w:val="clear" w:color="auto" w:fill="FFFFFF"/>
          <w:lang w:val="hy-AM"/>
        </w:rPr>
        <w:t xml:space="preserve"> </w:t>
      </w:r>
      <w:r w:rsidRPr="00417264">
        <w:rPr>
          <w:rFonts w:ascii="Sylfaen" w:hAnsi="Sylfaen" w:cs="Tahoma"/>
          <w:i/>
          <w:sz w:val="24"/>
          <w:szCs w:val="24"/>
          <w:shd w:val="clear" w:color="auto" w:fill="FFFFFF"/>
          <w:lang w:val="hy-AM"/>
        </w:rPr>
        <w:t xml:space="preserve">8 դեպք (9 տուժողով), նախորդ </w:t>
      </w:r>
      <w:r w:rsidR="00733967">
        <w:rPr>
          <w:rFonts w:ascii="Sylfaen" w:hAnsi="Sylfaen" w:cs="Tahoma"/>
          <w:i/>
          <w:sz w:val="24"/>
          <w:szCs w:val="24"/>
          <w:shd w:val="clear" w:color="auto" w:fill="FFFFFF"/>
          <w:lang w:val="hy-AM"/>
        </w:rPr>
        <w:t>եռամսյակից 1-ով ավելի</w:t>
      </w:r>
      <w:r w:rsidRPr="00417264">
        <w:rPr>
          <w:rFonts w:ascii="Sylfaen" w:hAnsi="Sylfaen" w:cs="Tahoma"/>
          <w:i/>
          <w:sz w:val="24"/>
          <w:szCs w:val="24"/>
          <w:shd w:val="clear" w:color="auto" w:fill="FFFFFF"/>
          <w:lang w:val="hy-AM"/>
        </w:rPr>
        <w:t xml:space="preserve">։ Ստորև ներկայացնում ենք ինչպես այդ, այնպես էլ նախկինում տեղի ունեցած բռնությունների դեպքերն ու դրանց հետ կապված զարգացումները՝ ժամանակագրական կարգով։ </w:t>
      </w:r>
    </w:p>
    <w:p w:rsidR="00E963A0" w:rsidRPr="00417264" w:rsidRDefault="00E963A0" w:rsidP="00E963A0">
      <w:pPr>
        <w:shd w:val="clear" w:color="auto" w:fill="FFFFFF"/>
        <w:spacing w:after="0" w:line="240" w:lineRule="auto"/>
        <w:ind w:firstLine="567"/>
        <w:rPr>
          <w:rFonts w:ascii="Sylfaen" w:eastAsia="Times New Roman" w:hAnsi="Sylfaen"/>
          <w:b/>
          <w:sz w:val="24"/>
          <w:szCs w:val="24"/>
          <w:lang w:val="hy-AM" w:eastAsia="ru-RU"/>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lang w:val="hy-AM"/>
        </w:rPr>
        <w:lastRenderedPageBreak/>
        <w:t xml:space="preserve">Ապրիլի 1-ին </w:t>
      </w:r>
      <w:r w:rsidRPr="00417264">
        <w:rPr>
          <w:rFonts w:ascii="Sylfaen" w:eastAsia="Calibri" w:hAnsi="Sylfaen" w:cs="Arial"/>
          <w:bCs/>
          <w:iCs/>
          <w:sz w:val="24"/>
          <w:szCs w:val="24"/>
          <w:lang w:val="hy-AM"/>
        </w:rPr>
        <w:t xml:space="preserve">Արարատի և Վայոց ձորի մարզերի ընդհանուր իրավասության դատարանում (Մասիսի նստավայր) կայացել է «Կենտրոն» հեռուստաընկերության լրագրող Արթուր Հակոբյանի և օպերատոր Սիմիկ Մայիլյանի վրա հարձակվելու, նրանց մասնագիտական գործունեությունը խոչընդոտելու </w:t>
      </w:r>
      <w:r>
        <w:rPr>
          <w:rFonts w:ascii="Sylfaen" w:eastAsia="Calibri" w:hAnsi="Sylfaen" w:cs="Arial"/>
          <w:bCs/>
          <w:iCs/>
          <w:sz w:val="24"/>
          <w:szCs w:val="24"/>
          <w:lang w:val="hy-AM"/>
        </w:rPr>
        <w:t>առնչությամբ</w:t>
      </w:r>
      <w:r w:rsidRPr="00417264">
        <w:rPr>
          <w:rFonts w:ascii="Sylfaen" w:eastAsia="Calibri" w:hAnsi="Sylfaen" w:cs="Arial"/>
          <w:bCs/>
          <w:iCs/>
          <w:sz w:val="24"/>
          <w:szCs w:val="24"/>
          <w:lang w:val="hy-AM"/>
        </w:rPr>
        <w:t xml:space="preserve"> քրեական գործով հերթական դատական նիստը։</w:t>
      </w:r>
      <w:r w:rsidRPr="00417264">
        <w:rPr>
          <w:rFonts w:ascii="Sylfaen" w:eastAsia="Calibri" w:hAnsi="Sylfaen" w:cs="Arial"/>
          <w:bCs/>
          <w:iCs/>
          <w:sz w:val="24"/>
          <w:szCs w:val="24"/>
          <w:lang w:val="hy-AM"/>
        </w:rPr>
        <w:br/>
      </w:r>
      <w:r w:rsidRPr="00417264">
        <w:rPr>
          <w:rFonts w:ascii="Sylfaen" w:eastAsia="Calibri" w:hAnsi="Sylfaen" w:cs="Arial"/>
          <w:bCs/>
          <w:iCs/>
          <w:sz w:val="24"/>
          <w:szCs w:val="24"/>
          <w:lang w:val="hy-AM"/>
        </w:rPr>
        <w:tab/>
      </w:r>
      <w:r w:rsidRPr="00417264">
        <w:rPr>
          <w:rFonts w:ascii="Sylfaen" w:hAnsi="Sylfaen"/>
          <w:bCs/>
          <w:iCs/>
          <w:sz w:val="24"/>
          <w:szCs w:val="24"/>
          <w:lang w:val="hy-AM"/>
        </w:rPr>
        <w:t>Հիշեցնենք, որ 2019թ. դեկտեմբերի 24-ին Արարատի մարզի Հովտաշատ համայնքում մի քանի տասնյակ բնակիչներ հարձակվել էին «Կենտրոն» հեռուստաընկերության աշխատակիցների վրա, հարվածել նրանց, վնասել տեսախցիկը</w:t>
      </w:r>
      <w:r w:rsidRPr="00417264">
        <w:rPr>
          <w:rStyle w:val="FootnoteReference"/>
          <w:rFonts w:ascii="Sylfaen" w:eastAsia="Calibri" w:hAnsi="Sylfaen" w:cs="Arial"/>
          <w:bCs/>
          <w:iCs/>
          <w:lang w:val="hy-AM"/>
        </w:rPr>
        <w:footnoteReference w:id="7"/>
      </w:r>
      <w:r w:rsidRPr="00417264">
        <w:rPr>
          <w:rFonts w:ascii="Sylfaen" w:eastAsia="Calibri" w:hAnsi="Sylfaen" w:cs="Arial"/>
          <w:bCs/>
          <w:iCs/>
          <w:lang w:val="hy-AM"/>
        </w:rPr>
        <w:t xml:space="preserve">։ </w:t>
      </w:r>
      <w:r w:rsidRPr="00417264">
        <w:rPr>
          <w:rFonts w:ascii="Sylfaen" w:hAnsi="Sylfaen"/>
          <w:bCs/>
          <w:iCs/>
          <w:sz w:val="24"/>
          <w:szCs w:val="24"/>
          <w:lang w:val="hy-AM"/>
        </w:rPr>
        <w:t>2020թ</w:t>
      </w:r>
      <w:r w:rsidRPr="00417264">
        <w:rPr>
          <w:rFonts w:ascii="Times New Roman" w:hAnsi="Times New Roman" w:cs="Times New Roman"/>
          <w:bCs/>
          <w:iCs/>
          <w:sz w:val="24"/>
          <w:szCs w:val="24"/>
          <w:lang w:val="hy-AM"/>
        </w:rPr>
        <w:t>․</w:t>
      </w:r>
      <w:r w:rsidRPr="00417264">
        <w:rPr>
          <w:rFonts w:ascii="Sylfaen" w:hAnsi="Sylfaen"/>
          <w:bCs/>
          <w:iCs/>
          <w:sz w:val="24"/>
          <w:szCs w:val="24"/>
          <w:lang w:val="hy-AM"/>
        </w:rPr>
        <w:t xml:space="preserve"> մայիսի 21-ին սույն դեպքով հարուցված քրեական գործի անջատված մասը մեկ անձի՝ բռնություն գործադրող Սամվել Մինասյանի նկատմամբ մեղադրական եզրակացությամբ ուղարկվել էր դատարան, մայիսի 26-ին՝ ընդունվել վարույթ։</w:t>
      </w:r>
      <w:r w:rsidRPr="00417264">
        <w:rPr>
          <w:rFonts w:ascii="Sylfaen" w:hAnsi="Sylfaen"/>
          <w:bCs/>
          <w:iCs/>
          <w:lang w:val="hy-AM"/>
        </w:rPr>
        <w:br/>
      </w:r>
      <w:r w:rsidRPr="00417264">
        <w:rPr>
          <w:rFonts w:ascii="Sylfaen" w:hAnsi="Sylfaen"/>
          <w:bCs/>
          <w:iCs/>
          <w:lang w:val="hy-AM"/>
        </w:rPr>
        <w:tab/>
      </w:r>
      <w:r w:rsidRPr="00417264">
        <w:rPr>
          <w:rFonts w:ascii="Sylfaen" w:hAnsi="Sylfaen"/>
          <w:bCs/>
          <w:iCs/>
          <w:sz w:val="24"/>
          <w:szCs w:val="24"/>
          <w:lang w:val="hy-AM"/>
        </w:rPr>
        <w:t>Ապրիլի 20-ին դատարանի որոշմամբ գործը կարճվել է այն հիմքով, որ մեղադրյալը մասնակցել է Արցախյան վերջին պատերազմին</w:t>
      </w:r>
      <w:r>
        <w:rPr>
          <w:rFonts w:ascii="Sylfaen" w:hAnsi="Sylfaen"/>
          <w:bCs/>
          <w:iCs/>
          <w:sz w:val="24"/>
          <w:szCs w:val="24"/>
          <w:lang w:val="hy-AM"/>
        </w:rPr>
        <w:t>,</w:t>
      </w:r>
      <w:r w:rsidRPr="00417264">
        <w:rPr>
          <w:rFonts w:ascii="Sylfaen" w:hAnsi="Sylfaen"/>
          <w:bCs/>
          <w:iCs/>
          <w:sz w:val="24"/>
          <w:szCs w:val="24"/>
          <w:lang w:val="hy-AM"/>
        </w:rPr>
        <w:t xml:space="preserve"> վիրավորում է ստացել ողնաշարի հատվածում և դադարել է հանրության համար վտանգավոր </w:t>
      </w:r>
      <w:r w:rsidRPr="00F048FD">
        <w:rPr>
          <w:rFonts w:ascii="Sylfaen" w:hAnsi="Sylfaen"/>
          <w:bCs/>
          <w:iCs/>
          <w:sz w:val="24"/>
          <w:szCs w:val="24"/>
          <w:lang w:val="hy-AM"/>
        </w:rPr>
        <w:t>լինել։</w:t>
      </w:r>
      <w:r w:rsidRPr="00417264">
        <w:rPr>
          <w:rFonts w:ascii="Sylfaen" w:hAnsi="Sylfaen"/>
          <w:bCs/>
          <w:iCs/>
          <w:sz w:val="24"/>
          <w:szCs w:val="24"/>
          <w:lang w:val="hy-AM"/>
        </w:rPr>
        <w:t xml:space="preserve"> Այսպիսով՝ ՀՀ քրեական օրենսգրքի 74-րդ հոդվածով նախատեսված՝ իրադրության փոփոխման հիմքով Սամվել Մինասյանը քրեական պատասխանատվությունից ազատվել է:</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bCs/>
          <w:iCs/>
          <w:sz w:val="24"/>
          <w:szCs w:val="24"/>
          <w:lang w:val="hy-AM"/>
        </w:rPr>
      </w:pPr>
      <w:r w:rsidRPr="00417264">
        <w:rPr>
          <w:rFonts w:ascii="Sylfaen" w:hAnsi="Sylfaen"/>
          <w:b/>
          <w:bCs/>
          <w:iCs/>
          <w:sz w:val="24"/>
          <w:szCs w:val="24"/>
          <w:lang w:val="hy-AM"/>
        </w:rPr>
        <w:t>Ապրիլի 1-ին</w:t>
      </w:r>
      <w:r w:rsidRPr="00417264">
        <w:rPr>
          <w:rFonts w:ascii="Sylfaen" w:hAnsi="Sylfaen"/>
          <w:bCs/>
          <w:iCs/>
          <w:sz w:val="24"/>
          <w:szCs w:val="24"/>
          <w:lang w:val="hy-AM"/>
        </w:rPr>
        <w:t xml:space="preserve"> Երևանի ընդհանուր իրավասության դատարանում կայացել է «Shantnews.am» լրատվական կայքի թղթակից Արտակ Խուլյանի և «Factor.am» լրատվական կայքի օպերատոր Հովհաննես Սարգսյանի նկատմամաբ բռնություն </w:t>
      </w:r>
      <w:r>
        <w:rPr>
          <w:rFonts w:ascii="Sylfaen" w:hAnsi="Sylfaen"/>
          <w:bCs/>
          <w:iCs/>
          <w:sz w:val="24"/>
          <w:szCs w:val="24"/>
          <w:lang w:val="hy-AM"/>
        </w:rPr>
        <w:t>կիրառ</w:t>
      </w:r>
      <w:r w:rsidRPr="00417264">
        <w:rPr>
          <w:rFonts w:ascii="Sylfaen" w:hAnsi="Sylfaen"/>
          <w:bCs/>
          <w:iCs/>
          <w:sz w:val="24"/>
          <w:szCs w:val="24"/>
          <w:lang w:val="hy-AM"/>
        </w:rPr>
        <w:t>ելու փաստով դատական գործի քննությունը։ Այդ քրեական գործը հարուցվել էր 2018թ. ապրիլյան հեղափոխության օրերին տեղի ունեցած միջադեպի առնչությամբ և 8 անձի նկատմամբ մեղադրական եզրակացությամբ ուղարկվել է Երևանի ընդհանուր իրավասության դատարան: (Մանրամասները՝ ԽԱՊԿ</w:t>
      </w:r>
      <w:r>
        <w:rPr>
          <w:rFonts w:ascii="Sylfaen" w:hAnsi="Sylfaen"/>
          <w:bCs/>
          <w:iCs/>
          <w:sz w:val="24"/>
          <w:szCs w:val="24"/>
          <w:lang w:val="hy-AM"/>
        </w:rPr>
        <w:t xml:space="preserve"> 2018-2021</w:t>
      </w:r>
      <w:r w:rsidRPr="00417264">
        <w:rPr>
          <w:rFonts w:ascii="Sylfaen" w:hAnsi="Sylfaen"/>
          <w:bCs/>
          <w:iCs/>
          <w:sz w:val="24"/>
          <w:szCs w:val="24"/>
          <w:lang w:val="hy-AM"/>
        </w:rPr>
        <w:t>թթ. տարեկան</w:t>
      </w:r>
      <w:r>
        <w:rPr>
          <w:rFonts w:ascii="Sylfaen" w:hAnsi="Sylfaen"/>
          <w:bCs/>
          <w:iCs/>
          <w:sz w:val="24"/>
          <w:szCs w:val="24"/>
          <w:lang w:val="hy-AM"/>
        </w:rPr>
        <w:t xml:space="preserve"> և եռամսյակային</w:t>
      </w:r>
      <w:r w:rsidRPr="00417264">
        <w:rPr>
          <w:rFonts w:ascii="Sylfaen" w:hAnsi="Sylfaen"/>
          <w:bCs/>
          <w:iCs/>
          <w:sz w:val="24"/>
          <w:szCs w:val="24"/>
          <w:lang w:val="hy-AM"/>
        </w:rPr>
        <w:t xml:space="preserve"> զեկույցներում, տե՛ս khosq.am կայքի «Զեկույցներ» բաժնում)։</w:t>
      </w:r>
    </w:p>
    <w:p w:rsidR="00E963A0" w:rsidRDefault="00E963A0" w:rsidP="00E963A0">
      <w:pPr>
        <w:spacing w:after="0" w:line="240" w:lineRule="auto"/>
        <w:ind w:firstLine="720"/>
        <w:rPr>
          <w:rFonts w:ascii="Sylfaen" w:hAnsi="Sylfaen" w:cs="Sylfaen"/>
          <w:sz w:val="24"/>
          <w:szCs w:val="24"/>
          <w:lang w:val="hy-AM"/>
        </w:rPr>
      </w:pPr>
      <w:r w:rsidRPr="00057E4B">
        <w:rPr>
          <w:rFonts w:ascii="Sylfaen" w:hAnsi="Sylfaen" w:cs="Arial"/>
          <w:sz w:val="24"/>
          <w:szCs w:val="24"/>
          <w:lang w:val="hy-AM"/>
        </w:rPr>
        <w:t xml:space="preserve">Գործով դատական նիստեր են կայացել նաև </w:t>
      </w:r>
      <w:r w:rsidRPr="00057E4B">
        <w:rPr>
          <w:rFonts w:ascii="Sylfaen" w:hAnsi="Sylfaen" w:cs="Sylfaen"/>
          <w:sz w:val="24"/>
          <w:szCs w:val="24"/>
          <w:lang w:val="hy-AM"/>
        </w:rPr>
        <w:t>ապրիլի 15-ին, 29-ին, մայիսի 13-ին, 27-ին, հունիսի 24, հաջորդը նշանակվել է օգոստոսի 19-ին։</w:t>
      </w:r>
    </w:p>
    <w:p w:rsidR="00E963A0" w:rsidRDefault="00E963A0" w:rsidP="00E963A0">
      <w:pPr>
        <w:spacing w:after="0" w:line="240" w:lineRule="auto"/>
        <w:ind w:firstLine="720"/>
        <w:rPr>
          <w:rFonts w:ascii="Sylfaen" w:hAnsi="Sylfaen" w:cs="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057E4B">
        <w:rPr>
          <w:rFonts w:ascii="Sylfaen" w:hAnsi="Sylfaen"/>
          <w:b/>
          <w:sz w:val="24"/>
          <w:szCs w:val="24"/>
          <w:lang w:val="hy-AM"/>
        </w:rPr>
        <w:t xml:space="preserve">Ապրիլի 12-ին </w:t>
      </w:r>
      <w:r w:rsidRPr="00057E4B">
        <w:rPr>
          <w:rFonts w:ascii="Sylfaen" w:hAnsi="Sylfaen"/>
          <w:sz w:val="24"/>
          <w:szCs w:val="24"/>
          <w:lang w:val="hy-AM"/>
        </w:rPr>
        <w:t>Հատուկ քննչական ծառայությունը որոշում է կայացրել մերժել Բարձր տեխնոլոգիական արդյունաբերության նախարար Հակոբ Արշակյանի և լրագրող Փայլակ Ֆահրադյանի </w:t>
      </w:r>
      <w:hyperlink r:id="rId14" w:history="1">
        <w:r w:rsidRPr="00057E4B">
          <w:rPr>
            <w:rFonts w:ascii="Sylfaen" w:hAnsi="Sylfaen"/>
            <w:sz w:val="24"/>
            <w:szCs w:val="24"/>
            <w:lang w:val="hy-AM"/>
          </w:rPr>
          <w:t>միջադեպ</w:t>
        </w:r>
      </w:hyperlink>
      <w:r w:rsidRPr="00057E4B">
        <w:rPr>
          <w:rFonts w:ascii="Sylfaen" w:hAnsi="Sylfaen"/>
          <w:sz w:val="24"/>
          <w:szCs w:val="24"/>
          <w:lang w:val="hy-AM"/>
        </w:rPr>
        <w:t xml:space="preserve">ի առնչությամբ քրեական գործի հարուցումը՝ հանցակազմի բացակայության հիմքով։ Հիշեցնենք, որ մարտի 18-ին երևանյան սրճարաններից մեկում </w:t>
      </w:r>
      <w:r w:rsidRPr="00057E4B">
        <w:rPr>
          <w:rFonts w:ascii="Sylfaen" w:hAnsi="Sylfaen" w:cs="Arial"/>
          <w:sz w:val="24"/>
          <w:szCs w:val="24"/>
          <w:shd w:val="clear" w:color="auto" w:fill="FFFFFF"/>
          <w:lang w:val="hy-AM"/>
        </w:rPr>
        <w:t>նախարար</w:t>
      </w:r>
      <w:r w:rsidRPr="00057E4B">
        <w:rPr>
          <w:rFonts w:ascii="Sylfaen" w:hAnsi="Sylfaen"/>
          <w:sz w:val="24"/>
          <w:szCs w:val="24"/>
          <w:lang w:val="hy-AM"/>
        </w:rPr>
        <w:t xml:space="preserve"> Հակոբ Արշակյանը բռնություն էր գործադրել «Irakanum.am» կայքի խմբագիր Փայլակ Ֆահրադյանի նկատմամբ, վնասել </w:t>
      </w:r>
      <w:r w:rsidRPr="00057E4B">
        <w:rPr>
          <w:rFonts w:ascii="Sylfaen" w:hAnsi="Sylfaen"/>
          <w:sz w:val="24"/>
          <w:szCs w:val="24"/>
          <w:lang w:val="hy-AM"/>
        </w:rPr>
        <w:lastRenderedPageBreak/>
        <w:t>նրա համակարգիչն ու հեռախոսը</w:t>
      </w:r>
      <w:r w:rsidRPr="00057E4B">
        <w:rPr>
          <w:rStyle w:val="FootnoteReference"/>
          <w:rFonts w:ascii="Sylfaen" w:hAnsi="Sylfaen"/>
          <w:sz w:val="24"/>
          <w:szCs w:val="24"/>
          <w:lang w:val="hy-AM"/>
        </w:rPr>
        <w:footnoteReference w:id="8"/>
      </w:r>
      <w:r w:rsidRPr="00057E4B">
        <w:rPr>
          <w:rFonts w:ascii="Sylfaen" w:hAnsi="Sylfaen"/>
          <w:sz w:val="24"/>
          <w:szCs w:val="24"/>
          <w:lang w:val="hy-AM"/>
        </w:rPr>
        <w:t>։ Դեպքից հետո ՀՀ դատախազությունը միջադեպի հետ կապված հրապարակումներն ուղարկել էր ՀՔԾ՝ ուսումնասիրելու։ Վերջինիս որոշումից հետո, ապրիլի 22-ին</w:t>
      </w:r>
      <w:r>
        <w:rPr>
          <w:rFonts w:ascii="Sylfaen" w:hAnsi="Sylfaen"/>
          <w:sz w:val="24"/>
          <w:szCs w:val="24"/>
          <w:lang w:val="hy-AM"/>
        </w:rPr>
        <w:t>,</w:t>
      </w:r>
      <w:r w:rsidRPr="00057E4B">
        <w:rPr>
          <w:rFonts w:ascii="Sylfaen" w:hAnsi="Sylfaen"/>
          <w:sz w:val="24"/>
          <w:szCs w:val="24"/>
          <w:lang w:val="hy-AM"/>
        </w:rPr>
        <w:t xml:space="preserve"> Գլխավոր դատախազությունն ինքն է քրեական գործ հարուցել </w:t>
      </w:r>
      <w:r>
        <w:rPr>
          <w:rFonts w:ascii="Sylfaen" w:hAnsi="Sylfaen"/>
          <w:sz w:val="24"/>
          <w:szCs w:val="24"/>
          <w:lang w:val="hy-AM"/>
        </w:rPr>
        <w:t>միջադեպի առնչությամբ</w:t>
      </w:r>
      <w:r w:rsidRPr="00057E4B">
        <w:rPr>
          <w:rFonts w:ascii="Sylfaen" w:hAnsi="Sylfaen"/>
          <w:sz w:val="24"/>
          <w:szCs w:val="24"/>
          <w:lang w:val="hy-AM"/>
        </w:rPr>
        <w:t xml:space="preserve">՝ </w:t>
      </w:r>
      <w:r w:rsidRPr="00057E4B">
        <w:rPr>
          <w:rFonts w:ascii="Sylfaen" w:hAnsi="Sylfaen"/>
          <w:sz w:val="24"/>
          <w:szCs w:val="24"/>
          <w:shd w:val="clear" w:color="auto" w:fill="FFFFFF"/>
          <w:lang w:val="hy-AM"/>
        </w:rPr>
        <w:t xml:space="preserve">ՀՀ ՔՕ 185-րդ հոդվածի 2-րդ մասի 3-րդ կետի հատկանիշներով («Գույքը դիտավորությամբ </w:t>
      </w:r>
      <w:r w:rsidRPr="00057E4B">
        <w:rPr>
          <w:rFonts w:ascii="Sylfaen" w:hAnsi="Sylfaen"/>
          <w:sz w:val="24"/>
          <w:szCs w:val="24"/>
          <w:lang w:val="hy-AM"/>
        </w:rPr>
        <w:t>ոչնչացնելը կամ վնասելը»)՝ վերացնելով ՀՔԾ որոշումը։ Քրեական գործը կրկին ուղարկվել է Հատուկ քննչական ծառայություն։</w:t>
      </w:r>
      <w:r w:rsidRPr="00057E4B">
        <w:rPr>
          <w:rFonts w:ascii="Sylfaen" w:hAnsi="Sylfaen"/>
          <w:sz w:val="24"/>
          <w:szCs w:val="24"/>
          <w:lang w:val="hy-AM"/>
        </w:rPr>
        <w:br/>
        <w:t>Ինչպես ԽԱՊԿ-ին հայտնել են ՀՔԾ-ից, Փայլակ Ֆահրադյանը գործով տուժող է ճանաչվել, մեղադրյալի կարգավիճակ ունեցող անձ չկա, ընթանում է նախաքննություն։</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057E4B">
        <w:rPr>
          <w:rFonts w:ascii="Sylfaen" w:hAnsi="Sylfaen"/>
          <w:b/>
          <w:sz w:val="24"/>
          <w:szCs w:val="24"/>
          <w:lang w:val="hy-AM"/>
        </w:rPr>
        <w:t xml:space="preserve">Ապրիլի 14-ին </w:t>
      </w:r>
      <w:r w:rsidRPr="00057E4B">
        <w:rPr>
          <w:rFonts w:ascii="Sylfaen" w:hAnsi="Sylfaen"/>
          <w:sz w:val="24"/>
          <w:szCs w:val="24"/>
          <w:lang w:val="hy-AM"/>
        </w:rPr>
        <w:t>Քննչական կոմիտեն կասեցրել է</w:t>
      </w:r>
      <w:r w:rsidRPr="00057E4B">
        <w:rPr>
          <w:rFonts w:ascii="Sylfaen" w:hAnsi="Sylfaen"/>
          <w:b/>
          <w:sz w:val="24"/>
          <w:szCs w:val="24"/>
          <w:lang w:val="hy-AM"/>
        </w:rPr>
        <w:t xml:space="preserve"> </w:t>
      </w:r>
      <w:r w:rsidRPr="00057E4B">
        <w:rPr>
          <w:rFonts w:ascii="Sylfaen" w:hAnsi="Sylfaen"/>
          <w:sz w:val="24"/>
          <w:szCs w:val="24"/>
          <w:lang w:val="hy-AM"/>
        </w:rPr>
        <w:t>հունվարի 29-ի</w:t>
      </w:r>
      <w:r w:rsidRPr="00D518F4">
        <w:rPr>
          <w:rFonts w:ascii="Sylfaen" w:hAnsi="Sylfaen"/>
          <w:sz w:val="24"/>
          <w:szCs w:val="24"/>
          <w:lang w:val="hy-AM"/>
        </w:rPr>
        <w:t>ն ՀՀ կառավարության շենքի դիմաց «Yerkir.am» կայքի թղթակից Լիանա</w:t>
      </w:r>
      <w:r w:rsidRPr="00057E4B">
        <w:rPr>
          <w:rFonts w:ascii="Sylfaen" w:hAnsi="Sylfaen"/>
          <w:sz w:val="24"/>
          <w:szCs w:val="24"/>
          <w:lang w:val="hy-AM"/>
        </w:rPr>
        <w:t xml:space="preserve"> Սարգսյանի մասնագիտական օրինական գործունեությունը խոչընդոտելու դեպքի առթիվ հարուցված քրեական գործով վարույթը՝ որպես մեղադրյալ ներգրավման ենթակա անձն անհայտ լինելու հիմքով։ </w:t>
      </w:r>
      <w:r w:rsidRPr="00057E4B">
        <w:rPr>
          <w:rFonts w:ascii="Sylfaen" w:hAnsi="Sylfaen"/>
          <w:sz w:val="24"/>
          <w:szCs w:val="24"/>
          <w:lang w:val="hy-AM"/>
        </w:rPr>
        <w:br/>
      </w:r>
      <w:r w:rsidRPr="00057E4B">
        <w:rPr>
          <w:rFonts w:ascii="Sylfaen" w:hAnsi="Sylfaen"/>
          <w:sz w:val="24"/>
          <w:szCs w:val="24"/>
          <w:lang w:val="hy-AM"/>
        </w:rPr>
        <w:tab/>
        <w:t>Հիշեցնենք, որ այդ օրը լրագրողը ՀՀ վարչապետի առաջարկով գրավոր ձևակերպել էր իր հարցը և նախընտրել այն ներկայացնել պաստառով, ինչը դուր չէր եկել Նիկոլ Փաշինյանի կողմնակից քաղաքացիներին։ Մի կին բռնությամբ խլել և պատռել էր պաստառը, իսկ լրագրողին՝ հրել</w:t>
      </w:r>
      <w:r w:rsidRPr="00057E4B">
        <w:rPr>
          <w:rStyle w:val="FootnoteReference"/>
          <w:rFonts w:ascii="Sylfaen" w:hAnsi="Sylfaen"/>
          <w:sz w:val="24"/>
          <w:szCs w:val="24"/>
          <w:lang w:val="hy-AM"/>
        </w:rPr>
        <w:footnoteReference w:id="9"/>
      </w:r>
      <w:r w:rsidRPr="00057E4B">
        <w:rPr>
          <w:rFonts w:ascii="Sylfaen" w:hAnsi="Sylfaen"/>
          <w:sz w:val="24"/>
          <w:szCs w:val="24"/>
          <w:lang w:val="hy-AM"/>
        </w:rPr>
        <w:t>։ Դեպքի վերաբերյալ տեսանյութի, հրապարակումների ու գրառումների հիման վրա Ոստիկանությունում ՀՀ քրեական օրենսգրքի 164-րդ հոդվածի 1-ին մասի հատկանիշներով հարուցվել էր քրեական գործ և փետրվարի 26-ին ուղարկվել Քննչական կոմիտե` նախաքննություն կատարելու նպատակով:</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lang w:val="hy-AM"/>
        </w:rPr>
        <w:t>Ապրիլի 22-ին</w:t>
      </w:r>
      <w:r w:rsidRPr="00417264">
        <w:rPr>
          <w:rFonts w:ascii="Sylfaen" w:hAnsi="Sylfaen"/>
          <w:sz w:val="24"/>
          <w:szCs w:val="24"/>
          <w:lang w:val="hy-AM"/>
        </w:rPr>
        <w:t xml:space="preserve"> ՀՀ գլխավոր դատախազության մոտ ընդդիմադիր ուժերի կազմակերպած ակցիայի ժամանակ, հրմշտոցի արդյունքում ընկել և ոտքը վնասել է «Երկիր Մեդիա» հեռուստաընկերության օպերատոր Պարույր Ներսիսյանը։ Վնասվել է նաև տեսախցիկը</w:t>
      </w:r>
      <w:r w:rsidRPr="00417264">
        <w:rPr>
          <w:rStyle w:val="FootnoteReference"/>
          <w:rFonts w:ascii="Sylfaen" w:hAnsi="Sylfaen"/>
          <w:sz w:val="24"/>
          <w:szCs w:val="24"/>
          <w:lang w:val="hy-AM"/>
        </w:rPr>
        <w:footnoteReference w:id="10"/>
      </w:r>
      <w:r w:rsidRPr="00417264">
        <w:rPr>
          <w:rFonts w:ascii="Sylfaen" w:hAnsi="Sylfaen"/>
          <w:sz w:val="24"/>
          <w:szCs w:val="24"/>
          <w:lang w:val="hy-AM"/>
        </w:rPr>
        <w:t xml:space="preserve">։ Ակցիայի մասնակիցներն առաջին օգնություն են ցույց տվել։ </w:t>
      </w:r>
      <w:r>
        <w:rPr>
          <w:rFonts w:ascii="Sylfaen" w:hAnsi="Sylfaen"/>
          <w:sz w:val="24"/>
          <w:szCs w:val="24"/>
          <w:lang w:val="hy-AM"/>
        </w:rPr>
        <w:t>Խմբագրությունը բողոք չի ներկայացրել։</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lang w:val="hy-AM"/>
        </w:rPr>
        <w:t>Ապրիլի 26-</w:t>
      </w:r>
      <w:r w:rsidRPr="00D518F4">
        <w:rPr>
          <w:rFonts w:ascii="Sylfaen" w:hAnsi="Sylfaen"/>
          <w:b/>
          <w:sz w:val="24"/>
          <w:szCs w:val="24"/>
          <w:lang w:val="hy-AM"/>
        </w:rPr>
        <w:t xml:space="preserve">ին </w:t>
      </w:r>
      <w:r w:rsidRPr="00D518F4">
        <w:rPr>
          <w:rFonts w:ascii="Sylfaen" w:hAnsi="Sylfaen"/>
          <w:sz w:val="24"/>
          <w:szCs w:val="24"/>
          <w:lang w:val="hy-AM"/>
        </w:rPr>
        <w:t>Քննչական կոմիտեն կասեցրել է</w:t>
      </w:r>
      <w:r w:rsidRPr="00D518F4">
        <w:rPr>
          <w:rFonts w:ascii="Sylfaen" w:hAnsi="Sylfaen"/>
          <w:b/>
          <w:sz w:val="24"/>
          <w:szCs w:val="24"/>
          <w:lang w:val="hy-AM"/>
        </w:rPr>
        <w:t xml:space="preserve"> </w:t>
      </w:r>
      <w:r w:rsidRPr="00D518F4">
        <w:rPr>
          <w:rFonts w:ascii="Sylfaen" w:hAnsi="Sylfaen"/>
          <w:sz w:val="24"/>
          <w:szCs w:val="24"/>
          <w:lang w:val="hy-AM"/>
        </w:rPr>
        <w:t>փետրվարի 24-ին «Yerkir.am» կայքի թղթակից Լիանա</w:t>
      </w:r>
      <w:r w:rsidRPr="00417264">
        <w:rPr>
          <w:rFonts w:ascii="Sylfaen" w:hAnsi="Sylfaen"/>
          <w:sz w:val="24"/>
          <w:szCs w:val="24"/>
          <w:lang w:val="hy-AM"/>
        </w:rPr>
        <w:t xml:space="preserve"> Սարգսյանի մասնագիտական օրինական գործունեությունը խոչընդոտելու դեպքի առթիվ հարուցված քրեական գործով վարույթը՝ որպես մեղադրյալ ներգրավման ենթակա անձն անհայտ լինելու հիմքով։ </w:t>
      </w:r>
      <w:r w:rsidRPr="00417264">
        <w:rPr>
          <w:rFonts w:ascii="Sylfaen" w:hAnsi="Sylfaen"/>
          <w:sz w:val="24"/>
          <w:szCs w:val="24"/>
          <w:lang w:val="hy-AM"/>
        </w:rPr>
        <w:br/>
      </w:r>
      <w:r w:rsidRPr="00417264">
        <w:rPr>
          <w:rFonts w:ascii="Sylfaen" w:hAnsi="Sylfaen"/>
          <w:b/>
          <w:sz w:val="24"/>
          <w:szCs w:val="24"/>
          <w:lang w:val="hy-AM"/>
        </w:rPr>
        <w:lastRenderedPageBreak/>
        <w:tab/>
      </w:r>
      <w:r w:rsidRPr="00417264">
        <w:rPr>
          <w:rFonts w:ascii="Sylfaen" w:hAnsi="Sylfaen"/>
          <w:sz w:val="24"/>
          <w:szCs w:val="24"/>
          <w:lang w:val="hy-AM"/>
        </w:rPr>
        <w:t>Հիշեցնենք, որ</w:t>
      </w:r>
      <w:r w:rsidRPr="00417264">
        <w:rPr>
          <w:rFonts w:ascii="Sylfaen" w:hAnsi="Sylfaen"/>
          <w:b/>
          <w:sz w:val="24"/>
          <w:szCs w:val="24"/>
          <w:lang w:val="hy-AM"/>
        </w:rPr>
        <w:t xml:space="preserve"> </w:t>
      </w:r>
      <w:r w:rsidRPr="00417264">
        <w:rPr>
          <w:rFonts w:ascii="Sylfaen" w:hAnsi="Sylfaen"/>
          <w:sz w:val="24"/>
          <w:szCs w:val="24"/>
          <w:lang w:val="hy-AM"/>
        </w:rPr>
        <w:t>լրագրողը հաղորդում էր տվել ոստիկանությանն այն մասին, որ Երևանի Ազատության հրապարակում մասնագիտական գործունեությունն իրականացնելիս երկու անձ խոչընդոտել են իր աշխատանքը, իսկ նրանցից մեկը հարվածել է իրեն</w:t>
      </w:r>
      <w:r w:rsidRPr="00417264">
        <w:rPr>
          <w:rStyle w:val="FootnoteReference"/>
          <w:rFonts w:ascii="Sylfaen" w:hAnsi="Sylfaen"/>
          <w:sz w:val="24"/>
          <w:szCs w:val="24"/>
          <w:lang w:val="hy-AM"/>
        </w:rPr>
        <w:footnoteReference w:id="11"/>
      </w:r>
      <w:r w:rsidRPr="00417264">
        <w:rPr>
          <w:rFonts w:ascii="Sylfaen" w:hAnsi="Sylfaen"/>
          <w:sz w:val="24"/>
          <w:szCs w:val="24"/>
          <w:lang w:val="hy-AM"/>
        </w:rPr>
        <w:t>: Մարտի 3-ին ՀՀ դատախազությունը հայտնել էր, որ նախապատրաստված նյութերով ՀՀ քրեական օրենսգրքի 164-րդ հոդվածի 1-ին մասի հատկանիշներով հարուցվել է քրեական գործ և փետրվարի 26-ին ուղարկվել Քննչական կոմիտե, որտեղ և նախաքննություն էր իրականացվում։</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lang w:val="hy-AM"/>
        </w:rPr>
        <w:t>Մայիսի 9-ին</w:t>
      </w:r>
      <w:r w:rsidRPr="00417264">
        <w:rPr>
          <w:rFonts w:ascii="Sylfaen" w:hAnsi="Sylfaen"/>
          <w:sz w:val="24"/>
          <w:szCs w:val="24"/>
          <w:lang w:val="hy-AM"/>
        </w:rPr>
        <w:t xml:space="preserve"> «Եռաբլուր» զինվորական պանթեոնում</w:t>
      </w:r>
      <w:r>
        <w:rPr>
          <w:rFonts w:ascii="Sylfaen" w:hAnsi="Sylfaen"/>
          <w:sz w:val="24"/>
          <w:szCs w:val="24"/>
          <w:lang w:val="hy-AM"/>
        </w:rPr>
        <w:t xml:space="preserve"> </w:t>
      </w:r>
      <w:r w:rsidRPr="00417264">
        <w:rPr>
          <w:rFonts w:ascii="Sylfaen" w:hAnsi="Sylfaen"/>
          <w:sz w:val="24"/>
          <w:szCs w:val="24"/>
          <w:lang w:val="hy-AM"/>
        </w:rPr>
        <w:t>«Tert.am» լրատվական կայքի և «Արմնյուզ» հեռուստաընկերության թղթակից Անի Գևորգյանը հարց է հղել ՀՀ վարչապետի պաշտոնակատար Նիկոլ Փաշինյանին, երբ վերջինս հարգանքի տուրք էր մատուցում զոհված զինվորի գերեզմանին։ Լրագրողը հարցը հնչեցնելիս փորձել է մոտենալ վարչապետին, ինչը նրան բռնելով կանխել են իրավապահներն ու Նիկոլ Փաշինյանի մամուլի քարտուղար Մանե Գևորգյանը</w:t>
      </w:r>
      <w:r w:rsidRPr="00417264">
        <w:rPr>
          <w:rStyle w:val="FootnoteReference"/>
          <w:rFonts w:ascii="Sylfaen" w:hAnsi="Sylfaen"/>
          <w:sz w:val="24"/>
          <w:szCs w:val="24"/>
          <w:lang w:val="hy-AM"/>
        </w:rPr>
        <w:footnoteReference w:id="12"/>
      </w:r>
      <w:r w:rsidRPr="00417264">
        <w:rPr>
          <w:rFonts w:ascii="Sylfaen" w:hAnsi="Sylfaen"/>
          <w:sz w:val="24"/>
          <w:szCs w:val="24"/>
          <w:lang w:val="hy-AM"/>
        </w:rPr>
        <w:t>։ Ավելի ուշ ոստիկանները սահմանափակել են նրա և «News.am»-ի աշխատակիցների ազատ տեղաշարժը պանթեոնում։</w:t>
      </w:r>
      <w:r w:rsidRPr="00417264">
        <w:rPr>
          <w:rFonts w:ascii="Sylfaen" w:hAnsi="Sylfaen"/>
          <w:sz w:val="24"/>
          <w:szCs w:val="24"/>
          <w:lang w:val="hy-AM"/>
        </w:rPr>
        <w:br/>
      </w:r>
      <w:r w:rsidRPr="00417264">
        <w:rPr>
          <w:rFonts w:ascii="Sylfaen" w:hAnsi="Sylfaen"/>
          <w:sz w:val="24"/>
          <w:szCs w:val="24"/>
          <w:lang w:val="hy-AM"/>
        </w:rPr>
        <w:tab/>
        <w:t>Լրագրողական կազմակերպություններն այս առնչությամբ հանդես են եկել հայտարարությամբ</w:t>
      </w:r>
      <w:r w:rsidRPr="00417264">
        <w:rPr>
          <w:rStyle w:val="FootnoteReference"/>
          <w:rFonts w:ascii="Sylfaen" w:hAnsi="Sylfaen"/>
          <w:sz w:val="24"/>
          <w:szCs w:val="24"/>
          <w:lang w:val="hy-AM"/>
        </w:rPr>
        <w:footnoteReference w:id="13"/>
      </w:r>
      <w:r w:rsidRPr="00417264">
        <w:rPr>
          <w:rFonts w:ascii="Sylfaen" w:hAnsi="Sylfaen"/>
          <w:sz w:val="24"/>
          <w:szCs w:val="24"/>
          <w:lang w:val="hy-AM"/>
        </w:rPr>
        <w:t>։</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shd w:val="clear" w:color="auto" w:fill="FFFFFF"/>
          <w:lang w:val="hy-AM"/>
        </w:rPr>
        <w:t>Մայիսի 9-ին</w:t>
      </w:r>
      <w:r w:rsidRPr="00417264">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ՀՀ երկրորդ նախագահ </w:t>
      </w:r>
      <w:r w:rsidRPr="00417264">
        <w:rPr>
          <w:rFonts w:ascii="Sylfaen" w:hAnsi="Sylfaen"/>
          <w:sz w:val="24"/>
          <w:szCs w:val="24"/>
          <w:shd w:val="clear" w:color="auto" w:fill="FFFFFF"/>
          <w:lang w:val="hy-AM"/>
        </w:rPr>
        <w:t>Ռոբերտ Քոչարյանի գլխավորած «Հայաստան» դաշինքի հանրահավաքի ընթացքում խոչընդոտել են </w:t>
      </w:r>
      <w:r w:rsidRPr="00417264">
        <w:rPr>
          <w:rFonts w:ascii="Sylfaen" w:hAnsi="Sylfaen" w:cs="Calibri"/>
          <w:sz w:val="24"/>
          <w:szCs w:val="24"/>
          <w:shd w:val="clear" w:color="auto" w:fill="FFFFFF"/>
          <w:lang w:val="hy-AM"/>
        </w:rPr>
        <w:t>«Civic.am» լրատվական կայքի նկարահանող խմբի աշխատանքը։ Քոչարյանի կողմնակիցները, հավանաբար հասկանալով, որ լրատվամիջոցը «յուրային» չէ, մոտեցել են լրագրող Վովա Հակոբյանին և օպերատոր Պետրոս Պետրոսյանին, սպառնացել են բռնություն գործադրել, քաշքշել</w:t>
      </w:r>
      <w:r>
        <w:rPr>
          <w:rFonts w:ascii="Sylfaen" w:hAnsi="Sylfaen" w:cs="Calibri"/>
          <w:sz w:val="24"/>
          <w:szCs w:val="24"/>
          <w:shd w:val="clear" w:color="auto" w:fill="FFFFFF"/>
          <w:lang w:val="hy-AM"/>
        </w:rPr>
        <w:t xml:space="preserve"> և</w:t>
      </w:r>
      <w:r w:rsidRPr="00417264">
        <w:rPr>
          <w:rFonts w:ascii="Sylfaen" w:hAnsi="Sylfaen" w:cs="Calibri"/>
          <w:sz w:val="24"/>
          <w:szCs w:val="24"/>
          <w:shd w:val="clear" w:color="auto" w:fill="FFFFFF"/>
          <w:lang w:val="hy-AM"/>
        </w:rPr>
        <w:t xml:space="preserve"> խոչընդոտել են նկարահանումները՝ հրելով ստիպել են հեռանալ Ազատության հրապարակից։ </w:t>
      </w:r>
      <w:r>
        <w:rPr>
          <w:rFonts w:ascii="Sylfaen" w:hAnsi="Sylfaen" w:cs="Calibri"/>
          <w:sz w:val="24"/>
          <w:szCs w:val="24"/>
          <w:shd w:val="clear" w:color="auto" w:fill="FFFFFF"/>
          <w:lang w:val="hy-AM"/>
        </w:rPr>
        <w:t>Սա</w:t>
      </w:r>
      <w:r w:rsidRPr="00417264">
        <w:rPr>
          <w:rFonts w:ascii="Sylfaen" w:hAnsi="Sylfaen" w:cs="Calibri"/>
          <w:sz w:val="24"/>
          <w:szCs w:val="24"/>
          <w:shd w:val="clear" w:color="auto" w:fill="FFFFFF"/>
          <w:lang w:val="hy-AM"/>
        </w:rPr>
        <w:t xml:space="preserve"> կրկնվել է</w:t>
      </w:r>
      <w:r>
        <w:rPr>
          <w:rFonts w:ascii="Sylfaen" w:hAnsi="Sylfaen" w:cs="Calibri"/>
          <w:sz w:val="24"/>
          <w:szCs w:val="24"/>
          <w:shd w:val="clear" w:color="auto" w:fill="FFFFFF"/>
          <w:lang w:val="hy-AM"/>
        </w:rPr>
        <w:t xml:space="preserve"> երկու</w:t>
      </w:r>
      <w:r w:rsidRPr="00417264">
        <w:rPr>
          <w:rFonts w:ascii="Sylfaen" w:hAnsi="Sylfaen" w:cs="Calibri"/>
          <w:sz w:val="24"/>
          <w:szCs w:val="24"/>
          <w:shd w:val="clear" w:color="auto" w:fill="FFFFFF"/>
          <w:lang w:val="hy-AM"/>
        </w:rPr>
        <w:t xml:space="preserve"> անգամ՝ նույն մարդկանց մասնակցությամբ։</w:t>
      </w:r>
      <w:r>
        <w:rPr>
          <w:rFonts w:ascii="Sylfaen" w:hAnsi="Sylfaen" w:cs="Calibri"/>
          <w:sz w:val="24"/>
          <w:szCs w:val="24"/>
          <w:shd w:val="clear" w:color="auto" w:fill="FFFFFF"/>
          <w:lang w:val="hy-AM"/>
        </w:rPr>
        <w:t xml:space="preserve"> </w:t>
      </w:r>
      <w:r w:rsidRPr="00417264">
        <w:rPr>
          <w:rFonts w:ascii="Sylfaen" w:hAnsi="Sylfaen" w:cs="Calibri"/>
          <w:sz w:val="24"/>
          <w:szCs w:val="24"/>
          <w:shd w:val="clear" w:color="auto" w:fill="FFFFFF"/>
          <w:lang w:val="hy-AM"/>
        </w:rPr>
        <w:t>Դեպքին միջամտել են հրապարակում ներկա ոստիկանները, սակայն արձանագրություն չեն կազմել</w:t>
      </w:r>
      <w:r w:rsidRPr="00417264">
        <w:rPr>
          <w:rStyle w:val="FootnoteReference"/>
          <w:rFonts w:ascii="Sylfaen" w:hAnsi="Sylfaen" w:cs="Calibri"/>
          <w:sz w:val="24"/>
          <w:szCs w:val="24"/>
          <w:shd w:val="clear" w:color="auto" w:fill="FFFFFF"/>
          <w:lang w:val="hy-AM"/>
        </w:rPr>
        <w:footnoteReference w:id="14"/>
      </w:r>
      <w:r w:rsidRPr="00417264">
        <w:rPr>
          <w:rFonts w:ascii="Sylfaen" w:hAnsi="Sylfaen" w:cs="Calibri"/>
          <w:sz w:val="24"/>
          <w:szCs w:val="24"/>
          <w:shd w:val="clear" w:color="auto" w:fill="FFFFFF"/>
          <w:lang w:val="hy-AM"/>
        </w:rPr>
        <w:t>:</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shd w:val="clear" w:color="auto" w:fill="FFFFFF"/>
          <w:lang w:val="hy-AM"/>
        </w:rPr>
        <w:t>Մայիսի 15-ին</w:t>
      </w:r>
      <w:r w:rsidRPr="00417264">
        <w:rPr>
          <w:rFonts w:ascii="Sylfaen" w:hAnsi="Sylfaen"/>
          <w:sz w:val="24"/>
          <w:szCs w:val="24"/>
          <w:shd w:val="clear" w:color="auto" w:fill="FFFFFF"/>
          <w:lang w:val="hy-AM"/>
        </w:rPr>
        <w:t xml:space="preserve"> «</w:t>
      </w:r>
      <w:r w:rsidRPr="003A7529">
        <w:rPr>
          <w:rFonts w:ascii="Sylfaen" w:hAnsi="Sylfaen"/>
          <w:b/>
          <w:bCs/>
          <w:sz w:val="24"/>
          <w:szCs w:val="24"/>
          <w:shd w:val="clear" w:color="auto" w:fill="FFFFFF"/>
          <w:lang w:val="hy-AM"/>
        </w:rPr>
        <w:t>Yerkir.am</w:t>
      </w:r>
      <w:r w:rsidRPr="00417264">
        <w:rPr>
          <w:rFonts w:ascii="Sylfaen" w:hAnsi="Sylfaen"/>
          <w:sz w:val="24"/>
          <w:szCs w:val="24"/>
          <w:shd w:val="clear" w:color="auto" w:fill="FFFFFF"/>
          <w:lang w:val="hy-AM"/>
        </w:rPr>
        <w:t>»</w:t>
      </w:r>
      <w:r>
        <w:rPr>
          <w:rFonts w:ascii="Sylfaen" w:hAnsi="Sylfaen"/>
          <w:sz w:val="24"/>
          <w:szCs w:val="24"/>
          <w:shd w:val="clear" w:color="auto" w:fill="FFFFFF"/>
          <w:lang w:val="hy-AM"/>
        </w:rPr>
        <w:t xml:space="preserve"> լրատվական կայքի թղթակից</w:t>
      </w:r>
      <w:r w:rsidRPr="00417264">
        <w:rPr>
          <w:rFonts w:ascii="Sylfaen" w:hAnsi="Sylfaen"/>
          <w:sz w:val="24"/>
          <w:szCs w:val="24"/>
          <w:shd w:val="clear" w:color="auto" w:fill="FFFFFF"/>
          <w:lang w:val="hy-AM"/>
        </w:rPr>
        <w:t xml:space="preserve"> </w:t>
      </w:r>
      <w:r w:rsidRPr="00D518F4">
        <w:rPr>
          <w:rFonts w:ascii="Sylfaen" w:hAnsi="Sylfaen"/>
          <w:sz w:val="24"/>
          <w:szCs w:val="24"/>
          <w:shd w:val="clear" w:color="auto" w:fill="FFFFFF"/>
          <w:lang w:val="hy-AM"/>
        </w:rPr>
        <w:t xml:space="preserve">Լիանա Սարգսյանը «Երկրապահ կամավորականների միություն» ՀԿ Էջմիածնի գրասենյակի պատերին </w:t>
      </w:r>
      <w:r w:rsidRPr="00D518F4">
        <w:rPr>
          <w:rFonts w:ascii="Sylfaen" w:hAnsi="Sylfaen"/>
          <w:sz w:val="24"/>
          <w:szCs w:val="24"/>
          <w:shd w:val="clear" w:color="auto" w:fill="FFFFFF"/>
          <w:lang w:val="hy-AM"/>
        </w:rPr>
        <w:lastRenderedPageBreak/>
        <w:t>փակցված իշխանական քարոզչական պաստառների առնչությամբ մեկնաբանություն է խնդրել այնտեղ գտնվողներից: Լսելով հարցադրումը՝ վերջիններս հարձակվել են լրագրողի վրա, քաշքշել, հրմշտել, խփել հեռախոսին, վիրավորել, անվանել «դավաճան», «խոպանչի», «շանտաժիստ» և փողոցային արտահայտություններով դուրս են արել նրան: Լիանա Սարգսյանի փոխանցմամբ՝ հարձակումն իրականացրել է ԵԿՄ Էջմիածնի գրասենյակի նախագահ ներկայացած ոմն Արմեն Շ</w:t>
      </w:r>
      <w:r w:rsidRPr="00417264">
        <w:rPr>
          <w:rFonts w:ascii="Sylfaen" w:hAnsi="Sylfaen"/>
          <w:sz w:val="24"/>
          <w:szCs w:val="24"/>
          <w:shd w:val="clear" w:color="auto" w:fill="FFFFFF"/>
          <w:lang w:val="hy-AM"/>
        </w:rPr>
        <w:t>ահբազյան</w:t>
      </w:r>
      <w:r>
        <w:rPr>
          <w:rFonts w:ascii="Sylfaen" w:hAnsi="Sylfaen"/>
          <w:sz w:val="24"/>
          <w:szCs w:val="24"/>
          <w:shd w:val="clear" w:color="auto" w:fill="FFFFFF"/>
          <w:lang w:val="hy-AM"/>
        </w:rPr>
        <w:t>ը</w:t>
      </w:r>
      <w:r w:rsidRPr="00417264">
        <w:rPr>
          <w:rFonts w:ascii="Sylfaen" w:hAnsi="Sylfaen"/>
          <w:sz w:val="24"/>
          <w:szCs w:val="24"/>
          <w:shd w:val="clear" w:color="auto" w:fill="FFFFFF"/>
          <w:lang w:val="hy-AM"/>
        </w:rPr>
        <w:t xml:space="preserve"> և ինչ-որ պատասխանատու անձ՝ Արթուր անունով: Խմբագրությունը դեպքի առիթով դիմել է ոստիկանություն։</w:t>
      </w:r>
      <w:r w:rsidRPr="00417264">
        <w:rPr>
          <w:rFonts w:ascii="Sylfaen" w:hAnsi="Sylfaen"/>
          <w:sz w:val="24"/>
          <w:szCs w:val="24"/>
          <w:shd w:val="clear" w:color="auto" w:fill="FFFFFF"/>
          <w:lang w:val="hy-AM"/>
        </w:rPr>
        <w:br/>
      </w:r>
      <w:r w:rsidRPr="00417264">
        <w:rPr>
          <w:rFonts w:ascii="Sylfaen" w:hAnsi="Sylfaen" w:cs="Sylfaen"/>
          <w:sz w:val="24"/>
          <w:szCs w:val="24"/>
          <w:lang w:val="hy-AM"/>
        </w:rPr>
        <w:tab/>
        <w:t>Խոսքի ազատության պաշտպանության կոմիտեի հարցմանն ի պատասխան՝ Ոստիկանությունից հայտնել են, որ Վաղարշապատի բաժնում նախապատրաստված նյութերով՝ մայիսի 25-ին ՀՀ քրեադատավարո</w:t>
      </w:r>
      <w:r>
        <w:rPr>
          <w:rFonts w:ascii="Sylfaen" w:hAnsi="Sylfaen" w:cs="Sylfaen"/>
          <w:sz w:val="24"/>
          <w:szCs w:val="24"/>
          <w:lang w:val="hy-AM"/>
        </w:rPr>
        <w:t>ւ</w:t>
      </w:r>
      <w:r w:rsidRPr="00417264">
        <w:rPr>
          <w:rFonts w:ascii="Sylfaen" w:hAnsi="Sylfaen" w:cs="Sylfaen"/>
          <w:sz w:val="24"/>
          <w:szCs w:val="24"/>
          <w:lang w:val="hy-AM"/>
        </w:rPr>
        <w:t>թյան օրենսգրքի 35-րդ հոդվածի 1-ին մասի 2-րդ կետի հիմքով որոշում է կայացվել քրեական գործ</w:t>
      </w:r>
      <w:r>
        <w:rPr>
          <w:rFonts w:ascii="Sylfaen" w:hAnsi="Sylfaen" w:cs="Sylfaen"/>
          <w:sz w:val="24"/>
          <w:szCs w:val="24"/>
          <w:lang w:val="hy-AM"/>
        </w:rPr>
        <w:t>ի</w:t>
      </w:r>
      <w:r w:rsidRPr="00417264">
        <w:rPr>
          <w:rFonts w:ascii="Sylfaen" w:hAnsi="Sylfaen" w:cs="Sylfaen"/>
          <w:sz w:val="24"/>
          <w:szCs w:val="24"/>
          <w:lang w:val="hy-AM"/>
        </w:rPr>
        <w:t xml:space="preserve"> հարուցումը </w:t>
      </w:r>
      <w:r>
        <w:rPr>
          <w:rFonts w:ascii="Sylfaen" w:hAnsi="Sylfaen" w:cs="Sylfaen"/>
          <w:sz w:val="24"/>
          <w:szCs w:val="24"/>
          <w:lang w:val="hy-AM"/>
        </w:rPr>
        <w:t>մերժել</w:t>
      </w:r>
      <w:r w:rsidRPr="00417264">
        <w:rPr>
          <w:rFonts w:ascii="Sylfaen" w:hAnsi="Sylfaen" w:cs="Sylfaen"/>
          <w:sz w:val="24"/>
          <w:szCs w:val="24"/>
          <w:lang w:val="hy-AM"/>
        </w:rPr>
        <w:t>։</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shd w:val="clear" w:color="auto" w:fill="FFFFFF"/>
          <w:lang w:val="hy-AM"/>
        </w:rPr>
      </w:pPr>
      <w:r w:rsidRPr="003A7529">
        <w:rPr>
          <w:rFonts w:ascii="Sylfaen" w:hAnsi="Sylfaen" w:cs="Tahoma"/>
          <w:b/>
          <w:sz w:val="24"/>
          <w:szCs w:val="24"/>
          <w:lang w:val="hy-AM"/>
        </w:rPr>
        <w:t xml:space="preserve">Հունիսի 3-ին </w:t>
      </w:r>
      <w:r w:rsidRPr="003A7529">
        <w:rPr>
          <w:rFonts w:ascii="Sylfaen" w:hAnsi="Sylfaen" w:cs="Tahoma"/>
          <w:sz w:val="24"/>
          <w:szCs w:val="24"/>
          <w:lang w:val="hy-AM"/>
        </w:rPr>
        <w:t xml:space="preserve">Վերաքննիչ քրեական դատարանում կայացել է </w:t>
      </w:r>
      <w:r w:rsidRPr="003A7529">
        <w:rPr>
          <w:rFonts w:ascii="Sylfaen" w:hAnsi="Sylfaen"/>
          <w:sz w:val="24"/>
          <w:szCs w:val="24"/>
          <w:lang w:val="hy-AM"/>
        </w:rPr>
        <w:t xml:space="preserve">«Լոռի TV» հեռուստաընկերության գլխավոր խմբագիր Նարինե Ավետիսյանն ընդդեմ </w:t>
      </w:r>
      <w:r w:rsidRPr="003A7529">
        <w:rPr>
          <w:rFonts w:ascii="Sylfaen" w:hAnsi="Sylfaen" w:cs="Tahoma"/>
          <w:sz w:val="24"/>
          <w:szCs w:val="24"/>
          <w:lang w:val="hy-AM"/>
        </w:rPr>
        <w:t xml:space="preserve">«Շինպլյուս» շինարարական կազմակերպության ղեկավար Տիգրան Նազարյանի ու աշխատակից Վրեժ Խաչատրյանի՝ </w:t>
      </w:r>
      <w:r w:rsidRPr="003A7529">
        <w:rPr>
          <w:rFonts w:ascii="Sylfaen" w:hAnsi="Sylfaen"/>
          <w:sz w:val="24"/>
          <w:szCs w:val="24"/>
          <w:lang w:val="hy-AM"/>
        </w:rPr>
        <w:t>մասնագիտական օրինական գործունեությունը խոչընդոտելու և ֆիզիկական բռնություն կիրառելու գործով բողոքի քննությունը։</w:t>
      </w:r>
      <w:r w:rsidRPr="003A7529">
        <w:rPr>
          <w:rFonts w:ascii="Sylfaen" w:hAnsi="Sylfaen"/>
          <w:sz w:val="24"/>
          <w:szCs w:val="24"/>
          <w:lang w:val="hy-AM"/>
        </w:rPr>
        <w:tab/>
        <w:t xml:space="preserve">Հիշեցնենք, որ 2017թ. սեպտեմբերի 28-ին Նարինե Ավետիսյանը, </w:t>
      </w:r>
      <w:r w:rsidRPr="003A7529">
        <w:rPr>
          <w:rFonts w:ascii="Sylfaen" w:hAnsi="Sylfaen" w:cs="Tahoma"/>
          <w:sz w:val="24"/>
          <w:szCs w:val="24"/>
          <w:lang w:val="hy-AM"/>
        </w:rPr>
        <w:t xml:space="preserve">տեղեկություն ստանալով, որ հորդառատ անձրևի պայմաններում ասֆալտապատում է իրականացվում, մեկնել է այդ վայր՝ </w:t>
      </w:r>
      <w:r w:rsidRPr="003A7529">
        <w:rPr>
          <w:rFonts w:ascii="Sylfaen" w:hAnsi="Sylfaen"/>
          <w:sz w:val="24"/>
          <w:szCs w:val="24"/>
          <w:lang w:val="hy-AM"/>
        </w:rPr>
        <w:t xml:space="preserve">լուսաբանելու կատարվող աշխատանքները: </w:t>
      </w:r>
      <w:r w:rsidRPr="003A7529">
        <w:rPr>
          <w:rFonts w:ascii="Sylfaen" w:hAnsi="Sylfaen" w:cs="Tahoma"/>
          <w:sz w:val="24"/>
          <w:szCs w:val="24"/>
          <w:lang w:val="hy-AM"/>
        </w:rPr>
        <w:t xml:space="preserve">Նկարահանումների պահին «Շինպլյուս» շինարարական կազմակերպության ղեկավար Տիգրան Նազարյանն իր աշխատակիցների հետ հարձակվել է Նարինե Ավետիսյանի վրա, ոլորել թևերը, նրան գցել գետնին ու խլել հեռախոսը, </w:t>
      </w:r>
      <w:r w:rsidRPr="003A7529">
        <w:rPr>
          <w:rFonts w:ascii="Sylfaen" w:hAnsi="Sylfaen"/>
          <w:sz w:val="24"/>
          <w:szCs w:val="24"/>
          <w:lang w:val="hy-AM"/>
        </w:rPr>
        <w:t>ջնջել կատարած լուսանկարները</w:t>
      </w:r>
      <w:r w:rsidRPr="00417264">
        <w:rPr>
          <w:rStyle w:val="FootnoteReference"/>
          <w:rFonts w:ascii="Sylfaen" w:hAnsi="Sylfaen"/>
          <w:lang w:val="hy-AM"/>
        </w:rPr>
        <w:footnoteReference w:id="15"/>
      </w:r>
      <w:r w:rsidRPr="00417264">
        <w:rPr>
          <w:rFonts w:ascii="Sylfaen" w:hAnsi="Sylfaen" w:cs="Tahoma"/>
          <w:lang w:val="hy-AM"/>
        </w:rPr>
        <w:t xml:space="preserve">։ </w:t>
      </w:r>
      <w:r w:rsidRPr="00417264">
        <w:rPr>
          <w:rFonts w:ascii="Sylfaen" w:hAnsi="Sylfaen" w:cs="Tahoma"/>
          <w:lang w:val="hy-AM"/>
        </w:rPr>
        <w:br/>
      </w:r>
      <w:r w:rsidRPr="00417264">
        <w:rPr>
          <w:rFonts w:ascii="Sylfaen" w:hAnsi="Sylfaen" w:cs="Tahoma"/>
          <w:lang w:val="hy-AM"/>
        </w:rPr>
        <w:tab/>
      </w:r>
      <w:r w:rsidRPr="003A7529">
        <w:rPr>
          <w:rFonts w:ascii="Sylfaen" w:hAnsi="Sylfaen" w:cs="Tahoma"/>
          <w:sz w:val="24"/>
          <w:szCs w:val="24"/>
          <w:lang w:val="hy-AM"/>
        </w:rPr>
        <w:t>2020թ</w:t>
      </w:r>
      <w:r w:rsidRPr="003A7529">
        <w:rPr>
          <w:rFonts w:ascii="Times New Roman" w:hAnsi="Times New Roman" w:cs="Times New Roman"/>
          <w:sz w:val="24"/>
          <w:szCs w:val="24"/>
          <w:lang w:val="hy-AM"/>
        </w:rPr>
        <w:t>․</w:t>
      </w:r>
      <w:r w:rsidRPr="003A7529">
        <w:rPr>
          <w:rFonts w:ascii="Sylfaen" w:hAnsi="Sylfaen" w:cs="Tahoma"/>
          <w:sz w:val="24"/>
          <w:szCs w:val="24"/>
          <w:lang w:val="hy-AM"/>
        </w:rPr>
        <w:t xml:space="preserve"> օ</w:t>
      </w:r>
      <w:r w:rsidRPr="003A7529">
        <w:rPr>
          <w:rFonts w:ascii="Sylfaen" w:hAnsi="Sylfaen"/>
          <w:sz w:val="24"/>
          <w:szCs w:val="24"/>
          <w:lang w:val="hy-AM"/>
        </w:rPr>
        <w:t xml:space="preserve">գոստոսի 25-ին </w:t>
      </w:r>
      <w:r>
        <w:rPr>
          <w:rFonts w:ascii="Sylfaen" w:hAnsi="Sylfaen"/>
          <w:sz w:val="24"/>
          <w:szCs w:val="24"/>
          <w:lang w:val="hy-AM"/>
        </w:rPr>
        <w:t xml:space="preserve">առաջին ատյանի </w:t>
      </w:r>
      <w:r w:rsidRPr="003A7529">
        <w:rPr>
          <w:rFonts w:ascii="Sylfaen" w:hAnsi="Sylfaen" w:cs="Tahoma"/>
          <w:sz w:val="24"/>
          <w:szCs w:val="24"/>
          <w:lang w:val="hy-AM"/>
        </w:rPr>
        <w:t xml:space="preserve">դատարանը վճիռ էր կայացրել, ըստ որի՝ </w:t>
      </w:r>
      <w:r w:rsidRPr="003A7529">
        <w:rPr>
          <w:rFonts w:ascii="Sylfaen" w:hAnsi="Sylfaen"/>
          <w:sz w:val="24"/>
          <w:szCs w:val="24"/>
          <w:shd w:val="clear" w:color="auto" w:fill="FFFFFF"/>
          <w:lang w:val="hy-AM"/>
        </w:rPr>
        <w:t xml:space="preserve">Տիգրան Նազարյանը ճանաչվել էր անպարտ և արդարացվել՝ հանցավոր արարքին նրա մասնակցությունն ապացուցված չլինելու հիմքով: Իսկ կազմակերպության աշխատակից Վրեժ Խաչատրյանն ազատվել էր քրեական պատասխանատվությունից` վաղեմության ժամկետն անցնելու հիմքով։ Սեպտեմբերի 28-ին Նարինե Ավետիսյանը վճռի դեմ բողոք էր ներկայացրել Վերաքննիչ քրեական դատարան։ </w:t>
      </w:r>
      <w:r w:rsidRPr="003A7529">
        <w:rPr>
          <w:rFonts w:ascii="Sylfaen" w:hAnsi="Sylfaen"/>
          <w:sz w:val="24"/>
          <w:szCs w:val="24"/>
          <w:shd w:val="clear" w:color="auto" w:fill="FFFFFF"/>
          <w:lang w:val="hy-AM"/>
        </w:rPr>
        <w:br/>
      </w:r>
      <w:r w:rsidRPr="003A7529">
        <w:rPr>
          <w:rFonts w:ascii="Sylfaen" w:hAnsi="Sylfaen"/>
          <w:sz w:val="24"/>
          <w:szCs w:val="24"/>
          <w:shd w:val="clear" w:color="auto" w:fill="FFFFFF"/>
          <w:lang w:val="hy-AM"/>
        </w:rPr>
        <w:tab/>
        <w:t>Դատական հաջորդ նիստի օր հունիսի 30-ի դրությամբ չի նշանակվել։</w:t>
      </w:r>
    </w:p>
    <w:p w:rsidR="00E963A0" w:rsidRDefault="00E963A0" w:rsidP="00E963A0">
      <w:pPr>
        <w:spacing w:after="0" w:line="240" w:lineRule="auto"/>
        <w:ind w:firstLine="720"/>
        <w:rPr>
          <w:rFonts w:ascii="Sylfaen" w:hAnsi="Sylfaen"/>
          <w:sz w:val="24"/>
          <w:szCs w:val="24"/>
          <w:shd w:val="clear" w:color="auto" w:fill="FFFFFF"/>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eastAsia="Times New Roman" w:hAnsi="Sylfaen" w:cs="Calibri"/>
          <w:b/>
          <w:sz w:val="24"/>
          <w:szCs w:val="24"/>
          <w:lang w:val="hy-AM"/>
        </w:rPr>
        <w:t>Հունիսի 4-ին</w:t>
      </w:r>
      <w:r>
        <w:rPr>
          <w:rFonts w:ascii="Sylfaen" w:eastAsia="Times New Roman" w:hAnsi="Sylfaen" w:cs="Calibri"/>
          <w:sz w:val="24"/>
          <w:szCs w:val="24"/>
          <w:lang w:val="hy-AM"/>
        </w:rPr>
        <w:t xml:space="preserve"> </w:t>
      </w:r>
      <w:r w:rsidRPr="00417264">
        <w:rPr>
          <w:rFonts w:ascii="Sylfaen" w:eastAsia="Times New Roman" w:hAnsi="Sylfaen" w:cs="Calibri"/>
          <w:sz w:val="24"/>
          <w:szCs w:val="24"/>
          <w:lang w:val="hy-AM"/>
        </w:rPr>
        <w:t>Արարատի մարզ</w:t>
      </w:r>
      <w:r>
        <w:rPr>
          <w:rFonts w:ascii="Sylfaen" w:eastAsia="Times New Roman" w:hAnsi="Sylfaen" w:cs="Calibri"/>
          <w:sz w:val="24"/>
          <w:szCs w:val="24"/>
          <w:lang w:val="hy-AM"/>
        </w:rPr>
        <w:t>ի</w:t>
      </w:r>
      <w:r w:rsidRPr="00417264">
        <w:rPr>
          <w:rFonts w:ascii="Sylfaen" w:eastAsia="Times New Roman" w:hAnsi="Sylfaen" w:cs="Calibri"/>
          <w:sz w:val="24"/>
          <w:szCs w:val="24"/>
          <w:lang w:val="hy-AM"/>
        </w:rPr>
        <w:t xml:space="preserve"> Արտաշատ քաղաքում վարչապետի պաշտոնակատար Նիկոլ Փաշինյանի հանդիպումների լուսաբանման ժամանակ քաղաքացիներ</w:t>
      </w:r>
      <w:r>
        <w:rPr>
          <w:rFonts w:ascii="Sylfaen" w:eastAsia="Times New Roman" w:hAnsi="Sylfaen" w:cs="Calibri"/>
          <w:sz w:val="24"/>
          <w:szCs w:val="24"/>
          <w:lang w:val="hy-AM"/>
        </w:rPr>
        <w:t>ից մեկը խլել է «Tert.am» կայքի թղթակից</w:t>
      </w:r>
      <w:r w:rsidRPr="00417264">
        <w:rPr>
          <w:rFonts w:ascii="Sylfaen" w:eastAsia="Times New Roman" w:hAnsi="Sylfaen" w:cs="Calibri"/>
          <w:sz w:val="24"/>
          <w:szCs w:val="24"/>
          <w:lang w:val="hy-AM"/>
        </w:rPr>
        <w:t xml:space="preserve"> Անի Գևորգյանի հեռախոսը, </w:t>
      </w:r>
      <w:r w:rsidRPr="00417264">
        <w:rPr>
          <w:rFonts w:ascii="Sylfaen" w:eastAsia="Times New Roman" w:hAnsi="Sylfaen" w:cs="Calibri"/>
          <w:sz w:val="24"/>
          <w:szCs w:val="24"/>
          <w:lang w:val="hy-AM"/>
        </w:rPr>
        <w:lastRenderedPageBreak/>
        <w:t>վիրավորել ու ապտակել</w:t>
      </w:r>
      <w:r>
        <w:rPr>
          <w:rFonts w:ascii="Sylfaen" w:eastAsia="Times New Roman" w:hAnsi="Sylfaen" w:cs="Calibri"/>
          <w:sz w:val="24"/>
          <w:szCs w:val="24"/>
          <w:lang w:val="hy-AM"/>
        </w:rPr>
        <w:t xml:space="preserve"> է</w:t>
      </w:r>
      <w:r w:rsidRPr="00417264">
        <w:rPr>
          <w:rFonts w:ascii="Sylfaen" w:eastAsia="Times New Roman" w:hAnsi="Sylfaen" w:cs="Calibri"/>
          <w:sz w:val="24"/>
          <w:szCs w:val="24"/>
          <w:lang w:val="hy-AM"/>
        </w:rPr>
        <w:t xml:space="preserve"> նրան: Հեռախոսը ոստիկանների միջամտությամբ լրագրողին է վերադարձվել միայն բարձրացված աղմուկից հետո։ </w:t>
      </w:r>
      <w:r>
        <w:rPr>
          <w:rFonts w:ascii="Sylfaen" w:eastAsia="Times New Roman" w:hAnsi="Sylfaen" w:cs="Calibri"/>
          <w:sz w:val="24"/>
          <w:szCs w:val="24"/>
          <w:lang w:val="hy-AM"/>
        </w:rPr>
        <w:t>Անի Գևորգյանը</w:t>
      </w:r>
      <w:r w:rsidRPr="00417264">
        <w:rPr>
          <w:rFonts w:ascii="Sylfaen" w:eastAsia="Times New Roman" w:hAnsi="Sylfaen" w:cs="Calibri"/>
          <w:sz w:val="24"/>
          <w:szCs w:val="24"/>
          <w:lang w:val="hy-AM"/>
        </w:rPr>
        <w:t xml:space="preserve"> Մարդու իրավունքների պաշտպանին բողոք է ներկայացրել՝ շեշտելով, որ տեղում ծառայություն իրականացնող ոստիկանները չեն միջամտել իր աշխատանքի խոչընդոտմանը</w:t>
      </w:r>
      <w:r w:rsidRPr="00417264">
        <w:rPr>
          <w:rStyle w:val="FootnoteReference"/>
          <w:rFonts w:ascii="Sylfaen" w:eastAsia="Times New Roman" w:hAnsi="Sylfaen" w:cs="Calibri"/>
          <w:sz w:val="24"/>
          <w:szCs w:val="24"/>
          <w:lang w:val="hy-AM"/>
        </w:rPr>
        <w:footnoteReference w:id="16"/>
      </w:r>
      <w:r w:rsidRPr="00417264">
        <w:rPr>
          <w:rFonts w:ascii="Sylfaen" w:eastAsia="Times New Roman" w:hAnsi="Sylfaen" w:cs="Calibri"/>
          <w:sz w:val="24"/>
          <w:szCs w:val="24"/>
          <w:lang w:val="hy-AM"/>
        </w:rPr>
        <w:t>:</w:t>
      </w:r>
      <w:r w:rsidR="004F3DC1">
        <w:rPr>
          <w:rFonts w:ascii="Sylfaen" w:eastAsia="Times New Roman" w:hAnsi="Sylfaen" w:cs="Calibri"/>
          <w:sz w:val="24"/>
          <w:szCs w:val="24"/>
          <w:lang w:val="hy-AM"/>
        </w:rPr>
        <w:t xml:space="preserve"> </w:t>
      </w:r>
      <w:r w:rsidR="00C34FAF">
        <w:rPr>
          <w:rFonts w:ascii="Sylfaen" w:eastAsia="Times New Roman" w:hAnsi="Sylfaen" w:cs="Calibri"/>
          <w:sz w:val="24"/>
          <w:szCs w:val="24"/>
          <w:lang w:val="hy-AM"/>
        </w:rPr>
        <w:br/>
      </w:r>
      <w:r w:rsidR="00C34FAF">
        <w:rPr>
          <w:rFonts w:ascii="Sylfaen" w:eastAsia="Times New Roman" w:hAnsi="Sylfaen" w:cs="Calibri"/>
          <w:sz w:val="24"/>
          <w:szCs w:val="24"/>
          <w:lang w:val="hy-AM"/>
        </w:rPr>
        <w:tab/>
      </w:r>
      <w:r w:rsidR="004F3DC1" w:rsidRPr="0078111E">
        <w:rPr>
          <w:rFonts w:ascii="Sylfaen" w:eastAsia="Times New Roman" w:hAnsi="Sylfaen" w:cs="Calibri"/>
          <w:sz w:val="24"/>
          <w:szCs w:val="24"/>
          <w:lang w:val="hy-AM"/>
        </w:rPr>
        <w:t>Քննչական կոմիտեից ԽԱՊԿ-ի</w:t>
      </w:r>
      <w:r w:rsidR="00D518F4" w:rsidRPr="0078111E">
        <w:rPr>
          <w:rFonts w:ascii="Sylfaen" w:eastAsia="Times New Roman" w:hAnsi="Sylfaen" w:cs="Calibri"/>
          <w:sz w:val="24"/>
          <w:szCs w:val="24"/>
          <w:lang w:val="hy-AM"/>
        </w:rPr>
        <w:t>ն</w:t>
      </w:r>
      <w:r w:rsidR="004F3DC1" w:rsidRPr="0078111E">
        <w:rPr>
          <w:rFonts w:ascii="Sylfaen" w:eastAsia="Times New Roman" w:hAnsi="Sylfaen" w:cs="Calibri"/>
          <w:sz w:val="24"/>
          <w:szCs w:val="24"/>
          <w:lang w:val="hy-AM"/>
        </w:rPr>
        <w:t xml:space="preserve"> հայտնել են, որ այս դեպքի առիթով հարուցվել է քրեական գործ </w:t>
      </w:r>
      <w:r w:rsidR="00D518F4" w:rsidRPr="0078111E">
        <w:rPr>
          <w:rFonts w:ascii="Sylfaen" w:eastAsia="Times New Roman" w:hAnsi="Sylfaen" w:cs="Calibri"/>
          <w:sz w:val="24"/>
          <w:szCs w:val="24"/>
          <w:lang w:val="hy-AM"/>
        </w:rPr>
        <w:t xml:space="preserve">ՀՀ </w:t>
      </w:r>
      <w:r w:rsidR="004F3DC1" w:rsidRPr="0078111E">
        <w:rPr>
          <w:rFonts w:ascii="Sylfaen" w:eastAsia="Times New Roman" w:hAnsi="Sylfaen" w:cs="Calibri"/>
          <w:sz w:val="24"/>
          <w:szCs w:val="24"/>
          <w:lang w:val="hy-AM"/>
        </w:rPr>
        <w:t>քր</w:t>
      </w:r>
      <w:r w:rsidR="00D518F4" w:rsidRPr="0078111E">
        <w:rPr>
          <w:rFonts w:ascii="Sylfaen" w:eastAsia="Times New Roman" w:hAnsi="Sylfaen" w:cs="Calibri"/>
          <w:sz w:val="24"/>
          <w:szCs w:val="24"/>
          <w:lang w:val="hy-AM"/>
        </w:rPr>
        <w:t xml:space="preserve">եական </w:t>
      </w:r>
      <w:r w:rsidR="004F3DC1" w:rsidRPr="0078111E">
        <w:rPr>
          <w:rFonts w:ascii="Sylfaen" w:eastAsia="Times New Roman" w:hAnsi="Sylfaen" w:cs="Calibri"/>
          <w:sz w:val="24"/>
          <w:szCs w:val="24"/>
          <w:lang w:val="hy-AM"/>
        </w:rPr>
        <w:t>օր</w:t>
      </w:r>
      <w:r w:rsidR="00D518F4" w:rsidRPr="0078111E">
        <w:rPr>
          <w:rFonts w:ascii="Sylfaen" w:eastAsia="Times New Roman" w:hAnsi="Sylfaen" w:cs="Calibri"/>
          <w:sz w:val="24"/>
          <w:szCs w:val="24"/>
          <w:lang w:val="hy-AM"/>
        </w:rPr>
        <w:t>ենսգրքի</w:t>
      </w:r>
      <w:r w:rsidR="004F3DC1" w:rsidRPr="0078111E">
        <w:rPr>
          <w:rFonts w:ascii="Sylfaen" w:eastAsia="Times New Roman" w:hAnsi="Sylfaen" w:cs="Calibri"/>
          <w:sz w:val="24"/>
          <w:szCs w:val="24"/>
          <w:lang w:val="hy-AM"/>
        </w:rPr>
        <w:t xml:space="preserve"> 164-րդ հոդվածի հատկանիշներով</w:t>
      </w:r>
      <w:r w:rsidR="00D518F4" w:rsidRPr="0078111E">
        <w:rPr>
          <w:rFonts w:ascii="Sylfaen" w:eastAsia="Times New Roman" w:hAnsi="Sylfaen" w:cs="Calibri"/>
          <w:sz w:val="24"/>
          <w:szCs w:val="24"/>
          <w:lang w:val="hy-AM"/>
        </w:rPr>
        <w:t>,</w:t>
      </w:r>
      <w:r w:rsidR="004F3DC1" w:rsidRPr="0078111E">
        <w:rPr>
          <w:rFonts w:ascii="Sylfaen" w:eastAsia="Times New Roman" w:hAnsi="Sylfaen" w:cs="Calibri"/>
          <w:sz w:val="24"/>
          <w:szCs w:val="24"/>
          <w:lang w:val="hy-AM"/>
        </w:rPr>
        <w:t xml:space="preserve"> և վարույթն իրականացնող մարմինների կողմից ձեռնարկվում են ՀՀ քրեական դատավարության օրենսգրքով նախատեսված միջոցառումնե</w:t>
      </w:r>
      <w:r w:rsidR="00D518F4" w:rsidRPr="0078111E">
        <w:rPr>
          <w:rFonts w:ascii="Sylfaen" w:eastAsia="Times New Roman" w:hAnsi="Sylfaen" w:cs="Calibri"/>
          <w:sz w:val="24"/>
          <w:szCs w:val="24"/>
          <w:lang w:val="hy-AM"/>
        </w:rPr>
        <w:t>րը՝ հանգամանքների բազմակողմանի</w:t>
      </w:r>
      <w:r w:rsidR="004F3DC1" w:rsidRPr="0078111E">
        <w:rPr>
          <w:rFonts w:ascii="Sylfaen" w:eastAsia="Times New Roman" w:hAnsi="Sylfaen" w:cs="Calibri"/>
          <w:sz w:val="24"/>
          <w:szCs w:val="24"/>
          <w:lang w:val="hy-AM"/>
        </w:rPr>
        <w:t xml:space="preserve"> հետազոտման ուղղությամբ։</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eastAsia="Times New Roman" w:hAnsi="Sylfaen" w:cs="Calibri"/>
          <w:b/>
          <w:sz w:val="24"/>
          <w:szCs w:val="24"/>
          <w:lang w:val="hy-AM"/>
        </w:rPr>
        <w:t>Հունիսի 4-ին</w:t>
      </w:r>
      <w:r>
        <w:rPr>
          <w:rFonts w:ascii="Sylfaen" w:eastAsia="Times New Roman" w:hAnsi="Sylfaen" w:cs="Calibri"/>
          <w:sz w:val="24"/>
          <w:szCs w:val="24"/>
          <w:lang w:val="hy-AM"/>
        </w:rPr>
        <w:t xml:space="preserve"> </w:t>
      </w:r>
      <w:r w:rsidRPr="00417264">
        <w:rPr>
          <w:rFonts w:ascii="Sylfaen" w:eastAsia="Times New Roman" w:hAnsi="Sylfaen" w:cs="Calibri"/>
          <w:sz w:val="24"/>
          <w:szCs w:val="24"/>
          <w:lang w:val="hy-AM"/>
        </w:rPr>
        <w:t>Արարատի մարզում վարչապետի պաշտոնակատար Նիկոլ Փաշինյանի հանդիպումների ժամանակ քաղաքացիները խլել</w:t>
      </w:r>
      <w:r>
        <w:rPr>
          <w:rFonts w:ascii="Sylfaen" w:eastAsia="Times New Roman" w:hAnsi="Sylfaen" w:cs="Calibri"/>
          <w:sz w:val="24"/>
          <w:szCs w:val="24"/>
          <w:lang w:val="hy-AM"/>
        </w:rPr>
        <w:t xml:space="preserve"> են «Yerevan.today» կայքի թ</w:t>
      </w:r>
      <w:r w:rsidRPr="00417264">
        <w:rPr>
          <w:rFonts w:ascii="Sylfaen" w:eastAsia="Times New Roman" w:hAnsi="Sylfaen" w:cs="Calibri"/>
          <w:sz w:val="24"/>
          <w:szCs w:val="24"/>
          <w:lang w:val="hy-AM"/>
        </w:rPr>
        <w:t>ղ</w:t>
      </w:r>
      <w:r>
        <w:rPr>
          <w:rFonts w:ascii="Sylfaen" w:eastAsia="Times New Roman" w:hAnsi="Sylfaen" w:cs="Calibri"/>
          <w:sz w:val="24"/>
          <w:szCs w:val="24"/>
          <w:lang w:val="hy-AM"/>
        </w:rPr>
        <w:t>թակից</w:t>
      </w:r>
      <w:r w:rsidRPr="00417264">
        <w:rPr>
          <w:rFonts w:ascii="Sylfaen" w:eastAsia="Times New Roman" w:hAnsi="Sylfaen" w:cs="Calibri"/>
          <w:sz w:val="24"/>
          <w:szCs w:val="24"/>
          <w:lang w:val="hy-AM"/>
        </w:rPr>
        <w:t xml:space="preserve"> Սյուզի Բադոյանի լրագրողական բեյջը, ապա ոստիկանները վերադարձրել են այն։ Լրագրողը Մարդու իրավունքների պաշտպանին բողոք է հասցեագրել՝ շեշտելով, որ տեղում ծառայություն իրականացնո</w:t>
      </w:r>
      <w:r>
        <w:rPr>
          <w:rFonts w:ascii="Sylfaen" w:eastAsia="Times New Roman" w:hAnsi="Sylfaen" w:cs="Calibri"/>
          <w:sz w:val="24"/>
          <w:szCs w:val="24"/>
          <w:lang w:val="hy-AM"/>
        </w:rPr>
        <w:t>ղ ոստիկանները չեն ապահովել իր</w:t>
      </w:r>
      <w:r w:rsidRPr="00417264">
        <w:rPr>
          <w:rFonts w:ascii="Sylfaen" w:eastAsia="Times New Roman" w:hAnsi="Sylfaen" w:cs="Calibri"/>
          <w:sz w:val="24"/>
          <w:szCs w:val="24"/>
          <w:lang w:val="hy-AM"/>
        </w:rPr>
        <w:t xml:space="preserve"> անվտանգությունը</w:t>
      </w:r>
      <w:r w:rsidRPr="00417264">
        <w:rPr>
          <w:rStyle w:val="FootnoteReference"/>
          <w:rFonts w:ascii="Sylfaen" w:eastAsia="Times New Roman" w:hAnsi="Sylfaen" w:cs="Calibri"/>
          <w:sz w:val="24"/>
          <w:szCs w:val="24"/>
          <w:lang w:val="hy-AM"/>
        </w:rPr>
        <w:footnoteReference w:id="17"/>
      </w:r>
      <w:r w:rsidRPr="00417264">
        <w:rPr>
          <w:rFonts w:ascii="Sylfaen" w:eastAsia="Times New Roman" w:hAnsi="Sylfaen" w:cs="Calibri"/>
          <w:sz w:val="24"/>
          <w:szCs w:val="24"/>
          <w:lang w:val="hy-AM"/>
        </w:rPr>
        <w:t>:</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bCs/>
          <w:iCs/>
          <w:sz w:val="24"/>
          <w:szCs w:val="24"/>
          <w:lang w:val="hy-AM"/>
        </w:rPr>
      </w:pPr>
      <w:r w:rsidRPr="00417264">
        <w:rPr>
          <w:rFonts w:ascii="Sylfaen" w:eastAsia="Times New Roman" w:hAnsi="Sylfaen"/>
          <w:b/>
          <w:sz w:val="24"/>
          <w:szCs w:val="24"/>
          <w:lang w:val="hy-AM" w:eastAsia="ru-RU"/>
        </w:rPr>
        <w:t xml:space="preserve">Հունիսի 14-ին </w:t>
      </w:r>
      <w:r w:rsidRPr="00417264">
        <w:rPr>
          <w:rFonts w:ascii="Sylfaen" w:eastAsia="Times New Roman" w:hAnsi="Sylfaen"/>
          <w:sz w:val="24"/>
          <w:szCs w:val="24"/>
          <w:lang w:val="hy-AM" w:eastAsia="ru-RU"/>
        </w:rPr>
        <w:t xml:space="preserve">Երևանի ընդհանուր իրավասության դատարանում կայացել է </w:t>
      </w:r>
      <w:r w:rsidRPr="00417264">
        <w:rPr>
          <w:rFonts w:ascii="Sylfaen" w:eastAsia="Times New Roman" w:hAnsi="Sylfaen"/>
          <w:sz w:val="24"/>
          <w:szCs w:val="24"/>
          <w:lang w:val="hy-AM"/>
        </w:rPr>
        <w:t>«168.am» կայքի թղթակից</w:t>
      </w:r>
      <w:r w:rsidRPr="00417264">
        <w:rPr>
          <w:rFonts w:ascii="Sylfaen" w:eastAsia="Times New Roman" w:hAnsi="Sylfaen"/>
          <w:sz w:val="24"/>
          <w:szCs w:val="24"/>
          <w:lang w:val="hy-AM" w:eastAsia="ru-RU"/>
        </w:rPr>
        <w:t xml:space="preserve"> Անի Քեշիշյանը, </w:t>
      </w:r>
      <w:r w:rsidRPr="00417264">
        <w:rPr>
          <w:rFonts w:ascii="Sylfaen" w:eastAsia="Times New Roman" w:hAnsi="Sylfaen"/>
          <w:sz w:val="24"/>
          <w:szCs w:val="24"/>
          <w:lang w:val="hy-AM"/>
        </w:rPr>
        <w:t xml:space="preserve">Հանրային ռադիոյի թղթակից </w:t>
      </w:r>
      <w:r w:rsidRPr="00417264">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417264">
        <w:rPr>
          <w:rFonts w:ascii="Sylfaen" w:eastAsia="Times New Roman" w:hAnsi="Sylfaen"/>
          <w:sz w:val="24"/>
          <w:szCs w:val="24"/>
          <w:lang w:val="hy-AM" w:eastAsia="ru-RU"/>
        </w:rPr>
        <w:br/>
      </w:r>
      <w:r w:rsidRPr="00417264">
        <w:rPr>
          <w:rFonts w:ascii="Sylfaen" w:eastAsia="Times New Roman" w:hAnsi="Sylfaen"/>
          <w:sz w:val="24"/>
          <w:szCs w:val="24"/>
          <w:lang w:val="hy-AM" w:eastAsia="ru-RU"/>
        </w:rPr>
        <w:tab/>
        <w:t xml:space="preserve">Հիշեցնենք, որ Լևոն Երանոսյանին մեղադրանք է առաջադրվել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417264">
        <w:rPr>
          <w:rFonts w:ascii="Sylfaen" w:hAnsi="Sylfaen"/>
          <w:sz w:val="24"/>
          <w:szCs w:val="24"/>
          <w:lang w:val="hy-AM"/>
        </w:rPr>
        <w:t>(</w:t>
      </w:r>
      <w:r w:rsidRPr="00417264">
        <w:rPr>
          <w:rFonts w:ascii="Sylfaen" w:hAnsi="Sylfaen"/>
          <w:sz w:val="24"/>
          <w:szCs w:val="24"/>
          <w:lang w:val="hy-AM" w:eastAsia="ru-RU"/>
        </w:rPr>
        <w:t>Մանրամասները՝ ԽԱՊԿ 2018-2020թթ. տարեկան զեկույցներում, տե՛ս khosq.am կայքի «Զեկույցներ» բաժնում)։</w:t>
      </w:r>
      <w:r w:rsidRPr="00417264">
        <w:rPr>
          <w:rFonts w:ascii="Sylfaen" w:hAnsi="Sylfaen"/>
          <w:sz w:val="24"/>
          <w:szCs w:val="24"/>
          <w:lang w:val="hy-AM" w:eastAsia="ru-RU"/>
        </w:rPr>
        <w:br/>
      </w:r>
      <w:r w:rsidRPr="00417264">
        <w:rPr>
          <w:rFonts w:ascii="Sylfaen" w:hAnsi="Sylfaen"/>
          <w:sz w:val="24"/>
          <w:szCs w:val="24"/>
          <w:lang w:val="hy-AM" w:eastAsia="ru-RU"/>
        </w:rPr>
        <w:tab/>
        <w:t>Հաջորդ դատական նիստը նշանակվել է ս</w:t>
      </w:r>
      <w:r w:rsidRPr="00417264">
        <w:rPr>
          <w:rFonts w:ascii="Sylfaen" w:hAnsi="Sylfaen"/>
          <w:bCs/>
          <w:iCs/>
          <w:sz w:val="24"/>
          <w:szCs w:val="24"/>
          <w:lang w:val="hy-AM"/>
        </w:rPr>
        <w:t>եպտեմբերի 3-ին։</w:t>
      </w:r>
    </w:p>
    <w:p w:rsidR="00E963A0" w:rsidRDefault="00E963A0" w:rsidP="00E963A0">
      <w:pPr>
        <w:spacing w:after="0" w:line="240" w:lineRule="auto"/>
        <w:ind w:firstLine="720"/>
        <w:rPr>
          <w:rFonts w:ascii="Sylfaen" w:hAnsi="Sylfaen"/>
          <w:bCs/>
          <w:iCs/>
          <w:sz w:val="24"/>
          <w:szCs w:val="24"/>
          <w:lang w:val="hy-AM"/>
        </w:rPr>
      </w:pPr>
    </w:p>
    <w:p w:rsidR="00E963A0" w:rsidRPr="00C1784F" w:rsidRDefault="00E963A0" w:rsidP="00E963A0">
      <w:pPr>
        <w:spacing w:after="0" w:line="240" w:lineRule="auto"/>
        <w:ind w:firstLine="720"/>
        <w:rPr>
          <w:rFonts w:ascii="Sylfaen" w:hAnsi="Sylfaen"/>
          <w:sz w:val="24"/>
          <w:szCs w:val="24"/>
          <w:lang w:val="hy-AM"/>
        </w:rPr>
      </w:pPr>
      <w:r w:rsidRPr="00C1784F">
        <w:rPr>
          <w:rFonts w:ascii="Sylfaen" w:hAnsi="Sylfaen"/>
          <w:b/>
          <w:bCs/>
          <w:iCs/>
          <w:sz w:val="24"/>
          <w:szCs w:val="24"/>
          <w:lang w:val="hy-AM"/>
        </w:rPr>
        <w:t>Հունիսի 30-ին</w:t>
      </w:r>
      <w:r w:rsidRPr="00C1784F">
        <w:rPr>
          <w:rFonts w:ascii="Sylfaen" w:hAnsi="Sylfaen"/>
          <w:bCs/>
          <w:iCs/>
          <w:sz w:val="24"/>
          <w:szCs w:val="24"/>
          <w:lang w:val="hy-AM"/>
        </w:rPr>
        <w:t xml:space="preserve"> ԽԱՊԿ</w:t>
      </w:r>
      <w:r>
        <w:rPr>
          <w:rFonts w:ascii="Sylfaen" w:hAnsi="Sylfaen"/>
          <w:bCs/>
          <w:iCs/>
          <w:sz w:val="24"/>
          <w:szCs w:val="24"/>
          <w:lang w:val="hy-AM"/>
        </w:rPr>
        <w:t>-ի</w:t>
      </w:r>
      <w:r w:rsidRPr="00C1784F">
        <w:rPr>
          <w:rFonts w:ascii="Sylfaen" w:hAnsi="Sylfaen"/>
          <w:bCs/>
          <w:iCs/>
          <w:sz w:val="24"/>
          <w:szCs w:val="24"/>
          <w:lang w:val="hy-AM"/>
        </w:rPr>
        <w:t xml:space="preserve"> ուղարկած հարցմանն ի պատասխան Քննչական կոմիտեից հայտնել են, որ Երևանի Քննչական վարչության ծանր հանցագործությունների քննության բաժնում շարունակվում է «Ազատություն» </w:t>
      </w:r>
      <w:r w:rsidRPr="00C1784F">
        <w:rPr>
          <w:rFonts w:ascii="Sylfaen" w:hAnsi="Sylfaen"/>
          <w:bCs/>
          <w:iCs/>
          <w:sz w:val="24"/>
          <w:szCs w:val="24"/>
          <w:lang w:val="hy-AM"/>
        </w:rPr>
        <w:lastRenderedPageBreak/>
        <w:t>ռադիոկայանի աշխատակիցների նկատմամբ կիրառված ֆիզիկական բռնության դեպքով նախաքննությունը։</w:t>
      </w:r>
    </w:p>
    <w:p w:rsidR="00E963A0" w:rsidRDefault="00E963A0" w:rsidP="00E963A0">
      <w:pPr>
        <w:pStyle w:val="NormalWeb"/>
        <w:shd w:val="clear" w:color="auto" w:fill="FFFFFF"/>
        <w:spacing w:before="0" w:beforeAutospacing="0" w:after="0" w:afterAutospacing="0" w:line="240" w:lineRule="auto"/>
        <w:ind w:firstLine="720"/>
        <w:textAlignment w:val="baseline"/>
        <w:rPr>
          <w:rFonts w:ascii="Sylfaen" w:eastAsiaTheme="minorHAnsi" w:hAnsi="Sylfaen"/>
          <w:lang w:val="hy-AM"/>
        </w:rPr>
      </w:pPr>
      <w:r w:rsidRPr="00417264">
        <w:rPr>
          <w:rFonts w:ascii="Sylfaen" w:eastAsiaTheme="minorEastAsia" w:hAnsi="Sylfaen" w:cstheme="minorBidi"/>
          <w:bCs/>
          <w:iCs/>
          <w:lang w:val="hy-AM" w:eastAsia="en-US"/>
        </w:rPr>
        <w:t>Հիշեցնենք, որ փետրվարի 23-ին ընդդիմության երթի ժամանակ ցուցարարները թիրախավորված հարձակվել են «Ազատություն» ռադիոկայանի աշխատակիցների վրա, վիրավորել, հայհոյել ու սպառնացել, որ ռադիոկայանը փակելու են։ Ապա</w:t>
      </w:r>
      <w:r>
        <w:rPr>
          <w:rFonts w:ascii="Sylfaen" w:eastAsiaTheme="minorEastAsia" w:hAnsi="Sylfaen" w:cstheme="minorBidi"/>
          <w:bCs/>
          <w:iCs/>
          <w:lang w:val="hy-AM" w:eastAsia="en-US"/>
        </w:rPr>
        <w:t>՝</w:t>
      </w:r>
      <w:r w:rsidRPr="00417264">
        <w:rPr>
          <w:rFonts w:ascii="Sylfaen" w:eastAsiaTheme="minorEastAsia" w:hAnsi="Sylfaen" w:cstheme="minorBidi"/>
          <w:bCs/>
          <w:iCs/>
          <w:lang w:val="hy-AM" w:eastAsia="en-US"/>
        </w:rPr>
        <w:t xml:space="preserve"> ոտքերով հարվածներ են հասցրել լրագրող Արտակ</w:t>
      </w:r>
      <w:r w:rsidRPr="00417264">
        <w:rPr>
          <w:rFonts w:ascii="Sylfaen" w:eastAsiaTheme="minorHAnsi" w:hAnsi="Sylfaen"/>
          <w:lang w:val="hy-AM"/>
        </w:rPr>
        <w:t xml:space="preserve"> Խուլյանին ու օպերատոր Կարեն Չիլինգարյանին, վնասել տեսախցիկը։</w:t>
      </w:r>
    </w:p>
    <w:p w:rsidR="00E963A0" w:rsidRDefault="00E963A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r w:rsidRPr="00417264">
        <w:rPr>
          <w:rFonts w:ascii="Sylfaen" w:eastAsiaTheme="minorHAnsi" w:hAnsi="Sylfaen"/>
          <w:lang w:val="hy-AM"/>
        </w:rPr>
        <w:t xml:space="preserve">Դատախազությունը դեպքի առիթով ՀՀ քրեական օրենսգրքի 164-րդ հոդվածի 1-ին մասի հատկանիշներով հարուցել էր քրեական գործ և ուղարկել ՀՀ քննչական կոմիտե` նախաքննություն կատարելու և դեպքերի հանգամանքները պարզելու նպատակով: Մարտի 3-ին Քննչական կոմիտեում գործը վարույթ էր ընդունվել։ ՔԿ-ից հայտնում են, որ </w:t>
      </w:r>
      <w:r w:rsidRPr="00417264">
        <w:rPr>
          <w:rFonts w:ascii="Sylfaen" w:eastAsiaTheme="minorEastAsia" w:hAnsi="Sylfaen" w:cstheme="minorBidi"/>
          <w:bCs/>
          <w:iCs/>
          <w:lang w:val="hy-AM" w:eastAsia="en-US"/>
        </w:rPr>
        <w:t>ձեռնարկվում են ՀՀ քրեական դատավարության օրենսգրքով նախատեսված բոլոր միջոցառումները գործի հանգամանքների բազմակողմանի, լրիվ և օբյեկտիվ հետազոտման ուղղությամբ։</w:t>
      </w:r>
    </w:p>
    <w:p w:rsidR="00E963A0" w:rsidRPr="00C1784F" w:rsidRDefault="00E963A0" w:rsidP="00E963A0">
      <w:pPr>
        <w:pStyle w:val="NormalWeb"/>
        <w:shd w:val="clear" w:color="auto" w:fill="FFFFFF"/>
        <w:spacing w:before="0" w:beforeAutospacing="0" w:after="0" w:afterAutospacing="0" w:line="240" w:lineRule="auto"/>
        <w:ind w:firstLine="720"/>
        <w:textAlignment w:val="baseline"/>
        <w:rPr>
          <w:rFonts w:ascii="Sylfaen" w:eastAsiaTheme="minorHAnsi" w:hAnsi="Sylfaen"/>
          <w:lang w:val="hy-AM"/>
        </w:rPr>
      </w:pPr>
      <w:r w:rsidRPr="00417264">
        <w:rPr>
          <w:rFonts w:ascii="Sylfaen" w:eastAsiaTheme="minorEastAsia" w:hAnsi="Sylfaen" w:cstheme="minorBidi"/>
          <w:bCs/>
          <w:iCs/>
          <w:lang w:val="hy-AM" w:eastAsia="en-US"/>
        </w:rPr>
        <w:br/>
      </w:r>
    </w:p>
    <w:p w:rsidR="00E963A0" w:rsidRPr="003A7529" w:rsidRDefault="00E963A0" w:rsidP="00E963A0">
      <w:pPr>
        <w:shd w:val="clear" w:color="auto" w:fill="FFFFFF"/>
        <w:spacing w:after="0" w:line="240" w:lineRule="auto"/>
        <w:jc w:val="center"/>
        <w:rPr>
          <w:rFonts w:ascii="Sylfaen" w:eastAsia="Times New Roman" w:hAnsi="Sylfaen" w:cs="Calibri"/>
          <w:i/>
          <w:sz w:val="28"/>
          <w:szCs w:val="28"/>
          <w:u w:val="single"/>
          <w:lang w:val="hy-AM"/>
        </w:rPr>
      </w:pPr>
      <w:r w:rsidRPr="003A7529">
        <w:rPr>
          <w:rFonts w:ascii="Sylfaen" w:hAnsi="Sylfaen" w:cs="Arial"/>
          <w:i/>
          <w:sz w:val="28"/>
          <w:szCs w:val="28"/>
          <w:u w:val="single"/>
          <w:shd w:val="clear" w:color="auto" w:fill="FFFFFF"/>
          <w:lang w:val="hy-AM"/>
        </w:rPr>
        <w:t>2021թ</w:t>
      </w:r>
      <w:r w:rsidRPr="003A7529">
        <w:rPr>
          <w:rFonts w:ascii="Times New Roman" w:hAnsi="Times New Roman" w:cs="Times New Roman"/>
          <w:i/>
          <w:sz w:val="28"/>
          <w:szCs w:val="28"/>
          <w:u w:val="single"/>
          <w:shd w:val="clear" w:color="auto" w:fill="FFFFFF"/>
          <w:lang w:val="hy-AM"/>
        </w:rPr>
        <w:t>․</w:t>
      </w:r>
      <w:r w:rsidRPr="003A7529">
        <w:rPr>
          <w:rFonts w:ascii="Sylfaen" w:hAnsi="Sylfaen" w:cs="Arial"/>
          <w:i/>
          <w:sz w:val="28"/>
          <w:szCs w:val="28"/>
          <w:u w:val="single"/>
          <w:shd w:val="clear" w:color="auto" w:fill="FFFFFF"/>
          <w:lang w:val="hy-AM"/>
        </w:rPr>
        <w:t xml:space="preserve"> հունիսի 20-ի արտահերթ խորհրդարանական ընտրությունների քարոզարշավի ընթացքում տեղի ունեցած ֆիզիկական բռնությունների դեպքեր</w:t>
      </w:r>
    </w:p>
    <w:p w:rsidR="00E963A0" w:rsidRPr="00417264" w:rsidRDefault="00E963A0" w:rsidP="00E963A0">
      <w:pPr>
        <w:shd w:val="clear" w:color="auto" w:fill="FFFFFF"/>
        <w:spacing w:after="0" w:line="240" w:lineRule="auto"/>
        <w:rPr>
          <w:rFonts w:ascii="Sylfaen" w:hAnsi="Sylfaen"/>
          <w:sz w:val="24"/>
          <w:szCs w:val="24"/>
          <w:lang w:val="hy-AM"/>
        </w:rPr>
      </w:pPr>
      <w:r w:rsidRPr="00417264">
        <w:rPr>
          <w:rFonts w:ascii="Sylfaen" w:hAnsi="Sylfaen"/>
          <w:sz w:val="24"/>
          <w:szCs w:val="24"/>
          <w:lang w:val="hy-AM"/>
        </w:rPr>
        <w:tab/>
      </w:r>
    </w:p>
    <w:p w:rsidR="0078111E" w:rsidRDefault="00E963A0" w:rsidP="0078111E">
      <w:pPr>
        <w:spacing w:after="0" w:line="240" w:lineRule="auto"/>
        <w:ind w:firstLine="720"/>
        <w:rPr>
          <w:rFonts w:ascii="Sylfaen" w:hAnsi="Sylfaen"/>
          <w:sz w:val="24"/>
          <w:szCs w:val="24"/>
          <w:lang w:val="hy-AM"/>
        </w:rPr>
      </w:pPr>
      <w:r w:rsidRPr="00417264">
        <w:rPr>
          <w:rFonts w:ascii="Sylfaen" w:hAnsi="Sylfaen"/>
          <w:b/>
          <w:sz w:val="24"/>
          <w:szCs w:val="24"/>
          <w:lang w:val="hy-AM"/>
        </w:rPr>
        <w:t>Հունիսի 8-ին</w:t>
      </w:r>
      <w:r w:rsidRPr="00417264">
        <w:rPr>
          <w:rFonts w:ascii="Sylfaen" w:hAnsi="Sylfaen"/>
          <w:sz w:val="24"/>
          <w:szCs w:val="24"/>
          <w:lang w:val="hy-AM"/>
        </w:rPr>
        <w:t xml:space="preserve"> Ապարանում վարչապետի թեկնածու Նիկոլ Փաշինյանին սատարող մի խումբ մարդիկ վիրավորել են «Yerevan.today» կայքի </w:t>
      </w:r>
      <w:r>
        <w:rPr>
          <w:rFonts w:ascii="Sylfaen" w:hAnsi="Sylfaen"/>
          <w:sz w:val="24"/>
          <w:szCs w:val="24"/>
          <w:lang w:val="hy-AM"/>
        </w:rPr>
        <w:t>թ</w:t>
      </w:r>
      <w:r w:rsidRPr="00417264">
        <w:rPr>
          <w:rFonts w:ascii="Sylfaen" w:hAnsi="Sylfaen"/>
          <w:sz w:val="24"/>
          <w:szCs w:val="24"/>
          <w:lang w:val="hy-AM"/>
        </w:rPr>
        <w:t>ղ</w:t>
      </w:r>
      <w:r>
        <w:rPr>
          <w:rFonts w:ascii="Sylfaen" w:hAnsi="Sylfaen"/>
          <w:sz w:val="24"/>
          <w:szCs w:val="24"/>
          <w:lang w:val="hy-AM"/>
        </w:rPr>
        <w:t>թակից</w:t>
      </w:r>
      <w:r w:rsidRPr="00417264">
        <w:rPr>
          <w:rFonts w:ascii="Sylfaen" w:hAnsi="Sylfaen"/>
          <w:sz w:val="24"/>
          <w:szCs w:val="24"/>
          <w:lang w:val="hy-AM"/>
        </w:rPr>
        <w:t xml:space="preserve"> Սյուզի Բադոյանին, խոչընդոտել նրա աշխատանքը, իսկ նրանցից մեկը՝ բռնություն կիրառել լրագրողի </w:t>
      </w:r>
      <w:r>
        <w:rPr>
          <w:rFonts w:ascii="Sylfaen" w:hAnsi="Sylfaen"/>
          <w:sz w:val="24"/>
          <w:szCs w:val="24"/>
          <w:lang w:val="hy-AM"/>
        </w:rPr>
        <w:t>նկատմամբ</w:t>
      </w:r>
      <w:r w:rsidRPr="00417264">
        <w:rPr>
          <w:rFonts w:ascii="Sylfaen" w:hAnsi="Sylfaen"/>
          <w:sz w:val="24"/>
          <w:szCs w:val="24"/>
          <w:lang w:val="hy-AM"/>
        </w:rPr>
        <w:t xml:space="preserve">։ Տարածքում գտնվող ոստիկանները համապատասխան միջոցներ չեն կիրառել՝ ապահովելու </w:t>
      </w:r>
      <w:r>
        <w:rPr>
          <w:rFonts w:ascii="Sylfaen" w:hAnsi="Sylfaen"/>
          <w:sz w:val="24"/>
          <w:szCs w:val="24"/>
          <w:lang w:val="hy-AM"/>
        </w:rPr>
        <w:t>նրա</w:t>
      </w:r>
      <w:r w:rsidRPr="00417264">
        <w:rPr>
          <w:rFonts w:ascii="Sylfaen" w:hAnsi="Sylfaen"/>
          <w:sz w:val="24"/>
          <w:szCs w:val="24"/>
          <w:lang w:val="hy-AM"/>
        </w:rPr>
        <w:t xml:space="preserve"> անվտանգությունը</w:t>
      </w:r>
      <w:r w:rsidRPr="00417264">
        <w:rPr>
          <w:rStyle w:val="FootnoteReference"/>
          <w:rFonts w:ascii="Sylfaen" w:hAnsi="Sylfaen"/>
          <w:sz w:val="24"/>
          <w:szCs w:val="24"/>
          <w:lang w:val="hy-AM"/>
        </w:rPr>
        <w:footnoteReference w:id="18"/>
      </w:r>
      <w:r w:rsidRPr="00417264">
        <w:rPr>
          <w:rFonts w:ascii="Sylfaen" w:hAnsi="Sylfaen"/>
          <w:sz w:val="24"/>
          <w:szCs w:val="24"/>
          <w:lang w:val="hy-AM"/>
        </w:rPr>
        <w:t>։</w:t>
      </w:r>
      <w:r w:rsidR="00C602DE">
        <w:rPr>
          <w:rFonts w:ascii="Sylfaen" w:hAnsi="Sylfaen"/>
          <w:sz w:val="24"/>
          <w:szCs w:val="24"/>
          <w:lang w:val="hy-AM"/>
        </w:rPr>
        <w:t xml:space="preserve"> </w:t>
      </w:r>
    </w:p>
    <w:p w:rsidR="0078111E" w:rsidRDefault="0078111E" w:rsidP="0078111E">
      <w:pPr>
        <w:spacing w:after="0" w:line="240" w:lineRule="auto"/>
        <w:ind w:firstLine="720"/>
        <w:rPr>
          <w:rFonts w:ascii="Sylfaen" w:hAnsi="Sylfaen"/>
          <w:sz w:val="24"/>
          <w:szCs w:val="24"/>
          <w:lang w:val="hy-AM"/>
        </w:rPr>
      </w:pPr>
      <w:r w:rsidRPr="0078111E">
        <w:rPr>
          <w:rFonts w:ascii="Sylfaen" w:eastAsia="Times New Roman" w:hAnsi="Sylfaen" w:cs="Calibri"/>
          <w:sz w:val="24"/>
          <w:szCs w:val="24"/>
          <w:lang w:val="hy-AM"/>
        </w:rPr>
        <w:t>Քննչական կոմիտեից ԽԱՊԿ-ին հայտնել են, որ այս դեպքի առիթով հարուցվել է քրեական գործ ՀՀ քրեական օրենսգրքի 164-րդ հոդվածի հատկանիշներով, և վարույթն իրականացնող մարմինների կողմից ձեռնարկվում են ՀՀ քրեական դատավարության օրենսգրքով նախատեսված միջոցառումները՝ հանգամանքների բազմակողմանի հետազոտման ուղղությամբ։</w:t>
      </w:r>
    </w:p>
    <w:p w:rsidR="00E963A0" w:rsidRPr="0069470D" w:rsidRDefault="00E963A0" w:rsidP="00E963A0">
      <w:pPr>
        <w:shd w:val="clear" w:color="auto" w:fill="FFFFFF"/>
        <w:spacing w:after="0" w:line="240" w:lineRule="auto"/>
        <w:ind w:firstLine="720"/>
        <w:rPr>
          <w:rFonts w:ascii="Sylfaen" w:hAnsi="Sylfaen"/>
          <w:sz w:val="24"/>
          <w:szCs w:val="24"/>
          <w:lang w:val="hy-AM"/>
        </w:rPr>
      </w:pPr>
    </w:p>
    <w:p w:rsidR="00E963A0" w:rsidRDefault="00E963A0" w:rsidP="00E963A0">
      <w:pPr>
        <w:shd w:val="clear" w:color="auto" w:fill="FFFFFF"/>
        <w:spacing w:after="0" w:line="240" w:lineRule="auto"/>
        <w:ind w:firstLine="720"/>
        <w:rPr>
          <w:rFonts w:ascii="Sylfaen" w:hAnsi="Sylfaen"/>
          <w:sz w:val="24"/>
          <w:szCs w:val="24"/>
          <w:lang w:val="hy-AM"/>
        </w:rPr>
      </w:pPr>
      <w:r w:rsidRPr="00417264">
        <w:rPr>
          <w:rFonts w:ascii="Sylfaen" w:hAnsi="Sylfaen"/>
          <w:b/>
          <w:sz w:val="24"/>
          <w:szCs w:val="24"/>
          <w:lang w:val="hy-AM"/>
        </w:rPr>
        <w:t>Հունիսի 14-ին</w:t>
      </w:r>
      <w:r w:rsidRPr="00417264">
        <w:rPr>
          <w:rFonts w:ascii="Sylfaen" w:hAnsi="Sylfaen"/>
          <w:sz w:val="24"/>
          <w:szCs w:val="24"/>
          <w:lang w:val="hy-AM"/>
        </w:rPr>
        <w:t xml:space="preserve"> Վեդիում վարչապետի թեկնածու Նիկոլ Փաշինյանի քարոզարշավի ժամանակ մի խումբ քաղաքացիներ վիրավորական արտահայտություններ են թույլ տվել «Yerevan.today» կայքի </w:t>
      </w:r>
      <w:r>
        <w:rPr>
          <w:rFonts w:ascii="Sylfaen" w:hAnsi="Sylfaen"/>
          <w:sz w:val="24"/>
          <w:szCs w:val="24"/>
          <w:lang w:val="hy-AM"/>
        </w:rPr>
        <w:t>թ</w:t>
      </w:r>
      <w:r w:rsidRPr="00417264">
        <w:rPr>
          <w:rFonts w:ascii="Sylfaen" w:hAnsi="Sylfaen"/>
          <w:sz w:val="24"/>
          <w:szCs w:val="24"/>
          <w:lang w:val="hy-AM"/>
        </w:rPr>
        <w:t>ղ</w:t>
      </w:r>
      <w:r>
        <w:rPr>
          <w:rFonts w:ascii="Sylfaen" w:hAnsi="Sylfaen"/>
          <w:sz w:val="24"/>
          <w:szCs w:val="24"/>
          <w:lang w:val="hy-AM"/>
        </w:rPr>
        <w:t>թակից</w:t>
      </w:r>
      <w:r w:rsidRPr="00417264">
        <w:rPr>
          <w:rFonts w:ascii="Sylfaen" w:hAnsi="Sylfaen"/>
          <w:sz w:val="24"/>
          <w:szCs w:val="24"/>
          <w:lang w:val="hy-AM"/>
        </w:rPr>
        <w:t xml:space="preserve"> Սյուզի Բադոյանի հասցեին, հրմշտել են ու գցել բարձրախոսը</w:t>
      </w:r>
      <w:r w:rsidRPr="00417264">
        <w:rPr>
          <w:rStyle w:val="FootnoteReference"/>
          <w:rFonts w:ascii="Sylfaen" w:hAnsi="Sylfaen"/>
          <w:sz w:val="24"/>
          <w:szCs w:val="24"/>
          <w:lang w:val="hy-AM"/>
        </w:rPr>
        <w:footnoteReference w:id="19"/>
      </w:r>
      <w:r w:rsidRPr="00417264">
        <w:rPr>
          <w:rFonts w:ascii="Sylfaen" w:hAnsi="Sylfaen"/>
          <w:sz w:val="24"/>
          <w:szCs w:val="24"/>
          <w:lang w:val="hy-AM"/>
        </w:rPr>
        <w:t xml:space="preserve">։ Լրագրողը նույնականացվել </w:t>
      </w:r>
      <w:r>
        <w:rPr>
          <w:rFonts w:ascii="Sylfaen" w:hAnsi="Sylfaen"/>
          <w:sz w:val="24"/>
          <w:szCs w:val="24"/>
          <w:lang w:val="hy-AM"/>
        </w:rPr>
        <w:lastRenderedPageBreak/>
        <w:t>է</w:t>
      </w:r>
      <w:r w:rsidRPr="00417264">
        <w:rPr>
          <w:rFonts w:ascii="Sylfaen" w:hAnsi="Sylfaen"/>
          <w:sz w:val="24"/>
          <w:szCs w:val="24"/>
          <w:lang w:val="hy-AM"/>
        </w:rPr>
        <w:t xml:space="preserve"> կոնկրետ քաղաքական ուժի հետ, որից, ըստ քաղաքացիների, </w:t>
      </w:r>
      <w:r>
        <w:rPr>
          <w:rFonts w:ascii="Sylfaen" w:hAnsi="Sylfaen"/>
          <w:sz w:val="24"/>
          <w:szCs w:val="24"/>
          <w:lang w:val="hy-AM"/>
        </w:rPr>
        <w:t>նա</w:t>
      </w:r>
      <w:r w:rsidRPr="00417264">
        <w:rPr>
          <w:rFonts w:ascii="Sylfaen" w:hAnsi="Sylfaen"/>
          <w:sz w:val="24"/>
          <w:szCs w:val="24"/>
          <w:lang w:val="hy-AM"/>
        </w:rPr>
        <w:t xml:space="preserve"> վարձատրվում է՝ կողմնակալ լրատվություն մատուցելու համար։</w:t>
      </w:r>
    </w:p>
    <w:p w:rsidR="00E963A0" w:rsidRDefault="00E963A0" w:rsidP="00E963A0">
      <w:pPr>
        <w:shd w:val="clear" w:color="auto" w:fill="FFFFFF"/>
        <w:spacing w:after="0" w:line="240" w:lineRule="auto"/>
        <w:ind w:firstLine="720"/>
        <w:rPr>
          <w:rFonts w:ascii="Sylfaen" w:hAnsi="Sylfaen"/>
          <w:sz w:val="24"/>
          <w:szCs w:val="24"/>
          <w:lang w:val="hy-AM"/>
        </w:rPr>
      </w:pPr>
    </w:p>
    <w:p w:rsidR="00C34FAF" w:rsidRDefault="00C34FAF" w:rsidP="00A232A7">
      <w:pPr>
        <w:pStyle w:val="ListParagraph"/>
        <w:spacing w:after="0" w:line="240" w:lineRule="auto"/>
        <w:rPr>
          <w:rFonts w:ascii="Sylfaen" w:eastAsiaTheme="minorHAnsi" w:hAnsi="Sylfaen"/>
          <w:sz w:val="24"/>
          <w:szCs w:val="24"/>
          <w:lang w:val="hy-AM"/>
        </w:rPr>
      </w:pPr>
    </w:p>
    <w:p w:rsidR="00A232A7" w:rsidRPr="00B3106A" w:rsidRDefault="00A232A7" w:rsidP="00C34FAF">
      <w:pPr>
        <w:pStyle w:val="ListParagraph"/>
        <w:spacing w:after="0" w:line="240" w:lineRule="auto"/>
        <w:jc w:val="center"/>
        <w:rPr>
          <w:rFonts w:ascii="Sylfaen" w:hAnsi="Sylfaen" w:cs="Sylfaen"/>
          <w:b/>
          <w:bCs/>
          <w:i/>
          <w:iCs/>
          <w:sz w:val="24"/>
          <w:szCs w:val="24"/>
          <w:lang w:val="hy-AM"/>
        </w:rPr>
      </w:pPr>
      <w:r w:rsidRPr="00B3106A">
        <w:rPr>
          <w:rFonts w:ascii="Sylfaen" w:hAnsi="Sylfaen" w:cs="Sylfaen"/>
          <w:b/>
          <w:bCs/>
          <w:i/>
          <w:iCs/>
          <w:sz w:val="24"/>
          <w:szCs w:val="24"/>
          <w:lang w:val="hy-AM"/>
        </w:rPr>
        <w:t>2. Ճնշումներ լրատվամիջոցների և դրանց աշխատակիցների նկատմամբ</w:t>
      </w:r>
    </w:p>
    <w:p w:rsidR="00A232A7" w:rsidRPr="00B3106A" w:rsidRDefault="00A232A7" w:rsidP="00A232A7">
      <w:pPr>
        <w:pStyle w:val="ListParagraph"/>
        <w:spacing w:after="0" w:line="240" w:lineRule="auto"/>
        <w:rPr>
          <w:rFonts w:ascii="Sylfaen" w:hAnsi="Sylfaen" w:cs="Sylfaen"/>
          <w:b/>
          <w:bCs/>
          <w:i/>
          <w:iCs/>
          <w:sz w:val="24"/>
          <w:szCs w:val="24"/>
          <w:lang w:val="hy-AM"/>
        </w:rPr>
      </w:pPr>
    </w:p>
    <w:p w:rsidR="00A232A7" w:rsidRPr="00B3106A" w:rsidRDefault="00A232A7" w:rsidP="00A232A7">
      <w:pPr>
        <w:shd w:val="clear" w:color="auto" w:fill="FFFFFF"/>
        <w:spacing w:after="0" w:line="240" w:lineRule="auto"/>
        <w:ind w:firstLine="567"/>
        <w:rPr>
          <w:rFonts w:ascii="Sylfaen" w:hAnsi="Sylfaen" w:cs="Sylfaen"/>
          <w:i/>
          <w:sz w:val="24"/>
          <w:szCs w:val="24"/>
          <w:lang w:val="hy-AM"/>
        </w:rPr>
      </w:pPr>
      <w:r w:rsidRPr="00B3106A">
        <w:rPr>
          <w:rFonts w:ascii="Sylfaen" w:hAnsi="Sylfaen" w:cs="Sylfaen"/>
          <w:i/>
          <w:sz w:val="24"/>
          <w:szCs w:val="24"/>
          <w:lang w:val="hy-AM"/>
        </w:rPr>
        <w:t>2021 թվականի երկրորդ եռամսյակում գրանցվել է լրատվամիջոցների</w:t>
      </w:r>
      <w:r w:rsidRPr="00B3106A">
        <w:rPr>
          <w:rFonts w:ascii="Sylfaen" w:hAnsi="Sylfaen" w:cs="Sylfaen"/>
          <w:bCs/>
          <w:i/>
          <w:iCs/>
          <w:sz w:val="24"/>
          <w:szCs w:val="24"/>
          <w:lang w:val="hy-AM"/>
        </w:rPr>
        <w:t xml:space="preserve"> և դրանց աշխատակիցների նկատմամբ</w:t>
      </w:r>
      <w:r w:rsidRPr="00B3106A">
        <w:rPr>
          <w:rFonts w:ascii="Sylfaen" w:hAnsi="Sylfaen" w:cs="Sylfaen"/>
          <w:i/>
          <w:sz w:val="24"/>
          <w:szCs w:val="24"/>
          <w:lang w:val="hy-AM"/>
        </w:rPr>
        <w:t xml:space="preserve"> ճնշումների</w:t>
      </w:r>
      <w:r w:rsidRPr="00B84CBE">
        <w:rPr>
          <w:rFonts w:ascii="Sylfaen" w:hAnsi="Sylfaen" w:cs="Sylfaen"/>
          <w:i/>
          <w:sz w:val="24"/>
          <w:szCs w:val="24"/>
          <w:lang w:val="hy-AM"/>
        </w:rPr>
        <w:t xml:space="preserve"> </w:t>
      </w:r>
      <w:r w:rsidRPr="00B84CBE">
        <w:rPr>
          <w:rFonts w:ascii="Sylfaen" w:hAnsi="Sylfaen" w:cs="Times New Roman"/>
          <w:i/>
          <w:sz w:val="24"/>
          <w:szCs w:val="24"/>
          <w:lang w:val="hy-AM"/>
        </w:rPr>
        <w:t>4</w:t>
      </w:r>
      <w:r w:rsidR="00F61FBF">
        <w:rPr>
          <w:rFonts w:ascii="Sylfaen" w:hAnsi="Sylfaen" w:cs="Times New Roman"/>
          <w:i/>
          <w:sz w:val="24"/>
          <w:szCs w:val="24"/>
          <w:lang w:val="hy-AM"/>
        </w:rPr>
        <w:t>4</w:t>
      </w:r>
      <w:r w:rsidRPr="00B3106A">
        <w:rPr>
          <w:rFonts w:ascii="Times New Roman" w:hAnsi="Times New Roman" w:cs="Times New Roman"/>
          <w:i/>
          <w:sz w:val="24"/>
          <w:szCs w:val="24"/>
          <w:lang w:val="hy-AM"/>
        </w:rPr>
        <w:t xml:space="preserve"> </w:t>
      </w:r>
      <w:r w:rsidRPr="00B3106A">
        <w:rPr>
          <w:rFonts w:ascii="Sylfaen" w:hAnsi="Sylfaen" w:cs="Sylfaen"/>
          <w:i/>
          <w:sz w:val="24"/>
          <w:szCs w:val="24"/>
          <w:lang w:val="hy-AM"/>
        </w:rPr>
        <w:t xml:space="preserve">դեպք, </w:t>
      </w:r>
      <w:r>
        <w:rPr>
          <w:rFonts w:ascii="Sylfaen" w:hAnsi="Sylfaen" w:cs="Sylfaen"/>
          <w:i/>
          <w:sz w:val="24"/>
          <w:szCs w:val="24"/>
          <w:lang w:val="hy-AM"/>
        </w:rPr>
        <w:t>ինչ</w:t>
      </w:r>
      <w:r w:rsidRPr="00B3106A">
        <w:rPr>
          <w:rFonts w:ascii="Sylfaen" w:hAnsi="Sylfaen" w:cs="Sylfaen"/>
          <w:i/>
          <w:sz w:val="24"/>
          <w:szCs w:val="24"/>
          <w:lang w:val="hy-AM"/>
        </w:rPr>
        <w:t>ը նախորդ տարվա նույն ժամանակահատվածի համեմատ ավել է</w:t>
      </w:r>
      <w:r w:rsidR="00F61FBF">
        <w:rPr>
          <w:rFonts w:ascii="Sylfaen" w:hAnsi="Sylfaen" w:cs="Sylfaen"/>
          <w:i/>
          <w:sz w:val="24"/>
          <w:szCs w:val="24"/>
          <w:lang w:val="hy-AM"/>
        </w:rPr>
        <w:t xml:space="preserve"> 10</w:t>
      </w:r>
      <w:r w:rsidRPr="00B3106A">
        <w:rPr>
          <w:rFonts w:ascii="Sylfaen" w:hAnsi="Sylfaen" w:cs="Sylfaen"/>
          <w:i/>
          <w:sz w:val="24"/>
          <w:szCs w:val="24"/>
          <w:lang w:val="hy-AM"/>
        </w:rPr>
        <w:t>-ով։ Դրան</w:t>
      </w:r>
      <w:r>
        <w:rPr>
          <w:rFonts w:ascii="Sylfaen" w:hAnsi="Sylfaen" w:cs="Sylfaen"/>
          <w:i/>
          <w:sz w:val="24"/>
          <w:szCs w:val="24"/>
          <w:lang w:val="hy-AM"/>
        </w:rPr>
        <w:t>ք</w:t>
      </w:r>
      <w:r w:rsidRPr="00B3106A">
        <w:rPr>
          <w:rFonts w:ascii="Sylfaen" w:hAnsi="Sylfaen" w:cs="Sylfaen"/>
          <w:i/>
          <w:sz w:val="24"/>
          <w:szCs w:val="24"/>
          <w:lang w:val="hy-AM"/>
        </w:rPr>
        <w:t xml:space="preserve"> ընդդեմ լրագրողների և լրատվամիջոցների ներկայացված դատական նոր հայցեր</w:t>
      </w:r>
      <w:r>
        <w:rPr>
          <w:rFonts w:ascii="Sylfaen" w:hAnsi="Sylfaen" w:cs="Sylfaen"/>
          <w:i/>
          <w:sz w:val="24"/>
          <w:szCs w:val="24"/>
          <w:lang w:val="hy-AM"/>
        </w:rPr>
        <w:t xml:space="preserve"> </w:t>
      </w:r>
      <w:r w:rsidRPr="00B3106A">
        <w:rPr>
          <w:rFonts w:ascii="Sylfaen" w:hAnsi="Sylfaen" w:cs="Sylfaen"/>
          <w:i/>
          <w:sz w:val="24"/>
          <w:szCs w:val="24"/>
          <w:lang w:val="hy-AM"/>
        </w:rPr>
        <w:t>են, մասնագիտական գործունեության խոչընդոտման</w:t>
      </w:r>
      <w:r>
        <w:rPr>
          <w:rFonts w:ascii="Sylfaen" w:hAnsi="Sylfaen" w:cs="Sylfaen"/>
          <w:i/>
          <w:sz w:val="24"/>
          <w:szCs w:val="24"/>
          <w:lang w:val="hy-AM"/>
        </w:rPr>
        <w:t>,</w:t>
      </w:r>
      <w:r w:rsidRPr="00B3106A">
        <w:rPr>
          <w:rFonts w:ascii="Sylfaen" w:hAnsi="Sylfaen" w:cs="Sylfaen"/>
          <w:i/>
          <w:sz w:val="24"/>
          <w:szCs w:val="24"/>
          <w:lang w:val="hy-AM"/>
        </w:rPr>
        <w:t xml:space="preserve"> վիրավորական վերաբերմունքի</w:t>
      </w:r>
      <w:r>
        <w:rPr>
          <w:rFonts w:ascii="Sylfaen" w:hAnsi="Sylfaen" w:cs="Sylfaen"/>
          <w:i/>
          <w:sz w:val="24"/>
          <w:szCs w:val="24"/>
          <w:lang w:val="hy-AM"/>
        </w:rPr>
        <w:t xml:space="preserve"> և ատելության դրսևորման փաստեր, այդ թվում</w:t>
      </w:r>
      <w:r w:rsidRPr="00B3106A">
        <w:rPr>
          <w:rFonts w:ascii="Sylfaen" w:hAnsi="Sylfaen" w:cs="Sylfaen"/>
          <w:i/>
          <w:sz w:val="24"/>
          <w:szCs w:val="24"/>
          <w:lang w:val="hy-AM"/>
        </w:rPr>
        <w:t xml:space="preserve"> նախընտրական քարոզարշավի և բուն ընտրությունների օրը։ Այդ ճնշումները, ինչպես նաև նախորդ տարիներին արձանագրված փաստերի հետ կապված զարգացումներն ու հանգուցալուծումները </w:t>
      </w:r>
      <w:r>
        <w:rPr>
          <w:rFonts w:ascii="Sylfaen" w:hAnsi="Sylfaen" w:cs="Sylfaen"/>
          <w:i/>
          <w:sz w:val="24"/>
          <w:szCs w:val="24"/>
          <w:lang w:val="hy-AM"/>
        </w:rPr>
        <w:t>ներկայացն</w:t>
      </w:r>
      <w:r w:rsidRPr="00B3106A">
        <w:rPr>
          <w:rFonts w:ascii="Sylfaen" w:hAnsi="Sylfaen" w:cs="Sylfaen"/>
          <w:i/>
          <w:sz w:val="24"/>
          <w:szCs w:val="24"/>
          <w:lang w:val="hy-AM"/>
        </w:rPr>
        <w:t>ում են</w:t>
      </w:r>
      <w:r>
        <w:rPr>
          <w:rFonts w:ascii="Sylfaen" w:hAnsi="Sylfaen" w:cs="Sylfaen"/>
          <w:i/>
          <w:sz w:val="24"/>
          <w:szCs w:val="24"/>
          <w:lang w:val="hy-AM"/>
        </w:rPr>
        <w:t>ք</w:t>
      </w:r>
      <w:r w:rsidRPr="00B3106A">
        <w:rPr>
          <w:rFonts w:ascii="Sylfaen" w:hAnsi="Sylfaen" w:cs="Sylfaen"/>
          <w:i/>
          <w:sz w:val="24"/>
          <w:szCs w:val="24"/>
          <w:lang w:val="hy-AM"/>
        </w:rPr>
        <w:t xml:space="preserve"> զեկույցի այս ենթաբաժնում՝ ժամանակագրական կարգով։</w:t>
      </w:r>
    </w:p>
    <w:p w:rsidR="00A232A7" w:rsidRPr="00B3106A" w:rsidRDefault="00A232A7" w:rsidP="00A232A7">
      <w:pPr>
        <w:spacing w:line="240" w:lineRule="auto"/>
        <w:ind w:firstLine="567"/>
        <w:rPr>
          <w:rFonts w:ascii="Sylfaen" w:hAnsi="Sylfaen"/>
          <w:sz w:val="24"/>
          <w:szCs w:val="24"/>
          <w:lang w:val="hy-AM"/>
        </w:rPr>
      </w:pPr>
    </w:p>
    <w:p w:rsidR="00A232A7" w:rsidRPr="00B3106A" w:rsidRDefault="00A232A7" w:rsidP="00A232A7">
      <w:pPr>
        <w:spacing w:line="240" w:lineRule="auto"/>
        <w:ind w:firstLine="567"/>
        <w:rPr>
          <w:rFonts w:ascii="Sylfaen" w:hAnsi="Sylfaen"/>
          <w:sz w:val="24"/>
          <w:szCs w:val="24"/>
          <w:lang w:val="hy-AM"/>
        </w:rPr>
      </w:pPr>
      <w:r w:rsidRPr="00B3106A">
        <w:rPr>
          <w:rFonts w:ascii="Sylfaen" w:hAnsi="Sylfaen"/>
          <w:b/>
          <w:sz w:val="24"/>
          <w:szCs w:val="24"/>
          <w:lang w:val="hy-AM" w:eastAsia="ru-RU"/>
        </w:rPr>
        <w:t xml:space="preserve">Ապրիլի 1-ին </w:t>
      </w:r>
      <w:r w:rsidRPr="00B3106A">
        <w:rPr>
          <w:rFonts w:ascii="Sylfaen" w:hAnsi="Sylfaen"/>
          <w:sz w:val="24"/>
          <w:szCs w:val="24"/>
          <w:lang w:val="hy-AM" w:eastAsia="ru-RU"/>
        </w:rPr>
        <w:t>վարույթ է ընդունվել</w:t>
      </w:r>
      <w:r w:rsidRPr="00B3106A">
        <w:rPr>
          <w:rFonts w:ascii="Sylfaen" w:hAnsi="Sylfaen"/>
          <w:b/>
          <w:sz w:val="24"/>
          <w:szCs w:val="24"/>
          <w:lang w:val="hy-AM" w:eastAsia="ru-RU"/>
        </w:rPr>
        <w:t xml:space="preserve"> </w:t>
      </w:r>
      <w:r w:rsidRPr="00B3106A">
        <w:rPr>
          <w:rFonts w:ascii="Sylfaen" w:hAnsi="Sylfaen"/>
          <w:sz w:val="24"/>
          <w:szCs w:val="24"/>
          <w:lang w:val="hy-AM" w:eastAsia="ru-RU"/>
        </w:rPr>
        <w:t>Գեղարքունիքի մարզի Սարուխան համայնքի ղեկավար Լյովա Աբրահամյանն ընդդեմ «Հայկական ժամ» լրատվական կայքի լրագրող Նարինե Հասրաթյանի գործը՝ պատիվը, արժանապատվությունը և գործարար համբավն արատավորող տեղեկությունները հերքելուն պարտավորեցնելու պահանջով։</w:t>
      </w:r>
      <w:r w:rsidRPr="00B3106A">
        <w:rPr>
          <w:rFonts w:ascii="Sylfaen" w:hAnsi="Sylfaen"/>
          <w:sz w:val="24"/>
          <w:szCs w:val="24"/>
          <w:lang w:val="hy-AM" w:eastAsia="ru-RU"/>
        </w:rPr>
        <w:br/>
      </w:r>
      <w:r w:rsidRPr="00B3106A">
        <w:rPr>
          <w:rFonts w:ascii="Sylfaen" w:hAnsi="Sylfaen"/>
          <w:sz w:val="24"/>
          <w:szCs w:val="24"/>
          <w:lang w:val="hy-AM" w:eastAsia="ru-RU"/>
        </w:rPr>
        <w:tab/>
      </w:r>
      <w:r w:rsidRPr="00B3106A">
        <w:rPr>
          <w:rFonts w:ascii="Sylfaen" w:hAnsi="Sylfaen"/>
          <w:sz w:val="24"/>
          <w:szCs w:val="24"/>
          <w:lang w:val="hy-AM"/>
        </w:rPr>
        <w:t>Հայցը ներկայացվել էր 2019թ</w:t>
      </w:r>
      <w:r w:rsidRPr="00B3106A">
        <w:rPr>
          <w:rFonts w:ascii="Times New Roman" w:eastAsia="MS Mincho" w:hAnsi="Times New Roman" w:cs="Times New Roman"/>
          <w:sz w:val="24"/>
          <w:szCs w:val="24"/>
          <w:lang w:val="hy-AM"/>
        </w:rPr>
        <w:t>․</w:t>
      </w:r>
      <w:r>
        <w:rPr>
          <w:rFonts w:ascii="Times New Roman" w:eastAsia="MS Mincho" w:hAnsi="Times New Roman" w:cs="Times New Roman"/>
          <w:sz w:val="24"/>
          <w:szCs w:val="24"/>
          <w:lang w:val="hy-AM"/>
        </w:rPr>
        <w:t xml:space="preserve"> </w:t>
      </w:r>
      <w:r w:rsidRPr="00B3106A">
        <w:rPr>
          <w:rFonts w:ascii="Sylfaen" w:hAnsi="Sylfaen"/>
          <w:sz w:val="24"/>
          <w:szCs w:val="24"/>
          <w:lang w:val="hy-AM"/>
        </w:rPr>
        <w:t>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հոդվածն է, որում գյուղացիները բողոքում են իրենց համայնքապետից</w:t>
      </w:r>
      <w:r w:rsidRPr="00B3106A">
        <w:rPr>
          <w:rStyle w:val="FootnoteReference"/>
          <w:rFonts w:ascii="Sylfaen" w:hAnsi="Sylfaen"/>
          <w:sz w:val="24"/>
          <w:szCs w:val="24"/>
          <w:lang w:val="hy-AM"/>
        </w:rPr>
        <w:footnoteReference w:id="20"/>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t>Օգոստոսի 10-ին նշանակվել է դատաքննություն։</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bCs/>
          <w:lang w:val="hy-AM"/>
        </w:rPr>
      </w:pP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B3106A">
        <w:rPr>
          <w:rFonts w:ascii="Sylfaen" w:hAnsi="Sylfaen" w:cs="Arian AMU"/>
          <w:b/>
          <w:shd w:val="clear" w:color="auto" w:fill="FFFFFF"/>
          <w:lang w:val="hy-AM"/>
        </w:rPr>
        <w:tab/>
        <w:t xml:space="preserve">Ապրիլի 1-ին </w:t>
      </w:r>
      <w:r w:rsidRPr="00B3106A">
        <w:rPr>
          <w:rFonts w:ascii="Sylfaen" w:hAnsi="Sylfaen" w:cs="Arian AMU"/>
          <w:shd w:val="clear" w:color="auto" w:fill="FFFFFF"/>
          <w:lang w:val="hy-AM"/>
        </w:rPr>
        <w:t>Երևանի ընդհանուր իրավասության դատարանում կայացել է «ՋիԷն Տոբակկո Շվեդիա ԱԲ» ընկերությունն ընդդեմ «Գոլոս» ՍՊԸ-ի գործով հերթական</w:t>
      </w:r>
      <w:r>
        <w:rPr>
          <w:rFonts w:ascii="Sylfaen" w:hAnsi="Sylfaen" w:cs="Arian AMU"/>
          <w:shd w:val="clear" w:color="auto" w:fill="FFFFFF"/>
          <w:lang w:val="hy-AM"/>
        </w:rPr>
        <w:t xml:space="preserve"> </w:t>
      </w:r>
      <w:r w:rsidRPr="00B3106A">
        <w:rPr>
          <w:rFonts w:ascii="Sylfaen" w:hAnsi="Sylfaen" w:cs="Arian AMU"/>
          <w:shd w:val="clear" w:color="auto" w:fill="FFFFFF"/>
          <w:lang w:val="hy-AM"/>
        </w:rPr>
        <w:t>դատական նիստը՝ գործարար համբավին պատճառված վնասի հատուցման (3 միլիոն դրամ) և հերքման պարտավորեցնելու պահանջներով:</w:t>
      </w:r>
      <w:r w:rsidRPr="00B3106A">
        <w:rPr>
          <w:rFonts w:ascii="Sylfaen" w:hAnsi="Sylfaen" w:cs="Arian AMU"/>
          <w:b/>
          <w:shd w:val="clear" w:color="auto" w:fill="FFFFFF"/>
          <w:lang w:val="hy-AM"/>
        </w:rPr>
        <w:br/>
      </w:r>
      <w:r w:rsidRPr="00B3106A">
        <w:rPr>
          <w:rFonts w:ascii="Sylfaen" w:hAnsi="Sylfaen" w:cs="Arian AMU"/>
          <w:b/>
          <w:shd w:val="clear" w:color="auto" w:fill="FFFFFF"/>
          <w:lang w:val="hy-AM"/>
        </w:rPr>
        <w:tab/>
      </w:r>
      <w:r w:rsidRPr="00B3106A">
        <w:rPr>
          <w:rFonts w:ascii="Sylfaen" w:hAnsi="Sylfaen" w:cs="Arian AMU"/>
          <w:shd w:val="clear" w:color="auto" w:fill="FFFFFF"/>
          <w:lang w:val="hy-AM"/>
        </w:rPr>
        <w:t>Հիշեցնենք, որ հայցը ներկայացվել էր 2020թ</w:t>
      </w:r>
      <w:r w:rsidRPr="00B3106A">
        <w:rPr>
          <w:shd w:val="clear" w:color="auto" w:fill="FFFFFF"/>
          <w:lang w:val="hy-AM"/>
        </w:rPr>
        <w:t>․</w:t>
      </w:r>
      <w:r w:rsidRPr="00B3106A">
        <w:rPr>
          <w:rFonts w:ascii="Sylfaen" w:hAnsi="Sylfaen" w:cs="Arian AMU"/>
          <w:shd w:val="clear" w:color="auto" w:fill="FFFFFF"/>
          <w:lang w:val="hy-AM"/>
        </w:rPr>
        <w:t xml:space="preserve"> </w:t>
      </w:r>
      <w:r w:rsidRPr="00B3106A">
        <w:rPr>
          <w:rFonts w:ascii="Sylfaen" w:hAnsi="Sylfaen" w:cs="Sylfaen"/>
          <w:shd w:val="clear" w:color="auto" w:fill="FFFFFF"/>
          <w:lang w:val="hy-AM"/>
        </w:rPr>
        <w:t>հ</w:t>
      </w:r>
      <w:r w:rsidRPr="00B3106A">
        <w:rPr>
          <w:rFonts w:ascii="Sylfaen" w:hAnsi="Sylfaen" w:cs="Arian AMU"/>
          <w:shd w:val="clear" w:color="auto" w:fill="FFFFFF"/>
          <w:lang w:val="hy-AM"/>
        </w:rPr>
        <w:t>ունիսի 22-ին, իսկ առիթը մայիսի 23-ին «</w:t>
      </w:r>
      <w:hyperlink r:id="rId15" w:history="1">
        <w:r w:rsidRPr="00B3106A">
          <w:rPr>
            <w:rFonts w:ascii="Sylfaen" w:hAnsi="Sylfaen" w:cs="Arian AMU"/>
            <w:shd w:val="clear" w:color="auto" w:fill="FFFFFF"/>
            <w:lang w:val="hy-AM"/>
          </w:rPr>
          <w:t>Golosarmenii.am</w:t>
        </w:r>
      </w:hyperlink>
      <w:r w:rsidRPr="00B3106A">
        <w:rPr>
          <w:rFonts w:ascii="Sylfaen" w:hAnsi="Sylfaen" w:cs="Arian AMU"/>
          <w:shd w:val="clear" w:color="auto" w:fill="FFFFFF"/>
          <w:lang w:val="hy-AM"/>
        </w:rPr>
        <w:t xml:space="preserve">» կայքում հրապարակված՝ «Ամանով քուսպ, կամ ինչու են Հայաստան բերել շվեդական սնուս» հոդվածն է։ Հեղինակն անդրադարձել է գործարար Սամվել Ալեքսանյանին պատկանող առևտրի ցանցում վաճառվող՝ ծխախոտին փոխարինող «սնուս» կոչվող շվեդական արտադրանքին, որը, ըստ </w:t>
      </w:r>
      <w:r>
        <w:rPr>
          <w:rFonts w:ascii="Sylfaen" w:hAnsi="Sylfaen" w:cs="Arian AMU"/>
          <w:shd w:val="clear" w:color="auto" w:fill="FFFFFF"/>
          <w:lang w:val="hy-AM"/>
        </w:rPr>
        <w:lastRenderedPageBreak/>
        <w:t>հեղինակի</w:t>
      </w:r>
      <w:r w:rsidRPr="00B3106A">
        <w:rPr>
          <w:rFonts w:ascii="Sylfaen" w:hAnsi="Sylfaen" w:cs="Arian AMU"/>
          <w:shd w:val="clear" w:color="auto" w:fill="FFFFFF"/>
          <w:lang w:val="hy-AM"/>
        </w:rPr>
        <w:t xml:space="preserve">, կասկածելի համբավ ունի. դրա վաճառքն արգելված է Եվրամիությունում (բացի Շվեդիայից) և ՌԴ-ում։ </w:t>
      </w:r>
      <w:r w:rsidRPr="00B3106A">
        <w:rPr>
          <w:rFonts w:ascii="Sylfaen" w:hAnsi="Sylfaen" w:cs="Arian AMU"/>
          <w:shd w:val="clear" w:color="auto" w:fill="FFFFFF"/>
          <w:lang w:val="hy-AM"/>
        </w:rPr>
        <w:br/>
      </w:r>
      <w:r w:rsidRPr="00B3106A">
        <w:rPr>
          <w:rFonts w:ascii="Sylfaen" w:hAnsi="Sylfaen" w:cs="Arian AMU"/>
          <w:shd w:val="clear" w:color="auto" w:fill="FFFFFF"/>
          <w:lang w:val="hy-AM"/>
        </w:rPr>
        <w:tab/>
        <w:t>Գործով դատական նիստ է կայացել նաև մայիսի 25-ին, մյուսը նշանակվել է օգոստոսի 31-ին:</w:t>
      </w:r>
    </w:p>
    <w:p w:rsidR="00A232A7" w:rsidRPr="00B3106A" w:rsidRDefault="00A232A7" w:rsidP="00A232A7">
      <w:pPr>
        <w:spacing w:after="0" w:line="240" w:lineRule="auto"/>
        <w:ind w:firstLine="567"/>
        <w:rPr>
          <w:rFonts w:ascii="Sylfaen" w:hAnsi="Sylfaen" w:cs="Times New Roman"/>
          <w:sz w:val="24"/>
          <w:szCs w:val="24"/>
          <w:lang w:val="hy-AM" w:eastAsia="ru-RU"/>
        </w:rPr>
      </w:pPr>
    </w:p>
    <w:p w:rsidR="00A232A7" w:rsidRPr="00B3106A" w:rsidRDefault="00A232A7" w:rsidP="00A232A7">
      <w:pPr>
        <w:spacing w:after="0" w:line="240" w:lineRule="auto"/>
        <w:ind w:firstLine="567"/>
        <w:rPr>
          <w:rFonts w:ascii="Sylfaen" w:hAnsi="Sylfaen"/>
          <w:b/>
          <w:sz w:val="24"/>
          <w:szCs w:val="24"/>
          <w:lang w:val="hy-AM"/>
        </w:rPr>
      </w:pPr>
      <w:r w:rsidRPr="00B3106A">
        <w:rPr>
          <w:rFonts w:ascii="Sylfaen" w:hAnsi="Sylfaen"/>
          <w:b/>
          <w:sz w:val="24"/>
          <w:szCs w:val="24"/>
          <w:lang w:val="hy-AM"/>
        </w:rPr>
        <w:t xml:space="preserve">Ապրիլի 2-ին </w:t>
      </w:r>
      <w:r w:rsidRPr="00B3106A">
        <w:rPr>
          <w:rFonts w:ascii="Sylfaen" w:hAnsi="Sylfaen"/>
          <w:sz w:val="24"/>
          <w:szCs w:val="24"/>
          <w:lang w:val="hy-AM"/>
        </w:rPr>
        <w:t>Երևանի ընդհանուր իրավասության դատարանը վճռել է մերժել քաղաքացի Յուրա Ադյանի հայցն ընդդեմ «News.am» կայքի հիմնադիր «Նյուզ ԷյԷմ» ՍՊԸ-ի՝ զրպարտությունը հերքելու և 2 միլիոն դրամ փոխհատուցում վճարելու պահանջներով։</w:t>
      </w:r>
    </w:p>
    <w:p w:rsidR="00A232A7" w:rsidRPr="00B3106A" w:rsidRDefault="00A232A7" w:rsidP="00A232A7">
      <w:pPr>
        <w:spacing w:after="0" w:line="240" w:lineRule="auto"/>
        <w:ind w:firstLine="567"/>
        <w:rPr>
          <w:rFonts w:ascii="Sylfaen" w:hAnsi="Sylfaen"/>
          <w:sz w:val="24"/>
          <w:szCs w:val="24"/>
          <w:lang w:val="hy-AM"/>
        </w:rPr>
      </w:pPr>
      <w:r>
        <w:rPr>
          <w:rFonts w:ascii="Sylfaen" w:hAnsi="Sylfaen"/>
          <w:sz w:val="24"/>
          <w:szCs w:val="24"/>
          <w:lang w:val="hy-AM"/>
        </w:rPr>
        <w:t xml:space="preserve"> 2019</w:t>
      </w:r>
      <w:r w:rsidRPr="00B3106A">
        <w:rPr>
          <w:rFonts w:ascii="Sylfaen" w:hAnsi="Sylfaen"/>
          <w:sz w:val="24"/>
          <w:szCs w:val="24"/>
          <w:lang w:val="hy-AM"/>
        </w:rPr>
        <w:t>թ. օգոստոսի 16–ին վարույթ ընդունված հայցի առիթը «Ժամանակ» օրաթերթի նույն թվականի մայիսի 9-ի համարում հրապարակված «Հին ու նոր Հայաստանի «գելը» վերնագրով հոդվածն է, որն արտատպել է կայքը։</w:t>
      </w:r>
    </w:p>
    <w:p w:rsidR="00A232A7" w:rsidRPr="00B3106A" w:rsidRDefault="00A232A7" w:rsidP="00A232A7">
      <w:pPr>
        <w:spacing w:after="0" w:line="240" w:lineRule="auto"/>
        <w:ind w:firstLine="567"/>
        <w:rPr>
          <w:rFonts w:ascii="Sylfaen" w:hAnsi="Sylfaen"/>
          <w:sz w:val="24"/>
          <w:szCs w:val="24"/>
          <w:lang w:val="hy-AM"/>
        </w:rPr>
      </w:pPr>
      <w:r w:rsidRPr="00B3106A">
        <w:rPr>
          <w:rFonts w:ascii="Sylfaen" w:hAnsi="Sylfaen"/>
          <w:sz w:val="24"/>
          <w:szCs w:val="24"/>
          <w:lang w:val="hy-AM"/>
        </w:rPr>
        <w:t>Իր վճռում դատարանը եկել է եզրահանգման, որ պատասխանողն ազատված է պատասխանատվությունից, քանի որ պատշաճ հղում է կատարել տեղեկատվության աղբյուրին՝ «Ժամանակ» թերթին, ուստի հայցն անհիմն է և ենթակա է մերժման։ Դատարանը նաև վճռել է Յուրա Ադյանից հօգուտ «Նյուզ Էյ Էմ» ՍՊԸ-ի բռնագանձել 150000 դրամ՝ որպես փաստաբանի խելամիտ վարձատրության գումար:</w:t>
      </w:r>
      <w:r w:rsidRPr="00B3106A">
        <w:rPr>
          <w:rFonts w:ascii="Sylfaen" w:hAnsi="Sylfaen"/>
          <w:sz w:val="24"/>
          <w:szCs w:val="24"/>
          <w:lang w:val="hy-AM"/>
        </w:rPr>
        <w:br/>
      </w:r>
      <w:r w:rsidRPr="00B3106A">
        <w:rPr>
          <w:rFonts w:ascii="Sylfaen" w:hAnsi="Sylfaen"/>
          <w:sz w:val="24"/>
          <w:szCs w:val="24"/>
          <w:lang w:val="hy-AM"/>
        </w:rPr>
        <w:tab/>
        <w:t xml:space="preserve">Ապրիլի 12-ին պատասխանողը </w:t>
      </w:r>
      <w:r>
        <w:rPr>
          <w:rFonts w:ascii="Sylfaen" w:hAnsi="Sylfaen"/>
          <w:sz w:val="24"/>
          <w:szCs w:val="24"/>
          <w:lang w:val="hy-AM"/>
        </w:rPr>
        <w:t>Վ</w:t>
      </w:r>
      <w:r w:rsidRPr="00B3106A">
        <w:rPr>
          <w:rFonts w:ascii="Sylfaen" w:hAnsi="Sylfaen"/>
          <w:sz w:val="24"/>
          <w:szCs w:val="24"/>
          <w:lang w:val="hy-AM"/>
        </w:rPr>
        <w:t>երաքննիչ</w:t>
      </w:r>
      <w:r>
        <w:rPr>
          <w:rFonts w:ascii="Sylfaen" w:hAnsi="Sylfaen"/>
          <w:sz w:val="24"/>
          <w:szCs w:val="24"/>
          <w:lang w:val="hy-AM"/>
        </w:rPr>
        <w:t xml:space="preserve"> քաղաքացիական դատարան է</w:t>
      </w:r>
      <w:r w:rsidRPr="00042CCE">
        <w:rPr>
          <w:rFonts w:ascii="Sylfaen" w:hAnsi="Sylfaen"/>
          <w:sz w:val="24"/>
          <w:szCs w:val="24"/>
          <w:lang w:val="hy-AM"/>
        </w:rPr>
        <w:t xml:space="preserve"> </w:t>
      </w:r>
      <w:r w:rsidRPr="00B3106A">
        <w:rPr>
          <w:rFonts w:ascii="Sylfaen" w:hAnsi="Sylfaen"/>
          <w:sz w:val="24"/>
          <w:szCs w:val="24"/>
          <w:lang w:val="hy-AM"/>
        </w:rPr>
        <w:t>ներկայացրել</w:t>
      </w:r>
      <w:r w:rsidRPr="00042CCE">
        <w:rPr>
          <w:rFonts w:ascii="Sylfaen" w:hAnsi="Sylfaen"/>
          <w:sz w:val="24"/>
          <w:szCs w:val="24"/>
          <w:lang w:val="hy-AM"/>
        </w:rPr>
        <w:t xml:space="preserve"> </w:t>
      </w:r>
      <w:r w:rsidRPr="00B3106A">
        <w:rPr>
          <w:rFonts w:ascii="Sylfaen" w:hAnsi="Sylfaen"/>
          <w:sz w:val="24"/>
          <w:szCs w:val="24"/>
          <w:lang w:val="hy-AM"/>
        </w:rPr>
        <w:t xml:space="preserve">բողոք, որը վարույթ է ընդունվել մայիսի 4-ին, իսկ մայիսի 5-ին </w:t>
      </w:r>
      <w:r>
        <w:rPr>
          <w:rFonts w:ascii="Sylfaen" w:hAnsi="Sylfaen"/>
          <w:sz w:val="24"/>
          <w:szCs w:val="24"/>
          <w:lang w:val="hy-AM"/>
        </w:rPr>
        <w:t>հայցվորն է նույն ատյան դիմել</w:t>
      </w:r>
      <w:r w:rsidRPr="00B3106A">
        <w:rPr>
          <w:rFonts w:ascii="Sylfaen" w:hAnsi="Sylfaen"/>
          <w:sz w:val="24"/>
          <w:szCs w:val="24"/>
          <w:lang w:val="hy-AM"/>
        </w:rPr>
        <w:t xml:space="preserve"> բողոք</w:t>
      </w:r>
      <w:r>
        <w:rPr>
          <w:rFonts w:ascii="Sylfaen" w:hAnsi="Sylfaen"/>
          <w:sz w:val="24"/>
          <w:szCs w:val="24"/>
          <w:lang w:val="hy-AM"/>
        </w:rPr>
        <w:t>ով</w:t>
      </w:r>
      <w:r w:rsidRPr="00B3106A">
        <w:rPr>
          <w:rFonts w:ascii="Sylfaen" w:hAnsi="Sylfaen"/>
          <w:sz w:val="24"/>
          <w:szCs w:val="24"/>
          <w:lang w:val="hy-AM"/>
        </w:rPr>
        <w:t>, որը վարույթ է ընդունվել մայիսի 26-ին։ Հունիսի 17-ին գործով կայացել է դատական նիստ, դատական ակտի հրապարակման օր է նշանակվել հուլիսի 1-ը։</w:t>
      </w:r>
      <w:r w:rsidRPr="00B3106A">
        <w:rPr>
          <w:rFonts w:ascii="Sylfaen" w:hAnsi="Sylfaen"/>
          <w:sz w:val="24"/>
          <w:szCs w:val="24"/>
          <w:lang w:val="hy-AM"/>
        </w:rPr>
        <w:br/>
      </w:r>
      <w:r w:rsidRPr="00B3106A">
        <w:rPr>
          <w:rFonts w:ascii="Sylfaen" w:hAnsi="Sylfaen"/>
          <w:sz w:val="24"/>
          <w:szCs w:val="24"/>
          <w:lang w:val="hy-AM"/>
        </w:rPr>
        <w:tab/>
        <w:t xml:space="preserve">Ինչ վերաբերում է սկզբնաղբյուրի՝ «Ժամանակ» թերթի հիմնադիր </w:t>
      </w:r>
      <w:r w:rsidRPr="0055762E">
        <w:rPr>
          <w:rFonts w:ascii="Sylfaen" w:hAnsi="Sylfaen"/>
          <w:sz w:val="24"/>
          <w:szCs w:val="24"/>
          <w:lang w:val="hy-AM"/>
        </w:rPr>
        <w:t>«Սկիզբ Մեդիա Կենտրոն» ՍՊԸ-ի</w:t>
      </w:r>
      <w:r w:rsidRPr="00B3106A">
        <w:rPr>
          <w:rFonts w:ascii="Sylfaen" w:hAnsi="Sylfaen"/>
          <w:sz w:val="24"/>
          <w:szCs w:val="24"/>
          <w:lang w:val="hy-AM"/>
        </w:rPr>
        <w:t xml:space="preserve"> դեմ ներկայացված Յուրա Ադյանի հայցին, ապա մայիսի 31-ին տեղի է ունեցել գործի վերաբաշխում՝ դատավորի փոփոխության հիմքով:</w:t>
      </w:r>
      <w:r w:rsidRPr="00B3106A">
        <w:rPr>
          <w:rFonts w:ascii="Sylfaen" w:hAnsi="Sylfaen"/>
          <w:sz w:val="24"/>
          <w:szCs w:val="24"/>
          <w:lang w:val="hy-AM"/>
        </w:rPr>
        <w:br/>
      </w:r>
      <w:r w:rsidRPr="00B3106A">
        <w:rPr>
          <w:rFonts w:ascii="Sylfaen" w:hAnsi="Sylfaen"/>
          <w:sz w:val="24"/>
          <w:szCs w:val="24"/>
          <w:lang w:val="hy-AM"/>
        </w:rPr>
        <w:tab/>
        <w:t xml:space="preserve">Հիշեցնենք, որ </w:t>
      </w:r>
      <w:r>
        <w:rPr>
          <w:rFonts w:ascii="Sylfaen" w:hAnsi="Sylfaen"/>
          <w:sz w:val="24"/>
          <w:szCs w:val="24"/>
          <w:lang w:val="hy-AM"/>
        </w:rPr>
        <w:t>հայցն ընդհանուր իրավասության դատարան է</w:t>
      </w:r>
      <w:r w:rsidRPr="00B3106A">
        <w:rPr>
          <w:rFonts w:ascii="Sylfaen" w:hAnsi="Sylfaen"/>
          <w:sz w:val="24"/>
          <w:szCs w:val="24"/>
          <w:lang w:val="hy-AM"/>
        </w:rPr>
        <w:t xml:space="preserve"> ներկայացվել</w:t>
      </w:r>
      <w:r>
        <w:rPr>
          <w:rFonts w:ascii="Sylfaen" w:hAnsi="Sylfaen"/>
          <w:sz w:val="24"/>
          <w:szCs w:val="24"/>
          <w:lang w:val="hy-AM"/>
        </w:rPr>
        <w:t xml:space="preserve"> </w:t>
      </w:r>
      <w:r w:rsidRPr="00B3106A">
        <w:rPr>
          <w:rFonts w:ascii="Sylfaen" w:hAnsi="Sylfaen"/>
          <w:sz w:val="24"/>
          <w:szCs w:val="24"/>
          <w:lang w:val="hy-AM"/>
        </w:rPr>
        <w:t>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հունիսի 10-</w:t>
      </w:r>
      <w:r>
        <w:rPr>
          <w:rFonts w:ascii="Sylfaen" w:hAnsi="Sylfaen"/>
          <w:sz w:val="24"/>
          <w:szCs w:val="24"/>
          <w:lang w:val="hy-AM"/>
        </w:rPr>
        <w:t>ին</w:t>
      </w:r>
      <w:r w:rsidRPr="00B3106A">
        <w:rPr>
          <w:rFonts w:ascii="Sylfaen" w:hAnsi="Sylfaen"/>
          <w:sz w:val="24"/>
          <w:szCs w:val="24"/>
          <w:lang w:val="hy-AM"/>
        </w:rPr>
        <w:t>: Հայցվորը պահանջում է հերքել այն միտքը, որ ինքը Պետական վերահսկողական ծառայությունում պաշտոն զբաղեցնող Ադյանների հորեղբայրն է, որ նախկին իշխանությունների ժամանակ համարվել է գնումների «գել», ով մասնակցել է այնպիսի տենդերներին, որոնց ոլորտում մասնագիտացած չի եղել, իսկ շահելուց հետո պայմանագիրը վաճառել է այլ ընկերության։</w:t>
      </w:r>
      <w:r w:rsidRPr="00B3106A">
        <w:rPr>
          <w:rFonts w:ascii="Sylfaen" w:hAnsi="Sylfaen"/>
          <w:sz w:val="24"/>
          <w:szCs w:val="24"/>
          <w:lang w:val="hy-AM"/>
        </w:rPr>
        <w:br/>
      </w:r>
      <w:r w:rsidRPr="00B3106A">
        <w:rPr>
          <w:rFonts w:ascii="Sylfaen" w:hAnsi="Sylfaen"/>
          <w:sz w:val="24"/>
          <w:szCs w:val="24"/>
          <w:lang w:val="hy-AM"/>
        </w:rPr>
        <w:tab/>
        <w:t>Վերաբաշխումից հետո գործը վարույթ է ընդունվել հունիսի 11-ին:</w:t>
      </w:r>
    </w:p>
    <w:p w:rsidR="00A232A7" w:rsidRPr="00B3106A" w:rsidRDefault="00A232A7" w:rsidP="00A232A7">
      <w:pPr>
        <w:shd w:val="clear" w:color="auto" w:fill="FFFFFF"/>
        <w:spacing w:after="0" w:line="240" w:lineRule="auto"/>
        <w:ind w:firstLine="567"/>
        <w:rPr>
          <w:rFonts w:ascii="Sylfaen" w:hAnsi="Sylfaen" w:cs="Sylfaen"/>
          <w:iCs/>
          <w:sz w:val="24"/>
          <w:szCs w:val="24"/>
          <w:lang w:val="hy-AM"/>
        </w:rPr>
      </w:pPr>
    </w:p>
    <w:p w:rsidR="00A232A7" w:rsidRPr="00B3106A" w:rsidRDefault="00A232A7" w:rsidP="00A232A7">
      <w:pPr>
        <w:spacing w:after="0" w:line="240" w:lineRule="auto"/>
        <w:rPr>
          <w:rFonts w:ascii="Sylfaen" w:hAnsi="Sylfaen"/>
          <w:b/>
          <w:sz w:val="24"/>
          <w:szCs w:val="24"/>
          <w:shd w:val="clear" w:color="auto" w:fill="FFFFFF"/>
          <w:lang w:val="hy-AM"/>
        </w:rPr>
      </w:pPr>
      <w:r w:rsidRPr="00B3106A">
        <w:rPr>
          <w:rFonts w:ascii="Sylfaen" w:hAnsi="Sylfaen"/>
          <w:sz w:val="24"/>
          <w:szCs w:val="24"/>
          <w:lang w:val="hy-AM"/>
        </w:rPr>
        <w:tab/>
      </w:r>
      <w:r w:rsidRPr="00B3106A">
        <w:rPr>
          <w:rFonts w:ascii="Sylfaen" w:hAnsi="Sylfaen"/>
          <w:b/>
          <w:sz w:val="24"/>
          <w:szCs w:val="24"/>
          <w:shd w:val="clear" w:color="auto" w:fill="FFFFFF"/>
          <w:lang w:val="hy-AM"/>
        </w:rPr>
        <w:t xml:space="preserve">Ապրիլի 2-ին </w:t>
      </w:r>
      <w:r w:rsidRPr="00B3106A">
        <w:rPr>
          <w:rFonts w:ascii="Sylfaen" w:hAnsi="Sylfaen"/>
          <w:sz w:val="24"/>
          <w:szCs w:val="24"/>
          <w:shd w:val="clear" w:color="auto" w:fill="FFFFFF"/>
          <w:lang w:val="hy-AM"/>
        </w:rPr>
        <w:t xml:space="preserve">Վերաքննիչ </w:t>
      </w:r>
      <w:r>
        <w:rPr>
          <w:rFonts w:ascii="Sylfaen" w:hAnsi="Sylfaen"/>
          <w:sz w:val="24"/>
          <w:szCs w:val="24"/>
          <w:shd w:val="clear" w:color="auto" w:fill="FFFFFF"/>
          <w:lang w:val="hy-AM"/>
        </w:rPr>
        <w:t xml:space="preserve">քաղաքացիական </w:t>
      </w:r>
      <w:r w:rsidRPr="00B3106A">
        <w:rPr>
          <w:rFonts w:ascii="Sylfaen" w:hAnsi="Sylfaen"/>
          <w:sz w:val="24"/>
          <w:szCs w:val="24"/>
          <w:shd w:val="clear" w:color="auto" w:fill="FFFFFF"/>
          <w:lang w:val="hy-AM"/>
        </w:rPr>
        <w:t>դատարանը որոշում է կայացրել մերժել քաղաքացի Ազատ Թովմասյանի բողոքն ընդդեմ առաջին ատյանի դատարանի կայացրած վճռի, որով</w:t>
      </w:r>
      <w:r w:rsidRPr="00B3106A">
        <w:rPr>
          <w:rFonts w:ascii="Sylfaen" w:hAnsi="Sylfaen"/>
          <w:b/>
          <w:sz w:val="24"/>
          <w:szCs w:val="24"/>
          <w:shd w:val="clear" w:color="auto" w:fill="FFFFFF"/>
          <w:lang w:val="hy-AM"/>
        </w:rPr>
        <w:t xml:space="preserve"> </w:t>
      </w:r>
      <w:r w:rsidRPr="00B3106A">
        <w:rPr>
          <w:rFonts w:ascii="Sylfaen" w:hAnsi="Sylfaen"/>
          <w:sz w:val="24"/>
          <w:szCs w:val="24"/>
          <w:shd w:val="clear" w:color="auto" w:fill="FFFFFF"/>
          <w:lang w:val="hy-AM"/>
        </w:rPr>
        <w:t>մերժվել էր նրա հայցն ընդդեմ «Ա-ԹիՎի» հեռուստաընկերության և քաղաքացի Սիրվարդ Ավոյանի՝ անձնական և ընտանեկան իրավունքների խախտման փաստը ճանաչելու, զրպարտություն համարվող տեղեկությունները հերքելու և 2 միլիոն դրամ փոխհատուցում բռնագանձելու պահանջներով:</w:t>
      </w:r>
    </w:p>
    <w:p w:rsidR="00A232A7" w:rsidRPr="00B3106A" w:rsidRDefault="00A232A7" w:rsidP="00A232A7">
      <w:pPr>
        <w:spacing w:after="0" w:line="240" w:lineRule="auto"/>
        <w:ind w:firstLine="567"/>
        <w:rPr>
          <w:rFonts w:ascii="Sylfaen" w:hAnsi="Sylfaen"/>
          <w:sz w:val="24"/>
          <w:szCs w:val="24"/>
          <w:lang w:val="hy-AM"/>
        </w:rPr>
      </w:pPr>
      <w:r w:rsidRPr="00B3106A">
        <w:rPr>
          <w:rFonts w:ascii="Sylfaen" w:hAnsi="Sylfaen"/>
          <w:sz w:val="24"/>
          <w:szCs w:val="24"/>
          <w:shd w:val="clear" w:color="auto" w:fill="FFFFFF"/>
          <w:lang w:val="hy-AM"/>
        </w:rPr>
        <w:lastRenderedPageBreak/>
        <w:t>Հիշեցնենք, որ հայցի առիթը հեռուստաընկերության</w:t>
      </w:r>
      <w:r>
        <w:rPr>
          <w:rFonts w:ascii="Sylfaen" w:hAnsi="Sylfaen"/>
          <w:sz w:val="24"/>
          <w:szCs w:val="24"/>
          <w:shd w:val="clear" w:color="auto" w:fill="FFFFFF"/>
          <w:lang w:val="hy-AM"/>
        </w:rPr>
        <w:t xml:space="preserve"> 2018թ․</w:t>
      </w:r>
      <w:r w:rsidRPr="00B3106A">
        <w:rPr>
          <w:rFonts w:ascii="Sylfaen" w:hAnsi="Sylfaen"/>
          <w:sz w:val="24"/>
          <w:szCs w:val="24"/>
          <w:shd w:val="clear" w:color="auto" w:fill="FFFFFF"/>
          <w:lang w:val="hy-AM"/>
        </w:rPr>
        <w:t xml:space="preserve"> հուլիսի 30-ի «Կիսաբաց լուսամուտներ» հաղորդման ժամանակ Ազատ Թովմասյանի հասցեին հնչեցված մեղադրանքն է, թե նա առևանգել է իր իսկ աղջկան</w:t>
      </w:r>
      <w:r w:rsidRPr="00B3106A">
        <w:rPr>
          <w:rStyle w:val="FootnoteReference"/>
          <w:rFonts w:ascii="Sylfaen" w:hAnsi="Sylfaen"/>
          <w:sz w:val="24"/>
          <w:szCs w:val="24"/>
          <w:shd w:val="clear" w:color="auto" w:fill="FFFFFF"/>
          <w:lang w:val="hy-AM"/>
        </w:rPr>
        <w:footnoteReference w:id="21"/>
      </w:r>
      <w:r w:rsidRPr="00B3106A">
        <w:rPr>
          <w:rFonts w:ascii="Sylfaen" w:hAnsi="Sylfaen"/>
          <w:sz w:val="24"/>
          <w:szCs w:val="24"/>
          <w:shd w:val="clear" w:color="auto" w:fill="FFFFFF"/>
          <w:lang w:val="hy-AM"/>
        </w:rPr>
        <w:t xml:space="preserve">։ </w:t>
      </w:r>
      <w:r w:rsidRPr="00B3106A">
        <w:rPr>
          <w:rFonts w:ascii="Sylfaen" w:hAnsi="Sylfaen"/>
          <w:sz w:val="24"/>
          <w:szCs w:val="24"/>
          <w:lang w:val="hy-AM"/>
        </w:rPr>
        <w:t>(Մանրամասները՝ ԽԱՊԿ 2018-2021 թթ. տարեկան և եռամսյակային զեկույցներում, տե՛ս www.khosq.am կայքի «Զեկույցներ» բաժնում)։</w:t>
      </w:r>
      <w:r w:rsidRPr="00B3106A">
        <w:rPr>
          <w:rFonts w:ascii="Sylfaen" w:hAnsi="Sylfaen"/>
          <w:sz w:val="24"/>
          <w:szCs w:val="24"/>
          <w:lang w:val="hy-AM"/>
        </w:rPr>
        <w:br/>
      </w:r>
      <w:r w:rsidRPr="00B3106A">
        <w:rPr>
          <w:rFonts w:ascii="Sylfaen" w:hAnsi="Sylfaen"/>
          <w:sz w:val="24"/>
          <w:szCs w:val="24"/>
          <w:lang w:val="hy-AM"/>
        </w:rPr>
        <w:tab/>
        <w:t>Մայիսի 5-ին հայցվորը բողոքով դիմել է Վճռաբեկ դատարան, որտեղ դիմումն ստացվել է հունիսի 16-ին։</w:t>
      </w:r>
    </w:p>
    <w:p w:rsidR="00A232A7" w:rsidRPr="00B3106A" w:rsidRDefault="00A232A7" w:rsidP="00A232A7">
      <w:pPr>
        <w:spacing w:after="0" w:line="240" w:lineRule="auto"/>
        <w:ind w:firstLine="567"/>
        <w:rPr>
          <w:rFonts w:ascii="Sylfaen" w:hAnsi="Sylfaen"/>
          <w:sz w:val="24"/>
          <w:szCs w:val="24"/>
          <w:lang w:val="hy-AM"/>
        </w:rPr>
      </w:pP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 xml:space="preserve">Ապրիլի 2-ին </w:t>
      </w:r>
      <w:r w:rsidRPr="00B3106A">
        <w:rPr>
          <w:rFonts w:ascii="Sylfaen" w:hAnsi="Sylfaen"/>
          <w:lang w:val="hy-AM"/>
        </w:rPr>
        <w:t>Վարչական դատարանը մերժել է «Հայկական երկրորդ հեռու</w:t>
      </w:r>
      <w:r>
        <w:rPr>
          <w:rFonts w:ascii="Sylfaen" w:hAnsi="Sylfaen"/>
          <w:lang w:val="hy-AM"/>
        </w:rPr>
        <w:t>ստաալիք» ՍՊԸ-ի հայցն ընդդեմ Հեռուստատեսության և ռադիոյի հանձնաժողովի</w:t>
      </w:r>
      <w:r w:rsidRPr="00B3106A">
        <w:rPr>
          <w:rFonts w:ascii="Sylfaen" w:hAnsi="Sylfaen"/>
          <w:lang w:val="hy-AM"/>
        </w:rPr>
        <w:t xml:space="preserve"> (երրորդ կողմ՝ «Արմենիա Թի-Վի» ՓԲԸ, «Հուսաբեր» ՓԲԸ, «Շանթ» ՍՊԸ, «Ա-Թիվի» ՍՊԸ և «Մուլտի Մեդիա-Կենտրոն Թիվի» ՓԲԸ)՝ ՀՌՀ-ի հունվարի 8-ի՝ «Հանրային մուլտիպլեքսում սլոթի օգտագործման լիցենզավորման հանրապետական և մայրաքաղաքային սփռման մրցույթներում սլոթերի քանակի փոփոխության մասին» թիվ 2-Ա որոշումը վերացնելու պահանջի մասով: Իսկ հունվարի 15-ի՝ «Հանրային մուլտիպլեքսում սլոթի օգտագործման լիցենզավորման հանրապետական սփռման մրցույթի հաղթողներ ճանաչելու և լիցենզիա տրամադրելու մասին» թիվ 14-Ա որոշումը վերացն</w:t>
      </w:r>
      <w:r>
        <w:rPr>
          <w:rFonts w:ascii="Sylfaen" w:hAnsi="Sylfaen"/>
          <w:lang w:val="hy-AM"/>
        </w:rPr>
        <w:t xml:space="preserve">ելու պահանջի մասով բավարարել է և </w:t>
      </w:r>
      <w:r w:rsidRPr="00B3106A">
        <w:rPr>
          <w:rFonts w:ascii="Sylfaen" w:hAnsi="Sylfaen"/>
          <w:lang w:val="hy-AM"/>
        </w:rPr>
        <w:t>անվավեր ճանաչել այ</w:t>
      </w:r>
      <w:r>
        <w:rPr>
          <w:rFonts w:ascii="Sylfaen" w:hAnsi="Sylfaen"/>
          <w:lang w:val="hy-AM"/>
        </w:rPr>
        <w:t>դ ակտը</w:t>
      </w:r>
      <w:r w:rsidRPr="00B3106A">
        <w:rPr>
          <w:rFonts w:ascii="Sylfaen" w:hAnsi="Sylfaen"/>
          <w:lang w:val="hy-AM"/>
        </w:rPr>
        <w:t>։ Բացի այդ,</w:t>
      </w:r>
      <w:r>
        <w:rPr>
          <w:rFonts w:ascii="Sylfaen" w:hAnsi="Sylfaen"/>
          <w:lang w:val="hy-AM"/>
        </w:rPr>
        <w:t xml:space="preserve"> դատարանը որոշել է</w:t>
      </w:r>
      <w:r w:rsidRPr="00B3106A">
        <w:rPr>
          <w:rFonts w:ascii="Sylfaen" w:hAnsi="Sylfaen"/>
          <w:lang w:val="hy-AM"/>
        </w:rPr>
        <w:t xml:space="preserve"> հանձնաժողովից հօգուտ հայցվոր «Հայկական երկրորդ հեռուստաալիք» ՍՊԸ-ի բռնագանձել 4.000 դրամ՝ որպես պետական տուրքի հատուցում, և 300.000 դրամ՝ որպես </w:t>
      </w:r>
      <w:r>
        <w:rPr>
          <w:rFonts w:ascii="Sylfaen" w:hAnsi="Sylfaen"/>
          <w:lang w:val="hy-AM"/>
        </w:rPr>
        <w:t>փաստաբանի</w:t>
      </w:r>
      <w:r w:rsidRPr="00B3106A">
        <w:rPr>
          <w:rFonts w:ascii="Sylfaen" w:hAnsi="Sylfaen"/>
          <w:lang w:val="hy-AM"/>
        </w:rPr>
        <w:t xml:space="preserve"> վճար:</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lang w:val="hy-AM"/>
        </w:rPr>
        <w:t>Հիշեցնենք, որ հայցը ներկայացվել է փետրվարի 3-</w:t>
      </w:r>
      <w:r w:rsidRPr="00B3106A">
        <w:rPr>
          <w:rFonts w:ascii="Sylfaen" w:hAnsi="Sylfaen"/>
          <w:shd w:val="clear" w:color="auto" w:fill="FFFFFF"/>
          <w:lang w:val="hy-AM"/>
        </w:rPr>
        <w:t>ին՝ վերոնշյալ որոշումները վերացնելու պահանջներով։ Փետրվարի 8-ին հայցն ընդունվել է վարույթ, որպես երրորդ կողմ դատարանը ներգրավել է նշված 5 հեռուստաընկերությունն</w:t>
      </w:r>
      <w:r>
        <w:rPr>
          <w:rFonts w:ascii="Sylfaen" w:hAnsi="Sylfaen"/>
          <w:shd w:val="clear" w:color="auto" w:fill="FFFFFF"/>
          <w:lang w:val="hy-AM"/>
        </w:rPr>
        <w:t>երի հիմնադիրներին</w:t>
      </w:r>
      <w:r w:rsidRPr="00B3106A">
        <w:rPr>
          <w:rFonts w:ascii="Sylfaen" w:hAnsi="Sylfaen"/>
          <w:shd w:val="clear" w:color="auto" w:fill="FFFFFF"/>
          <w:lang w:val="hy-AM"/>
        </w:rPr>
        <w:t>։ Մայիսի 5-ին պատասխանողը վերաքննիչ բողոք է ներկայացրել, որը 24-ին վերադարձվել է։ Հունիսի 23-ին բողոքը կրկին ներկայացվել է։</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Tahoma"/>
          <w:shd w:val="clear" w:color="auto" w:fill="FFFFFF"/>
          <w:lang w:val="hy-AM"/>
        </w:rPr>
      </w:pPr>
      <w:r w:rsidRPr="00B3106A">
        <w:rPr>
          <w:rFonts w:ascii="Sylfaen" w:hAnsi="Sylfaen"/>
          <w:b/>
          <w:lang w:val="hy-AM"/>
        </w:rPr>
        <w:t>Ապրիլի 2-ին</w:t>
      </w:r>
      <w:r w:rsidRPr="00B3106A">
        <w:rPr>
          <w:rFonts w:ascii="Sylfaen" w:hAnsi="Sylfaen"/>
          <w:lang w:val="hy-AM"/>
        </w:rPr>
        <w:t xml:space="preserve"> Հանրային խ</w:t>
      </w:r>
      <w:r>
        <w:rPr>
          <w:rFonts w:ascii="Sylfaen" w:hAnsi="Sylfaen"/>
          <w:lang w:val="hy-AM"/>
        </w:rPr>
        <w:t xml:space="preserve">որհրդի նախագահ Ստյոպա Սաֆարյանը </w:t>
      </w:r>
      <w:r w:rsidRPr="00B3106A">
        <w:rPr>
          <w:rFonts w:ascii="Sylfaen" w:hAnsi="Sylfaen"/>
          <w:lang w:val="hy-AM"/>
        </w:rPr>
        <w:t>դատական հայց է ներկայացրել Երևանի ընդհանուր իրավասության դատարան՝ ընդդեմ Իգոր Խաչատուրովի և «168 ժամ» ՍՊԸ-ի՝ վիրավորանք հանդիսացող արտահայտությունների համար հրապարակայնորեն ներողություն խնդրելու և որպես փոխհատուցում յուրաքանչյուր</w:t>
      </w:r>
      <w:r>
        <w:rPr>
          <w:rFonts w:ascii="Sylfaen" w:hAnsi="Sylfaen"/>
          <w:lang w:val="hy-AM"/>
        </w:rPr>
        <w:t xml:space="preserve"> </w:t>
      </w:r>
      <w:r w:rsidRPr="00B3106A">
        <w:rPr>
          <w:rFonts w:ascii="Sylfaen" w:hAnsi="Sylfaen"/>
          <w:lang w:val="hy-AM"/>
        </w:rPr>
        <w:t xml:space="preserve">պատասխանողից </w:t>
      </w:r>
      <w:r>
        <w:rPr>
          <w:rFonts w:ascii="Sylfaen" w:hAnsi="Sylfaen"/>
          <w:lang w:val="hy-AM"/>
        </w:rPr>
        <w:t>500 հազար</w:t>
      </w:r>
      <w:r w:rsidRPr="00B3106A">
        <w:rPr>
          <w:rFonts w:ascii="Sylfaen" w:hAnsi="Sylfaen"/>
          <w:lang w:val="hy-AM"/>
        </w:rPr>
        <w:t xml:space="preserve"> դրամ բռնագանձելու պահանջներով։</w:t>
      </w:r>
      <w:r w:rsidRPr="00B3106A">
        <w:rPr>
          <w:rFonts w:ascii="Sylfaen" w:hAnsi="Sylfaen"/>
          <w:lang w:val="hy-AM"/>
        </w:rPr>
        <w:br/>
      </w:r>
      <w:r w:rsidRPr="00B3106A">
        <w:rPr>
          <w:rFonts w:ascii="Sylfaen" w:hAnsi="Sylfaen"/>
          <w:lang w:val="hy-AM"/>
        </w:rPr>
        <w:tab/>
        <w:t>Հայցի առիթը «168 ԺԱՄ» ՍՊԸ-ին  պատկանող «Blog.168.am» կայքի՝ «</w:t>
      </w:r>
      <w:r w:rsidRPr="00B3106A">
        <w:rPr>
          <w:rFonts w:ascii="Sylfaen" w:hAnsi="Sylfaen" w:cs="Arial"/>
          <w:shd w:val="clear" w:color="auto" w:fill="FFFFFF"/>
          <w:lang w:val="hy-AM"/>
        </w:rPr>
        <w:t>Խաչատուրովի</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որդու</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կոշտ</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պատասխանը</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Ստյոպա</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Սաֆարյանին» վերտառությամբ</w:t>
      </w:r>
      <w:r w:rsidRPr="00B3106A">
        <w:rPr>
          <w:rFonts w:ascii="Sylfaen" w:hAnsi="Sylfaen"/>
          <w:lang w:val="hy-AM"/>
        </w:rPr>
        <w:t xml:space="preserve"> մարտի 2-ի հրապարակումն է, որտեղ մասնավորապես ասվում է</w:t>
      </w:r>
      <w:r w:rsidRPr="00B3106A">
        <w:rPr>
          <w:lang w:val="hy-AM"/>
        </w:rPr>
        <w:t xml:space="preserve">․ </w:t>
      </w:r>
      <w:r w:rsidRPr="00B3106A">
        <w:rPr>
          <w:rFonts w:ascii="Sylfaen" w:hAnsi="Sylfaen"/>
          <w:lang w:val="hy-AM"/>
        </w:rPr>
        <w:t>«</w:t>
      </w:r>
      <w:r w:rsidRPr="00B3106A">
        <w:rPr>
          <w:rFonts w:ascii="Sylfaen" w:hAnsi="Sylfaen" w:cs="Tahoma"/>
          <w:shd w:val="clear" w:color="auto" w:fill="FFFFFF"/>
          <w:lang w:val="hy-AM"/>
        </w:rPr>
        <w:t xml:space="preserve">Բաղանիս Այրումի հարբած թուրք քիրվայի դուրսպրծուկ, էս անիմաստ երկար տեքստդ </w:t>
      </w:r>
      <w:r w:rsidRPr="00B3106A">
        <w:rPr>
          <w:rFonts w:ascii="Sylfaen" w:hAnsi="Sylfaen" w:cs="Tahoma"/>
          <w:shd w:val="clear" w:color="auto" w:fill="FFFFFF"/>
          <w:lang w:val="hy-AM"/>
        </w:rPr>
        <w:lastRenderedPageBreak/>
        <w:t>հանկարծ չջնջես, որ պատասխան ես տալու, տող առ տող: Մեկ է, քեզ էդ անկարայի չվերթին տեղ չեն տալու։ Գնա, մտի շիզոֆրենիկ տիրոջդ փեշի տակից մի բան գտի, խաղա, վայելի իշխանության վերջին կայֆերը ու աշխատիր հանկարծ աչքիս չերևաս»։ Ապրիլի 15-ին հայցադիմումն ընդունվել է վարույթ։ Դատական նախնական նիստ է նշանակվել հուլիսի 27-ին:</w:t>
      </w:r>
    </w:p>
    <w:p w:rsidR="00A232A7" w:rsidRPr="00B3106A"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cs="Tahoma"/>
          <w:shd w:val="clear" w:color="auto" w:fill="FFFFFF"/>
          <w:lang w:val="hy-AM"/>
        </w:rPr>
      </w:pPr>
    </w:p>
    <w:p w:rsidR="00A232A7" w:rsidRDefault="00A232A7" w:rsidP="00C479DB">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Ապրիլի 5-ին </w:t>
      </w:r>
      <w:r w:rsidRPr="00B3106A">
        <w:rPr>
          <w:rFonts w:ascii="Sylfaen" w:hAnsi="Sylfaen"/>
          <w:sz w:val="24"/>
          <w:szCs w:val="24"/>
          <w:lang w:val="hy-AM"/>
        </w:rPr>
        <w:t xml:space="preserve">«Հայաստանի պետական հետաքրքրությունների ֆոնդ» ՓԲԸ-ն վերաքննիչ բողոք է ներկայացրել ընդհանուր իրավասության դատարանի՝ մարտի 9-ին կայացրած որոշման դեմ, որով մերժվել էր հայցի ապահովում կիրառելու միջնորդությունը՝ պատասխանող լրագրող Օլեգ Սաֆոնովին և «168 </w:t>
      </w:r>
      <w:r w:rsidR="00D93BE0">
        <w:rPr>
          <w:rFonts w:ascii="Sylfaen" w:hAnsi="Sylfaen"/>
          <w:sz w:val="24"/>
          <w:szCs w:val="24"/>
          <w:lang w:val="hy-AM"/>
        </w:rPr>
        <w:t>ժամ</w:t>
      </w:r>
      <w:r w:rsidRPr="00B3106A">
        <w:rPr>
          <w:rFonts w:ascii="Sylfaen" w:hAnsi="Sylfaen"/>
          <w:sz w:val="24"/>
          <w:szCs w:val="24"/>
          <w:lang w:val="hy-AM"/>
        </w:rPr>
        <w:t>» ՍՊԸ-ին պատկանող գույքի և դրամական միջոցների վրա 3 մ</w:t>
      </w:r>
      <w:r>
        <w:rPr>
          <w:rFonts w:ascii="Sylfaen" w:hAnsi="Sylfaen"/>
          <w:sz w:val="24"/>
          <w:szCs w:val="24"/>
          <w:lang w:val="hy-AM"/>
        </w:rPr>
        <w:t>ի</w:t>
      </w:r>
      <w:r w:rsidRPr="00B3106A">
        <w:rPr>
          <w:rFonts w:ascii="Sylfaen" w:hAnsi="Sylfaen"/>
          <w:sz w:val="24"/>
          <w:szCs w:val="24"/>
          <w:lang w:val="hy-AM"/>
        </w:rPr>
        <w:t>լ</w:t>
      </w:r>
      <w:r>
        <w:rPr>
          <w:rFonts w:ascii="Sylfaen" w:hAnsi="Sylfaen"/>
          <w:sz w:val="24"/>
          <w:szCs w:val="24"/>
          <w:lang w:val="hy-AM"/>
        </w:rPr>
        <w:t>իո</w:t>
      </w:r>
      <w:r w:rsidRPr="00B3106A">
        <w:rPr>
          <w:rFonts w:ascii="Sylfaen" w:hAnsi="Sylfaen"/>
          <w:sz w:val="24"/>
          <w:szCs w:val="24"/>
          <w:lang w:val="hy-AM"/>
        </w:rPr>
        <w:t>ն դրամի չափով արգելանք դնելու վերաբերյալ։</w:t>
      </w:r>
      <w:r w:rsidR="00C479DB">
        <w:rPr>
          <w:rFonts w:ascii="Sylfaen" w:hAnsi="Sylfaen"/>
          <w:sz w:val="24"/>
          <w:szCs w:val="24"/>
          <w:lang w:val="hy-AM"/>
        </w:rPr>
        <w:t xml:space="preserve"> </w:t>
      </w:r>
      <w:r w:rsidR="00C479DB" w:rsidRPr="00B3106A">
        <w:rPr>
          <w:rFonts w:ascii="Sylfaen" w:hAnsi="Sylfaen"/>
          <w:sz w:val="24"/>
          <w:szCs w:val="24"/>
          <w:lang w:val="hy-AM"/>
        </w:rPr>
        <w:t xml:space="preserve">Ապրիլի 29-ին վերաքննիչ բողոքն ընդունվել է վարույթ, մայիսի 13-ին՝ բավարարվել։ </w:t>
      </w:r>
    </w:p>
    <w:p w:rsidR="005156CF" w:rsidRDefault="00A232A7" w:rsidP="00C479DB">
      <w:pPr>
        <w:spacing w:after="0" w:line="240" w:lineRule="auto"/>
        <w:ind w:firstLine="720"/>
        <w:rPr>
          <w:rFonts w:ascii="Sylfaen" w:hAnsi="Sylfaen"/>
          <w:sz w:val="24"/>
          <w:szCs w:val="24"/>
          <w:lang w:val="hy-AM"/>
        </w:rPr>
      </w:pPr>
      <w:r w:rsidRPr="00B3106A">
        <w:rPr>
          <w:rFonts w:ascii="Sylfaen" w:hAnsi="Sylfaen"/>
          <w:sz w:val="24"/>
          <w:szCs w:val="24"/>
          <w:lang w:val="hy-AM"/>
        </w:rPr>
        <w:t>Հիշեցնենք, որ հունվարի 25-ին «Հայաստանի պետական հետաքրքրությունների ֆոնդ» ՓԲԸ-ն հայցադիմում էր ներկայացրել ընդդեմ լրագրող Օլեգ Սաֆոնովի և «168 ԺԱՄ» ՍՊԸ-ի՝ գործարար համբավը արատավորող տեղեկությունները հերքելու և դրամական փոխհատուցում վճարելու պահանջներով։ Հայցի առիթը 2020թ</w:t>
      </w:r>
      <w:r w:rsidRPr="00B3106A">
        <w:rPr>
          <w:rFonts w:ascii="Times New Roman" w:hAnsi="Times New Roman" w:cs="Times New Roman"/>
          <w:sz w:val="24"/>
          <w:szCs w:val="24"/>
          <w:lang w:val="hy-AM"/>
        </w:rPr>
        <w:t>․</w:t>
      </w:r>
      <w:r w:rsidRPr="00B3106A">
        <w:rPr>
          <w:rFonts w:ascii="Sylfaen" w:hAnsi="Sylfaen" w:cs="Times New Roman"/>
          <w:sz w:val="24"/>
          <w:szCs w:val="24"/>
          <w:lang w:val="hy-AM"/>
        </w:rPr>
        <w:t xml:space="preserve"> </w:t>
      </w:r>
      <w:r w:rsidRPr="00B3106A">
        <w:rPr>
          <w:rFonts w:ascii="Sylfaen" w:hAnsi="Sylfaen"/>
          <w:sz w:val="24"/>
          <w:szCs w:val="24"/>
          <w:lang w:val="hy-AM"/>
        </w:rPr>
        <w:t>դեկտեմբերի 31-ին «168.am» կայքում Օլեգ Սաֆոնովի հեղինակությամբ հրապարակված հոդվածն է՝ «2022թ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էլեկտրաէներգիայի սակագների սպասվող կտրուկ աճի և արևային էլեկտրաէներգետիկայի զարգացման կոռուպցիոն ռիսկերի մասին</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ինչո՞ւ են լռում բոլորը» վերնագրով</w:t>
      </w:r>
      <w:r w:rsidRPr="00B3106A">
        <w:rPr>
          <w:rStyle w:val="FootnoteReference"/>
          <w:rFonts w:ascii="Sylfaen" w:hAnsi="Sylfaen"/>
          <w:sz w:val="24"/>
          <w:szCs w:val="24"/>
          <w:lang w:val="hy-AM"/>
        </w:rPr>
        <w:footnoteReference w:id="22"/>
      </w:r>
      <w:r w:rsidRPr="00B3106A">
        <w:rPr>
          <w:rFonts w:ascii="Sylfaen" w:hAnsi="Sylfaen"/>
          <w:sz w:val="24"/>
          <w:szCs w:val="24"/>
          <w:lang w:val="hy-AM"/>
        </w:rPr>
        <w:t>։ Հոդվածի հեղինակը հայցվոր ընկերության գործունեությունը կասկածելի է որակել և մեղադրել ՀՀ նախագահի միջնորդությամբ ՀՀ կառավարության հետ կոռուպցիոն գործարքի մեջ մտնելու համար։</w:t>
      </w:r>
    </w:p>
    <w:p w:rsidR="00C479DB" w:rsidRDefault="00B140F2" w:rsidP="00C479DB">
      <w:pPr>
        <w:spacing w:after="0" w:line="240" w:lineRule="auto"/>
        <w:ind w:firstLine="720"/>
        <w:rPr>
          <w:rFonts w:ascii="Sylfaen" w:hAnsi="Sylfaen"/>
          <w:sz w:val="24"/>
          <w:szCs w:val="24"/>
          <w:lang w:val="hy-AM"/>
        </w:rPr>
      </w:pPr>
      <w:r>
        <w:rPr>
          <w:rFonts w:ascii="Sylfaen" w:hAnsi="Sylfaen"/>
          <w:sz w:val="24"/>
          <w:szCs w:val="24"/>
          <w:lang w:val="hy-AM"/>
        </w:rPr>
        <w:t>Ընդհանուր իրավասության դատարանում գործն ըստ էության քննելու համար</w:t>
      </w:r>
      <w:r w:rsidR="009358A8">
        <w:rPr>
          <w:rFonts w:ascii="Sylfaen" w:hAnsi="Sylfaen"/>
          <w:sz w:val="24"/>
          <w:szCs w:val="24"/>
          <w:lang w:val="hy-AM"/>
        </w:rPr>
        <w:t xml:space="preserve"> հ</w:t>
      </w:r>
      <w:r w:rsidR="00C479DB" w:rsidRPr="00B3106A">
        <w:rPr>
          <w:rFonts w:ascii="Sylfaen" w:hAnsi="Sylfaen"/>
          <w:sz w:val="24"/>
          <w:szCs w:val="24"/>
          <w:lang w:val="hy-AM"/>
        </w:rPr>
        <w:t>աջորդ նիստը նշանակվել է հուլիսի 8-ին։</w:t>
      </w:r>
    </w:p>
    <w:p w:rsidR="00A232A7" w:rsidRPr="00B3106A" w:rsidRDefault="00A232A7" w:rsidP="00A232A7">
      <w:pPr>
        <w:spacing w:after="0" w:line="240" w:lineRule="auto"/>
        <w:ind w:firstLine="567"/>
        <w:rPr>
          <w:rFonts w:ascii="Sylfaen" w:hAnsi="Sylfaen"/>
          <w:sz w:val="24"/>
          <w:szCs w:val="24"/>
          <w:lang w:val="hy-AM"/>
        </w:rPr>
      </w:pP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Ապրիլի 5-ին </w:t>
      </w:r>
      <w:r w:rsidRPr="00B3106A">
        <w:rPr>
          <w:rFonts w:ascii="Sylfaen" w:hAnsi="Sylfaen"/>
          <w:sz w:val="24"/>
          <w:szCs w:val="24"/>
          <w:lang w:val="hy-AM"/>
        </w:rPr>
        <w:t>Երևանի ընդհանուր իրավասության դատարանում կայացել է քաղաքացի Արուսյակ</w:t>
      </w:r>
      <w:r>
        <w:rPr>
          <w:rFonts w:ascii="Sylfaen" w:hAnsi="Sylfaen"/>
          <w:sz w:val="24"/>
          <w:szCs w:val="24"/>
          <w:lang w:val="hy-AM"/>
        </w:rPr>
        <w:t xml:space="preserve"> </w:t>
      </w:r>
      <w:r w:rsidRPr="00B3106A">
        <w:rPr>
          <w:rFonts w:ascii="Sylfaen" w:hAnsi="Sylfaen"/>
          <w:sz w:val="24"/>
          <w:szCs w:val="24"/>
          <w:lang w:val="hy-AM"/>
        </w:rPr>
        <w:t>Մկրտչյանն ընդդեմ «Ժողովուրդ» թերթի գործով հերթական դատական նիստը՝ զրպարտություն համարվող տվյալները հերքելու և վնասի փոխհատուցման պահանջներով:</w:t>
      </w:r>
    </w:p>
    <w:p w:rsidR="00A232A7" w:rsidRPr="00B3106A" w:rsidRDefault="00A232A7" w:rsidP="00A232A7">
      <w:pPr>
        <w:spacing w:after="0" w:line="240" w:lineRule="auto"/>
        <w:ind w:firstLine="567"/>
        <w:rPr>
          <w:rFonts w:ascii="Sylfaen" w:hAnsi="Sylfaen"/>
          <w:sz w:val="24"/>
          <w:szCs w:val="24"/>
          <w:lang w:val="hy-AM"/>
        </w:rPr>
      </w:pPr>
      <w:r w:rsidRPr="00B3106A">
        <w:rPr>
          <w:rFonts w:ascii="Sylfaen" w:hAnsi="Sylfaen"/>
          <w:sz w:val="24"/>
          <w:szCs w:val="24"/>
          <w:lang w:val="hy-AM"/>
        </w:rPr>
        <w:t>Հայցը ներկայացվել է 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օգոստոսի 12-ին, իսկ առիթը հուլիսի 12-ին թերթի «Armlur.am» կայքում հրապարակված՝ «Դիջեյը առողջապահությունում. մոտ 20 հազար ԱՄՆ դոլար՝ նախարարի ծանոթին» վերնագրով հոդվածն է</w:t>
      </w:r>
      <w:r w:rsidRPr="00B3106A">
        <w:rPr>
          <w:rStyle w:val="FootnoteReference"/>
          <w:rFonts w:ascii="Sylfaen" w:hAnsi="Sylfaen"/>
          <w:sz w:val="24"/>
          <w:szCs w:val="24"/>
          <w:lang w:val="hy-AM"/>
        </w:rPr>
        <w:footnoteReference w:id="23"/>
      </w:r>
      <w:r w:rsidRPr="00B3106A">
        <w:rPr>
          <w:rFonts w:ascii="Sylfaen" w:hAnsi="Sylfaen"/>
          <w:sz w:val="24"/>
          <w:szCs w:val="24"/>
          <w:lang w:val="hy-AM"/>
        </w:rPr>
        <w:t xml:space="preserve">։ Հեղինակը նշում է, որ ՀՀ առողջապահության նախարարությունը պետական բյուջեից ավելի քան 9,5 միլիոն դրամ է հատկացրել Արուսյակ Մկրտչյանի՝ DJ Վակցինայի, հիմնադրած «Ին </w:t>
      </w:r>
      <w:r w:rsidRPr="00B3106A">
        <w:rPr>
          <w:rFonts w:ascii="Sylfaen" w:hAnsi="Sylfaen"/>
          <w:sz w:val="24"/>
          <w:szCs w:val="24"/>
          <w:lang w:val="hy-AM"/>
        </w:rPr>
        <w:lastRenderedPageBreak/>
        <w:t>Փրոգրես Փրոդաքշն» ընկերությանը՝ սոցիալական հոլովակներ պատրաստելու համար։</w:t>
      </w:r>
    </w:p>
    <w:p w:rsidR="00A232A7" w:rsidRPr="00B3106A" w:rsidRDefault="00A232A7" w:rsidP="00A232A7">
      <w:pPr>
        <w:spacing w:after="0" w:line="240" w:lineRule="auto"/>
        <w:ind w:firstLine="567"/>
        <w:rPr>
          <w:rFonts w:ascii="Sylfaen" w:hAnsi="Sylfaen" w:cs="Sylfaen"/>
          <w:sz w:val="24"/>
          <w:szCs w:val="24"/>
          <w:lang w:val="hy-AM"/>
        </w:rPr>
      </w:pPr>
      <w:r w:rsidRPr="00B3106A">
        <w:rPr>
          <w:rFonts w:ascii="Sylfaen" w:hAnsi="Sylfaen"/>
          <w:sz w:val="24"/>
          <w:szCs w:val="24"/>
          <w:lang w:val="hy-AM"/>
        </w:rPr>
        <w:t>Գործով դատական նիստ է կայացել նաև հունիսի 28-ին, հաջորդը նշանակվել է հ</w:t>
      </w:r>
      <w:r w:rsidRPr="00B3106A">
        <w:rPr>
          <w:rFonts w:ascii="Sylfaen" w:hAnsi="Sylfaen" w:cs="Sylfaen"/>
          <w:sz w:val="24"/>
          <w:szCs w:val="24"/>
          <w:lang w:val="hy-AM"/>
        </w:rPr>
        <w:t>ոկտեմբերի 25-ին։</w:t>
      </w:r>
    </w:p>
    <w:p w:rsidR="00A232A7" w:rsidRPr="00B3106A" w:rsidRDefault="00A232A7" w:rsidP="00A232A7">
      <w:pPr>
        <w:spacing w:after="0" w:line="240" w:lineRule="auto"/>
        <w:ind w:firstLine="567"/>
        <w:rPr>
          <w:rFonts w:ascii="Sylfaen" w:hAnsi="Sylfaen" w:cs="Sylfaen"/>
          <w:sz w:val="24"/>
          <w:szCs w:val="24"/>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Ապրիլի 6-ին </w:t>
      </w:r>
      <w:r w:rsidRPr="00B3106A">
        <w:rPr>
          <w:rFonts w:ascii="Sylfaen" w:hAnsi="Sylfaen"/>
          <w:lang w:val="hy-AM"/>
        </w:rPr>
        <w:t>Երևանի ընդհանուր իրավասության դատարանում կայացել է ԱԺ պատգամավոր Հայկ Սարգսյանն ընդդեմ «Արմդեյլի լրատվական գործակալություն» ՍՊԸ-ի գործով հերթական դատական նիստը՝ զրպարտության և վիրավորանքի միջոցով պատվին, արժանապատվությանը և բարի համբավին հասցված վնասի հատուցման պահանջով:</w:t>
      </w:r>
      <w:r w:rsidRPr="00B3106A">
        <w:rPr>
          <w:rFonts w:ascii="Sylfaen" w:hAnsi="Sylfaen"/>
          <w:lang w:val="hy-AM"/>
        </w:rPr>
        <w:br/>
      </w:r>
      <w:r w:rsidRPr="00B3106A">
        <w:rPr>
          <w:rFonts w:ascii="Sylfaen" w:hAnsi="Sylfaen"/>
          <w:lang w:val="hy-AM"/>
        </w:rPr>
        <w:tab/>
        <w:t>Հայցը ներկայացվել է 2020թ</w:t>
      </w:r>
      <w:r w:rsidRPr="00B3106A">
        <w:rPr>
          <w:lang w:val="hy-AM"/>
        </w:rPr>
        <w:t>․</w:t>
      </w:r>
      <w:r w:rsidRPr="00B3106A">
        <w:rPr>
          <w:rFonts w:ascii="Sylfaen" w:hAnsi="Sylfaen"/>
          <w:lang w:val="hy-AM"/>
        </w:rPr>
        <w:t xml:space="preserve"> </w:t>
      </w:r>
      <w:r w:rsidRPr="00B3106A">
        <w:rPr>
          <w:rFonts w:ascii="Sylfaen" w:hAnsi="Sylfaen" w:cs="Sylfaen"/>
          <w:lang w:val="hy-AM"/>
        </w:rPr>
        <w:t>ն</w:t>
      </w:r>
      <w:r w:rsidRPr="00B3106A">
        <w:rPr>
          <w:rFonts w:ascii="Sylfaen" w:hAnsi="Sylfaen"/>
          <w:lang w:val="hy-AM"/>
        </w:rPr>
        <w:t>ոյեմբերի 25-ին, իսկ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պատգամավորի հասցեին արված «շիշ բռնող» արտահայտությունը</w:t>
      </w:r>
      <w:r w:rsidRPr="00B3106A">
        <w:rPr>
          <w:rStyle w:val="FootnoteReference"/>
          <w:rFonts w:ascii="Sylfaen" w:eastAsiaTheme="minorEastAsia" w:hAnsi="Sylfaen"/>
          <w:lang w:val="hy-AM"/>
        </w:rPr>
        <w:footnoteReference w:id="24"/>
      </w:r>
      <w:r w:rsidRPr="00B3106A">
        <w:rPr>
          <w:rFonts w:ascii="Sylfaen" w:hAnsi="Sylfaen"/>
          <w:lang w:val="hy-AM"/>
        </w:rPr>
        <w:t xml:space="preserve">։ </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Գործով դատական նիստեր են կայացել նաև հունիսի 23-ին և 25-ին, հաջորդը նշանակվել է հոկտեմբերի 4-ին։</w:t>
      </w:r>
    </w:p>
    <w:p w:rsidR="00A232A7" w:rsidRPr="00B3106A" w:rsidRDefault="00A232A7" w:rsidP="00A232A7">
      <w:pPr>
        <w:spacing w:after="0" w:line="240" w:lineRule="auto"/>
        <w:ind w:firstLine="720"/>
        <w:rPr>
          <w:rFonts w:ascii="Sylfaen" w:hAnsi="Sylfaen"/>
          <w:sz w:val="24"/>
          <w:szCs w:val="24"/>
          <w:lang w:val="hy-AM"/>
        </w:rPr>
      </w:pP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Ապրիլի 6-ին</w:t>
      </w:r>
      <w:r w:rsidRPr="00B3106A">
        <w:rPr>
          <w:rFonts w:ascii="Sylfaen" w:hAnsi="Sylfaen"/>
          <w:lang w:val="hy-AM"/>
        </w:rPr>
        <w:t xml:space="preserve"> Վերաքննիչ</w:t>
      </w:r>
      <w:r>
        <w:rPr>
          <w:rFonts w:ascii="Sylfaen" w:hAnsi="Sylfaen"/>
          <w:lang w:val="hy-AM"/>
        </w:rPr>
        <w:t xml:space="preserve"> քաղաքացիական</w:t>
      </w:r>
      <w:r w:rsidRPr="00B3106A">
        <w:rPr>
          <w:rFonts w:ascii="Sylfaen" w:hAnsi="Sylfaen"/>
          <w:lang w:val="hy-AM"/>
        </w:rPr>
        <w:t xml:space="preserve"> դատարանի վարույթ է ընդունվել Վահե Պարազյանն ընդդեմ «Slaq.am» կայքի հիմնադիր «Վիրտուալ Մեդիա» ՍՊԸ-ի և այդ ընկերության հիմնադիր Մենուա Հարությունյանի գործով հայցվորի բողոքը՝ մարտի 1-ին կայացված վճռի դեմ, որով հայցը մերժվել էր</w:t>
      </w:r>
      <w:r w:rsidRPr="00B3106A">
        <w:rPr>
          <w:lang w:val="hy-AM"/>
        </w:rPr>
        <w:t>․</w:t>
      </w:r>
      <w:r w:rsidRPr="00B3106A">
        <w:rPr>
          <w:rFonts w:ascii="Sylfaen" w:hAnsi="Sylfaen"/>
          <w:lang w:val="hy-AM"/>
        </w:rPr>
        <w:t xml:space="preserve"> դատարանը գտել էր, որ հայցվորի պատիվը, արժանապատվությունը կամ գործարար համբավն արատավորելու նպատակ</w:t>
      </w:r>
      <w:r w:rsidRPr="00B3311C">
        <w:rPr>
          <w:rFonts w:ascii="Sylfaen" w:hAnsi="Sylfaen"/>
          <w:lang w:val="hy-AM"/>
        </w:rPr>
        <w:t xml:space="preserve"> </w:t>
      </w:r>
      <w:r w:rsidRPr="00B3106A">
        <w:rPr>
          <w:rFonts w:ascii="Sylfaen" w:hAnsi="Sylfaen"/>
          <w:lang w:val="hy-AM"/>
        </w:rPr>
        <w:t xml:space="preserve">լրատվամիջոցն  ի սկզբանե չի հետապնդել: </w:t>
      </w:r>
      <w:r w:rsidRPr="00B3106A">
        <w:rPr>
          <w:rFonts w:ascii="Sylfaen" w:hAnsi="Sylfaen"/>
          <w:lang w:val="hy-AM"/>
        </w:rPr>
        <w:br/>
      </w:r>
      <w:r w:rsidRPr="00B3106A">
        <w:rPr>
          <w:rFonts w:ascii="Sylfaen" w:hAnsi="Sylfaen"/>
          <w:lang w:val="hy-AM"/>
        </w:rPr>
        <w:tab/>
        <w:t>Հիշեցնենք, որ 2019թ</w:t>
      </w:r>
      <w:r w:rsidRPr="00B3106A">
        <w:rPr>
          <w:lang w:val="hy-AM"/>
        </w:rPr>
        <w:t>․</w:t>
      </w:r>
      <w:r w:rsidRPr="00B3106A">
        <w:rPr>
          <w:rFonts w:ascii="Sylfaen" w:hAnsi="Sylfaen"/>
          <w:lang w:val="hy-AM"/>
        </w:rPr>
        <w:t xml:space="preserve"> </w:t>
      </w:r>
      <w:r w:rsidRPr="00B3106A">
        <w:rPr>
          <w:rFonts w:ascii="Sylfaen" w:hAnsi="Sylfaen" w:cs="Sylfaen"/>
          <w:lang w:val="hy-AM"/>
        </w:rPr>
        <w:t>օգոստոսի</w:t>
      </w:r>
      <w:r>
        <w:rPr>
          <w:rFonts w:ascii="Sylfaen" w:hAnsi="Sylfaen"/>
          <w:lang w:val="hy-AM"/>
        </w:rPr>
        <w:t xml:space="preserve"> </w:t>
      </w:r>
      <w:r w:rsidRPr="00B3106A">
        <w:rPr>
          <w:rFonts w:ascii="Sylfaen" w:hAnsi="Sylfaen"/>
          <w:lang w:val="hy-AM"/>
        </w:rPr>
        <w:t>16-</w:t>
      </w:r>
      <w:r w:rsidRPr="00B3106A">
        <w:rPr>
          <w:rFonts w:ascii="Sylfaen" w:hAnsi="Sylfaen" w:cs="Sylfaen"/>
          <w:lang w:val="hy-AM"/>
        </w:rPr>
        <w:t>ին</w:t>
      </w:r>
      <w:r w:rsidRPr="00B3106A">
        <w:rPr>
          <w:rFonts w:ascii="Sylfaen" w:hAnsi="Sylfaen"/>
          <w:lang w:val="hy-AM"/>
        </w:rPr>
        <w:t xml:space="preserve"> </w:t>
      </w:r>
      <w:r w:rsidRPr="00B3106A">
        <w:rPr>
          <w:rFonts w:ascii="Sylfaen" w:hAnsi="Sylfaen" w:cs="Sylfaen"/>
          <w:lang w:val="hy-AM"/>
        </w:rPr>
        <w:t>ներկ</w:t>
      </w:r>
      <w:r w:rsidRPr="00B3106A">
        <w:rPr>
          <w:rFonts w:ascii="Sylfaen" w:hAnsi="Sylfaen"/>
          <w:lang w:val="hy-AM"/>
        </w:rPr>
        <w:t>այացված հայցի առիթը 2019թ. հուլիսի 17-ին կայքում հրապարակված՝ «Աղմկահարույց դեպքի հետքերով. Նարեկ Կարապետյանը ներկայացնում է միջադեպի մանրամասները» հոդվածն ու կից տեսանյութն է</w:t>
      </w:r>
      <w:r w:rsidRPr="00B3106A">
        <w:rPr>
          <w:rStyle w:val="FootnoteReference"/>
          <w:rFonts w:ascii="Sylfaen" w:eastAsiaTheme="minorEastAsia" w:hAnsi="Sylfaen"/>
          <w:lang w:val="hy-AM"/>
        </w:rPr>
        <w:footnoteReference w:id="25"/>
      </w:r>
      <w:r w:rsidRPr="00B3106A">
        <w:rPr>
          <w:rFonts w:ascii="Sylfaen" w:hAnsi="Sylfaen"/>
          <w:lang w:val="hy-AM"/>
        </w:rPr>
        <w:t xml:space="preserve">։ Հայցվորը պահանջում է հրապարակային ներողություն խնդրել, զրպարտություն համարվող տվյալները հերքել, պատվին և արժանապատվությանը պատճառված վնասը հատուցել: </w:t>
      </w:r>
      <w:r w:rsidRPr="00B3106A">
        <w:rPr>
          <w:rFonts w:ascii="Sylfaen" w:hAnsi="Sylfaen"/>
          <w:lang w:val="hy-AM"/>
        </w:rPr>
        <w:br/>
      </w:r>
      <w:r w:rsidRPr="00B3106A">
        <w:rPr>
          <w:rFonts w:ascii="Sylfaen" w:hAnsi="Sylfaen"/>
          <w:lang w:val="hy-AM"/>
        </w:rPr>
        <w:tab/>
        <w:t>Գործով նիստ է տեղի ունեցել նաև մայիսի 25-ին, դատական ակտի հրապարակման օր է նշանակվել հուլիսի 2-ը։</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lang w:val="hy-AM"/>
        </w:rPr>
      </w:pPr>
    </w:p>
    <w:p w:rsidR="00A232A7" w:rsidRPr="00B3106A"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b/>
          <w:sz w:val="24"/>
          <w:szCs w:val="24"/>
          <w:shd w:val="clear" w:color="auto" w:fill="FFFFFF"/>
          <w:lang w:val="hy-AM"/>
        </w:rPr>
        <w:t xml:space="preserve">Ապրիլի 6-ին </w:t>
      </w:r>
      <w:r w:rsidRPr="00B3106A">
        <w:rPr>
          <w:rFonts w:ascii="Sylfaen" w:hAnsi="Sylfaen"/>
          <w:sz w:val="24"/>
          <w:szCs w:val="24"/>
          <w:shd w:val="clear" w:color="auto" w:fill="FFFFFF"/>
          <w:lang w:val="hy-AM"/>
        </w:rPr>
        <w:t>Երևանի ընդհանուր իրավասության դատարանում շարունակվել է</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ՀՀ երկրորդ նախագահ Ռոբերտ Քոչարյանն ընդդեմ «Սկիզբ Մեդիա Կենտրոն» ՍՊԸ-</w:t>
      </w:r>
      <w:r w:rsidRPr="00B3106A">
        <w:rPr>
          <w:rFonts w:ascii="Sylfaen" w:hAnsi="Sylfaen"/>
          <w:sz w:val="24"/>
          <w:szCs w:val="24"/>
          <w:shd w:val="clear" w:color="auto" w:fill="FFFFFF"/>
          <w:lang w:val="hy-AM"/>
        </w:rPr>
        <w:lastRenderedPageBreak/>
        <w:t>ի գործով կայացված դատական ակտի կատարմանն առնչվող քրեական գործի քննությունը:</w:t>
      </w:r>
    </w:p>
    <w:p w:rsidR="00A232A7" w:rsidRPr="00B3106A" w:rsidRDefault="00A232A7" w:rsidP="00A232A7">
      <w:pPr>
        <w:spacing w:after="0" w:line="240" w:lineRule="auto"/>
        <w:ind w:firstLine="720"/>
        <w:rPr>
          <w:rFonts w:ascii="Sylfaen" w:hAnsi="Sylfaen"/>
          <w:b/>
          <w:color w:val="FF0000"/>
          <w:sz w:val="24"/>
          <w:szCs w:val="24"/>
          <w:shd w:val="clear" w:color="auto" w:fill="FFFFFF"/>
          <w:lang w:val="hy-AM"/>
        </w:rPr>
      </w:pPr>
      <w:r w:rsidRPr="00B3106A">
        <w:rPr>
          <w:rFonts w:ascii="Sylfaen" w:hAnsi="Sylfaen"/>
          <w:sz w:val="24"/>
          <w:szCs w:val="24"/>
          <w:shd w:val="clear" w:color="auto" w:fill="FFFFFF"/>
          <w:lang w:val="hy-AM"/>
        </w:rPr>
        <w:t>Հիշեցնենք, որ 2020թ. հուլիսի 6-ին</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դատարանը Կենտրոն և Նորք-Մարաշ վարչական շրջանների դատախազությունից ստացել է քրեական գործ՝ ընդդեմ «Սկիզբ Մեդիա Կենտրոն» ՍՊԸ տնօրեն Հասմիկ Մարտիրոսյանի, որով մեղադրանք է առաջադրված այն բանի համար, որ նա օրինական ուժ</w:t>
      </w:r>
      <w:r w:rsidRPr="001712B1">
        <w:rPr>
          <w:rFonts w:ascii="Sylfaen" w:hAnsi="Sylfaen"/>
          <w:sz w:val="24"/>
          <w:szCs w:val="24"/>
          <w:shd w:val="clear" w:color="auto" w:fill="FFFFFF"/>
          <w:lang w:val="hy-AM"/>
        </w:rPr>
        <w:t>ի մեջ մտած դատական ակտը սահմանված ժամկետում դիտավորությամբ չի կատարել: Այսպես՝ 2019թ</w:t>
      </w:r>
      <w:r w:rsidRPr="001712B1">
        <w:rPr>
          <w:rFonts w:ascii="Times New Roman" w:hAnsi="Times New Roman" w:cs="Times New Roman"/>
          <w:sz w:val="24"/>
          <w:szCs w:val="24"/>
          <w:shd w:val="clear" w:color="auto" w:fill="FFFFFF"/>
          <w:lang w:val="hy-AM"/>
        </w:rPr>
        <w:t>․</w:t>
      </w:r>
      <w:r w:rsidRPr="001712B1">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w:t>
      </w:r>
      <w:r w:rsidRPr="001712B1">
        <w:rPr>
          <w:rFonts w:ascii="Sylfaen" w:hAnsi="Sylfaen"/>
          <w:sz w:val="24"/>
          <w:szCs w:val="24"/>
          <w:lang w:val="hy-AM"/>
        </w:rPr>
        <w:t xml:space="preserve"> Դրանք են՝ «Գրիգոր Գրիգորյանը ցուցմունք է տվել Քոչարյանի դեմ, վերջինս կարող է կալանավորվել» վերնագրով հոդվածը</w:t>
      </w:r>
      <w:r w:rsidRPr="001712B1">
        <w:rPr>
          <w:rStyle w:val="FootnoteReference"/>
          <w:rFonts w:ascii="Sylfaen" w:hAnsi="Sylfaen"/>
          <w:sz w:val="24"/>
          <w:szCs w:val="24"/>
          <w:lang w:val="hy-AM"/>
        </w:rPr>
        <w:footnoteReference w:id="26"/>
      </w:r>
      <w:r w:rsidRPr="001712B1">
        <w:rPr>
          <w:rFonts w:ascii="Sylfaen" w:hAnsi="Sylfaen"/>
          <w:sz w:val="24"/>
          <w:szCs w:val="24"/>
          <w:lang w:val="hy-AM"/>
        </w:rPr>
        <w:t>, «Ռոբերտ Քոչարյանի խուճապը. երկրորդ նախագահը` բանտի ճանապարհին»</w:t>
      </w:r>
      <w:r w:rsidRPr="001712B1">
        <w:rPr>
          <w:rStyle w:val="FootnoteReference"/>
          <w:rFonts w:ascii="Sylfaen" w:hAnsi="Sylfaen"/>
          <w:sz w:val="24"/>
          <w:szCs w:val="24"/>
          <w:lang w:val="hy-AM"/>
        </w:rPr>
        <w:footnoteReference w:id="27"/>
      </w:r>
      <w:r w:rsidRPr="001712B1">
        <w:rPr>
          <w:rFonts w:ascii="Sylfaen" w:hAnsi="Sylfaen"/>
          <w:sz w:val="24"/>
          <w:szCs w:val="24"/>
          <w:lang w:val="hy-AM"/>
        </w:rPr>
        <w:t xml:space="preserve"> և «Հակահեղափոխության արյունոտ սիմվոլը` Ռոբերտ Քոչարյան»</w:t>
      </w:r>
      <w:r w:rsidRPr="001712B1">
        <w:rPr>
          <w:rStyle w:val="FootnoteReference"/>
          <w:rFonts w:ascii="Sylfaen" w:hAnsi="Sylfaen"/>
          <w:sz w:val="24"/>
          <w:szCs w:val="24"/>
          <w:lang w:val="hy-AM"/>
        </w:rPr>
        <w:footnoteReference w:id="28"/>
      </w:r>
      <w:r w:rsidRPr="001712B1">
        <w:rPr>
          <w:rFonts w:ascii="Sylfaen" w:hAnsi="Sylfaen"/>
          <w:sz w:val="24"/>
          <w:szCs w:val="24"/>
          <w:lang w:val="hy-AM"/>
        </w:rPr>
        <w:t>։</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shd w:val="clear" w:color="auto" w:fill="FFFFFF"/>
          <w:lang w:val="hy-AM"/>
        </w:rPr>
        <w:t xml:space="preserve">«Սկիզբ Մեդիա Կենտրոնը» 2019-ի փետրվարի 20-ին բողոքարկել էր վճիռը, ըստ որի՝ հօգուտ Ռոբերտ Քոչարյանի պետք է բռնագանձվեր 400.000 դրամ՝ որպես փոխհատուցում, ինչպես նաև՝ հերքում տպագրվեր։ Թե վերաքննիչ, թե վճռաբեկ ատյանները մերժել են ՍՊԸ-ի բողոքները։ </w:t>
      </w:r>
      <w:r>
        <w:rPr>
          <w:rFonts w:ascii="Sylfaen" w:hAnsi="Sylfaen"/>
          <w:shd w:val="clear" w:color="auto" w:fill="FFFFFF"/>
          <w:lang w:val="hy-AM"/>
        </w:rPr>
        <w:t xml:space="preserve">Իսկ </w:t>
      </w:r>
      <w:r w:rsidRPr="00B3106A">
        <w:rPr>
          <w:rFonts w:ascii="Sylfaen" w:hAnsi="Sylfaen"/>
          <w:shd w:val="clear" w:color="auto" w:fill="FFFFFF"/>
          <w:lang w:val="hy-AM"/>
        </w:rPr>
        <w:t>2020թ</w:t>
      </w:r>
      <w:r w:rsidRPr="00B3106A">
        <w:rPr>
          <w:shd w:val="clear" w:color="auto" w:fill="FFFFFF"/>
          <w:lang w:val="hy-AM"/>
        </w:rPr>
        <w:t>․</w:t>
      </w:r>
      <w:r w:rsidRPr="00B3106A">
        <w:rPr>
          <w:rFonts w:ascii="Sylfaen" w:hAnsi="Sylfaen"/>
          <w:shd w:val="clear" w:color="auto" w:fill="FFFFFF"/>
          <w:lang w:val="hy-AM"/>
        </w:rPr>
        <w:t xml:space="preserve"> </w:t>
      </w:r>
      <w:r w:rsidRPr="00B3106A">
        <w:rPr>
          <w:rFonts w:ascii="Sylfaen" w:hAnsi="Sylfaen" w:cs="Sylfaen"/>
          <w:shd w:val="clear" w:color="auto" w:fill="FFFFFF"/>
          <w:lang w:val="hy-AM"/>
        </w:rPr>
        <w:t>հուլիսի</w:t>
      </w:r>
      <w:r w:rsidRPr="00B3106A">
        <w:rPr>
          <w:rFonts w:ascii="Sylfaen" w:hAnsi="Sylfaen"/>
          <w:shd w:val="clear" w:color="auto" w:fill="FFFFFF"/>
          <w:lang w:val="hy-AM"/>
        </w:rPr>
        <w:t xml:space="preserve"> 6-</w:t>
      </w:r>
      <w:r w:rsidRPr="00B3106A">
        <w:rPr>
          <w:rFonts w:ascii="Sylfaen" w:hAnsi="Sylfaen" w:cs="Sylfaen"/>
          <w:shd w:val="clear" w:color="auto" w:fill="FFFFFF"/>
          <w:lang w:val="hy-AM"/>
        </w:rPr>
        <w:t>ին</w:t>
      </w:r>
      <w:r w:rsidRPr="00B3106A">
        <w:rPr>
          <w:rFonts w:ascii="Sylfaen" w:hAnsi="Sylfaen"/>
          <w:shd w:val="clear" w:color="auto" w:fill="FFFFFF"/>
          <w:lang w:val="hy-AM"/>
        </w:rPr>
        <w:t xml:space="preserve"> </w:t>
      </w:r>
      <w:r>
        <w:rPr>
          <w:rFonts w:ascii="Sylfaen" w:hAnsi="Sylfaen"/>
          <w:shd w:val="clear" w:color="auto" w:fill="FFFFFF"/>
          <w:lang w:val="hy-AM"/>
        </w:rPr>
        <w:t xml:space="preserve">դատական ակտը չկատարելուն վերաբերող քրեական </w:t>
      </w:r>
      <w:r w:rsidRPr="00B3106A">
        <w:rPr>
          <w:rFonts w:ascii="Sylfaen" w:hAnsi="Sylfaen" w:cs="Sylfaen"/>
          <w:shd w:val="clear" w:color="auto" w:fill="FFFFFF"/>
          <w:lang w:val="hy-AM"/>
        </w:rPr>
        <w:t>գործը</w:t>
      </w:r>
      <w:r w:rsidRPr="00B3106A">
        <w:rPr>
          <w:rFonts w:ascii="Sylfaen" w:hAnsi="Sylfaen"/>
          <w:shd w:val="clear" w:color="auto" w:fill="FFFFFF"/>
          <w:lang w:val="hy-AM"/>
        </w:rPr>
        <w:t xml:space="preserve"> </w:t>
      </w:r>
      <w:r w:rsidRPr="00B3106A">
        <w:rPr>
          <w:rFonts w:ascii="Sylfaen" w:hAnsi="Sylfaen" w:cs="Sylfaen"/>
          <w:shd w:val="clear" w:color="auto" w:fill="FFFFFF"/>
          <w:lang w:val="hy-AM"/>
        </w:rPr>
        <w:t>մտել</w:t>
      </w:r>
      <w:r w:rsidRPr="00B3106A">
        <w:rPr>
          <w:rFonts w:ascii="Sylfaen" w:hAnsi="Sylfaen"/>
          <w:shd w:val="clear" w:color="auto" w:fill="FFFFFF"/>
          <w:lang w:val="hy-AM"/>
        </w:rPr>
        <w:t xml:space="preserve"> </w:t>
      </w:r>
      <w:r w:rsidRPr="00B3106A">
        <w:rPr>
          <w:rFonts w:ascii="Sylfaen" w:hAnsi="Sylfaen" w:cs="Sylfaen"/>
          <w:shd w:val="clear" w:color="auto" w:fill="FFFFFF"/>
          <w:lang w:val="hy-AM"/>
        </w:rPr>
        <w:t>է</w:t>
      </w:r>
      <w:r w:rsidRPr="00B3106A">
        <w:rPr>
          <w:rFonts w:ascii="Sylfaen" w:hAnsi="Sylfaen"/>
          <w:shd w:val="clear" w:color="auto" w:fill="FFFFFF"/>
          <w:lang w:val="hy-AM"/>
        </w:rPr>
        <w:t xml:space="preserve"> </w:t>
      </w:r>
      <w:r w:rsidRPr="00B3106A">
        <w:rPr>
          <w:rFonts w:ascii="Sylfaen" w:hAnsi="Sylfaen" w:cs="Sylfaen"/>
          <w:shd w:val="clear" w:color="auto" w:fill="FFFFFF"/>
          <w:lang w:val="hy-AM"/>
        </w:rPr>
        <w:t>դատարան։</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eastAsiaTheme="minorEastAsia" w:hAnsi="Sylfaen" w:cstheme="minorBidi"/>
          <w:lang w:val="hy-AM" w:eastAsia="en-US"/>
        </w:rPr>
      </w:pPr>
      <w:r>
        <w:rPr>
          <w:rFonts w:ascii="Sylfaen" w:hAnsi="Sylfaen"/>
          <w:shd w:val="clear" w:color="auto" w:fill="FFFFFF"/>
          <w:lang w:val="hy-AM"/>
        </w:rPr>
        <w:t>2021-ի ա</w:t>
      </w:r>
      <w:r w:rsidRPr="00B3106A">
        <w:rPr>
          <w:rFonts w:ascii="Sylfaen" w:hAnsi="Sylfaen"/>
          <w:shd w:val="clear" w:color="auto" w:fill="FFFFFF"/>
          <w:lang w:val="hy-AM"/>
        </w:rPr>
        <w:t xml:space="preserve">պրիլի 7-ին դատարանը որոշում է կայացրել բավարարել </w:t>
      </w:r>
      <w:r w:rsidRPr="00B3106A">
        <w:rPr>
          <w:rFonts w:ascii="Sylfaen" w:eastAsiaTheme="minorEastAsia" w:hAnsi="Sylfaen" w:cstheme="minorBidi"/>
          <w:lang w:val="hy-AM" w:eastAsia="en-US"/>
        </w:rPr>
        <w:t>Հասմիկ Մարտիրոսյանի պաշտպանի միջնորդությունը նախագահող դատավորին ինքնաբացարկ ներկայացնելու վերաբերյալ` կանխակալ վերաբերմունքի հիմքով։</w:t>
      </w:r>
      <w:r>
        <w:rPr>
          <w:rFonts w:ascii="Sylfaen" w:eastAsiaTheme="minorEastAsia" w:hAnsi="Sylfaen" w:cstheme="minorBidi"/>
          <w:lang w:val="hy-AM" w:eastAsia="en-US"/>
        </w:rPr>
        <w:t xml:space="preserve"> </w:t>
      </w:r>
      <w:r w:rsidRPr="00B3106A">
        <w:rPr>
          <w:rFonts w:ascii="Sylfaen" w:eastAsiaTheme="minorEastAsia" w:hAnsi="Sylfaen" w:cstheme="minorBidi"/>
          <w:lang w:val="hy-AM" w:eastAsia="en-US"/>
        </w:rPr>
        <w:t>Ապրիլի 13-ին գործն ընդունվել է վարույթ այլ դատավորի նախագահությամբ։</w:t>
      </w:r>
      <w:r>
        <w:rPr>
          <w:rFonts w:ascii="Sylfaen" w:eastAsiaTheme="minorEastAsia" w:hAnsi="Sylfaen" w:cstheme="minorBidi"/>
          <w:lang w:val="hy-AM" w:eastAsia="en-US"/>
        </w:rPr>
        <w:t xml:space="preserve"> </w:t>
      </w:r>
      <w:r w:rsidRPr="00B3106A">
        <w:rPr>
          <w:rFonts w:ascii="Sylfaen" w:eastAsiaTheme="minorEastAsia" w:hAnsi="Sylfaen" w:cstheme="minorBidi"/>
          <w:lang w:val="hy-AM" w:eastAsia="en-US"/>
        </w:rPr>
        <w:t>Մայիսին 7-ին գործով հերթական նիստն է կայացել։ Այլ զարգացումներ հունիսի 30-ի դրությամբ չեն արձանագրվել:</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cs="Sylfaen"/>
          <w:lang w:val="hy-AM"/>
        </w:rPr>
      </w:pPr>
      <w:r w:rsidRPr="00B3106A">
        <w:rPr>
          <w:rFonts w:ascii="Sylfaen" w:hAnsi="Sylfaen"/>
          <w:b/>
          <w:lang w:val="hy-AM"/>
        </w:rPr>
        <w:t xml:space="preserve">Ապրիլի 8-ին </w:t>
      </w:r>
      <w:r w:rsidRPr="00B3106A">
        <w:rPr>
          <w:rFonts w:ascii="Sylfaen" w:hAnsi="Sylfaen" w:cs="Sylfaen"/>
          <w:lang w:val="hy-AM"/>
        </w:rPr>
        <w:t>Երևանի ընդհանուր իրավասության դատարանում կայացել է քաղաքացի Նարինե Աբրահամյանն ընդդեմ լրագրող Քրիստինե Աղալարյանի գործով հերթական դատական նիստը՝ զրպարտություն համարվող տվյալները հրապարակայնորեն հերքելուն և փոխհատուցում վճարելուն պարտավորեցնելու պահանջներով։ Հիշեցնենք, որ 2017թ</w:t>
      </w:r>
      <w:r w:rsidRPr="00B3106A">
        <w:rPr>
          <w:lang w:val="hy-AM"/>
        </w:rPr>
        <w:t>․</w:t>
      </w:r>
      <w:r w:rsidRPr="00B3106A">
        <w:rPr>
          <w:rFonts w:ascii="Sylfaen" w:hAnsi="Sylfaen" w:cs="Sylfaen"/>
          <w:lang w:val="hy-AM"/>
        </w:rPr>
        <w:t xml:space="preserve"> հունիսի 2-ին ներկայացված հայցի առիթը «Lurer.com» կայքում 2017թ. մայիսի 17-ին հրապարակված «Մեղրիի բժշկական կենտրոնն՝ ընդդեմ ՊԵԿ-ի» հոդվածն է, որտեղ անդրադարձ է կատարվել Նարինե </w:t>
      </w:r>
      <w:r w:rsidRPr="00B3106A">
        <w:rPr>
          <w:rFonts w:ascii="Sylfaen" w:hAnsi="Sylfaen" w:cs="Sylfaen"/>
          <w:lang w:val="hy-AM"/>
        </w:rPr>
        <w:lastRenderedPageBreak/>
        <w:t>Աբրահամյանի՝ աշխատանքային գործունեության ընթացքում բազմաթիվ սկանդալների կիզակետում հայտնվելուն</w:t>
      </w:r>
      <w:r w:rsidRPr="00B3106A">
        <w:rPr>
          <w:rStyle w:val="FootnoteReference"/>
          <w:rFonts w:ascii="Sylfaen" w:eastAsiaTheme="minorEastAsia" w:hAnsi="Sylfaen" w:cs="Sylfaen"/>
          <w:lang w:val="hy-AM"/>
        </w:rPr>
        <w:footnoteReference w:id="29"/>
      </w:r>
      <w:r w:rsidRPr="00B3106A">
        <w:rPr>
          <w:rFonts w:ascii="Sylfaen" w:hAnsi="Sylfaen" w:cs="Sylfaen"/>
          <w:lang w:val="hy-AM"/>
        </w:rPr>
        <w:t xml:space="preserve">։ </w:t>
      </w:r>
      <w:r w:rsidRPr="00B3106A">
        <w:rPr>
          <w:rFonts w:ascii="Sylfaen" w:hAnsi="Sylfaen" w:cs="Sylfaen"/>
          <w:lang w:val="hy-AM"/>
        </w:rPr>
        <w:br/>
      </w:r>
      <w:r w:rsidRPr="00B3106A">
        <w:rPr>
          <w:rFonts w:ascii="Sylfaen" w:hAnsi="Sylfaen" w:cs="Sylfaen"/>
          <w:lang w:val="hy-AM"/>
        </w:rPr>
        <w:tab/>
        <w:t>Դատական նիստ է կայացել նաև մայիսի 24-ին, հաջորդը նշանակվել է սեպտեմբերի 30-ին։</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cs="Times New Roman"/>
          <w:b/>
          <w:sz w:val="24"/>
          <w:szCs w:val="24"/>
          <w:lang w:val="hy-AM" w:eastAsia="ru-RU"/>
        </w:rPr>
        <w:t>Ապրիլի 8</w:t>
      </w:r>
      <w:r w:rsidRPr="00B3106A">
        <w:rPr>
          <w:rFonts w:ascii="Sylfaen" w:hAnsi="Sylfaen"/>
          <w:b/>
          <w:sz w:val="24"/>
          <w:szCs w:val="24"/>
          <w:lang w:val="hy-AM"/>
        </w:rPr>
        <w:t>-ին</w:t>
      </w:r>
      <w:r w:rsidRPr="00B3106A">
        <w:rPr>
          <w:rFonts w:ascii="Sylfaen" w:hAnsi="Sylfaen"/>
          <w:sz w:val="24"/>
          <w:szCs w:val="24"/>
          <w:lang w:val="hy-AM"/>
        </w:rPr>
        <w:t xml:space="preserve"> Երևանի ընդհանուր իրավասության դատարանում կայացել է «Հայաստանի Հանրապետություն» օրաթերթի աշխատակից Նաիրա Կարապետյանն ընդդեմ «Արմենպրես պետական լրատվական գործակալություն» ՓԲԸ-ի գործով հերթական դատական նիստը՝</w:t>
      </w:r>
      <w:r>
        <w:rPr>
          <w:rFonts w:ascii="Sylfaen" w:hAnsi="Sylfaen"/>
          <w:sz w:val="24"/>
          <w:szCs w:val="24"/>
          <w:lang w:val="hy-AM"/>
        </w:rPr>
        <w:t xml:space="preserve"> </w:t>
      </w:r>
      <w:r w:rsidRPr="00B3106A">
        <w:rPr>
          <w:rFonts w:ascii="Sylfaen" w:hAnsi="Sylfaen"/>
          <w:sz w:val="24"/>
          <w:szCs w:val="24"/>
          <w:lang w:val="hy-AM"/>
        </w:rPr>
        <w:t xml:space="preserve">կարգապահական տույժ կիրառելու վերաբերյալ հրամաններն անվավեր ճանաչելու, նախկին աշխատանքում վերականգնելու և հարկադիր պարապուրդի </w:t>
      </w:r>
      <w:r>
        <w:rPr>
          <w:rFonts w:ascii="Sylfaen" w:hAnsi="Sylfaen"/>
          <w:sz w:val="24"/>
          <w:szCs w:val="24"/>
          <w:lang w:val="hy-AM"/>
        </w:rPr>
        <w:t>գումարը բռնագանձելու</w:t>
      </w:r>
      <w:r w:rsidRPr="00B3106A">
        <w:rPr>
          <w:rFonts w:ascii="Sylfaen" w:hAnsi="Sylfaen"/>
          <w:sz w:val="24"/>
          <w:szCs w:val="24"/>
          <w:lang w:val="hy-AM"/>
        </w:rPr>
        <w:t xml:space="preserve"> պահանջ</w:t>
      </w:r>
      <w:r>
        <w:rPr>
          <w:rFonts w:ascii="Sylfaen" w:hAnsi="Sylfaen"/>
          <w:sz w:val="24"/>
          <w:szCs w:val="24"/>
          <w:lang w:val="hy-AM"/>
        </w:rPr>
        <w:t>ներ</w:t>
      </w:r>
      <w:r w:rsidRPr="00B3106A">
        <w:rPr>
          <w:rFonts w:ascii="Sylfaen" w:hAnsi="Sylfaen"/>
          <w:sz w:val="24"/>
          <w:szCs w:val="24"/>
          <w:lang w:val="hy-AM"/>
        </w:rPr>
        <w:t xml:space="preserve">ով։ Գործով նիստ է </w:t>
      </w:r>
      <w:r w:rsidRPr="001712B1">
        <w:rPr>
          <w:rFonts w:ascii="Sylfaen" w:hAnsi="Sylfaen"/>
          <w:sz w:val="24"/>
          <w:szCs w:val="24"/>
          <w:lang w:val="hy-AM"/>
        </w:rPr>
        <w:t xml:space="preserve">տեղի ունեցել նաև հունիսի 4-ին, հաջորդը նշանակվել է հուլիսի 2-ին։ </w:t>
      </w:r>
      <w:r w:rsidRPr="001712B1">
        <w:rPr>
          <w:rFonts w:ascii="Sylfaen" w:hAnsi="Sylfaen"/>
          <w:sz w:val="24"/>
          <w:szCs w:val="24"/>
          <w:lang w:val="hy-AM"/>
        </w:rPr>
        <w:br/>
      </w:r>
      <w:r w:rsidRPr="001712B1">
        <w:rPr>
          <w:rFonts w:ascii="Sylfaen" w:hAnsi="Sylfaen"/>
          <w:sz w:val="24"/>
          <w:szCs w:val="24"/>
          <w:lang w:val="hy-AM"/>
        </w:rPr>
        <w:tab/>
        <w:t>Հիշեցնենք, որ նույն պահանջով ևս 6 աշխատակից 2020թ</w:t>
      </w:r>
      <w:r w:rsidRPr="001712B1">
        <w:rPr>
          <w:rFonts w:ascii="Times New Roman" w:hAnsi="Times New Roman" w:cs="Times New Roman"/>
          <w:sz w:val="24"/>
          <w:szCs w:val="24"/>
          <w:lang w:val="hy-AM"/>
        </w:rPr>
        <w:t>․</w:t>
      </w:r>
      <w:r w:rsidRPr="001712B1">
        <w:rPr>
          <w:rFonts w:ascii="Sylfaen" w:hAnsi="Sylfaen"/>
          <w:sz w:val="24"/>
          <w:szCs w:val="24"/>
          <w:lang w:val="hy-AM"/>
        </w:rPr>
        <w:t>նոյեմբերի 23-ին հայց է ներկայացրել</w:t>
      </w:r>
      <w:r w:rsidRPr="00B3106A">
        <w:rPr>
          <w:rFonts w:ascii="Sylfaen" w:hAnsi="Sylfaen"/>
          <w:sz w:val="24"/>
          <w:szCs w:val="24"/>
          <w:lang w:val="hy-AM"/>
        </w:rPr>
        <w:t xml:space="preserve"> ՓԲԸ-ի դեմ։ Այսպիսով՝ Լուսինե </w:t>
      </w:r>
      <w:r>
        <w:rPr>
          <w:rFonts w:ascii="Sylfaen" w:hAnsi="Sylfaen"/>
          <w:sz w:val="24"/>
          <w:szCs w:val="24"/>
          <w:lang w:val="hy-AM"/>
        </w:rPr>
        <w:t>Մեսրոպ</w:t>
      </w:r>
      <w:r w:rsidRPr="00B3106A">
        <w:rPr>
          <w:rFonts w:ascii="Sylfaen" w:hAnsi="Sylfaen"/>
          <w:sz w:val="24"/>
          <w:szCs w:val="24"/>
          <w:lang w:val="hy-AM"/>
        </w:rPr>
        <w:t>յանի գործով նույնպես դատական նիստ է տեղի ունեցել ապրիլի 8-ին և հունիսի 8-ին, հաջորդը նշանակվել է հուլիսի 2-ին։ Գայանե Անտոնյանի, Խաչիկ Սարգսյանի, Մարինե Կյուրեղյանի գործերով դատական նիստեր են կայացել հունիսի 18-ին, 28-</w:t>
      </w:r>
      <w:r>
        <w:rPr>
          <w:rFonts w:ascii="Sylfaen" w:hAnsi="Sylfaen"/>
          <w:sz w:val="24"/>
          <w:szCs w:val="24"/>
          <w:lang w:val="hy-AM"/>
        </w:rPr>
        <w:t>ին հրապարակվել է</w:t>
      </w:r>
      <w:r w:rsidRPr="00B3106A">
        <w:rPr>
          <w:rFonts w:ascii="Sylfaen" w:hAnsi="Sylfaen"/>
          <w:sz w:val="24"/>
          <w:szCs w:val="24"/>
          <w:lang w:val="hy-AM"/>
        </w:rPr>
        <w:t xml:space="preserve"> վճիռ</w:t>
      </w:r>
      <w:r>
        <w:rPr>
          <w:rFonts w:ascii="Sylfaen" w:hAnsi="Sylfaen"/>
          <w:sz w:val="24"/>
          <w:szCs w:val="24"/>
          <w:lang w:val="hy-AM"/>
        </w:rPr>
        <w:t>ը</w:t>
      </w:r>
      <w:r w:rsidRPr="00B3106A">
        <w:rPr>
          <w:rFonts w:ascii="Sylfaen" w:hAnsi="Sylfaen"/>
          <w:sz w:val="24"/>
          <w:szCs w:val="24"/>
          <w:lang w:val="hy-AM"/>
        </w:rPr>
        <w:t xml:space="preserve">։ Տաթևիկ Համբարձումյանի գործով դատական նիստեր են </w:t>
      </w:r>
      <w:r>
        <w:rPr>
          <w:rFonts w:ascii="Sylfaen" w:hAnsi="Sylfaen"/>
          <w:sz w:val="24"/>
          <w:szCs w:val="24"/>
          <w:lang w:val="hy-AM"/>
        </w:rPr>
        <w:t>տեղի ունե</w:t>
      </w:r>
      <w:r w:rsidRPr="00B3106A">
        <w:rPr>
          <w:rFonts w:ascii="Sylfaen" w:hAnsi="Sylfaen"/>
          <w:sz w:val="24"/>
          <w:szCs w:val="24"/>
          <w:lang w:val="hy-AM"/>
        </w:rPr>
        <w:t>ցել մայիսի 20-ին և հունիսի 18-ին, վճիռ</w:t>
      </w:r>
      <w:r>
        <w:rPr>
          <w:rFonts w:ascii="Sylfaen" w:hAnsi="Sylfaen"/>
          <w:sz w:val="24"/>
          <w:szCs w:val="24"/>
          <w:lang w:val="hy-AM"/>
        </w:rPr>
        <w:t>ը հրապարակվել է</w:t>
      </w:r>
      <w:r w:rsidRPr="00B3106A">
        <w:rPr>
          <w:rFonts w:ascii="Sylfaen" w:hAnsi="Sylfaen"/>
          <w:sz w:val="24"/>
          <w:szCs w:val="24"/>
          <w:lang w:val="hy-AM"/>
        </w:rPr>
        <w:t xml:space="preserve"> 28</w:t>
      </w:r>
      <w:r>
        <w:rPr>
          <w:rFonts w:ascii="Sylfaen" w:hAnsi="Sylfaen"/>
          <w:sz w:val="24"/>
          <w:szCs w:val="24"/>
          <w:lang w:val="hy-AM"/>
        </w:rPr>
        <w:t>-ին</w:t>
      </w:r>
      <w:r w:rsidRPr="00B3106A">
        <w:rPr>
          <w:rFonts w:ascii="Sylfaen" w:hAnsi="Sylfaen"/>
          <w:sz w:val="24"/>
          <w:szCs w:val="24"/>
          <w:lang w:val="hy-AM"/>
        </w:rPr>
        <w:t xml:space="preserve">։ Էմիլ Սարգսյանի գործով եռամսյակի ընթացքում որևէ  զարգացում չի </w:t>
      </w:r>
      <w:r>
        <w:rPr>
          <w:rFonts w:ascii="Sylfaen" w:hAnsi="Sylfaen"/>
          <w:sz w:val="24"/>
          <w:szCs w:val="24"/>
          <w:lang w:val="hy-AM"/>
        </w:rPr>
        <w:t>եղ</w:t>
      </w:r>
      <w:r w:rsidRPr="00B3106A">
        <w:rPr>
          <w:rFonts w:ascii="Sylfaen" w:hAnsi="Sylfaen"/>
          <w:sz w:val="24"/>
          <w:szCs w:val="24"/>
          <w:lang w:val="hy-AM"/>
        </w:rPr>
        <w:t>ել։</w:t>
      </w:r>
    </w:p>
    <w:p w:rsidR="00A232A7" w:rsidRPr="00B3106A" w:rsidRDefault="00A232A7" w:rsidP="00A232A7">
      <w:pPr>
        <w:spacing w:after="0" w:line="240" w:lineRule="auto"/>
        <w:ind w:firstLine="567"/>
        <w:rPr>
          <w:rFonts w:ascii="Sylfaen" w:hAnsi="Sylfaen"/>
          <w:sz w:val="24"/>
          <w:szCs w:val="24"/>
          <w:lang w:val="hy-AM"/>
        </w:rPr>
      </w:pPr>
    </w:p>
    <w:p w:rsidR="00A232A7" w:rsidRPr="00B3106A" w:rsidRDefault="00A232A7" w:rsidP="00A232A7">
      <w:pPr>
        <w:spacing w:after="0" w:line="240" w:lineRule="auto"/>
        <w:ind w:firstLine="720"/>
        <w:rPr>
          <w:rFonts w:ascii="Sylfaen" w:hAnsi="Sylfaen"/>
          <w:b/>
          <w:sz w:val="24"/>
          <w:szCs w:val="24"/>
          <w:shd w:val="clear" w:color="auto" w:fill="FFFFFF"/>
          <w:lang w:val="hy-AM"/>
        </w:rPr>
      </w:pPr>
      <w:r w:rsidRPr="00B3106A">
        <w:rPr>
          <w:rFonts w:ascii="Sylfaen" w:hAnsi="Sylfaen"/>
          <w:b/>
          <w:sz w:val="24"/>
          <w:szCs w:val="24"/>
          <w:shd w:val="clear" w:color="auto" w:fill="FFFFFF"/>
          <w:lang w:val="hy-AM"/>
        </w:rPr>
        <w:t xml:space="preserve">Ապրիլի 9-ին </w:t>
      </w:r>
      <w:r w:rsidRPr="00B3106A">
        <w:rPr>
          <w:rFonts w:ascii="Sylfaen" w:hAnsi="Sylfaen"/>
          <w:sz w:val="24"/>
          <w:szCs w:val="24"/>
          <w:shd w:val="clear" w:color="auto" w:fill="FFFFFF"/>
          <w:lang w:val="hy-AM"/>
        </w:rPr>
        <w:t>ԱԺ</w:t>
      </w:r>
      <w:r w:rsidRPr="00B3106A">
        <w:rPr>
          <w:rFonts w:ascii="Sylfaen" w:hAnsi="Sylfaen"/>
          <w:b/>
          <w:sz w:val="24"/>
          <w:szCs w:val="24"/>
          <w:shd w:val="clear" w:color="auto" w:fill="FFFFFF"/>
          <w:lang w:val="hy-AM"/>
        </w:rPr>
        <w:t xml:space="preserve"> </w:t>
      </w:r>
      <w:r w:rsidRPr="00B3106A">
        <w:rPr>
          <w:rFonts w:ascii="Sylfaen" w:hAnsi="Sylfaen"/>
          <w:sz w:val="24"/>
          <w:szCs w:val="24"/>
          <w:shd w:val="clear" w:color="auto" w:fill="FFFFFF"/>
          <w:lang w:val="hy-AM"/>
        </w:rPr>
        <w:t xml:space="preserve">փոխնախագահ Ալեն Սիմոնյանը բողոքարկել է </w:t>
      </w:r>
      <w:r w:rsidRPr="00B3106A">
        <w:rPr>
          <w:rFonts w:ascii="Sylfaen" w:eastAsia="Calibri" w:hAnsi="Sylfaen" w:cs="Arial"/>
          <w:sz w:val="24"/>
          <w:szCs w:val="24"/>
          <w:lang w:val="hy-AM"/>
        </w:rPr>
        <w:t>ընդհանուր իրավասության դատարանի կայացրած վճիռը, որով մերժվել էր իր հայցն ընդդեմ «Alternativ.am» կայքի դոմեյնի սեփականատեր Գեղամ Սիմոնյանի՝ պատվին և արժանապատվությանը պատճառված վնասի հատուցման պահանջով։</w:t>
      </w:r>
    </w:p>
    <w:p w:rsidR="00A232A7" w:rsidRPr="00B3106A" w:rsidRDefault="00A232A7" w:rsidP="00A232A7">
      <w:pPr>
        <w:spacing w:after="0" w:line="240" w:lineRule="auto"/>
        <w:ind w:firstLine="567"/>
        <w:rPr>
          <w:rFonts w:ascii="Sylfaen" w:hAnsi="Sylfaen" w:cs="Times New Roman"/>
          <w:sz w:val="24"/>
          <w:szCs w:val="24"/>
          <w:lang w:val="hy-AM" w:eastAsia="ru-RU"/>
        </w:rPr>
      </w:pPr>
      <w:r w:rsidRPr="00B3106A">
        <w:rPr>
          <w:rFonts w:ascii="Sylfaen" w:eastAsia="Calibri" w:hAnsi="Sylfaen" w:cs="Arial"/>
          <w:sz w:val="24"/>
          <w:szCs w:val="24"/>
          <w:lang w:val="hy-AM"/>
        </w:rPr>
        <w:t>2020թ</w:t>
      </w:r>
      <w:r w:rsidRPr="00B3106A">
        <w:rPr>
          <w:rFonts w:ascii="Times New Roman" w:eastAsia="Calibri" w:hAnsi="Times New Roman" w:cs="Times New Roman"/>
          <w:sz w:val="24"/>
          <w:szCs w:val="24"/>
          <w:lang w:val="hy-AM"/>
        </w:rPr>
        <w:t>․</w:t>
      </w:r>
      <w:r w:rsidRPr="00B3106A">
        <w:rPr>
          <w:rFonts w:ascii="Sylfaen" w:eastAsia="Calibri" w:hAnsi="Sylfaen" w:cs="Arial"/>
          <w:sz w:val="24"/>
          <w:szCs w:val="24"/>
          <w:lang w:val="hy-AM"/>
        </w:rPr>
        <w:t xml:space="preserve"> սեպտեմբերի 18-ին ներկայացված հայցի առիթը օգոստոսի 20-ին «Alternativ.am» կայքում հրապարակված՝ «Vivaro»-Ալեն Սիմոնյան «ախպերություն», որի արժեքը 300</w:t>
      </w:r>
      <w:r w:rsidRPr="00B3106A">
        <w:rPr>
          <w:rFonts w:ascii="Times New Roman" w:eastAsia="Calibri" w:hAnsi="Times New Roman" w:cs="Times New Roman"/>
          <w:sz w:val="24"/>
          <w:szCs w:val="24"/>
          <w:lang w:val="hy-AM"/>
        </w:rPr>
        <w:t>․</w:t>
      </w:r>
      <w:r w:rsidRPr="00B3106A">
        <w:rPr>
          <w:rFonts w:ascii="Sylfaen" w:eastAsia="Calibri" w:hAnsi="Sylfaen" w:cs="Arial"/>
          <w:sz w:val="24"/>
          <w:szCs w:val="24"/>
          <w:lang w:val="hy-AM"/>
        </w:rPr>
        <w:t>000 դոլար է</w:t>
      </w:r>
      <w:r w:rsidRPr="00B3106A">
        <w:rPr>
          <w:rFonts w:ascii="Times New Roman" w:eastAsia="Calibri" w:hAnsi="Times New Roman" w:cs="Times New Roman"/>
          <w:sz w:val="24"/>
          <w:szCs w:val="24"/>
          <w:lang w:val="hy-AM"/>
        </w:rPr>
        <w:t>․</w:t>
      </w:r>
      <w:r w:rsidRPr="00B3106A">
        <w:rPr>
          <w:rFonts w:ascii="Sylfaen" w:eastAsia="Calibri" w:hAnsi="Sylfaen" w:cs="Arial"/>
          <w:sz w:val="24"/>
          <w:szCs w:val="24"/>
          <w:lang w:val="hy-AM"/>
        </w:rPr>
        <w:t xml:space="preserve"> ինչո՞ւ ինչպես հարկն է չեն ուսումնասիրվում «Vivaro»-ի կողմից իրականացվող խախտումները» </w:t>
      </w:r>
      <w:r>
        <w:rPr>
          <w:rFonts w:ascii="Sylfaen" w:eastAsia="Calibri" w:hAnsi="Sylfaen" w:cs="Arial"/>
          <w:sz w:val="24"/>
          <w:szCs w:val="24"/>
          <w:lang w:val="hy-AM"/>
        </w:rPr>
        <w:t>հոդնածն է, որում</w:t>
      </w:r>
      <w:r w:rsidRPr="00B3106A">
        <w:rPr>
          <w:rFonts w:ascii="Sylfaen" w:eastAsia="Calibri" w:hAnsi="Sylfaen" w:cs="Arial"/>
          <w:sz w:val="24"/>
          <w:szCs w:val="24"/>
          <w:lang w:val="hy-AM"/>
        </w:rPr>
        <w:t xml:space="preserve"> մասնավորապես ասվում է, թե Ալեն Սիմոնյանը «Vivaro» ընկերությունից 300</w:t>
      </w:r>
      <w:r w:rsidRPr="00B3106A">
        <w:rPr>
          <w:rFonts w:ascii="Times New Roman" w:eastAsia="Calibri" w:hAnsi="Times New Roman" w:cs="Times New Roman"/>
          <w:sz w:val="24"/>
          <w:szCs w:val="24"/>
          <w:lang w:val="hy-AM"/>
        </w:rPr>
        <w:t>․</w:t>
      </w:r>
      <w:r w:rsidRPr="00B3106A">
        <w:rPr>
          <w:rFonts w:ascii="Sylfaen" w:eastAsia="Calibri" w:hAnsi="Sylfaen" w:cs="Arial"/>
          <w:sz w:val="24"/>
          <w:szCs w:val="24"/>
          <w:lang w:val="hy-AM"/>
        </w:rPr>
        <w:t>000 դոլար է վերցրել և խոստացել օգտագործել իշխանական կապերը՝ ընկերությանը սկանդալներից զերծ պահելու և խախտումների դիմաց պատասխանատվության չենթարկելու համար</w:t>
      </w:r>
      <w:r w:rsidRPr="00B3106A">
        <w:rPr>
          <w:rStyle w:val="FootnoteReference"/>
          <w:rFonts w:ascii="Sylfaen" w:eastAsia="Calibri" w:hAnsi="Sylfaen" w:cs="Arial"/>
          <w:sz w:val="24"/>
          <w:szCs w:val="24"/>
          <w:lang w:val="hy-AM"/>
        </w:rPr>
        <w:footnoteReference w:id="30"/>
      </w:r>
      <w:r w:rsidRPr="00B3106A">
        <w:rPr>
          <w:rFonts w:ascii="Sylfaen" w:eastAsia="Calibri" w:hAnsi="Sylfaen" w:cs="Arial"/>
          <w:sz w:val="24"/>
          <w:szCs w:val="24"/>
          <w:lang w:val="hy-AM"/>
        </w:rPr>
        <w:t xml:space="preserve">։ </w:t>
      </w:r>
      <w:r>
        <w:rPr>
          <w:rFonts w:ascii="Sylfaen" w:eastAsia="Calibri" w:hAnsi="Sylfaen" w:cs="Arial"/>
          <w:sz w:val="24"/>
          <w:szCs w:val="24"/>
          <w:lang w:val="hy-AM"/>
        </w:rPr>
        <w:t>2021թ․ մ</w:t>
      </w:r>
      <w:r w:rsidRPr="00B3106A">
        <w:rPr>
          <w:rFonts w:ascii="Sylfaen" w:hAnsi="Sylfaen"/>
          <w:sz w:val="24"/>
          <w:szCs w:val="24"/>
          <w:shd w:val="clear" w:color="auto" w:fill="FFFFFF"/>
          <w:lang w:val="hy-AM"/>
        </w:rPr>
        <w:t>արտի</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 xml:space="preserve">10-ին </w:t>
      </w:r>
      <w:r>
        <w:rPr>
          <w:rFonts w:ascii="Sylfaen" w:hAnsi="Sylfaen"/>
          <w:sz w:val="24"/>
          <w:szCs w:val="24"/>
          <w:shd w:val="clear" w:color="auto" w:fill="FFFFFF"/>
          <w:lang w:val="hy-AM"/>
        </w:rPr>
        <w:t>կայացր</w:t>
      </w:r>
      <w:r w:rsidRPr="00B3106A">
        <w:rPr>
          <w:rFonts w:ascii="Sylfaen" w:hAnsi="Sylfaen"/>
          <w:sz w:val="24"/>
          <w:szCs w:val="24"/>
          <w:shd w:val="clear" w:color="auto" w:fill="FFFFFF"/>
          <w:lang w:val="hy-AM"/>
        </w:rPr>
        <w:t xml:space="preserve">ած վճռում </w:t>
      </w:r>
      <w:r w:rsidRPr="00B3106A">
        <w:rPr>
          <w:rFonts w:ascii="Sylfaen" w:eastAsia="Calibri" w:hAnsi="Sylfaen" w:cs="Arial"/>
          <w:sz w:val="24"/>
          <w:szCs w:val="24"/>
          <w:lang w:val="hy-AM"/>
        </w:rPr>
        <w:t xml:space="preserve">դատարանը գտել է, որ հայցվորը չի հիմնավորել փաստը, որ պատասխանող Գեղամ Սիմոնյանը «Alternativ.am»-ի վիճարկվող հոդվածի հեղինակն է, ենթադրյալ զրպարտություն կատարած անձը և պատշաճ պատասխանողը, իսկ այս հանգամանքն ինքնին բավարար է եղել հայցը մերժելու </w:t>
      </w:r>
      <w:r w:rsidRPr="00B3106A">
        <w:rPr>
          <w:rFonts w:ascii="Sylfaen" w:eastAsia="Calibri" w:hAnsi="Sylfaen" w:cs="Arial"/>
          <w:sz w:val="24"/>
          <w:szCs w:val="24"/>
          <w:lang w:val="hy-AM"/>
        </w:rPr>
        <w:lastRenderedPageBreak/>
        <w:t>համար:</w:t>
      </w:r>
      <w:r w:rsidRPr="00B3106A">
        <w:rPr>
          <w:rFonts w:ascii="Sylfaen" w:eastAsia="Calibri" w:hAnsi="Sylfaen" w:cs="Arial"/>
          <w:sz w:val="24"/>
          <w:szCs w:val="24"/>
          <w:lang w:val="hy-AM"/>
        </w:rPr>
        <w:br/>
      </w:r>
      <w:r w:rsidRPr="00B3106A">
        <w:rPr>
          <w:rFonts w:ascii="Sylfaen" w:eastAsia="Calibri" w:hAnsi="Sylfaen" w:cs="Arial"/>
          <w:sz w:val="24"/>
          <w:szCs w:val="24"/>
          <w:lang w:val="hy-AM"/>
        </w:rPr>
        <w:tab/>
        <w:t>Ա</w:t>
      </w:r>
      <w:r w:rsidRPr="00B3106A">
        <w:rPr>
          <w:rFonts w:ascii="Sylfaen" w:hAnsi="Sylfaen"/>
          <w:sz w:val="24"/>
          <w:szCs w:val="24"/>
          <w:shd w:val="clear" w:color="auto" w:fill="FFFFFF"/>
          <w:lang w:val="hy-AM"/>
        </w:rPr>
        <w:t xml:space="preserve">պրիլի 30-ին հայցվորի բողոքն </w:t>
      </w:r>
      <w:r>
        <w:rPr>
          <w:rFonts w:ascii="Sylfaen" w:hAnsi="Sylfaen"/>
          <w:sz w:val="24"/>
          <w:szCs w:val="24"/>
          <w:shd w:val="clear" w:color="auto" w:fill="FFFFFF"/>
          <w:lang w:val="hy-AM"/>
        </w:rPr>
        <w:t xml:space="preserve">վերաքննիչ ատյանն </w:t>
      </w:r>
      <w:r w:rsidRPr="00B3106A">
        <w:rPr>
          <w:rFonts w:ascii="Sylfaen" w:hAnsi="Sylfaen"/>
          <w:sz w:val="24"/>
          <w:szCs w:val="24"/>
          <w:shd w:val="clear" w:color="auto" w:fill="FFFFFF"/>
          <w:lang w:val="hy-AM"/>
        </w:rPr>
        <w:t>ընդունվել է վարույթ, դ</w:t>
      </w:r>
      <w:r w:rsidRPr="00B3106A">
        <w:rPr>
          <w:rFonts w:ascii="Sylfaen" w:eastAsia="Calibri" w:hAnsi="Sylfaen" w:cs="Arial"/>
          <w:sz w:val="24"/>
          <w:szCs w:val="24"/>
          <w:lang w:val="hy-AM"/>
        </w:rPr>
        <w:t>ատական ակտը կհրապարակվի հուլիսի 14-ին։</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shd w:val="clear" w:color="auto" w:fill="FFFFFF"/>
          <w:lang w:val="hy-AM"/>
        </w:rPr>
        <w:t xml:space="preserve">Ապրիլի 9-ին </w:t>
      </w:r>
      <w:r w:rsidRPr="00B3106A">
        <w:rPr>
          <w:rFonts w:ascii="Sylfaen" w:hAnsi="Sylfaen"/>
          <w:shd w:val="clear" w:color="auto" w:fill="FFFFFF"/>
          <w:lang w:val="hy-AM"/>
        </w:rPr>
        <w:t>Երևանի ընդհանուր իրավասության</w:t>
      </w:r>
      <w:r>
        <w:rPr>
          <w:rFonts w:ascii="Sylfaen" w:hAnsi="Sylfaen"/>
          <w:shd w:val="clear" w:color="auto" w:fill="FFFFFF"/>
          <w:lang w:val="hy-AM"/>
        </w:rPr>
        <w:t xml:space="preserve"> դատարանը վարույթ է ընդունել ՀՀ </w:t>
      </w:r>
      <w:r w:rsidRPr="00B3106A">
        <w:rPr>
          <w:rFonts w:ascii="Sylfaen" w:hAnsi="Sylfaen"/>
          <w:shd w:val="clear" w:color="auto" w:fill="FFFFFF"/>
          <w:lang w:val="hy-AM"/>
        </w:rPr>
        <w:t>պաշտպանության նախարարի նախկին խորհրդակ</w:t>
      </w:r>
      <w:r>
        <w:rPr>
          <w:rFonts w:ascii="Sylfaen" w:hAnsi="Sylfaen"/>
          <w:shd w:val="clear" w:color="auto" w:fill="FFFFFF"/>
          <w:lang w:val="hy-AM"/>
        </w:rPr>
        <w:t xml:space="preserve">ան Դավիթ Գալստյանի հայցն ընդդեմ </w:t>
      </w:r>
      <w:r w:rsidRPr="00B3106A">
        <w:rPr>
          <w:rFonts w:ascii="Sylfaen" w:hAnsi="Sylfaen"/>
          <w:shd w:val="clear" w:color="auto" w:fill="FFFFFF"/>
          <w:lang w:val="hy-AM"/>
        </w:rPr>
        <w:t>«Ազատություն» ռադիոկայանի և տնօրեն Հրայր Թամրազյանի՝ պատվին, արժանապատվությանը պատճառված վնասի հատուցման և զրպարտություն համարվող տվյալները հրապարակայնորեն հերքելուն պարտավորեցնելու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Հայցը ներկայացվել է մարտի 9-ին, իսկ առիթը լրատվամիջոցի հրապարակո</w:t>
      </w:r>
      <w:r>
        <w:rPr>
          <w:rFonts w:ascii="Sylfaen" w:hAnsi="Sylfaen"/>
          <w:shd w:val="clear" w:color="auto" w:fill="FFFFFF"/>
          <w:lang w:val="hy-AM"/>
        </w:rPr>
        <w:t xml:space="preserve">ւմներն են </w:t>
      </w:r>
      <w:r w:rsidRPr="00B3106A">
        <w:rPr>
          <w:rFonts w:ascii="Sylfaen" w:hAnsi="Sylfaen"/>
          <w:shd w:val="clear" w:color="auto" w:fill="FFFFFF"/>
          <w:lang w:val="hy-AM"/>
        </w:rPr>
        <w:t xml:space="preserve">Դավիթ Գալստյանի պաշտոնեական գործունեության, մասնավորապես՝ զենքի վաճառքի ու տարատեսակ գործարքների մասին։ </w:t>
      </w:r>
      <w:r w:rsidRPr="00B3106A">
        <w:rPr>
          <w:rFonts w:ascii="Sylfaen" w:hAnsi="Sylfaen"/>
          <w:shd w:val="clear" w:color="auto" w:fill="FFFFFF"/>
          <w:lang w:val="hy-AM"/>
        </w:rPr>
        <w:br/>
        <w:t>Դատական նախնական նիստը նշանակվել է հուլիսի 20-ին: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shd w:val="clear" w:color="auto" w:fill="FFFFFF"/>
          <w:lang w:val="hy-AM"/>
        </w:rPr>
        <w:t>Ապրիլի 9-ին</w:t>
      </w:r>
      <w:r w:rsidRPr="00B3106A">
        <w:rPr>
          <w:rFonts w:ascii="Sylfaen" w:hAnsi="Sylfaen"/>
          <w:shd w:val="clear" w:color="auto" w:fill="FFFFFF"/>
          <w:lang w:val="hy-AM"/>
        </w:rPr>
        <w:t xml:space="preserve"> Ազգային ժողովի Պաշտպանության և անվտանգության հարցերի մշտական հանձնաժողովի նախագահ Անդրանիկ Քոչարյան</w:t>
      </w:r>
      <w:r>
        <w:rPr>
          <w:rFonts w:ascii="Sylfaen" w:hAnsi="Sylfaen"/>
          <w:shd w:val="clear" w:color="auto" w:fill="FFFFFF"/>
          <w:lang w:val="hy-AM"/>
        </w:rPr>
        <w:t>ն</w:t>
      </w:r>
      <w:r w:rsidRPr="00B3106A">
        <w:rPr>
          <w:rFonts w:ascii="Sylfaen" w:hAnsi="Sylfaen"/>
          <w:shd w:val="clear" w:color="auto" w:fill="FFFFFF"/>
          <w:lang w:val="hy-AM"/>
        </w:rPr>
        <w:t xml:space="preserve"> ի պատասխան «5-րդ ալիք» հեռուստաընկերության թղթակից Կարինե Մանգասարյանի</w:t>
      </w:r>
      <w:r>
        <w:rPr>
          <w:rFonts w:ascii="Sylfaen" w:hAnsi="Sylfaen"/>
          <w:shd w:val="clear" w:color="auto" w:fill="FFFFFF"/>
          <w:lang w:val="hy-AM"/>
        </w:rPr>
        <w:t>՝ գերիների մասին հնչեցրած հարցի</w:t>
      </w:r>
      <w:r w:rsidRPr="00B3106A">
        <w:rPr>
          <w:rFonts w:ascii="Sylfaen" w:hAnsi="Sylfaen"/>
          <w:shd w:val="clear" w:color="auto" w:fill="FFFFFF"/>
          <w:lang w:val="hy-AM"/>
        </w:rPr>
        <w:t xml:space="preserve"> ասել է</w:t>
      </w:r>
      <w:r w:rsidRPr="00B3106A">
        <w:rPr>
          <w:shd w:val="clear" w:color="auto" w:fill="FFFFFF"/>
          <w:lang w:val="hy-AM"/>
        </w:rPr>
        <w:t>․</w:t>
      </w:r>
      <w:r w:rsidRPr="00B3106A">
        <w:rPr>
          <w:rFonts w:ascii="Sylfaen" w:hAnsi="Sylfaen"/>
          <w:shd w:val="clear" w:color="auto" w:fill="FFFFFF"/>
          <w:lang w:val="hy-AM"/>
        </w:rPr>
        <w:t xml:space="preserve"> «Ես ձեզ հոսանքազրկել եմ»</w:t>
      </w:r>
      <w:r w:rsidRPr="00B3106A">
        <w:rPr>
          <w:rStyle w:val="FootnoteReference"/>
          <w:rFonts w:ascii="Sylfaen" w:hAnsi="Sylfaen"/>
          <w:shd w:val="clear" w:color="auto" w:fill="FFFFFF"/>
          <w:lang w:val="hy-AM"/>
        </w:rPr>
        <w:footnoteReference w:id="31"/>
      </w:r>
      <w:r w:rsidRPr="00B3106A">
        <w:rPr>
          <w:rFonts w:ascii="Sylfaen" w:hAnsi="Sylfaen"/>
          <w:shd w:val="clear" w:color="auto" w:fill="FFFFFF"/>
          <w:lang w:val="hy-AM"/>
        </w:rPr>
        <w:t>։ Ա</w:t>
      </w:r>
      <w:r>
        <w:rPr>
          <w:rFonts w:ascii="Sylfaen" w:hAnsi="Sylfaen"/>
          <w:shd w:val="clear" w:color="auto" w:fill="FFFFFF"/>
          <w:lang w:val="hy-AM"/>
        </w:rPr>
        <w:t>յսինքն</w:t>
      </w:r>
      <w:r w:rsidRPr="00B3106A">
        <w:rPr>
          <w:rFonts w:ascii="Sylfaen" w:hAnsi="Sylfaen"/>
          <w:shd w:val="clear" w:color="auto" w:fill="FFFFFF"/>
          <w:lang w:val="hy-AM"/>
        </w:rPr>
        <w:t xml:space="preserve">՝ պաշտոնյան </w:t>
      </w:r>
      <w:r>
        <w:rPr>
          <w:rFonts w:ascii="Sylfaen" w:hAnsi="Sylfaen"/>
          <w:shd w:val="clear" w:color="auto" w:fill="FFFFFF"/>
          <w:lang w:val="hy-AM"/>
        </w:rPr>
        <w:t>խտրական և</w:t>
      </w:r>
      <w:r w:rsidRPr="00B3106A">
        <w:rPr>
          <w:rFonts w:ascii="Sylfaen" w:hAnsi="Sylfaen"/>
          <w:shd w:val="clear" w:color="auto" w:fill="FFFFFF"/>
          <w:lang w:val="hy-AM"/>
        </w:rPr>
        <w:t xml:space="preserve"> արհամարհական վերաբերմունք դրսևորել</w:t>
      </w:r>
      <w:r>
        <w:rPr>
          <w:rFonts w:ascii="Sylfaen" w:hAnsi="Sylfaen"/>
          <w:shd w:val="clear" w:color="auto" w:fill="FFFFFF"/>
          <w:lang w:val="hy-AM"/>
        </w:rPr>
        <w:t xml:space="preserve"> լրագրողի նկատմամբ</w:t>
      </w:r>
      <w:r w:rsidRPr="00B3106A">
        <w:rPr>
          <w:rFonts w:ascii="Sylfaen" w:hAnsi="Sylfaen"/>
          <w:shd w:val="clear" w:color="auto" w:fill="FFFFFF"/>
          <w:lang w:val="hy-AM"/>
        </w:rPr>
        <w:t>։</w:t>
      </w:r>
    </w:p>
    <w:p w:rsidR="00A232A7" w:rsidRPr="00B3106A"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cs="Sylfaen"/>
          <w:b/>
          <w:shd w:val="clear" w:color="auto" w:fill="FFFFFF"/>
          <w:lang w:val="hy-AM"/>
        </w:rPr>
      </w:pP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Ապրիլի 12-ին </w:t>
      </w:r>
      <w:r w:rsidRPr="00B3106A">
        <w:rPr>
          <w:rFonts w:ascii="Sylfaen" w:hAnsi="Sylfaen"/>
          <w:sz w:val="24"/>
          <w:szCs w:val="24"/>
          <w:lang w:val="hy-AM"/>
        </w:rPr>
        <w:t>Երևանի ընդհանուր իրավասության դատարանում տեղի է ունեցել քաղաքացիներ</w:t>
      </w:r>
      <w:r>
        <w:rPr>
          <w:rFonts w:ascii="Sylfaen" w:hAnsi="Sylfaen"/>
          <w:sz w:val="24"/>
          <w:szCs w:val="24"/>
          <w:lang w:val="hy-AM"/>
        </w:rPr>
        <w:t xml:space="preserve"> </w:t>
      </w:r>
      <w:r w:rsidRPr="00B3106A">
        <w:rPr>
          <w:rFonts w:ascii="Sylfaen" w:hAnsi="Sylfaen"/>
          <w:sz w:val="24"/>
          <w:szCs w:val="24"/>
          <w:lang w:val="hy-AM"/>
        </w:rPr>
        <w:t>Մարատ Գրիգորյանը, Սարգիս Քելյանը, Լևոն Հարությունյանը, Լիանա Մանուկյանը, Եսթեր Մանուկյանը, Տաթևիկ Բոյախչյանն ընդդեմ «Հրապարակ» թերթի գործով հերթական դատական նիստը՝ վիրավորանքի, զրպարտության համար փոխհատուցման պահանջով:</w:t>
      </w:r>
    </w:p>
    <w:p w:rsidR="00A232A7" w:rsidRPr="00B3106A" w:rsidRDefault="00A232A7" w:rsidP="00A232A7">
      <w:pPr>
        <w:spacing w:after="0" w:line="240" w:lineRule="auto"/>
        <w:ind w:firstLine="567"/>
        <w:rPr>
          <w:rFonts w:ascii="Sylfaen" w:hAnsi="Sylfaen" w:cs="Sylfaen"/>
          <w:sz w:val="24"/>
          <w:szCs w:val="24"/>
          <w:lang w:val="hy-AM"/>
        </w:rPr>
      </w:pPr>
      <w:r w:rsidRPr="00B3106A">
        <w:rPr>
          <w:rFonts w:ascii="Sylfaen" w:hAnsi="Sylfaen"/>
          <w:sz w:val="24"/>
          <w:szCs w:val="24"/>
          <w:lang w:val="hy-AM"/>
        </w:rPr>
        <w:t>Հիշեցնենք, որ հայցի առիթը 2018թ. հոկտեմբերի 8-ին թերթում հրապարակված «Սկանդալ ԵՊՀ-ում</w:t>
      </w:r>
      <w:r w:rsidRPr="00B3106A">
        <w:rPr>
          <w:rFonts w:ascii="Times New Roman" w:eastAsia="MS Gothic" w:hAnsi="Times New Roman" w:cs="Times New Roman"/>
          <w:sz w:val="24"/>
          <w:szCs w:val="24"/>
          <w:lang w:val="hy-AM"/>
        </w:rPr>
        <w:t>․</w:t>
      </w:r>
      <w:r w:rsidRPr="00B3106A">
        <w:rPr>
          <w:rFonts w:ascii="Sylfaen" w:eastAsia="MS Gothic" w:hAnsi="Sylfaen" w:cs="Times New Roman"/>
          <w:sz w:val="24"/>
          <w:szCs w:val="24"/>
          <w:lang w:val="hy-AM"/>
        </w:rPr>
        <w:t xml:space="preserve"> </w:t>
      </w:r>
      <w:r w:rsidRPr="00B3106A">
        <w:rPr>
          <w:rFonts w:ascii="Sylfaen" w:hAnsi="Sylfaen"/>
          <w:sz w:val="24"/>
          <w:szCs w:val="24"/>
          <w:lang w:val="hy-AM"/>
        </w:rPr>
        <w:t>նոր «Սաշի՞կ» է հայտնվել</w:t>
      </w:r>
      <w:r w:rsidRPr="00B3106A">
        <w:rPr>
          <w:rFonts w:ascii="Sylfaen" w:hAnsi="Sylfaen"/>
          <w:sz w:val="24"/>
          <w:szCs w:val="24"/>
          <w:shd w:val="clear" w:color="auto" w:fill="FFFFFF"/>
          <w:lang w:val="hy-AM"/>
        </w:rPr>
        <w:t>» հոդվածն է, որտեղ, ըստ մի նամակի, ԵՊՀ Ա</w:t>
      </w:r>
      <w:r w:rsidRPr="00B3106A">
        <w:rPr>
          <w:rFonts w:ascii="Sylfaen" w:hAnsi="Sylfaen"/>
          <w:sz w:val="24"/>
          <w:szCs w:val="24"/>
          <w:lang w:val="hy-AM"/>
        </w:rPr>
        <w:t>շխարհագրության և երկրաբանության ֆակուլտետի դեկան Մարատ Գրիգորյանը մեղադրվում է գիտաշխատողների աշխատավարձերի 50 տոկոսը յուրացնելու մեջ</w:t>
      </w:r>
      <w:r w:rsidRPr="00B3106A">
        <w:rPr>
          <w:rStyle w:val="FootnoteReference"/>
          <w:rFonts w:ascii="Sylfaen" w:hAnsi="Sylfaen"/>
          <w:sz w:val="24"/>
          <w:szCs w:val="24"/>
          <w:lang w:val="hy-AM"/>
        </w:rPr>
        <w:footnoteReference w:id="32"/>
      </w:r>
      <w:r w:rsidRPr="00B3106A">
        <w:rPr>
          <w:rFonts w:ascii="Sylfaen" w:hAnsi="Sylfaen"/>
          <w:sz w:val="24"/>
          <w:szCs w:val="24"/>
          <w:lang w:val="hy-AM"/>
        </w:rPr>
        <w:t>։ 2020թ.</w:t>
      </w:r>
      <w:r w:rsidRPr="00B3106A">
        <w:rPr>
          <w:rFonts w:ascii="Sylfaen" w:hAnsi="Sylfaen"/>
          <w:sz w:val="24"/>
          <w:szCs w:val="24"/>
          <w:shd w:val="clear" w:color="auto" w:fill="FFFFFF"/>
          <w:lang w:val="hy-AM"/>
        </w:rPr>
        <w:t xml:space="preserve"> փետրվարի </w:t>
      </w:r>
      <w:r w:rsidRPr="00B3106A">
        <w:rPr>
          <w:rFonts w:ascii="Sylfaen" w:hAnsi="Sylfaen"/>
          <w:sz w:val="24"/>
          <w:szCs w:val="24"/>
          <w:lang w:val="hy-AM"/>
        </w:rPr>
        <w:t>28-ի վճռով հայցը բավարարվել է մասնակի. «Հրապարակը» պարտավորվել է հերքել վերոնշյալ հոդվածում տեղ գտած զրպարտիչ տեղեկությունները և հրապարակայնորեն ներողություն խնդրել: Բացի այդ, ըստ վճռի, թերթից հօգուտ Մարատ Գրիգորյանի պետք է բռնագանձվեր 100.000 դրամ` զրպարտության և 100.000 դրամ՝ վիրավորանքի համար փոխհատուցում: Մարտի 27-</w:t>
      </w:r>
      <w:r w:rsidRPr="00B3106A">
        <w:rPr>
          <w:rFonts w:ascii="Sylfaen" w:hAnsi="Sylfaen"/>
          <w:sz w:val="24"/>
          <w:szCs w:val="24"/>
          <w:lang w:val="hy-AM"/>
        </w:rPr>
        <w:lastRenderedPageBreak/>
        <w:t>ին պատասխանողը բողոք էր ներկայացրել վերադաս ատյան և հ</w:t>
      </w:r>
      <w:r w:rsidRPr="00B3106A">
        <w:rPr>
          <w:rFonts w:ascii="Sylfaen" w:hAnsi="Sylfaen" w:cs="Sylfaen"/>
          <w:sz w:val="24"/>
          <w:szCs w:val="24"/>
          <w:lang w:val="hy-AM"/>
        </w:rPr>
        <w:t>ուլիսի 24-ին այն բավարարվել էր. Վերաքննիչ քաղաքացիական դատարանի որոշմամբ՝ գործն ուղարկվել էր նույն ընդհանուր իրավասության դատարան՝ նոր քննության:</w:t>
      </w:r>
    </w:p>
    <w:p w:rsidR="00A232A7" w:rsidRPr="00B3106A" w:rsidRDefault="00A232A7" w:rsidP="00A232A7">
      <w:pPr>
        <w:spacing w:after="0" w:line="240" w:lineRule="auto"/>
        <w:ind w:firstLine="567"/>
        <w:rPr>
          <w:rFonts w:ascii="Sylfaen" w:hAnsi="Sylfaen"/>
          <w:sz w:val="24"/>
          <w:szCs w:val="24"/>
          <w:lang w:val="hy-AM"/>
        </w:rPr>
      </w:pPr>
      <w:r w:rsidRPr="00B3106A">
        <w:rPr>
          <w:rFonts w:ascii="Sylfaen" w:hAnsi="Sylfaen"/>
          <w:sz w:val="24"/>
          <w:szCs w:val="24"/>
          <w:lang w:val="hy-AM"/>
        </w:rPr>
        <w:t>Մայիսի 3-ին դատարանը որոշել է հայցը բավարարել մասնակի՝ ըստ էության կրկնելով նախորդ վճիռը։ Պատասխանողը հունիսի 4-ին բողոքարկել է վճիռը, հունիսի 23-ին այն ընդունվել է վարույթ քաղաքացիական վերաքննիչ դատարանում։</w:t>
      </w:r>
    </w:p>
    <w:p w:rsidR="00A232A7" w:rsidRPr="00B3106A" w:rsidRDefault="00A232A7" w:rsidP="00A232A7">
      <w:pPr>
        <w:spacing w:after="0" w:line="240" w:lineRule="auto"/>
        <w:ind w:firstLine="567"/>
        <w:rPr>
          <w:rFonts w:ascii="Sylfaen" w:hAnsi="Sylfaen"/>
          <w:sz w:val="24"/>
          <w:szCs w:val="24"/>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B3106A">
        <w:rPr>
          <w:rFonts w:ascii="Sylfaen" w:hAnsi="Sylfaen"/>
          <w:b/>
          <w:shd w:val="clear" w:color="auto" w:fill="FFFFFF"/>
          <w:lang w:val="hy-AM"/>
        </w:rPr>
        <w:t xml:space="preserve">Ապրիլի 12-ին </w:t>
      </w:r>
      <w:r w:rsidRPr="00B3106A">
        <w:rPr>
          <w:rFonts w:ascii="Sylfaen" w:hAnsi="Sylfaen"/>
          <w:shd w:val="clear" w:color="auto" w:fill="FFFFFF"/>
          <w:lang w:val="hy-AM"/>
        </w:rPr>
        <w:t>Երևանի ընդհանուր իրավասության դատարանը բավ</w:t>
      </w:r>
      <w:r>
        <w:rPr>
          <w:rFonts w:ascii="Sylfaen" w:hAnsi="Sylfaen"/>
          <w:shd w:val="clear" w:color="auto" w:fill="FFFFFF"/>
          <w:lang w:val="hy-AM"/>
        </w:rPr>
        <w:t xml:space="preserve">արարել է ԱԺ «Լուսավոր Հայաստան» </w:t>
      </w:r>
      <w:r w:rsidRPr="00B3106A">
        <w:rPr>
          <w:rFonts w:ascii="Sylfaen" w:hAnsi="Sylfaen"/>
          <w:shd w:val="clear" w:color="auto" w:fill="FFFFFF"/>
          <w:lang w:val="hy-AM"/>
        </w:rPr>
        <w:t xml:space="preserve">խմբակցության պատգամավորներ Էդմոն Մարուքյանի, Տարոն Սիմոնյանի և Արմեն Եղիազարյանի հայցն ընդդեմ «1in.am» լրատվական կայքի հիմնադիր «Սկիզբ Մեդիա Կենտրոն» ՍՊԸ-ի՝ հերքում հրապարակելու պահանջով։  </w:t>
      </w:r>
      <w:r w:rsidRPr="00B3106A">
        <w:rPr>
          <w:rFonts w:ascii="Sylfaen" w:hAnsi="Sylfaen"/>
          <w:b/>
          <w:shd w:val="clear" w:color="auto" w:fill="FFFFFF"/>
          <w:lang w:val="hy-AM"/>
        </w:rPr>
        <w:t xml:space="preserve">  </w:t>
      </w: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Հիշեցնենք, որ հայցը ներկայացվել էր 2020թ</w:t>
      </w:r>
      <w:r w:rsidRPr="00B3106A">
        <w:rPr>
          <w:shd w:val="clear" w:color="auto" w:fill="FFFFFF"/>
          <w:lang w:val="hy-AM"/>
        </w:rPr>
        <w:t>․</w:t>
      </w:r>
      <w:r w:rsidRPr="00B3106A">
        <w:rPr>
          <w:rFonts w:ascii="Sylfaen" w:hAnsi="Sylfaen"/>
          <w:shd w:val="clear" w:color="auto" w:fill="FFFFFF"/>
          <w:lang w:val="hy-AM"/>
        </w:rPr>
        <w:t xml:space="preserve"> </w:t>
      </w:r>
      <w:r w:rsidRPr="00B3106A">
        <w:rPr>
          <w:rFonts w:ascii="Sylfaen" w:hAnsi="Sylfaen" w:cs="Sylfaen"/>
          <w:shd w:val="clear" w:color="auto" w:fill="FFFFFF"/>
          <w:lang w:val="hy-AM"/>
        </w:rPr>
        <w:t>ս</w:t>
      </w:r>
      <w:r w:rsidRPr="00B3106A">
        <w:rPr>
          <w:rFonts w:ascii="Sylfaen" w:hAnsi="Sylfaen"/>
          <w:shd w:val="clear" w:color="auto" w:fill="FFFFFF"/>
          <w:lang w:val="hy-AM"/>
        </w:rPr>
        <w:t>եպտեմբերի 2-ին, իսկ ա</w:t>
      </w:r>
      <w:r>
        <w:rPr>
          <w:rFonts w:ascii="Sylfaen" w:hAnsi="Sylfaen"/>
          <w:shd w:val="clear" w:color="auto" w:fill="FFFFFF"/>
          <w:lang w:val="hy-AM"/>
        </w:rPr>
        <w:t xml:space="preserve">ռիթը հունիսի 19-ին «1in.am»-ում </w:t>
      </w:r>
      <w:r w:rsidRPr="00B3106A">
        <w:rPr>
          <w:rFonts w:ascii="Sylfaen" w:hAnsi="Sylfaen"/>
          <w:shd w:val="clear" w:color="auto" w:fill="FFFFFF"/>
          <w:lang w:val="hy-AM"/>
        </w:rPr>
        <w:t>հրապարակված՝ «Լուսավոր Հայաստան»-ը հանդիպել է Սերժ Սարգսյանի հետ՝ վերջինիս առանձնատանը» լուրն է, որտեղ նշվում է, թե վերոհիշյալ պատգամավորները ՀՀ երրորդ նախագահի հետ քննարկել են ներքաղաքական իրադարձություններին առնչվող մի շարք հարցեր</w:t>
      </w:r>
      <w:r w:rsidRPr="00B3106A">
        <w:rPr>
          <w:rStyle w:val="FootnoteReference"/>
          <w:rFonts w:ascii="Sylfaen" w:eastAsiaTheme="minorEastAsia" w:hAnsi="Sylfaen"/>
          <w:shd w:val="clear" w:color="auto" w:fill="FFFFFF"/>
          <w:lang w:val="hy-AM"/>
        </w:rPr>
        <w:footnoteReference w:id="33"/>
      </w:r>
      <w:r w:rsidRPr="00B3106A">
        <w:rPr>
          <w:rFonts w:ascii="Sylfaen" w:hAnsi="Sylfaen"/>
          <w:shd w:val="clear" w:color="auto" w:fill="FFFFFF"/>
          <w:lang w:val="hy-AM"/>
        </w:rPr>
        <w:t xml:space="preserve">։ </w:t>
      </w:r>
    </w:p>
    <w:p w:rsidR="00A232A7" w:rsidRDefault="00A232A7" w:rsidP="00A232A7">
      <w:pPr>
        <w:spacing w:after="0" w:line="240" w:lineRule="auto"/>
        <w:ind w:firstLine="720"/>
        <w:rPr>
          <w:rFonts w:ascii="Sylfaen" w:eastAsia="Times New Roman" w:hAnsi="Sylfaen" w:cs="Times New Roman"/>
          <w:sz w:val="24"/>
          <w:szCs w:val="24"/>
          <w:shd w:val="clear" w:color="auto" w:fill="FFFFFF"/>
          <w:lang w:val="hy-AM" w:eastAsia="ru-RU"/>
        </w:rPr>
      </w:pPr>
      <w:r w:rsidRPr="00B3106A">
        <w:rPr>
          <w:rFonts w:ascii="Sylfaen" w:eastAsia="Times New Roman" w:hAnsi="Sylfaen" w:cs="Times New Roman"/>
          <w:sz w:val="24"/>
          <w:szCs w:val="24"/>
          <w:shd w:val="clear" w:color="auto" w:fill="FFFFFF"/>
          <w:lang w:val="hy-AM" w:eastAsia="ru-RU"/>
        </w:rPr>
        <w:t>Դատարանը պարտավորեցրել է պատասխանող «Սկիզբ Մեդիա Կենտրոն» ՍՊԸ-ին՝ «1in.am» կայքում տարածել</w:t>
      </w:r>
      <w:r>
        <w:rPr>
          <w:rFonts w:ascii="Sylfaen" w:eastAsia="Times New Roman" w:hAnsi="Sylfaen" w:cs="Times New Roman"/>
          <w:sz w:val="24"/>
          <w:szCs w:val="24"/>
          <w:shd w:val="clear" w:color="auto" w:fill="FFFFFF"/>
          <w:lang w:val="hy-AM" w:eastAsia="ru-RU"/>
        </w:rPr>
        <w:t xml:space="preserve"> </w:t>
      </w:r>
      <w:r w:rsidRPr="00B3106A">
        <w:rPr>
          <w:rFonts w:ascii="Sylfaen" w:eastAsia="Times New Roman" w:hAnsi="Sylfaen" w:cs="Times New Roman"/>
          <w:sz w:val="24"/>
          <w:szCs w:val="24"/>
          <w:shd w:val="clear" w:color="auto" w:fill="FFFFFF"/>
          <w:lang w:val="hy-AM" w:eastAsia="ru-RU"/>
        </w:rPr>
        <w:t>վերոնշյալ տեղեկության հերքումը։ Գումարային պահանջ չի ներկայացվել։</w:t>
      </w:r>
      <w:r w:rsidRPr="00B3106A">
        <w:rPr>
          <w:rFonts w:ascii="Sylfaen" w:eastAsia="Times New Roman" w:hAnsi="Sylfaen" w:cs="Times New Roman"/>
          <w:sz w:val="24"/>
          <w:szCs w:val="24"/>
          <w:shd w:val="clear" w:color="auto" w:fill="FFFFFF"/>
          <w:lang w:val="hy-AM" w:eastAsia="ru-RU"/>
        </w:rPr>
        <w:tab/>
        <w:t>Մայիսի 31-ին պատասխանողը վերաքննիչ բողոք է ներկայացրել, որը ստացվել է հունիսի 26-ին:</w:t>
      </w:r>
    </w:p>
    <w:p w:rsidR="00A232A7" w:rsidRPr="00B3106A" w:rsidRDefault="00A232A7" w:rsidP="00A232A7">
      <w:pPr>
        <w:spacing w:after="0" w:line="240" w:lineRule="auto"/>
        <w:ind w:firstLine="720"/>
        <w:rPr>
          <w:rFonts w:ascii="Sylfaen" w:eastAsia="Times New Roman" w:hAnsi="Sylfaen" w:cs="Times New Roman"/>
          <w:sz w:val="24"/>
          <w:szCs w:val="24"/>
          <w:shd w:val="clear" w:color="auto" w:fill="FFFFFF"/>
          <w:lang w:val="hy-AM" w:eastAsia="ru-RU"/>
        </w:rPr>
      </w:pPr>
    </w:p>
    <w:p w:rsidR="00A232A7" w:rsidRPr="00B3106A" w:rsidRDefault="00A232A7" w:rsidP="00A232A7">
      <w:pPr>
        <w:spacing w:after="0" w:line="240" w:lineRule="auto"/>
        <w:ind w:firstLine="720"/>
        <w:rPr>
          <w:rFonts w:ascii="Sylfaen" w:hAnsi="Sylfaen"/>
          <w:bCs/>
          <w:sz w:val="24"/>
          <w:szCs w:val="24"/>
          <w:lang w:val="hy-AM"/>
        </w:rPr>
      </w:pPr>
      <w:r w:rsidRPr="00B3106A">
        <w:rPr>
          <w:rFonts w:ascii="Sylfaen" w:hAnsi="Sylfaen"/>
          <w:b/>
          <w:bCs/>
          <w:sz w:val="24"/>
          <w:szCs w:val="24"/>
          <w:lang w:val="hy-AM"/>
        </w:rPr>
        <w:t>Ապրիլի 12-ին</w:t>
      </w:r>
      <w:r w:rsidRPr="00B3106A">
        <w:rPr>
          <w:rFonts w:ascii="Sylfaen" w:hAnsi="Sylfaen"/>
          <w:bCs/>
          <w:sz w:val="24"/>
          <w:szCs w:val="24"/>
          <w:lang w:val="hy-AM"/>
        </w:rPr>
        <w:t xml:space="preserve"> Երևանի ընդհանուր իրավասության դատարանում կայացել է </w:t>
      </w:r>
      <w:r w:rsidRPr="00B3106A">
        <w:rPr>
          <w:rFonts w:ascii="Sylfaen" w:hAnsi="Sylfaen"/>
          <w:sz w:val="24"/>
          <w:szCs w:val="24"/>
          <w:shd w:val="clear" w:color="auto" w:fill="FFFFFF"/>
          <w:lang w:val="hy-AM"/>
        </w:rPr>
        <w:t>«Հայաստանի հեռուստատեսային և ռադիոհաղորդիչ ցանց</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ՓԲԸ-ն ընդդեմ «Շանթ»</w:t>
      </w:r>
      <w:r>
        <w:rPr>
          <w:rFonts w:ascii="Sylfaen" w:hAnsi="Sylfaen"/>
          <w:sz w:val="24"/>
          <w:szCs w:val="24"/>
          <w:shd w:val="clear" w:color="auto" w:fill="FFFFFF"/>
          <w:lang w:val="hy-AM"/>
        </w:rPr>
        <w:t xml:space="preserve"> հեռուստաընկերության հիմնադիր՝ նույնանուն</w:t>
      </w:r>
      <w:r w:rsidRPr="00B3106A">
        <w:rPr>
          <w:rFonts w:ascii="Sylfaen" w:hAnsi="Sylfaen"/>
          <w:sz w:val="24"/>
          <w:szCs w:val="24"/>
          <w:shd w:val="clear" w:color="auto" w:fill="FFFFFF"/>
          <w:lang w:val="hy-AM"/>
        </w:rPr>
        <w:t xml:space="preserve"> ՍՊԸ-ի գործով հերթական դատական նիստը՝ գումարի բռնագանձման պահանջով։</w:t>
      </w:r>
    </w:p>
    <w:p w:rsidR="00A232A7" w:rsidRPr="00B3106A"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sz w:val="24"/>
          <w:szCs w:val="24"/>
          <w:shd w:val="clear" w:color="auto" w:fill="FFFFFF"/>
          <w:lang w:val="hy-AM"/>
        </w:rPr>
        <w:t>Հայցը ներկայացվել էր 2020թ</w:t>
      </w:r>
      <w:r w:rsidRPr="00B3106A">
        <w:rPr>
          <w:rFonts w:ascii="Times New Roman" w:hAnsi="Times New Roman" w:cs="Times New Roman"/>
          <w:sz w:val="24"/>
          <w:szCs w:val="24"/>
          <w:shd w:val="clear" w:color="auto" w:fill="FFFFFF"/>
          <w:lang w:val="hy-AM"/>
        </w:rPr>
        <w:t>․</w:t>
      </w:r>
      <w:r w:rsidRPr="00B3106A">
        <w:rPr>
          <w:rFonts w:ascii="Sylfaen" w:hAnsi="Sylfaen"/>
          <w:sz w:val="24"/>
          <w:szCs w:val="24"/>
          <w:shd w:val="clear" w:color="auto" w:fill="FFFFFF"/>
          <w:lang w:val="hy-AM"/>
        </w:rPr>
        <w:t xml:space="preserve"> դեկտեմբերի 30-ին և վարույթ ընդունվել 2021թ</w:t>
      </w:r>
      <w:r w:rsidRPr="00B3106A">
        <w:rPr>
          <w:rFonts w:ascii="Times New Roman" w:hAnsi="Times New Roman" w:cs="Times New Roman"/>
          <w:sz w:val="24"/>
          <w:szCs w:val="24"/>
          <w:shd w:val="clear" w:color="auto" w:fill="FFFFFF"/>
          <w:lang w:val="hy-AM"/>
        </w:rPr>
        <w:t>․</w:t>
      </w:r>
      <w:r w:rsidRPr="00B3106A">
        <w:rPr>
          <w:rFonts w:ascii="Sylfaen" w:hAnsi="Sylfaen"/>
          <w:sz w:val="24"/>
          <w:szCs w:val="24"/>
          <w:shd w:val="clear" w:color="auto" w:fill="FFFFFF"/>
          <w:lang w:val="hy-AM"/>
        </w:rPr>
        <w:t xml:space="preserve"> հունվարի 18-ին։ ՓԲԸ-ի</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 xml:space="preserve">միջնորդությունը` հայցի ապահովման միջոց կիրառելու մասին (պատասխանողին պատկանող գույքի վրա հայցագնի չափով արգելանք դնելը), մերժվել է, ապա միջանկյալ ակտով բողոքարկվել վերաքննիչ ատյանում և թողնվել անփոփոխ։ Իսկ պետական տուրքի վճարման ժամկետը հետաձգելու մասին միջնորդությունը բավարարվել է: </w:t>
      </w:r>
      <w:r w:rsidRPr="00B3106A">
        <w:rPr>
          <w:rFonts w:ascii="Sylfaen" w:hAnsi="Sylfaen"/>
          <w:sz w:val="24"/>
          <w:szCs w:val="24"/>
          <w:shd w:val="clear" w:color="auto" w:fill="FFFFFF"/>
          <w:lang w:val="hy-AM"/>
        </w:rPr>
        <w:br/>
      </w:r>
      <w:r w:rsidRPr="00B3106A">
        <w:rPr>
          <w:rFonts w:ascii="Sylfaen" w:hAnsi="Sylfaen"/>
          <w:sz w:val="24"/>
          <w:szCs w:val="24"/>
          <w:shd w:val="clear" w:color="auto" w:fill="FFFFFF"/>
          <w:lang w:val="hy-AM"/>
        </w:rPr>
        <w:tab/>
      </w:r>
      <w:r w:rsidR="00296E74">
        <w:rPr>
          <w:rFonts w:ascii="Sylfaen" w:hAnsi="Sylfaen"/>
          <w:sz w:val="24"/>
          <w:szCs w:val="24"/>
          <w:shd w:val="clear" w:color="auto" w:fill="FFFFFF"/>
          <w:lang w:val="hy-AM"/>
        </w:rPr>
        <w:t>Գործով նիստ է տեղի ունեցել նաև հունիսի 7-ին, իսկ 1</w:t>
      </w:r>
      <w:r w:rsidRPr="00B3106A">
        <w:rPr>
          <w:rFonts w:ascii="Sylfaen" w:hAnsi="Sylfaen"/>
          <w:sz w:val="24"/>
          <w:szCs w:val="24"/>
          <w:shd w:val="clear" w:color="auto" w:fill="FFFFFF"/>
          <w:lang w:val="hy-AM"/>
        </w:rPr>
        <w:t>5-ին հայցվորը կրկին միջնորդություն է ներկայացրել՝ պատասխանողին պատկանող գույքի վրա 162380000 դրամ գումարի չափով արգելանք դնելու մասին, ինչը կրկին մերժվել է հունիսի 16-ին։</w:t>
      </w:r>
      <w:r>
        <w:rPr>
          <w:rFonts w:ascii="Sylfaen" w:hAnsi="Sylfaen"/>
          <w:sz w:val="24"/>
          <w:szCs w:val="24"/>
          <w:shd w:val="clear" w:color="auto" w:fill="FFFFFF"/>
          <w:lang w:val="hy-AM"/>
        </w:rPr>
        <w:t xml:space="preserve"> </w:t>
      </w:r>
      <w:r w:rsidR="00296E74">
        <w:rPr>
          <w:rFonts w:ascii="Sylfaen" w:hAnsi="Sylfaen"/>
          <w:sz w:val="24"/>
          <w:szCs w:val="24"/>
          <w:shd w:val="clear" w:color="auto" w:fill="FFFFFF"/>
          <w:lang w:val="hy-AM"/>
        </w:rPr>
        <w:t>Դատական հաջորդ նիստը նշանակվել է հուլիսի 23-ին։</w:t>
      </w:r>
    </w:p>
    <w:p w:rsidR="00A232A7" w:rsidRPr="00B3106A" w:rsidRDefault="00A232A7" w:rsidP="00A232A7">
      <w:pPr>
        <w:spacing w:after="0" w:line="240" w:lineRule="auto"/>
        <w:ind w:firstLine="567"/>
        <w:rPr>
          <w:rFonts w:ascii="Sylfaen" w:hAnsi="Sylfaen"/>
          <w:sz w:val="24"/>
          <w:szCs w:val="24"/>
          <w:shd w:val="clear" w:color="auto" w:fill="FFFFFF"/>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Helvetica"/>
          <w:shd w:val="clear" w:color="auto" w:fill="FFFFFF"/>
          <w:lang w:val="hy-AM"/>
        </w:rPr>
      </w:pPr>
      <w:r w:rsidRPr="00B3106A">
        <w:rPr>
          <w:rFonts w:ascii="Sylfaen" w:eastAsia="Calibri" w:hAnsi="Sylfaen"/>
          <w:b/>
          <w:iCs/>
          <w:lang w:val="hy-AM"/>
        </w:rPr>
        <w:lastRenderedPageBreak/>
        <w:t>Ապրիլի 13-ին</w:t>
      </w:r>
      <w:r w:rsidRPr="00B3106A">
        <w:rPr>
          <w:rFonts w:ascii="Sylfaen" w:eastAsia="Calibri" w:hAnsi="Sylfaen"/>
          <w:iCs/>
          <w:lang w:val="hy-AM"/>
        </w:rPr>
        <w:t xml:space="preserve"> </w:t>
      </w:r>
      <w:r w:rsidRPr="00B3106A">
        <w:rPr>
          <w:rFonts w:ascii="Sylfaen" w:hAnsi="Sylfaen" w:cs="Helvetica"/>
          <w:shd w:val="clear" w:color="auto" w:fill="FFFFFF"/>
          <w:lang w:val="hy-AM"/>
        </w:rPr>
        <w:t>Երևանի ընդհանուր իրավասության դատարանում կայացել է ԱԺ փոխնախագահ Ալեն Սիմոնյանն ընդդեմ «Իրավունք Մեդիա» ՍՊԸ-ի գործով հերթական</w:t>
      </w:r>
      <w:r>
        <w:rPr>
          <w:rFonts w:ascii="Sylfaen" w:hAnsi="Sylfaen" w:cs="Helvetica"/>
          <w:shd w:val="clear" w:color="auto" w:fill="FFFFFF"/>
          <w:lang w:val="hy-AM"/>
        </w:rPr>
        <w:t xml:space="preserve"> </w:t>
      </w:r>
      <w:r w:rsidRPr="00B3106A">
        <w:rPr>
          <w:rFonts w:ascii="Sylfaen" w:hAnsi="Sylfaen" w:cs="Helvetica"/>
          <w:shd w:val="clear" w:color="auto" w:fill="FFFFFF"/>
          <w:lang w:val="hy-AM"/>
        </w:rPr>
        <w:t>դատական նիստը՝ պատվին և արժանապատվությանը պատճառված վնասի հատուցման պահանջով։ 2020թ</w:t>
      </w:r>
      <w:r w:rsidRPr="00B3106A">
        <w:rPr>
          <w:shd w:val="clear" w:color="auto" w:fill="FFFFFF"/>
          <w:lang w:val="hy-AM"/>
        </w:rPr>
        <w:t>․</w:t>
      </w:r>
      <w:r w:rsidRPr="00B3106A">
        <w:rPr>
          <w:rFonts w:ascii="Sylfaen" w:hAnsi="Sylfaen" w:cs="Helvetica"/>
          <w:shd w:val="clear" w:color="auto" w:fill="FFFFFF"/>
          <w:lang w:val="hy-AM"/>
        </w:rPr>
        <w:t>օ</w:t>
      </w:r>
      <w:r w:rsidRPr="00B3106A">
        <w:rPr>
          <w:rFonts w:ascii="Sylfaen" w:hAnsi="Sylfaen" w:cs="Arial"/>
          <w:lang w:val="hy-AM"/>
        </w:rPr>
        <w:t>գոստոսի 4-ին ներկայացված</w:t>
      </w:r>
      <w:r w:rsidRPr="00B3106A">
        <w:rPr>
          <w:rFonts w:ascii="Sylfaen" w:hAnsi="Sylfaen" w:cs="Helvetica"/>
          <w:shd w:val="clear" w:color="auto" w:fill="FFFFFF"/>
          <w:lang w:val="hy-AM"/>
        </w:rPr>
        <w:t xml:space="preserve"> հայցի առիթը «Իրավունք» թերթում Ալեն Սիմոնյանին վերագրված մտքերն են, ըստ որոնց՝ նա ասել է, թե իբր իշխող քաղաքական թիմն առանց պարգևավճարների պատրաստ չէ աշխատել։ </w:t>
      </w:r>
      <w:r w:rsidRPr="00B3106A">
        <w:rPr>
          <w:rFonts w:ascii="Sylfaen" w:hAnsi="Sylfaen" w:cs="Helvetica"/>
          <w:shd w:val="clear" w:color="auto" w:fill="FFFFFF"/>
          <w:lang w:val="hy-AM"/>
        </w:rPr>
        <w:br/>
      </w:r>
      <w:r w:rsidRPr="00B3106A">
        <w:rPr>
          <w:rFonts w:ascii="Sylfaen" w:hAnsi="Sylfaen" w:cs="Helvetica"/>
          <w:shd w:val="clear" w:color="auto" w:fill="FFFFFF"/>
          <w:lang w:val="hy-AM"/>
        </w:rPr>
        <w:tab/>
        <w:t>Գործով հաջորդ դատական նիստը նշանակվել է հուլիսի 16-ին:</w:t>
      </w:r>
    </w:p>
    <w:p w:rsidR="00A232A7" w:rsidRPr="00B3106A" w:rsidRDefault="00A232A7" w:rsidP="00A232A7">
      <w:pPr>
        <w:spacing w:after="0" w:line="240" w:lineRule="auto"/>
        <w:ind w:firstLine="567"/>
        <w:rPr>
          <w:rFonts w:ascii="Sylfaen" w:hAnsi="Sylfaen"/>
          <w:sz w:val="24"/>
          <w:szCs w:val="24"/>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B3106A">
        <w:rPr>
          <w:rFonts w:ascii="Sylfaen" w:hAnsi="Sylfaen"/>
          <w:b/>
          <w:lang w:val="hy-AM"/>
        </w:rPr>
        <w:t xml:space="preserve">Ապրիլի 13-ին </w:t>
      </w:r>
      <w:r w:rsidRPr="00B3106A">
        <w:rPr>
          <w:rFonts w:ascii="Sylfaen" w:hAnsi="Sylfaen"/>
          <w:lang w:val="hy-AM"/>
        </w:rPr>
        <w:t xml:space="preserve">ԱԺ պատգամավոր Հայկ Սարգսյանն ընդդեմ «Հրապարակ օրաթերթ» ՍՊԸ-ի գործով պատասխանողը դիմել է վճռաբեկ ատյան՝ բողոքարկելով Վերաքննիչ </w:t>
      </w:r>
      <w:r>
        <w:rPr>
          <w:rFonts w:ascii="Sylfaen" w:hAnsi="Sylfaen"/>
          <w:lang w:val="hy-AM"/>
        </w:rPr>
        <w:t xml:space="preserve">քաղաքացիական </w:t>
      </w:r>
      <w:r w:rsidRPr="00B3106A">
        <w:rPr>
          <w:rFonts w:ascii="Sylfaen" w:hAnsi="Sylfaen"/>
          <w:lang w:val="hy-AM"/>
        </w:rPr>
        <w:t xml:space="preserve">դատարանի </w:t>
      </w:r>
      <w:r>
        <w:rPr>
          <w:rFonts w:ascii="Sylfaen" w:hAnsi="Sylfaen"/>
          <w:lang w:val="hy-AM"/>
        </w:rPr>
        <w:t>որոշումը</w:t>
      </w:r>
      <w:r w:rsidRPr="00B3106A">
        <w:rPr>
          <w:rFonts w:ascii="Sylfaen" w:hAnsi="Sylfaen"/>
          <w:lang w:val="hy-AM"/>
        </w:rPr>
        <w:t>, որով մասնակի բավարարվել էր Հայկ Սարգսյանի հայցը։</w:t>
      </w:r>
    </w:p>
    <w:p w:rsidR="00A232A7" w:rsidRPr="00062062"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B3106A">
        <w:rPr>
          <w:rFonts w:ascii="Sylfaen" w:hAnsi="Sylfaen"/>
          <w:lang w:val="hy-AM"/>
        </w:rPr>
        <w:t xml:space="preserve">Հիշեցնենք, որ 2019թ. հունիսի 21–ին պատգամավորը </w:t>
      </w:r>
      <w:r w:rsidRPr="00B3106A">
        <w:rPr>
          <w:rFonts w:ascii="Sylfaen" w:hAnsi="Sylfaen"/>
          <w:b/>
          <w:lang w:val="hy-AM"/>
        </w:rPr>
        <w:t>3 հայց</w:t>
      </w:r>
      <w:r w:rsidRPr="00B3106A">
        <w:rPr>
          <w:rFonts w:ascii="Sylfaen" w:hAnsi="Sylfaen"/>
          <w:lang w:val="hy-AM"/>
        </w:rPr>
        <w:t xml:space="preserve"> էր ներկայացրել ընդդեմ օրաթերթի հիմնադրի։ Առաջին հայցով, որի առիթը «Խորհրդարանում «Նյու Շմայս» է հայտնվել» վերնագրով հոդվածն է</w:t>
      </w:r>
      <w:r w:rsidRPr="00B3106A">
        <w:rPr>
          <w:rStyle w:val="FootnoteReference"/>
          <w:rFonts w:ascii="Sylfaen" w:eastAsiaTheme="minorEastAsia" w:hAnsi="Sylfaen"/>
          <w:lang w:val="hy-AM"/>
        </w:rPr>
        <w:footnoteReference w:id="34"/>
      </w:r>
      <w:r w:rsidRPr="00B3106A">
        <w:rPr>
          <w:rFonts w:ascii="Sylfaen" w:hAnsi="Sylfaen"/>
          <w:lang w:val="hy-AM"/>
        </w:rPr>
        <w:t>, 2020թ. սեպտեմբերի 16-ին վճիռ էր կայացվել հօգուտ Հայկ Սարգսյանի՝ հայցը մասնակիորեն բավարարվել էր։ Թերթին պարտավորեցվել էր հերքել զրպարտչական համարվող տեղեկատվությունը: Բացի այդ, վճռվել է հօգուտ Հայկ Սարգսյանի բռնագանձել 50.000 դրամ՝ որպես ոչ նյութական վնասի փոխհատուցում և 150.000 դրամ՝ որպես փաստաբանի խելամիտ վարձատրության գումար: Պատասխանողը հոկտեմբերի 16-ին վերաքննիչ բողոք էր ներկայացրել, և այն դարձյալ բավարարվել է</w:t>
      </w:r>
      <w:r>
        <w:rPr>
          <w:rFonts w:ascii="Sylfaen" w:hAnsi="Sylfaen"/>
          <w:lang w:val="hy-AM"/>
        </w:rPr>
        <w:t>ր</w:t>
      </w:r>
      <w:r w:rsidRPr="00B3106A">
        <w:rPr>
          <w:rFonts w:ascii="Sylfaen" w:hAnsi="Sylfaen"/>
          <w:lang w:val="hy-AM"/>
        </w:rPr>
        <w:t xml:space="preserve"> մասնակի: Վերաքննիչ ատյանը գտել է</w:t>
      </w:r>
      <w:r>
        <w:rPr>
          <w:rFonts w:ascii="Sylfaen" w:hAnsi="Sylfaen"/>
          <w:lang w:val="hy-AM"/>
        </w:rPr>
        <w:t>ր</w:t>
      </w:r>
      <w:r w:rsidRPr="00B3106A">
        <w:rPr>
          <w:rFonts w:ascii="Sylfaen" w:hAnsi="Sylfaen"/>
          <w:lang w:val="hy-AM"/>
        </w:rPr>
        <w:t xml:space="preserve">, որ հերքման տեքստից պետք է հանվի «Խորհրդարանում «Նյու Շմայս» է հայտնվել» արտահայտությունը որպես վիրավորանք գնահատելու մասը, իսկ բռնագանձվող գումարը հօգուտ պատգամավորի պետք է կազմի 40.000 դրամ՝ զրպարտչական արտահայտությունների համար: Մնացած մասով </w:t>
      </w:r>
      <w:r w:rsidR="00E63A64">
        <w:rPr>
          <w:rFonts w:ascii="Sylfaen" w:hAnsi="Sylfaen"/>
          <w:lang w:val="hy-AM"/>
        </w:rPr>
        <w:t>վճիռը</w:t>
      </w:r>
      <w:r w:rsidRPr="00B3106A">
        <w:rPr>
          <w:rFonts w:ascii="Sylfaen" w:hAnsi="Sylfaen"/>
          <w:lang w:val="hy-AM"/>
        </w:rPr>
        <w:t xml:space="preserve"> </w:t>
      </w:r>
      <w:r w:rsidR="00E63A64">
        <w:rPr>
          <w:rFonts w:ascii="Sylfaen" w:hAnsi="Sylfaen"/>
          <w:lang w:val="hy-AM"/>
        </w:rPr>
        <w:t>փոփոխության չի ենթարկվել</w:t>
      </w:r>
      <w:r w:rsidRPr="00B3106A">
        <w:rPr>
          <w:rFonts w:ascii="Sylfaen" w:hAnsi="Sylfaen"/>
          <w:lang w:val="hy-AM"/>
        </w:rPr>
        <w:t>:</w:t>
      </w: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Հունիսի 2-ին Վճռաբեկ</w:t>
      </w:r>
      <w:r>
        <w:rPr>
          <w:rFonts w:ascii="Sylfaen" w:hAnsi="Sylfaen"/>
          <w:lang w:val="hy-AM"/>
        </w:rPr>
        <w:t xml:space="preserve"> դատարան</w:t>
      </w:r>
      <w:r w:rsidRPr="00B3106A">
        <w:rPr>
          <w:rFonts w:ascii="Sylfaen" w:hAnsi="Sylfaen"/>
          <w:lang w:val="hy-AM"/>
        </w:rPr>
        <w:t>ը բողոքի վարույթ ընդունումը մերժել է՝  ներկայացված հիմնավորումները համարելով ոչ բավարար։</w:t>
      </w: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Երկրորդ հայցի</w:t>
      </w:r>
      <w:r w:rsidRPr="00B3106A">
        <w:rPr>
          <w:rFonts w:ascii="Sylfaen" w:hAnsi="Sylfaen"/>
          <w:lang w:val="hy-AM"/>
        </w:rPr>
        <w:t xml:space="preserve"> առիթը 2019թ. հունիսի 19-ին հրապարակված՝ «Փաշինյանը դեղին քարտ է ցույց տվել Հայկ Սարգսյանին» հոդվածն է, որում հայցվորը ներկայացված է իբրև «օդիոզ ֆիգուր», որը հայտնի է սկանդալային պատմություններով</w:t>
      </w:r>
      <w:r w:rsidRPr="00B3106A">
        <w:rPr>
          <w:rStyle w:val="FootnoteReference"/>
          <w:rFonts w:ascii="Sylfaen" w:eastAsiaTheme="minorEastAsia" w:hAnsi="Sylfaen"/>
          <w:lang w:val="hy-AM"/>
        </w:rPr>
        <w:footnoteReference w:id="35"/>
      </w:r>
      <w:r w:rsidRPr="00B3106A">
        <w:rPr>
          <w:rFonts w:ascii="Sylfaen" w:hAnsi="Sylfaen"/>
          <w:lang w:val="hy-AM"/>
        </w:rPr>
        <w:t>։ Այս եռամսյակի ընթացքում գործով դատական նիստ է տեղի ունեցել հունիսի 25-ին, հաջորդը նշանակվել է սեպտեմբերի 17-ին։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lastRenderedPageBreak/>
        <w:t>Երրորդ հայցի</w:t>
      </w:r>
      <w:r w:rsidRPr="00B3106A">
        <w:rPr>
          <w:rFonts w:ascii="Sylfaen" w:hAnsi="Sylfaen"/>
          <w:lang w:val="hy-AM"/>
        </w:rPr>
        <w:t xml:space="preserve"> առիթը 2019թ. մայիսի 26-ին հրապարակված՝ «Պատգամավոր Հայկ Սարգսյանը «դեբոշ» է սարքել Երևան-Մոսկվա ինքնաթիռում» հոդվածն է</w:t>
      </w:r>
      <w:r w:rsidRPr="00B3106A">
        <w:rPr>
          <w:rStyle w:val="FootnoteReference"/>
          <w:rFonts w:ascii="Sylfaen" w:eastAsiaTheme="minorEastAsia" w:hAnsi="Sylfaen"/>
          <w:lang w:val="hy-AM"/>
        </w:rPr>
        <w:footnoteReference w:id="36"/>
      </w:r>
      <w:r w:rsidRPr="00B3106A">
        <w:rPr>
          <w:rFonts w:ascii="Sylfaen" w:hAnsi="Sylfaen"/>
          <w:lang w:val="hy-AM"/>
        </w:rPr>
        <w:t>։ 2020թ. փետրվարի 28–ին դատարանը որոշել է հայցը թողնել առանց քննության` այն հիմնավորմամբ, որ հայցվոր ու պատասխանող կողմերը չեն ներկայացել երկու հաջորդական նիստերի։ Այս որոշման դեմ հայցվորը բողոք է ներկայացրել Վերաքննիչ քաղաքացիական դատարան, ապա, մերժվելուց հետո՝ վճռաբեկ ատյան: 2021թ</w:t>
      </w:r>
      <w:r w:rsidRPr="00B3106A">
        <w:rPr>
          <w:lang w:val="hy-AM"/>
        </w:rPr>
        <w:t>․</w:t>
      </w:r>
      <w:r w:rsidRPr="00B3106A">
        <w:rPr>
          <w:rFonts w:ascii="Sylfaen" w:hAnsi="Sylfaen"/>
          <w:lang w:val="hy-AM"/>
        </w:rPr>
        <w:t xml:space="preserve"> փետրվարի 26-ին Վճռաբեկ դատարանը բավարարել է բողոքը՝ վերացնելով վերաքննիչ ատյանի որոշումը: Ապրիլի 1-ին վերաքննիչ ատյանն ստացել է գործը միջանկյալ դատական ակտը վերացվելուց հետո, ապրիլի 6-ին՝ ընդունել վարույթ և բավարարել հունիսի 30-ին՝ վերացնելով ընդհանուր իրավասության դատարանի որոշումը։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Ապրիլի 14-ին </w:t>
      </w:r>
      <w:r w:rsidRPr="00062062">
        <w:rPr>
          <w:rFonts w:ascii="Sylfaen" w:hAnsi="Sylfaen"/>
          <w:lang w:val="hy-AM"/>
        </w:rPr>
        <w:t>Շիրակի մարզի</w:t>
      </w:r>
      <w:r>
        <w:rPr>
          <w:rFonts w:ascii="Sylfaen" w:hAnsi="Sylfaen"/>
          <w:b/>
          <w:lang w:val="hy-AM"/>
        </w:rPr>
        <w:t xml:space="preserve"> </w:t>
      </w:r>
      <w:r w:rsidRPr="00B3106A">
        <w:rPr>
          <w:rFonts w:ascii="Sylfaen" w:hAnsi="Sylfaen"/>
          <w:lang w:val="hy-AM"/>
        </w:rPr>
        <w:t xml:space="preserve">Անի համայնքի ղեկավար Արտակ Գևորգյանն ընդդեմ նույն համայնքի Մարալիկ քաղաքի բնակիչ Անդրանիկ Գևորգյանի գործով պատասխանողը վերաքննիչ բողոք է ներկայացրել՝ քաղաքացիական գործի վարույթը կասեցնելու վերաբերյալ միջնորդությունը մերժելու </w:t>
      </w:r>
      <w:r w:rsidR="00D260A0">
        <w:rPr>
          <w:rFonts w:ascii="Sylfaen" w:hAnsi="Sylfaen"/>
          <w:lang w:val="hy-AM"/>
        </w:rPr>
        <w:t xml:space="preserve">ընդհանուր իրավասության դատարանի </w:t>
      </w:r>
      <w:r w:rsidRPr="00B3106A">
        <w:rPr>
          <w:rFonts w:ascii="Sylfaen" w:hAnsi="Sylfaen"/>
          <w:lang w:val="hy-AM"/>
        </w:rPr>
        <w:t>մարտի 30-ի որոշման դեմ։</w:t>
      </w:r>
      <w:r w:rsidRPr="00062062">
        <w:rPr>
          <w:rFonts w:ascii="Sylfaen" w:hAnsi="Sylfaen"/>
          <w:lang w:val="hy-AM"/>
        </w:rPr>
        <w:t xml:space="preserve"> </w:t>
      </w:r>
      <w:r w:rsidRPr="00B3106A">
        <w:rPr>
          <w:rFonts w:ascii="Sylfaen" w:hAnsi="Sylfaen"/>
          <w:lang w:val="hy-AM"/>
        </w:rPr>
        <w:t>Գործով երրորդ կողմ է ճանաչվել «Ժողովուրդ թերթի խմբագրություն» ՍՊԸ-ն («Armlur.am» լրատվական կայք</w:t>
      </w:r>
      <w:r>
        <w:rPr>
          <w:rFonts w:ascii="Sylfaen" w:hAnsi="Sylfaen"/>
          <w:lang w:val="hy-AM"/>
        </w:rPr>
        <w:t>ի հիմնադիր</w:t>
      </w:r>
      <w:r w:rsidRPr="00B3106A">
        <w:rPr>
          <w:rFonts w:ascii="Sylfaen" w:hAnsi="Sylfaen"/>
          <w:lang w:val="hy-AM"/>
        </w:rPr>
        <w:t>)։</w:t>
      </w:r>
      <w:r w:rsidRPr="00B3106A">
        <w:rPr>
          <w:rFonts w:ascii="Sylfaen" w:hAnsi="Sylfaen"/>
          <w:b/>
          <w:lang w:val="hy-AM"/>
        </w:rPr>
        <w:br/>
      </w:r>
      <w:r w:rsidRPr="00B3106A">
        <w:rPr>
          <w:rFonts w:ascii="Sylfaen" w:hAnsi="Sylfaen"/>
          <w:b/>
          <w:lang w:val="hy-AM"/>
        </w:rPr>
        <w:tab/>
      </w:r>
      <w:r w:rsidRPr="00B3106A">
        <w:rPr>
          <w:rFonts w:ascii="Sylfaen" w:hAnsi="Sylfaen"/>
          <w:lang w:val="hy-AM"/>
        </w:rPr>
        <w:t xml:space="preserve">Հիշեցնենք, որ հայցը ներկայացվել է Շիրակի մարզի ընդհանուր իրավասության դատարան 2019թ. օգոստոսի 23-ին՝ զրպարտությունը հերքելու և </w:t>
      </w:r>
      <w:r w:rsidRPr="00B3106A">
        <w:rPr>
          <w:rFonts w:ascii="Sylfaen" w:hAnsi="Sylfaen"/>
          <w:kern w:val="36"/>
          <w:lang w:val="hy-AM"/>
        </w:rPr>
        <w:t xml:space="preserve">2 միլիոն դրամ </w:t>
      </w:r>
      <w:r w:rsidRPr="00B3106A">
        <w:rPr>
          <w:rFonts w:ascii="Sylfaen" w:hAnsi="Sylfaen"/>
          <w:lang w:val="hy-AM"/>
        </w:rPr>
        <w:t xml:space="preserve">փոխհատուցում վճարելու պահանջներով։ Հայցի առիթը եղել է օգոստոսի 10-ին </w:t>
      </w:r>
      <w:r>
        <w:rPr>
          <w:rFonts w:ascii="Sylfaen" w:hAnsi="Sylfaen"/>
          <w:lang w:val="hy-AM"/>
        </w:rPr>
        <w:t xml:space="preserve">վերոհիշյալ </w:t>
      </w:r>
      <w:r w:rsidRPr="00B3106A">
        <w:rPr>
          <w:rFonts w:ascii="Sylfaen" w:hAnsi="Sylfaen"/>
          <w:lang w:val="hy-AM"/>
        </w:rPr>
        <w:t>կայքում տեղադրված տեսանյութում հնչած՝ «կերել է, թալանել է» արտահայտությունը և ուղեկցող տեքստը. «Նախկին ղեկավարը թալանել է գյուղի ուսումնարանը ու փախել. ինչ են պատմում մարալիկցիները»</w:t>
      </w:r>
      <w:r w:rsidRPr="00B3106A">
        <w:rPr>
          <w:rStyle w:val="FootnoteReference"/>
          <w:rFonts w:ascii="Sylfaen" w:hAnsi="Sylfaen"/>
          <w:lang w:val="hy-AM"/>
        </w:rPr>
        <w:footnoteReference w:id="37"/>
      </w:r>
      <w:r>
        <w:rPr>
          <w:rFonts w:ascii="Sylfaen" w:hAnsi="Sylfaen"/>
          <w:lang w:val="hy-AM"/>
        </w:rPr>
        <w:t>։</w:t>
      </w: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lang w:val="hy-AM"/>
        </w:rPr>
        <w:t>2021թ</w:t>
      </w:r>
      <w:r w:rsidRPr="003444D7">
        <w:rPr>
          <w:lang w:val="hy-AM"/>
        </w:rPr>
        <w:t>․</w:t>
      </w:r>
      <w:r w:rsidRPr="003444D7">
        <w:rPr>
          <w:rFonts w:ascii="Sylfaen" w:hAnsi="Sylfaen"/>
          <w:lang w:val="hy-AM"/>
        </w:rPr>
        <w:t xml:space="preserve"> </w:t>
      </w:r>
      <w:r w:rsidRPr="003444D7">
        <w:rPr>
          <w:rFonts w:ascii="Sylfaen" w:hAnsi="Sylfaen" w:cs="Sylfaen"/>
          <w:lang w:val="hy-AM"/>
        </w:rPr>
        <w:t>ա</w:t>
      </w:r>
      <w:r w:rsidRPr="00B3106A">
        <w:rPr>
          <w:rFonts w:ascii="Sylfaen" w:hAnsi="Sylfaen"/>
          <w:lang w:val="hy-AM"/>
        </w:rPr>
        <w:t>պրիլի 29-ին վերա</w:t>
      </w:r>
      <w:r w:rsidR="00D260A0">
        <w:rPr>
          <w:rFonts w:ascii="Sylfaen" w:hAnsi="Sylfaen"/>
          <w:lang w:val="hy-AM"/>
        </w:rPr>
        <w:t>ք</w:t>
      </w:r>
      <w:r w:rsidRPr="00B3106A">
        <w:rPr>
          <w:rFonts w:ascii="Sylfaen" w:hAnsi="Sylfaen"/>
          <w:lang w:val="hy-AM"/>
        </w:rPr>
        <w:t xml:space="preserve">ննիչ </w:t>
      </w:r>
      <w:r w:rsidRPr="00D260A0">
        <w:rPr>
          <w:rFonts w:ascii="Sylfaen" w:hAnsi="Sylfaen"/>
          <w:lang w:val="hy-AM"/>
        </w:rPr>
        <w:t>բողոքը մերժվել է, քանի</w:t>
      </w:r>
      <w:r w:rsidRPr="00B3106A">
        <w:rPr>
          <w:rFonts w:ascii="Sylfaen" w:hAnsi="Sylfaen"/>
          <w:lang w:val="hy-AM"/>
        </w:rPr>
        <w:t xml:space="preserve"> որ </w:t>
      </w:r>
      <w:r>
        <w:rPr>
          <w:rFonts w:ascii="Sylfaen" w:hAnsi="Sylfaen"/>
          <w:lang w:val="hy-AM"/>
        </w:rPr>
        <w:t>Ք</w:t>
      </w:r>
      <w:r w:rsidRPr="00B3106A">
        <w:rPr>
          <w:rFonts w:ascii="Sylfaen" w:hAnsi="Sylfaen"/>
          <w:lang w:val="hy-AM"/>
        </w:rPr>
        <w:t>աղաքացիական դատավարության օրենսգրքով տվյալ ակտի դեմ վերաքննություն նախատեսված չէ։</w:t>
      </w:r>
    </w:p>
    <w:p w:rsidR="00A232A7" w:rsidRDefault="00A232A7" w:rsidP="00A232A7">
      <w:pPr>
        <w:spacing w:after="0" w:line="240" w:lineRule="auto"/>
        <w:ind w:firstLine="720"/>
        <w:rPr>
          <w:rFonts w:ascii="Sylfaen" w:hAnsi="Sylfaen"/>
          <w:sz w:val="24"/>
          <w:szCs w:val="24"/>
          <w:lang w:val="hy-AM" w:eastAsia="ru-RU"/>
        </w:rPr>
      </w:pPr>
      <w:r w:rsidRPr="00B3106A">
        <w:rPr>
          <w:rFonts w:ascii="Sylfaen" w:hAnsi="Sylfaen"/>
          <w:sz w:val="24"/>
          <w:szCs w:val="24"/>
          <w:lang w:val="hy-AM" w:eastAsia="ru-RU"/>
        </w:rPr>
        <w:t xml:space="preserve">Հունիսի 2-ին կայացած նիստում </w:t>
      </w:r>
      <w:r w:rsidR="003444D7">
        <w:rPr>
          <w:rFonts w:ascii="Sylfaen" w:hAnsi="Sylfaen"/>
          <w:sz w:val="24"/>
          <w:szCs w:val="24"/>
          <w:lang w:val="hy-AM" w:eastAsia="ru-RU"/>
        </w:rPr>
        <w:t>ընդհանուր իրավասության</w:t>
      </w:r>
      <w:r>
        <w:rPr>
          <w:rFonts w:ascii="Sylfaen" w:hAnsi="Sylfaen"/>
          <w:sz w:val="24"/>
          <w:szCs w:val="24"/>
          <w:lang w:val="hy-AM" w:eastAsia="ru-RU"/>
        </w:rPr>
        <w:t xml:space="preserve"> </w:t>
      </w:r>
      <w:r w:rsidRPr="00B3106A">
        <w:rPr>
          <w:rFonts w:ascii="Sylfaen" w:hAnsi="Sylfaen"/>
          <w:sz w:val="24"/>
          <w:szCs w:val="24"/>
          <w:lang w:val="hy-AM" w:eastAsia="ru-RU"/>
        </w:rPr>
        <w:t xml:space="preserve">դատարանը </w:t>
      </w:r>
      <w:r w:rsidRPr="00D260A0">
        <w:rPr>
          <w:rFonts w:ascii="Sylfaen" w:hAnsi="Sylfaen"/>
          <w:sz w:val="24"/>
          <w:szCs w:val="24"/>
          <w:lang w:val="hy-AM" w:eastAsia="ru-RU"/>
        </w:rPr>
        <w:t>ապացուցման պարտականությունը բաշխելու մասին որոշում է կայացրել։ Դատական հաջորդ նիստը նշանակվել է հուլիսի 8-ին։</w:t>
      </w:r>
    </w:p>
    <w:p w:rsidR="00A232A7" w:rsidRDefault="00A232A7" w:rsidP="00A232A7">
      <w:pPr>
        <w:spacing w:after="0" w:line="240" w:lineRule="auto"/>
        <w:ind w:firstLine="720"/>
        <w:rPr>
          <w:rFonts w:ascii="Sylfaen" w:hAnsi="Sylfaen"/>
          <w:sz w:val="24"/>
          <w:szCs w:val="24"/>
          <w:lang w:val="hy-AM" w:eastAsia="ru-RU"/>
        </w:rPr>
      </w:pPr>
    </w:p>
    <w:p w:rsidR="00A232A7" w:rsidRPr="00B3106A" w:rsidRDefault="00A232A7" w:rsidP="00A232A7">
      <w:pPr>
        <w:spacing w:after="0" w:line="240" w:lineRule="auto"/>
        <w:ind w:firstLine="720"/>
        <w:rPr>
          <w:rFonts w:ascii="Sylfaen" w:hAnsi="Sylfaen"/>
          <w:sz w:val="24"/>
          <w:szCs w:val="24"/>
          <w:lang w:val="hy-AM" w:eastAsia="ru-RU"/>
        </w:rPr>
      </w:pPr>
      <w:r w:rsidRPr="00B3106A">
        <w:rPr>
          <w:rFonts w:ascii="Sylfaen" w:hAnsi="Sylfaen"/>
          <w:b/>
          <w:sz w:val="24"/>
          <w:szCs w:val="24"/>
          <w:lang w:val="hy-AM"/>
        </w:rPr>
        <w:t>Ապրիլի 14-ին</w:t>
      </w:r>
      <w:r w:rsidRPr="00B3106A">
        <w:rPr>
          <w:rFonts w:ascii="Sylfaen" w:hAnsi="Sylfaen"/>
          <w:sz w:val="24"/>
          <w:szCs w:val="24"/>
          <w:lang w:val="hy-AM"/>
        </w:rPr>
        <w:t xml:space="preserve"> Վահե Պարազյանն ընդդեմ «Արմենիա Թի-Վի» ՓԲԸ-ի, լրագրող Շաքե Ղազարյանի և փաստաբան Արմեն Ֆերոյանի գործով հայցվորը երկրորդ անգամ վերաքննիչ բողոք է ներկայացրել ընդդեմ ընդհանուր իրավասության դատարանի կայացրած վճռի, որով հայցը մերժվել էր։</w:t>
      </w:r>
      <w:r w:rsidRPr="00B3106A">
        <w:rPr>
          <w:rFonts w:ascii="Sylfaen" w:hAnsi="Sylfaen"/>
          <w:sz w:val="24"/>
          <w:szCs w:val="24"/>
          <w:lang w:val="hy-AM"/>
        </w:rPr>
        <w:br/>
      </w:r>
      <w:r w:rsidRPr="00B3106A">
        <w:rPr>
          <w:rFonts w:ascii="Sylfaen" w:hAnsi="Sylfaen"/>
          <w:sz w:val="24"/>
          <w:szCs w:val="24"/>
          <w:lang w:val="hy-AM"/>
        </w:rPr>
        <w:tab/>
        <w:t>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օգոստոսի 16-ին ներկայացված այս հայցի առիթը նույնպես գործարարներ Վահե Պարազյանի և Սամվել Կարապետյանի միջև տեղի ունեցած </w:t>
      </w:r>
      <w:r w:rsidRPr="00B3106A">
        <w:rPr>
          <w:rFonts w:ascii="Sylfaen" w:hAnsi="Sylfaen"/>
          <w:sz w:val="24"/>
          <w:szCs w:val="24"/>
          <w:lang w:val="hy-AM"/>
        </w:rPr>
        <w:lastRenderedPageBreak/>
        <w:t>միջադեպերի մասին հրապարակումներն են։ Հունվարի 21-ին նույն հիմքով մերժվել է նաև այս հայցը։ Մարտի 1-ին հայցվորը վերաքննիչ բողոք էր ներկայացրել, որը 18-ին վերադարձվել էր՝ առկա թերությունները շտկելու համար։</w:t>
      </w:r>
      <w:r w:rsidRPr="00B3106A">
        <w:rPr>
          <w:rFonts w:ascii="Sylfaen" w:hAnsi="Sylfaen"/>
          <w:sz w:val="24"/>
          <w:szCs w:val="24"/>
          <w:lang w:val="hy-AM"/>
        </w:rPr>
        <w:br/>
      </w:r>
      <w:r w:rsidRPr="00B3106A">
        <w:rPr>
          <w:rFonts w:ascii="Sylfaen" w:hAnsi="Sylfaen"/>
          <w:sz w:val="24"/>
          <w:szCs w:val="24"/>
          <w:lang w:val="hy-AM"/>
        </w:rPr>
        <w:tab/>
        <w:t>Մայիսի 4-ին բողոքն ընդունվել է վարույթ, հունիսի 30-ի դրությամբ այլ զարգացումներ չեն գրանցվել։</w:t>
      </w:r>
    </w:p>
    <w:p w:rsidR="00A232A7" w:rsidRPr="00B3106A" w:rsidRDefault="00A232A7" w:rsidP="00A232A7">
      <w:pPr>
        <w:spacing w:after="0" w:line="240" w:lineRule="auto"/>
        <w:ind w:firstLine="567"/>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Ապրիլի 14–ին </w:t>
      </w:r>
      <w:r w:rsidRPr="00B3106A">
        <w:rPr>
          <w:rFonts w:ascii="Sylfaen" w:hAnsi="Sylfaen"/>
          <w:sz w:val="24"/>
          <w:szCs w:val="24"/>
          <w:lang w:val="hy-AM"/>
        </w:rPr>
        <w:t xml:space="preserve">Երևանի ընդհանուր իրավասության դատարանում </w:t>
      </w:r>
      <w:r>
        <w:rPr>
          <w:rFonts w:ascii="Sylfaen" w:hAnsi="Sylfaen"/>
          <w:sz w:val="24"/>
          <w:szCs w:val="24"/>
          <w:lang w:val="hy-AM"/>
        </w:rPr>
        <w:t>կայացել</w:t>
      </w:r>
      <w:r w:rsidRPr="00B3106A">
        <w:rPr>
          <w:rFonts w:ascii="Sylfaen" w:hAnsi="Sylfaen"/>
          <w:sz w:val="24"/>
          <w:szCs w:val="24"/>
          <w:lang w:val="hy-AM"/>
        </w:rPr>
        <w:t xml:space="preserve"> է</w:t>
      </w:r>
      <w:r>
        <w:rPr>
          <w:rFonts w:ascii="Sylfaen" w:hAnsi="Sylfaen"/>
          <w:sz w:val="24"/>
          <w:szCs w:val="24"/>
          <w:lang w:val="hy-AM"/>
        </w:rPr>
        <w:t xml:space="preserve"> </w:t>
      </w:r>
      <w:r w:rsidRPr="00B3106A">
        <w:rPr>
          <w:rFonts w:ascii="Sylfaen" w:hAnsi="Sylfaen"/>
          <w:sz w:val="24"/>
          <w:szCs w:val="24"/>
          <w:lang w:val="hy-AM"/>
        </w:rPr>
        <w:t>քաղաքացի Էրիկ Եղինյանն ընդդեմ «Փաստինֆո» լրատվական կայքի՝ հօգուտ իրեն մեկ միլիոն դրամ բռնագանձման, գրավոր ներողություն խնդրելուն և հերքում տպագրելուն պարտավորեցնելու գործով հերթական դատական նիստը։</w:t>
      </w:r>
      <w:r w:rsidRPr="00B3106A">
        <w:rPr>
          <w:rFonts w:ascii="Sylfaen" w:hAnsi="Sylfaen"/>
          <w:sz w:val="24"/>
          <w:szCs w:val="24"/>
          <w:lang w:val="hy-AM"/>
        </w:rPr>
        <w:br/>
      </w:r>
      <w:r w:rsidRPr="00B3106A">
        <w:rPr>
          <w:rFonts w:ascii="Sylfaen" w:hAnsi="Sylfaen"/>
          <w:sz w:val="24"/>
          <w:szCs w:val="24"/>
          <w:lang w:val="hy-AM"/>
        </w:rPr>
        <w:tab/>
      </w:r>
      <w:r w:rsidRPr="00B3106A">
        <w:rPr>
          <w:rFonts w:ascii="Sylfaen" w:eastAsia="Times New Roman" w:hAnsi="Sylfaen" w:cs="Times New Roman"/>
          <w:sz w:val="24"/>
          <w:szCs w:val="24"/>
          <w:lang w:val="hy-AM" w:eastAsia="ru-RU"/>
        </w:rPr>
        <w:t>Հիշեցնենք, որ հայցը ներկայացվել է 2019թ. փետրվարի 14-ին, իսկ առիթը 2018-ի սեպտեմբերի 10-ին կայքում հրապարակված՝ «Կալանավորը փորձել է ինքնասպան լինել՝ իրեն ատամնաբույժի մոտ չտանելու համար» վերնագրով հրապարակումն է</w:t>
      </w:r>
      <w:r w:rsidRPr="00B3106A">
        <w:rPr>
          <w:rStyle w:val="FootnoteReference"/>
          <w:rFonts w:ascii="Sylfaen" w:hAnsi="Sylfaen"/>
          <w:sz w:val="24"/>
          <w:szCs w:val="24"/>
          <w:shd w:val="clear" w:color="auto" w:fill="FFFFFF"/>
          <w:lang w:val="hy-AM"/>
        </w:rPr>
        <w:footnoteReference w:id="38"/>
      </w:r>
      <w:r w:rsidRPr="00B3106A">
        <w:rPr>
          <w:rFonts w:ascii="Sylfaen" w:eastAsia="Times New Roman" w:hAnsi="Sylfaen" w:cs="Times New Roman"/>
          <w:sz w:val="24"/>
          <w:szCs w:val="24"/>
          <w:lang w:val="hy-AM" w:eastAsia="ru-RU"/>
        </w:rPr>
        <w:t>։ (Մանրամասները՝ ԽԱՊԿ 2019-20թթ. տարեկան զեկույցներում, տե՛ս khosq.am կայքի «Զեկույցներ» բաժնում)։</w:t>
      </w:r>
      <w:r w:rsidRPr="00B3106A">
        <w:rPr>
          <w:rFonts w:ascii="Sylfaen" w:eastAsia="Times New Roman" w:hAnsi="Sylfaen" w:cs="Times New Roman"/>
          <w:sz w:val="24"/>
          <w:szCs w:val="24"/>
          <w:lang w:val="hy-AM" w:eastAsia="ru-RU"/>
        </w:rPr>
        <w:br/>
      </w:r>
      <w:r w:rsidRPr="00B3106A">
        <w:rPr>
          <w:rFonts w:ascii="Sylfaen" w:eastAsia="Times New Roman" w:hAnsi="Sylfaen" w:cs="Times New Roman"/>
          <w:sz w:val="24"/>
          <w:szCs w:val="24"/>
          <w:lang w:val="hy-AM" w:eastAsia="ru-RU"/>
        </w:rPr>
        <w:tab/>
      </w:r>
      <w:r w:rsidRPr="00B3106A">
        <w:rPr>
          <w:rFonts w:ascii="Sylfaen" w:hAnsi="Sylfaen"/>
          <w:sz w:val="24"/>
          <w:szCs w:val="24"/>
          <w:lang w:val="hy-AM"/>
        </w:rPr>
        <w:t>Մայիսի 5-ին հայցն ամբողջությամբ մերժվել է</w:t>
      </w:r>
      <w:r w:rsidRPr="00B3106A">
        <w:rPr>
          <w:rFonts w:ascii="Sylfaen" w:hAnsi="Sylfaen"/>
          <w:sz w:val="24"/>
          <w:szCs w:val="24"/>
          <w:shd w:val="clear" w:color="auto" w:fill="FFFFFF"/>
          <w:lang w:val="hy-AM"/>
        </w:rPr>
        <w:t xml:space="preserve">: </w:t>
      </w:r>
      <w:r w:rsidRPr="00B3106A">
        <w:rPr>
          <w:rFonts w:ascii="Sylfaen" w:hAnsi="Sylfaen"/>
          <w:sz w:val="24"/>
          <w:szCs w:val="24"/>
          <w:lang w:val="hy-AM"/>
        </w:rPr>
        <w:t>Վճիռը չի բողոքարկվել և մտել է օրինական ուժի մեջ։</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eastAsia="Times New Roman" w:hAnsi="Sylfaen" w:cs="Arial"/>
          <w:sz w:val="24"/>
          <w:szCs w:val="24"/>
          <w:lang w:val="hy-AM"/>
        </w:rPr>
      </w:pPr>
      <w:r w:rsidRPr="00B3106A">
        <w:rPr>
          <w:rFonts w:ascii="Sylfaen" w:hAnsi="Sylfaen"/>
          <w:b/>
          <w:sz w:val="24"/>
          <w:szCs w:val="24"/>
          <w:lang w:val="hy-AM"/>
        </w:rPr>
        <w:t>Ապրիլի 14-ին</w:t>
      </w:r>
      <w:r w:rsidRPr="00B3106A">
        <w:rPr>
          <w:rFonts w:ascii="Sylfaen" w:hAnsi="Sylfaen"/>
          <w:sz w:val="24"/>
          <w:szCs w:val="24"/>
          <w:lang w:val="hy-AM"/>
        </w:rPr>
        <w:t xml:space="preserve"> «Tert.am» կայքի լրագրող Անի Գևորգյանը դիմել է Մարդու իրավունքների պաշտպանին՝ </w:t>
      </w:r>
      <w:r w:rsidRPr="00B3106A">
        <w:rPr>
          <w:rFonts w:ascii="Sylfaen" w:eastAsia="Times New Roman" w:hAnsi="Sylfaen" w:cs="Arial"/>
          <w:sz w:val="24"/>
          <w:szCs w:val="24"/>
          <w:lang w:val="hy-AM"/>
        </w:rPr>
        <w:t>տեղեկացնելով, որ իր մասնագիտական գործունեության հետ կապված սպառնալիքներ է ստացել անհայտ անձանցից։ Այսպես՝ թիրախավորելով սոցիալական ցանցերի տարբեր էջերում, այդ օգտատերերը տարածել են իր և իր մանկահասակ երեխայի լուսանկարը՝ ուղեկցող վիրավորական ու արժանապատվությունը նվաստացնող տեքստերով։</w:t>
      </w:r>
      <w:r w:rsidRPr="00B3106A">
        <w:rPr>
          <w:rFonts w:ascii="Sylfaen" w:eastAsia="Times New Roman" w:hAnsi="Sylfaen" w:cs="Arial"/>
          <w:sz w:val="24"/>
          <w:szCs w:val="24"/>
          <w:lang w:val="hy-AM"/>
        </w:rPr>
        <w:br/>
      </w:r>
      <w:r w:rsidRPr="00B3106A">
        <w:rPr>
          <w:rFonts w:ascii="Sylfaen" w:eastAsia="Times New Roman" w:hAnsi="Sylfaen" w:cs="Arial"/>
          <w:sz w:val="24"/>
          <w:szCs w:val="24"/>
          <w:lang w:val="hy-AM"/>
        </w:rPr>
        <w:tab/>
        <w:t>Երևան քաղաքի դատախազությունն այդ մասին հրապարակումներն ուղարկել է ՀՀ ոստիկանության Երևան քաղաքի վարչություն՝ հրապարակումներում, լրագրողի գրառման մեջ նշված տվյալներն ստուգելու և հանգամանքները պարզելու հանձնարարությամբ։ Դեպքի առնչությամբ հայտարարություն են տարածել նաև լրագրողական կազմակերպությունները</w:t>
      </w:r>
      <w:r w:rsidRPr="00B3106A">
        <w:rPr>
          <w:rStyle w:val="FootnoteReference"/>
          <w:rFonts w:ascii="Sylfaen" w:eastAsia="Times New Roman" w:hAnsi="Sylfaen" w:cs="Arial"/>
          <w:sz w:val="24"/>
          <w:szCs w:val="24"/>
          <w:lang w:val="hy-AM"/>
        </w:rPr>
        <w:footnoteReference w:id="39"/>
      </w:r>
      <w:r w:rsidRPr="00B3106A">
        <w:rPr>
          <w:rFonts w:ascii="Sylfaen" w:eastAsia="Times New Roman" w:hAnsi="Sylfaen" w:cs="Arial"/>
          <w:sz w:val="24"/>
          <w:szCs w:val="24"/>
          <w:lang w:val="hy-AM"/>
        </w:rPr>
        <w:t>։</w:t>
      </w:r>
      <w:r w:rsidRPr="00B3106A">
        <w:rPr>
          <w:rFonts w:ascii="Sylfaen" w:hAnsi="Sylfaen"/>
          <w:lang w:val="hy-AM"/>
        </w:rPr>
        <w:t xml:space="preserve"> </w:t>
      </w:r>
      <w:r w:rsidRPr="00B3106A">
        <w:rPr>
          <w:rFonts w:ascii="Sylfaen" w:eastAsia="Times New Roman" w:hAnsi="Sylfaen" w:cs="Arial"/>
          <w:sz w:val="24"/>
          <w:szCs w:val="24"/>
          <w:lang w:val="hy-AM"/>
        </w:rPr>
        <w:t xml:space="preserve">Խոսքի ազատության պաշտպանության կոմիտեի հարցմանն ի պատասխան՝ Ոստիկանությունից հայտնել են, որ ապրիլի 26-ին հարուցվել է քրեական գործ՝ ՀՀ քրեական օրենգրքի 164 հոդվածի 1-ին հոդվածի </w:t>
      </w:r>
      <w:r w:rsidRPr="00B3106A">
        <w:rPr>
          <w:rFonts w:ascii="Sylfaen" w:eastAsia="Times New Roman" w:hAnsi="Sylfaen" w:cs="Arial"/>
          <w:sz w:val="24"/>
          <w:szCs w:val="24"/>
          <w:lang w:val="hy-AM"/>
        </w:rPr>
        <w:lastRenderedPageBreak/>
        <w:t>հատկանիշներով և ուղարկվել է Քննչական կոմիտե, որտեղ էլ իրականացվում է նախաքննություն։</w:t>
      </w:r>
      <w:r>
        <w:rPr>
          <w:rFonts w:ascii="Sylfaen" w:eastAsia="Times New Roman" w:hAnsi="Sylfaen" w:cs="Arial"/>
          <w:sz w:val="24"/>
          <w:szCs w:val="24"/>
          <w:lang w:val="hy-AM"/>
        </w:rPr>
        <w:t xml:space="preserve"> </w:t>
      </w:r>
    </w:p>
    <w:p w:rsidR="005F17FC" w:rsidRDefault="005F17FC"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Ապրիլի 14-ին</w:t>
      </w:r>
      <w:r w:rsidRPr="00B3106A">
        <w:rPr>
          <w:rFonts w:ascii="Sylfaen" w:hAnsi="Sylfaen"/>
          <w:sz w:val="24"/>
          <w:szCs w:val="24"/>
          <w:lang w:val="hy-AM"/>
        </w:rPr>
        <w:t xml:space="preserve"> «Antifake.am» կայքի գլխավոր խմբագիր Աստղիկ Մաթևոսյանն իր ֆեյսբուքյան էջում տեղեկացրել է, որ օգտատերերի որոշ խմբի կողմից, լրագրողական գործունեության հետ կապված, թիրախավորվել է կայքի լրագրող Մարի Ամիրջանյանը։</w:t>
      </w:r>
      <w:r>
        <w:rPr>
          <w:rFonts w:ascii="Sylfaen" w:hAnsi="Sylfaen"/>
          <w:sz w:val="24"/>
          <w:szCs w:val="24"/>
          <w:lang w:val="hy-AM"/>
        </w:rPr>
        <w:t xml:space="preserve"> </w:t>
      </w:r>
      <w:r w:rsidR="006F3A5D">
        <w:rPr>
          <w:rFonts w:ascii="Sylfaen" w:hAnsi="Sylfaen"/>
          <w:sz w:val="24"/>
          <w:szCs w:val="24"/>
          <w:lang w:val="hy-AM"/>
        </w:rPr>
        <w:t>Նրա հասցեին</w:t>
      </w:r>
      <w:r w:rsidR="005F17FC">
        <w:rPr>
          <w:rFonts w:ascii="Sylfaen" w:hAnsi="Sylfaen"/>
          <w:sz w:val="24"/>
          <w:szCs w:val="24"/>
          <w:lang w:val="hy-AM"/>
        </w:rPr>
        <w:t xml:space="preserve"> ֆեյսբուքում</w:t>
      </w:r>
      <w:r w:rsidR="006F3A5D">
        <w:rPr>
          <w:rFonts w:ascii="Sylfaen" w:hAnsi="Sylfaen"/>
          <w:sz w:val="24"/>
          <w:szCs w:val="24"/>
          <w:lang w:val="hy-AM"/>
        </w:rPr>
        <w:t xml:space="preserve"> վիրավորական արտահայտություններ են տարածվել։</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eastAsiaTheme="minorHAnsi" w:hAnsi="Sylfaen"/>
          <w:b/>
          <w:sz w:val="24"/>
          <w:szCs w:val="24"/>
          <w:lang w:val="hy-AM"/>
        </w:rPr>
        <w:t>Ապրիլի 15-ին</w:t>
      </w:r>
      <w:r w:rsidRPr="00B3106A">
        <w:rPr>
          <w:rFonts w:ascii="Sylfaen" w:eastAsiaTheme="minorHAnsi" w:hAnsi="Sylfaen"/>
          <w:sz w:val="24"/>
          <w:szCs w:val="24"/>
          <w:lang w:val="hy-AM"/>
        </w:rPr>
        <w:t xml:space="preserve"> «Սպայկա» ՍՊԸ-ն դատական հայց է ներկայացրել Երևանի ընդհանուր իրավասության դատարան ընդդեմ «Ժամանակ </w:t>
      </w:r>
      <w:r>
        <w:rPr>
          <w:rFonts w:ascii="Sylfaen" w:eastAsiaTheme="minorHAnsi" w:hAnsi="Sylfaen"/>
          <w:sz w:val="24"/>
          <w:szCs w:val="24"/>
          <w:lang w:val="hy-AM"/>
        </w:rPr>
        <w:t>օ</w:t>
      </w:r>
      <w:r w:rsidRPr="00B3106A">
        <w:rPr>
          <w:rFonts w:ascii="Sylfaen" w:eastAsiaTheme="minorHAnsi" w:hAnsi="Sylfaen"/>
          <w:sz w:val="24"/>
          <w:szCs w:val="24"/>
          <w:lang w:val="hy-AM"/>
        </w:rPr>
        <w:t>րաթերթ» ՍՊԸ-ի և «Առաջին լրատվական»-ի («1in.am»</w:t>
      </w:r>
      <w:r>
        <w:rPr>
          <w:rFonts w:ascii="Sylfaen" w:eastAsiaTheme="minorHAnsi" w:hAnsi="Sylfaen"/>
          <w:sz w:val="24"/>
          <w:szCs w:val="24"/>
          <w:lang w:val="hy-AM"/>
        </w:rPr>
        <w:t xml:space="preserve"> կայք</w:t>
      </w:r>
      <w:r w:rsidRPr="00B3106A">
        <w:rPr>
          <w:rFonts w:ascii="Sylfaen" w:eastAsiaTheme="minorHAnsi" w:hAnsi="Sylfaen"/>
          <w:sz w:val="24"/>
          <w:szCs w:val="24"/>
          <w:lang w:val="hy-AM"/>
        </w:rPr>
        <w:t>)՝ գործարար համբավն արատավորող զրպարտության հերքման և դրա պատասխանի հրապարակման, հրապարակային ներողություն խնդրելու, պատճառված վնասի փոխհատուց</w:t>
      </w:r>
      <w:r>
        <w:rPr>
          <w:rFonts w:ascii="Sylfaen" w:eastAsiaTheme="minorHAnsi" w:hAnsi="Sylfaen"/>
          <w:sz w:val="24"/>
          <w:szCs w:val="24"/>
          <w:lang w:val="hy-AM"/>
        </w:rPr>
        <w:t>ու</w:t>
      </w:r>
      <w:r w:rsidRPr="00B3106A">
        <w:rPr>
          <w:rFonts w:ascii="Sylfaen" w:eastAsiaTheme="minorHAnsi" w:hAnsi="Sylfaen"/>
          <w:sz w:val="24"/>
          <w:szCs w:val="24"/>
          <w:lang w:val="hy-AM"/>
        </w:rPr>
        <w:t>մ</w:t>
      </w:r>
      <w:r>
        <w:rPr>
          <w:rFonts w:ascii="Sylfaen" w:eastAsiaTheme="minorHAnsi" w:hAnsi="Sylfaen"/>
          <w:sz w:val="24"/>
          <w:szCs w:val="24"/>
          <w:lang w:val="hy-AM"/>
        </w:rPr>
        <w:t xml:space="preserve"> </w:t>
      </w:r>
      <w:r w:rsidRPr="00B3106A">
        <w:rPr>
          <w:rFonts w:ascii="Sylfaen" w:eastAsiaTheme="minorHAnsi" w:hAnsi="Sylfaen"/>
          <w:sz w:val="24"/>
          <w:szCs w:val="24"/>
          <w:lang w:val="hy-AM"/>
        </w:rPr>
        <w:t>բռնագանձելու պահանջ</w:t>
      </w:r>
      <w:r>
        <w:rPr>
          <w:rFonts w:ascii="Sylfaen" w:eastAsiaTheme="minorHAnsi" w:hAnsi="Sylfaen"/>
          <w:sz w:val="24"/>
          <w:szCs w:val="24"/>
          <w:lang w:val="hy-AM"/>
        </w:rPr>
        <w:t>ներ</w:t>
      </w:r>
      <w:r w:rsidRPr="00B3106A">
        <w:rPr>
          <w:rFonts w:ascii="Sylfaen" w:eastAsiaTheme="minorHAnsi" w:hAnsi="Sylfaen"/>
          <w:sz w:val="24"/>
          <w:szCs w:val="24"/>
          <w:lang w:val="hy-AM"/>
        </w:rPr>
        <w:t xml:space="preserve">ով։ Հայցի առիթը «Ժամանակ» օրաթերթում և «1in.am» կայքում մարտի 11-ին հրապարակված հոդվածն է՝ «Ստրկություն «Սպայկա»-ում. աշխատակիցներին աշխատեցնում են նաև կիրակի օրը՝ առանց վարձատրության» վերնագրով։ Ապրիլի 23-ին հայցադիմումը վերադարձվել է՝ թերությունները շտկելու նպատակով, կրկին ներկայացվել մայիսի 10-ին և վարույթ ընդունվել 25-ին։ Հունիսի 30-ի դրությամբ այլ զարգացումներ չեն </w:t>
      </w:r>
      <w:r>
        <w:rPr>
          <w:rFonts w:ascii="Sylfaen" w:eastAsiaTheme="minorHAnsi" w:hAnsi="Sylfaen"/>
          <w:sz w:val="24"/>
          <w:szCs w:val="24"/>
          <w:lang w:val="hy-AM"/>
        </w:rPr>
        <w:t>եղ</w:t>
      </w:r>
      <w:r w:rsidRPr="00B3106A">
        <w:rPr>
          <w:rFonts w:ascii="Sylfaen" w:eastAsiaTheme="minorHAnsi" w:hAnsi="Sylfaen"/>
          <w:sz w:val="24"/>
          <w:szCs w:val="24"/>
          <w:lang w:val="hy-AM"/>
        </w:rPr>
        <w:t>ել:</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1F219A">
        <w:rPr>
          <w:rFonts w:ascii="Sylfaen" w:hAnsi="Sylfaen"/>
          <w:b/>
          <w:sz w:val="24"/>
          <w:szCs w:val="24"/>
          <w:lang w:val="hy-AM"/>
        </w:rPr>
        <w:t>Ապրիլի 15-ին</w:t>
      </w:r>
      <w:r w:rsidRPr="001F219A">
        <w:rPr>
          <w:rFonts w:ascii="Sylfaen" w:hAnsi="Sylfaen"/>
          <w:sz w:val="24"/>
          <w:szCs w:val="24"/>
          <w:lang w:val="hy-AM"/>
        </w:rPr>
        <w:t xml:space="preserve"> Երևանի ընդհանուր իրավասության դատարանում կայացել է ԱԺ պատգամավոր Հայկ Սարգսյանն ընդդեմ «Իրատես» թերթի գործով հերթական դատական նիստը` զրպարտության և վիրավորանքի միջոցով պատվին, արժանապատվությանը հասցված վնասի հատուցման պահանջով:</w:t>
      </w:r>
      <w:r w:rsidRPr="001F219A">
        <w:rPr>
          <w:rFonts w:ascii="Sylfaen" w:hAnsi="Sylfaen"/>
          <w:sz w:val="24"/>
          <w:szCs w:val="24"/>
          <w:lang w:val="hy-AM"/>
        </w:rPr>
        <w:br/>
      </w:r>
      <w:r w:rsidRPr="001F219A">
        <w:rPr>
          <w:rFonts w:ascii="Sylfaen" w:hAnsi="Sylfaen"/>
          <w:sz w:val="24"/>
          <w:szCs w:val="24"/>
          <w:lang w:val="hy-AM"/>
        </w:rPr>
        <w:tab/>
        <w:t>Հայցը ներկայացվել է 2019թ</w:t>
      </w:r>
      <w:r w:rsidRPr="001F219A">
        <w:rPr>
          <w:rFonts w:ascii="Times New Roman" w:hAnsi="Times New Roman" w:cs="Times New Roman"/>
          <w:sz w:val="24"/>
          <w:szCs w:val="24"/>
          <w:lang w:val="hy-AM"/>
        </w:rPr>
        <w:t>․</w:t>
      </w:r>
      <w:r w:rsidRPr="001F219A">
        <w:rPr>
          <w:rFonts w:ascii="Sylfaen" w:hAnsi="Sylfaen"/>
          <w:sz w:val="24"/>
          <w:szCs w:val="24"/>
          <w:lang w:val="hy-AM"/>
        </w:rPr>
        <w:t xml:space="preserve"> հոկտեմբերի 1-ին, իսկ առիթը թերթի սեպտեմբերի 6-ի համարում հրապարակված՝ «Դու ընդամենը Նիկոլի շիշ բռնողն ես եղել</w:t>
      </w:r>
      <w:r w:rsidRPr="001F219A">
        <w:rPr>
          <w:rFonts w:ascii="Times New Roman" w:hAnsi="Times New Roman" w:cs="Times New Roman"/>
          <w:sz w:val="24"/>
          <w:szCs w:val="24"/>
          <w:lang w:val="hy-AM"/>
        </w:rPr>
        <w:t>․</w:t>
      </w:r>
      <w:r w:rsidRPr="001F219A">
        <w:rPr>
          <w:rFonts w:ascii="Sylfaen" w:hAnsi="Sylfaen"/>
          <w:sz w:val="24"/>
          <w:szCs w:val="24"/>
          <w:lang w:val="hy-AM"/>
        </w:rPr>
        <w:t xml:space="preserve"> Աննա Հակոբյան» վերնագրով</w:t>
      </w:r>
      <w:r w:rsidRPr="00B3106A">
        <w:rPr>
          <w:rFonts w:ascii="Sylfaen" w:hAnsi="Sylfaen"/>
          <w:sz w:val="24"/>
          <w:szCs w:val="24"/>
          <w:lang w:val="hy-AM"/>
        </w:rPr>
        <w:t xml:space="preserve"> հոդվածն է, որում մասնավորապես ասվում է</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««Նի</w:t>
      </w:r>
      <w:r w:rsidRPr="00B3106A">
        <w:rPr>
          <w:rFonts w:ascii="Sylfaen" w:hAnsi="Sylfaen"/>
          <w:sz w:val="24"/>
          <w:szCs w:val="24"/>
          <w:lang w:val="hy-AM"/>
        </w:rPr>
        <w:softHyphen/>
        <w:t>կո</w:t>
      </w:r>
      <w:r w:rsidRPr="00B3106A">
        <w:rPr>
          <w:rFonts w:ascii="Sylfaen" w:hAnsi="Sylfaen"/>
          <w:sz w:val="24"/>
          <w:szCs w:val="24"/>
          <w:lang w:val="hy-AM"/>
        </w:rPr>
        <w:softHyphen/>
        <w:t>լի շիշ բռ</w:t>
      </w:r>
      <w:r w:rsidRPr="00B3106A">
        <w:rPr>
          <w:rFonts w:ascii="Sylfaen" w:hAnsi="Sylfaen"/>
          <w:sz w:val="24"/>
          <w:szCs w:val="24"/>
          <w:lang w:val="hy-AM"/>
        </w:rPr>
        <w:softHyphen/>
        <w:t>նող» ար</w:t>
      </w:r>
      <w:r w:rsidRPr="00B3106A">
        <w:rPr>
          <w:rFonts w:ascii="Sylfaen" w:hAnsi="Sylfaen"/>
          <w:sz w:val="24"/>
          <w:szCs w:val="24"/>
          <w:lang w:val="hy-AM"/>
        </w:rPr>
        <w:softHyphen/>
        <w:t>տա</w:t>
      </w:r>
      <w:r w:rsidRPr="00B3106A">
        <w:rPr>
          <w:rFonts w:ascii="Sylfaen" w:hAnsi="Sylfaen"/>
          <w:sz w:val="24"/>
          <w:szCs w:val="24"/>
          <w:lang w:val="hy-AM"/>
        </w:rPr>
        <w:softHyphen/>
        <w:t>հայ</w:t>
      </w:r>
      <w:r w:rsidRPr="00B3106A">
        <w:rPr>
          <w:rFonts w:ascii="Sylfaen" w:hAnsi="Sylfaen"/>
          <w:sz w:val="24"/>
          <w:szCs w:val="24"/>
          <w:lang w:val="hy-AM"/>
        </w:rPr>
        <w:softHyphen/>
        <w:t>տու</w:t>
      </w:r>
      <w:r w:rsidRPr="00B3106A">
        <w:rPr>
          <w:rFonts w:ascii="Sylfaen" w:hAnsi="Sylfaen"/>
          <w:sz w:val="24"/>
          <w:szCs w:val="24"/>
          <w:lang w:val="hy-AM"/>
        </w:rPr>
        <w:softHyphen/>
        <w:t>թյու</w:t>
      </w:r>
      <w:r w:rsidRPr="00B3106A">
        <w:rPr>
          <w:rFonts w:ascii="Sylfaen" w:hAnsi="Sylfaen"/>
          <w:sz w:val="24"/>
          <w:szCs w:val="24"/>
          <w:lang w:val="hy-AM"/>
        </w:rPr>
        <w:softHyphen/>
        <w:t>նից զայ</w:t>
      </w:r>
      <w:r w:rsidRPr="00B3106A">
        <w:rPr>
          <w:rFonts w:ascii="Sylfaen" w:hAnsi="Sylfaen"/>
          <w:sz w:val="24"/>
          <w:szCs w:val="24"/>
          <w:lang w:val="hy-AM"/>
        </w:rPr>
        <w:softHyphen/>
        <w:t>րա</w:t>
      </w:r>
      <w:r w:rsidRPr="00B3106A">
        <w:rPr>
          <w:rFonts w:ascii="Sylfaen" w:hAnsi="Sylfaen"/>
          <w:sz w:val="24"/>
          <w:szCs w:val="24"/>
          <w:lang w:val="hy-AM"/>
        </w:rPr>
        <w:softHyphen/>
        <w:t>ցող ու մա</w:t>
      </w:r>
      <w:r w:rsidRPr="00B3106A">
        <w:rPr>
          <w:rFonts w:ascii="Sylfaen" w:hAnsi="Sylfaen"/>
          <w:sz w:val="24"/>
          <w:szCs w:val="24"/>
          <w:lang w:val="hy-AM"/>
        </w:rPr>
        <w:softHyphen/>
        <w:t>մու</w:t>
      </w:r>
      <w:r w:rsidRPr="00B3106A">
        <w:rPr>
          <w:rFonts w:ascii="Sylfaen" w:hAnsi="Sylfaen"/>
          <w:sz w:val="24"/>
          <w:szCs w:val="24"/>
          <w:lang w:val="hy-AM"/>
        </w:rPr>
        <w:softHyphen/>
        <w:t>լին դա</w:t>
      </w:r>
      <w:r w:rsidRPr="00B3106A">
        <w:rPr>
          <w:rFonts w:ascii="Sylfaen" w:hAnsi="Sylfaen"/>
          <w:sz w:val="24"/>
          <w:szCs w:val="24"/>
          <w:lang w:val="hy-AM"/>
        </w:rPr>
        <w:softHyphen/>
        <w:t>տի տվող Հայկ Սարգ</w:t>
      </w:r>
      <w:r w:rsidRPr="00B3106A">
        <w:rPr>
          <w:rFonts w:ascii="Sylfaen" w:hAnsi="Sylfaen"/>
          <w:sz w:val="24"/>
          <w:szCs w:val="24"/>
          <w:lang w:val="hy-AM"/>
        </w:rPr>
        <w:softHyphen/>
        <w:t>սյա</w:t>
      </w:r>
      <w:r w:rsidRPr="00B3106A">
        <w:rPr>
          <w:rFonts w:ascii="Sylfaen" w:hAnsi="Sylfaen"/>
          <w:sz w:val="24"/>
          <w:szCs w:val="24"/>
          <w:lang w:val="hy-AM"/>
        </w:rPr>
        <w:softHyphen/>
        <w:t>նը, երբ Ա</w:t>
      </w:r>
      <w:r w:rsidRPr="00B3106A">
        <w:rPr>
          <w:rFonts w:ascii="Sylfaen" w:hAnsi="Sylfaen"/>
          <w:sz w:val="24"/>
          <w:szCs w:val="24"/>
          <w:lang w:val="hy-AM"/>
        </w:rPr>
        <w:softHyphen/>
        <w:t>մուլ</w:t>
      </w:r>
      <w:r w:rsidRPr="00B3106A">
        <w:rPr>
          <w:rFonts w:ascii="Sylfaen" w:hAnsi="Sylfaen"/>
          <w:sz w:val="24"/>
          <w:szCs w:val="24"/>
          <w:lang w:val="hy-AM"/>
        </w:rPr>
        <w:softHyphen/>
        <w:t>սա</w:t>
      </w:r>
      <w:r w:rsidRPr="00B3106A">
        <w:rPr>
          <w:rFonts w:ascii="Sylfaen" w:hAnsi="Sylfaen"/>
          <w:sz w:val="24"/>
          <w:szCs w:val="24"/>
          <w:lang w:val="hy-AM"/>
        </w:rPr>
        <w:softHyphen/>
        <w:t>րի շա</w:t>
      </w:r>
      <w:r w:rsidRPr="00B3106A">
        <w:rPr>
          <w:rFonts w:ascii="Sylfaen" w:hAnsi="Sylfaen"/>
          <w:sz w:val="24"/>
          <w:szCs w:val="24"/>
          <w:lang w:val="hy-AM"/>
        </w:rPr>
        <w:softHyphen/>
        <w:t>հա</w:t>
      </w:r>
      <w:r w:rsidRPr="00B3106A">
        <w:rPr>
          <w:rFonts w:ascii="Sylfaen" w:hAnsi="Sylfaen"/>
          <w:sz w:val="24"/>
          <w:szCs w:val="24"/>
          <w:lang w:val="hy-AM"/>
        </w:rPr>
        <w:softHyphen/>
        <w:t>գոր</w:t>
      </w:r>
      <w:r w:rsidRPr="00B3106A">
        <w:rPr>
          <w:rFonts w:ascii="Sylfaen" w:hAnsi="Sylfaen"/>
          <w:sz w:val="24"/>
          <w:szCs w:val="24"/>
          <w:lang w:val="hy-AM"/>
        </w:rPr>
        <w:softHyphen/>
        <w:t>ծ</w:t>
      </w:r>
      <w:r w:rsidRPr="00B3106A">
        <w:rPr>
          <w:rFonts w:ascii="Sylfaen" w:hAnsi="Sylfaen"/>
          <w:sz w:val="24"/>
          <w:szCs w:val="24"/>
          <w:lang w:val="hy-AM"/>
        </w:rPr>
        <w:softHyphen/>
        <w:t>մա</w:t>
      </w:r>
      <w:r w:rsidRPr="00B3106A">
        <w:rPr>
          <w:rFonts w:ascii="Sylfaen" w:hAnsi="Sylfaen"/>
          <w:sz w:val="24"/>
          <w:szCs w:val="24"/>
          <w:lang w:val="hy-AM"/>
        </w:rPr>
        <w:softHyphen/>
        <w:t>նը դեմ է խո</w:t>
      </w:r>
      <w:r w:rsidRPr="00B3106A">
        <w:rPr>
          <w:rFonts w:ascii="Sylfaen" w:hAnsi="Sylfaen"/>
          <w:sz w:val="24"/>
          <w:szCs w:val="24"/>
          <w:lang w:val="hy-AM"/>
        </w:rPr>
        <w:softHyphen/>
        <w:t>սել, Ան</w:t>
      </w:r>
      <w:r w:rsidRPr="00B3106A">
        <w:rPr>
          <w:rFonts w:ascii="Sylfaen" w:hAnsi="Sylfaen"/>
          <w:sz w:val="24"/>
          <w:szCs w:val="24"/>
          <w:lang w:val="hy-AM"/>
        </w:rPr>
        <w:softHyphen/>
        <w:t>նա Հա</w:t>
      </w:r>
      <w:r w:rsidRPr="00B3106A">
        <w:rPr>
          <w:rFonts w:ascii="Sylfaen" w:hAnsi="Sylfaen"/>
          <w:sz w:val="24"/>
          <w:szCs w:val="24"/>
          <w:lang w:val="hy-AM"/>
        </w:rPr>
        <w:softHyphen/>
        <w:t>կոբյա</w:t>
      </w:r>
      <w:r w:rsidRPr="00B3106A">
        <w:rPr>
          <w:rFonts w:ascii="Sylfaen" w:hAnsi="Sylfaen"/>
          <w:sz w:val="24"/>
          <w:szCs w:val="24"/>
          <w:lang w:val="hy-AM"/>
        </w:rPr>
        <w:softHyphen/>
        <w:t>նը նրան կր</w:t>
      </w:r>
      <w:r w:rsidRPr="00B3106A">
        <w:rPr>
          <w:rFonts w:ascii="Sylfaen" w:hAnsi="Sylfaen"/>
          <w:sz w:val="24"/>
          <w:szCs w:val="24"/>
          <w:lang w:val="hy-AM"/>
        </w:rPr>
        <w:softHyphen/>
        <w:t>կին իր կարգա</w:t>
      </w:r>
      <w:r w:rsidRPr="00B3106A">
        <w:rPr>
          <w:rFonts w:ascii="Sylfaen" w:hAnsi="Sylfaen"/>
          <w:sz w:val="24"/>
          <w:szCs w:val="24"/>
          <w:lang w:val="hy-AM"/>
        </w:rPr>
        <w:softHyphen/>
        <w:t>վի</w:t>
      </w:r>
      <w:r w:rsidRPr="00B3106A">
        <w:rPr>
          <w:rFonts w:ascii="Sylfaen" w:hAnsi="Sylfaen"/>
          <w:sz w:val="24"/>
          <w:szCs w:val="24"/>
          <w:lang w:val="hy-AM"/>
        </w:rPr>
        <w:softHyphen/>
        <w:t>ճակն է հի</w:t>
      </w:r>
      <w:r w:rsidRPr="00B3106A">
        <w:rPr>
          <w:rFonts w:ascii="Sylfaen" w:hAnsi="Sylfaen"/>
          <w:sz w:val="24"/>
          <w:szCs w:val="24"/>
          <w:lang w:val="hy-AM"/>
        </w:rPr>
        <w:softHyphen/>
        <w:t>շեց</w:t>
      </w:r>
      <w:r w:rsidRPr="00B3106A">
        <w:rPr>
          <w:rFonts w:ascii="Sylfaen" w:hAnsi="Sylfaen"/>
          <w:sz w:val="24"/>
          <w:szCs w:val="24"/>
          <w:lang w:val="hy-AM"/>
        </w:rPr>
        <w:softHyphen/>
        <w:t>րել. «Դու ըն</w:t>
      </w:r>
      <w:r w:rsidRPr="00B3106A">
        <w:rPr>
          <w:rFonts w:ascii="Sylfaen" w:hAnsi="Sylfaen"/>
          <w:sz w:val="24"/>
          <w:szCs w:val="24"/>
          <w:lang w:val="hy-AM"/>
        </w:rPr>
        <w:softHyphen/>
        <w:t>դա</w:t>
      </w:r>
      <w:r w:rsidRPr="00B3106A">
        <w:rPr>
          <w:rFonts w:ascii="Sylfaen" w:hAnsi="Sylfaen"/>
          <w:sz w:val="24"/>
          <w:szCs w:val="24"/>
          <w:lang w:val="hy-AM"/>
        </w:rPr>
        <w:softHyphen/>
        <w:t>մե</w:t>
      </w:r>
      <w:r w:rsidRPr="00B3106A">
        <w:rPr>
          <w:rFonts w:ascii="Sylfaen" w:hAnsi="Sylfaen"/>
          <w:sz w:val="24"/>
          <w:szCs w:val="24"/>
          <w:lang w:val="hy-AM"/>
        </w:rPr>
        <w:softHyphen/>
        <w:t>նը Նի</w:t>
      </w:r>
      <w:r w:rsidRPr="00B3106A">
        <w:rPr>
          <w:rFonts w:ascii="Sylfaen" w:hAnsi="Sylfaen"/>
          <w:sz w:val="24"/>
          <w:szCs w:val="24"/>
          <w:lang w:val="hy-AM"/>
        </w:rPr>
        <w:softHyphen/>
        <w:t>կո</w:t>
      </w:r>
      <w:r w:rsidRPr="00B3106A">
        <w:rPr>
          <w:rFonts w:ascii="Sylfaen" w:hAnsi="Sylfaen"/>
          <w:sz w:val="24"/>
          <w:szCs w:val="24"/>
          <w:lang w:val="hy-AM"/>
        </w:rPr>
        <w:softHyphen/>
        <w:t>լի շի</w:t>
      </w:r>
      <w:r w:rsidRPr="00B3106A">
        <w:rPr>
          <w:rFonts w:ascii="Sylfaen" w:hAnsi="Sylfaen"/>
          <w:sz w:val="24"/>
          <w:szCs w:val="24"/>
          <w:lang w:val="hy-AM"/>
        </w:rPr>
        <w:softHyphen/>
        <w:t>շը բռ</w:t>
      </w:r>
      <w:r w:rsidRPr="00B3106A">
        <w:rPr>
          <w:rFonts w:ascii="Sylfaen" w:hAnsi="Sylfaen"/>
          <w:sz w:val="24"/>
          <w:szCs w:val="24"/>
          <w:lang w:val="hy-AM"/>
        </w:rPr>
        <w:softHyphen/>
        <w:t>նողն ես ե</w:t>
      </w:r>
      <w:r w:rsidRPr="00B3106A">
        <w:rPr>
          <w:rFonts w:ascii="Sylfaen" w:hAnsi="Sylfaen"/>
          <w:sz w:val="24"/>
          <w:szCs w:val="24"/>
          <w:lang w:val="hy-AM"/>
        </w:rPr>
        <w:softHyphen/>
        <w:t>ղել</w:t>
      </w:r>
      <w:r>
        <w:rPr>
          <w:rFonts w:ascii="Sylfaen" w:hAnsi="Sylfaen"/>
          <w:sz w:val="24"/>
          <w:szCs w:val="24"/>
          <w:lang w:val="hy-AM"/>
        </w:rPr>
        <w:t>»:</w:t>
      </w: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Գործով դատական նիստեր են կայացել նաև մայիսի 25-ին, հաջորդը նշանակվել է հուլիսի 21-ին։</w:t>
      </w:r>
    </w:p>
    <w:p w:rsidR="00A232A7" w:rsidRPr="00B3106A" w:rsidRDefault="00A232A7" w:rsidP="00A232A7">
      <w:pPr>
        <w:spacing w:after="0" w:line="240" w:lineRule="auto"/>
        <w:ind w:firstLine="567"/>
        <w:rPr>
          <w:rFonts w:ascii="Sylfaen" w:hAnsi="Sylfaen"/>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Ապրիլի 15-ին </w:t>
      </w:r>
      <w:r w:rsidRPr="00B3106A">
        <w:rPr>
          <w:rFonts w:ascii="Sylfaen" w:hAnsi="Sylfaen"/>
          <w:lang w:val="hy-AM"/>
        </w:rPr>
        <w:t>Երևանի ընդհանուր իրավասության դատարանը որոշում է կայացրել կարճել ԱԺ պատգամավոր Հայկ Սարգսյանն ընդդեմ «Անդրադարձ մամուլի ակումբ» ՀԿ-ի և Արմենուհի Հովսեփյանի գործով վարույթը:</w:t>
      </w:r>
    </w:p>
    <w:p w:rsidR="00A232A7" w:rsidRPr="00B3106A" w:rsidRDefault="00A232A7" w:rsidP="00A232A7">
      <w:pPr>
        <w:spacing w:after="0" w:line="240" w:lineRule="auto"/>
        <w:ind w:firstLine="720"/>
        <w:rPr>
          <w:rFonts w:ascii="Sylfaen" w:hAnsi="Sylfaen"/>
          <w:lang w:val="hy-AM"/>
        </w:rPr>
      </w:pPr>
      <w:r w:rsidRPr="00B3106A">
        <w:rPr>
          <w:rFonts w:ascii="Sylfaen" w:hAnsi="Sylfaen"/>
          <w:sz w:val="24"/>
          <w:szCs w:val="24"/>
          <w:lang w:val="hy-AM"/>
        </w:rPr>
        <w:t>Հիշեցնենք, որ հայցը ներկայացվել է 2019 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հունիսի 19-ին՝ զրպարտության և վիրավորանքի միջոցով պատվին, արժանապատվությանը և բարի համբավին հասցված վնասի հատուցման պահանջով։ Հայցի առիթ է դարձել «Անդրադարձ </w:t>
      </w:r>
      <w:r w:rsidRPr="00B3106A">
        <w:rPr>
          <w:rFonts w:ascii="Sylfaen" w:hAnsi="Sylfaen"/>
          <w:sz w:val="24"/>
          <w:szCs w:val="24"/>
          <w:lang w:val="hy-AM"/>
        </w:rPr>
        <w:lastRenderedPageBreak/>
        <w:t>մամուլի ակումբ»-ի «Newspress.am» կայքում հրապարակված «Հայտնի է, թե ով է Հայկ Սարգսյանին նվիրել թանկարժեք մեքենան և ինչի համար» հոդվածը</w:t>
      </w:r>
      <w:r w:rsidRPr="00B3106A">
        <w:rPr>
          <w:rStyle w:val="FootnoteReference"/>
          <w:rFonts w:ascii="Sylfaen" w:hAnsi="Sylfaen" w:cs="Times New Roman"/>
          <w:sz w:val="24"/>
          <w:szCs w:val="24"/>
          <w:shd w:val="clear" w:color="auto" w:fill="FFFFFF"/>
          <w:lang w:val="hy-AM" w:eastAsia="ru-RU"/>
        </w:rPr>
        <w:footnoteReference w:id="40"/>
      </w:r>
      <w:r w:rsidRPr="00B3106A">
        <w:rPr>
          <w:rFonts w:ascii="Sylfaen" w:hAnsi="Sylfaen" w:cs="Times New Roman"/>
          <w:sz w:val="24"/>
          <w:szCs w:val="24"/>
          <w:shd w:val="clear" w:color="auto" w:fill="FFFFFF"/>
          <w:lang w:val="hy-AM" w:eastAsia="ru-RU"/>
        </w:rPr>
        <w:t>:</w:t>
      </w:r>
      <w:r w:rsidRPr="00B3106A">
        <w:rPr>
          <w:rFonts w:ascii="Sylfaen" w:hAnsi="Sylfaen"/>
          <w:lang w:val="hy-AM"/>
        </w:rPr>
        <w:br/>
      </w:r>
      <w:r w:rsidRPr="00B3106A">
        <w:rPr>
          <w:rFonts w:ascii="Sylfaen" w:hAnsi="Sylfaen"/>
          <w:lang w:val="hy-AM"/>
        </w:rPr>
        <w:tab/>
      </w:r>
      <w:r w:rsidRPr="00B3106A">
        <w:rPr>
          <w:rFonts w:ascii="Sylfaen" w:hAnsi="Sylfaen"/>
          <w:sz w:val="24"/>
          <w:szCs w:val="24"/>
          <w:lang w:val="hy-AM"/>
        </w:rPr>
        <w:t>Կարճման որոշումը կայացվել է նույն օրը հայցվորի՝ հայցից հրաժարվելու արդյունքում:</w:t>
      </w:r>
    </w:p>
    <w:p w:rsidR="00A232A7" w:rsidRPr="00B3106A" w:rsidRDefault="00A232A7" w:rsidP="00A232A7">
      <w:pPr>
        <w:spacing w:after="0" w:line="240" w:lineRule="auto"/>
        <w:ind w:firstLine="567"/>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cs="Sylfaen"/>
          <w:b/>
          <w:shd w:val="clear" w:color="auto" w:fill="FFFFFF"/>
          <w:lang w:val="hy-AM"/>
        </w:rPr>
        <w:t>Ապրիլի 16-ին</w:t>
      </w:r>
      <w:r w:rsidRPr="00B3106A">
        <w:rPr>
          <w:rFonts w:ascii="Sylfaen" w:hAnsi="Sylfaen"/>
          <w:shd w:val="clear" w:color="auto" w:fill="FFFFFF"/>
          <w:lang w:val="hy-AM"/>
        </w:rPr>
        <w:t xml:space="preserve"> Երևանի ընդհանուր իրավասության դատարանում կայացել է Եվրասիական տնտեսական հանձնաժողովի կոլեգիայի նախագահ Գեղամ Վարդանյանն ընդդեմ «Երկիր խմբագրություն» ՍՊԸ-ի գործով հերթական դատական նիստը՝ զրպարտություն և վիրավորանք համարվող տեղեկություններն ու արտահայտությունները հրապարակայնորեն հերքելուն, ներողություն խնդրելուն պարտավորեցնելու և փոխհատուցում բռնագանձելու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B3106A">
        <w:rPr>
          <w:rFonts w:ascii="Sylfaen" w:hAnsi="Sylfaen"/>
          <w:shd w:val="clear" w:color="auto" w:fill="FFFFFF"/>
          <w:lang w:val="hy-AM"/>
        </w:rPr>
        <w:t>Հայցը ներկայացվել է 2020թ</w:t>
      </w:r>
      <w:r w:rsidRPr="00B3106A">
        <w:rPr>
          <w:shd w:val="clear" w:color="auto" w:fill="FFFFFF"/>
          <w:lang w:val="hy-AM"/>
        </w:rPr>
        <w:t>․</w:t>
      </w:r>
      <w:r w:rsidRPr="00B3106A">
        <w:rPr>
          <w:rFonts w:ascii="Sylfaen" w:hAnsi="Sylfaen"/>
          <w:shd w:val="clear" w:color="auto" w:fill="FFFFFF"/>
          <w:lang w:val="hy-AM"/>
        </w:rPr>
        <w:t xml:space="preserve"> սեպտեմբերի 9-ին, իսկ առիթը «Yerkir.am» կայքում սեպտեմբերի 2-ին հրապարակված հոդվածն է՝ «Ինչպիսին էլ լինի Մյասնիկովիչի նախաձեռնած հետաքննության արդյունքը, Գեղամ Վարդանյանի համար հետևանքներն առանձնապես ծանր չեն լինի. REX» վերնագրով, որտեղ Գեղամ Վարդանյանը մեղադրվում է կոռուպցիոն գործարքների մեջ</w:t>
      </w:r>
      <w:r w:rsidRPr="00B3106A">
        <w:rPr>
          <w:rStyle w:val="FootnoteReference"/>
          <w:rFonts w:ascii="Sylfaen" w:eastAsiaTheme="minorEastAsia" w:hAnsi="Sylfaen"/>
          <w:shd w:val="clear" w:color="auto" w:fill="FFFFFF"/>
          <w:lang w:val="hy-AM"/>
        </w:rPr>
        <w:footnoteReference w:id="41"/>
      </w:r>
      <w:r w:rsidRPr="00B3106A">
        <w:rPr>
          <w:rFonts w:ascii="Sylfaen" w:hAnsi="Sylfaen"/>
          <w:shd w:val="clear" w:color="auto" w:fill="FFFFFF"/>
          <w:lang w:val="hy-AM"/>
        </w:rPr>
        <w:t>։</w:t>
      </w:r>
      <w:r w:rsidRPr="00B3106A">
        <w:rPr>
          <w:rFonts w:ascii="Sylfaen" w:hAnsi="Sylfaen"/>
          <w:shd w:val="clear" w:color="auto" w:fill="FFFFFF"/>
          <w:lang w:val="hy-AM"/>
        </w:rPr>
        <w:br/>
      </w:r>
      <w:r w:rsidRPr="00B3106A">
        <w:rPr>
          <w:rFonts w:ascii="Sylfaen" w:hAnsi="Sylfaen"/>
          <w:shd w:val="clear" w:color="auto" w:fill="FFFFFF"/>
          <w:lang w:val="hy-AM"/>
        </w:rPr>
        <w:tab/>
        <w:t>Մայիսի 6-ին դատարանը վճռել է հայցը բավարարել մասնակի. պարտավորեցնել «Երկիր խմբագրություն» ՍՊԸ-ին՝ հրապարակայնորեն հերքել Գեղամ Վարդանյանի վերաբերյալ զրպարտություն համարվող տվյալները, ներողություն խնդրել հայցվորից, հօգուտ վերջինիս բռնագանձել 300.000 դրամ` որպես վիրավորանքի և 700.000 դրամ` որպես զրպարտության փոխհատուց</w:t>
      </w:r>
      <w:r>
        <w:rPr>
          <w:rFonts w:ascii="Sylfaen" w:hAnsi="Sylfaen"/>
          <w:shd w:val="clear" w:color="auto" w:fill="FFFFFF"/>
          <w:lang w:val="hy-AM"/>
        </w:rPr>
        <w:t>ու</w:t>
      </w:r>
      <w:r w:rsidRPr="00B3106A">
        <w:rPr>
          <w:rFonts w:ascii="Sylfaen" w:hAnsi="Sylfaen"/>
          <w:shd w:val="clear" w:color="auto" w:fill="FFFFFF"/>
          <w:lang w:val="hy-AM"/>
        </w:rPr>
        <w:t>մ, 28.000 դրամ` պետական տուրքի գումար:</w:t>
      </w:r>
    </w:p>
    <w:p w:rsidR="00A232A7" w:rsidRPr="00053B1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B3106A">
        <w:rPr>
          <w:rFonts w:ascii="Sylfaen" w:hAnsi="Sylfaen"/>
          <w:shd w:val="clear" w:color="auto" w:fill="FFFFFF"/>
          <w:lang w:val="hy-AM"/>
        </w:rPr>
        <w:t xml:space="preserve">Հունիսի 3-ին պատասխանողը բողոքարկել է վճիռը, </w:t>
      </w:r>
      <w:r>
        <w:rPr>
          <w:rFonts w:ascii="Sylfaen" w:hAnsi="Sylfaen"/>
          <w:shd w:val="clear" w:color="auto" w:fill="FFFFFF"/>
          <w:lang w:val="hy-AM"/>
        </w:rPr>
        <w:t>և</w:t>
      </w:r>
      <w:r w:rsidRPr="00B3106A">
        <w:rPr>
          <w:rFonts w:ascii="Sylfaen" w:hAnsi="Sylfaen"/>
          <w:shd w:val="clear" w:color="auto" w:fill="FFFFFF"/>
          <w:lang w:val="hy-AM"/>
        </w:rPr>
        <w:t xml:space="preserve"> հունիսի 15-ին</w:t>
      </w:r>
      <w:r>
        <w:rPr>
          <w:rFonts w:ascii="Sylfaen" w:hAnsi="Sylfaen"/>
          <w:shd w:val="clear" w:color="auto" w:fill="FFFFFF"/>
          <w:lang w:val="hy-AM"/>
        </w:rPr>
        <w:t xml:space="preserve"> վերաքննիչ ատյանում այդ բողոքը</w:t>
      </w:r>
      <w:r w:rsidRPr="00B3106A">
        <w:rPr>
          <w:rFonts w:ascii="Sylfaen" w:hAnsi="Sylfaen"/>
          <w:shd w:val="clear" w:color="auto" w:fill="FFFFFF"/>
          <w:lang w:val="hy-AM"/>
        </w:rPr>
        <w:t xml:space="preserve"> մակագրվել է դատավորին:</w:t>
      </w:r>
      <w:r w:rsidRPr="00B3106A">
        <w:rPr>
          <w:rFonts w:ascii="Sylfaen" w:hAnsi="Sylfaen"/>
          <w:shd w:val="clear" w:color="auto" w:fill="FFFFFF"/>
          <w:lang w:val="hy-AM"/>
        </w:rPr>
        <w:br/>
      </w:r>
      <w:r w:rsidRPr="00B3106A">
        <w:rPr>
          <w:rFonts w:ascii="Sylfaen" w:hAnsi="Sylfaen"/>
          <w:shd w:val="clear" w:color="auto" w:fill="FFFFFF"/>
          <w:lang w:val="hy-AM"/>
        </w:rPr>
        <w:tab/>
        <w:t>Հունիսի 21-ին կայացել է ն</w:t>
      </w:r>
      <w:r w:rsidRPr="00B3106A">
        <w:rPr>
          <w:rFonts w:ascii="Sylfaen" w:hAnsi="Sylfaen" w:cs="Sylfaen"/>
          <w:shd w:val="clear" w:color="auto" w:fill="FFFFFF"/>
          <w:lang w:val="hy-AM"/>
        </w:rPr>
        <w:t xml:space="preserve">ույն հայցվորի գործով մեկ այլ դատական նիստ՝ </w:t>
      </w:r>
      <w:r w:rsidRPr="00B3106A">
        <w:rPr>
          <w:rFonts w:ascii="Sylfaen" w:hAnsi="Sylfaen"/>
          <w:shd w:val="clear" w:color="auto" w:fill="FFFFFF"/>
          <w:lang w:val="hy-AM"/>
        </w:rPr>
        <w:t xml:space="preserve">ընդդեմ </w:t>
      </w:r>
      <w:r w:rsidRPr="00053B1A">
        <w:rPr>
          <w:rFonts w:ascii="Sylfaen" w:hAnsi="Sylfaen"/>
          <w:shd w:val="clear" w:color="auto" w:fill="FFFFFF"/>
          <w:lang w:val="hy-AM"/>
        </w:rPr>
        <w:t>«Փաստինֆո» ՍՊԸ-ի՝</w:t>
      </w:r>
      <w:r w:rsidRPr="00B3106A">
        <w:rPr>
          <w:rFonts w:ascii="Sylfaen" w:hAnsi="Sylfaen"/>
          <w:shd w:val="clear" w:color="auto" w:fill="FFFFFF"/>
          <w:lang w:val="hy-AM"/>
        </w:rPr>
        <w:t xml:space="preserve"> զրպարտություն համարվող տեղեկությունները հրապարակայնորեն հերքելուն պարտավորեցնելու և փոխհատուցում վճարելու պահանջներով։ Հայցի առիթը «Pastinfo.am» կայքում 2020թ</w:t>
      </w:r>
      <w:r w:rsidRPr="00B3106A">
        <w:rPr>
          <w:shd w:val="clear" w:color="auto" w:fill="FFFFFF"/>
          <w:lang w:val="hy-AM"/>
        </w:rPr>
        <w:t>․</w:t>
      </w:r>
      <w:r w:rsidRPr="00B3106A">
        <w:rPr>
          <w:rFonts w:ascii="Sylfaen" w:hAnsi="Sylfaen"/>
          <w:shd w:val="clear" w:color="auto" w:fill="FFFFFF"/>
          <w:lang w:val="hy-AM"/>
        </w:rPr>
        <w:t xml:space="preserve"> օգոստոսի 31-ին հրապարակված հոդվածն է՝ «Եվրասիական տնտեսական հանձնաժողովում ՀՀ ներկայացուցչին կասկածում են չարաշահումների մեջ» վերնագրով</w:t>
      </w:r>
      <w:r w:rsidRPr="00B3106A">
        <w:rPr>
          <w:rStyle w:val="FootnoteReference"/>
          <w:rFonts w:ascii="Sylfaen" w:eastAsiaTheme="minorEastAsia" w:hAnsi="Sylfaen" w:cstheme="minorBidi"/>
          <w:lang w:val="hy-AM" w:eastAsia="en-US"/>
        </w:rPr>
        <w:footnoteReference w:id="42"/>
      </w:r>
      <w:r w:rsidRPr="00B3106A">
        <w:rPr>
          <w:rFonts w:ascii="Sylfaen" w:hAnsi="Sylfaen"/>
          <w:shd w:val="clear" w:color="auto" w:fill="FFFFFF"/>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Հունիսի 23-ին ապացուցման պարտականությունները բաշ</w:t>
      </w:r>
      <w:r>
        <w:rPr>
          <w:rFonts w:ascii="Sylfaen" w:hAnsi="Sylfaen"/>
          <w:shd w:val="clear" w:color="auto" w:fill="FFFFFF"/>
          <w:lang w:val="hy-AM"/>
        </w:rPr>
        <w:t xml:space="preserve">խելու մասին որոշում է կայացվել: </w:t>
      </w:r>
      <w:r w:rsidRPr="00B3106A">
        <w:rPr>
          <w:rFonts w:ascii="Sylfaen" w:hAnsi="Sylfaen"/>
          <w:shd w:val="clear" w:color="auto" w:fill="FFFFFF"/>
          <w:lang w:val="hy-AM"/>
        </w:rPr>
        <w:t>Դատական հաջորդ նիստը նշանակվել է հոկտեմբերի 28-ին: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3106A">
        <w:rPr>
          <w:rFonts w:ascii="Sylfaen" w:hAnsi="Sylfaen" w:cs="Arial"/>
          <w:b/>
          <w:shd w:val="clear" w:color="auto" w:fill="FFFFFF"/>
          <w:lang w:val="hy-AM"/>
        </w:rPr>
        <w:t>Ապրիլի 16-ին</w:t>
      </w:r>
      <w:r w:rsidRPr="00B3106A">
        <w:rPr>
          <w:rFonts w:ascii="Sylfaen" w:hAnsi="Sylfaen" w:cs="Arial"/>
          <w:shd w:val="clear" w:color="auto" w:fill="FFFFFF"/>
          <w:lang w:val="hy-AM"/>
        </w:rPr>
        <w:t xml:space="preserve"> ԱԺ փոխնախագահ Վահե էնֆիաջյանը դատական հայց է ներկայացրել Երևանի ընդհանուր իրավասության դատարան՝  ընդդեմ  «Սոուշլ </w:t>
      </w:r>
      <w:r w:rsidRPr="00B3106A">
        <w:rPr>
          <w:rFonts w:ascii="Sylfaen" w:hAnsi="Sylfaen" w:cs="Arial"/>
          <w:shd w:val="clear" w:color="auto" w:fill="FFFFFF"/>
          <w:lang w:val="hy-AM"/>
        </w:rPr>
        <w:lastRenderedPageBreak/>
        <w:t xml:space="preserve">մեդիա» ՍՊԸ-ի՝ </w:t>
      </w:r>
      <w:r w:rsidRPr="00B3106A">
        <w:rPr>
          <w:rFonts w:ascii="Sylfaen" w:hAnsi="Sylfaen"/>
          <w:shd w:val="clear" w:color="auto" w:fill="FFFFFF"/>
          <w:lang w:val="hy-AM"/>
        </w:rPr>
        <w:t xml:space="preserve">պատիվը և արժանապատվությունը արատավորող զրպարտությունը հրապարակայնորեն հերքելուն պարտավորեցնելու պահանջով։ </w:t>
      </w:r>
      <w:r w:rsidRPr="00B3106A">
        <w:rPr>
          <w:rFonts w:ascii="Sylfaen" w:hAnsi="Sylfaen"/>
          <w:bCs/>
          <w:lang w:val="hy-AM"/>
        </w:rPr>
        <w:t>Հայցի առիթը ՍՊԸ-ին պատկանող «Mamul.am» կայքում 2020թ</w:t>
      </w:r>
      <w:r w:rsidRPr="00B3106A">
        <w:rPr>
          <w:bCs/>
          <w:lang w:val="hy-AM"/>
        </w:rPr>
        <w:t>․</w:t>
      </w:r>
      <w:r w:rsidRPr="00B3106A">
        <w:rPr>
          <w:rFonts w:ascii="Sylfaen" w:hAnsi="Sylfaen"/>
          <w:bCs/>
          <w:lang w:val="hy-AM"/>
        </w:rPr>
        <w:t xml:space="preserve"> դեկտեմբերի 9-ին հրապարակված հոդվածն է՝ «Վահե էնֆիաջյանի օգնականն առաջարկում է գումարի դիմաց գովեստներ գրել Ծառուկյանի մասին և վարկաբեկել Փաշինյանին» վերնագրով։ Սա նույն առիթով հայցվորի երկրորդ հայցն է, առաջինը վերադարձվել էր։ </w:t>
      </w:r>
      <w:r w:rsidRPr="00B3106A">
        <w:rPr>
          <w:rFonts w:ascii="Sylfaen" w:hAnsi="Sylfaen"/>
          <w:bCs/>
          <w:lang w:val="hy-AM"/>
        </w:rPr>
        <w:br/>
      </w:r>
      <w:r w:rsidRPr="00B3106A">
        <w:rPr>
          <w:rFonts w:ascii="Sylfaen" w:hAnsi="Sylfaen"/>
          <w:bCs/>
          <w:lang w:val="hy-AM"/>
        </w:rPr>
        <w:tab/>
        <w:t>Ապրիլի 28-ին հայցն ընդունվել է վարույթ։ Դատական նախնական նիստի օր է նշանակվել հուլիսի 20-ը: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lang w:val="hy-AM"/>
        </w:rPr>
        <w:t>Ապրիլի 16-ին</w:t>
      </w:r>
      <w:r w:rsidRPr="00B3106A">
        <w:rPr>
          <w:rFonts w:ascii="Sylfaen" w:hAnsi="Sylfaen"/>
          <w:lang w:val="hy-AM"/>
        </w:rPr>
        <w:t xml:space="preserve"> «Խոսրովի անտառ» պետական արգելոց» ՊՈԱԿ-ի պահպանության գծով փոխտնօրեն Արտակ Մխիթարյանը դատական հայց է ներկայացրել Երևանի ընդհանուր իրավասության դատարան՝ ընդդեմ</w:t>
      </w:r>
      <w:r w:rsidRPr="00B3106A">
        <w:rPr>
          <w:rFonts w:ascii="Sylfaen" w:hAnsi="Sylfaen" w:cs="Arial"/>
          <w:shd w:val="clear" w:color="auto" w:fill="FFFFFF"/>
          <w:lang w:val="hy-AM"/>
        </w:rPr>
        <w:t xml:space="preserve"> «</w:t>
      </w:r>
      <w:r w:rsidRPr="00BE7888">
        <w:rPr>
          <w:rFonts w:ascii="Sylfaen" w:hAnsi="Sylfaen" w:cs="Arial"/>
          <w:shd w:val="clear" w:color="auto" w:fill="FFFFFF"/>
          <w:lang w:val="hy-AM"/>
        </w:rPr>
        <w:t>Econews.am</w:t>
      </w:r>
      <w:r w:rsidRPr="00B3106A">
        <w:rPr>
          <w:rFonts w:ascii="Sylfaen" w:hAnsi="Sylfaen"/>
          <w:shd w:val="clear" w:color="auto" w:fill="FFFFFF"/>
          <w:lang w:val="hy-AM"/>
        </w:rPr>
        <w:t>»</w:t>
      </w:r>
      <w:r w:rsidRPr="00BE7888">
        <w:rPr>
          <w:rFonts w:ascii="Sylfaen" w:hAnsi="Sylfaen"/>
          <w:shd w:val="clear" w:color="auto" w:fill="FFFFFF"/>
          <w:lang w:val="hy-AM"/>
        </w:rPr>
        <w:t xml:space="preserve"> </w:t>
      </w:r>
      <w:r w:rsidRPr="00B3106A">
        <w:rPr>
          <w:rFonts w:ascii="Sylfaen" w:hAnsi="Sylfaen"/>
          <w:lang w:val="hy-AM"/>
        </w:rPr>
        <w:t>բնապահպանական</w:t>
      </w:r>
      <w:r>
        <w:rPr>
          <w:rFonts w:ascii="Sylfaen" w:hAnsi="Sylfaen"/>
          <w:shd w:val="clear" w:color="auto" w:fill="FFFFFF"/>
          <w:lang w:val="hy-AM"/>
        </w:rPr>
        <w:t xml:space="preserve"> կայք</w:t>
      </w:r>
      <w:r w:rsidRPr="00B3106A">
        <w:rPr>
          <w:rFonts w:ascii="Sylfaen" w:hAnsi="Sylfaen"/>
          <w:lang w:val="hy-AM"/>
        </w:rPr>
        <w:t xml:space="preserve">ի՝ վիրավորանքի և զրպարտության հետևանքով պատվին ու արժանապատվությանը պատճառված վնասի հատուցման և հերքում հրապարակելու պահանջներով։ Հայցի առիթը մարտի 9-ին </w:t>
      </w:r>
      <w:r>
        <w:rPr>
          <w:rFonts w:ascii="Sylfaen" w:hAnsi="Sylfaen"/>
          <w:lang w:val="hy-AM"/>
        </w:rPr>
        <w:t>այդ</w:t>
      </w:r>
      <w:r w:rsidRPr="00B3106A">
        <w:rPr>
          <w:rFonts w:ascii="Sylfaen" w:hAnsi="Sylfaen"/>
          <w:lang w:val="hy-AM"/>
        </w:rPr>
        <w:t xml:space="preserve"> կայքում հրապարակված հոդվածն է՝ «Բնապահպան պաշտոնյաները» Սյունիքում ապօրինի որս են արել» վերնագրով</w:t>
      </w:r>
      <w:r w:rsidRPr="00B3106A">
        <w:rPr>
          <w:rStyle w:val="FootnoteReference"/>
          <w:rFonts w:ascii="Sylfaen" w:hAnsi="Sylfaen"/>
          <w:lang w:val="hy-AM"/>
        </w:rPr>
        <w:footnoteReference w:id="43"/>
      </w:r>
      <w:r w:rsidRPr="00B3106A">
        <w:rPr>
          <w:rFonts w:ascii="Sylfaen" w:hAnsi="Sylfaen"/>
          <w:lang w:val="hy-AM"/>
        </w:rPr>
        <w:t>։ Ապրիլի 22-ին հայցը վերադարձվել է՝ փաստաթղթերում առկա թերությունների պատճառով, կրկին ներկայացվել մայիսի 27-ին և վարույթ ընդունվել հունիսի 14-ին: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lang w:val="hy-AM"/>
        </w:rPr>
        <w:t>Ապրիլի 19-ին</w:t>
      </w:r>
      <w:r w:rsidRPr="00B3106A">
        <w:rPr>
          <w:rFonts w:ascii="Sylfaen" w:hAnsi="Sylfaen"/>
          <w:lang w:val="hy-AM"/>
        </w:rPr>
        <w:t xml:space="preserve"> Երևանի ընդհանուր իրավասության դատարանում կայացել է ԱԺ պատգամավոր Գևորգ Գորգիսյանն ընդդեմ «Խոսքի իշխանություն» ՀԿ-ի («4rd.am» կայք</w:t>
      </w:r>
      <w:r>
        <w:rPr>
          <w:rFonts w:ascii="Sylfaen" w:hAnsi="Sylfaen"/>
          <w:lang w:val="hy-AM"/>
        </w:rPr>
        <w:t>ի հիմնադիր</w:t>
      </w:r>
      <w:r w:rsidRPr="00B3106A">
        <w:rPr>
          <w:rFonts w:ascii="Sylfaen" w:hAnsi="Sylfaen"/>
          <w:lang w:val="hy-AM"/>
        </w:rPr>
        <w:t>) գործով հերթական դատական նիստը՝ հրապարակայնորեն ներողություն խնդրելուն պարտավորեցնելու, պատվին, արժանապատվությանը և գործարար համբավին պատճառված վնասի հատուցման համար 1 միլիոն դրամ բռնագանձելու պահանջներով։</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lang w:val="hy-AM"/>
        </w:rPr>
        <w:t>Հայցը ներկայացվել է 2020թ</w:t>
      </w:r>
      <w:r w:rsidRPr="00B3106A">
        <w:rPr>
          <w:lang w:val="hy-AM"/>
        </w:rPr>
        <w:t>․</w:t>
      </w:r>
      <w:r w:rsidRPr="00B3106A">
        <w:rPr>
          <w:rFonts w:ascii="Sylfaen" w:hAnsi="Sylfaen"/>
          <w:lang w:val="hy-AM"/>
        </w:rPr>
        <w:t xml:space="preserve"> </w:t>
      </w:r>
      <w:r w:rsidRPr="00B3106A">
        <w:rPr>
          <w:rFonts w:ascii="Sylfaen" w:hAnsi="Sylfaen" w:cs="Sylfaen"/>
          <w:lang w:val="hy-AM"/>
        </w:rPr>
        <w:t>ապրիլի</w:t>
      </w:r>
      <w:r w:rsidRPr="00B3106A">
        <w:rPr>
          <w:rFonts w:ascii="Sylfaen" w:hAnsi="Sylfaen"/>
          <w:lang w:val="hy-AM"/>
        </w:rPr>
        <w:t xml:space="preserve"> 2-</w:t>
      </w:r>
      <w:r w:rsidRPr="00B3106A">
        <w:rPr>
          <w:rFonts w:ascii="Sylfaen" w:hAnsi="Sylfaen" w:cs="Sylfaen"/>
          <w:lang w:val="hy-AM"/>
        </w:rPr>
        <w:t>ին</w:t>
      </w:r>
      <w:r w:rsidRPr="00B3106A">
        <w:rPr>
          <w:rFonts w:ascii="Sylfaen" w:hAnsi="Sylfaen"/>
          <w:lang w:val="hy-AM"/>
        </w:rPr>
        <w:t>, իսկ առիթը եղել է փետրվարի 29-ին «4rd.am» կայքում հրապարակված՝</w:t>
      </w:r>
      <w:r>
        <w:rPr>
          <w:rFonts w:ascii="Sylfaen" w:hAnsi="Sylfaen"/>
          <w:lang w:val="hy-AM"/>
        </w:rPr>
        <w:t xml:space="preserve"> </w:t>
      </w:r>
      <w:r w:rsidRPr="00B3106A">
        <w:rPr>
          <w:rFonts w:ascii="Sylfaen" w:hAnsi="Sylfaen"/>
          <w:lang w:val="hy-AM"/>
        </w:rPr>
        <w:t>«Գորգիսյանը կլիներ ջեբկիր» վերնագրով հոդվածը</w:t>
      </w:r>
      <w:r w:rsidRPr="00B3106A">
        <w:rPr>
          <w:rStyle w:val="FootnoteReference"/>
          <w:rFonts w:ascii="Sylfaen" w:eastAsiaTheme="minorEastAsia" w:hAnsi="Sylfaen"/>
          <w:lang w:val="hy-AM"/>
        </w:rPr>
        <w:footnoteReference w:id="44"/>
      </w:r>
      <w:r w:rsidRPr="00B3106A">
        <w:rPr>
          <w:rFonts w:ascii="Sylfaen" w:hAnsi="Sylfaen"/>
          <w:lang w:val="hy-AM"/>
        </w:rPr>
        <w:t>: «Պաշտոնապես հայտարարում ենք՝ եթե Միքայել Մինասյանը չստեղծեր «Լուսավոր Հայաստանը» և չլիներ Գևորգի ազգանվան առավելությունը, ապա նա հաստատ կլիներ ջեբկիր», - մասնավորապես գրել է կայքը:</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Գործով դատական նիստ է կայացել նաև</w:t>
      </w:r>
      <w:r>
        <w:rPr>
          <w:rFonts w:ascii="Sylfaen" w:hAnsi="Sylfaen"/>
          <w:lang w:val="hy-AM"/>
        </w:rPr>
        <w:t xml:space="preserve"> մայիսի 18-ին, իսկ մայիսի 31-ին </w:t>
      </w:r>
      <w:r w:rsidRPr="00B3106A">
        <w:rPr>
          <w:rFonts w:ascii="Sylfaen" w:hAnsi="Sylfaen"/>
          <w:lang w:val="hy-AM"/>
        </w:rPr>
        <w:t>հայցը մերժվել է, ավելին՝  հայցվորին պարտավորեցվել</w:t>
      </w:r>
      <w:r>
        <w:rPr>
          <w:rFonts w:ascii="Sylfaen" w:hAnsi="Sylfaen"/>
          <w:lang w:val="hy-AM"/>
        </w:rPr>
        <w:t xml:space="preserve"> է պատասխանողին վճարել 100.000 </w:t>
      </w:r>
      <w:r w:rsidRPr="00B3106A">
        <w:rPr>
          <w:rFonts w:ascii="Sylfaen" w:hAnsi="Sylfaen"/>
          <w:lang w:val="hy-AM"/>
        </w:rPr>
        <w:t>դրամ</w:t>
      </w:r>
      <w:r>
        <w:rPr>
          <w:rFonts w:ascii="Sylfaen" w:hAnsi="Sylfaen"/>
          <w:lang w:val="hy-AM"/>
        </w:rPr>
        <w:t xml:space="preserve"> որպես</w:t>
      </w:r>
      <w:r w:rsidRPr="00B3106A">
        <w:rPr>
          <w:rFonts w:ascii="Sylfaen" w:hAnsi="Sylfaen"/>
          <w:lang w:val="hy-AM"/>
        </w:rPr>
        <w:t xml:space="preserve"> փաստաբանի խելամիտ վարձատրության գումար: Հունիսի 30-ի դրությամբ այլ զարգացումներ չեն գրանցվել:</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shd w:val="clear" w:color="auto" w:fill="FFFFFF"/>
          <w:lang w:val="hy-AM"/>
        </w:rPr>
        <w:lastRenderedPageBreak/>
        <w:t>Ապրիլի 19-ին</w:t>
      </w:r>
      <w:r w:rsidRPr="00B3106A">
        <w:rPr>
          <w:rFonts w:ascii="Sylfaen" w:hAnsi="Sylfaen"/>
          <w:shd w:val="clear" w:color="auto" w:fill="FFFFFF"/>
          <w:lang w:val="hy-AM"/>
        </w:rPr>
        <w:t xml:space="preserve"> </w:t>
      </w:r>
      <w:r w:rsidRPr="00B3106A">
        <w:rPr>
          <w:rFonts w:ascii="Sylfaen" w:hAnsi="Sylfaen"/>
          <w:lang w:val="hy-AM"/>
        </w:rPr>
        <w:t xml:space="preserve">«Իրավունք Մեդիա» ՍՊԸ-ն և լրագրող Իլոնա Ազարյանը՝ իբրև պատասխանող, իսկ </w:t>
      </w:r>
      <w:r w:rsidRPr="00B3106A">
        <w:rPr>
          <w:rFonts w:ascii="Sylfaen" w:hAnsi="Sylfaen"/>
          <w:shd w:val="clear" w:color="auto" w:fill="FFFFFF"/>
          <w:lang w:val="hy-AM"/>
        </w:rPr>
        <w:t xml:space="preserve">ապրիլի 30-ին </w:t>
      </w:r>
      <w:r w:rsidRPr="00B3106A">
        <w:rPr>
          <w:rFonts w:ascii="Sylfaen" w:hAnsi="Sylfaen"/>
          <w:lang w:val="hy-AM"/>
        </w:rPr>
        <w:t>պատգամավոր</w:t>
      </w:r>
      <w:r w:rsidRPr="00B3106A">
        <w:rPr>
          <w:rFonts w:ascii="Sylfaen" w:hAnsi="Sylfaen"/>
          <w:shd w:val="clear" w:color="auto" w:fill="FFFFFF"/>
          <w:lang w:val="hy-AM"/>
        </w:rPr>
        <w:t xml:space="preserve"> Հայկ Սարգսյանը</w:t>
      </w:r>
      <w:r>
        <w:rPr>
          <w:rFonts w:ascii="Sylfaen" w:hAnsi="Sylfaen"/>
          <w:shd w:val="clear" w:color="auto" w:fill="FFFFFF"/>
          <w:lang w:val="hy-AM"/>
        </w:rPr>
        <w:t>՝ իբրև</w:t>
      </w:r>
      <w:r w:rsidRPr="00B3106A">
        <w:rPr>
          <w:rFonts w:ascii="Sylfaen" w:hAnsi="Sylfaen"/>
          <w:shd w:val="clear" w:color="auto" w:fill="FFFFFF"/>
          <w:lang w:val="hy-AM"/>
        </w:rPr>
        <w:t xml:space="preserve"> հայցվոր</w:t>
      </w:r>
      <w:r>
        <w:rPr>
          <w:rFonts w:ascii="Sylfaen" w:hAnsi="Sylfaen"/>
          <w:shd w:val="clear" w:color="auto" w:fill="FFFFFF"/>
          <w:lang w:val="hy-AM"/>
        </w:rPr>
        <w:t>,</w:t>
      </w:r>
      <w:r w:rsidRPr="00B3106A">
        <w:rPr>
          <w:rFonts w:ascii="Sylfaen" w:hAnsi="Sylfaen"/>
          <w:shd w:val="clear" w:color="auto" w:fill="FFFFFF"/>
          <w:lang w:val="hy-AM"/>
        </w:rPr>
        <w:t xml:space="preserve"> դիմել են </w:t>
      </w:r>
      <w:r>
        <w:rPr>
          <w:rFonts w:ascii="Sylfaen" w:hAnsi="Sylfaen"/>
          <w:lang w:val="hy-AM"/>
        </w:rPr>
        <w:t>Վ</w:t>
      </w:r>
      <w:r w:rsidRPr="00B3106A">
        <w:rPr>
          <w:rFonts w:ascii="Sylfaen" w:hAnsi="Sylfaen"/>
          <w:lang w:val="hy-AM"/>
        </w:rPr>
        <w:t>երաքննիչ</w:t>
      </w:r>
      <w:r>
        <w:rPr>
          <w:rFonts w:ascii="Sylfaen" w:hAnsi="Sylfaen"/>
          <w:lang w:val="hy-AM"/>
        </w:rPr>
        <w:t xml:space="preserve"> քաղաքացիական</w:t>
      </w:r>
      <w:r w:rsidRPr="00B3106A">
        <w:rPr>
          <w:rFonts w:ascii="Sylfaen" w:hAnsi="Sylfaen"/>
          <w:lang w:val="hy-AM"/>
        </w:rPr>
        <w:t xml:space="preserve"> </w:t>
      </w:r>
      <w:r>
        <w:rPr>
          <w:rFonts w:ascii="Sylfaen" w:hAnsi="Sylfaen"/>
          <w:lang w:val="hy-AM"/>
        </w:rPr>
        <w:t>դատար</w:t>
      </w:r>
      <w:r w:rsidRPr="00B3106A">
        <w:rPr>
          <w:rFonts w:ascii="Sylfaen" w:hAnsi="Sylfaen"/>
          <w:lang w:val="hy-AM"/>
        </w:rPr>
        <w:t xml:space="preserve">ան՝ բողոքարկելով </w:t>
      </w:r>
      <w:r>
        <w:rPr>
          <w:rFonts w:ascii="Sylfaen" w:hAnsi="Sylfaen"/>
          <w:lang w:val="hy-AM"/>
        </w:rPr>
        <w:t xml:space="preserve">իրենց </w:t>
      </w:r>
      <w:r w:rsidRPr="00B3106A">
        <w:rPr>
          <w:rFonts w:ascii="Sylfaen" w:hAnsi="Sylfaen"/>
          <w:lang w:val="hy-AM"/>
        </w:rPr>
        <w:t xml:space="preserve">գործով ընդհանուր իրավասության դատարանի մարտի 2-ի վճիռը։  </w:t>
      </w:r>
    </w:p>
    <w:p w:rsidR="00A232A7"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sz w:val="24"/>
          <w:szCs w:val="24"/>
          <w:lang w:val="hy-AM"/>
        </w:rPr>
        <w:t>Հիշեցնենք, որ հայցը ներկայացվել է 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w:t>
      </w:r>
      <w:r w:rsidRPr="00B3106A">
        <w:rPr>
          <w:rFonts w:ascii="Sylfaen" w:hAnsi="Sylfaen" w:cs="Sylfaen"/>
          <w:sz w:val="24"/>
          <w:szCs w:val="24"/>
          <w:lang w:val="hy-AM"/>
        </w:rPr>
        <w:t>հ</w:t>
      </w:r>
      <w:r w:rsidRPr="00B3106A">
        <w:rPr>
          <w:rFonts w:ascii="Sylfaen" w:hAnsi="Sylfaen"/>
          <w:sz w:val="24"/>
          <w:szCs w:val="24"/>
          <w:lang w:val="hy-AM"/>
        </w:rPr>
        <w:t>ունիսի 13-ին, դրա առիթ է դարձել «Իրավունք» թերթում</w:t>
      </w:r>
      <w:r>
        <w:rPr>
          <w:rFonts w:ascii="Sylfaen" w:hAnsi="Sylfaen"/>
          <w:sz w:val="24"/>
          <w:szCs w:val="24"/>
          <w:lang w:val="hy-AM"/>
        </w:rPr>
        <w:t xml:space="preserve"> </w:t>
      </w:r>
      <w:r w:rsidRPr="00B3106A">
        <w:rPr>
          <w:rFonts w:ascii="Sylfaen" w:hAnsi="Sylfaen"/>
          <w:sz w:val="24"/>
          <w:szCs w:val="24"/>
          <w:lang w:val="hy-AM"/>
        </w:rPr>
        <w:t xml:space="preserve">մայիսի 14-ին հրապարակված հոդվածը, որտեղ նշվում է, որ «Դավիթ Սանասարյանի (Պետական վերահսկողության ծառայության նախկին պետի - </w:t>
      </w:r>
      <w:r w:rsidRPr="00B3106A">
        <w:rPr>
          <w:rFonts w:ascii="Sylfaen" w:hAnsi="Sylfaen"/>
          <w:b/>
          <w:sz w:val="24"/>
          <w:szCs w:val="24"/>
          <w:lang w:val="hy-AM"/>
        </w:rPr>
        <w:t>ԽԱՊԿ</w:t>
      </w:r>
      <w:r w:rsidRPr="00B3106A">
        <w:rPr>
          <w:rFonts w:ascii="Sylfaen" w:hAnsi="Sylfaen"/>
          <w:sz w:val="24"/>
          <w:szCs w:val="24"/>
          <w:lang w:val="hy-AM"/>
        </w:rPr>
        <w:t>) դեմ ողջ ինֆորմացիոն փաթեթը ԱԱԾ-ին է հասել Հայկ Սարգսյանի թեթև ձեռքով»։ Հայցվորը պահանջում է զրպարտության և վիրավորանքի միջոցով պատվին, արժանապատվությանը և բարի համբավին հասցված վնասի հատուցում</w:t>
      </w:r>
      <w:r>
        <w:rPr>
          <w:rFonts w:ascii="Sylfaen" w:hAnsi="Sylfaen"/>
          <w:sz w:val="24"/>
          <w:szCs w:val="24"/>
          <w:lang w:val="hy-AM"/>
        </w:rPr>
        <w:t>՝</w:t>
      </w:r>
      <w:r w:rsidRPr="00B3106A">
        <w:rPr>
          <w:rFonts w:ascii="Sylfaen" w:hAnsi="Sylfaen"/>
          <w:sz w:val="24"/>
          <w:szCs w:val="24"/>
          <w:lang w:val="hy-AM"/>
        </w:rPr>
        <w:t xml:space="preserve"> 1 միլիոն դրամ։</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Դատարանի վճռով հայցը բավարարվել էր մասնակիորեն՝ պատասխանողին պարտավորեցվել էր վճարել 90.000 դրամ՝ իբրև հայցվորի պատվին և արժանապատվությանը պատճառված վնասի փոխհատուցում։ Բացի այդ, վճռվել էր հայցվորից բռնագանձել 200.000 դրամ՝ հօգուտ պատասխանող Իլոնա Ազարյանի և 48.200 դրամ՝ հօգուտ «Իրավունք Մեդիա» ՍՊԸ-ի՝ որպես փաստաբանի խելամիտ վարձատրության գումար</w:t>
      </w:r>
      <w:r>
        <w:rPr>
          <w:rFonts w:ascii="Sylfaen" w:hAnsi="Sylfaen"/>
          <w:sz w:val="24"/>
          <w:szCs w:val="24"/>
          <w:lang w:val="hy-AM"/>
        </w:rPr>
        <w:t>:</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Մայիսի 14-ին պատասխանողի վերաքննիչ բողոքն ընդունվել է վարույթ, իսկ հայցվորինը դատարանը մայիսի 7-ին վերադարձրել է՝ փաստաթղթերում առկա թերությունները շտկելու համար, միաժամանակ բավարարել է բողոք բերելու դատավարական ժամկետի բացթողնման պատճառները հարգելի համարելու միջնորդությունը։  Հունիսի 18-ին հայցվորը կրկին ներկայացրել է բողոքը, որը վարույթ է ընդունվել հունիսի 28-ին։</w:t>
      </w:r>
    </w:p>
    <w:p w:rsidR="00A232A7" w:rsidRDefault="00A232A7" w:rsidP="00A232A7">
      <w:pPr>
        <w:spacing w:after="0" w:line="240" w:lineRule="auto"/>
        <w:ind w:firstLine="720"/>
        <w:rPr>
          <w:rFonts w:ascii="Sylfaen" w:hAnsi="Sylfaen"/>
          <w:sz w:val="24"/>
          <w:szCs w:val="24"/>
          <w:lang w:val="hy-AM"/>
        </w:rPr>
      </w:pPr>
    </w:p>
    <w:p w:rsidR="00A232A7" w:rsidRPr="004F7F72" w:rsidRDefault="00A232A7" w:rsidP="00A232A7">
      <w:pPr>
        <w:spacing w:after="0" w:line="240" w:lineRule="auto"/>
        <w:ind w:firstLine="720"/>
        <w:rPr>
          <w:rFonts w:ascii="Sylfaen" w:hAnsi="Sylfaen"/>
          <w:sz w:val="24"/>
          <w:szCs w:val="24"/>
          <w:shd w:val="clear" w:color="auto" w:fill="FFFFFF"/>
          <w:lang w:val="hy-AM"/>
        </w:rPr>
      </w:pPr>
      <w:r w:rsidRPr="004F7F72">
        <w:rPr>
          <w:rFonts w:ascii="Sylfaen" w:hAnsi="Sylfaen" w:cs="Arial"/>
          <w:b/>
          <w:sz w:val="24"/>
          <w:szCs w:val="24"/>
          <w:lang w:val="hy-AM"/>
        </w:rPr>
        <w:t xml:space="preserve">Ապրիլի 19-ին </w:t>
      </w:r>
      <w:r w:rsidRPr="004F7F72">
        <w:rPr>
          <w:rFonts w:ascii="Sylfaen" w:hAnsi="Sylfaen" w:cs="Arial"/>
          <w:sz w:val="24"/>
          <w:szCs w:val="24"/>
          <w:lang w:val="hy-AM"/>
        </w:rPr>
        <w:t>Երևանի ընդհանուր իրավասության դատարանում կայացել է վարչապետի աշխատակազմի ղեկավար Էդուարդ Աղաջանյանն ընդդեմ «168. am» կայքի հիմնադիր «168 ժամ» ՍՊԸ-ի գործով հերթական</w:t>
      </w:r>
      <w:r>
        <w:rPr>
          <w:rFonts w:ascii="Sylfaen" w:hAnsi="Sylfaen" w:cs="Arial"/>
          <w:sz w:val="24"/>
          <w:szCs w:val="24"/>
          <w:lang w:val="hy-AM"/>
        </w:rPr>
        <w:t xml:space="preserve"> </w:t>
      </w:r>
      <w:r w:rsidRPr="004F7F72">
        <w:rPr>
          <w:rFonts w:ascii="Sylfaen" w:hAnsi="Sylfaen" w:cs="Arial"/>
          <w:sz w:val="24"/>
          <w:szCs w:val="24"/>
          <w:lang w:val="hy-AM"/>
        </w:rPr>
        <w:t>դատական նիստը՝ զրպարտություն հանդիսացող տեղեկությունները հերքելուն պարտավորեցնելու և զրպարտության համար փոխհատուցում վճարելու պահանջներով։</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cs="Arial"/>
          <w:lang w:val="hy-AM"/>
        </w:rPr>
      </w:pPr>
      <w:r w:rsidRPr="00B3106A">
        <w:rPr>
          <w:rFonts w:ascii="Sylfaen" w:hAnsi="Sylfaen" w:cs="Arial"/>
          <w:lang w:val="hy-AM"/>
        </w:rPr>
        <w:t>Հիշեցնենք, որ հայցը ներկայացվել է 2020թ</w:t>
      </w:r>
      <w:r w:rsidRPr="00B3106A">
        <w:rPr>
          <w:lang w:val="hy-AM"/>
        </w:rPr>
        <w:t>․</w:t>
      </w:r>
      <w:r w:rsidRPr="00B3106A">
        <w:rPr>
          <w:rFonts w:ascii="Sylfaen" w:hAnsi="Sylfaen" w:cs="Arial"/>
          <w:lang w:val="hy-AM"/>
        </w:rPr>
        <w:t xml:space="preserve"> </w:t>
      </w:r>
      <w:r w:rsidRPr="00B3106A">
        <w:rPr>
          <w:rFonts w:ascii="Sylfaen" w:hAnsi="Sylfaen" w:cs="Sylfaen"/>
          <w:lang w:val="hy-AM"/>
        </w:rPr>
        <w:t>հ</w:t>
      </w:r>
      <w:r w:rsidRPr="00B3106A">
        <w:rPr>
          <w:rFonts w:ascii="Sylfaen" w:hAnsi="Sylfaen" w:cs="Arial"/>
          <w:lang w:val="hy-AM"/>
        </w:rPr>
        <w:t xml:space="preserve">ուլիսի 10-ին, իսկ առիթը եղել է </w:t>
      </w:r>
      <w:r>
        <w:rPr>
          <w:rFonts w:ascii="Sylfaen" w:hAnsi="Sylfaen" w:cs="Arial"/>
          <w:lang w:val="hy-AM"/>
        </w:rPr>
        <w:t xml:space="preserve">այդ </w:t>
      </w:r>
      <w:r w:rsidRPr="00B3106A">
        <w:rPr>
          <w:rFonts w:ascii="Sylfaen" w:hAnsi="Sylfaen" w:cs="Arial"/>
          <w:lang w:val="hy-AM"/>
        </w:rPr>
        <w:t>կայքում հունիսի 7-ին հրապարակված՝ «Փարթի` իշխանական «Ֆերմատա» ակումբում» հոդվածը</w:t>
      </w:r>
      <w:r w:rsidRPr="00B3106A">
        <w:rPr>
          <w:rStyle w:val="FootnoteReference"/>
          <w:rFonts w:ascii="Sylfaen" w:eastAsiaTheme="minorEastAsia" w:hAnsi="Sylfaen" w:cs="Arial"/>
          <w:lang w:val="hy-AM"/>
        </w:rPr>
        <w:footnoteReference w:id="45"/>
      </w:r>
      <w:r w:rsidRPr="00B3106A">
        <w:rPr>
          <w:rFonts w:ascii="Sylfaen" w:hAnsi="Sylfaen" w:cs="Arial"/>
          <w:lang w:val="hy-AM"/>
        </w:rPr>
        <w:t>։ Ըստ այդմ՝ Էդուարդ Աղաջանյանին պատկանող ակումբը</w:t>
      </w:r>
      <w:r w:rsidRPr="00B3106A">
        <w:rPr>
          <w:rFonts w:ascii="Sylfaen" w:hAnsi="Sylfaen" w:cs="Tahoma"/>
          <w:shd w:val="clear" w:color="auto" w:fill="FFFFFF"/>
          <w:lang w:val="hy-AM"/>
        </w:rPr>
        <w:t> </w:t>
      </w:r>
      <w:r w:rsidRPr="00B3106A">
        <w:rPr>
          <w:rFonts w:ascii="Sylfaen" w:hAnsi="Sylfaen" w:cs="Arial"/>
          <w:lang w:val="hy-AM"/>
        </w:rPr>
        <w:t xml:space="preserve">խախտել է պարետատան որոշումները՝ փակ տարածքում մի քանի տասնյակ մարդկանց մասնակցությամբ գիշերային ակումբին բնորոշ փարթի կազմակերպելով, ինչն արգելված է նոր կորոնավիրուսով պայմանավորված արտակարգ դրության պայմաններում։ Ի դեպ, Էդուարդ Աղաջանյանը հերքման տեքստ է ուղարկել խմբագրություն, սակայն վերջինս այն չի հրապարակել՝ </w:t>
      </w:r>
      <w:r w:rsidRPr="00B3106A">
        <w:rPr>
          <w:rFonts w:ascii="Sylfaen" w:hAnsi="Sylfaen" w:cs="Arial"/>
          <w:lang w:val="hy-AM"/>
        </w:rPr>
        <w:lastRenderedPageBreak/>
        <w:t xml:space="preserve">ներկայացված պնդումների հետ համաձայն չլինելու պատճառով։ Առաջին հայցադիմումը վերադարձվել էր, և հայցվորը նոր դիմում էր ներկայացրել օգոստոսի 11-ին։ </w:t>
      </w:r>
    </w:p>
    <w:p w:rsidR="00A232A7" w:rsidRDefault="00A232A7" w:rsidP="00A232A7">
      <w:pPr>
        <w:pStyle w:val="NormalWeb"/>
        <w:shd w:val="clear" w:color="auto" w:fill="FFFFFF"/>
        <w:spacing w:before="0" w:beforeAutospacing="0" w:after="0" w:afterAutospacing="0" w:line="240" w:lineRule="auto"/>
        <w:ind w:firstLine="720"/>
        <w:rPr>
          <w:rFonts w:ascii="Sylfaen" w:eastAsiaTheme="minorHAnsi" w:hAnsi="Sylfaen" w:cstheme="minorBidi"/>
          <w:bCs/>
          <w:shd w:val="clear" w:color="auto" w:fill="FFFFFF"/>
          <w:lang w:val="hy-AM"/>
        </w:rPr>
      </w:pPr>
      <w:r w:rsidRPr="00B3106A">
        <w:rPr>
          <w:rFonts w:ascii="Sylfaen" w:hAnsi="Sylfaen" w:cs="Arial"/>
          <w:lang w:val="hy-AM"/>
        </w:rPr>
        <w:t>Գործով դատական նիստ է տեղի ունեցել նաև հունիսի 1-ին, հաջորդը նշանակվել է սեպտեմբերի 15-ին։</w:t>
      </w:r>
      <w:r w:rsidRPr="00B3106A">
        <w:rPr>
          <w:rFonts w:ascii="Sylfaen" w:hAnsi="Sylfaen" w:cs="Arial"/>
          <w:lang w:val="hy-AM"/>
        </w:rPr>
        <w:br/>
      </w:r>
      <w:r w:rsidRPr="00B3106A">
        <w:rPr>
          <w:rFonts w:ascii="Sylfaen" w:hAnsi="Sylfaen" w:cs="Arial"/>
          <w:shd w:val="clear" w:color="auto" w:fill="FFFFFF"/>
          <w:lang w:val="hy-AM"/>
        </w:rPr>
        <w:br/>
      </w:r>
      <w:r w:rsidRPr="00B3106A">
        <w:rPr>
          <w:rFonts w:ascii="Sylfaen" w:hAnsi="Sylfaen" w:cs="Arial"/>
          <w:shd w:val="clear" w:color="auto" w:fill="FFFFFF"/>
          <w:lang w:val="hy-AM"/>
        </w:rPr>
        <w:tab/>
      </w:r>
      <w:r w:rsidRPr="00B3106A">
        <w:rPr>
          <w:rFonts w:ascii="Sylfaen" w:eastAsiaTheme="minorHAnsi" w:hAnsi="Sylfaen" w:cstheme="minorBidi"/>
          <w:b/>
          <w:bCs/>
          <w:shd w:val="clear" w:color="auto" w:fill="FFFFFF"/>
          <w:lang w:val="hy-AM"/>
        </w:rPr>
        <w:t>Ապրիլի 19-ին</w:t>
      </w:r>
      <w:r w:rsidRPr="00B3106A">
        <w:rPr>
          <w:rFonts w:ascii="Sylfaen" w:eastAsiaTheme="minorHAnsi" w:hAnsi="Sylfaen" w:cstheme="minorBidi"/>
          <w:bCs/>
          <w:shd w:val="clear" w:color="auto" w:fill="FFFFFF"/>
          <w:lang w:val="hy-AM"/>
        </w:rPr>
        <w:t xml:space="preserve"> գործարար Խաչատուր Սուքիասյանն ընդդեմ լրատվամիջոցների </w:t>
      </w:r>
      <w:r w:rsidRPr="00B3106A">
        <w:rPr>
          <w:rFonts w:ascii="Sylfaen" w:eastAsiaTheme="minorHAnsi" w:hAnsi="Sylfaen" w:cstheme="minorBidi"/>
          <w:b/>
          <w:bCs/>
          <w:shd w:val="clear" w:color="auto" w:fill="FFFFFF"/>
          <w:lang w:val="hy-AM"/>
        </w:rPr>
        <w:t>7 հայցադիմում</w:t>
      </w:r>
      <w:r w:rsidRPr="00B3106A">
        <w:rPr>
          <w:rFonts w:ascii="Sylfaen" w:eastAsiaTheme="minorHAnsi" w:hAnsi="Sylfaen" w:cstheme="minorBidi"/>
          <w:bCs/>
          <w:shd w:val="clear" w:color="auto" w:fill="FFFFFF"/>
          <w:lang w:val="hy-AM"/>
        </w:rPr>
        <w:t xml:space="preserve"> է ներկայացրել Երևանի ընդհանուր իրավասության դատարան՝ հրապարակայնորեն ներողություն խնդրելու, դատարանի վճիռը հրապարակելու, զրպարտություն համարվող փաստացի տվյալները հերքելու, ինչպես նաև փոխհատուցում վճարելու պահանջներով։ Բոլոր հայցադիմումները մարտի 25-ին տարբեր կայքերում հրապարակված՝ միևնույն վերնագրով և բովանդակությամբ հոդվածի համար են՝ «Զգուշացե՛ք. Խաչատուր Սուքիասյանի բենզինը փչացնում է մեքենաները</w:t>
      </w:r>
      <w:r w:rsidRPr="00B3106A">
        <w:rPr>
          <w:rFonts w:eastAsiaTheme="minorHAnsi"/>
          <w:bCs/>
          <w:shd w:val="clear" w:color="auto" w:fill="FFFFFF"/>
          <w:lang w:val="hy-AM"/>
        </w:rPr>
        <w:t>․</w:t>
      </w:r>
      <w:r w:rsidRPr="00B3106A">
        <w:rPr>
          <w:rFonts w:ascii="Sylfaen" w:eastAsiaTheme="minorHAnsi" w:hAnsi="Sylfaen" w:cstheme="minorBidi"/>
          <w:bCs/>
          <w:shd w:val="clear" w:color="auto" w:fill="FFFFFF"/>
          <w:lang w:val="hy-AM"/>
        </w:rPr>
        <w:t xml:space="preserve"> Դեժավյու»։ Ընդ որում</w:t>
      </w:r>
      <w:r>
        <w:rPr>
          <w:rFonts w:ascii="Sylfaen" w:eastAsiaTheme="minorHAnsi" w:hAnsi="Sylfaen" w:cstheme="minorBidi"/>
          <w:bCs/>
          <w:shd w:val="clear" w:color="auto" w:fill="FFFFFF"/>
          <w:lang w:val="hy-AM"/>
        </w:rPr>
        <w:t>՝</w:t>
      </w:r>
      <w:r w:rsidRPr="00B3106A">
        <w:rPr>
          <w:rFonts w:ascii="Sylfaen" w:eastAsiaTheme="minorHAnsi" w:hAnsi="Sylfaen" w:cstheme="minorBidi"/>
          <w:bCs/>
          <w:shd w:val="clear" w:color="auto" w:fill="FFFFFF"/>
          <w:lang w:val="hy-AM"/>
        </w:rPr>
        <w:t xml:space="preserve"> բոլորը հրապարակված են</w:t>
      </w:r>
      <w:r w:rsidRPr="00B3106A">
        <w:rPr>
          <w:rFonts w:ascii="Sylfaen" w:hAnsi="Sylfaen" w:cs="Arial"/>
          <w:shd w:val="clear" w:color="auto" w:fill="FFFFFF"/>
          <w:lang w:val="hy-AM"/>
        </w:rPr>
        <w:t xml:space="preserve"> չնույնականացվող աղբյուրներին արված հղումով:</w:t>
      </w:r>
      <w:r w:rsidRPr="00B3106A">
        <w:rPr>
          <w:rFonts w:ascii="Sylfaen" w:eastAsiaTheme="minorHAnsi" w:hAnsi="Sylfaen" w:cstheme="minorBidi"/>
          <w:bCs/>
          <w:shd w:val="clear" w:color="auto" w:fill="FFFFFF"/>
          <w:lang w:val="hy-AM"/>
        </w:rPr>
        <w:t xml:space="preserve"> </w:t>
      </w:r>
      <w:r w:rsidRPr="00B3106A">
        <w:rPr>
          <w:rFonts w:ascii="Sylfaen" w:eastAsiaTheme="minorHAnsi" w:hAnsi="Sylfaen" w:cstheme="minorBidi"/>
          <w:b/>
          <w:bCs/>
          <w:shd w:val="clear" w:color="auto" w:fill="FFFFFF"/>
          <w:lang w:val="hy-AM"/>
        </w:rPr>
        <w:t>Առաջին</w:t>
      </w:r>
      <w:r>
        <w:rPr>
          <w:rFonts w:ascii="Sylfaen" w:eastAsiaTheme="minorHAnsi" w:hAnsi="Sylfaen" w:cstheme="minorBidi"/>
          <w:b/>
          <w:bCs/>
          <w:shd w:val="clear" w:color="auto" w:fill="FFFFFF"/>
          <w:lang w:val="hy-AM"/>
        </w:rPr>
        <w:t xml:space="preserve"> </w:t>
      </w:r>
      <w:r w:rsidRPr="001E7CA1">
        <w:rPr>
          <w:rFonts w:ascii="Sylfaen" w:eastAsiaTheme="minorHAnsi" w:hAnsi="Sylfaen" w:cstheme="minorBidi"/>
          <w:bCs/>
          <w:shd w:val="clear" w:color="auto" w:fill="FFFFFF"/>
          <w:lang w:val="hy-AM"/>
        </w:rPr>
        <w:t>հայցն</w:t>
      </w:r>
      <w:r w:rsidRPr="00B3106A">
        <w:rPr>
          <w:rFonts w:ascii="Sylfaen" w:eastAsiaTheme="minorHAnsi" w:hAnsi="Sylfaen" w:cstheme="minorBidi"/>
          <w:b/>
          <w:bCs/>
          <w:shd w:val="clear" w:color="auto" w:fill="FFFFFF"/>
          <w:lang w:val="hy-AM"/>
        </w:rPr>
        <w:t xml:space="preserve"> </w:t>
      </w:r>
      <w:r w:rsidRPr="00B3106A">
        <w:rPr>
          <w:rFonts w:ascii="Sylfaen" w:eastAsiaTheme="minorHAnsi" w:hAnsi="Sylfaen" w:cstheme="minorBidi"/>
          <w:bCs/>
          <w:shd w:val="clear" w:color="auto" w:fill="FFFFFF"/>
          <w:lang w:val="hy-AM"/>
        </w:rPr>
        <w:t>ընդդեմ Սպարտակ Սեյրանյանի է («Yerkir.am» կայք)</w:t>
      </w:r>
      <w:r w:rsidRPr="00B3106A">
        <w:rPr>
          <w:rStyle w:val="FootnoteReference"/>
          <w:rFonts w:ascii="Sylfaen" w:eastAsiaTheme="minorHAnsi" w:hAnsi="Sylfaen" w:cstheme="minorBidi"/>
          <w:bCs/>
          <w:shd w:val="clear" w:color="auto" w:fill="FFFFFF"/>
          <w:lang w:val="hy-AM"/>
        </w:rPr>
        <w:footnoteReference w:id="46"/>
      </w:r>
      <w:r w:rsidRPr="00B3106A">
        <w:rPr>
          <w:rFonts w:ascii="Sylfaen" w:eastAsiaTheme="minorHAnsi" w:hAnsi="Sylfaen" w:cstheme="minorBidi"/>
          <w:bCs/>
          <w:shd w:val="clear" w:color="auto" w:fill="FFFFFF"/>
          <w:lang w:val="hy-AM"/>
        </w:rPr>
        <w:t xml:space="preserve">։ Մայիսի 12-ին </w:t>
      </w:r>
      <w:r>
        <w:rPr>
          <w:rFonts w:ascii="Sylfaen" w:eastAsiaTheme="minorHAnsi" w:hAnsi="Sylfaen" w:cstheme="minorBidi"/>
          <w:bCs/>
          <w:shd w:val="clear" w:color="auto" w:fill="FFFFFF"/>
          <w:lang w:val="hy-AM"/>
        </w:rPr>
        <w:t xml:space="preserve">այս </w:t>
      </w:r>
      <w:r w:rsidRPr="00B3106A">
        <w:rPr>
          <w:rFonts w:ascii="Sylfaen" w:eastAsiaTheme="minorHAnsi" w:hAnsi="Sylfaen" w:cstheme="minorBidi"/>
          <w:bCs/>
          <w:shd w:val="clear" w:color="auto" w:fill="FFFFFF"/>
          <w:lang w:val="hy-AM"/>
        </w:rPr>
        <w:t>հայցն ընդունվել է վարույթ, պատասխանողին պատկանող գույքի վրա հայցագնի չափով արգելանք դնելու մասին միջնորդությունը մերժվել է։ Հունիսի 30-ի դրությամբ այլ զարգացումներ չեն գրանցվել:</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Երկրորդն</w:t>
      </w:r>
      <w:r w:rsidRPr="00B3106A">
        <w:rPr>
          <w:rFonts w:ascii="Sylfaen" w:hAnsi="Sylfaen"/>
          <w:lang w:val="hy-AM"/>
        </w:rPr>
        <w:t xml:space="preserve"> ընդդեմ</w:t>
      </w:r>
      <w:r w:rsidRPr="00B3106A">
        <w:rPr>
          <w:rFonts w:ascii="Sylfaen" w:hAnsi="Sylfaen" w:cs="Arial"/>
          <w:shd w:val="clear" w:color="auto" w:fill="FFFFFF"/>
          <w:lang w:val="hy-AM"/>
        </w:rPr>
        <w:t xml:space="preserve"> «Asekose.am» կայքի</w:t>
      </w:r>
      <w:r>
        <w:rPr>
          <w:rFonts w:ascii="Sylfaen" w:hAnsi="Sylfaen" w:cs="Arial"/>
          <w:shd w:val="clear" w:color="auto" w:fill="FFFFFF"/>
          <w:lang w:val="hy-AM"/>
        </w:rPr>
        <w:t xml:space="preserve"> հիմնադիր</w:t>
      </w:r>
      <w:r w:rsidRPr="00B3106A">
        <w:rPr>
          <w:rFonts w:ascii="Sylfaen" w:hAnsi="Sylfaen"/>
          <w:lang w:val="hy-AM"/>
        </w:rPr>
        <w:t xml:space="preserve"> </w:t>
      </w:r>
      <w:r>
        <w:rPr>
          <w:rFonts w:ascii="Sylfaen" w:hAnsi="Sylfaen" w:cs="Arial"/>
          <w:shd w:val="clear" w:color="auto" w:fill="FFFFFF"/>
          <w:lang w:val="hy-AM"/>
        </w:rPr>
        <w:t xml:space="preserve">«Ասեկոսե» ՍՊԸ-ի </w:t>
      </w:r>
      <w:r w:rsidRPr="00B3106A">
        <w:rPr>
          <w:rFonts w:ascii="Sylfaen" w:hAnsi="Sylfaen" w:cs="Arial"/>
          <w:shd w:val="clear" w:color="auto" w:fill="FFFFFF"/>
          <w:lang w:val="hy-AM"/>
        </w:rPr>
        <w:t>է</w:t>
      </w:r>
      <w:r w:rsidRPr="00B3106A">
        <w:rPr>
          <w:rStyle w:val="FootnoteReference"/>
          <w:rFonts w:ascii="Sylfaen" w:hAnsi="Sylfaen" w:cs="Arial"/>
          <w:shd w:val="clear" w:color="auto" w:fill="FFFFFF"/>
          <w:lang w:val="hy-AM"/>
        </w:rPr>
        <w:footnoteReference w:id="47"/>
      </w:r>
      <w:r w:rsidRPr="00B3106A">
        <w:rPr>
          <w:rFonts w:ascii="Sylfaen" w:hAnsi="Sylfaen" w:cs="Arial"/>
          <w:shd w:val="clear" w:color="auto" w:fill="FFFFFF"/>
          <w:lang w:val="hy-AM"/>
        </w:rPr>
        <w:t xml:space="preserve">: </w:t>
      </w:r>
      <w:r w:rsidRPr="00B3106A">
        <w:rPr>
          <w:rFonts w:ascii="Sylfaen" w:hAnsi="Sylfaen"/>
          <w:shd w:val="clear" w:color="auto" w:fill="FFFFFF"/>
          <w:lang w:val="hy-AM"/>
        </w:rPr>
        <w:t xml:space="preserve">Մայիսի 3-ին </w:t>
      </w:r>
      <w:r>
        <w:rPr>
          <w:rFonts w:ascii="Sylfaen" w:hAnsi="Sylfaen"/>
          <w:shd w:val="clear" w:color="auto" w:fill="FFFFFF"/>
          <w:lang w:val="hy-AM"/>
        </w:rPr>
        <w:t xml:space="preserve">այս </w:t>
      </w:r>
      <w:r w:rsidRPr="00B3106A">
        <w:rPr>
          <w:rFonts w:ascii="Sylfaen" w:hAnsi="Sylfaen"/>
          <w:shd w:val="clear" w:color="auto" w:fill="FFFFFF"/>
          <w:lang w:val="hy-AM"/>
        </w:rPr>
        <w:t xml:space="preserve">հայցադիմումն ընդունվել է վարույթ, նախնական դատական նիստ է նշանակվել սեպտեմբերի 14-ին: </w:t>
      </w:r>
      <w:r w:rsidRPr="00B3106A">
        <w:rPr>
          <w:rFonts w:ascii="Sylfaen" w:hAnsi="Sylfaen"/>
          <w:b/>
          <w:shd w:val="clear" w:color="auto" w:fill="FFFFFF"/>
          <w:lang w:val="hy-AM"/>
        </w:rPr>
        <w:t>Երրորդ</w:t>
      </w:r>
      <w:r w:rsidRPr="00B3106A">
        <w:rPr>
          <w:rFonts w:ascii="Sylfaen" w:hAnsi="Sylfaen"/>
          <w:shd w:val="clear" w:color="auto" w:fill="FFFFFF"/>
          <w:lang w:val="hy-AM"/>
        </w:rPr>
        <w:t xml:space="preserve"> հայցն</w:t>
      </w:r>
      <w:r w:rsidRPr="00B3106A">
        <w:rPr>
          <w:rFonts w:ascii="Sylfaen" w:hAnsi="Sylfaen" w:cs="Arial"/>
          <w:shd w:val="clear" w:color="auto" w:fill="FFFFFF"/>
          <w:lang w:val="hy-AM"/>
        </w:rPr>
        <w:t xml:space="preserve"> ընդդեմ </w:t>
      </w:r>
      <w:r w:rsidRPr="00B3106A">
        <w:rPr>
          <w:rFonts w:ascii="Sylfaen" w:hAnsi="Sylfaen"/>
          <w:shd w:val="clear" w:color="auto" w:fill="FFFFFF"/>
          <w:lang w:val="hy-AM"/>
        </w:rPr>
        <w:t>«Armday.am» կայքի</w:t>
      </w:r>
      <w:r>
        <w:rPr>
          <w:rFonts w:ascii="Sylfaen" w:hAnsi="Sylfaen"/>
          <w:shd w:val="clear" w:color="auto" w:fill="FFFFFF"/>
          <w:lang w:val="hy-AM"/>
        </w:rPr>
        <w:t xml:space="preserve"> 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Արմդեյ</w:t>
      </w:r>
      <w:r>
        <w:rPr>
          <w:rFonts w:ascii="Sylfaen" w:hAnsi="Sylfaen"/>
          <w:shd w:val="clear" w:color="auto" w:fill="FFFFFF"/>
          <w:lang w:val="hy-AM"/>
        </w:rPr>
        <w:t>Էյ</w:t>
      </w:r>
      <w:r w:rsidRPr="00B3106A">
        <w:rPr>
          <w:rFonts w:ascii="Sylfaen" w:hAnsi="Sylfaen"/>
          <w:shd w:val="clear" w:color="auto" w:fill="FFFFFF"/>
          <w:lang w:val="hy-AM"/>
        </w:rPr>
        <w:t>Է</w:t>
      </w:r>
      <w:r>
        <w:rPr>
          <w:rFonts w:ascii="Sylfaen" w:hAnsi="Sylfaen"/>
          <w:shd w:val="clear" w:color="auto" w:fill="FFFFFF"/>
          <w:lang w:val="hy-AM"/>
        </w:rPr>
        <w:t>մ</w:t>
      </w:r>
      <w:r w:rsidRPr="00B3106A">
        <w:rPr>
          <w:rFonts w:ascii="Sylfaen" w:hAnsi="Sylfaen"/>
          <w:shd w:val="clear" w:color="auto" w:fill="FFFFFF"/>
          <w:lang w:val="hy-AM"/>
        </w:rPr>
        <w:t>» ՍՊԸ-ի  է</w:t>
      </w:r>
      <w:r w:rsidRPr="00B3106A">
        <w:rPr>
          <w:rStyle w:val="FootnoteReference"/>
          <w:rFonts w:ascii="Sylfaen" w:hAnsi="Sylfaen"/>
          <w:shd w:val="clear" w:color="auto" w:fill="FFFFFF"/>
          <w:lang w:val="hy-AM"/>
        </w:rPr>
        <w:footnoteReference w:id="48"/>
      </w:r>
      <w:r w:rsidRPr="00B3106A">
        <w:rPr>
          <w:rFonts w:ascii="Sylfaen" w:hAnsi="Sylfaen"/>
          <w:shd w:val="clear" w:color="auto" w:fill="FFFFFF"/>
          <w:lang w:val="hy-AM"/>
        </w:rPr>
        <w:t xml:space="preserve">: Ապրիլի 30-ին </w:t>
      </w:r>
      <w:r>
        <w:rPr>
          <w:rFonts w:ascii="Sylfaen" w:hAnsi="Sylfaen"/>
          <w:shd w:val="clear" w:color="auto" w:fill="FFFFFF"/>
          <w:lang w:val="hy-AM"/>
        </w:rPr>
        <w:t xml:space="preserve">այս </w:t>
      </w:r>
      <w:r w:rsidRPr="00B3106A">
        <w:rPr>
          <w:rFonts w:ascii="Sylfaen" w:hAnsi="Sylfaen"/>
          <w:shd w:val="clear" w:color="auto" w:fill="FFFFFF"/>
          <w:lang w:val="hy-AM"/>
        </w:rPr>
        <w:t>հայցադիմումը վերադարձվել է՝ թերությունները շտկելու համար</w:t>
      </w:r>
      <w:r>
        <w:rPr>
          <w:rFonts w:ascii="Sylfaen" w:hAnsi="Sylfaen"/>
          <w:shd w:val="clear" w:color="auto" w:fill="FFFFFF"/>
          <w:lang w:val="hy-AM"/>
        </w:rPr>
        <w:t>,</w:t>
      </w:r>
      <w:r w:rsidRPr="00B3106A">
        <w:rPr>
          <w:rFonts w:ascii="Sylfaen" w:hAnsi="Sylfaen"/>
          <w:shd w:val="clear" w:color="auto" w:fill="FFFFFF"/>
          <w:lang w:val="hy-AM"/>
        </w:rPr>
        <w:t xml:space="preserve"> կրկին ներկայացվել մայիսի 14-ին</w:t>
      </w:r>
      <w:r>
        <w:rPr>
          <w:rFonts w:ascii="Sylfaen" w:hAnsi="Sylfaen"/>
          <w:shd w:val="clear" w:color="auto" w:fill="FFFFFF"/>
          <w:lang w:val="hy-AM"/>
        </w:rPr>
        <w:t xml:space="preserve"> և մ</w:t>
      </w:r>
      <w:r w:rsidRPr="00B3106A">
        <w:rPr>
          <w:rFonts w:ascii="Sylfaen" w:hAnsi="Sylfaen"/>
          <w:shd w:val="clear" w:color="auto" w:fill="FFFFFF"/>
          <w:lang w:val="hy-AM"/>
        </w:rPr>
        <w:t>այիսի 25-ին ընդունվել է վարույթ։ Նույն օրը հայցի ապահովում կիրառելու՝ պատասխանողին պատկանող գույքի վրա հայցագնի չափով արգելանք դնել</w:t>
      </w:r>
      <w:r>
        <w:rPr>
          <w:rFonts w:ascii="Sylfaen" w:hAnsi="Sylfaen"/>
          <w:shd w:val="clear" w:color="auto" w:fill="FFFFFF"/>
          <w:lang w:val="hy-AM"/>
        </w:rPr>
        <w:t>ու միջնորդությունը բավարարվել է՝</w:t>
      </w:r>
      <w:r w:rsidRPr="00B3106A">
        <w:rPr>
          <w:rFonts w:ascii="Sylfaen" w:hAnsi="Sylfaen"/>
          <w:shd w:val="clear" w:color="auto" w:fill="FFFFFF"/>
          <w:lang w:val="hy-AM"/>
        </w:rPr>
        <w:t xml:space="preserve">  մինչև սույն գործով վերջնական դատական ակտի կայացումը: Հունիսի 30-ի դրությամբ այլ զարգացումներ չեն գրանցվել: </w:t>
      </w:r>
      <w:r w:rsidRPr="00B3106A">
        <w:rPr>
          <w:rFonts w:ascii="Sylfaen" w:hAnsi="Sylfaen"/>
          <w:b/>
          <w:shd w:val="clear" w:color="auto" w:fill="FFFFFF"/>
          <w:lang w:val="hy-AM"/>
        </w:rPr>
        <w:t xml:space="preserve">Չորրորդ </w:t>
      </w:r>
      <w:r w:rsidRPr="00B3106A">
        <w:rPr>
          <w:rFonts w:ascii="Sylfaen" w:hAnsi="Sylfaen"/>
          <w:shd w:val="clear" w:color="auto" w:fill="FFFFFF"/>
          <w:lang w:val="hy-AM"/>
        </w:rPr>
        <w:t xml:space="preserve">դատական հայցն </w:t>
      </w:r>
      <w:r w:rsidRPr="00B3106A">
        <w:rPr>
          <w:rFonts w:ascii="Sylfaen" w:hAnsi="Sylfaen" w:cs="Arial"/>
          <w:shd w:val="clear" w:color="auto" w:fill="FFFFFF"/>
          <w:lang w:val="hy-AM"/>
        </w:rPr>
        <w:t>ընդդեմ</w:t>
      </w:r>
      <w:r>
        <w:rPr>
          <w:rFonts w:ascii="Sylfaen" w:hAnsi="Sylfaen" w:cs="Arial"/>
          <w:shd w:val="clear" w:color="auto" w:fill="FFFFFF"/>
          <w:lang w:val="hy-AM"/>
        </w:rPr>
        <w:t xml:space="preserve"> </w:t>
      </w:r>
      <w:r w:rsidRPr="00B3106A">
        <w:rPr>
          <w:rFonts w:ascii="Sylfaen" w:hAnsi="Sylfaen"/>
          <w:lang w:val="hy-AM"/>
        </w:rPr>
        <w:t>«Yerevan.Today» կայքի</w:t>
      </w:r>
      <w:r w:rsidRPr="00B3106A">
        <w:rPr>
          <w:rFonts w:ascii="Sylfaen" w:hAnsi="Sylfaen" w:cs="Arial"/>
          <w:shd w:val="clear" w:color="auto" w:fill="FFFFFF"/>
          <w:lang w:val="hy-AM"/>
        </w:rPr>
        <w:t xml:space="preserve"> </w:t>
      </w:r>
      <w:r>
        <w:rPr>
          <w:rFonts w:ascii="Sylfaen" w:hAnsi="Sylfaen" w:cs="Arial"/>
          <w:shd w:val="clear" w:color="auto" w:fill="FFFFFF"/>
          <w:lang w:val="hy-AM"/>
        </w:rPr>
        <w:t xml:space="preserve">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 xml:space="preserve">Մեդիա Պլյուս» ՍՊԸ-ի </w:t>
      </w:r>
      <w:r w:rsidRPr="00B3106A">
        <w:rPr>
          <w:rFonts w:ascii="Sylfaen" w:hAnsi="Sylfaen"/>
          <w:lang w:val="hy-AM"/>
        </w:rPr>
        <w:t>է</w:t>
      </w:r>
      <w:r w:rsidRPr="00B3106A">
        <w:rPr>
          <w:rStyle w:val="FootnoteReference"/>
          <w:rFonts w:ascii="Sylfaen" w:hAnsi="Sylfaen" w:cs="Arial"/>
          <w:lang w:val="hy-AM"/>
        </w:rPr>
        <w:footnoteReference w:id="49"/>
      </w:r>
      <w:r w:rsidRPr="00B3106A">
        <w:rPr>
          <w:rFonts w:ascii="Sylfaen" w:hAnsi="Sylfaen" w:cs="Arial"/>
          <w:lang w:val="hy-AM"/>
        </w:rPr>
        <w:t xml:space="preserve">: Այս դեպքում հայցվորը փոխհատուցման չափ է նշել՝ 3 մլն դրամ։ </w:t>
      </w:r>
      <w:r w:rsidRPr="00B3106A">
        <w:rPr>
          <w:rFonts w:ascii="Sylfaen" w:hAnsi="Sylfaen"/>
          <w:shd w:val="clear" w:color="auto" w:fill="FFFFFF"/>
          <w:lang w:val="hy-AM"/>
        </w:rPr>
        <w:t xml:space="preserve">Մայիսի 5-ին հայցադիմումն ընդունվել է վարույթ, հայցի ապահովում կիրառելու միջնորդությունը՝ </w:t>
      </w:r>
      <w:r w:rsidRPr="00B3106A">
        <w:rPr>
          <w:rFonts w:ascii="Sylfaen" w:hAnsi="Sylfaen"/>
          <w:shd w:val="clear" w:color="auto" w:fill="FFFFFF"/>
          <w:lang w:val="hy-AM"/>
        </w:rPr>
        <w:lastRenderedPageBreak/>
        <w:t>պատասխանողին պատկանող գույքի վրա հայցագնի չափով արգելանք դնելը</w:t>
      </w:r>
      <w:r w:rsidRPr="00B3106A">
        <w:rPr>
          <w:rFonts w:ascii="Sylfaen" w:hAnsi="Sylfaen"/>
          <w:lang w:val="hy-AM"/>
        </w:rPr>
        <w:t xml:space="preserve">, մերժվել է: </w:t>
      </w:r>
      <w:r>
        <w:rPr>
          <w:rFonts w:ascii="Sylfaen" w:hAnsi="Sylfaen"/>
          <w:lang w:val="hy-AM"/>
        </w:rPr>
        <w:t>Ն</w:t>
      </w:r>
      <w:r w:rsidRPr="00B3106A">
        <w:rPr>
          <w:rFonts w:ascii="Sylfaen" w:hAnsi="Sylfaen"/>
          <w:lang w:val="hy-AM"/>
        </w:rPr>
        <w:t xml:space="preserve">ախնական </w:t>
      </w:r>
      <w:r>
        <w:rPr>
          <w:rFonts w:ascii="Sylfaen" w:hAnsi="Sylfaen"/>
          <w:lang w:val="hy-AM"/>
        </w:rPr>
        <w:t>դ</w:t>
      </w:r>
      <w:r w:rsidRPr="00B3106A">
        <w:rPr>
          <w:rFonts w:ascii="Sylfaen" w:hAnsi="Sylfaen"/>
          <w:lang w:val="hy-AM"/>
        </w:rPr>
        <w:t xml:space="preserve">ատական նիստ է նշանակվել հուլիսի 27-ին: </w:t>
      </w:r>
      <w:r w:rsidRPr="00B3106A">
        <w:rPr>
          <w:rFonts w:ascii="Sylfaen" w:hAnsi="Sylfaen"/>
          <w:b/>
          <w:lang w:val="hy-AM"/>
        </w:rPr>
        <w:t>Հինգերորդ</w:t>
      </w:r>
      <w:r>
        <w:rPr>
          <w:rFonts w:ascii="Sylfaen" w:hAnsi="Sylfaen"/>
          <w:lang w:val="hy-AM"/>
        </w:rPr>
        <w:t xml:space="preserve"> հայցը </w:t>
      </w:r>
      <w:r w:rsidRPr="00B3106A">
        <w:rPr>
          <w:rFonts w:ascii="Sylfaen" w:hAnsi="Sylfaen"/>
          <w:shd w:val="clear" w:color="auto" w:fill="FFFFFF"/>
          <w:lang w:val="hy-AM"/>
        </w:rPr>
        <w:t>«Blog.168.am» կայքի</w:t>
      </w:r>
      <w:r>
        <w:rPr>
          <w:rFonts w:ascii="Sylfaen" w:hAnsi="Sylfaen"/>
          <w:shd w:val="clear" w:color="auto" w:fill="FFFFFF"/>
          <w:lang w:val="hy-AM"/>
        </w:rPr>
        <w:t xml:space="preserve"> հիմնադիր</w:t>
      </w:r>
      <w:r w:rsidRPr="00B3106A">
        <w:rPr>
          <w:rFonts w:ascii="Sylfaen" w:hAnsi="Sylfaen"/>
          <w:shd w:val="clear" w:color="auto" w:fill="FFFFFF"/>
          <w:lang w:val="hy-AM"/>
        </w:rPr>
        <w:t xml:space="preserve"> «168 ժամ» ՍՊԸ-ի դեմ է՝ 2 մլն դրամ փոխհատուցման </w:t>
      </w:r>
      <w:r>
        <w:rPr>
          <w:rFonts w:ascii="Sylfaen" w:hAnsi="Sylfaen"/>
          <w:shd w:val="clear" w:color="auto" w:fill="FFFFFF"/>
          <w:lang w:val="hy-AM"/>
        </w:rPr>
        <w:t>պահանջով</w:t>
      </w:r>
      <w:r w:rsidRPr="00B3106A">
        <w:rPr>
          <w:rStyle w:val="FootnoteReference"/>
          <w:rFonts w:ascii="Sylfaen" w:hAnsi="Sylfaen"/>
          <w:shd w:val="clear" w:color="auto" w:fill="FFFFFF"/>
          <w:lang w:val="hy-AM"/>
        </w:rPr>
        <w:footnoteReference w:id="50"/>
      </w:r>
      <w:r w:rsidRPr="00B3106A">
        <w:rPr>
          <w:rFonts w:ascii="Sylfaen" w:hAnsi="Sylfaen"/>
          <w:shd w:val="clear" w:color="auto" w:fill="FFFFFF"/>
          <w:lang w:val="hy-AM"/>
        </w:rPr>
        <w:t>: Հայցադիմումը</w:t>
      </w:r>
      <w:r w:rsidRPr="00B3106A">
        <w:rPr>
          <w:rFonts w:ascii="Sylfaen" w:hAnsi="Sylfaen"/>
          <w:lang w:val="hy-AM"/>
        </w:rPr>
        <w:t xml:space="preserve"> մայիսի 3-ին ընդունվել է վարույթ, հայցի ապահովում կիրառելու միջնորդությունը՝ պատասխանողին պատկանող գույքի վրա հայցագնի չափով արգելանք դնելը, մերժվել է։ </w:t>
      </w:r>
      <w:r>
        <w:rPr>
          <w:rFonts w:ascii="Sylfaen" w:hAnsi="Sylfaen"/>
          <w:lang w:val="hy-AM"/>
        </w:rPr>
        <w:t>Ն</w:t>
      </w:r>
      <w:r w:rsidRPr="00B3106A">
        <w:rPr>
          <w:rFonts w:ascii="Sylfaen" w:hAnsi="Sylfaen"/>
          <w:lang w:val="hy-AM"/>
        </w:rPr>
        <w:t xml:space="preserve">ախնական </w:t>
      </w:r>
      <w:r>
        <w:rPr>
          <w:rFonts w:ascii="Sylfaen" w:hAnsi="Sylfaen"/>
          <w:lang w:val="hy-AM"/>
        </w:rPr>
        <w:t>դ</w:t>
      </w:r>
      <w:r w:rsidRPr="00B3106A">
        <w:rPr>
          <w:rFonts w:ascii="Sylfaen" w:hAnsi="Sylfaen"/>
          <w:lang w:val="hy-AM"/>
        </w:rPr>
        <w:t>ատական ն</w:t>
      </w:r>
      <w:r>
        <w:rPr>
          <w:rFonts w:ascii="Sylfaen" w:hAnsi="Sylfaen"/>
          <w:lang w:val="hy-AM"/>
        </w:rPr>
        <w:t xml:space="preserve">իստ է նշանակվել հուլիսի 27-ին: </w:t>
      </w:r>
      <w:r w:rsidRPr="00B3106A">
        <w:rPr>
          <w:rFonts w:ascii="Sylfaen" w:hAnsi="Sylfaen"/>
          <w:b/>
          <w:lang w:val="hy-AM"/>
        </w:rPr>
        <w:t xml:space="preserve">Վեցերորդ </w:t>
      </w:r>
      <w:r w:rsidRPr="00B3106A">
        <w:rPr>
          <w:rFonts w:ascii="Sylfaen" w:hAnsi="Sylfaen"/>
          <w:lang w:val="hy-AM"/>
        </w:rPr>
        <w:t>հայցը</w:t>
      </w:r>
      <w:r w:rsidRPr="00B3106A">
        <w:rPr>
          <w:rFonts w:ascii="Sylfaen" w:hAnsi="Sylfaen" w:cs="Arial"/>
          <w:shd w:val="clear" w:color="auto" w:fill="FFFFFF"/>
          <w:lang w:val="hy-AM"/>
        </w:rPr>
        <w:t xml:space="preserve"> </w:t>
      </w:r>
      <w:r w:rsidRPr="00B3106A">
        <w:rPr>
          <w:rFonts w:ascii="Sylfaen" w:hAnsi="Sylfaen"/>
          <w:lang w:val="hy-AM"/>
        </w:rPr>
        <w:t>«News.am» կայքի</w:t>
      </w:r>
      <w:r>
        <w:rPr>
          <w:rFonts w:ascii="Sylfaen" w:hAnsi="Sylfaen"/>
          <w:lang w:val="hy-AM"/>
        </w:rPr>
        <w:t xml:space="preserve"> 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Նյուզ</w:t>
      </w:r>
      <w:r>
        <w:rPr>
          <w:rFonts w:ascii="Sylfaen" w:hAnsi="Sylfaen"/>
          <w:shd w:val="clear" w:color="auto" w:fill="FFFFFF"/>
          <w:lang w:val="hy-AM"/>
        </w:rPr>
        <w:t xml:space="preserve"> Էյ</w:t>
      </w:r>
      <w:r w:rsidRPr="00B3106A">
        <w:rPr>
          <w:rFonts w:ascii="Sylfaen" w:hAnsi="Sylfaen"/>
          <w:shd w:val="clear" w:color="auto" w:fill="FFFFFF"/>
          <w:lang w:val="hy-AM"/>
        </w:rPr>
        <w:t>Է</w:t>
      </w:r>
      <w:r>
        <w:rPr>
          <w:rFonts w:ascii="Sylfaen" w:hAnsi="Sylfaen"/>
          <w:shd w:val="clear" w:color="auto" w:fill="FFFFFF"/>
          <w:lang w:val="hy-AM"/>
        </w:rPr>
        <w:t>մ</w:t>
      </w:r>
      <w:r w:rsidRPr="00B3106A">
        <w:rPr>
          <w:rFonts w:ascii="Sylfaen" w:hAnsi="Sylfaen"/>
          <w:shd w:val="clear" w:color="auto" w:fill="FFFFFF"/>
          <w:lang w:val="hy-AM"/>
        </w:rPr>
        <w:t>» ՍՊԸ-ի</w:t>
      </w:r>
      <w:r w:rsidRPr="00B3106A">
        <w:rPr>
          <w:rFonts w:ascii="Sylfaen" w:hAnsi="Sylfaen"/>
          <w:lang w:val="hy-AM"/>
        </w:rPr>
        <w:t xml:space="preserve"> դեմ է</w:t>
      </w:r>
      <w:r w:rsidRPr="00B3106A">
        <w:rPr>
          <w:rStyle w:val="FootnoteReference"/>
          <w:rFonts w:ascii="Sylfaen" w:hAnsi="Sylfaen"/>
          <w:shd w:val="clear" w:color="auto" w:fill="FFFFFF"/>
          <w:lang w:val="hy-AM"/>
        </w:rPr>
        <w:footnoteReference w:id="51"/>
      </w:r>
      <w:r w:rsidRPr="00B3106A">
        <w:rPr>
          <w:rFonts w:ascii="Sylfaen" w:hAnsi="Sylfaen"/>
          <w:shd w:val="clear" w:color="auto" w:fill="FFFFFF"/>
          <w:lang w:val="hy-AM"/>
        </w:rPr>
        <w:t xml:space="preserve">: </w:t>
      </w:r>
      <w:r w:rsidRPr="00B3106A">
        <w:rPr>
          <w:rFonts w:ascii="Sylfaen" w:hAnsi="Sylfaen"/>
          <w:lang w:val="hy-AM"/>
        </w:rPr>
        <w:t>Ապրիլի 28-ին հայցադիմումն ընդունվել է վարույթ, հայցի ապահովում կիրառելու միջնորդությունը՝ պատասխանողին պատկանող գույքի վրա հայցագնի չափով արգելանք դնելը, մերժվել է։ Հունիսի 30-ի դրությամբ այլ զարգացումներ չեն գրանցվել:</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 xml:space="preserve">Նույն օրը նույն հոդվածի համար </w:t>
      </w:r>
      <w:r w:rsidRPr="00B3106A">
        <w:rPr>
          <w:rFonts w:ascii="Sylfaen" w:hAnsi="Sylfaen"/>
          <w:b/>
          <w:lang w:val="hy-AM"/>
        </w:rPr>
        <w:t>5 դատական հայց</w:t>
      </w:r>
      <w:r w:rsidRPr="00B3106A">
        <w:rPr>
          <w:rFonts w:ascii="Sylfaen" w:hAnsi="Sylfaen"/>
          <w:lang w:val="hy-AM"/>
        </w:rPr>
        <w:t xml:space="preserve"> է ներկայացրել նաև գործարարին պատկանող «Մեգա Թրեյդ» ՍՊԸ-ն՝ </w:t>
      </w:r>
      <w:r>
        <w:rPr>
          <w:rFonts w:ascii="Sylfaen" w:hAnsi="Sylfaen"/>
          <w:lang w:val="hy-AM"/>
        </w:rPr>
        <w:t xml:space="preserve">համապատասխանաբար </w:t>
      </w:r>
      <w:r w:rsidRPr="00B3106A">
        <w:rPr>
          <w:rFonts w:ascii="Sylfaen" w:hAnsi="Sylfaen"/>
          <w:lang w:val="hy-AM"/>
        </w:rPr>
        <w:t xml:space="preserve">ընդդեմ «Armday.am»-ի, «Yerevan.today»-ի, </w:t>
      </w:r>
      <w:r w:rsidRPr="00D427C5">
        <w:rPr>
          <w:rFonts w:ascii="Sylfaen" w:hAnsi="Sylfaen"/>
          <w:lang w:val="hy-AM"/>
        </w:rPr>
        <w:t xml:space="preserve">«Blog.168.am»-ի, «Asekose.am»-ի, </w:t>
      </w:r>
      <w:r w:rsidRPr="00B3106A">
        <w:rPr>
          <w:rFonts w:ascii="Sylfaen" w:hAnsi="Sylfaen"/>
          <w:lang w:val="hy-AM"/>
        </w:rPr>
        <w:t>«News.am»-ի</w:t>
      </w:r>
      <w:r>
        <w:rPr>
          <w:rFonts w:ascii="Sylfaen" w:hAnsi="Sylfaen"/>
          <w:lang w:val="hy-AM"/>
        </w:rPr>
        <w:t xml:space="preserve"> հիմնադիրների՝ </w:t>
      </w:r>
      <w:r w:rsidRPr="00D427C5">
        <w:rPr>
          <w:rFonts w:ascii="Sylfaen" w:hAnsi="Sylfaen"/>
          <w:lang w:val="hy-AM"/>
        </w:rPr>
        <w:t>զրպարտություն համարվող տվյալները հրապարակայնորեն հերքելու, ինչպես նաև փոխհատուցում վճարելու պահանջներով</w:t>
      </w:r>
      <w:r w:rsidRPr="00B3106A">
        <w:rPr>
          <w:rFonts w:ascii="Sylfaen" w:hAnsi="Sylfaen"/>
          <w:lang w:val="hy-AM"/>
        </w:rPr>
        <w:t xml:space="preserve">։ </w:t>
      </w:r>
      <w:r w:rsidRPr="00B3106A">
        <w:rPr>
          <w:rFonts w:ascii="Sylfaen" w:hAnsi="Sylfaen"/>
          <w:b/>
          <w:lang w:val="hy-AM"/>
        </w:rPr>
        <w:t>Առաջին</w:t>
      </w:r>
      <w:r w:rsidRPr="00B3106A">
        <w:rPr>
          <w:rFonts w:ascii="Sylfaen" w:hAnsi="Sylfaen"/>
          <w:lang w:val="hy-AM"/>
        </w:rPr>
        <w:t xml:space="preserve"> հայցով ապրիլի </w:t>
      </w:r>
      <w:r w:rsidRPr="00B3106A">
        <w:rPr>
          <w:rFonts w:ascii="Sylfaen" w:hAnsi="Sylfaen"/>
          <w:shd w:val="clear" w:color="auto" w:fill="FFFFFF"/>
          <w:lang w:val="hy-AM"/>
        </w:rPr>
        <w:t xml:space="preserve">27-ին տեղի է ունեցել գործի </w:t>
      </w:r>
      <w:r w:rsidRPr="00B3106A">
        <w:rPr>
          <w:rFonts w:ascii="Sylfaen" w:hAnsi="Sylfaen"/>
          <w:lang w:val="hy-AM"/>
        </w:rPr>
        <w:t xml:space="preserve">վերաբաշխում, մայիսի 6-ին այն ընդունվել է վարույթ, հայցի ապահովում կիրառելու միջնորդությունը՝ պատասխանողին պատկանող գույքի վրա հայցագնի չափով արգելանք դնելը, մերժվել է։ </w:t>
      </w:r>
      <w:r w:rsidRPr="00B3106A">
        <w:rPr>
          <w:rFonts w:ascii="Sylfaen" w:hAnsi="Sylfaen" w:cs="Arial"/>
          <w:b/>
          <w:lang w:val="hy-AM"/>
        </w:rPr>
        <w:t xml:space="preserve">Երկրորդ </w:t>
      </w:r>
      <w:r w:rsidRPr="00B3106A">
        <w:rPr>
          <w:rFonts w:ascii="Sylfaen" w:hAnsi="Sylfaen" w:cs="Arial"/>
          <w:lang w:val="hy-AM"/>
        </w:rPr>
        <w:t>հայցն ա</w:t>
      </w:r>
      <w:r w:rsidRPr="00B3106A">
        <w:rPr>
          <w:rFonts w:ascii="Sylfaen" w:hAnsi="Sylfaen"/>
          <w:lang w:val="hy-AM"/>
        </w:rPr>
        <w:t xml:space="preserve">պրիլի 29-ին ընդունվել է վարույթ։ </w:t>
      </w:r>
      <w:r w:rsidRPr="00B3106A">
        <w:rPr>
          <w:rFonts w:ascii="Sylfaen" w:hAnsi="Sylfaen" w:cs="Arial"/>
          <w:lang w:val="hy-AM"/>
        </w:rPr>
        <w:t xml:space="preserve">Պատասխանողին պատկանող գույքի վրա հայցագնի չափով արգելանք դնելու մասին հայցի ապահովում կիրառելու միջնորդությունը մերժվել է: </w:t>
      </w:r>
      <w:r w:rsidRPr="00B3106A">
        <w:rPr>
          <w:rFonts w:ascii="Sylfaen" w:hAnsi="Sylfaen" w:cs="Arial"/>
          <w:b/>
          <w:lang w:val="hy-AM"/>
        </w:rPr>
        <w:t>Երրորդ հայց</w:t>
      </w:r>
      <w:r>
        <w:rPr>
          <w:rFonts w:ascii="Sylfaen" w:hAnsi="Sylfaen" w:cs="Arial"/>
          <w:b/>
          <w:lang w:val="hy-AM"/>
        </w:rPr>
        <w:t>ը</w:t>
      </w:r>
      <w:r w:rsidRPr="00B3106A">
        <w:rPr>
          <w:rFonts w:ascii="Sylfaen" w:hAnsi="Sylfaen"/>
          <w:shd w:val="clear" w:color="auto" w:fill="FFFFFF"/>
          <w:lang w:val="hy-AM"/>
        </w:rPr>
        <w:t xml:space="preserve"> մ</w:t>
      </w:r>
      <w:r w:rsidRPr="00B3106A">
        <w:rPr>
          <w:rFonts w:ascii="Sylfaen" w:hAnsi="Sylfaen"/>
          <w:lang w:val="hy-AM"/>
        </w:rPr>
        <w:t xml:space="preserve">այիսի 3-ին ընդունվել է վարույթ, դատական նիստ է նշանակվել սեպտեմբերի 14-ին: </w:t>
      </w:r>
      <w:r w:rsidRPr="00B3106A">
        <w:rPr>
          <w:rFonts w:ascii="Sylfaen" w:hAnsi="Sylfaen" w:cs="Arial"/>
          <w:b/>
          <w:shd w:val="clear" w:color="auto" w:fill="FFFFFF"/>
          <w:lang w:val="hy-AM"/>
        </w:rPr>
        <w:t>Չորրորդ</w:t>
      </w:r>
      <w:r w:rsidRPr="00B3106A">
        <w:rPr>
          <w:rFonts w:ascii="Sylfaen" w:hAnsi="Sylfaen"/>
          <w:shd w:val="clear" w:color="auto" w:fill="FFFFFF"/>
          <w:lang w:val="hy-AM"/>
        </w:rPr>
        <w:t xml:space="preserve"> հայցը վարույթ է ընդունվել ա</w:t>
      </w:r>
      <w:r w:rsidRPr="00B3106A">
        <w:rPr>
          <w:rFonts w:ascii="Sylfaen" w:hAnsi="Sylfaen" w:cs="Arial"/>
          <w:shd w:val="clear" w:color="auto" w:fill="FFFFFF"/>
          <w:lang w:val="hy-AM"/>
        </w:rPr>
        <w:t>պրիլի 28-ին, հայցի ապահովում կիրառելու միջնորդությունը՝ պատասխանողին</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պատկանող</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գույքի</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վրա</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հայցագնի</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չափով</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արգելանք</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 xml:space="preserve">դնելը, մերժվել է։ </w:t>
      </w:r>
      <w:r w:rsidRPr="00B3106A">
        <w:rPr>
          <w:rFonts w:ascii="Sylfaen" w:hAnsi="Sylfaen"/>
          <w:lang w:val="hy-AM"/>
        </w:rPr>
        <w:t xml:space="preserve">Դատական նիստ է նշանակվել հուլիսի 12-ին: </w:t>
      </w:r>
      <w:r w:rsidRPr="00B3106A">
        <w:rPr>
          <w:rFonts w:ascii="Sylfaen" w:hAnsi="Sylfaen"/>
          <w:b/>
          <w:lang w:val="hy-AM"/>
        </w:rPr>
        <w:t>Հինգերորդ</w:t>
      </w:r>
      <w:r w:rsidRPr="00B3106A">
        <w:rPr>
          <w:rFonts w:ascii="Sylfaen" w:hAnsi="Sylfaen"/>
          <w:lang w:val="hy-AM"/>
        </w:rPr>
        <w:t xml:space="preserve"> հայցն ա</w:t>
      </w:r>
      <w:r w:rsidRPr="00B3106A">
        <w:rPr>
          <w:rFonts w:ascii="Sylfaen" w:hAnsi="Sylfaen"/>
          <w:shd w:val="clear" w:color="auto" w:fill="FFFFFF"/>
          <w:lang w:val="hy-AM"/>
        </w:rPr>
        <w:t xml:space="preserve">պրիլի 28-ին </w:t>
      </w:r>
      <w:r w:rsidRPr="00B3106A">
        <w:rPr>
          <w:rFonts w:ascii="Sylfaen" w:hAnsi="Sylfaen"/>
          <w:lang w:val="hy-AM"/>
        </w:rPr>
        <w:t>ընդունվել է վարույթ, հայցի ապահովում կիրառելու միջնորդությունը՝ հայցագնի չափով արգելանք դնել պատասխանողի</w:t>
      </w:r>
      <w:r>
        <w:rPr>
          <w:rFonts w:ascii="Sylfaen" w:hAnsi="Sylfaen"/>
          <w:lang w:val="hy-AM"/>
        </w:rPr>
        <w:t>ն</w:t>
      </w:r>
      <w:r w:rsidRPr="00B3106A">
        <w:rPr>
          <w:rFonts w:ascii="Sylfaen" w:hAnsi="Sylfaen"/>
          <w:lang w:val="hy-AM"/>
        </w:rPr>
        <w:t xml:space="preserve"> պատկանող գույքի՝ այդ թվում դրամական միջոցների վրա, մերժվել է։ Դատական ն</w:t>
      </w:r>
      <w:r>
        <w:rPr>
          <w:rFonts w:ascii="Sylfaen" w:hAnsi="Sylfaen"/>
          <w:lang w:val="hy-AM"/>
        </w:rPr>
        <w:t>իստ է նշանակվել հուլիսի 12-ին:</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cs="Arial"/>
          <w:b/>
          <w:shd w:val="clear" w:color="auto" w:fill="FFFFFF"/>
          <w:lang w:val="hy-AM"/>
        </w:rPr>
        <w:t>Ապրիլի 19-ին</w:t>
      </w:r>
      <w:r w:rsidRPr="00B3106A">
        <w:rPr>
          <w:rFonts w:ascii="Sylfaen" w:hAnsi="Sylfaen" w:cs="Arial"/>
          <w:shd w:val="clear" w:color="auto" w:fill="FFFFFF"/>
          <w:lang w:val="hy-AM"/>
        </w:rPr>
        <w:t xml:space="preserve"> գործարար Խաչատուր Սուքիասյանը և</w:t>
      </w:r>
      <w:r w:rsidRPr="00B3106A">
        <w:rPr>
          <w:rFonts w:ascii="Sylfaen" w:hAnsi="Sylfaen"/>
          <w:lang w:val="hy-AM"/>
        </w:rPr>
        <w:t xml:space="preserve">ս մեկ հայց է ներկայացրել </w:t>
      </w:r>
      <w:r w:rsidRPr="00B3106A">
        <w:rPr>
          <w:rFonts w:ascii="Sylfaen" w:hAnsi="Sylfaen" w:cs="Arial"/>
          <w:shd w:val="clear" w:color="auto" w:fill="FFFFFF"/>
          <w:lang w:val="hy-AM"/>
        </w:rPr>
        <w:t>Երևանի ընդհանուր իրավասության դատարան՝ ընդդեմ «</w:t>
      </w:r>
      <w:r w:rsidRPr="00B3106A">
        <w:rPr>
          <w:rFonts w:ascii="Sylfaen" w:hAnsi="Sylfaen"/>
          <w:shd w:val="clear" w:color="auto" w:fill="FFFFFF"/>
          <w:lang w:val="hy-AM"/>
        </w:rPr>
        <w:t>Փաստինֆո» ՍՊԸ-ի՝ զրպարտություն համարվող փաստացի տվյալները հրապարակայնորեն հերքելու, փոխհատուցում վճարելու պահանջ</w:t>
      </w:r>
      <w:r>
        <w:rPr>
          <w:rFonts w:ascii="Sylfaen" w:hAnsi="Sylfaen"/>
          <w:shd w:val="clear" w:color="auto" w:fill="FFFFFF"/>
          <w:lang w:val="hy-AM"/>
        </w:rPr>
        <w:t>ներ</w:t>
      </w:r>
      <w:r w:rsidRPr="00B3106A">
        <w:rPr>
          <w:rFonts w:ascii="Sylfaen" w:hAnsi="Sylfaen"/>
          <w:shd w:val="clear" w:color="auto" w:fill="FFFFFF"/>
          <w:lang w:val="hy-AM"/>
        </w:rPr>
        <w:t xml:space="preserve">ով: Հայցի առիթը «Pastinfo.am» կայքում մարտի 22-ին հրապարակված՝ «Խաչատուր Սուքիասյանը հանդիպման է կանչել լրագրող Նաիրի Հոխիկյանին ու պահանջել չքննադատել Նիկոլ Փաշինյանին» </w:t>
      </w:r>
      <w:r w:rsidRPr="00B3106A">
        <w:rPr>
          <w:rFonts w:ascii="Sylfaen" w:hAnsi="Sylfaen"/>
          <w:shd w:val="clear" w:color="auto" w:fill="FFFFFF"/>
          <w:lang w:val="hy-AM"/>
        </w:rPr>
        <w:lastRenderedPageBreak/>
        <w:t>վերնագրով հոդվածն է</w:t>
      </w:r>
      <w:r w:rsidRPr="00B3106A">
        <w:rPr>
          <w:rStyle w:val="FootnoteReference"/>
          <w:rFonts w:ascii="Sylfaen" w:hAnsi="Sylfaen"/>
          <w:shd w:val="clear" w:color="auto" w:fill="FFFFFF"/>
          <w:lang w:val="hy-AM"/>
        </w:rPr>
        <w:footnoteReference w:id="52"/>
      </w:r>
      <w:r w:rsidRPr="00B3106A">
        <w:rPr>
          <w:rFonts w:ascii="Sylfaen" w:hAnsi="Sylfaen"/>
          <w:shd w:val="clear" w:color="auto" w:fill="FFFFFF"/>
          <w:lang w:val="hy-AM"/>
        </w:rPr>
        <w:t>: Ապրիլի 30-ին հայցադիմումն ընդունվել է վարույթ, պատասխանողին պատկանող գույքի վրա հայցագնի չափով արգելանք դնելու մասին միջնորդությունը մերժվել է։ Նախնական դատական նիստ է նշանակվել հուլիսի 29-ին:</w:t>
      </w:r>
    </w:p>
    <w:p w:rsidR="00A232A7"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b/>
          <w:shd w:val="clear" w:color="auto" w:fill="FFFFFF"/>
          <w:lang w:val="hy-AM"/>
        </w:rPr>
        <w:t xml:space="preserve">Ապրիլի 20-ին </w:t>
      </w:r>
      <w:r w:rsidRPr="00B3106A">
        <w:rPr>
          <w:rFonts w:ascii="Sylfaen" w:hAnsi="Sylfaen"/>
          <w:shd w:val="clear" w:color="auto" w:fill="FFFFFF"/>
          <w:lang w:val="hy-AM"/>
        </w:rPr>
        <w:t>Շիրակի մարզի ընդհանուր իրավասության դատարանում տեղի է ունեցել քաղաքացիներ Սուսաննա Մինասյանը և Արկադի Բոյաջյանն ընդդեմ «Ա-ԹիՎի» ՍՊԸ-ի գործով հերթական նիստը՝ անձնական և ընտանեկան կյանքը հարգելու իրավունքի խախտման համար 2 միլիոն դրամ փոխհատուցում բռնագանձելու պահանջով: Հիշեցնենք, որ հայցը ներկայացվել է 2018թ</w:t>
      </w:r>
      <w:r w:rsidRPr="00B3106A">
        <w:rPr>
          <w:shd w:val="clear" w:color="auto" w:fill="FFFFFF"/>
          <w:lang w:val="hy-AM"/>
        </w:rPr>
        <w:t>․</w:t>
      </w:r>
      <w:r w:rsidRPr="00B3106A">
        <w:rPr>
          <w:rFonts w:ascii="Sylfaen" w:hAnsi="Sylfaen"/>
          <w:shd w:val="clear" w:color="auto" w:fill="FFFFFF"/>
          <w:lang w:val="hy-AM"/>
        </w:rPr>
        <w:t xml:space="preserve"> հոկտեմբերի 30-ին, իսկ առիթը եղել է հոկտեմբերի 1-ին համացանցում տեղադրված՝ վերոհիշյալ հեռուստաընկերության «Կիսաբաց լուսամուտներ» հաղորդաշարի հերթական թողարկումը, որը վերաբերում է հարևանների միջև բնակարանային վեճին</w:t>
      </w:r>
      <w:r w:rsidRPr="00B3106A">
        <w:rPr>
          <w:rStyle w:val="FootnoteReference"/>
          <w:rFonts w:ascii="Sylfaen" w:hAnsi="Sylfaen"/>
          <w:shd w:val="clear" w:color="auto" w:fill="FFFFFF"/>
          <w:lang w:val="hy-AM"/>
        </w:rPr>
        <w:footnoteReference w:id="53"/>
      </w:r>
      <w:r>
        <w:rPr>
          <w:rFonts w:ascii="Sylfaen" w:hAnsi="Sylfaen"/>
          <w:shd w:val="clear" w:color="auto" w:fill="FFFFFF"/>
          <w:lang w:val="hy-AM"/>
        </w:rPr>
        <w:t>։</w:t>
      </w:r>
    </w:p>
    <w:p w:rsidR="00A232A7"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shd w:val="clear" w:color="auto" w:fill="FFFFFF"/>
          <w:lang w:val="hy-AM"/>
        </w:rPr>
        <w:t>2019թ</w:t>
      </w:r>
      <w:r w:rsidRPr="00B3106A">
        <w:rPr>
          <w:shd w:val="clear" w:color="auto" w:fill="FFFFFF"/>
          <w:lang w:val="hy-AM"/>
        </w:rPr>
        <w:t>․</w:t>
      </w:r>
      <w:r w:rsidRPr="00B3106A">
        <w:rPr>
          <w:rFonts w:ascii="Sylfaen" w:hAnsi="Sylfaen"/>
          <w:shd w:val="clear" w:color="auto" w:fill="FFFFFF"/>
          <w:lang w:val="hy-AM"/>
        </w:rPr>
        <w:t xml:space="preserve"> սեպտեմբերի 10-ին դատարանը կասեցրել էր գործի վարույթը, մինչև կողմերի միջև մեկ այլ գործով եզրափակիչ ակտ կայացնելը: 2020թ</w:t>
      </w:r>
      <w:r w:rsidRPr="00B3106A">
        <w:rPr>
          <w:shd w:val="clear" w:color="auto" w:fill="FFFFFF"/>
          <w:lang w:val="hy-AM"/>
        </w:rPr>
        <w:t>․</w:t>
      </w:r>
      <w:r w:rsidRPr="00B3106A">
        <w:rPr>
          <w:rFonts w:ascii="Sylfaen" w:hAnsi="Sylfaen"/>
          <w:shd w:val="clear" w:color="auto" w:fill="FFFFFF"/>
          <w:lang w:val="hy-AM"/>
        </w:rPr>
        <w:t xml:space="preserve"> փետրվարի 25-ին վարույթը վերսկսվել է։ Ապրիլի 20-ին գործի վերաբաշխում է տեղի ունեցել, և այն հանձնվել է մեկ այլ դատավորի ու վարույթ է ընդունվել ապրիլի 23-ին։ </w:t>
      </w:r>
      <w:r w:rsidRPr="00B3106A">
        <w:rPr>
          <w:rFonts w:ascii="Sylfaen" w:hAnsi="Sylfaen"/>
          <w:shd w:val="clear" w:color="auto" w:fill="FFFFFF"/>
          <w:lang w:val="hy-AM"/>
        </w:rPr>
        <w:br/>
      </w:r>
      <w:r w:rsidRPr="00B3106A">
        <w:rPr>
          <w:rFonts w:ascii="Sylfaen" w:hAnsi="Sylfaen"/>
          <w:shd w:val="clear" w:color="auto" w:fill="FFFFFF"/>
          <w:lang w:val="hy-AM"/>
        </w:rPr>
        <w:tab/>
        <w:t>Գործով դատական նիստեր են կայացել նաև մայիսի 12-ին և հունիսի 16-ին։ Հաջորդը նշանակվել է օգոստոսի 4-ին:</w:t>
      </w:r>
    </w:p>
    <w:p w:rsidR="00A232A7"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 xml:space="preserve">Ապրիլի 20-ին </w:t>
      </w:r>
      <w:r w:rsidRPr="00B3106A">
        <w:rPr>
          <w:rFonts w:ascii="Sylfaen" w:hAnsi="Sylfaen"/>
          <w:lang w:val="hy-AM"/>
        </w:rPr>
        <w:t>Երևանի ընդհանուր իրավասության դատարանում կայացել է</w:t>
      </w:r>
      <w:r w:rsidRPr="00B3106A">
        <w:rPr>
          <w:rFonts w:ascii="Sylfaen" w:hAnsi="Sylfaen"/>
          <w:b/>
          <w:lang w:val="hy-AM"/>
        </w:rPr>
        <w:t xml:space="preserve"> </w:t>
      </w:r>
      <w:r w:rsidRPr="00B3106A">
        <w:rPr>
          <w:rFonts w:ascii="Sylfaen" w:hAnsi="Sylfaen"/>
          <w:lang w:val="hy-AM"/>
        </w:rPr>
        <w:t>Արմավիրի մարզպետարանի Կրթության, մշակույթի և սպորտի վարչության պետ Սոնա Բուդաղյանն ընդդեմ «Hzham.am» կայքի և դրա հիմնադիր «Աննա Գևորգյան» ԱՁ-ի գործով նախնական դատական նիստը՝ պատիվը</w:t>
      </w:r>
      <w:r>
        <w:rPr>
          <w:rFonts w:ascii="Sylfaen" w:hAnsi="Sylfaen"/>
          <w:lang w:val="hy-AM"/>
        </w:rPr>
        <w:t xml:space="preserve">, արժանապատվությունը և գործարար </w:t>
      </w:r>
      <w:r w:rsidRPr="00B3106A">
        <w:rPr>
          <w:rFonts w:ascii="Sylfaen" w:hAnsi="Sylfaen"/>
          <w:lang w:val="hy-AM"/>
        </w:rPr>
        <w:t>համբավն արատավորող տեղեկությունները հերքելու և փոխհատուցում վճարելու պահանջներով։</w:t>
      </w:r>
      <w:r w:rsidRPr="00B3106A">
        <w:rPr>
          <w:rFonts w:ascii="Sylfaen" w:hAnsi="Sylfaen"/>
          <w:b/>
          <w:lang w:val="hy-AM"/>
        </w:rPr>
        <w:tab/>
      </w:r>
      <w:r w:rsidRPr="00B3106A">
        <w:rPr>
          <w:rFonts w:ascii="Sylfaen" w:hAnsi="Sylfaen"/>
          <w:lang w:val="hy-AM"/>
        </w:rPr>
        <w:t>Հայցը ներկայացվել էր 2020թ</w:t>
      </w:r>
      <w:r w:rsidRPr="00B3106A">
        <w:rPr>
          <w:lang w:val="hy-AM"/>
        </w:rPr>
        <w:t>․</w:t>
      </w:r>
      <w:r w:rsidRPr="00B3106A">
        <w:rPr>
          <w:rFonts w:ascii="Sylfaen" w:hAnsi="Sylfaen"/>
          <w:lang w:val="hy-AM"/>
        </w:rPr>
        <w:t>դեկտեմբերի 21-ին՝ կայքում դեկտեմբերի 19-ին հրապարակված</w:t>
      </w:r>
      <w:r>
        <w:rPr>
          <w:rFonts w:ascii="Sylfaen" w:hAnsi="Sylfaen"/>
          <w:lang w:val="hy-AM"/>
        </w:rPr>
        <w:t xml:space="preserve"> </w:t>
      </w:r>
      <w:r w:rsidRPr="00B3106A">
        <w:rPr>
          <w:rFonts w:ascii="Sylfaen" w:hAnsi="Sylfaen"/>
          <w:lang w:val="hy-AM"/>
        </w:rPr>
        <w:t>«Սկանդալ. կաշառք՝ պաշտոնի դիմաց. կոռուպցիա՝ հեղափոխական հոտով»</w:t>
      </w:r>
      <w:r w:rsidRPr="00B3106A">
        <w:rPr>
          <w:rStyle w:val="FootnoteReference"/>
          <w:rFonts w:ascii="Sylfaen" w:hAnsi="Sylfaen"/>
          <w:lang w:val="hy-AM"/>
        </w:rPr>
        <w:footnoteReference w:id="54"/>
      </w:r>
      <w:r>
        <w:rPr>
          <w:rFonts w:ascii="Sylfaen" w:hAnsi="Sylfaen"/>
          <w:lang w:val="hy-AM"/>
        </w:rPr>
        <w:t xml:space="preserve"> </w:t>
      </w:r>
      <w:r w:rsidRPr="00B3106A">
        <w:rPr>
          <w:rFonts w:ascii="Sylfaen" w:hAnsi="Sylfaen"/>
          <w:lang w:val="hy-AM"/>
        </w:rPr>
        <w:t>հոդվածի առիթով</w:t>
      </w:r>
      <w:r>
        <w:rPr>
          <w:rFonts w:ascii="Sylfaen" w:hAnsi="Sylfaen"/>
          <w:lang w:val="hy-AM"/>
        </w:rPr>
        <w:t>։</w:t>
      </w:r>
      <w:r w:rsidRPr="00B3106A">
        <w:rPr>
          <w:rFonts w:ascii="Sylfaen" w:hAnsi="Sylfaen"/>
          <w:lang w:val="hy-AM"/>
        </w:rPr>
        <w:t xml:space="preserve"> Ըստ այդմ՝ Սոնա Բուդաղյանը դպրոցի տնօրեն նշանակելու համար կաշառք է վերցրել քաղաքացուց։</w:t>
      </w:r>
      <w:r w:rsidRPr="00B3106A">
        <w:rPr>
          <w:rFonts w:ascii="Sylfaen" w:hAnsi="Sylfaen"/>
          <w:lang w:val="hy-AM"/>
        </w:rPr>
        <w:br/>
      </w:r>
      <w:r w:rsidRPr="00B3106A">
        <w:rPr>
          <w:rFonts w:ascii="Sylfaen" w:hAnsi="Sylfaen"/>
          <w:lang w:val="hy-AM"/>
        </w:rPr>
        <w:tab/>
        <w:t>Գործով դատական նիստ է տեղի ունեցել նաև հունիսի 8-ին, մյուսը նշանակվել է հոկտեմբերի 5-ին:</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Ապրիլի 21-ին</w:t>
      </w:r>
      <w:r>
        <w:rPr>
          <w:rFonts w:ascii="Sylfaen" w:hAnsi="Sylfaen"/>
          <w:lang w:val="hy-AM"/>
        </w:rPr>
        <w:t xml:space="preserve"> Սյունիքի Կ</w:t>
      </w:r>
      <w:r w:rsidRPr="00B3106A">
        <w:rPr>
          <w:rFonts w:ascii="Sylfaen" w:hAnsi="Sylfaen"/>
          <w:lang w:val="hy-AM"/>
        </w:rPr>
        <w:t xml:space="preserve">ապան քաղաքում վարչապետ Նիկոլ Փաշինյանի այցի ժամանակ խոչընդոտվել է «5-րդ ալիք»-ի թղթակից Անուշ Միրզոյանի </w:t>
      </w:r>
      <w:r w:rsidRPr="00B3106A">
        <w:rPr>
          <w:rFonts w:ascii="Sylfaen" w:hAnsi="Sylfaen"/>
          <w:lang w:val="hy-AM"/>
        </w:rPr>
        <w:lastRenderedPageBreak/>
        <w:t>մասնագիտական գործունեությունը։ Ինչպես հայտնել է լրագրողը, իրեն խանգարել են աշխատել վարչապետի մամուլի խոսնակ Մանե Գևորգյանը, ոստիկաններն ու ԱԺ փոխնախագահ Ալեն Սիմոնյանը՝ պարբերաբար «դիմացը կտրելով» և փորձելով վերցնել հեռախոսը</w:t>
      </w:r>
      <w:r w:rsidRPr="00B3106A">
        <w:rPr>
          <w:rStyle w:val="FootnoteReference"/>
          <w:rFonts w:ascii="Sylfaen" w:hAnsi="Sylfaen"/>
          <w:lang w:val="hy-AM"/>
        </w:rPr>
        <w:footnoteReference w:id="55"/>
      </w:r>
      <w:r>
        <w:rPr>
          <w:rFonts w:ascii="Sylfaen" w:hAnsi="Sylfaen"/>
          <w:lang w:val="hy-AM"/>
        </w:rPr>
        <w:t>։ Կատարվածի տեսագրությունը տեղադրվել է համացանցում։</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 xml:space="preserve">Ապրիլի 21-ին </w:t>
      </w:r>
      <w:r w:rsidRPr="00B3106A">
        <w:rPr>
          <w:rFonts w:ascii="Sylfaen" w:hAnsi="Sylfaen"/>
          <w:lang w:val="hy-AM"/>
        </w:rPr>
        <w:t>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նախնական դատական նիստը՝ զրպարտություն համարվող տեղեկատվությունը հերքելու և ոչ նյութական վն</w:t>
      </w:r>
      <w:r>
        <w:rPr>
          <w:rFonts w:ascii="Sylfaen" w:hAnsi="Sylfaen"/>
          <w:lang w:val="hy-AM"/>
        </w:rPr>
        <w:t>ասը փոխհատուցելու պահանջներով։</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Հայցը ներկայացվել է նախ 2019թ</w:t>
      </w:r>
      <w:r w:rsidRPr="00B3106A">
        <w:rPr>
          <w:lang w:val="hy-AM"/>
        </w:rPr>
        <w:t>․</w:t>
      </w:r>
      <w:r w:rsidRPr="00B3106A">
        <w:rPr>
          <w:rFonts w:ascii="Sylfaen" w:hAnsi="Sylfaen"/>
          <w:lang w:val="hy-AM"/>
        </w:rPr>
        <w:t xml:space="preserve"> սեպտեմբերի 24-ին, ապա</w:t>
      </w:r>
      <w:r>
        <w:rPr>
          <w:rFonts w:ascii="Sylfaen" w:hAnsi="Sylfaen"/>
          <w:lang w:val="hy-AM"/>
        </w:rPr>
        <w:t>՝</w:t>
      </w:r>
      <w:r w:rsidRPr="00B3106A">
        <w:rPr>
          <w:rFonts w:ascii="Sylfaen" w:hAnsi="Sylfaen"/>
          <w:lang w:val="hy-AM"/>
        </w:rPr>
        <w:t xml:space="preserve"> հայցվորի պահանջով հետ է վերադարձվել ու կրկին ներկայացվել նոյեմբերի 13-ին։ Հայցի առիթը եղել է լրագրողի՝ օգոստոսի 25-ի ֆեյսբուքյան գրառումը, որտեղ նա հայտարարել է, թե Ռուբեն Խաչատրյանը, իրեն ինքնահռչակելով միանձնյա ղեկավար, կենդանական աշխարհին ահռելի վնաս է տվել։ (Մանրամասները՝ ԽԱՊԿ 2019-21թթ. տարեկան և եռամսյակային զեկույցներում, տե՛ս khosq.a</w:t>
      </w:r>
      <w:r>
        <w:rPr>
          <w:rFonts w:ascii="Sylfaen" w:hAnsi="Sylfaen"/>
          <w:lang w:val="hy-AM"/>
        </w:rPr>
        <w:t>m կայքի «Զեկույցներ» բաժնում)։</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Գործով դատական նիստ է տեղի ունեցել նաև հունիսի 8-ին, մյուսը նշանակվել է հոկտեմբերի 5-ին:</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shd w:val="clear" w:color="auto" w:fill="FFFFFF"/>
          <w:lang w:val="hy-AM"/>
        </w:rPr>
        <w:t xml:space="preserve">Ապրիլի 21-ին </w:t>
      </w:r>
      <w:r w:rsidRPr="00B3106A">
        <w:rPr>
          <w:rFonts w:ascii="Sylfaen" w:hAnsi="Sylfaen"/>
          <w:lang w:val="hy-AM"/>
        </w:rPr>
        <w:t xml:space="preserve">Վահե Պարազյանն ընդդեմ «Tert.am» լրատվական կայքի հիմնադիր «Թերթ ԷյԷմ» ՍՊԸ-ի գործով հայցվորը դիմել է Վերաքննիչ դատարան՝ բողոքարկելով </w:t>
      </w:r>
      <w:r>
        <w:rPr>
          <w:rFonts w:ascii="Sylfaen" w:hAnsi="Sylfaen"/>
          <w:lang w:val="hy-AM"/>
        </w:rPr>
        <w:t>առաջին ատյանի</w:t>
      </w:r>
      <w:r w:rsidRPr="00B3106A">
        <w:rPr>
          <w:rFonts w:ascii="Sylfaen" w:hAnsi="Sylfaen"/>
          <w:lang w:val="hy-AM"/>
        </w:rPr>
        <w:t xml:space="preserve"> մարտի 9-ի վճիռը՝ հայցը մերժելու մասին։</w:t>
      </w:r>
      <w:r w:rsidRPr="00B3106A">
        <w:rPr>
          <w:rFonts w:ascii="Sylfaen" w:hAnsi="Sylfaen"/>
          <w:b/>
          <w:shd w:val="clear" w:color="auto" w:fill="FFFFFF"/>
          <w:lang w:val="hy-AM"/>
        </w:rPr>
        <w:br/>
      </w:r>
      <w:r w:rsidRPr="00B3106A">
        <w:rPr>
          <w:rFonts w:ascii="Sylfaen" w:hAnsi="Sylfaen"/>
          <w:b/>
          <w:shd w:val="clear" w:color="auto" w:fill="FFFFFF"/>
          <w:lang w:val="hy-AM"/>
        </w:rPr>
        <w:tab/>
      </w:r>
      <w:r w:rsidRPr="00B3106A">
        <w:rPr>
          <w:rFonts w:ascii="Sylfaen" w:hAnsi="Sylfaen"/>
          <w:bCs/>
          <w:lang w:val="hy-AM"/>
        </w:rPr>
        <w:t>2019թ</w:t>
      </w:r>
      <w:r w:rsidRPr="00B3106A">
        <w:rPr>
          <w:bCs/>
          <w:lang w:val="hy-AM"/>
        </w:rPr>
        <w:t>․</w:t>
      </w:r>
      <w:r w:rsidRPr="00B3106A">
        <w:rPr>
          <w:rFonts w:ascii="Sylfaen" w:hAnsi="Sylfaen"/>
          <w:bCs/>
          <w:lang w:val="hy-AM"/>
        </w:rPr>
        <w:t xml:space="preserve"> օգոստոսի 15-ին</w:t>
      </w:r>
      <w:r w:rsidRPr="00B3106A">
        <w:rPr>
          <w:rFonts w:ascii="Sylfaen" w:hAnsi="Sylfaen"/>
          <w:lang w:val="hy-AM"/>
        </w:rPr>
        <w:t xml:space="preserve"> Վահե Պարազյանի ներկայացրած հայցադիմումի առիթը հուլիսի 16-ին վերոհիշյալ կայքում հրապարակված՝ «Սամվել Կարապետյանի եղբորորդու դեմ հաղորդում ներկայացրած Վահե Պարազյանը քրեական անցյալ ունի» հոդվածն է</w:t>
      </w:r>
      <w:r w:rsidRPr="00B3106A">
        <w:rPr>
          <w:rStyle w:val="FootnoteReference"/>
          <w:rFonts w:ascii="Sylfaen" w:eastAsiaTheme="minorEastAsia" w:hAnsi="Sylfaen"/>
          <w:lang w:val="hy-AM"/>
        </w:rPr>
        <w:footnoteReference w:id="56"/>
      </w:r>
      <w:r w:rsidRPr="00B3106A">
        <w:rPr>
          <w:rFonts w:ascii="Sylfaen" w:hAnsi="Sylfaen"/>
          <w:lang w:val="hy-AM"/>
        </w:rPr>
        <w:t>։ Հայցվորը պահանջում է զրպարտություն հանդիսացող տվյալները հրապարակայնորեն հերքել և պատվին ու արժանապատվությանը պատճառված վնասը հատուցել: Հայցը մերժելով՝ դատարանը գտել էր, որ պատասխանողը վիճարկվող արտահայտությունները կատարելիս որևէ նպատակ չի ունեցել արատավորելու, նսեմացնելու հայցվորի պատիվն ու արժանապատվությունը, հետևաբար՝ դրանք գնահատողական դատողություններ են եղել։</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 xml:space="preserve">Մայիսի 24-ին </w:t>
      </w:r>
      <w:r>
        <w:rPr>
          <w:rFonts w:ascii="Sylfaen" w:hAnsi="Sylfaen"/>
          <w:lang w:val="hy-AM"/>
        </w:rPr>
        <w:t xml:space="preserve">վերաքննիչ </w:t>
      </w:r>
      <w:r w:rsidRPr="00B3106A">
        <w:rPr>
          <w:rFonts w:ascii="Sylfaen" w:hAnsi="Sylfaen"/>
          <w:lang w:val="hy-AM"/>
        </w:rPr>
        <w:t>բողոքն ընդունվել է վարույթ, գործով նիստ է կայացել հունիսի 24-ին, իսկ հուլիսի 15-ին նշանակվել է դատական ակտի հրապարակման օր։</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Pr="009F2715"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shd w:val="clear" w:color="auto" w:fill="FFFFFF"/>
          <w:lang w:val="hy-AM"/>
        </w:rPr>
        <w:t xml:space="preserve">Ապրիլի 21-ին </w:t>
      </w:r>
      <w:r w:rsidRPr="00B3106A">
        <w:rPr>
          <w:rFonts w:ascii="Sylfaen" w:hAnsi="Sylfaen"/>
          <w:shd w:val="clear" w:color="auto" w:fill="FFFFFF"/>
          <w:lang w:val="hy-AM"/>
        </w:rPr>
        <w:t>Երևանի ընդհանուր իրավասության դատարանում կայացել է</w:t>
      </w:r>
    </w:p>
    <w:p w:rsidR="00A232A7" w:rsidRDefault="00A232A7" w:rsidP="00A232A7">
      <w:pPr>
        <w:pStyle w:val="NormalWeb"/>
        <w:shd w:val="clear" w:color="auto" w:fill="FFFFFF"/>
        <w:spacing w:before="0" w:beforeAutospacing="0" w:after="0" w:afterAutospacing="0" w:line="240" w:lineRule="auto"/>
        <w:rPr>
          <w:rFonts w:ascii="Sylfaen" w:hAnsi="Sylfaen"/>
          <w:lang w:val="hy-AM"/>
        </w:rPr>
      </w:pPr>
      <w:r w:rsidRPr="00B3106A">
        <w:rPr>
          <w:rFonts w:ascii="Sylfaen" w:hAnsi="Sylfaen"/>
          <w:lang w:val="hy-AM"/>
        </w:rPr>
        <w:t xml:space="preserve">լրագրող Արթուր Հովհաննիսյանն ընդդեմ ՀՀ առողջապահության նախարարության (երրորդ կողմ՝ «Առավոտ օրաթերթ» ՍՊԸ) </w:t>
      </w:r>
      <w:r>
        <w:rPr>
          <w:rFonts w:ascii="Sylfaen" w:hAnsi="Sylfaen"/>
          <w:lang w:val="hy-AM"/>
        </w:rPr>
        <w:t>գործով հերթական դատական նիստը։</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Հիշեցնենք. 2018</w:t>
      </w:r>
      <w:r w:rsidRPr="00B3106A">
        <w:rPr>
          <w:rFonts w:ascii="Sylfaen" w:hAnsi="Sylfaen"/>
          <w:lang w:val="hy-AM"/>
        </w:rPr>
        <w:t>թ. հունվարի 11-ին դատարան ներկայացրած հայցի առիթը նախարարության՝ իր պաշտոնական «Moh.am» կայքում հրապարակված «Պետք չէ ապավինել կեղծիքին. Շիրակի մարզի Այգաբաց համայնքի դպրոցում պատվաստումներ կատարելու փորձ չի եղել» տեղեկատվությունն է</w:t>
      </w:r>
      <w:r w:rsidRPr="00B3106A">
        <w:rPr>
          <w:rStyle w:val="FootnoteReference"/>
          <w:rFonts w:ascii="Sylfaen" w:eastAsiaTheme="minorEastAsia" w:hAnsi="Sylfaen"/>
          <w:lang w:val="hy-AM"/>
        </w:rPr>
        <w:footnoteReference w:id="57"/>
      </w:r>
      <w:r w:rsidRPr="00B3106A">
        <w:rPr>
          <w:rFonts w:ascii="Sylfaen" w:hAnsi="Sylfaen"/>
          <w:lang w:val="hy-AM"/>
        </w:rPr>
        <w:t>։ Հայցվորի կարծիքով, այդ հրապարակումն իրեն հասցեագրված վիրավորանք և զրպարտություն է պարունակում (Մանրամասները՝ ԽԱՊԿ 2018-2021թթ. Տարեկան և եռամսյակային զեկույցներում, տե՛ս www.khosq.am կայքի «Զեկույցներ» բաժնում)։</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Մայիսի 12-ին կայացված նիստում հայցն ամբողջությամբ մերժվել է։ Հունիսի 30-ի դրությամբ բողոք չի ներկայացվել:</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bCs/>
          <w:lang w:val="hy-AM"/>
        </w:rPr>
        <w:t xml:space="preserve">Ապրիլի 21-ին </w:t>
      </w:r>
      <w:r w:rsidRPr="00B3106A">
        <w:rPr>
          <w:rFonts w:ascii="Sylfaen" w:hAnsi="Sylfaen"/>
          <w:bCs/>
          <w:lang w:val="hy-AM"/>
        </w:rPr>
        <w:t>երկրորդ անգամ</w:t>
      </w:r>
      <w:r>
        <w:rPr>
          <w:rFonts w:ascii="Sylfaen" w:hAnsi="Sylfaen"/>
          <w:lang w:val="hy-AM"/>
        </w:rPr>
        <w:t xml:space="preserve"> ներկայացվել և 29-ին Երևան</w:t>
      </w:r>
      <w:r w:rsidRPr="00B3106A">
        <w:rPr>
          <w:rFonts w:ascii="Sylfaen" w:hAnsi="Sylfaen"/>
          <w:lang w:val="hy-AM"/>
        </w:rPr>
        <w:t>ի ընդհանուր իրավասության դատարանում վարույթ է ընդունվել քաղաքացի Աշոտ Պարազյանի վերաքննիչ բողոքը՝ ընդդեմ «Tert.am» լրատվական կայքի հիմն</w:t>
      </w:r>
      <w:r>
        <w:rPr>
          <w:rFonts w:ascii="Sylfaen" w:hAnsi="Sylfaen"/>
          <w:lang w:val="hy-AM"/>
        </w:rPr>
        <w:t xml:space="preserve">ադիր «Թերթ ԷյԷմ» ՍՊԸ-ի գործով։ </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Cs/>
          <w:lang w:val="hy-AM"/>
        </w:rPr>
        <w:t>Հիշեցնենք, որ 2019թ</w:t>
      </w:r>
      <w:r w:rsidRPr="00B3106A">
        <w:rPr>
          <w:bCs/>
          <w:lang w:val="hy-AM"/>
        </w:rPr>
        <w:t>․</w:t>
      </w:r>
      <w:r w:rsidRPr="00B3106A">
        <w:rPr>
          <w:rFonts w:ascii="Sylfaen" w:hAnsi="Sylfaen"/>
          <w:bCs/>
          <w:lang w:val="hy-AM"/>
        </w:rPr>
        <w:t xml:space="preserve"> օգոստոսի 16-ին</w:t>
      </w:r>
      <w:r w:rsidRPr="00B3106A">
        <w:rPr>
          <w:rFonts w:ascii="Sylfaen" w:hAnsi="Sylfaen"/>
          <w:lang w:val="hy-AM"/>
        </w:rPr>
        <w:t xml:space="preserve"> Վահե Պարազյանի ներկայացրած հայցադիմումի առիթը նույն տարվա հուլիսի 16-ին կայքում հրապարակված՝ «Սամվել Կարապետյանի եղբորորդու դեմ հաղորդում ներկայացրած Վահե Պարազյանը քրեական անցյալ ունի» հոդվածն է</w:t>
      </w:r>
      <w:r w:rsidRPr="00B3106A">
        <w:rPr>
          <w:rStyle w:val="FootnoteReference"/>
          <w:rFonts w:ascii="Sylfaen" w:hAnsi="Sylfaen"/>
          <w:lang w:val="hy-AM"/>
        </w:rPr>
        <w:footnoteReference w:id="58"/>
      </w:r>
      <w:r w:rsidRPr="00B3106A">
        <w:rPr>
          <w:rFonts w:ascii="Sylfaen" w:hAnsi="Sylfaen"/>
          <w:lang w:val="hy-AM"/>
        </w:rPr>
        <w:t xml:space="preserve">։ Հայցվորը պահանջում է զրպարտություն համարվող տվյալները հրապարակայնորեն հերքել և պատվին ու արժանապատվությանը պատճառված վնասը հատուցել: </w:t>
      </w:r>
      <w:r w:rsidRPr="00B3106A">
        <w:rPr>
          <w:rFonts w:ascii="Sylfaen" w:hAnsi="Sylfaen"/>
          <w:bCs/>
          <w:lang w:val="hy-AM"/>
        </w:rPr>
        <w:t>2021թ</w:t>
      </w:r>
      <w:r w:rsidRPr="00B3106A">
        <w:rPr>
          <w:bCs/>
          <w:lang w:val="hy-AM"/>
        </w:rPr>
        <w:t>․</w:t>
      </w:r>
      <w:r w:rsidRPr="00B3106A">
        <w:rPr>
          <w:rFonts w:ascii="Sylfaen" w:hAnsi="Sylfaen"/>
          <w:bCs/>
          <w:lang w:val="hy-AM"/>
        </w:rPr>
        <w:t xml:space="preserve"> հունվարի 21-ին</w:t>
      </w:r>
      <w:r w:rsidRPr="00B3106A">
        <w:rPr>
          <w:rFonts w:ascii="Sylfaen" w:hAnsi="Sylfaen"/>
          <w:b/>
          <w:bCs/>
          <w:lang w:val="hy-AM"/>
        </w:rPr>
        <w:t xml:space="preserve"> </w:t>
      </w:r>
      <w:r w:rsidRPr="00B3106A">
        <w:rPr>
          <w:rFonts w:ascii="Sylfaen" w:hAnsi="Sylfaen"/>
          <w:lang w:val="hy-AM"/>
        </w:rPr>
        <w:t>դատարանը մերժել էր քաղաքացի Աշոտ Պարազյանի հայցը՝ իր որոշման հիմքում դնելով այն պնդումը, թե  վիճարկվող արտահայտությունները գնահատողական դատողություններ են։ Փետրվարի 24-ին հայցվորը դիմել էր վերաքննիչ ատյան, որտեղից բո</w:t>
      </w:r>
      <w:r>
        <w:rPr>
          <w:rFonts w:ascii="Sylfaen" w:hAnsi="Sylfaen"/>
          <w:lang w:val="hy-AM"/>
        </w:rPr>
        <w:t>ղոքը վերադարձվել է մարտի 17-ին։</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Հուլիսի 14-ին նշանակվել է դատական ակտի հրապարակման օր։</w:t>
      </w:r>
    </w:p>
    <w:p w:rsidR="00A232A7" w:rsidRPr="00B3106A" w:rsidRDefault="00A232A7" w:rsidP="00A232A7">
      <w:pPr>
        <w:spacing w:after="0" w:line="240" w:lineRule="auto"/>
        <w:ind w:firstLine="567"/>
        <w:rPr>
          <w:rFonts w:ascii="Sylfaen" w:hAnsi="Sylfaen" w:cs="Sylfaen"/>
          <w:sz w:val="24"/>
          <w:szCs w:val="24"/>
          <w:lang w:val="hy-AM"/>
        </w:rPr>
      </w:pPr>
    </w:p>
    <w:p w:rsidR="00A232A7"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hAnsi="Sylfaen" w:cs="Helvetica"/>
          <w:b/>
          <w:sz w:val="24"/>
          <w:szCs w:val="24"/>
          <w:shd w:val="clear" w:color="auto" w:fill="FFFFFF"/>
          <w:lang w:val="hy-AM"/>
        </w:rPr>
        <w:t xml:space="preserve">Ապրիլի 21-ին </w:t>
      </w:r>
      <w:r w:rsidRPr="00B3106A">
        <w:rPr>
          <w:rFonts w:ascii="Sylfaen" w:hAnsi="Sylfaen" w:cs="Helvetica"/>
          <w:sz w:val="24"/>
          <w:szCs w:val="24"/>
          <w:shd w:val="clear" w:color="auto" w:fill="FFFFFF"/>
          <w:lang w:val="hy-AM"/>
        </w:rPr>
        <w:t>Երևանի ընդհանուր իրավասության դատարանում կայացել է քաղաքացի Էդգար Ջանիբեկյանն ընդդեմ «Շամշյան մեդիա» ՍՊԸ-ի և հիմնադիր Գագիկ Շամշյանի գործով հերթական դատական նիստը՝ զրպարտություն համարվող տեղեկատվության հերքման</w:t>
      </w:r>
      <w:r w:rsidRPr="008F7CA5">
        <w:rPr>
          <w:rFonts w:ascii="Sylfaen" w:hAnsi="Sylfaen" w:cs="Helvetica"/>
          <w:sz w:val="24"/>
          <w:szCs w:val="24"/>
          <w:shd w:val="clear" w:color="auto" w:fill="FFFFFF"/>
          <w:lang w:val="hy-AM"/>
        </w:rPr>
        <w:t xml:space="preserve"> </w:t>
      </w:r>
      <w:r w:rsidRPr="00B3106A">
        <w:rPr>
          <w:rFonts w:ascii="Sylfaen" w:hAnsi="Sylfaen" w:cs="Helvetica"/>
          <w:sz w:val="24"/>
          <w:szCs w:val="24"/>
          <w:shd w:val="clear" w:color="auto" w:fill="FFFFFF"/>
          <w:lang w:val="hy-AM"/>
        </w:rPr>
        <w:t>և վնասի փոխհատուցման պահանջներով:</w:t>
      </w:r>
      <w:r w:rsidRPr="00B3106A">
        <w:rPr>
          <w:rFonts w:ascii="Sylfaen" w:hAnsi="Sylfaen" w:cs="Helvetica"/>
          <w:sz w:val="24"/>
          <w:szCs w:val="24"/>
          <w:shd w:val="clear" w:color="auto" w:fill="FFFFFF"/>
          <w:lang w:val="hy-AM"/>
        </w:rPr>
        <w:br/>
      </w:r>
      <w:r w:rsidRPr="00B3106A">
        <w:rPr>
          <w:rFonts w:ascii="Sylfaen" w:hAnsi="Sylfaen" w:cs="Helvetica"/>
          <w:sz w:val="24"/>
          <w:szCs w:val="24"/>
          <w:shd w:val="clear" w:color="auto" w:fill="FFFFFF"/>
          <w:lang w:val="hy-AM"/>
        </w:rPr>
        <w:tab/>
        <w:t>Հայցը ներկայացվել էր 2020թ</w:t>
      </w:r>
      <w:r w:rsidRPr="00B3106A">
        <w:rPr>
          <w:rFonts w:ascii="Times New Roman" w:hAnsi="Times New Roman" w:cs="Times New Roman"/>
          <w:sz w:val="24"/>
          <w:szCs w:val="24"/>
          <w:shd w:val="clear" w:color="auto" w:fill="FFFFFF"/>
          <w:lang w:val="hy-AM"/>
        </w:rPr>
        <w:t>․</w:t>
      </w:r>
      <w:r w:rsidRPr="00B3106A">
        <w:rPr>
          <w:rFonts w:ascii="Sylfaen" w:hAnsi="Sylfaen" w:cs="Helvetica"/>
          <w:sz w:val="24"/>
          <w:szCs w:val="24"/>
          <w:shd w:val="clear" w:color="auto" w:fill="FFFFFF"/>
          <w:lang w:val="hy-AM"/>
        </w:rPr>
        <w:t xml:space="preserve">հուլիսի 14-ին, իսկ առիթը հունիսի 14-ին </w:t>
      </w:r>
      <w:r w:rsidRPr="00B3106A">
        <w:rPr>
          <w:rFonts w:ascii="Sylfaen" w:hAnsi="Sylfaen" w:cs="Helvetica"/>
          <w:sz w:val="24"/>
          <w:szCs w:val="24"/>
          <w:shd w:val="clear" w:color="auto" w:fill="FFFFFF"/>
          <w:lang w:val="hy-AM"/>
        </w:rPr>
        <w:lastRenderedPageBreak/>
        <w:t>«Shamshyan.com» կայքում հրապարակված՝ «Արաբկիրի ոստիկանների՝ հերթական խոշոր չափի թմրամիջոցի հայտնաբերումը Երևանում</w:t>
      </w:r>
      <w:r w:rsidRPr="00B3106A">
        <w:rPr>
          <w:rFonts w:ascii="Times New Roman" w:hAnsi="Times New Roman" w:cs="Times New Roman"/>
          <w:sz w:val="24"/>
          <w:szCs w:val="24"/>
          <w:shd w:val="clear" w:color="auto" w:fill="FFFFFF"/>
          <w:lang w:val="hy-AM"/>
        </w:rPr>
        <w:t>․</w:t>
      </w:r>
      <w:r w:rsidRPr="00B3106A">
        <w:rPr>
          <w:rFonts w:ascii="Sylfaen" w:hAnsi="Sylfaen" w:cs="Helvetica"/>
          <w:sz w:val="24"/>
          <w:szCs w:val="24"/>
          <w:shd w:val="clear" w:color="auto" w:fill="FFFFFF"/>
          <w:lang w:val="hy-AM"/>
        </w:rPr>
        <w:t xml:space="preserve"> 26-ամյա կասկածյալն այն ձեռք է բերել «Telegram»-ի միջոցով</w:t>
      </w:r>
      <w:r w:rsidRPr="00B3106A">
        <w:rPr>
          <w:rFonts w:ascii="Times New Roman" w:hAnsi="Times New Roman" w:cs="Times New Roman"/>
          <w:sz w:val="24"/>
          <w:szCs w:val="24"/>
          <w:shd w:val="clear" w:color="auto" w:fill="FFFFFF"/>
          <w:lang w:val="hy-AM"/>
        </w:rPr>
        <w:t>․</w:t>
      </w:r>
      <w:r w:rsidRPr="00B3106A">
        <w:rPr>
          <w:rFonts w:ascii="Sylfaen" w:hAnsi="Sylfaen" w:cs="Helvetica"/>
          <w:sz w:val="24"/>
          <w:szCs w:val="24"/>
          <w:shd w:val="clear" w:color="auto" w:fill="FFFFFF"/>
          <w:lang w:val="hy-AM"/>
        </w:rPr>
        <w:t xml:space="preserve"> ֆոտոռեպորտաժ» վերնագրով </w:t>
      </w:r>
      <w:r>
        <w:rPr>
          <w:rFonts w:ascii="Sylfaen" w:hAnsi="Sylfaen" w:cs="Helvetica"/>
          <w:sz w:val="24"/>
          <w:szCs w:val="24"/>
          <w:shd w:val="clear" w:color="auto" w:fill="FFFFFF"/>
          <w:lang w:val="hy-AM"/>
        </w:rPr>
        <w:t>նյութ</w:t>
      </w:r>
      <w:r w:rsidRPr="00B3106A">
        <w:rPr>
          <w:rFonts w:ascii="Sylfaen" w:hAnsi="Sylfaen" w:cs="Helvetica"/>
          <w:sz w:val="24"/>
          <w:szCs w:val="24"/>
          <w:shd w:val="clear" w:color="auto" w:fill="FFFFFF"/>
          <w:lang w:val="hy-AM"/>
        </w:rPr>
        <w:t>ն է, որտեղ կայքը, հղում անելով իր տեղեկություններին, գրել է, որ բերման ենթարկվածների թվում է նաև Էդգար Ջանիբեկյանը</w:t>
      </w:r>
      <w:r w:rsidRPr="00B3106A">
        <w:rPr>
          <w:rStyle w:val="FootnoteReference"/>
          <w:rFonts w:ascii="Sylfaen" w:hAnsi="Sylfaen" w:cs="Helvetica"/>
          <w:sz w:val="24"/>
          <w:szCs w:val="24"/>
          <w:shd w:val="clear" w:color="auto" w:fill="FFFFFF"/>
          <w:lang w:val="hy-AM"/>
        </w:rPr>
        <w:footnoteReference w:id="59"/>
      </w:r>
      <w:r w:rsidRPr="00B3106A">
        <w:rPr>
          <w:rFonts w:ascii="Sylfaen" w:hAnsi="Sylfaen" w:cs="Helvetica"/>
          <w:sz w:val="24"/>
          <w:szCs w:val="24"/>
          <w:shd w:val="clear" w:color="auto" w:fill="FFFFFF"/>
          <w:lang w:val="hy-AM"/>
        </w:rPr>
        <w:t>։</w:t>
      </w:r>
    </w:p>
    <w:p w:rsidR="00A232A7" w:rsidRPr="00EE6EE8" w:rsidRDefault="00A232A7" w:rsidP="00A232A7">
      <w:pPr>
        <w:spacing w:after="0" w:line="240" w:lineRule="auto"/>
        <w:ind w:firstLine="720"/>
        <w:rPr>
          <w:rFonts w:ascii="Sylfaen" w:hAnsi="Sylfaen" w:cs="Helvetica"/>
          <w:sz w:val="24"/>
          <w:szCs w:val="24"/>
          <w:shd w:val="clear" w:color="auto" w:fill="FFFFFF"/>
          <w:lang w:val="hy-AM"/>
        </w:rPr>
      </w:pPr>
      <w:r w:rsidRPr="00EE6EE8">
        <w:rPr>
          <w:rFonts w:ascii="Sylfaen" w:hAnsi="Sylfaen" w:cs="Arial"/>
          <w:sz w:val="24"/>
          <w:szCs w:val="24"/>
          <w:shd w:val="clear" w:color="auto" w:fill="FFFFFF"/>
          <w:lang w:val="hy-AM"/>
        </w:rPr>
        <w:t xml:space="preserve">Գործով դատական նիստեր են կայացել նաև մայիսի 13-ին և հունիսի 15-ին։ Վերջին նիստի </w:t>
      </w:r>
      <w:r w:rsidRPr="00EE6EE8">
        <w:rPr>
          <w:rFonts w:ascii="Sylfaen" w:hAnsi="Sylfaen" w:cs="Helvetica"/>
          <w:sz w:val="24"/>
          <w:szCs w:val="24"/>
          <w:shd w:val="clear" w:color="auto" w:fill="FFFFFF"/>
          <w:lang w:val="hy-AM"/>
        </w:rPr>
        <w:t>ժամանակ դատարանը մերժել է Էդգար Ջանիբեկյանի միջնորդությունը՝ կանխակալ վերաբերմունքի հիմքով դատավորին  բացարկ հայտնելու մասին։ Հաջորդ դատական նիստը նշանակվել է հուլիսի 19-ին։</w:t>
      </w:r>
    </w:p>
    <w:p w:rsidR="00A232A7" w:rsidRDefault="00A232A7" w:rsidP="00A232A7">
      <w:pPr>
        <w:spacing w:after="0" w:line="240" w:lineRule="auto"/>
        <w:ind w:firstLine="720"/>
        <w:rPr>
          <w:rFonts w:ascii="Sylfaen" w:hAnsi="Sylfaen" w:cs="Helvetica"/>
          <w:shd w:val="clear" w:color="auto" w:fill="FFFFFF"/>
          <w:lang w:val="hy-AM"/>
        </w:rPr>
      </w:pPr>
    </w:p>
    <w:p w:rsidR="00A232A7" w:rsidRDefault="00A232A7" w:rsidP="00A232A7">
      <w:pPr>
        <w:spacing w:after="0" w:line="240" w:lineRule="auto"/>
        <w:ind w:firstLine="720"/>
        <w:rPr>
          <w:rFonts w:ascii="Sylfaen" w:hAnsi="Sylfaen" w:cs="Helvetica"/>
          <w:shd w:val="clear" w:color="auto" w:fill="FFFFFF"/>
          <w:lang w:val="hy-AM"/>
        </w:rPr>
      </w:pPr>
      <w:r w:rsidRPr="00B3106A">
        <w:rPr>
          <w:rFonts w:ascii="Sylfaen" w:hAnsi="Sylfaen" w:cs="Sylfaen"/>
          <w:b/>
          <w:sz w:val="24"/>
          <w:szCs w:val="24"/>
          <w:lang w:val="hy-AM"/>
        </w:rPr>
        <w:t>Ապրիլի 22-ին</w:t>
      </w:r>
      <w:r w:rsidRPr="00B3106A">
        <w:rPr>
          <w:rFonts w:ascii="Sylfaen" w:hAnsi="Sylfaen"/>
          <w:sz w:val="24"/>
          <w:szCs w:val="24"/>
          <w:lang w:val="hy-AM"/>
        </w:rPr>
        <w:t xml:space="preserve"> Արարատի և Վայոց ձորի մարզերի ընդհանուր իրավասության դատարանում (Արտաշատի նստավայր) կայացել է Արարատի մարզպետ Գարիկ Սարգսյանն ընդդեմ «168 ժամ» ՍՊԸ-ի գործով հերթական դատական նիստը՝ պատվին, արժանապատվությանը պատճառված վնասի հատուցման և զրպարտություն համարվող տվյալները հրապարակայնորեն հերքելու պահանջներով։</w:t>
      </w:r>
    </w:p>
    <w:p w:rsidR="00A232A7" w:rsidRDefault="00A232A7" w:rsidP="00A232A7">
      <w:pPr>
        <w:spacing w:after="0" w:line="240" w:lineRule="auto"/>
        <w:ind w:firstLine="720"/>
        <w:rPr>
          <w:rFonts w:ascii="Sylfaen" w:hAnsi="Sylfaen" w:cs="Helvetica"/>
          <w:shd w:val="clear" w:color="auto" w:fill="FFFFFF"/>
          <w:lang w:val="hy-AM"/>
        </w:rPr>
      </w:pPr>
      <w:r w:rsidRPr="00B3106A">
        <w:rPr>
          <w:rFonts w:ascii="Sylfaen" w:hAnsi="Sylfaen"/>
          <w:sz w:val="24"/>
          <w:szCs w:val="24"/>
          <w:lang w:val="hy-AM"/>
        </w:rPr>
        <w:t>Հայցը ներկայացվել է 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դեկտեմբերի 20-ին, իսկ առիթը եղել է «168.am»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 վարսավիր Սերոբին ծեծել են՝ մարզպետի մազերն արտահերթ չկտրելու համար, ապա թույլ չեն տվել շարունակել աշխատանքը Նոր կյանք համայնքում</w:t>
      </w:r>
      <w:r w:rsidRPr="00B3106A">
        <w:rPr>
          <w:rStyle w:val="FootnoteReference"/>
          <w:rFonts w:ascii="Sylfaen" w:hAnsi="Sylfaen"/>
          <w:sz w:val="24"/>
          <w:szCs w:val="24"/>
          <w:lang w:val="hy-AM"/>
        </w:rPr>
        <w:footnoteReference w:id="60"/>
      </w:r>
      <w:r w:rsidRPr="00B3106A">
        <w:rPr>
          <w:rFonts w:ascii="Sylfaen" w:hAnsi="Sylfaen"/>
          <w:sz w:val="24"/>
          <w:szCs w:val="24"/>
          <w:lang w:val="hy-AM"/>
        </w:rPr>
        <w:t>։</w:t>
      </w:r>
    </w:p>
    <w:p w:rsidR="00A232A7" w:rsidRDefault="00A232A7" w:rsidP="00A232A7">
      <w:pPr>
        <w:spacing w:after="0" w:line="240" w:lineRule="auto"/>
        <w:ind w:firstLine="720"/>
        <w:rPr>
          <w:rFonts w:ascii="Sylfaen" w:hAnsi="Sylfaen" w:cs="Helvetica"/>
          <w:shd w:val="clear" w:color="auto" w:fill="FFFFFF"/>
          <w:lang w:val="hy-AM"/>
        </w:rPr>
      </w:pPr>
      <w:r w:rsidRPr="00EE6EE8">
        <w:rPr>
          <w:rFonts w:ascii="Sylfaen" w:hAnsi="Sylfaen" w:cs="Helvetica"/>
          <w:sz w:val="24"/>
          <w:szCs w:val="24"/>
          <w:shd w:val="clear" w:color="auto" w:fill="FFFFFF"/>
          <w:lang w:val="hy-AM"/>
        </w:rPr>
        <w:t xml:space="preserve">Հաջորդ դատական </w:t>
      </w:r>
      <w:r w:rsidRPr="00B3106A">
        <w:rPr>
          <w:rFonts w:ascii="Sylfaen" w:hAnsi="Sylfaen" w:cs="Sylfaen"/>
          <w:sz w:val="24"/>
          <w:szCs w:val="24"/>
          <w:lang w:val="hy-AM"/>
        </w:rPr>
        <w:t>նիստը նշանակվել է հուլիսի 12-ին։</w:t>
      </w:r>
    </w:p>
    <w:p w:rsidR="00A232A7" w:rsidRDefault="00A232A7" w:rsidP="00A232A7">
      <w:pPr>
        <w:spacing w:after="0" w:line="240" w:lineRule="auto"/>
        <w:ind w:firstLine="720"/>
        <w:rPr>
          <w:rFonts w:ascii="Sylfaen" w:hAnsi="Sylfaen" w:cs="Helvetica"/>
          <w:shd w:val="clear" w:color="auto" w:fill="FFFFFF"/>
          <w:lang w:val="hy-AM"/>
        </w:rPr>
      </w:pPr>
    </w:p>
    <w:p w:rsidR="00A232A7" w:rsidRDefault="00A232A7" w:rsidP="00A232A7">
      <w:pPr>
        <w:spacing w:after="0" w:line="240" w:lineRule="auto"/>
        <w:ind w:firstLine="720"/>
        <w:rPr>
          <w:rFonts w:ascii="Sylfaen" w:hAnsi="Sylfaen" w:cs="Helvetica"/>
          <w:shd w:val="clear" w:color="auto" w:fill="FFFFFF"/>
          <w:lang w:val="hy-AM"/>
        </w:rPr>
      </w:pPr>
      <w:r w:rsidRPr="00B3106A">
        <w:rPr>
          <w:rFonts w:ascii="Sylfaen" w:hAnsi="Sylfaen"/>
          <w:b/>
          <w:sz w:val="24"/>
          <w:szCs w:val="24"/>
          <w:lang w:val="hy-AM"/>
        </w:rPr>
        <w:t xml:space="preserve">Ապրիլի 23-ին </w:t>
      </w:r>
      <w:r w:rsidRPr="00B3106A">
        <w:rPr>
          <w:rFonts w:ascii="Sylfaen" w:hAnsi="Sylfaen"/>
          <w:sz w:val="24"/>
          <w:szCs w:val="24"/>
          <w:lang w:val="hy-AM"/>
        </w:rPr>
        <w:t>Երևանի ընդհանուր իրավասության դատարանում կայացել է փաստաբան Արամ Օրբելյանն ընդդեմ Հայաստանի Հանրապետության, ի դեմս Ազգային անվտանգության ծառայության և «Հայաստանի հանրային հեռուստատեսություն» ՓԲԸ–ի գործով հերթական դատական նիստը՝ զրպարտություն հանդիսացող</w:t>
      </w:r>
      <w:r>
        <w:rPr>
          <w:rFonts w:ascii="Sylfaen" w:hAnsi="Sylfaen"/>
          <w:sz w:val="24"/>
          <w:szCs w:val="24"/>
          <w:lang w:val="hy-AM"/>
        </w:rPr>
        <w:t xml:space="preserve"> </w:t>
      </w:r>
      <w:r w:rsidRPr="00B3106A">
        <w:rPr>
          <w:rFonts w:ascii="Sylfaen" w:hAnsi="Sylfaen"/>
          <w:sz w:val="24"/>
          <w:szCs w:val="24"/>
          <w:lang w:val="hy-AM"/>
        </w:rPr>
        <w:t>տվյալները հերքելու և պատճառված վնասը փոխհատուցելու պահանջներով:</w:t>
      </w:r>
      <w:r w:rsidRPr="00B3106A">
        <w:rPr>
          <w:rFonts w:ascii="Sylfaen" w:hAnsi="Sylfaen"/>
          <w:b/>
          <w:sz w:val="24"/>
          <w:szCs w:val="24"/>
          <w:lang w:val="hy-AM"/>
        </w:rPr>
        <w:br/>
      </w:r>
      <w:r w:rsidRPr="00B3106A">
        <w:rPr>
          <w:rFonts w:ascii="Sylfaen" w:hAnsi="Sylfaen"/>
          <w:b/>
          <w:sz w:val="24"/>
          <w:szCs w:val="24"/>
          <w:lang w:val="hy-AM"/>
        </w:rPr>
        <w:tab/>
      </w:r>
      <w:r w:rsidRPr="00B3106A">
        <w:rPr>
          <w:rFonts w:ascii="Sylfaen" w:hAnsi="Sylfaen"/>
          <w:sz w:val="24"/>
          <w:szCs w:val="24"/>
          <w:lang w:val="hy-AM"/>
        </w:rPr>
        <w:t>2020թ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մարտի 3–ին ներկայացված հայցի առիթը Հանրային հեռուստաընկերության հունվարի 30–ի լուրերի հիմնական թողարկման  ռեպորտաժն է, որն, ըստ դրա հեղինակ Գևորգ Թոսունյանի, հիմնված է պաշտոնական պարզաբանումների վրա։ Ռեպորտաժում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w:t>
      </w:r>
      <w:r w:rsidRPr="00B3106A">
        <w:rPr>
          <w:rFonts w:ascii="Sylfaen" w:hAnsi="Sylfaen"/>
          <w:sz w:val="24"/>
          <w:szCs w:val="24"/>
          <w:lang w:val="hy-AM"/>
        </w:rPr>
        <w:lastRenderedPageBreak/>
        <w:t>ներկայացնելու, և նրա մուտքերը չեն հաշվառվել</w:t>
      </w:r>
      <w:r w:rsidRPr="00B3106A">
        <w:rPr>
          <w:rStyle w:val="FootnoteReference"/>
          <w:rFonts w:ascii="Sylfaen" w:hAnsi="Sylfaen"/>
          <w:sz w:val="24"/>
          <w:szCs w:val="24"/>
          <w:lang w:val="hy-AM"/>
        </w:rPr>
        <w:footnoteReference w:id="61"/>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t>Գործով դատական նիստ է կայացել նաև հունիսի 11-ին, հաջորդը նշանակվել է հուլիսի 2-ին:</w:t>
      </w:r>
    </w:p>
    <w:p w:rsidR="00A232A7" w:rsidRDefault="00A232A7" w:rsidP="00A232A7">
      <w:pPr>
        <w:spacing w:after="0" w:line="240" w:lineRule="auto"/>
        <w:ind w:firstLine="720"/>
        <w:rPr>
          <w:rFonts w:ascii="Sylfaen" w:hAnsi="Sylfaen" w:cs="Helvetica"/>
          <w:shd w:val="clear" w:color="auto" w:fill="FFFFFF"/>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Ապրիլի 26-ին </w:t>
      </w:r>
      <w:r w:rsidRPr="00B3106A">
        <w:rPr>
          <w:rFonts w:ascii="Sylfaen" w:hAnsi="Sylfaen"/>
          <w:sz w:val="24"/>
          <w:szCs w:val="24"/>
          <w:lang w:val="hy-AM"/>
        </w:rPr>
        <w:t>Արարատի և Վայոց ձորի մարզերի ընդհանուր իրավասության դատարանում (Մասիսի նստավայր) կայացել է «1in.am» կայքի լրագրող և հաղորդավար Նվեր Մնացականյանն ընդդեմ «Հայելի» ակումբի և Գառնիկ Իսագուլյանի գործով հերթական դատական նիստը՝ հրապարակայնորեն ներողություն խնդրելու, լրատվության միջոցով դատարանի վճիռը հրապարակելուն պարտավորեցնելու պահանջներով։</w:t>
      </w:r>
      <w:r w:rsidRPr="00B3106A">
        <w:rPr>
          <w:rFonts w:ascii="Sylfaen" w:hAnsi="Sylfaen"/>
          <w:sz w:val="24"/>
          <w:szCs w:val="24"/>
          <w:lang w:val="hy-AM"/>
        </w:rPr>
        <w:br/>
      </w:r>
      <w:r w:rsidRPr="00B3106A">
        <w:rPr>
          <w:rFonts w:ascii="Sylfaen" w:hAnsi="Sylfaen"/>
          <w:sz w:val="24"/>
          <w:szCs w:val="24"/>
          <w:lang w:val="hy-AM"/>
        </w:rPr>
        <w:tab/>
        <w:t>Հայցի առիթը</w:t>
      </w:r>
      <w:r>
        <w:rPr>
          <w:rFonts w:ascii="Sylfaen" w:hAnsi="Sylfaen"/>
          <w:sz w:val="24"/>
          <w:szCs w:val="24"/>
          <w:lang w:val="hy-AM"/>
        </w:rPr>
        <w:t xml:space="preserve"> 2019</w:t>
      </w:r>
      <w:r w:rsidRPr="00B3106A">
        <w:rPr>
          <w:rFonts w:ascii="Sylfaen" w:hAnsi="Sylfaen"/>
          <w:sz w:val="24"/>
          <w:szCs w:val="24"/>
          <w:lang w:val="hy-AM"/>
        </w:rPr>
        <w:t>թ</w:t>
      </w:r>
      <w:r w:rsidRPr="00B3106A">
        <w:rPr>
          <w:rFonts w:ascii="Times New Roman" w:eastAsia="MS Gothic" w:hAnsi="Times New Roman" w:cs="Times New Roman"/>
          <w:sz w:val="24"/>
          <w:szCs w:val="24"/>
          <w:lang w:val="hy-AM"/>
        </w:rPr>
        <w:t>․</w:t>
      </w:r>
      <w:r>
        <w:rPr>
          <w:rFonts w:ascii="Times New Roman" w:eastAsia="MS Gothic" w:hAnsi="Times New Roman" w:cs="Times New Roman"/>
          <w:sz w:val="24"/>
          <w:szCs w:val="24"/>
          <w:lang w:val="hy-AM"/>
        </w:rPr>
        <w:t xml:space="preserve"> </w:t>
      </w:r>
      <w:r w:rsidRPr="00B3106A">
        <w:rPr>
          <w:rFonts w:ascii="Sylfaen" w:hAnsi="Sylfaen"/>
          <w:sz w:val="24"/>
          <w:szCs w:val="24"/>
          <w:lang w:val="hy-AM"/>
        </w:rPr>
        <w:t>ապրիլի 14-ին «Hayeli.am» կայքում «Այ Նվեր, չե՞ս ամաչում. քեզ ով էլ վճարի, իրան ես ծառայելու. Գառնիկ Իսագուլյան» վերնագրով տեսանյութն է, որտեղ վերջինս իր գնահատականներն է հնչեցրել Նվեր Մնացականյանի գործունեության վերաբերյալ</w:t>
      </w:r>
      <w:r w:rsidRPr="00B3106A">
        <w:rPr>
          <w:rStyle w:val="FootnoteReference"/>
          <w:rFonts w:ascii="Sylfaen" w:hAnsi="Sylfaen"/>
          <w:sz w:val="24"/>
          <w:szCs w:val="24"/>
          <w:lang w:val="hy-AM"/>
        </w:rPr>
        <w:footnoteReference w:id="62"/>
      </w:r>
      <w:r>
        <w:rPr>
          <w:rFonts w:ascii="Sylfaen" w:hAnsi="Sylfaen"/>
          <w:sz w:val="24"/>
          <w:szCs w:val="24"/>
          <w:lang w:val="hy-AM"/>
        </w:rPr>
        <w:t>:</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Դատական հաջորդ նիստը նշանակվել է հուլիսի 26-ին։</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EE6EE8">
        <w:rPr>
          <w:rFonts w:ascii="Sylfaen" w:hAnsi="Sylfaen"/>
          <w:b/>
          <w:sz w:val="24"/>
          <w:szCs w:val="24"/>
          <w:lang w:val="hy-AM"/>
        </w:rPr>
        <w:t xml:space="preserve">Ապրիլի 28-ին </w:t>
      </w:r>
      <w:r w:rsidRPr="00EE6EE8">
        <w:rPr>
          <w:rFonts w:ascii="Sylfaen" w:hAnsi="Sylfaen"/>
          <w:sz w:val="24"/>
          <w:szCs w:val="24"/>
          <w:lang w:val="hy-AM"/>
        </w:rPr>
        <w:t xml:space="preserve">Երևանի ընդհանուր իրավասության դատարանում կայացել է </w:t>
      </w:r>
      <w:r w:rsidRPr="00EE6EE8">
        <w:rPr>
          <w:rFonts w:ascii="Sylfaen" w:hAnsi="Sylfaen"/>
          <w:b/>
          <w:sz w:val="24"/>
          <w:szCs w:val="24"/>
          <w:lang w:val="hy-AM"/>
        </w:rPr>
        <w:br/>
      </w:r>
      <w:r w:rsidRPr="00EE6EE8">
        <w:rPr>
          <w:rFonts w:ascii="Sylfaen" w:hAnsi="Sylfaen"/>
          <w:sz w:val="24"/>
          <w:szCs w:val="24"/>
          <w:lang w:val="hy-AM"/>
        </w:rPr>
        <w:t>զբոսաշրջային «Անռիվա-Տուր» ՍՊԸ-ն ընդդեմ Անի Ալեքսանյանի (որպես երրորդ կողմ են ներգրավված «Հայաստանի հանրային հեռուստաընկերություն» ՓԲԸ-ն և «Էդյուքեյշնլ Փլանեթ» ՍՊԸ-ն) գործով հերթական նիստը՝ գործարար համբավի պաշտպանության պահանջով։ Հիշեցնենք, որ 2019թ</w:t>
      </w:r>
      <w:r w:rsidRPr="00EE6EE8">
        <w:rPr>
          <w:sz w:val="24"/>
          <w:szCs w:val="24"/>
          <w:lang w:val="hy-AM"/>
        </w:rPr>
        <w:t>․</w:t>
      </w:r>
      <w:r w:rsidRPr="00EE6EE8">
        <w:rPr>
          <w:rFonts w:ascii="Sylfaen" w:hAnsi="Sylfaen"/>
          <w:sz w:val="24"/>
          <w:szCs w:val="24"/>
          <w:lang w:val="hy-AM"/>
        </w:rPr>
        <w:t xml:space="preserve"> օգոստոսի 1-ին ներկայացված հայցի առիթը եղել է Հանրային հեռուստաընկերության «Մեկ պատուհան» հաղորդաշարի հուլիսի 1-ի թողարկման ժամանակ «Անռիվա-Տուր»-ի հասցեին հնչեցված արտահայտությունները, որոնք հայցվորը զրպարտչական է համարում</w:t>
      </w:r>
      <w:r w:rsidRPr="00EE6EE8">
        <w:rPr>
          <w:rStyle w:val="FootnoteReference"/>
          <w:rFonts w:ascii="Sylfaen" w:hAnsi="Sylfaen"/>
          <w:sz w:val="24"/>
          <w:szCs w:val="24"/>
          <w:lang w:val="hy-AM"/>
        </w:rPr>
        <w:footnoteReference w:id="63"/>
      </w:r>
      <w:r w:rsidRPr="00EE6EE8">
        <w:rPr>
          <w:rFonts w:ascii="Sylfaen" w:hAnsi="Sylfaen"/>
          <w:sz w:val="24"/>
          <w:szCs w:val="24"/>
          <w:lang w:val="hy-AM"/>
        </w:rPr>
        <w:t>։</w:t>
      </w:r>
    </w:p>
    <w:p w:rsidR="00A232A7" w:rsidRDefault="00A232A7" w:rsidP="00A232A7">
      <w:pPr>
        <w:spacing w:after="0" w:line="240" w:lineRule="auto"/>
        <w:ind w:firstLine="720"/>
        <w:rPr>
          <w:rFonts w:ascii="Sylfaen" w:hAnsi="Sylfaen"/>
          <w:sz w:val="24"/>
          <w:szCs w:val="24"/>
          <w:lang w:val="hy-AM"/>
        </w:rPr>
      </w:pPr>
      <w:r w:rsidRPr="00EE6EE8">
        <w:rPr>
          <w:rFonts w:ascii="Sylfaen" w:hAnsi="Sylfaen"/>
          <w:sz w:val="24"/>
          <w:szCs w:val="24"/>
          <w:lang w:val="hy-AM"/>
        </w:rPr>
        <w:t>Հաջորդ դատական նիստը նշանակվել է հուլիսի 19-ին։</w:t>
      </w:r>
    </w:p>
    <w:p w:rsidR="00A232A7" w:rsidRDefault="00A232A7" w:rsidP="00A232A7">
      <w:pPr>
        <w:spacing w:after="0" w:line="240" w:lineRule="auto"/>
        <w:ind w:firstLine="720"/>
        <w:rPr>
          <w:rFonts w:ascii="Sylfaen" w:hAnsi="Sylfaen"/>
          <w:sz w:val="24"/>
          <w:szCs w:val="24"/>
          <w:lang w:val="hy-AM"/>
        </w:rPr>
      </w:pPr>
    </w:p>
    <w:p w:rsidR="00A232A7" w:rsidRPr="00EE6EE8" w:rsidRDefault="00A232A7" w:rsidP="00A232A7">
      <w:pPr>
        <w:spacing w:after="0" w:line="240" w:lineRule="auto"/>
        <w:ind w:firstLine="720"/>
        <w:rPr>
          <w:rFonts w:ascii="Sylfaen" w:hAnsi="Sylfaen"/>
          <w:sz w:val="24"/>
          <w:szCs w:val="24"/>
          <w:lang w:val="hy-AM"/>
        </w:rPr>
      </w:pPr>
      <w:r w:rsidRPr="00EE6EE8">
        <w:rPr>
          <w:rFonts w:ascii="Sylfaen" w:hAnsi="Sylfaen" w:cs="Arial"/>
          <w:b/>
          <w:sz w:val="24"/>
          <w:szCs w:val="24"/>
          <w:lang w:val="hy-AM"/>
        </w:rPr>
        <w:t>Ապրիլի 30-ին</w:t>
      </w:r>
      <w:r w:rsidRPr="00EE6EE8">
        <w:rPr>
          <w:rFonts w:ascii="Sylfaen" w:hAnsi="Sylfaen" w:cs="Arial"/>
          <w:sz w:val="24"/>
          <w:szCs w:val="24"/>
          <w:lang w:val="hy-AM"/>
        </w:rPr>
        <w:t xml:space="preserve"> </w:t>
      </w:r>
      <w:r w:rsidRPr="00EE6EE8">
        <w:rPr>
          <w:rFonts w:ascii="Sylfaen" w:eastAsia="Calibri" w:hAnsi="Sylfaen"/>
          <w:sz w:val="24"/>
          <w:szCs w:val="24"/>
          <w:lang w:val="hy-AM"/>
        </w:rPr>
        <w:t>Երևանի ընդհանուր իրավասության դատարանում կայացել է քաղաքացի</w:t>
      </w:r>
      <w:r w:rsidRPr="00EE6EE8">
        <w:rPr>
          <w:rFonts w:ascii="Sylfaen" w:eastAsia="Calibri" w:hAnsi="Sylfaen"/>
          <w:b/>
          <w:sz w:val="24"/>
          <w:szCs w:val="24"/>
          <w:lang w:val="hy-AM"/>
        </w:rPr>
        <w:t xml:space="preserve"> </w:t>
      </w:r>
      <w:r w:rsidRPr="00EE6EE8">
        <w:rPr>
          <w:rFonts w:ascii="Sylfaen" w:eastAsia="Calibri" w:hAnsi="Sylfaen"/>
          <w:sz w:val="24"/>
          <w:szCs w:val="24"/>
          <w:lang w:val="hy-AM"/>
        </w:rPr>
        <w:t>Բորիս Գասպարյանն ընդդեմ Արմեն Աբրոյանի, «Հրապարակ օրաթերթ» ՍՊԸ-ի և «Ֆակտոր տեղեկատվական կենտրոն» ՀԿ-ի գործով առաջին դատական նիստը՝ պատվի և արժանապատվության պաշտպանության և փոխհատուցում բռնագանձելու պահանջներով։</w:t>
      </w:r>
    </w:p>
    <w:p w:rsidR="00A232A7" w:rsidRDefault="00A232A7" w:rsidP="00A232A7">
      <w:pPr>
        <w:spacing w:after="0" w:line="240" w:lineRule="auto"/>
        <w:ind w:firstLine="720"/>
        <w:rPr>
          <w:rFonts w:ascii="Sylfaen" w:eastAsia="Calibri" w:hAnsi="Sylfaen"/>
          <w:sz w:val="24"/>
          <w:szCs w:val="24"/>
          <w:lang w:val="hy-AM"/>
        </w:rPr>
      </w:pPr>
      <w:r w:rsidRPr="00EE6EE8">
        <w:rPr>
          <w:rFonts w:ascii="Sylfaen" w:eastAsia="Calibri" w:hAnsi="Sylfaen"/>
          <w:sz w:val="24"/>
          <w:szCs w:val="24"/>
          <w:lang w:val="hy-AM"/>
        </w:rPr>
        <w:t>Հիշեցնենք, որ 2020թ</w:t>
      </w:r>
      <w:r w:rsidRPr="00EE6EE8">
        <w:rPr>
          <w:rFonts w:eastAsia="Calibri"/>
          <w:sz w:val="24"/>
          <w:szCs w:val="24"/>
          <w:lang w:val="hy-AM"/>
        </w:rPr>
        <w:t>․</w:t>
      </w:r>
      <w:r w:rsidRPr="00EE6EE8">
        <w:rPr>
          <w:rFonts w:ascii="Sylfaen" w:eastAsia="Calibri" w:hAnsi="Sylfaen"/>
          <w:sz w:val="24"/>
          <w:szCs w:val="24"/>
          <w:lang w:val="hy-AM"/>
        </w:rPr>
        <w:t xml:space="preserve"> հուլիսի 29-ին ներկայացված հայցի առիթը եղել են «Hraparak.am» և «Factor.am» կայքերում հրապարակված </w:t>
      </w:r>
      <w:r>
        <w:rPr>
          <w:rFonts w:ascii="Sylfaen" w:eastAsia="Calibri" w:hAnsi="Sylfaen"/>
          <w:sz w:val="24"/>
          <w:szCs w:val="24"/>
          <w:lang w:val="hy-AM"/>
        </w:rPr>
        <w:t>նյութ</w:t>
      </w:r>
      <w:r w:rsidRPr="00EE6EE8">
        <w:rPr>
          <w:rFonts w:ascii="Sylfaen" w:eastAsia="Calibri" w:hAnsi="Sylfaen"/>
          <w:sz w:val="24"/>
          <w:szCs w:val="24"/>
          <w:lang w:val="hy-AM"/>
        </w:rPr>
        <w:t xml:space="preserve">երը հնագետ Բորիս Գասպարյանի մասին։ Հունիսի 19-ին «Hraparak.am»-ի՝ «Արենիի քարանձավում խաղողի զարգացման անվան տակ լոլիկի և բիբարի տնկիներ են ցանում» հոդվածում </w:t>
      </w:r>
      <w:r w:rsidRPr="00EE6EE8">
        <w:rPr>
          <w:rFonts w:ascii="Sylfaen" w:eastAsia="Calibri" w:hAnsi="Sylfaen"/>
          <w:sz w:val="24"/>
          <w:szCs w:val="24"/>
          <w:lang w:val="hy-AM"/>
        </w:rPr>
        <w:lastRenderedPageBreak/>
        <w:t>ասվում է, որ ըստ Պատմության և հուշարձանների պահպանության գործակալության նախկին պետ Արմեն Աբրոյանի՝ Բորիս Գասպարյանին թույլ են տվել Արենիի քարանձավը հանձնել օգտագործման, որտեղ «Արենի» խաղողի զարգացման անվան տակ լոլիկի և բիբարի տնկիներ են ցանում, այն էլ՝ արգելոցի տարածքում</w:t>
      </w:r>
      <w:r w:rsidRPr="00EE6EE8">
        <w:rPr>
          <w:rStyle w:val="FootnoteReference"/>
          <w:rFonts w:ascii="Sylfaen" w:eastAsia="Calibri" w:hAnsi="Sylfaen"/>
          <w:sz w:val="24"/>
          <w:szCs w:val="24"/>
          <w:lang w:val="hy-AM"/>
        </w:rPr>
        <w:footnoteReference w:id="64"/>
      </w:r>
      <w:r w:rsidRPr="00EE6EE8">
        <w:rPr>
          <w:rFonts w:ascii="Sylfaen" w:eastAsia="Calibri" w:hAnsi="Sylfaen"/>
          <w:sz w:val="24"/>
          <w:szCs w:val="24"/>
          <w:lang w:val="hy-AM"/>
        </w:rPr>
        <w:t>։ «Factor.am»-ը նույնպես հունիսի 27-ին նույնաբովանդակ հոդված է հրապարակել</w:t>
      </w:r>
      <w:r w:rsidRPr="00EE6EE8">
        <w:rPr>
          <w:rFonts w:eastAsia="Calibri"/>
          <w:sz w:val="24"/>
          <w:szCs w:val="24"/>
          <w:lang w:val="hy-AM"/>
        </w:rPr>
        <w:t>․</w:t>
      </w:r>
      <w:r w:rsidRPr="00EE6EE8">
        <w:rPr>
          <w:rFonts w:ascii="Sylfaen" w:eastAsia="Calibri" w:hAnsi="Sylfaen"/>
          <w:sz w:val="24"/>
          <w:szCs w:val="24"/>
          <w:lang w:val="hy-AM"/>
        </w:rPr>
        <w:t xml:space="preserve"> «Ո՞վ է Արենիի քարանձավի տարածքում լոլիկ ու պղպեղ տնկել. Աբրոյանը մեղադրում է հնագետին, իսկ նա՝ բացահայտում օրինախախտին» վերնագրով</w:t>
      </w:r>
      <w:r w:rsidRPr="00EE6EE8">
        <w:rPr>
          <w:rStyle w:val="FootnoteReference"/>
          <w:rFonts w:ascii="Sylfaen" w:eastAsia="Calibri" w:hAnsi="Sylfaen"/>
          <w:sz w:val="24"/>
          <w:szCs w:val="24"/>
          <w:lang w:val="hy-AM"/>
        </w:rPr>
        <w:footnoteReference w:id="65"/>
      </w:r>
      <w:r w:rsidRPr="00EE6EE8">
        <w:rPr>
          <w:rFonts w:ascii="Sylfaen" w:eastAsia="Calibri" w:hAnsi="Sylfaen"/>
          <w:sz w:val="24"/>
          <w:szCs w:val="24"/>
          <w:lang w:val="hy-AM"/>
        </w:rPr>
        <w:t>։</w:t>
      </w:r>
    </w:p>
    <w:p w:rsidR="00A232A7" w:rsidRDefault="00A232A7" w:rsidP="00A232A7">
      <w:pPr>
        <w:spacing w:after="0" w:line="240" w:lineRule="auto"/>
        <w:ind w:firstLine="720"/>
        <w:rPr>
          <w:rFonts w:ascii="Sylfaen" w:eastAsia="Calibri" w:hAnsi="Sylfaen"/>
          <w:sz w:val="24"/>
          <w:szCs w:val="24"/>
          <w:lang w:val="hy-AM"/>
        </w:rPr>
      </w:pPr>
      <w:r w:rsidRPr="00EE6EE8">
        <w:rPr>
          <w:rFonts w:ascii="Sylfaen" w:hAnsi="Sylfaen" w:cs="Helvetica"/>
          <w:sz w:val="24"/>
          <w:szCs w:val="24"/>
          <w:shd w:val="clear" w:color="auto" w:fill="FFFFFF"/>
          <w:lang w:val="hy-AM"/>
        </w:rPr>
        <w:t xml:space="preserve">Հաջորդ դատական </w:t>
      </w:r>
      <w:r w:rsidRPr="00EE6EE8">
        <w:rPr>
          <w:rFonts w:ascii="Sylfaen" w:hAnsi="Sylfaen" w:cs="Arial"/>
          <w:sz w:val="24"/>
          <w:szCs w:val="24"/>
          <w:lang w:val="hy-AM"/>
        </w:rPr>
        <w:t xml:space="preserve">նիստը </w:t>
      </w:r>
      <w:r w:rsidRPr="00EE6EE8">
        <w:rPr>
          <w:rFonts w:ascii="Sylfaen" w:eastAsia="Calibri" w:hAnsi="Sylfaen"/>
          <w:sz w:val="24"/>
          <w:szCs w:val="24"/>
          <w:lang w:val="hy-AM"/>
        </w:rPr>
        <w:t>նշանակվել է օգոստոսի 3-ին։</w:t>
      </w:r>
    </w:p>
    <w:p w:rsidR="00A232A7" w:rsidRDefault="00A232A7" w:rsidP="00A232A7">
      <w:pPr>
        <w:spacing w:after="0" w:line="240" w:lineRule="auto"/>
        <w:ind w:firstLine="720"/>
        <w:rPr>
          <w:rFonts w:ascii="Sylfaen" w:eastAsia="Calibri"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E76EB1">
        <w:rPr>
          <w:rFonts w:ascii="Sylfaen" w:hAnsi="Sylfaen"/>
          <w:b/>
          <w:sz w:val="24"/>
          <w:szCs w:val="24"/>
          <w:lang w:val="hy-AM"/>
        </w:rPr>
        <w:t>Ապրիլի 30-ին</w:t>
      </w:r>
      <w:r w:rsidRPr="00E76EB1">
        <w:rPr>
          <w:rFonts w:ascii="Sylfaen" w:hAnsi="Sylfaen"/>
          <w:sz w:val="24"/>
          <w:szCs w:val="24"/>
          <w:lang w:val="hy-AM"/>
        </w:rPr>
        <w:t xml:space="preserve"> Երևանի ընդհանուր իրավասության դատարանում կայացել է «Հայ Առաջադեմ Երիտասարդություն» ՀԿ-ն ընդդեմ «BlogNews.am» կայքի գլխավոր խմբագիր Կոնստանտին Տեր-Նակալյանի և «5-րդ ալիք» հեռուստաընկերության հիմնադիր «ՇԱՐԿ» ՍՊԸ-ի գործով հերթական դատական նիստը` զրպարտություն համարվող հայտարարությունը հերքելու, վիրավորանքի համար ներողություն խնդրելու և փոխհատուցում վճարելու պահանջներով։</w:t>
      </w:r>
    </w:p>
    <w:p w:rsidR="00A232A7" w:rsidRDefault="00A232A7" w:rsidP="00A232A7">
      <w:pPr>
        <w:spacing w:after="0" w:line="240" w:lineRule="auto"/>
        <w:ind w:firstLine="720"/>
        <w:rPr>
          <w:rFonts w:ascii="Sylfaen" w:hAnsi="Sylfaen"/>
          <w:sz w:val="24"/>
          <w:szCs w:val="24"/>
          <w:lang w:val="hy-AM"/>
        </w:rPr>
      </w:pPr>
      <w:r w:rsidRPr="00E76EB1">
        <w:rPr>
          <w:rFonts w:ascii="Sylfaen" w:hAnsi="Sylfaen"/>
          <w:sz w:val="24"/>
          <w:szCs w:val="24"/>
          <w:lang w:val="hy-AM"/>
        </w:rPr>
        <w:t>Հիշեցնենք, որ 2019թ. մայիսի 6–ին ներկայացրած հայցի առիթը եղել է ապրիլի 5-ին «5-րդ ալիք»-ի «Դեմ դիմաց» հաղորդաշարի եթերում Կոնստանտին Տեր-Նակալյանի հայտարարությունը, թե «Հայ Առաջադեմ Երիտասարդություն» ՀԿ-ն Կոտայքի մարզի դպրոցում ԼԳԲՏ քարոզչություն է իրականացրել</w:t>
      </w:r>
      <w:r w:rsidRPr="00E76EB1">
        <w:rPr>
          <w:rStyle w:val="FootnoteReference"/>
          <w:rFonts w:ascii="Sylfaen" w:hAnsi="Sylfaen"/>
          <w:sz w:val="24"/>
          <w:szCs w:val="24"/>
          <w:lang w:val="hy-AM"/>
        </w:rPr>
        <w:footnoteReference w:id="66"/>
      </w:r>
      <w:r w:rsidRPr="00E76EB1">
        <w:rPr>
          <w:rFonts w:ascii="Sylfaen" w:hAnsi="Sylfaen"/>
          <w:sz w:val="24"/>
          <w:szCs w:val="24"/>
          <w:lang w:val="hy-AM"/>
        </w:rPr>
        <w:t>։</w:t>
      </w:r>
      <w:r>
        <w:rPr>
          <w:rFonts w:ascii="Sylfaen" w:hAnsi="Sylfaen"/>
          <w:sz w:val="24"/>
          <w:szCs w:val="24"/>
          <w:lang w:val="hy-AM"/>
        </w:rPr>
        <w:t xml:space="preserve"> </w:t>
      </w:r>
      <w:r w:rsidRPr="00E76EB1">
        <w:rPr>
          <w:rFonts w:ascii="Sylfaen" w:hAnsi="Sylfaen"/>
          <w:sz w:val="24"/>
          <w:szCs w:val="24"/>
          <w:lang w:val="hy-AM"/>
        </w:rPr>
        <w:t>(Մանրամասները՝ ԽԱՊԿ 2019-2020թթ. տարեկան զեկույցներում, տե՛ս khosq.am կայքի «Զեկույցներ» բաժնում)։</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E76EB1">
        <w:rPr>
          <w:rFonts w:ascii="Sylfaen" w:hAnsi="Sylfaen"/>
          <w:sz w:val="24"/>
          <w:szCs w:val="24"/>
          <w:lang w:val="hy-AM"/>
        </w:rPr>
        <w:t>Հաջորդ դատական նիստը նշանակվել է հուլիսի 7-ին։</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sz w:val="24"/>
          <w:szCs w:val="24"/>
          <w:lang w:val="hy-AM" w:eastAsia="ru-RU"/>
        </w:rPr>
      </w:pPr>
      <w:r w:rsidRPr="00B3106A">
        <w:rPr>
          <w:rFonts w:ascii="Sylfaen" w:hAnsi="Sylfaen"/>
          <w:b/>
          <w:sz w:val="24"/>
          <w:szCs w:val="24"/>
          <w:lang w:val="hy-AM"/>
        </w:rPr>
        <w:t>Ապրիլի 30-ին</w:t>
      </w:r>
      <w:r w:rsidRPr="00B3106A">
        <w:rPr>
          <w:rFonts w:ascii="Sylfaen" w:hAnsi="Sylfaen"/>
          <w:b/>
          <w:bCs/>
          <w:sz w:val="24"/>
          <w:szCs w:val="24"/>
          <w:lang w:val="hy-AM" w:eastAsia="ru-RU"/>
        </w:rPr>
        <w:t xml:space="preserve"> </w:t>
      </w:r>
      <w:r w:rsidRPr="00B3106A">
        <w:rPr>
          <w:rFonts w:ascii="Sylfaen" w:hAnsi="Sylfaen"/>
          <w:bCs/>
          <w:sz w:val="24"/>
          <w:szCs w:val="24"/>
          <w:lang w:val="hy-AM" w:eastAsia="ru-RU"/>
        </w:rPr>
        <w:t xml:space="preserve">Երևանի ընդհանուր իրավասության դատարանում կայացել է </w:t>
      </w:r>
      <w:r w:rsidRPr="00B3106A">
        <w:rPr>
          <w:rFonts w:ascii="Sylfaen" w:hAnsi="Sylfaen"/>
          <w:sz w:val="24"/>
          <w:szCs w:val="24"/>
          <w:lang w:val="hy-AM" w:eastAsia="ru-RU"/>
        </w:rPr>
        <w:t>Սահմանադրական դատարանի նախկին անդամ Ալվինա Գյուլումյանն ընդդեմ «Հայկական ժամանակ» օրաթերթի հիմնադիր «Դարեսկիզբ» ՍՊԸ-ի գործով հերթական դատական նիստը` զրպարտությունը հերքելու և փոխհատուցում վճարելու պահանջներով</w:t>
      </w:r>
      <w:r>
        <w:rPr>
          <w:rFonts w:ascii="Sylfaen" w:hAnsi="Sylfaen"/>
          <w:sz w:val="24"/>
          <w:szCs w:val="24"/>
          <w:lang w:val="hy-AM" w:eastAsia="ru-RU"/>
        </w:rPr>
        <w:t>:</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bCs/>
          <w:sz w:val="24"/>
          <w:szCs w:val="24"/>
          <w:lang w:val="hy-AM" w:eastAsia="ru-RU"/>
        </w:rPr>
        <w:t xml:space="preserve">Հիշեցնենք, որ </w:t>
      </w:r>
      <w:r w:rsidRPr="00B3106A">
        <w:rPr>
          <w:rFonts w:ascii="Sylfaen" w:hAnsi="Sylfaen"/>
          <w:sz w:val="24"/>
          <w:szCs w:val="24"/>
          <w:lang w:val="hy-AM" w:eastAsia="ru-RU"/>
        </w:rPr>
        <w:t>2018թ</w:t>
      </w:r>
      <w:r w:rsidRPr="00B3106A">
        <w:rPr>
          <w:rFonts w:ascii="Times New Roman" w:hAnsi="Times New Roman" w:cs="Times New Roman"/>
          <w:sz w:val="24"/>
          <w:szCs w:val="24"/>
          <w:lang w:val="hy-AM" w:eastAsia="ru-RU"/>
        </w:rPr>
        <w:t>․</w:t>
      </w:r>
      <w:r w:rsidRPr="00B3106A">
        <w:rPr>
          <w:rFonts w:ascii="Sylfaen" w:hAnsi="Sylfaen"/>
          <w:sz w:val="24"/>
          <w:szCs w:val="24"/>
          <w:lang w:val="hy-AM" w:eastAsia="ru-RU"/>
        </w:rPr>
        <w:t>օգոստոսի 22-ին ներկայացված</w:t>
      </w:r>
      <w:r w:rsidRPr="00B3106A">
        <w:rPr>
          <w:rFonts w:ascii="Sylfaen" w:hAnsi="Sylfaen"/>
          <w:sz w:val="24"/>
          <w:szCs w:val="24"/>
          <w:lang w:val="hy-AM"/>
        </w:rPr>
        <w:t xml:space="preserve"> հայցի առիթը թերթում հրապարակված հոդվածն է եղել առ այն, որ երբ Գյուլումյանը Մարդու իրավունքների Եվրոպական դատարանում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 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դեկտեմբերի 6-ին Ալվինա Գյուլումյանի հայցն </w:t>
      </w:r>
      <w:r w:rsidRPr="00B3106A">
        <w:rPr>
          <w:rFonts w:ascii="Sylfaen" w:hAnsi="Sylfaen"/>
          <w:sz w:val="24"/>
          <w:szCs w:val="24"/>
          <w:lang w:val="hy-AM"/>
        </w:rPr>
        <w:lastRenderedPageBreak/>
        <w:t>առաջին ատյանի դատարանում մերժվել էր` հայցային վաղեմություն կիրառելու հիմքով, իսկ դեկտեմբերի 30-ին հայցվորը վերաքննիչ բողոք էր ներկայացրել։ 2020թ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ապրիլի 15-ին վերաքննիչ ատյանը որոշում էր կայացրել բավարարել Ալվինա Գյուլումյանի բողոքն ընդդեմ առաջին ատյանի դատարանի վճռի՝ բեկանելով այն և գործն ուղարկելով նույն դատարան՝ նոր քննության</w:t>
      </w:r>
      <w:r>
        <w:rPr>
          <w:rFonts w:ascii="Sylfaen" w:hAnsi="Sylfaen"/>
          <w:sz w:val="24"/>
          <w:szCs w:val="24"/>
          <w:lang w:val="hy-AM"/>
        </w:rPr>
        <w:t>:</w:t>
      </w:r>
    </w:p>
    <w:p w:rsidR="00A232A7" w:rsidRDefault="00A232A7" w:rsidP="00A232A7">
      <w:pPr>
        <w:spacing w:after="0" w:line="240" w:lineRule="auto"/>
        <w:ind w:firstLine="720"/>
        <w:rPr>
          <w:rFonts w:ascii="Sylfaen" w:hAnsi="Sylfaen" w:cs="Helvetica"/>
          <w:sz w:val="24"/>
          <w:szCs w:val="24"/>
          <w:shd w:val="clear" w:color="auto" w:fill="FFFFFF"/>
          <w:lang w:val="hy-AM"/>
        </w:rPr>
      </w:pPr>
      <w:r>
        <w:rPr>
          <w:rFonts w:ascii="Sylfaen" w:hAnsi="Sylfaen"/>
          <w:sz w:val="24"/>
          <w:szCs w:val="24"/>
          <w:lang w:val="hy-AM"/>
        </w:rPr>
        <w:t>Գ</w:t>
      </w:r>
      <w:r w:rsidRPr="00B3106A">
        <w:rPr>
          <w:rFonts w:ascii="Sylfaen" w:hAnsi="Sylfaen"/>
          <w:sz w:val="24"/>
          <w:szCs w:val="24"/>
          <w:lang w:val="hy-AM"/>
        </w:rPr>
        <w:t>ործով նիստ է կայացել նաև հունիսի 14-ին, հաջորդը նշանակվել է սեպտեմբերի 8-ին։</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hAnsi="Sylfaen" w:cs="Arial"/>
          <w:b/>
          <w:sz w:val="24"/>
          <w:szCs w:val="24"/>
          <w:shd w:val="clear" w:color="auto" w:fill="FFFFFF"/>
          <w:lang w:val="hy-AM"/>
        </w:rPr>
        <w:t>Մայիսի 4-ին</w:t>
      </w:r>
      <w:r w:rsidRPr="00B3106A">
        <w:rPr>
          <w:rFonts w:ascii="Sylfaen" w:hAnsi="Sylfaen" w:cs="Arial"/>
          <w:sz w:val="24"/>
          <w:szCs w:val="24"/>
          <w:shd w:val="clear" w:color="auto" w:fill="FFFFFF"/>
          <w:lang w:val="hy-AM"/>
        </w:rPr>
        <w:t xml:space="preserve"> Երևանի ընդհանուր իրավասության դատարանում ՀՀ նախկին նախագահ Ռոբերտ Քոչարյանն ընդդեմ քաղաքական գործիչ Արամ Մանուկյանի գործով նիստի երկրորդ հատվածում հայցվոր կողմի պահանջով դատավորն «</w:t>
      </w:r>
      <w:hyperlink r:id="rId16" w:tgtFrame="_blank" w:history="1">
        <w:r w:rsidRPr="00B3106A">
          <w:rPr>
            <w:rFonts w:ascii="Sylfaen" w:hAnsi="Sylfaen" w:cs="Arial"/>
            <w:sz w:val="24"/>
            <w:szCs w:val="24"/>
            <w:shd w:val="clear" w:color="auto" w:fill="FFFFFF"/>
            <w:lang w:val="hy-AM"/>
          </w:rPr>
          <w:t>1in.am</w:t>
        </w:r>
      </w:hyperlink>
      <w:r w:rsidRPr="00B3106A">
        <w:rPr>
          <w:rFonts w:ascii="Sylfaen" w:hAnsi="Sylfaen" w:cs="Arial"/>
          <w:sz w:val="24"/>
          <w:szCs w:val="24"/>
          <w:shd w:val="clear" w:color="auto" w:fill="FFFFFF"/>
          <w:lang w:val="hy-AM"/>
        </w:rPr>
        <w:t xml:space="preserve">» կայքի օպերատոր Հրանտ Բադունցին արգելել է </w:t>
      </w:r>
      <w:r>
        <w:rPr>
          <w:rFonts w:ascii="Sylfaen" w:hAnsi="Sylfaen" w:cs="Arial"/>
          <w:sz w:val="24"/>
          <w:szCs w:val="24"/>
          <w:shd w:val="clear" w:color="auto" w:fill="FFFFFF"/>
          <w:lang w:val="hy-AM"/>
        </w:rPr>
        <w:t xml:space="preserve">շարունակել նկարահանումն ու ուղիղ </w:t>
      </w:r>
      <w:r w:rsidRPr="00B3106A">
        <w:rPr>
          <w:rFonts w:ascii="Sylfaen" w:hAnsi="Sylfaen" w:cs="Arial"/>
          <w:sz w:val="24"/>
          <w:szCs w:val="24"/>
          <w:shd w:val="clear" w:color="auto" w:fill="FFFFFF"/>
          <w:lang w:val="hy-AM"/>
        </w:rPr>
        <w:t>հեռարձակ</w:t>
      </w:r>
      <w:r>
        <w:rPr>
          <w:rFonts w:ascii="Sylfaen" w:hAnsi="Sylfaen" w:cs="Arial"/>
          <w:sz w:val="24"/>
          <w:szCs w:val="24"/>
          <w:shd w:val="clear" w:color="auto" w:fill="FFFFFF"/>
          <w:lang w:val="hy-AM"/>
        </w:rPr>
        <w:t>ումը</w:t>
      </w:r>
      <w:r w:rsidRPr="00B3106A">
        <w:rPr>
          <w:rFonts w:ascii="Sylfaen" w:hAnsi="Sylfaen" w:cs="Arial"/>
          <w:sz w:val="24"/>
          <w:szCs w:val="24"/>
          <w:shd w:val="clear" w:color="auto" w:fill="FFFFFF"/>
          <w:lang w:val="hy-AM"/>
        </w:rPr>
        <w:t xml:space="preserve">: Արգելքի հարցում պատասխանող կողմի համաձայնությունը չի եղել: Եթե նկատի ունենանք, որ նիստի առաջին հատվածում լրատվամիջոցներին թույլատրվել է նկարահանումներ իրականացնել, իսկ երկրորդ հատվածում ներկա է եղել միայն նշված լրատվամիջոցը, որի աշխատանքն էլ խոչընդոտվել է, կարող ենք փաստել, որ խտրական վերաբերմունք է ցուցաբերվել: Հատկապես </w:t>
      </w:r>
      <w:r>
        <w:rPr>
          <w:rFonts w:ascii="Sylfaen" w:hAnsi="Sylfaen" w:cs="Arial"/>
          <w:sz w:val="24"/>
          <w:szCs w:val="24"/>
          <w:shd w:val="clear" w:color="auto" w:fill="FFFFFF"/>
          <w:lang w:val="hy-AM"/>
        </w:rPr>
        <w:t>եթե նաև հաշվի առնենք</w:t>
      </w:r>
      <w:r w:rsidRPr="00B3106A">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ո</w:t>
      </w:r>
      <w:r w:rsidRPr="00B3106A">
        <w:rPr>
          <w:rFonts w:ascii="Sylfaen" w:hAnsi="Sylfaen" w:cs="Arial"/>
          <w:sz w:val="24"/>
          <w:szCs w:val="24"/>
          <w:shd w:val="clear" w:color="auto" w:fill="FFFFFF"/>
          <w:lang w:val="hy-AM"/>
        </w:rPr>
        <w:t>ր հայցվորը մի քանի դատական հայց ունի ընդդեմ «</w:t>
      </w:r>
      <w:hyperlink r:id="rId17" w:tgtFrame="_blank" w:history="1">
        <w:r w:rsidRPr="00B3106A">
          <w:rPr>
            <w:rFonts w:ascii="Sylfaen" w:hAnsi="Sylfaen" w:cs="Arial"/>
            <w:sz w:val="24"/>
            <w:szCs w:val="24"/>
            <w:shd w:val="clear" w:color="auto" w:fill="FFFFFF"/>
            <w:lang w:val="hy-AM"/>
          </w:rPr>
          <w:t>1in.am</w:t>
        </w:r>
      </w:hyperlink>
      <w:r w:rsidRPr="00B3106A">
        <w:rPr>
          <w:rFonts w:ascii="Sylfaen" w:hAnsi="Sylfaen" w:cs="Arial"/>
          <w:sz w:val="24"/>
          <w:szCs w:val="24"/>
          <w:shd w:val="clear" w:color="auto" w:fill="FFFFFF"/>
          <w:lang w:val="hy-AM"/>
        </w:rPr>
        <w:t>»</w:t>
      </w:r>
      <w:r>
        <w:rPr>
          <w:rFonts w:ascii="Sylfaen" w:hAnsi="Sylfaen" w:cs="Arial"/>
          <w:sz w:val="24"/>
          <w:szCs w:val="24"/>
          <w:shd w:val="clear" w:color="auto" w:fill="FFFFFF"/>
          <w:lang w:val="hy-AM"/>
        </w:rPr>
        <w:t>-ի</w:t>
      </w:r>
      <w:r w:rsidRPr="00B3106A">
        <w:rPr>
          <w:rFonts w:ascii="Sylfaen" w:hAnsi="Sylfaen" w:cs="Arial"/>
          <w:sz w:val="24"/>
          <w:szCs w:val="24"/>
          <w:shd w:val="clear" w:color="auto" w:fill="FFFFFF"/>
          <w:lang w:val="hy-AM"/>
        </w:rPr>
        <w:t>: Բացի այդ, արգելքը չի հիմնավորվել, ինչը հակասում է Մարդու իրավունքների եվրոպական դատարանի ձևավորած դատական պրակտիկային, ինչպես նաև՝ ՀՀ ԲԴԽ համապատասխան որոշմանը:</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cs="Arial"/>
          <w:b/>
          <w:sz w:val="24"/>
          <w:szCs w:val="24"/>
          <w:shd w:val="clear" w:color="auto" w:fill="FFFFFF"/>
          <w:lang w:val="hy-AM"/>
        </w:rPr>
        <w:t>Մայիսի 5-ին</w:t>
      </w:r>
      <w:r w:rsidRPr="00B3106A">
        <w:rPr>
          <w:rFonts w:ascii="Sylfaen" w:hAnsi="Sylfaen" w:cs="Arial"/>
          <w:sz w:val="24"/>
          <w:szCs w:val="24"/>
          <w:shd w:val="clear" w:color="auto" w:fill="FFFFFF"/>
          <w:lang w:val="hy-AM"/>
        </w:rPr>
        <w:t xml:space="preserve"> </w:t>
      </w:r>
      <w:r w:rsidRPr="00B3106A">
        <w:rPr>
          <w:rFonts w:ascii="Sylfaen" w:hAnsi="Sylfaen"/>
          <w:sz w:val="24"/>
          <w:szCs w:val="24"/>
          <w:lang w:val="hy-AM"/>
        </w:rPr>
        <w:t>«Խոսրովի անտառ» պետական արգելոց» ՊՈԱԿ-ի պահպանության գծով փոխտնօրեն Արտակ Մխիթարյանը դատական հայց է ներկայացրել Երևանի ընդհանուր իրավասության դատարան՝ ընդդեմ լրագրող Նարինե Կիրակոսյանի՝ զրպարտության հետևանքով պատվին և արժանապատվությանը պատճառված վնասի հատուցման և հրապարակային հերքման պահանջներով։ Հայցի առիթը լրագրողի ֆեյսբուքյան գրառումն է այն մասին, որ որոշ պաշտոնյաներ, այդ թվում՝ Արտակ Մխիթարյանը, Սյունիքում ապօրինի որս են իրականացրել։ Հայցադիմումը ներկայացնելուց հետո գրառումը հեռացվել է Ֆեյսբուքից։</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hAnsi="Sylfaen"/>
          <w:sz w:val="24"/>
          <w:szCs w:val="24"/>
          <w:lang w:val="hy-AM"/>
        </w:rPr>
        <w:t>Մայիսի 14-ին հայցադիմումը վերադարձվել է՝ փաստաթղթերում առկա թերությունների պատճառով: Հունիսի 30-ի դրությամբ նոր հայցադիմում չի ներկայացվել:</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Մայիսի 5-ին </w:t>
      </w:r>
      <w:r w:rsidRPr="00B3106A">
        <w:rPr>
          <w:rFonts w:ascii="Sylfaen" w:hAnsi="Sylfaen"/>
          <w:sz w:val="24"/>
          <w:szCs w:val="24"/>
          <w:lang w:val="hy-AM"/>
        </w:rPr>
        <w:t>Երևանի ընդհանուր իրավասության դատարանում կայացել է</w:t>
      </w:r>
      <w:r w:rsidRPr="00B3106A">
        <w:rPr>
          <w:rFonts w:ascii="Sylfaen" w:hAnsi="Sylfaen"/>
          <w:b/>
          <w:sz w:val="24"/>
          <w:szCs w:val="24"/>
          <w:lang w:val="hy-AM"/>
        </w:rPr>
        <w:t xml:space="preserve"> </w:t>
      </w:r>
      <w:r w:rsidRPr="00B3106A">
        <w:rPr>
          <w:rFonts w:ascii="Sylfaen" w:hAnsi="Sylfaen"/>
          <w:sz w:val="24"/>
          <w:szCs w:val="24"/>
          <w:lang w:val="hy-AM"/>
        </w:rPr>
        <w:t>քաղաքական գործիչ Վահան Բաբայանն ընդդեմ լրագրող և հրապարակախոս Լիզա Ճաղարյանի գործով հերթական դատական նիստը։</w:t>
      </w:r>
    </w:p>
    <w:p w:rsidR="00A232A7" w:rsidRDefault="00A232A7" w:rsidP="00A232A7">
      <w:pPr>
        <w:spacing w:after="0" w:line="240" w:lineRule="auto"/>
        <w:ind w:firstLine="720"/>
        <w:rPr>
          <w:rFonts w:ascii="Sylfaen" w:hAnsi="Sylfaen"/>
          <w:sz w:val="24"/>
          <w:szCs w:val="24"/>
          <w:lang w:val="hy-AM"/>
        </w:rPr>
      </w:pPr>
      <w:r w:rsidRPr="00EB7668">
        <w:rPr>
          <w:rFonts w:ascii="Sylfaen" w:hAnsi="Sylfaen"/>
          <w:sz w:val="24"/>
          <w:szCs w:val="24"/>
          <w:lang w:val="hy-AM"/>
        </w:rPr>
        <w:lastRenderedPageBreak/>
        <w:t>Հայցը ներկայացվել է 2019թ</w:t>
      </w:r>
      <w:r w:rsidRPr="00EB7668">
        <w:rPr>
          <w:sz w:val="24"/>
          <w:szCs w:val="24"/>
          <w:lang w:val="hy-AM"/>
        </w:rPr>
        <w:t>․</w:t>
      </w:r>
      <w:r w:rsidRPr="00EB7668">
        <w:rPr>
          <w:rFonts w:ascii="Sylfaen" w:hAnsi="Sylfaen"/>
          <w:sz w:val="24"/>
          <w:szCs w:val="24"/>
          <w:lang w:val="hy-AM"/>
        </w:rPr>
        <w:t xml:space="preserve"> </w:t>
      </w:r>
      <w:r w:rsidRPr="00EB7668">
        <w:rPr>
          <w:rFonts w:ascii="Sylfaen" w:hAnsi="Sylfaen" w:cs="Sylfaen"/>
          <w:sz w:val="24"/>
          <w:szCs w:val="24"/>
          <w:lang w:val="hy-AM"/>
        </w:rPr>
        <w:t>մայիսի</w:t>
      </w:r>
      <w:r w:rsidRPr="00EB7668">
        <w:rPr>
          <w:rFonts w:ascii="Sylfaen" w:hAnsi="Sylfaen"/>
          <w:sz w:val="24"/>
          <w:szCs w:val="24"/>
          <w:lang w:val="hy-AM"/>
        </w:rPr>
        <w:t xml:space="preserve"> 10-</w:t>
      </w:r>
      <w:r w:rsidRPr="00EB7668">
        <w:rPr>
          <w:rFonts w:ascii="Sylfaen" w:hAnsi="Sylfaen" w:cs="Sylfaen"/>
          <w:sz w:val="24"/>
          <w:szCs w:val="24"/>
          <w:lang w:val="hy-AM"/>
        </w:rPr>
        <w:t>ին</w:t>
      </w:r>
      <w:r w:rsidRPr="00EB7668">
        <w:rPr>
          <w:rFonts w:ascii="Sylfaen" w:hAnsi="Sylfaen"/>
          <w:sz w:val="24"/>
          <w:szCs w:val="24"/>
          <w:lang w:val="hy-AM"/>
        </w:rPr>
        <w:t xml:space="preserve">, </w:t>
      </w:r>
      <w:r w:rsidRPr="00EB7668">
        <w:rPr>
          <w:rFonts w:ascii="Sylfaen" w:hAnsi="Sylfaen" w:cs="Sylfaen"/>
          <w:sz w:val="24"/>
          <w:szCs w:val="24"/>
          <w:lang w:val="hy-AM"/>
        </w:rPr>
        <w:t>իսկ</w:t>
      </w:r>
      <w:r w:rsidRPr="00EB7668">
        <w:rPr>
          <w:rFonts w:ascii="Sylfaen" w:hAnsi="Sylfaen"/>
          <w:sz w:val="24"/>
          <w:szCs w:val="24"/>
          <w:lang w:val="hy-AM"/>
        </w:rPr>
        <w:t xml:space="preserve"> առիթը եղել է ապրիլի 13-ին Լիզա Ճաղարյանի ֆեյսբուքյան գրառումը. «Փսլինքների համամոլորակային մրցույթում բաբայան վահան կոչեցյալը կարող է հավակնել առաջին տեղին»։</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EB7668">
        <w:rPr>
          <w:rFonts w:ascii="Sylfaen" w:hAnsi="Sylfaen"/>
          <w:sz w:val="24"/>
          <w:szCs w:val="24"/>
          <w:lang w:val="hy-AM"/>
        </w:rPr>
        <w:t>Դատական հաջորդ նիստը նշանակվել է հուլիսի 19-ին։</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hAnsi="Sylfaen"/>
          <w:b/>
          <w:sz w:val="24"/>
          <w:szCs w:val="24"/>
          <w:lang w:val="hy-AM"/>
        </w:rPr>
        <w:t>Մայիսի 6-ին</w:t>
      </w:r>
      <w:r w:rsidRPr="00B3106A">
        <w:rPr>
          <w:rFonts w:ascii="Sylfaen" w:hAnsi="Sylfaen"/>
          <w:sz w:val="24"/>
          <w:szCs w:val="24"/>
          <w:lang w:val="hy-AM"/>
        </w:rPr>
        <w:t xml:space="preserve"> </w:t>
      </w:r>
      <w:r w:rsidRPr="00B3106A">
        <w:rPr>
          <w:rFonts w:ascii="Sylfaen" w:eastAsia="Times New Roman" w:hAnsi="Sylfaen" w:cs="Times New Roman"/>
          <w:sz w:val="24"/>
          <w:szCs w:val="24"/>
          <w:lang w:val="hy-AM" w:eastAsia="ru-RU"/>
        </w:rPr>
        <w:t xml:space="preserve">Սահմանադրական դատարանի անդամ Ալվինա Գյուլումյանն ընդդեմ փաստաբան Տիգրան Հայրապետյանի և </w:t>
      </w:r>
      <w:r w:rsidRPr="00B3106A">
        <w:rPr>
          <w:rFonts w:ascii="Sylfaen" w:hAnsi="Sylfaen"/>
          <w:sz w:val="24"/>
          <w:szCs w:val="24"/>
          <w:lang w:val="hy-AM"/>
        </w:rPr>
        <w:t>«Ժամանակ»</w:t>
      </w:r>
      <w:r w:rsidRPr="00B3106A">
        <w:rPr>
          <w:rFonts w:ascii="Sylfaen" w:eastAsia="Times New Roman" w:hAnsi="Sylfaen" w:cs="Times New Roman"/>
          <w:sz w:val="24"/>
          <w:szCs w:val="24"/>
          <w:lang w:val="hy-AM" w:eastAsia="ru-RU"/>
        </w:rPr>
        <w:t xml:space="preserve"> օրաթերթի հիմնադիր «Սկիզբ Միդիա Կենտրոն» ՍՊԸ-ի գործով</w:t>
      </w:r>
      <w:r w:rsidRPr="00B3106A">
        <w:rPr>
          <w:rFonts w:ascii="Sylfaen" w:hAnsi="Sylfaen"/>
          <w:sz w:val="24"/>
          <w:szCs w:val="24"/>
          <w:lang w:val="hy-AM"/>
        </w:rPr>
        <w:t xml:space="preserve"> պատասխանողը դիմել է Վերաքննիչ </w:t>
      </w:r>
      <w:r>
        <w:rPr>
          <w:rFonts w:ascii="Sylfaen" w:hAnsi="Sylfaen"/>
          <w:sz w:val="24"/>
          <w:szCs w:val="24"/>
          <w:lang w:val="hy-AM"/>
        </w:rPr>
        <w:t xml:space="preserve">քաղաքացիական </w:t>
      </w:r>
      <w:r w:rsidRPr="00B3106A">
        <w:rPr>
          <w:rFonts w:ascii="Sylfaen" w:hAnsi="Sylfaen"/>
          <w:sz w:val="24"/>
          <w:szCs w:val="24"/>
          <w:lang w:val="hy-AM"/>
        </w:rPr>
        <w:t xml:space="preserve">դատարան՝ բողոք ներկայացնելով մարտի 10-ին </w:t>
      </w:r>
      <w:r>
        <w:rPr>
          <w:rFonts w:ascii="Sylfaen" w:hAnsi="Sylfaen"/>
          <w:sz w:val="24"/>
          <w:szCs w:val="24"/>
          <w:lang w:val="hy-AM"/>
        </w:rPr>
        <w:t>առաջին ատյանի կայացր</w:t>
      </w:r>
      <w:r w:rsidRPr="00B3106A">
        <w:rPr>
          <w:rFonts w:ascii="Sylfaen" w:hAnsi="Sylfaen"/>
          <w:sz w:val="24"/>
          <w:szCs w:val="24"/>
          <w:lang w:val="hy-AM"/>
        </w:rPr>
        <w:t>ած վճռի դեմ, որով էլ Ալվինա Գյուլումյանի հայցը մասնակի բավարարվել էր։</w:t>
      </w:r>
    </w:p>
    <w:p w:rsidR="00A232A7" w:rsidRPr="00E96889"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eastAsia="Times New Roman" w:hAnsi="Sylfaen" w:cs="Times New Roman"/>
          <w:sz w:val="24"/>
          <w:szCs w:val="24"/>
          <w:lang w:val="hy-AM" w:eastAsia="ru-RU"/>
        </w:rPr>
        <w:t xml:space="preserve">Հիշեցնենք, որ 2018թ. օգոստոսի 7-ին ներկայացված հայցի առիթը եղել է հուլիսի 7-ին օրաթերթում և «1in.am» կայքում հրապարակված՝ Տիգրան Հայրապետյանի հարցազրույցը «ՄԻԵԴ պետք է ուղարկել փաստաբանի, ով անկողմնակալությունը պատվերի հետ չի փոխի. փաստաբան» </w:t>
      </w:r>
      <w:r w:rsidRPr="00E96889">
        <w:rPr>
          <w:rFonts w:ascii="Sylfaen" w:eastAsia="Times New Roman" w:hAnsi="Sylfaen" w:cs="Times New Roman"/>
          <w:sz w:val="24"/>
          <w:szCs w:val="24"/>
          <w:lang w:val="hy-AM" w:eastAsia="ru-RU"/>
        </w:rPr>
        <w:t>վերնագրով</w:t>
      </w:r>
      <w:r w:rsidRPr="00E96889">
        <w:rPr>
          <w:rStyle w:val="FootnoteReference"/>
          <w:rFonts w:ascii="Sylfaen" w:eastAsia="Times New Roman" w:hAnsi="Sylfaen" w:cs="Times New Roman"/>
          <w:sz w:val="24"/>
          <w:szCs w:val="24"/>
          <w:lang w:val="hy-AM" w:eastAsia="ru-RU"/>
        </w:rPr>
        <w:footnoteReference w:id="67"/>
      </w:r>
      <w:r w:rsidRPr="00E96889">
        <w:rPr>
          <w:rFonts w:ascii="Sylfaen" w:eastAsia="Times New Roman" w:hAnsi="Sylfaen" w:cs="Times New Roman"/>
          <w:sz w:val="24"/>
          <w:szCs w:val="24"/>
          <w:lang w:val="hy-AM" w:eastAsia="ru-RU"/>
        </w:rPr>
        <w:t>։ Հրապարակման մեջ խոսվել է Մարդու իրավունքների Եվրոպական դատարանում դատավորի կարգավիճակում Ալվինա Գյուլումյանի գործունեության մասին, մասնավորապես, որ վերջինս խորամանկություն է արել, որպեսզի ՄԻԵԴ-ում Հայաստանի դեմ գործերը չքննվեն</w:t>
      </w:r>
      <w:r w:rsidRPr="00E96889">
        <w:rPr>
          <w:rFonts w:ascii="Sylfaen" w:hAnsi="Sylfaen"/>
          <w:sz w:val="24"/>
          <w:szCs w:val="24"/>
          <w:lang w:val="hy-AM"/>
        </w:rPr>
        <w:t>։ Ասվածը հայցվորը զրպարտություն է համարում։</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E96889">
        <w:rPr>
          <w:rFonts w:ascii="Sylfaen" w:hAnsi="Sylfaen"/>
          <w:sz w:val="24"/>
          <w:szCs w:val="24"/>
          <w:lang w:val="hy-AM"/>
        </w:rPr>
        <w:t>Մարտի 10-ի</w:t>
      </w:r>
      <w:r w:rsidRPr="00E96889">
        <w:rPr>
          <w:rFonts w:ascii="Sylfaen" w:eastAsia="Times New Roman" w:hAnsi="Sylfaen" w:cs="Times New Roman"/>
          <w:sz w:val="24"/>
          <w:szCs w:val="24"/>
          <w:lang w:val="hy-AM" w:eastAsia="ru-RU"/>
        </w:rPr>
        <w:t xml:space="preserve"> վճռով՝ լրատվամիջոցը պարտավորեցվել էր հերքել Ալվինա </w:t>
      </w:r>
      <w:r w:rsidRPr="00B3106A">
        <w:rPr>
          <w:rFonts w:ascii="Sylfaen" w:eastAsia="Times New Roman" w:hAnsi="Sylfaen" w:cs="Times New Roman"/>
          <w:sz w:val="24"/>
          <w:szCs w:val="24"/>
          <w:lang w:val="hy-AM" w:eastAsia="ru-RU"/>
        </w:rPr>
        <w:t>Գյուլում</w:t>
      </w:r>
      <w:r>
        <w:rPr>
          <w:rFonts w:ascii="Sylfaen" w:eastAsia="Times New Roman" w:hAnsi="Sylfaen" w:cs="Times New Roman"/>
          <w:sz w:val="24"/>
          <w:szCs w:val="24"/>
          <w:lang w:val="hy-AM" w:eastAsia="ru-RU"/>
        </w:rPr>
        <w:t>յանի պատիվը և արժանապատվությունն</w:t>
      </w:r>
      <w:r w:rsidRPr="00B3106A">
        <w:rPr>
          <w:rFonts w:ascii="Sylfaen" w:eastAsia="Times New Roman" w:hAnsi="Sylfaen" w:cs="Times New Roman"/>
          <w:sz w:val="24"/>
          <w:szCs w:val="24"/>
          <w:lang w:val="hy-AM" w:eastAsia="ru-RU"/>
        </w:rPr>
        <w:t xml:space="preserve"> արատավորող տեղեկությունները, Տիգրան Հայրապետյանին՝ վճարել 500.000 դրամ՝ որպես պատճառված վնասի փոխհատուցում, իսկ «Սկիզբ Մեդիա Կենտրոն» ՍՊԸ-ին և Տիգրան Հայրապետյանին՝ համապարտության կարգով վճարել 18000 դրամ պետական տուրքի և 500.000 դրամ՝ փաստաբանի վարձատրության գումար:</w:t>
      </w:r>
    </w:p>
    <w:p w:rsidR="00A232A7" w:rsidRDefault="00A232A7" w:rsidP="00A232A7">
      <w:pPr>
        <w:spacing w:after="0" w:line="240" w:lineRule="auto"/>
        <w:ind w:firstLine="720"/>
        <w:rPr>
          <w:rFonts w:ascii="Sylfaen" w:eastAsia="Times New Roman" w:hAnsi="Sylfaen" w:cs="Times New Roman"/>
          <w:sz w:val="24"/>
          <w:szCs w:val="24"/>
          <w:lang w:val="hy-AM" w:eastAsia="ru-RU"/>
        </w:rPr>
      </w:pPr>
      <w:r w:rsidRPr="00B3106A">
        <w:rPr>
          <w:rFonts w:ascii="Sylfaen" w:eastAsia="Times New Roman" w:hAnsi="Sylfaen" w:cs="Times New Roman"/>
          <w:sz w:val="24"/>
          <w:szCs w:val="24"/>
          <w:lang w:val="hy-AM" w:eastAsia="ru-RU"/>
        </w:rPr>
        <w:t>Դատարանը մայիսի 27-ին պատասխանողի՝ վերաքննիչ բողոք բերելու համար օրենքով սահմանված ժամկետը վերականգնելու մասին միջնորդությունը մերժել  է, բողոքի ընդունումը՝ նույնպես։ Հունիսի  30-ի դրությամբ</w:t>
      </w:r>
      <w:r>
        <w:rPr>
          <w:rFonts w:ascii="Sylfaen" w:eastAsia="Times New Roman" w:hAnsi="Sylfaen" w:cs="Times New Roman"/>
          <w:sz w:val="24"/>
          <w:szCs w:val="24"/>
          <w:lang w:val="hy-AM" w:eastAsia="ru-RU"/>
        </w:rPr>
        <w:t xml:space="preserve"> այլ զարգացումներ չեն գրանցվել։</w:t>
      </w:r>
    </w:p>
    <w:p w:rsidR="00A232A7" w:rsidRDefault="00A232A7" w:rsidP="00A232A7">
      <w:pPr>
        <w:spacing w:after="0" w:line="240" w:lineRule="auto"/>
        <w:ind w:firstLine="720"/>
        <w:rPr>
          <w:rFonts w:ascii="Sylfaen" w:eastAsia="Times New Roman" w:hAnsi="Sylfaen" w:cs="Times New Roman"/>
          <w:sz w:val="24"/>
          <w:szCs w:val="24"/>
          <w:lang w:val="hy-AM" w:eastAsia="ru-RU"/>
        </w:rPr>
      </w:pPr>
    </w:p>
    <w:p w:rsidR="00A232A7" w:rsidRDefault="00A232A7" w:rsidP="00A232A7">
      <w:pPr>
        <w:spacing w:after="0" w:line="240" w:lineRule="auto"/>
        <w:ind w:firstLine="720"/>
        <w:rPr>
          <w:rFonts w:ascii="Sylfaen" w:hAnsi="Sylfaen" w:cs="Sylfaen"/>
          <w:sz w:val="24"/>
          <w:szCs w:val="24"/>
          <w:lang w:val="hy-AM"/>
        </w:rPr>
      </w:pPr>
      <w:r w:rsidRPr="004D5258">
        <w:rPr>
          <w:rFonts w:ascii="Sylfaen" w:hAnsi="Sylfaen"/>
          <w:b/>
          <w:sz w:val="24"/>
          <w:szCs w:val="24"/>
          <w:lang w:val="hy-AM"/>
        </w:rPr>
        <w:t>Մայիսի 7-ին</w:t>
      </w:r>
      <w:r w:rsidRPr="004D5258">
        <w:rPr>
          <w:rFonts w:ascii="Sylfaen" w:hAnsi="Sylfaen"/>
          <w:sz w:val="24"/>
          <w:szCs w:val="24"/>
          <w:lang w:val="hy-AM"/>
        </w:rPr>
        <w:t xml:space="preserve"> Վերաքննիչ դատա</w:t>
      </w:r>
      <w:r>
        <w:rPr>
          <w:rFonts w:ascii="Sylfaen" w:hAnsi="Sylfaen"/>
          <w:sz w:val="24"/>
          <w:szCs w:val="24"/>
          <w:lang w:val="hy-AM"/>
        </w:rPr>
        <w:t>րա</w:t>
      </w:r>
      <w:r w:rsidRPr="004D5258">
        <w:rPr>
          <w:rFonts w:ascii="Sylfaen" w:hAnsi="Sylfaen"/>
          <w:sz w:val="24"/>
          <w:szCs w:val="24"/>
          <w:lang w:val="hy-AM"/>
        </w:rPr>
        <w:t xml:space="preserve">նը մերժել է քաղաքացի Բաբկեն Ղազարյանն ընդդեմ «Իրազեկ քաղաքացիների միավորում» ՀԿ ծրագրերի համակարգող Դանիել Իոաննիսյանի գործով պատասխանողի ներկայացրած բողոքը՝ ընդհանուր իրավասության դատարանի կայացրած վճռի դեմ, որով հայցը մասնակի </w:t>
      </w:r>
      <w:r w:rsidRPr="004D5258">
        <w:rPr>
          <w:rFonts w:ascii="Sylfaen" w:hAnsi="Sylfaen" w:cs="Sylfaen"/>
          <w:sz w:val="24"/>
          <w:szCs w:val="24"/>
          <w:lang w:val="hy-AM"/>
        </w:rPr>
        <w:t>բավարարվել էր։</w:t>
      </w:r>
    </w:p>
    <w:p w:rsidR="00A232A7" w:rsidRDefault="00A232A7" w:rsidP="00A232A7">
      <w:pPr>
        <w:spacing w:after="0" w:line="240" w:lineRule="auto"/>
        <w:ind w:firstLine="720"/>
        <w:rPr>
          <w:rFonts w:ascii="Sylfaen" w:hAnsi="Sylfaen"/>
          <w:sz w:val="24"/>
          <w:szCs w:val="24"/>
          <w:lang w:val="hy-AM"/>
        </w:rPr>
      </w:pPr>
      <w:r w:rsidRPr="004D5258">
        <w:rPr>
          <w:rFonts w:ascii="Sylfaen" w:hAnsi="Sylfaen"/>
          <w:sz w:val="24"/>
          <w:szCs w:val="24"/>
          <w:lang w:val="hy-AM"/>
        </w:rPr>
        <w:t>2019թ</w:t>
      </w:r>
      <w:r w:rsidRPr="004D5258">
        <w:rPr>
          <w:sz w:val="24"/>
          <w:szCs w:val="24"/>
          <w:lang w:val="hy-AM"/>
        </w:rPr>
        <w:t>․</w:t>
      </w:r>
      <w:r w:rsidRPr="004D5258">
        <w:rPr>
          <w:rFonts w:ascii="Sylfaen" w:hAnsi="Sylfaen"/>
          <w:sz w:val="24"/>
          <w:szCs w:val="24"/>
          <w:lang w:val="hy-AM"/>
        </w:rPr>
        <w:t xml:space="preserve"> </w:t>
      </w:r>
      <w:r w:rsidRPr="004D5258">
        <w:rPr>
          <w:rFonts w:ascii="Sylfaen" w:hAnsi="Sylfaen" w:cs="Sylfaen"/>
          <w:sz w:val="24"/>
          <w:szCs w:val="24"/>
          <w:lang w:val="hy-AM"/>
        </w:rPr>
        <w:t>մայիսի</w:t>
      </w:r>
      <w:r w:rsidRPr="004D5258">
        <w:rPr>
          <w:rFonts w:ascii="Sylfaen" w:hAnsi="Sylfaen"/>
          <w:sz w:val="24"/>
          <w:szCs w:val="24"/>
          <w:lang w:val="hy-AM"/>
        </w:rPr>
        <w:t xml:space="preserve"> 31-</w:t>
      </w:r>
      <w:r w:rsidRPr="004D5258">
        <w:rPr>
          <w:rFonts w:ascii="Sylfaen" w:hAnsi="Sylfaen" w:cs="Sylfaen"/>
          <w:sz w:val="24"/>
          <w:szCs w:val="24"/>
          <w:lang w:val="hy-AM"/>
        </w:rPr>
        <w:t>ին</w:t>
      </w:r>
      <w:r w:rsidRPr="004D5258">
        <w:rPr>
          <w:rFonts w:ascii="Sylfaen" w:hAnsi="Sylfaen"/>
          <w:sz w:val="24"/>
          <w:szCs w:val="24"/>
          <w:lang w:val="hy-AM"/>
        </w:rPr>
        <w:t xml:space="preserve"> </w:t>
      </w:r>
      <w:r w:rsidRPr="004D5258">
        <w:rPr>
          <w:rFonts w:ascii="Sylfaen" w:hAnsi="Sylfaen" w:cs="Sylfaen"/>
          <w:sz w:val="24"/>
          <w:szCs w:val="24"/>
          <w:lang w:val="hy-AM"/>
        </w:rPr>
        <w:t>ներկայացրած</w:t>
      </w:r>
      <w:r w:rsidRPr="004D5258">
        <w:rPr>
          <w:rFonts w:ascii="Sylfaen" w:hAnsi="Sylfaen"/>
          <w:sz w:val="24"/>
          <w:szCs w:val="24"/>
          <w:lang w:val="hy-AM"/>
        </w:rPr>
        <w:t xml:space="preserve"> </w:t>
      </w:r>
      <w:r w:rsidRPr="004D5258">
        <w:rPr>
          <w:rFonts w:ascii="Sylfaen" w:hAnsi="Sylfaen" w:cs="Sylfaen"/>
          <w:sz w:val="24"/>
          <w:szCs w:val="24"/>
          <w:lang w:val="hy-AM"/>
        </w:rPr>
        <w:t>հ</w:t>
      </w:r>
      <w:r w:rsidRPr="004D5258">
        <w:rPr>
          <w:rFonts w:ascii="Sylfaen" w:hAnsi="Sylfaen"/>
          <w:sz w:val="24"/>
          <w:szCs w:val="24"/>
          <w:lang w:val="hy-AM"/>
        </w:rPr>
        <w:t xml:space="preserve">այցի առիթը մայիսի 22-ին «Մեդիա կենտրոն»-ում Դանիել Իոաննիսյանի հայտարարությունն է, որում նա ԱԱԾ տնօրեն Արթուր Վանեցյանին մեղադրել է Արշակ Հակոբյանի, «Վստրեչի Ապեր» մականվամբ </w:t>
      </w:r>
      <w:r w:rsidRPr="004D5258">
        <w:rPr>
          <w:rFonts w:ascii="Sylfaen" w:hAnsi="Sylfaen"/>
          <w:sz w:val="24"/>
          <w:szCs w:val="24"/>
          <w:lang w:val="hy-AM"/>
        </w:rPr>
        <w:lastRenderedPageBreak/>
        <w:t>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4D5258">
        <w:rPr>
          <w:rStyle w:val="FootnoteReference"/>
          <w:rFonts w:ascii="Sylfaen" w:hAnsi="Sylfaen"/>
          <w:sz w:val="24"/>
          <w:szCs w:val="24"/>
          <w:lang w:val="hy-AM"/>
        </w:rPr>
        <w:footnoteReference w:id="68"/>
      </w:r>
      <w:r w:rsidRPr="004D5258">
        <w:rPr>
          <w:rFonts w:ascii="Sylfaen" w:hAnsi="Sylfaen"/>
          <w:sz w:val="24"/>
          <w:szCs w:val="24"/>
          <w:lang w:val="hy-AM"/>
        </w:rPr>
        <w:t>։ Հայցվորը պահանջում է</w:t>
      </w:r>
      <w:r>
        <w:rPr>
          <w:rFonts w:ascii="Sylfaen" w:hAnsi="Sylfaen"/>
          <w:sz w:val="24"/>
          <w:szCs w:val="24"/>
          <w:lang w:val="hy-AM"/>
        </w:rPr>
        <w:t>ր</w:t>
      </w:r>
      <w:r w:rsidRPr="004D5258">
        <w:rPr>
          <w:rFonts w:ascii="Sylfaen" w:hAnsi="Sylfaen"/>
          <w:sz w:val="24"/>
          <w:szCs w:val="24"/>
          <w:lang w:val="hy-AM"/>
        </w:rPr>
        <w:t xml:space="preserve"> զրպարտություն համարվող տեղեկության հերքում և փոխհատուցում։</w:t>
      </w:r>
    </w:p>
    <w:p w:rsidR="00A232A7" w:rsidRDefault="00A232A7" w:rsidP="00A232A7">
      <w:pPr>
        <w:spacing w:after="0" w:line="240" w:lineRule="auto"/>
        <w:ind w:firstLine="720"/>
        <w:rPr>
          <w:rFonts w:ascii="Sylfaen" w:hAnsi="Sylfaen"/>
          <w:lang w:val="hy-AM"/>
        </w:rPr>
      </w:pPr>
      <w:r w:rsidRPr="004D5258">
        <w:rPr>
          <w:rFonts w:ascii="Sylfaen" w:hAnsi="Sylfaen" w:cs="Sylfaen"/>
          <w:sz w:val="24"/>
          <w:szCs w:val="24"/>
          <w:lang w:val="hy-AM"/>
        </w:rPr>
        <w:t>2020թ</w:t>
      </w:r>
      <w:r w:rsidRPr="004D5258">
        <w:rPr>
          <w:sz w:val="24"/>
          <w:szCs w:val="24"/>
          <w:lang w:val="hy-AM"/>
        </w:rPr>
        <w:t>․</w:t>
      </w:r>
      <w:r w:rsidRPr="004D5258">
        <w:rPr>
          <w:rFonts w:ascii="Sylfaen" w:hAnsi="Sylfaen"/>
          <w:sz w:val="24"/>
          <w:szCs w:val="24"/>
          <w:lang w:val="hy-AM"/>
        </w:rPr>
        <w:t xml:space="preserve"> դեկտեմբերի 24-ին դատարանի վճռով հայցը մասնակի </w:t>
      </w:r>
      <w:r w:rsidRPr="004D5258">
        <w:rPr>
          <w:rFonts w:ascii="Sylfaen" w:hAnsi="Sylfaen" w:cs="Sylfaen"/>
          <w:sz w:val="24"/>
          <w:szCs w:val="24"/>
          <w:lang w:val="hy-AM"/>
        </w:rPr>
        <w:t xml:space="preserve">բավարարվել էր, և  Դանիել Իոաննիսյանը պարտավորեցվել էր ԶԼՄ-ների ներկայությամբ հերքել հայցվորի վերաբերյալ հայտնած տեղեկությունը, վճարել 200 հազար դրամ` որպես զրպարտության միջոցով անձի պատվին և արժանապատվությանը պատճառված վնասի փոխհատուցում, 8000 դրամ` որպես պետական տուրքի գումար և 100 000 դրամ` որպես փաստաբանի խելամիտ վարձատրություն։ </w:t>
      </w:r>
      <w:r w:rsidRPr="004D5258">
        <w:rPr>
          <w:rFonts w:ascii="Sylfaen" w:hAnsi="Sylfaen"/>
          <w:sz w:val="24"/>
          <w:szCs w:val="24"/>
          <w:lang w:val="hy-AM"/>
        </w:rPr>
        <w:t>Փետրվարի 2-ին</w:t>
      </w:r>
      <w:r w:rsidRPr="004D5258">
        <w:rPr>
          <w:rFonts w:ascii="Sylfaen" w:hAnsi="Sylfaen"/>
          <w:b/>
          <w:sz w:val="24"/>
          <w:szCs w:val="24"/>
          <w:lang w:val="hy-AM"/>
        </w:rPr>
        <w:t xml:space="preserve"> </w:t>
      </w:r>
      <w:r w:rsidRPr="00A16753">
        <w:rPr>
          <w:rFonts w:ascii="Sylfaen" w:hAnsi="Sylfaen"/>
          <w:sz w:val="24"/>
          <w:szCs w:val="24"/>
          <w:lang w:val="hy-AM"/>
        </w:rPr>
        <w:t>պատասխանողը</w:t>
      </w:r>
      <w:r w:rsidRPr="004D5258">
        <w:rPr>
          <w:rFonts w:ascii="Sylfaen" w:hAnsi="Sylfaen"/>
          <w:b/>
          <w:sz w:val="24"/>
          <w:szCs w:val="24"/>
          <w:lang w:val="hy-AM"/>
        </w:rPr>
        <w:t xml:space="preserve"> </w:t>
      </w:r>
      <w:r w:rsidRPr="004D5258">
        <w:rPr>
          <w:rFonts w:ascii="Sylfaen" w:hAnsi="Sylfaen"/>
          <w:sz w:val="24"/>
          <w:szCs w:val="24"/>
          <w:lang w:val="hy-AM"/>
        </w:rPr>
        <w:t>բողոք էր ներկայացրել Վերաքննիչ դատարան։ Մերժումից հետո վճռաբեկ բողոք չի ներկայացվել</w:t>
      </w:r>
      <w:r w:rsidRPr="00B3106A">
        <w:rPr>
          <w:rFonts w:ascii="Sylfaen" w:hAnsi="Sylfaen"/>
          <w:lang w:val="hy-AM"/>
        </w:rPr>
        <w:t>։</w:t>
      </w:r>
    </w:p>
    <w:p w:rsidR="00A232A7" w:rsidRDefault="00A232A7" w:rsidP="00A232A7">
      <w:pPr>
        <w:spacing w:after="0" w:line="240" w:lineRule="auto"/>
        <w:ind w:firstLine="720"/>
        <w:rPr>
          <w:rFonts w:ascii="Sylfaen" w:hAnsi="Sylfaen"/>
          <w:lang w:val="hy-AM"/>
        </w:rPr>
      </w:pPr>
    </w:p>
    <w:p w:rsidR="00A232A7" w:rsidRDefault="00A232A7" w:rsidP="00A232A7">
      <w:pPr>
        <w:spacing w:after="0" w:line="240" w:lineRule="auto"/>
        <w:ind w:firstLine="720"/>
        <w:rPr>
          <w:rFonts w:ascii="Sylfaen" w:hAnsi="Sylfaen"/>
          <w:sz w:val="24"/>
          <w:szCs w:val="24"/>
          <w:lang w:val="hy-AM"/>
        </w:rPr>
      </w:pPr>
      <w:r w:rsidRPr="00A16753">
        <w:rPr>
          <w:rFonts w:ascii="Sylfaen" w:hAnsi="Sylfaen"/>
          <w:b/>
          <w:sz w:val="24"/>
          <w:szCs w:val="24"/>
          <w:lang w:val="hy-AM"/>
        </w:rPr>
        <w:t xml:space="preserve">Մայիսի 10-ին </w:t>
      </w:r>
      <w:r w:rsidRPr="00A16753">
        <w:rPr>
          <w:rFonts w:ascii="Sylfaen" w:hAnsi="Sylfaen"/>
          <w:sz w:val="24"/>
          <w:szCs w:val="24"/>
          <w:lang w:val="hy-AM"/>
        </w:rPr>
        <w:t>Երևանի ընդհանուր իրավասության դատարանում կայացել է քաղաքացի Ռոման Բաղդասարյանն ընդդեմ «Մեդիա Պլյուս» ՍՊԸ-ի գործով հերթական դատական նիստը՝ զրպարտությունը հերքելու և փոխհատուցում վճարելու պահանջներով։</w:t>
      </w:r>
    </w:p>
    <w:p w:rsidR="00A232A7" w:rsidRDefault="00A232A7" w:rsidP="00A232A7">
      <w:pPr>
        <w:spacing w:after="0" w:line="240" w:lineRule="auto"/>
        <w:ind w:firstLine="720"/>
        <w:rPr>
          <w:rFonts w:ascii="Sylfaen" w:hAnsi="Sylfaen"/>
          <w:sz w:val="24"/>
          <w:szCs w:val="24"/>
          <w:lang w:val="hy-AM"/>
        </w:rPr>
      </w:pPr>
      <w:r w:rsidRPr="00A16753">
        <w:rPr>
          <w:rFonts w:ascii="Sylfaen" w:hAnsi="Sylfaen"/>
          <w:sz w:val="24"/>
          <w:szCs w:val="24"/>
          <w:lang w:val="hy-AM"/>
        </w:rPr>
        <w:t>Հայցը ներկայացվել է 2020թ</w:t>
      </w:r>
      <w:r w:rsidRPr="00A16753">
        <w:rPr>
          <w:sz w:val="24"/>
          <w:szCs w:val="24"/>
          <w:lang w:val="hy-AM"/>
        </w:rPr>
        <w:t>․</w:t>
      </w:r>
      <w:r w:rsidRPr="00A16753">
        <w:rPr>
          <w:rFonts w:ascii="Sylfaen" w:hAnsi="Sylfaen"/>
          <w:sz w:val="24"/>
          <w:szCs w:val="24"/>
          <w:lang w:val="hy-AM"/>
        </w:rPr>
        <w:t xml:space="preserve"> </w:t>
      </w:r>
      <w:r w:rsidRPr="00A16753">
        <w:rPr>
          <w:rFonts w:ascii="Sylfaen" w:hAnsi="Sylfaen" w:cs="Sylfaen"/>
          <w:sz w:val="24"/>
          <w:szCs w:val="24"/>
          <w:lang w:val="hy-AM"/>
        </w:rPr>
        <w:t>օգոստոսի</w:t>
      </w:r>
      <w:r w:rsidRPr="00A16753">
        <w:rPr>
          <w:rFonts w:ascii="Sylfaen" w:hAnsi="Sylfaen"/>
          <w:sz w:val="24"/>
          <w:szCs w:val="24"/>
          <w:lang w:val="hy-AM"/>
        </w:rPr>
        <w:t xml:space="preserve"> 19-</w:t>
      </w:r>
      <w:r w:rsidRPr="00A16753">
        <w:rPr>
          <w:rFonts w:ascii="Sylfaen" w:hAnsi="Sylfaen" w:cs="Sylfaen"/>
          <w:sz w:val="24"/>
          <w:szCs w:val="24"/>
          <w:lang w:val="hy-AM"/>
        </w:rPr>
        <w:t>ին</w:t>
      </w:r>
      <w:r w:rsidRPr="00A16753">
        <w:rPr>
          <w:rFonts w:ascii="Sylfaen" w:hAnsi="Sylfaen"/>
          <w:sz w:val="24"/>
          <w:szCs w:val="24"/>
          <w:lang w:val="hy-AM"/>
        </w:rPr>
        <w:t xml:space="preserve">, առիթը </w:t>
      </w:r>
      <w:hyperlink r:id="rId18" w:history="1">
        <w:r w:rsidRPr="00A16753">
          <w:rPr>
            <w:rFonts w:ascii="Sylfaen" w:hAnsi="Sylfaen"/>
            <w:sz w:val="24"/>
            <w:szCs w:val="24"/>
            <w:lang w:val="hy-AM"/>
          </w:rPr>
          <w:t>«Yerevan.today</w:t>
        </w:r>
      </w:hyperlink>
      <w:r w:rsidRPr="00A16753">
        <w:rPr>
          <w:rFonts w:ascii="Sylfaen" w:hAnsi="Sylfaen"/>
          <w:sz w:val="24"/>
          <w:szCs w:val="24"/>
          <w:lang w:val="hy-AM"/>
        </w:rPr>
        <w:t>» կայքում օգոստոսի 7-ին  հրապարակված հոդվածն է՝ «Ռուսաստանի հատուկ ծառայությունները հետքրքրված են դեզինֆորմացիա տարածող «Баграмян 26» էջի խմբագիրներով»</w:t>
      </w:r>
      <w:r w:rsidRPr="00A16753">
        <w:rPr>
          <w:rStyle w:val="FootnoteReference"/>
          <w:rFonts w:ascii="Sylfaen" w:hAnsi="Sylfaen"/>
          <w:sz w:val="24"/>
          <w:szCs w:val="24"/>
          <w:lang w:val="hy-AM"/>
        </w:rPr>
        <w:footnoteReference w:id="69"/>
      </w:r>
      <w:r w:rsidRPr="00A16753">
        <w:rPr>
          <w:rFonts w:ascii="Sylfaen" w:hAnsi="Sylfaen"/>
          <w:sz w:val="24"/>
          <w:szCs w:val="24"/>
          <w:lang w:val="hy-AM"/>
        </w:rPr>
        <w:t>։  Ըստ այդմ՝ Telegram-ի նշյալ էջի ադմիններից մեկը ռուսաստանաբնակ Ռոման Բաղդասարյանն է, որը, ի թիվս այլոց, հայտնվել է ՌԴ հատուկ ծառայությունների թիրախում</w:t>
      </w:r>
      <w:r w:rsidRPr="00A16753">
        <w:rPr>
          <w:sz w:val="24"/>
          <w:szCs w:val="24"/>
          <w:lang w:val="hy-AM"/>
        </w:rPr>
        <w:t>․</w:t>
      </w:r>
      <w:r w:rsidRPr="00A16753">
        <w:rPr>
          <w:rFonts w:ascii="Sylfaen" w:hAnsi="Sylfaen"/>
          <w:sz w:val="24"/>
          <w:szCs w:val="24"/>
          <w:lang w:val="hy-AM"/>
        </w:rPr>
        <w:t xml:space="preserve"> </w:t>
      </w:r>
      <w:r w:rsidRPr="00A16753">
        <w:rPr>
          <w:rFonts w:ascii="Sylfaen" w:hAnsi="Sylfaen" w:cs="Sylfaen"/>
          <w:sz w:val="24"/>
          <w:szCs w:val="24"/>
          <w:lang w:val="hy-AM"/>
        </w:rPr>
        <w:t>դ</w:t>
      </w:r>
      <w:r w:rsidRPr="00A16753">
        <w:rPr>
          <w:rFonts w:ascii="Sylfaen" w:hAnsi="Sylfaen"/>
          <w:sz w:val="24"/>
          <w:szCs w:val="24"/>
          <w:lang w:val="hy-AM"/>
        </w:rPr>
        <w:t>աշնային իշխանությունը որոշել է երկրից վտարել նրանց: Իսկ պատճառն այն է, որ, ըստ կայքի, նրանք, թաքնվելով գաղտնի օգտահաշիվների տակ, փաստացի թիրախավորել են Հայաստանի ռազմավարական դաշնակից պետությանը`Ռուսաստանին։</w:t>
      </w:r>
    </w:p>
    <w:p w:rsidR="00A232A7" w:rsidRDefault="00A232A7" w:rsidP="00A232A7">
      <w:pPr>
        <w:spacing w:after="0" w:line="240" w:lineRule="auto"/>
        <w:ind w:firstLine="720"/>
        <w:rPr>
          <w:rFonts w:ascii="Sylfaen" w:hAnsi="Sylfaen"/>
          <w:sz w:val="24"/>
          <w:szCs w:val="24"/>
          <w:lang w:val="hy-AM"/>
        </w:rPr>
      </w:pPr>
      <w:r w:rsidRPr="00A16753">
        <w:rPr>
          <w:rFonts w:ascii="Sylfaen" w:hAnsi="Sylfaen"/>
          <w:sz w:val="24"/>
          <w:szCs w:val="24"/>
          <w:lang w:val="hy-AM"/>
        </w:rPr>
        <w:t>Հունիսի 1-ին դատարանը վճռել է գործի վարույթը կարճել՝ կողմերի միջև հաշտության համաձայնություն կնքվել</w:t>
      </w:r>
      <w:r>
        <w:rPr>
          <w:rFonts w:ascii="Sylfaen" w:hAnsi="Sylfaen"/>
          <w:sz w:val="24"/>
          <w:szCs w:val="24"/>
          <w:lang w:val="hy-AM"/>
        </w:rPr>
        <w:t>ու հիմքով</w:t>
      </w:r>
      <w:r w:rsidRPr="00A16753">
        <w:rPr>
          <w:rFonts w:ascii="Sylfaen" w:hAnsi="Sylfaen"/>
          <w:sz w:val="24"/>
          <w:szCs w:val="24"/>
          <w:lang w:val="hy-AM"/>
        </w:rPr>
        <w:t>։</w:t>
      </w:r>
    </w:p>
    <w:p w:rsidR="003C53F5" w:rsidRDefault="003C53F5" w:rsidP="00A232A7">
      <w:pPr>
        <w:spacing w:after="0" w:line="240" w:lineRule="auto"/>
        <w:ind w:firstLine="720"/>
        <w:rPr>
          <w:rFonts w:ascii="Sylfaen" w:hAnsi="Sylfaen"/>
          <w:sz w:val="24"/>
          <w:szCs w:val="24"/>
          <w:lang w:val="hy-AM"/>
        </w:rPr>
      </w:pPr>
    </w:p>
    <w:p w:rsidR="003C53F5" w:rsidRPr="006D4B87" w:rsidRDefault="003C53F5" w:rsidP="003C53F5">
      <w:pPr>
        <w:rPr>
          <w:rFonts w:ascii="Sylfaen" w:eastAsia="Times New Roman" w:hAnsi="Sylfaen" w:cs="Sylfaen"/>
          <w:sz w:val="24"/>
          <w:szCs w:val="24"/>
          <w:lang w:val="hy-AM" w:eastAsia="ru-RU"/>
        </w:rPr>
      </w:pPr>
      <w:r>
        <w:rPr>
          <w:rFonts w:ascii="Sylfaen" w:hAnsi="Sylfaen" w:cs="Arian AMU"/>
          <w:color w:val="222222"/>
          <w:sz w:val="24"/>
          <w:szCs w:val="24"/>
          <w:shd w:val="clear" w:color="auto" w:fill="FFFFFF"/>
          <w:lang w:val="hy-AM"/>
        </w:rPr>
        <w:tab/>
      </w:r>
      <w:r w:rsidRPr="006D4B87">
        <w:rPr>
          <w:rFonts w:ascii="Sylfaen" w:eastAsia="Times New Roman" w:hAnsi="Sylfaen" w:cs="Sylfaen"/>
          <w:b/>
          <w:sz w:val="24"/>
          <w:szCs w:val="24"/>
          <w:lang w:val="hy-AM" w:eastAsia="ru-RU"/>
        </w:rPr>
        <w:t>Մայիսի 10-ին</w:t>
      </w:r>
      <w:r w:rsidRPr="006D4B87">
        <w:rPr>
          <w:rFonts w:ascii="Sylfaen" w:eastAsia="Times New Roman" w:hAnsi="Sylfaen" w:cs="Sylfaen"/>
          <w:sz w:val="24"/>
          <w:szCs w:val="24"/>
          <w:lang w:val="hy-AM" w:eastAsia="ru-RU"/>
        </w:rPr>
        <w:t xml:space="preserve"> «Araratnews.am»-ի լրագրող Նանե Արզումանյանը դիմել է Մարդու իրավունքների պաշտպանին և տեղեկացրել, որ մայիսի 9-ին Եռաբլուրում նկարահանած և հրապարակած տեսանյութի առնչությամբ իրեն թիրախավորել են սոցիալական ցանցերի կեղծ և իրական օգտատերեր, նրանցից ստացվել են անձնական բնույթի սպառնալիքներ, վիրավորանքներ, </w:t>
      </w:r>
      <w:r w:rsidRPr="006D4B87">
        <w:rPr>
          <w:rFonts w:ascii="Sylfaen" w:eastAsia="Times New Roman" w:hAnsi="Sylfaen" w:cs="Sylfaen"/>
          <w:sz w:val="24"/>
          <w:szCs w:val="24"/>
          <w:lang w:val="hy-AM" w:eastAsia="ru-RU"/>
        </w:rPr>
        <w:lastRenderedPageBreak/>
        <w:t>արժանապատվությունը նվաստացնող նամակներ</w:t>
      </w:r>
      <w:r w:rsidRPr="006D4B87">
        <w:rPr>
          <w:rStyle w:val="FootnoteReference"/>
          <w:rFonts w:ascii="Sylfaen" w:hAnsi="Sylfaen"/>
          <w:color w:val="050505"/>
          <w:shd w:val="clear" w:color="auto" w:fill="FFFFFF"/>
          <w:lang w:val="hy-AM"/>
        </w:rPr>
        <w:footnoteReference w:id="70"/>
      </w:r>
      <w:r w:rsidRPr="006D4B87">
        <w:rPr>
          <w:rFonts w:ascii="Sylfaen" w:hAnsi="Sylfaen"/>
          <w:color w:val="050505"/>
          <w:shd w:val="clear" w:color="auto" w:fill="FFFFFF"/>
          <w:lang w:val="hy-AM"/>
        </w:rPr>
        <w:t>։ </w:t>
      </w:r>
      <w:r w:rsidRPr="006D4B87">
        <w:rPr>
          <w:rFonts w:ascii="Sylfaen" w:eastAsia="Times New Roman" w:hAnsi="Sylfaen" w:cs="Sylfaen"/>
          <w:sz w:val="24"/>
          <w:szCs w:val="24"/>
          <w:lang w:val="hy-AM" w:eastAsia="ru-RU"/>
        </w:rPr>
        <w:t>Լրագրողը նշել է, որ թիրախավորել են նաև իր ընտանիքի անդամներին՝ շահարկման առարկա դարձնելով պատերազմում զոհված իր եղբորը։</w:t>
      </w:r>
      <w:r w:rsidRPr="006D4B87">
        <w:rPr>
          <w:rFonts w:ascii="Sylfaen" w:eastAsia="Times New Roman" w:hAnsi="Sylfaen" w:cs="Sylfaen"/>
          <w:sz w:val="24"/>
          <w:szCs w:val="24"/>
          <w:lang w:val="hy-AM" w:eastAsia="ru-RU"/>
        </w:rPr>
        <w:br/>
        <w:t>Թե լրագրողը, թե ՄԻՊ-ը պատրաստվում են դիմել Ոստիկանություն:</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cs="Helvetica"/>
          <w:sz w:val="24"/>
          <w:szCs w:val="24"/>
          <w:shd w:val="clear" w:color="auto" w:fill="FFFFFF"/>
          <w:lang w:val="hy-AM"/>
        </w:rPr>
      </w:pPr>
      <w:r w:rsidRPr="00A16753">
        <w:rPr>
          <w:rFonts w:ascii="Sylfaen" w:hAnsi="Sylfaen"/>
          <w:b/>
          <w:sz w:val="24"/>
          <w:szCs w:val="24"/>
          <w:shd w:val="clear" w:color="auto" w:fill="FFFFFF"/>
          <w:lang w:val="hy-AM"/>
        </w:rPr>
        <w:t>Մայիսի 12-ին</w:t>
      </w:r>
      <w:r w:rsidRPr="00A16753">
        <w:rPr>
          <w:rFonts w:ascii="Sylfaen" w:hAnsi="Sylfaen"/>
          <w:sz w:val="24"/>
          <w:szCs w:val="24"/>
          <w:shd w:val="clear" w:color="auto" w:fill="FFFFFF"/>
          <w:lang w:val="hy-AM"/>
        </w:rPr>
        <w:t xml:space="preserve"> «Իմ քայլը» խմբակցության պատգամավոր, ԱԺ</w:t>
      </w:r>
      <w:r w:rsidRPr="00B3106A">
        <w:rPr>
          <w:rFonts w:ascii="Sylfaen" w:hAnsi="Sylfaen"/>
          <w:sz w:val="24"/>
          <w:szCs w:val="24"/>
          <w:shd w:val="clear" w:color="auto" w:fill="FFFFFF"/>
          <w:lang w:val="hy-AM"/>
        </w:rPr>
        <w:t xml:space="preserve"> պաշտպանության և անվտանգության հարցերի հանձնաժողովի նախագահ Անդրանիկ Քոչարյանն անհարգալից վերաբերմունք </w:t>
      </w:r>
      <w:r>
        <w:rPr>
          <w:rFonts w:ascii="Sylfaen" w:hAnsi="Sylfaen"/>
          <w:sz w:val="24"/>
          <w:szCs w:val="24"/>
          <w:shd w:val="clear" w:color="auto" w:fill="FFFFFF"/>
          <w:lang w:val="hy-AM"/>
        </w:rPr>
        <w:t>է</w:t>
      </w:r>
      <w:r w:rsidRPr="00B3106A">
        <w:rPr>
          <w:rFonts w:ascii="Sylfaen" w:hAnsi="Sylfaen"/>
          <w:sz w:val="24"/>
          <w:szCs w:val="24"/>
          <w:shd w:val="clear" w:color="auto" w:fill="FFFFFF"/>
          <w:lang w:val="hy-AM"/>
        </w:rPr>
        <w:t xml:space="preserve"> դրսևորել «Aravot.am» կայքի լրագրող Հռիփսիմե Ջեբեջյանի նկատմամբ: Հատելով էթիկայի սահմանները՝ պաշտոնյան, նեղ անձնական հարցեր հնչեցնելով, վիրավորել է լրագրողին</w:t>
      </w:r>
      <w:r w:rsidRPr="00B3106A">
        <w:rPr>
          <w:rStyle w:val="FootnoteReference"/>
          <w:rFonts w:ascii="Sylfaen" w:hAnsi="Sylfaen"/>
          <w:sz w:val="24"/>
          <w:szCs w:val="24"/>
          <w:shd w:val="clear" w:color="auto" w:fill="FFFFFF"/>
          <w:lang w:val="hy-AM"/>
        </w:rPr>
        <w:footnoteReference w:id="71"/>
      </w:r>
      <w:r w:rsidRPr="00B3106A">
        <w:rPr>
          <w:rFonts w:ascii="Sylfaen" w:hAnsi="Sylfaen"/>
          <w:sz w:val="24"/>
          <w:szCs w:val="24"/>
          <w:shd w:val="clear" w:color="auto" w:fill="FFFFFF"/>
          <w:lang w:val="hy-AM"/>
        </w:rPr>
        <w:t>:</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b/>
          <w:sz w:val="24"/>
          <w:szCs w:val="24"/>
          <w:shd w:val="clear" w:color="auto" w:fill="FFFFFF"/>
          <w:lang w:val="hy-AM"/>
        </w:rPr>
        <w:t>Մայիսի 13-ին</w:t>
      </w:r>
      <w:r w:rsidRPr="00B3106A">
        <w:rPr>
          <w:rFonts w:ascii="Sylfaen" w:hAnsi="Sylfaen"/>
          <w:sz w:val="24"/>
          <w:szCs w:val="24"/>
          <w:shd w:val="clear" w:color="auto" w:fill="FFFFFF"/>
          <w:lang w:val="hy-AM"/>
        </w:rPr>
        <w:t xml:space="preserve"> «Հայաստանի պետական հետաքրքրությունների ֆոնդ» ՓԲԸ-ն հայցադիմում է ներկայացրել</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Երևանի ընդհանուր իրավասության դատարան ընդդեմ «168 Ժամ» ՍՊԸ-ի՝ գործարար համբավն արատավորող տեղեկությունները հերքելու և դրամական փոխհատուցում վճարելու պահանջներով։ Հայցի առիթն ապրիլի 12-ին «168</w:t>
      </w:r>
      <w:r w:rsidRPr="00B3106A">
        <w:rPr>
          <w:rFonts w:ascii="Times New Roman" w:hAnsi="Times New Roman" w:cs="Times New Roman"/>
          <w:sz w:val="24"/>
          <w:szCs w:val="24"/>
          <w:shd w:val="clear" w:color="auto" w:fill="FFFFFF"/>
          <w:lang w:val="hy-AM"/>
        </w:rPr>
        <w:t>․</w:t>
      </w:r>
      <w:r w:rsidRPr="00B3106A">
        <w:rPr>
          <w:rFonts w:ascii="Sylfaen" w:hAnsi="Sylfaen"/>
          <w:sz w:val="24"/>
          <w:szCs w:val="24"/>
          <w:shd w:val="clear" w:color="auto" w:fill="FFFFFF"/>
          <w:lang w:val="hy-AM"/>
        </w:rPr>
        <w:t>am» կայքում հրապարակված հոդվածն է՝ «Ներդրումներին սպասելիս» վերնագրով, որտեղ մասնավորապես նշվում է, որ խոստացված ներդրումները ֆոնդը չի կատարում, փոխարենը կառավարությունը ֆոնդին մեծ դրամաշնորհներ է հատկացրել՝ առանց մրցույթ կազմակերպելու</w:t>
      </w:r>
      <w:r w:rsidRPr="00B3106A">
        <w:rPr>
          <w:rStyle w:val="FootnoteReference"/>
          <w:rFonts w:ascii="Sylfaen" w:hAnsi="Sylfaen"/>
          <w:sz w:val="24"/>
          <w:szCs w:val="24"/>
          <w:shd w:val="clear" w:color="auto" w:fill="FFFFFF"/>
          <w:lang w:val="hy-AM"/>
        </w:rPr>
        <w:footnoteReference w:id="72"/>
      </w:r>
      <w:r w:rsidRPr="00B3106A">
        <w:rPr>
          <w:rFonts w:ascii="Sylfaen" w:hAnsi="Sylfaen"/>
          <w:sz w:val="24"/>
          <w:szCs w:val="24"/>
          <w:shd w:val="clear" w:color="auto" w:fill="FFFFFF"/>
          <w:lang w:val="hy-AM"/>
        </w:rPr>
        <w:t>։</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hAnsi="Sylfaen"/>
          <w:sz w:val="24"/>
          <w:szCs w:val="24"/>
          <w:shd w:val="clear" w:color="auto" w:fill="FFFFFF"/>
          <w:lang w:val="hy-AM"/>
        </w:rPr>
        <w:t>Մայիսի 27-ին հայցադիմումը վերադարձվել է՝ թերությունները շտկելու համար, և կրկին ներկայացվել է հունիսի 23-ին:</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Մայիսի 13-ին</w:t>
      </w:r>
      <w:r w:rsidRPr="00B3106A">
        <w:rPr>
          <w:rFonts w:ascii="Sylfaen" w:hAnsi="Sylfaen"/>
          <w:sz w:val="24"/>
          <w:szCs w:val="24"/>
          <w:lang w:val="hy-AM"/>
        </w:rPr>
        <w:t xml:space="preserve"> ԱԺ փոխնախագահ Ալեն Սիմոնյանը դատական հայց է ներկայացրել Երևանի ընդհանուր իրավասության դատարան ընդդեմ «Tert.am» կայքի լրագրող Անի Գևորգյանի՝ զրպարտություն համարվող տվյալները</w:t>
      </w:r>
      <w:r>
        <w:rPr>
          <w:rFonts w:ascii="Sylfaen" w:hAnsi="Sylfaen"/>
          <w:sz w:val="24"/>
          <w:szCs w:val="24"/>
          <w:lang w:val="hy-AM"/>
        </w:rPr>
        <w:t xml:space="preserve"> </w:t>
      </w:r>
      <w:r w:rsidRPr="00B3106A">
        <w:rPr>
          <w:rFonts w:ascii="Sylfaen" w:hAnsi="Sylfaen"/>
          <w:sz w:val="24"/>
          <w:szCs w:val="24"/>
          <w:lang w:val="hy-AM"/>
        </w:rPr>
        <w:t>հրապարակայնորեն հերքելուն պարտավորեցնելու պահանջով։</w:t>
      </w:r>
      <w:r w:rsidRPr="00B3106A">
        <w:rPr>
          <w:rFonts w:ascii="Sylfaen" w:hAnsi="Sylfaen"/>
          <w:sz w:val="24"/>
          <w:szCs w:val="24"/>
          <w:lang w:val="hy-AM"/>
        </w:rPr>
        <w:br/>
        <w:t>Հայցի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Pr="00B3106A">
        <w:rPr>
          <w:rStyle w:val="FootnoteReference"/>
          <w:rFonts w:ascii="Sylfaen" w:hAnsi="Sylfaen"/>
          <w:sz w:val="24"/>
          <w:szCs w:val="24"/>
          <w:lang w:val="hy-AM"/>
        </w:rPr>
        <w:footnoteReference w:id="73"/>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t>Մայիսի 27-ին հայցադիմումն ընդունվել է վարույթ։ Հունիսի 30-ի դրությամբ այլ զարգացումներ չեն գրանցվել:</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shd w:val="clear" w:color="auto" w:fill="FFFFFF"/>
          <w:lang w:val="hy-AM"/>
        </w:rPr>
      </w:pPr>
      <w:r w:rsidRPr="00A16753">
        <w:rPr>
          <w:rFonts w:ascii="Sylfaen" w:hAnsi="Sylfaen"/>
          <w:b/>
          <w:sz w:val="24"/>
          <w:szCs w:val="24"/>
          <w:shd w:val="clear" w:color="auto" w:fill="FFFFFF"/>
          <w:lang w:val="hy-AM"/>
        </w:rPr>
        <w:t>Մայիսի 17-ին</w:t>
      </w:r>
      <w:r w:rsidRPr="00A16753">
        <w:rPr>
          <w:rFonts w:ascii="Sylfaen" w:hAnsi="Sylfaen"/>
          <w:sz w:val="24"/>
          <w:szCs w:val="24"/>
          <w:shd w:val="clear" w:color="auto" w:fill="FFFFFF"/>
          <w:lang w:val="hy-AM"/>
        </w:rPr>
        <w:t xml:space="preserve"> Երևանի ընդհանուր իրավասության դատարանում վերսկսվել է Գագիկ Գևորկյանն ընդդեմ «Հայկական ժամանակ» օրաթերթի, դրա հիմնադիր «Դարեսկիզբ» ՍՊԸ-ի և ևս 2 քաղաքացու գործով դատաքննությունը՝ պատիվն ու արժանապատվությունը արատավորող տեղեկությունները հերքելու, վիրավորանքի և զրպարտության համար փոխհատուցում վճարելու պահանջներով։ Հայցը ներկայացվել է 2019թ</w:t>
      </w:r>
      <w:r w:rsidRPr="00A16753">
        <w:rPr>
          <w:sz w:val="24"/>
          <w:szCs w:val="24"/>
          <w:shd w:val="clear" w:color="auto" w:fill="FFFFFF"/>
          <w:lang w:val="hy-AM"/>
        </w:rPr>
        <w:t>․</w:t>
      </w:r>
      <w:r w:rsidRPr="00A16753">
        <w:rPr>
          <w:rFonts w:ascii="Sylfaen" w:hAnsi="Sylfaen"/>
          <w:sz w:val="24"/>
          <w:szCs w:val="24"/>
          <w:shd w:val="clear" w:color="auto" w:fill="FFFFFF"/>
          <w:lang w:val="hy-AM"/>
        </w:rPr>
        <w:t xml:space="preserve"> հուլիսի 24-ին, վարույթ է ընդունվել սեպտեմբերի 30-ին, իսկ առիթը 2019թ</w:t>
      </w:r>
      <w:r w:rsidRPr="00A16753">
        <w:rPr>
          <w:sz w:val="24"/>
          <w:szCs w:val="24"/>
          <w:shd w:val="clear" w:color="auto" w:fill="FFFFFF"/>
          <w:lang w:val="hy-AM"/>
        </w:rPr>
        <w:t>․</w:t>
      </w:r>
      <w:r w:rsidRPr="00A16753">
        <w:rPr>
          <w:rFonts w:ascii="Sylfaen" w:hAnsi="Sylfaen"/>
          <w:sz w:val="24"/>
          <w:szCs w:val="24"/>
          <w:shd w:val="clear" w:color="auto" w:fill="FFFFFF"/>
          <w:lang w:val="hy-AM"/>
        </w:rPr>
        <w:t xml:space="preserve"> մայիսի 22-ին «Հայկական ժամանակ»-ում և մայիսի 24-ին «Armtimes.com» կայքում հրապարակված հոդվածն է՝ «Փորձում են օգտագործել մեր ազգասիրությունն ու խաբել». Սերժ Սարգսյանի խորհրդականը «գցել է» կանադահայ գործարարին» վերնագրով</w:t>
      </w:r>
      <w:r w:rsidRPr="00A16753">
        <w:rPr>
          <w:rStyle w:val="FootnoteReference"/>
          <w:rFonts w:ascii="Sylfaen" w:hAnsi="Sylfaen"/>
          <w:sz w:val="24"/>
          <w:szCs w:val="24"/>
          <w:shd w:val="clear" w:color="auto" w:fill="FFFFFF"/>
          <w:lang w:val="hy-AM"/>
        </w:rPr>
        <w:footnoteReference w:id="74"/>
      </w:r>
      <w:r w:rsidRPr="00A16753">
        <w:rPr>
          <w:rFonts w:ascii="Sylfaen" w:hAnsi="Sylfaen"/>
          <w:sz w:val="24"/>
          <w:szCs w:val="24"/>
          <w:shd w:val="clear" w:color="auto" w:fill="FFFFFF"/>
          <w:lang w:val="hy-AM"/>
        </w:rPr>
        <w:t>։</w:t>
      </w:r>
    </w:p>
    <w:p w:rsidR="00A232A7" w:rsidRPr="0001396B" w:rsidRDefault="00A232A7" w:rsidP="00A232A7">
      <w:pPr>
        <w:spacing w:after="0" w:line="240" w:lineRule="auto"/>
        <w:ind w:firstLine="720"/>
        <w:rPr>
          <w:rFonts w:ascii="Sylfaen" w:hAnsi="Sylfaen"/>
          <w:sz w:val="24"/>
          <w:szCs w:val="24"/>
          <w:shd w:val="clear" w:color="auto" w:fill="FFFFFF"/>
          <w:lang w:val="hy-AM"/>
        </w:rPr>
      </w:pPr>
      <w:r w:rsidRPr="0001396B">
        <w:rPr>
          <w:rFonts w:ascii="Sylfaen" w:hAnsi="Sylfaen"/>
          <w:sz w:val="24"/>
          <w:szCs w:val="24"/>
          <w:shd w:val="clear" w:color="auto" w:fill="FFFFFF"/>
          <w:lang w:val="hy-AM"/>
        </w:rPr>
        <w:t>Հաջորդ դատական նիստը նշանակվել է հուլիսի 7-ին:</w:t>
      </w:r>
    </w:p>
    <w:p w:rsidR="00A232A7" w:rsidRPr="0001396B" w:rsidRDefault="00A232A7" w:rsidP="00A232A7">
      <w:pPr>
        <w:spacing w:after="0" w:line="240" w:lineRule="auto"/>
        <w:ind w:firstLine="720"/>
        <w:rPr>
          <w:rFonts w:ascii="Sylfaen" w:hAnsi="Sylfaen"/>
          <w:sz w:val="24"/>
          <w:szCs w:val="24"/>
          <w:shd w:val="clear" w:color="auto" w:fill="FFFFFF"/>
          <w:lang w:val="hy-AM"/>
        </w:rPr>
      </w:pPr>
    </w:p>
    <w:p w:rsidR="00A232A7" w:rsidRPr="0001396B" w:rsidRDefault="00A232A7" w:rsidP="00A232A7">
      <w:pPr>
        <w:spacing w:after="0" w:line="240" w:lineRule="auto"/>
        <w:ind w:firstLine="720"/>
        <w:rPr>
          <w:rFonts w:ascii="Sylfaen" w:hAnsi="Sylfaen" w:cs="Helvetica"/>
          <w:sz w:val="24"/>
          <w:szCs w:val="24"/>
          <w:shd w:val="clear" w:color="auto" w:fill="FFFFFF"/>
          <w:lang w:val="hy-AM"/>
        </w:rPr>
      </w:pPr>
      <w:r w:rsidRPr="0001396B">
        <w:rPr>
          <w:rFonts w:ascii="Sylfaen" w:hAnsi="Sylfaen"/>
          <w:b/>
          <w:bCs/>
          <w:sz w:val="24"/>
          <w:szCs w:val="24"/>
          <w:lang w:val="hy-AM"/>
        </w:rPr>
        <w:t xml:space="preserve">Մայիսի 19-ին </w:t>
      </w:r>
      <w:r w:rsidRPr="0001396B">
        <w:rPr>
          <w:rFonts w:ascii="Sylfaen" w:hAnsi="Sylfaen"/>
          <w:bCs/>
          <w:sz w:val="24"/>
          <w:szCs w:val="24"/>
          <w:lang w:val="hy-AM"/>
        </w:rPr>
        <w:t xml:space="preserve">Արարատի և Վայոց ձորի մարզերի ընդհանուր իրավասության դատարանի Վայքի նստավայրում տեղի է ունեցել </w:t>
      </w:r>
      <w:r w:rsidRPr="0001396B">
        <w:rPr>
          <w:rFonts w:ascii="Sylfaen" w:hAnsi="Sylfaen"/>
          <w:sz w:val="24"/>
          <w:szCs w:val="24"/>
          <w:lang w:val="hy-AM"/>
        </w:rPr>
        <w:t>«Լիդիան Արմենիա» ընկերությունն ընդդեմ լրագրող Թեհմինե Ենոքյանի գործով հերթական դատական նիստը։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01396B">
        <w:rPr>
          <w:rFonts w:ascii="Sylfaen" w:hAnsi="Sylfaen"/>
          <w:bCs/>
          <w:lang w:val="hy-AM"/>
        </w:rPr>
        <w:t>Հայցը ներկայացվել է 2018թ</w:t>
      </w:r>
      <w:r w:rsidRPr="0001396B">
        <w:rPr>
          <w:bCs/>
          <w:lang w:val="hy-AM"/>
        </w:rPr>
        <w:t>․</w:t>
      </w:r>
      <w:r w:rsidRPr="0001396B">
        <w:rPr>
          <w:rFonts w:ascii="Sylfaen" w:hAnsi="Sylfaen"/>
          <w:bCs/>
          <w:lang w:val="hy-AM"/>
        </w:rPr>
        <w:t xml:space="preserve"> սեպտեմբերի 5-ին, իսկ առիթը</w:t>
      </w:r>
      <w:r w:rsidRPr="0001396B">
        <w:rPr>
          <w:rFonts w:ascii="Sylfaen" w:hAnsi="Sylfaen"/>
          <w:lang w:val="hy-AM"/>
        </w:rPr>
        <w:t xml:space="preserve"> օգոստոսի</w:t>
      </w:r>
      <w:r w:rsidRPr="00B3106A">
        <w:rPr>
          <w:rFonts w:ascii="Sylfaen" w:hAnsi="Sylfaen"/>
          <w:lang w:val="hy-AM"/>
        </w:rPr>
        <w:t xml:space="preserve">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նրանից պահանջվում է 1 միլիոն դրամ փոխհատուցում, ինչպես նաև զրպարտություն համարվող տվյալների հերքում՝ </w:t>
      </w:r>
      <w:r>
        <w:rPr>
          <w:rFonts w:ascii="Sylfaen" w:hAnsi="Sylfaen"/>
          <w:lang w:val="hy-AM"/>
        </w:rPr>
        <w:t xml:space="preserve">նույն վայրից, </w:t>
      </w:r>
      <w:r w:rsidRPr="00B3106A">
        <w:rPr>
          <w:rFonts w:ascii="Sylfaen" w:hAnsi="Sylfaen"/>
          <w:lang w:val="hy-AM"/>
        </w:rPr>
        <w:t>ֆեյսբուքյան ուղիղ հեռարձակման միջոցով։ (Մանրամասները՝ ԽԱՊԿ 2018-2020թթ. տարեկան զեկույցներում, տե՛ս khosq.am կայքի «Զեկույցներ» բաժնում)։</w:t>
      </w:r>
    </w:p>
    <w:p w:rsidR="00A232A7" w:rsidRPr="0001396B"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Cs/>
          <w:lang w:val="hy-AM"/>
        </w:rPr>
        <w:t>Գործով դատական նիստ է կայացել նաև հունիսի 24-ին, հաջորդը նշանակվել է  հուլիսի 28-ին:</w:t>
      </w:r>
    </w:p>
    <w:p w:rsidR="00A232A7"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lang w:val="hy-AM"/>
        </w:rPr>
        <w:t>Մայիսի 20-ին</w:t>
      </w:r>
      <w:r w:rsidRPr="00B3106A">
        <w:rPr>
          <w:rFonts w:ascii="Sylfaen" w:hAnsi="Sylfaen"/>
          <w:lang w:val="hy-AM"/>
        </w:rPr>
        <w:t xml:space="preserve"> Կառավարության նիստից հետո ի պատասխան «Հրապարակ» օրաթերթի լրագրող Վահե Մակարյանի հարցի՝ արդյո՞ք հնարավոր կլիներ նախկին իշխանությունների օրոք ստորագրել </w:t>
      </w:r>
      <w:r>
        <w:rPr>
          <w:rFonts w:ascii="Sylfaen" w:hAnsi="Sylfaen"/>
          <w:lang w:val="hy-AM"/>
        </w:rPr>
        <w:t xml:space="preserve">նման </w:t>
      </w:r>
      <w:r w:rsidRPr="00B3106A">
        <w:rPr>
          <w:rFonts w:ascii="Sylfaen" w:hAnsi="Sylfaen"/>
          <w:lang w:val="hy-AM"/>
        </w:rPr>
        <w:t>մի փաստաթուղթ, ինչը պատրաստվում է անել Նիկոլ Փաշինյանը, Սփյուռքի հարցերով հանձնակատար Զարեհ Սինանյանը պատասխանել է</w:t>
      </w:r>
      <w:r w:rsidRPr="00B3106A">
        <w:rPr>
          <w:lang w:val="hy-AM"/>
        </w:rPr>
        <w:t>․</w:t>
      </w:r>
      <w:r w:rsidRPr="00B3106A">
        <w:rPr>
          <w:rFonts w:ascii="Sylfaen" w:hAnsi="Sylfaen"/>
          <w:lang w:val="hy-AM"/>
        </w:rPr>
        <w:t xml:space="preserve"> «Այո, կլիներ ձեր տերերի օրոք նման բան»։ Պաշտոնյան նաև հայտարարել է, որ լրագրողին «իր տերերը» գումար են տալիս՝ հարցեր հնչեցնելու համար</w:t>
      </w:r>
      <w:r w:rsidRPr="00B3106A">
        <w:rPr>
          <w:rStyle w:val="FootnoteReference"/>
          <w:rFonts w:ascii="Sylfaen" w:hAnsi="Sylfaen"/>
          <w:lang w:val="hy-AM"/>
        </w:rPr>
        <w:footnoteReference w:id="75"/>
      </w:r>
      <w:r w:rsidRPr="00B3106A">
        <w:rPr>
          <w:rFonts w:ascii="Sylfaen" w:hAnsi="Sylfaen"/>
          <w:lang w:val="hy-AM"/>
        </w:rPr>
        <w:t>։ Ի դեպ, լրագրողը նույն կերպ՝ անվայելուչ ձևով պատասխանել է պաշտոնյային։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shd w:val="clear" w:color="auto" w:fill="FFFFFF"/>
          <w:lang w:val="hy-AM"/>
        </w:rPr>
        <w:lastRenderedPageBreak/>
        <w:t xml:space="preserve">Մայիսի 21-ին </w:t>
      </w:r>
      <w:r w:rsidRPr="00B3106A">
        <w:rPr>
          <w:rFonts w:ascii="Sylfaen" w:hAnsi="Sylfaen"/>
          <w:shd w:val="clear" w:color="auto" w:fill="FFFFFF"/>
          <w:lang w:val="hy-AM"/>
        </w:rPr>
        <w:t>Երևանի ընդհանուր իրավասության դատարանում կայացել է ԱԱԾ նախկին աշխատակից Արա Հարությունյանն ընդդեմ «1in.am» լրատվական կայքի հիմնադիր «Սկիզբ Մեդիա Կենտրոն» ՍՊԸ-ի գործով հերթական դատական նիստը՝ զրպարտություն հանդիսացող տվյալները հերքելու, հերքման տեքստը հրապարակելուն պարտավորեցնելու, պատվին և արժանապատվությանը պատճառված վ</w:t>
      </w:r>
      <w:r>
        <w:rPr>
          <w:rFonts w:ascii="Sylfaen" w:hAnsi="Sylfaen"/>
          <w:shd w:val="clear" w:color="auto" w:fill="FFFFFF"/>
          <w:lang w:val="hy-AM"/>
        </w:rPr>
        <w:t>նասի փոխհատուցման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Հայցը ներկայացվել էր 2020թ</w:t>
      </w:r>
      <w:r w:rsidRPr="00B3106A">
        <w:rPr>
          <w:shd w:val="clear" w:color="auto" w:fill="FFFFFF"/>
          <w:lang w:val="hy-AM"/>
        </w:rPr>
        <w:t>․</w:t>
      </w:r>
      <w:r w:rsidRPr="00B3106A">
        <w:rPr>
          <w:rFonts w:ascii="Sylfaen" w:hAnsi="Sylfaen"/>
          <w:shd w:val="clear" w:color="auto" w:fill="FFFFFF"/>
          <w:lang w:val="hy-AM"/>
        </w:rPr>
        <w:t>օգոստոսի 31-ին, իսկ առիթը եղել է «1in.am»-ում հուլիսի 31-ին հրապարակված հոդվածը, որտեղ հայցվորի մասին ասվում է, թե նա 20 տարուց ավելի ծառայել է ՀՀ ԱԱԾ-ում և ըստ շրջանառվող լուրերի՝ «Հարավկովկասյան երկաթուղիներ» ընկերության գլխավոր հաշվապահի կողմից տարիներով ստացել է ծրարով վարձատրություն՝ երկաթուղիներում տեղի ունեցող թալանի վրա «աչք փակելու» դիմաց, կազմակերպել է ապրանքների մաքսանենգություն, զբաղվել հովանավորչությամբ</w:t>
      </w:r>
      <w:r w:rsidRPr="00B3106A">
        <w:rPr>
          <w:rStyle w:val="FootnoteReference"/>
          <w:rFonts w:ascii="Sylfaen" w:eastAsiaTheme="minorEastAsia" w:hAnsi="Sylfaen"/>
          <w:shd w:val="clear" w:color="auto" w:fill="FFFFFF"/>
          <w:lang w:val="hy-AM"/>
        </w:rPr>
        <w:footnoteReference w:id="76"/>
      </w:r>
      <w:r w:rsidRPr="00B3106A">
        <w:rPr>
          <w:rFonts w:ascii="Sylfaen" w:hAnsi="Sylfaen"/>
          <w:shd w:val="clear" w:color="auto" w:fill="FFFFFF"/>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Դատական նիստ է կայացել նաև հունիսի 30-ին, հաջորդը նշանակվել է հուլիսի 6-ին։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Մայիսի 24-ին </w:t>
      </w:r>
      <w:r w:rsidRPr="00B3106A">
        <w:rPr>
          <w:rFonts w:ascii="Sylfaen" w:hAnsi="Sylfaen"/>
          <w:lang w:val="hy-AM"/>
        </w:rPr>
        <w:t>Երևանի ընդհանուր իրավասության դատարանում կայացել է Վայոց ձորի նախկին մարզպետ Տրդատ Սարգսյանն ընդդեմ «Հրապարակ օրաթերթ» ՍՊԸ-ի գործով հերթական դատական նիստը՝ զրպարտություն համարվող տվյալները հերքելուն պարտավորեցնելու և 2 միլիոն դրամ փոխհատու</w:t>
      </w:r>
      <w:r>
        <w:rPr>
          <w:rFonts w:ascii="Sylfaen" w:hAnsi="Sylfaen"/>
          <w:lang w:val="hy-AM"/>
        </w:rPr>
        <w:t>ցում բռնագանձելու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eastAsia="Arial Unicode MS" w:hAnsi="Sylfaen" w:cs="Arial Unicode MS"/>
          <w:lang w:val="hy-AM"/>
        </w:rPr>
      </w:pPr>
      <w:r w:rsidRPr="00B3106A">
        <w:rPr>
          <w:rFonts w:ascii="Sylfaen" w:hAnsi="Sylfaen"/>
          <w:lang w:val="hy-AM"/>
        </w:rPr>
        <w:t xml:space="preserve">Հիշեցնենք, որ հայցը ներկայացվել է 2019 թ. հոկտեմբերի 30-ին, իսկ </w:t>
      </w:r>
      <w:r w:rsidRPr="00B3106A">
        <w:rPr>
          <w:rFonts w:ascii="Sylfaen" w:eastAsia="Arial Unicode MS" w:hAnsi="Sylfaen" w:cs="Arial Unicode MS"/>
          <w:lang w:val="hy-AM"/>
        </w:rPr>
        <w:t xml:space="preserve">առիթը եղել է թերթում հրապարակված նյութը, ըստ որի՝ մարզպետ </w:t>
      </w:r>
      <w:r w:rsidRPr="00B3106A">
        <w:rPr>
          <w:rFonts w:ascii="Sylfaen" w:hAnsi="Sylfaen"/>
          <w:lang w:val="hy-AM"/>
        </w:rPr>
        <w:t>Տրդատ Սարգսյանը</w:t>
      </w:r>
      <w:r w:rsidRPr="00B3106A">
        <w:rPr>
          <w:rFonts w:ascii="Sylfaen" w:eastAsia="Arial Unicode MS" w:hAnsi="Sylfaen" w:cs="Arial Unicode MS"/>
          <w:lang w:val="hy-AM"/>
        </w:rPr>
        <w:t xml:space="preserve"> ներկա է եղել փոխգնդապետ Արա Մխիթարյանին դաժան ծեծի ենթարկելու ժամանակ</w:t>
      </w:r>
      <w:r w:rsidRPr="00B3106A">
        <w:rPr>
          <w:rStyle w:val="FootnoteReference"/>
          <w:rFonts w:ascii="Sylfaen" w:eastAsia="Arial Unicode MS" w:hAnsi="Sylfaen" w:cs="Arial Unicode MS"/>
          <w:lang w:val="hy-AM"/>
        </w:rPr>
        <w:footnoteReference w:id="77"/>
      </w:r>
      <w:r w:rsidRPr="00B3106A">
        <w:rPr>
          <w:rFonts w:ascii="Sylfaen" w:eastAsia="Arial Unicode MS" w:hAnsi="Sylfaen" w:cs="Arial Unicode MS"/>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E96889">
        <w:rPr>
          <w:rFonts w:ascii="Sylfaen" w:eastAsia="Arial Unicode MS" w:hAnsi="Sylfaen" w:cs="Arial Unicode MS"/>
          <w:lang w:val="hy-AM"/>
        </w:rPr>
        <w:t>Հունիսի 30-</w:t>
      </w:r>
      <w:r w:rsidR="00AE4785" w:rsidRPr="00E96889">
        <w:rPr>
          <w:rFonts w:ascii="Sylfaen" w:eastAsia="Arial Unicode MS" w:hAnsi="Sylfaen" w:cs="Arial Unicode MS"/>
          <w:lang w:val="hy-AM"/>
        </w:rPr>
        <w:t>ի դրությամբ դատական հաջորդ նիստի օրը նշանակված չէ։</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lang w:val="hy-AM"/>
        </w:rPr>
        <w:t xml:space="preserve">Մայիսի 25-ին </w:t>
      </w:r>
      <w:r w:rsidRPr="00B3106A">
        <w:rPr>
          <w:rFonts w:ascii="Sylfaen" w:hAnsi="Sylfaen"/>
          <w:lang w:val="hy-AM"/>
        </w:rPr>
        <w:t>Երևանի ընդհանուր իրավասության դատարանում կայացել է «Էքսկլյուզիվ սթոր» ՍՊԸ-ն ընդդեմ լրագրող, դերասանուհի Արուս Տիգրանյանի գործով հերթական դատական նիստը՝ գործարար համբավն արատավորող և իրականությանը չհամապատասխանող տեղեկությունները հերքելուն պարտավորեցնելու պահանջով՝ առանց դրամային փոխհատուցման։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Հայցը ներկայացվել է 2020թ</w:t>
      </w:r>
      <w:r w:rsidRPr="00B3106A">
        <w:rPr>
          <w:lang w:val="hy-AM"/>
        </w:rPr>
        <w:t>․</w:t>
      </w:r>
      <w:r w:rsidRPr="00B3106A">
        <w:rPr>
          <w:rFonts w:ascii="Sylfaen" w:hAnsi="Sylfaen"/>
          <w:lang w:val="hy-AM"/>
        </w:rPr>
        <w:t xml:space="preserve"> ապրիլի 10-ին, իսկ առիթը եղել է Արուս Տիգրանյանի գրառումն իր «Ինստագրամ»-ի էջում, որտեղ կոչ է արել չօգտվել ՍՊԸ-ին պատկանող՝ հեռախոսների և աքսեսուարների վաճառքով զբաղվող խանութից, </w:t>
      </w:r>
      <w:r w:rsidRPr="00B3106A">
        <w:rPr>
          <w:rFonts w:ascii="Sylfaen" w:hAnsi="Sylfaen"/>
          <w:lang w:val="hy-AM"/>
        </w:rPr>
        <w:lastRenderedPageBreak/>
        <w:t>որովհետև սպասարկումը վատն է։ Մինչ հայց ներկայացնելը, Արուս Տիգրանյանին առաջարկվել է հերքման տեքստ հրապարակել, ինչից վերջինս հրաժարվել է։</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 xml:space="preserve">Գործով հաջորդ դատական </w:t>
      </w:r>
      <w:r>
        <w:rPr>
          <w:rFonts w:ascii="Sylfaen" w:hAnsi="Sylfaen"/>
          <w:lang w:val="hy-AM"/>
        </w:rPr>
        <w:t>նիստը նշանակվել է հուլիսի 8-ին։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3106A">
        <w:rPr>
          <w:rFonts w:ascii="Sylfaen" w:hAnsi="Sylfaen"/>
          <w:b/>
          <w:bCs/>
          <w:lang w:val="hy-AM"/>
        </w:rPr>
        <w:t xml:space="preserve">Մայիսի 25-ին </w:t>
      </w:r>
      <w:r w:rsidRPr="00B3106A">
        <w:rPr>
          <w:rFonts w:ascii="Sylfaen" w:hAnsi="Sylfaen" w:cs="Arian AMU"/>
          <w:shd w:val="clear" w:color="auto" w:fill="FFFFFF"/>
          <w:lang w:val="hy-AM"/>
        </w:rPr>
        <w:t>Երևանի ընդհանուր իրավասության դատարան</w:t>
      </w:r>
      <w:r w:rsidRPr="00B3106A">
        <w:rPr>
          <w:rFonts w:ascii="Sylfaen" w:hAnsi="Sylfaen"/>
          <w:bCs/>
          <w:lang w:val="hy-AM"/>
        </w:rPr>
        <w:t xml:space="preserve">ում կայացել է </w:t>
      </w:r>
      <w:r w:rsidRPr="00B3106A">
        <w:rPr>
          <w:rFonts w:ascii="Sylfaen" w:hAnsi="Sylfaen" w:cs="Arian AMU"/>
          <w:shd w:val="clear" w:color="auto" w:fill="FFFFFF"/>
          <w:lang w:val="hy-AM"/>
        </w:rPr>
        <w:t>Տարածքային կառավարման և ենթակառուցվածքների նախարար Սուրեն Պապիկյանն ընդդեմ «Աննա Գևորգյան» ԱՁ-ի («Hzham.am» լրատվական կայք</w:t>
      </w:r>
      <w:r>
        <w:rPr>
          <w:rFonts w:ascii="Sylfaen" w:hAnsi="Sylfaen" w:cs="Arian AMU"/>
          <w:shd w:val="clear" w:color="auto" w:fill="FFFFFF"/>
          <w:lang w:val="hy-AM"/>
        </w:rPr>
        <w:t>ի հիմնադիր</w:t>
      </w:r>
      <w:r w:rsidRPr="00B3106A">
        <w:rPr>
          <w:rFonts w:ascii="Sylfaen" w:hAnsi="Sylfaen" w:cs="Arian AMU"/>
          <w:shd w:val="clear" w:color="auto" w:fill="FFFFFF"/>
          <w:lang w:val="hy-AM"/>
        </w:rPr>
        <w:t>)</w:t>
      </w:r>
      <w:r w:rsidRPr="00B3106A">
        <w:rPr>
          <w:rFonts w:ascii="Sylfaen" w:hAnsi="Sylfaen"/>
          <w:bCs/>
          <w:lang w:val="hy-AM"/>
        </w:rPr>
        <w:t xml:space="preserve"> գործով առաջին դատական նիստը։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Arian AMU"/>
          <w:shd w:val="clear" w:color="auto" w:fill="FFFFFF"/>
          <w:lang w:val="hy-AM"/>
        </w:rPr>
      </w:pPr>
      <w:r w:rsidRPr="00B3106A">
        <w:rPr>
          <w:rFonts w:ascii="Sylfaen" w:hAnsi="Sylfaen"/>
          <w:bCs/>
          <w:lang w:val="hy-AM"/>
        </w:rPr>
        <w:t>Հիշեցնենք, որ հայցը ներկայացվել է 2020թ</w:t>
      </w:r>
      <w:r w:rsidRPr="00B3106A">
        <w:rPr>
          <w:bCs/>
          <w:lang w:val="hy-AM"/>
        </w:rPr>
        <w:t>․</w:t>
      </w:r>
      <w:r>
        <w:rPr>
          <w:bCs/>
          <w:lang w:val="hy-AM"/>
        </w:rPr>
        <w:t xml:space="preserve"> </w:t>
      </w:r>
      <w:r w:rsidRPr="00B3106A">
        <w:rPr>
          <w:rFonts w:ascii="Sylfaen" w:hAnsi="Sylfaen" w:cs="Sylfaen"/>
          <w:bCs/>
          <w:lang w:val="hy-AM"/>
        </w:rPr>
        <w:t>հ</w:t>
      </w:r>
      <w:r w:rsidRPr="00B3106A">
        <w:rPr>
          <w:rFonts w:ascii="Sylfaen" w:hAnsi="Sylfaen" w:cs="Arian AMU"/>
          <w:shd w:val="clear" w:color="auto" w:fill="FFFFFF"/>
          <w:lang w:val="hy-AM"/>
        </w:rPr>
        <w:t>ունիսի 22-ին՝ զրպարտություն համարվող տվյալները հրապարակայնորեն հերքելու և փոխհատուցում վճարելու պահանջներով։ Հայցի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B3106A">
        <w:rPr>
          <w:rStyle w:val="FootnoteReference"/>
          <w:rFonts w:ascii="Sylfaen" w:hAnsi="Sylfaen" w:cs="Arian AMU"/>
          <w:shd w:val="clear" w:color="auto" w:fill="FFFFFF"/>
          <w:lang w:val="hy-AM"/>
        </w:rPr>
        <w:footnoteReference w:id="78"/>
      </w:r>
      <w:r w:rsidRPr="00B3106A">
        <w:rPr>
          <w:rFonts w:ascii="Sylfaen" w:hAnsi="Sylfaen" w:cs="Arian AMU"/>
          <w:shd w:val="clear" w:color="auto" w:fill="FFFFFF"/>
          <w:lang w:val="hy-AM"/>
        </w:rPr>
        <w:t>։ Դեկտեմբերի 17-ին հայցի ապահովում կիրառելու միջնորդությունը՝ գույքի վրա արգելանք դնելու մասին, բավարարվել է։</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Arian AMU"/>
          <w:shd w:val="clear" w:color="auto" w:fill="FFFFFF"/>
          <w:lang w:val="hy-AM"/>
        </w:rPr>
      </w:pPr>
      <w:r w:rsidRPr="00B3106A">
        <w:rPr>
          <w:rFonts w:ascii="Sylfaen" w:hAnsi="Sylfaen" w:cs="Arian AMU"/>
          <w:shd w:val="clear" w:color="auto" w:fill="FFFFFF"/>
          <w:lang w:val="hy-AM"/>
        </w:rPr>
        <w:t>Դատական հաջորդ նիստը նշանակվել է հուլիսի 27-ին։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Arian AMU"/>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Մայիսի 25-ին </w:t>
      </w:r>
      <w:r w:rsidRPr="00B3106A">
        <w:rPr>
          <w:rFonts w:ascii="Sylfaen" w:hAnsi="Sylfaen"/>
          <w:lang w:val="hy-AM"/>
        </w:rPr>
        <w:t>Երևանի ընդհանուր</w:t>
      </w:r>
      <w:r w:rsidRPr="00B3106A">
        <w:rPr>
          <w:rFonts w:ascii="Sylfaen" w:hAnsi="Sylfaen"/>
          <w:b/>
          <w:lang w:val="hy-AM"/>
        </w:rPr>
        <w:t xml:space="preserve"> </w:t>
      </w:r>
      <w:r w:rsidRPr="00B3106A">
        <w:rPr>
          <w:rFonts w:ascii="Sylfaen" w:hAnsi="Sylfaen"/>
          <w:lang w:val="hy-AM"/>
        </w:rPr>
        <w:t xml:space="preserve">իրավասության դատարանում տեղի է ունեցել Վարդան Բադասյանն (ՀՀ արդարադատության նախարար Ռուստամ Բադասյանի հայրը - </w:t>
      </w:r>
      <w:r w:rsidRPr="00B3106A">
        <w:rPr>
          <w:rFonts w:ascii="Sylfaen" w:hAnsi="Sylfaen"/>
          <w:b/>
          <w:bCs/>
          <w:lang w:val="hy-AM"/>
        </w:rPr>
        <w:t>ԽԱՊԿ)</w:t>
      </w:r>
      <w:r w:rsidRPr="00B3106A">
        <w:rPr>
          <w:rFonts w:ascii="Sylfaen" w:hAnsi="Sylfaen"/>
          <w:lang w:val="hy-AM"/>
        </w:rPr>
        <w:t xml:space="preserve"> ընդդեմ «Այլընտրանք» ՀԿ համանախագահ Նարեկ Մանթաշյանի և «News.am», «Analitik.am», «168.am», «Iravunk.com», «Blognews.am», «Alternativ.am», «Ipress.am» կայքերի գործով հերթական դատական նիստը։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Հիշեցնենք, որ հայցը ներկայացվել է 2020թ</w:t>
      </w:r>
      <w:r w:rsidRPr="00B3106A">
        <w:rPr>
          <w:lang w:val="hy-AM"/>
        </w:rPr>
        <w:t>․</w:t>
      </w:r>
      <w:r>
        <w:rPr>
          <w:lang w:val="hy-AM"/>
        </w:rPr>
        <w:t xml:space="preserve"> </w:t>
      </w:r>
      <w:r w:rsidRPr="00B3106A">
        <w:rPr>
          <w:rFonts w:ascii="Sylfaen" w:hAnsi="Sylfaen" w:cs="Sylfaen"/>
          <w:lang w:val="hy-AM"/>
        </w:rPr>
        <w:t>հուլիսի</w:t>
      </w:r>
      <w:r w:rsidRPr="00B3106A">
        <w:rPr>
          <w:rFonts w:ascii="Sylfaen" w:hAnsi="Sylfaen"/>
          <w:lang w:val="hy-AM"/>
        </w:rPr>
        <w:t xml:space="preserve"> 10-</w:t>
      </w:r>
      <w:r w:rsidRPr="00B3106A">
        <w:rPr>
          <w:rFonts w:ascii="Sylfaen" w:hAnsi="Sylfaen" w:cs="Sylfaen"/>
          <w:lang w:val="hy-AM"/>
        </w:rPr>
        <w:t>ին՝</w:t>
      </w:r>
      <w:r w:rsidRPr="00B3106A">
        <w:rPr>
          <w:rFonts w:ascii="Sylfaen" w:hAnsi="Sylfaen"/>
          <w:lang w:val="hy-AM"/>
        </w:rPr>
        <w:t xml:space="preserve"> զրպարտություն հանդիսացող տվյալները հրապարակայնորեն հերքելու, համապա</w:t>
      </w:r>
      <w:r>
        <w:rPr>
          <w:rFonts w:ascii="Sylfaen" w:hAnsi="Sylfaen"/>
          <w:lang w:val="hy-AM"/>
        </w:rPr>
        <w:t>տասխան լրատվամիջոցներով հերքում</w:t>
      </w:r>
      <w:r w:rsidRPr="00B3106A">
        <w:rPr>
          <w:rFonts w:ascii="Sylfaen" w:hAnsi="Sylfaen"/>
          <w:lang w:val="hy-AM"/>
        </w:rPr>
        <w:t xml:space="preserve"> հրապարակելու և պատվին, արժանապատվությանը և գործարար համբավին պատճառված վնասը փոխհատուցելու պահանջներով։ Հայցի առիթը եղել են նշված կայքերի հրապարակումները, ըստ որոնց՝ Վարդան Բադասյանն իր նախկին գործունեության ընթացքում գումարի դիմաց պաշտոններ է բաժանել</w:t>
      </w:r>
      <w:r w:rsidRPr="00B3106A">
        <w:rPr>
          <w:rStyle w:val="FootnoteReference"/>
          <w:rFonts w:ascii="Sylfaen" w:hAnsi="Sylfaen"/>
          <w:lang w:val="hy-AM"/>
        </w:rPr>
        <w:footnoteReference w:id="79"/>
      </w:r>
      <w:r w:rsidRPr="00B3106A">
        <w:rPr>
          <w:rFonts w:ascii="Sylfaen" w:hAnsi="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lang w:val="hy-AM"/>
        </w:rPr>
        <w:t>Հ</w:t>
      </w:r>
      <w:r w:rsidRPr="00B3106A">
        <w:rPr>
          <w:rFonts w:ascii="Sylfaen" w:hAnsi="Sylfaen"/>
          <w:lang w:val="hy-AM"/>
        </w:rPr>
        <w:t xml:space="preserve">աջորդ </w:t>
      </w:r>
      <w:r>
        <w:rPr>
          <w:rFonts w:ascii="Sylfaen" w:hAnsi="Sylfaen"/>
          <w:lang w:val="hy-AM"/>
        </w:rPr>
        <w:t>դ</w:t>
      </w:r>
      <w:r w:rsidRPr="00B3106A">
        <w:rPr>
          <w:rFonts w:ascii="Sylfaen" w:hAnsi="Sylfaen"/>
          <w:lang w:val="hy-AM"/>
        </w:rPr>
        <w:t>ատական նիստը նշանակվել է սեպտեմբերի 28-ին։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eastAsiaTheme="minorHAnsi" w:hAnsi="Sylfaen"/>
          <w:lang w:val="hy-AM"/>
        </w:rPr>
      </w:pPr>
      <w:r w:rsidRPr="00B3106A">
        <w:rPr>
          <w:rFonts w:ascii="Sylfaen" w:eastAsiaTheme="minorHAnsi" w:hAnsi="Sylfaen"/>
          <w:b/>
          <w:lang w:val="hy-AM"/>
        </w:rPr>
        <w:t>Մայիսի 27-ին</w:t>
      </w:r>
      <w:r w:rsidRPr="00B3106A">
        <w:rPr>
          <w:rFonts w:ascii="Sylfaen" w:hAnsi="Sylfaen"/>
          <w:lang w:val="hy-AM"/>
        </w:rPr>
        <w:t xml:space="preserve"> ՀՀ վարչապետի պաշտոնակատար</w:t>
      </w:r>
      <w:r w:rsidRPr="00B3106A">
        <w:rPr>
          <w:rFonts w:ascii="Sylfaen" w:eastAsiaTheme="minorHAnsi" w:hAnsi="Sylfaen"/>
          <w:lang w:val="hy-AM"/>
        </w:rPr>
        <w:t xml:space="preserve"> Նիկոլ Փաշինյանի </w:t>
      </w:r>
      <w:r>
        <w:rPr>
          <w:rFonts w:ascii="Sylfaen" w:eastAsiaTheme="minorHAnsi" w:hAnsi="Sylfaen"/>
          <w:lang w:val="hy-AM"/>
        </w:rPr>
        <w:t>անվտանգությու</w:t>
      </w:r>
      <w:r w:rsidRPr="00B3106A">
        <w:rPr>
          <w:rFonts w:ascii="Sylfaen" w:eastAsiaTheme="minorHAnsi" w:hAnsi="Sylfaen"/>
          <w:lang w:val="hy-AM"/>
        </w:rPr>
        <w:t>ն</w:t>
      </w:r>
      <w:r>
        <w:rPr>
          <w:rFonts w:ascii="Sylfaen" w:eastAsiaTheme="minorHAnsi" w:hAnsi="Sylfaen"/>
          <w:lang w:val="hy-AM"/>
        </w:rPr>
        <w:t>ն ապահովող</w:t>
      </w:r>
      <w:r w:rsidRPr="00B3106A">
        <w:rPr>
          <w:rFonts w:ascii="Sylfaen" w:eastAsiaTheme="minorHAnsi" w:hAnsi="Sylfaen"/>
          <w:lang w:val="hy-AM"/>
        </w:rPr>
        <w:t xml:space="preserve"> </w:t>
      </w:r>
      <w:r>
        <w:rPr>
          <w:rFonts w:ascii="Sylfaen" w:eastAsiaTheme="minorHAnsi" w:hAnsi="Sylfaen"/>
          <w:lang w:val="hy-AM"/>
        </w:rPr>
        <w:t>ծառայող</w:t>
      </w:r>
      <w:r w:rsidRPr="00B3106A">
        <w:rPr>
          <w:rFonts w:ascii="Sylfaen" w:eastAsiaTheme="minorHAnsi" w:hAnsi="Sylfaen"/>
          <w:lang w:val="hy-AM"/>
        </w:rPr>
        <w:t>ները խոչընդոտ</w:t>
      </w:r>
      <w:r w:rsidRPr="00B3106A">
        <w:rPr>
          <w:rFonts w:ascii="Sylfaen" w:hAnsi="Sylfaen"/>
          <w:lang w:val="hy-AM"/>
        </w:rPr>
        <w:t>ել են</w:t>
      </w:r>
      <w:r w:rsidRPr="00B3106A">
        <w:rPr>
          <w:rFonts w:ascii="Sylfaen" w:eastAsiaTheme="minorHAnsi" w:hAnsi="Sylfaen"/>
          <w:lang w:val="hy-AM"/>
        </w:rPr>
        <w:t xml:space="preserve"> PARA TV-ի </w:t>
      </w:r>
      <w:r w:rsidRPr="00B3106A">
        <w:rPr>
          <w:rFonts w:ascii="Sylfaen" w:hAnsi="Sylfaen"/>
          <w:lang w:val="hy-AM"/>
        </w:rPr>
        <w:lastRenderedPageBreak/>
        <w:t>աշխատակիցներին</w:t>
      </w:r>
      <w:r w:rsidRPr="00B3106A">
        <w:rPr>
          <w:rFonts w:ascii="Sylfaen" w:eastAsiaTheme="minorHAnsi" w:hAnsi="Sylfaen"/>
          <w:lang w:val="hy-AM"/>
        </w:rPr>
        <w:t xml:space="preserve"> նկարահանումներ իրականացնել</w:t>
      </w:r>
      <w:r w:rsidRPr="00B3106A">
        <w:rPr>
          <w:rStyle w:val="FootnoteReference"/>
          <w:rFonts w:ascii="Sylfaen" w:eastAsiaTheme="minorHAnsi" w:hAnsi="Sylfaen"/>
          <w:lang w:val="hy-AM"/>
        </w:rPr>
        <w:footnoteReference w:id="80"/>
      </w:r>
      <w:r w:rsidRPr="00B3106A">
        <w:rPr>
          <w:rFonts w:ascii="Sylfaen" w:eastAsiaTheme="minorHAnsi" w:hAnsi="Sylfaen"/>
          <w:lang w:val="hy-AM"/>
        </w:rPr>
        <w:t>։</w:t>
      </w:r>
      <w:r w:rsidRPr="00B3106A">
        <w:rPr>
          <w:rFonts w:ascii="Sylfaen" w:hAnsi="Sylfaen"/>
          <w:lang w:val="hy-AM"/>
        </w:rPr>
        <w:t xml:space="preserve"> Ինչպես հայտնում է լրատվամիջոցը, ն</w:t>
      </w:r>
      <w:r w:rsidRPr="00B3106A">
        <w:rPr>
          <w:rFonts w:ascii="Sylfaen" w:eastAsiaTheme="minorHAnsi" w:hAnsi="Sylfaen"/>
          <w:lang w:val="hy-AM"/>
        </w:rPr>
        <w:t xml:space="preserve">կարահանող խմբին ոչ միայն արգելվել է </w:t>
      </w:r>
      <w:r>
        <w:rPr>
          <w:rFonts w:ascii="Sylfaen" w:eastAsiaTheme="minorHAnsi" w:hAnsi="Sylfaen"/>
          <w:lang w:val="hy-AM"/>
        </w:rPr>
        <w:t>ընտրող</w:t>
      </w:r>
      <w:r w:rsidRPr="00B3106A">
        <w:rPr>
          <w:rFonts w:ascii="Sylfaen" w:eastAsiaTheme="minorHAnsi" w:hAnsi="Sylfaen"/>
          <w:lang w:val="hy-AM"/>
        </w:rPr>
        <w:t>ների հետ հանդիպումը լուսաբանել, այլև մուտք գործել Կութ գյուղ</w:t>
      </w:r>
      <w:r>
        <w:rPr>
          <w:rFonts w:ascii="Sylfaen" w:eastAsiaTheme="minorHAnsi" w:hAnsi="Sylfaen"/>
          <w:lang w:val="hy-AM"/>
        </w:rPr>
        <w:t>, ուր գտնվում էր Փաշինյանը</w:t>
      </w:r>
      <w:r w:rsidRPr="00B3106A">
        <w:rPr>
          <w:rFonts w:ascii="Sylfaen" w:eastAsiaTheme="minorHAnsi" w:hAnsi="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Նույն օրը «168</w:t>
      </w:r>
      <w:r w:rsidRPr="00B3106A">
        <w:rPr>
          <w:lang w:val="hy-AM"/>
        </w:rPr>
        <w:t>․</w:t>
      </w:r>
      <w:r w:rsidRPr="00B3106A">
        <w:rPr>
          <w:rFonts w:ascii="Sylfaen" w:hAnsi="Sylfaen"/>
          <w:lang w:val="hy-AM"/>
        </w:rPr>
        <w:t>am» կայքի նկարահանող խումբը նույնպես հայտնել է, որ իրենց արգելվել է մտնել Կութ գյուղ՝ գյուղապետի հետ խոսելու</w:t>
      </w:r>
      <w:r w:rsidRPr="00B3106A">
        <w:rPr>
          <w:rStyle w:val="FootnoteReference"/>
          <w:rFonts w:ascii="Sylfaen" w:hAnsi="Sylfaen"/>
          <w:lang w:val="hy-AM"/>
        </w:rPr>
        <w:footnoteReference w:id="81"/>
      </w:r>
      <w:r w:rsidRPr="00B3106A">
        <w:rPr>
          <w:rFonts w:ascii="Sylfaen" w:hAnsi="Sylfaen"/>
          <w:lang w:val="hy-AM"/>
        </w:rPr>
        <w:t>։ ՊՆ աշխատակիցն արգելքը հիմնավորել է անվտանգության հետ կապված խնդիրներով։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Մայիսի 28-ին</w:t>
      </w:r>
      <w:r w:rsidRPr="00B3106A">
        <w:rPr>
          <w:rFonts w:ascii="Sylfaen" w:hAnsi="Sylfaen"/>
          <w:lang w:val="hy-AM"/>
        </w:rPr>
        <w:t xml:space="preserve"> Հանրապետության տոնի առթիվ ՀՀ վարչապետի պաշտոնակատար Նիկոլ Փաշինյանն այցելել է Սարդարապատի հերոսամարտի հուշահամալիր, ի</w:t>
      </w:r>
      <w:r>
        <w:rPr>
          <w:rFonts w:ascii="Sylfaen" w:hAnsi="Sylfaen"/>
          <w:lang w:val="hy-AM"/>
        </w:rPr>
        <w:t>սկ</w:t>
      </w:r>
      <w:r w:rsidRPr="00B3106A">
        <w:rPr>
          <w:rFonts w:ascii="Sylfaen" w:hAnsi="Sylfaen"/>
          <w:lang w:val="hy-AM"/>
        </w:rPr>
        <w:t xml:space="preserve"> ԶԼՄ</w:t>
      </w:r>
      <w:r>
        <w:rPr>
          <w:rFonts w:ascii="Sylfaen" w:hAnsi="Sylfaen"/>
          <w:lang w:val="hy-AM"/>
        </w:rPr>
        <w:t>-ների</w:t>
      </w:r>
      <w:r w:rsidRPr="00B3106A">
        <w:rPr>
          <w:rFonts w:ascii="Sylfaen" w:hAnsi="Sylfaen"/>
          <w:lang w:val="hy-AM"/>
        </w:rPr>
        <w:t xml:space="preserve"> աշխատակիցների մուտքն այնտեղ սահմանափակվել է։ Պաշտոնական բացատրություն այս առիթով չի ներկայացվել։</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Խ</w:t>
      </w:r>
      <w:r>
        <w:rPr>
          <w:rFonts w:ascii="Sylfaen" w:hAnsi="Sylfaen"/>
          <w:lang w:val="hy-AM"/>
        </w:rPr>
        <w:t>նդրին անդրադարձել է նաև Մարդու իրավունքների պաշտպանը</w:t>
      </w:r>
      <w:r w:rsidRPr="00B3106A">
        <w:rPr>
          <w:rFonts w:ascii="Sylfaen" w:hAnsi="Sylfaen"/>
          <w:lang w:val="hy-AM"/>
        </w:rPr>
        <w:t>։ Ավելի ուշ պարզվել է, որ լուսաբանման իրավունք ստացել է միայն  Հանրային հեռուստաընկերությունը</w:t>
      </w:r>
      <w:r w:rsidRPr="00B3106A">
        <w:rPr>
          <w:rStyle w:val="FootnoteReference"/>
          <w:rFonts w:ascii="Sylfaen" w:eastAsiaTheme="minorEastAsia" w:hAnsi="Sylfaen"/>
          <w:lang w:val="hy-AM"/>
        </w:rPr>
        <w:footnoteReference w:id="82"/>
      </w:r>
      <w:r w:rsidRPr="00B3106A">
        <w:rPr>
          <w:rFonts w:ascii="Sylfaen" w:hAnsi="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cs="Sylfaen"/>
          <w:b/>
          <w:lang w:val="hy-AM"/>
        </w:rPr>
        <w:t>Մայիսի 31-ին</w:t>
      </w:r>
      <w:r w:rsidRPr="00B3106A">
        <w:rPr>
          <w:rFonts w:ascii="Sylfaen" w:hAnsi="Sylfaen" w:cs="Sylfaen"/>
          <w:lang w:val="hy-AM"/>
        </w:rPr>
        <w:t xml:space="preserve"> </w:t>
      </w:r>
      <w:r w:rsidRPr="00B3106A">
        <w:rPr>
          <w:rFonts w:ascii="Sylfaen" w:hAnsi="Sylfaen"/>
          <w:lang w:val="hy-AM"/>
        </w:rPr>
        <w:t>Երևանի ընդհանուր իրավասության դատարանում տեղի է ունեցել «Մարտի 1»-ի 9 զոհերի իրավահաջորդներն ընդդեմ «5-րդ ալիք» հեռուստաընկերութան հիմնադիր «Շարկ» ՍՊԸ-ի և «Այլընտրանք» ՀԿ համանախագահ Նարեկ</w:t>
      </w:r>
      <w:r>
        <w:rPr>
          <w:rFonts w:ascii="Sylfaen" w:hAnsi="Sylfaen"/>
          <w:lang w:val="hy-AM"/>
        </w:rPr>
        <w:t xml:space="preserve"> Մանթաշյանի գործի վերաբաշխում:</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Հիշեցնենք, որ հայցը ներկայացվել է 2020թ. հունիսի 16-ին՝ պատվին և արժանապատվությանը պատճառված վնասի հատուցման պահանջով: Հայցի առիթը «5-րդ ալիք»-ի տաղավարում Մանթաշյանի մասնակցությամբ հարցազրույցն է, որի ժամանակ նա զրպարտչական և վիրավորական արտահայտություններ է հնչեցրել «Մարտի 1»-ի զոհերի իրավահաջորդների հասցեին։ Մասնավորապես, ինչպես պարզաբանել է հայցվոր կողմի ներկայացուցիչ Տիգրան Եգորյանը, արվել են խուլիգանության, զանգվածային անկարգությունների, վաճառվելու վերաբերյալ հայտարարություն</w:t>
      </w:r>
      <w:r>
        <w:rPr>
          <w:rFonts w:ascii="Sylfaen" w:hAnsi="Sylfaen"/>
          <w:lang w:val="hy-AM"/>
        </w:rPr>
        <w:t>ն</w:t>
      </w:r>
      <w:r w:rsidRPr="00B3106A">
        <w:rPr>
          <w:rFonts w:ascii="Sylfaen" w:hAnsi="Sylfaen"/>
          <w:lang w:val="hy-AM"/>
        </w:rPr>
        <w:t>եր</w:t>
      </w:r>
      <w:r w:rsidRPr="00B3106A">
        <w:rPr>
          <w:rStyle w:val="FootnoteReference"/>
          <w:rFonts w:ascii="Sylfaen" w:hAnsi="Sylfaen"/>
          <w:lang w:val="hy-AM"/>
        </w:rPr>
        <w:footnoteReference w:id="83"/>
      </w:r>
      <w:r w:rsidRPr="00B3106A">
        <w:rPr>
          <w:rFonts w:ascii="Sylfaen" w:hAnsi="Sylfaen"/>
          <w:lang w:val="hy-AM"/>
        </w:rPr>
        <w:t>։ Հայցվորները պահանջում են, որ երկու պատասխանողները զրպարտության համար յուրաքանչյուր իրավահաջորդի փոխհատուցեն 2 միլիոն դրամ, իսկ վիրավորանքի համար՝ 1 միլիոն դրամ։</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Հայցադիմումը վերաբաշխումից հետո վարույթ է ընդունվել հունիսի 10-ին: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cs="Sylfaen"/>
          <w:b/>
          <w:shd w:val="clear" w:color="auto" w:fill="FFFFFF"/>
          <w:lang w:val="hy-AM"/>
        </w:rPr>
        <w:t>Հունիսի 1-ին</w:t>
      </w:r>
      <w:r w:rsidRPr="00B3106A">
        <w:rPr>
          <w:rFonts w:ascii="Sylfaen" w:hAnsi="Sylfaen" w:cs="Sylfaen"/>
          <w:shd w:val="clear" w:color="auto" w:fill="FFFFFF"/>
          <w:lang w:val="hy-AM"/>
        </w:rPr>
        <w:t xml:space="preserve"> Արմավիրի մարզի ընդհանուր իրավասության դատարանում կայացել է </w:t>
      </w:r>
      <w:r w:rsidRPr="00B3106A">
        <w:rPr>
          <w:rFonts w:ascii="Sylfaen" w:hAnsi="Sylfaen"/>
          <w:lang w:val="hy-AM"/>
        </w:rPr>
        <w:t xml:space="preserve">Արշալույս համայնքի ղեկավար Զարզանդ Գրիգորյանն ընդդեմ քաղաքացի </w:t>
      </w:r>
      <w:r w:rsidRPr="00B3106A">
        <w:rPr>
          <w:rFonts w:ascii="Sylfaen" w:hAnsi="Sylfaen"/>
          <w:lang w:val="hy-AM"/>
        </w:rPr>
        <w:lastRenderedPageBreak/>
        <w:t>Վիրաբ Շահբազյանի և «Բաց ԹիՎի պլյուս» ՍՊԸ-ի գործով հերթական դատական նիստը՝ զրպարտ</w:t>
      </w:r>
      <w:r>
        <w:rPr>
          <w:rFonts w:ascii="Sylfaen" w:hAnsi="Sylfaen"/>
          <w:lang w:val="hy-AM"/>
        </w:rPr>
        <w:t xml:space="preserve">ությունը հերքելու, հրապարակային </w:t>
      </w:r>
      <w:r w:rsidRPr="00B3106A">
        <w:rPr>
          <w:rFonts w:ascii="Sylfaen" w:hAnsi="Sylfaen"/>
          <w:lang w:val="hy-AM"/>
        </w:rPr>
        <w:t>ներողություն խնդրելու և փոխհատուցում բռնագանձելու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Հայցը ներկայացվել է 2020թ. հուլիսի 24-ին, իսկ առիթը «Bac TV»-ի 2019թ</w:t>
      </w:r>
      <w:r w:rsidRPr="00B3106A">
        <w:rPr>
          <w:lang w:val="hy-AM"/>
        </w:rPr>
        <w:t>․</w:t>
      </w:r>
      <w:r w:rsidRPr="00B3106A">
        <w:rPr>
          <w:rFonts w:ascii="Sylfaen" w:hAnsi="Sylfaen"/>
          <w:lang w:val="hy-AM"/>
        </w:rPr>
        <w:t xml:space="preserve"> </w:t>
      </w:r>
      <w:r w:rsidRPr="00B3106A">
        <w:rPr>
          <w:rFonts w:ascii="Sylfaen" w:hAnsi="Sylfaen" w:cs="Sylfaen"/>
          <w:lang w:val="hy-AM"/>
        </w:rPr>
        <w:t>հոկտեմբերի</w:t>
      </w:r>
      <w:r w:rsidRPr="00B3106A">
        <w:rPr>
          <w:rFonts w:ascii="Sylfaen" w:hAnsi="Sylfaen"/>
          <w:lang w:val="hy-AM"/>
        </w:rPr>
        <w:t xml:space="preserve"> 29-</w:t>
      </w:r>
      <w:r w:rsidRPr="00B3106A">
        <w:rPr>
          <w:rFonts w:ascii="Sylfaen" w:hAnsi="Sylfaen" w:cs="Sylfaen"/>
          <w:lang w:val="hy-AM"/>
        </w:rPr>
        <w:t>ի</w:t>
      </w:r>
      <w:r w:rsidRPr="00B3106A">
        <w:rPr>
          <w:rFonts w:ascii="Sylfaen" w:hAnsi="Sylfaen"/>
          <w:lang w:val="hy-AM"/>
        </w:rPr>
        <w:t xml:space="preserve"> </w:t>
      </w:r>
      <w:r w:rsidRPr="00B3106A">
        <w:rPr>
          <w:rFonts w:ascii="Sylfaen" w:hAnsi="Sylfaen" w:cs="Sylfaen"/>
          <w:lang w:val="hy-AM"/>
        </w:rPr>
        <w:t>թողարկումն</w:t>
      </w:r>
      <w:r w:rsidRPr="00B3106A">
        <w:rPr>
          <w:rFonts w:ascii="Sylfaen" w:hAnsi="Sylfaen"/>
          <w:lang w:val="hy-AM"/>
        </w:rPr>
        <w:t xml:space="preserve"> </w:t>
      </w:r>
      <w:r w:rsidRPr="00B3106A">
        <w:rPr>
          <w:rFonts w:ascii="Sylfaen" w:hAnsi="Sylfaen" w:cs="Sylfaen"/>
          <w:lang w:val="hy-AM"/>
        </w:rPr>
        <w:t>է</w:t>
      </w:r>
      <w:r w:rsidRPr="00B3106A">
        <w:rPr>
          <w:rFonts w:ascii="Sylfaen" w:hAnsi="Sylfaen"/>
          <w:lang w:val="hy-AM"/>
        </w:rPr>
        <w:t xml:space="preserve">, </w:t>
      </w:r>
      <w:r w:rsidRPr="00B3106A">
        <w:rPr>
          <w:rFonts w:ascii="Sylfaen" w:hAnsi="Sylfaen" w:cs="Sylfaen"/>
          <w:lang w:val="hy-AM"/>
        </w:rPr>
        <w:t>որի</w:t>
      </w:r>
      <w:r w:rsidRPr="00B3106A">
        <w:rPr>
          <w:rFonts w:ascii="Sylfaen" w:hAnsi="Sylfaen"/>
          <w:lang w:val="hy-AM"/>
        </w:rPr>
        <w:t xml:space="preserve"> </w:t>
      </w:r>
      <w:r w:rsidRPr="00B3106A">
        <w:rPr>
          <w:rFonts w:ascii="Sylfaen" w:hAnsi="Sylfaen" w:cs="Sylfaen"/>
          <w:lang w:val="hy-AM"/>
        </w:rPr>
        <w:t>ընթացքում</w:t>
      </w:r>
      <w:r w:rsidRPr="00B3106A">
        <w:rPr>
          <w:rFonts w:ascii="Sylfaen" w:hAnsi="Sylfaen"/>
          <w:lang w:val="hy-AM"/>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B3106A">
        <w:rPr>
          <w:lang w:val="hy-AM"/>
        </w:rPr>
        <w:t>․</w:t>
      </w:r>
      <w:r w:rsidRPr="00B3106A">
        <w:rPr>
          <w:rFonts w:ascii="Sylfaen" w:hAnsi="Sylfaen"/>
          <w:lang w:val="hy-AM"/>
        </w:rPr>
        <w:t xml:space="preserve"> «12 տարի է՝ հա</w:t>
      </w:r>
      <w:r>
        <w:rPr>
          <w:rFonts w:ascii="Sylfaen" w:hAnsi="Sylfaen"/>
          <w:lang w:val="hy-AM"/>
        </w:rPr>
        <w:t>լածում, թալանում ու կեղեքում է ժ</w:t>
      </w:r>
      <w:r w:rsidRPr="00B3106A">
        <w:rPr>
          <w:rFonts w:ascii="Sylfaen" w:hAnsi="Sylfaen"/>
          <w:lang w:val="hy-AM"/>
        </w:rPr>
        <w:t>ողովրդին, միանձնյա ղեկավարում է գյուղը, հողերը թանկ գնով վաճառում, իսկ իշխանությունները, օրինապահները չեն միջամտում այս ամենին»</w:t>
      </w:r>
      <w:r w:rsidRPr="00B3106A">
        <w:rPr>
          <w:rStyle w:val="FootnoteReference"/>
          <w:rFonts w:ascii="Sylfaen" w:eastAsiaTheme="minorEastAsia" w:hAnsi="Sylfaen"/>
          <w:lang w:val="hy-AM"/>
        </w:rPr>
        <w:footnoteReference w:id="84"/>
      </w:r>
      <w:r w:rsidRPr="00B3106A">
        <w:rPr>
          <w:rFonts w:ascii="Sylfaen" w:hAnsi="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cs="Sylfaen"/>
          <w:lang w:val="hy-AM"/>
        </w:rPr>
        <w:t>Հ</w:t>
      </w:r>
      <w:r w:rsidRPr="00B3106A">
        <w:rPr>
          <w:rFonts w:ascii="Sylfaen" w:hAnsi="Sylfaen" w:cs="Sylfaen"/>
          <w:lang w:val="hy-AM"/>
        </w:rPr>
        <w:t xml:space="preserve">աջորդ </w:t>
      </w:r>
      <w:r>
        <w:rPr>
          <w:rFonts w:ascii="Sylfaen" w:hAnsi="Sylfaen" w:cs="Sylfaen"/>
          <w:lang w:val="hy-AM"/>
        </w:rPr>
        <w:t>դ</w:t>
      </w:r>
      <w:r w:rsidRPr="00B3106A">
        <w:rPr>
          <w:rFonts w:ascii="Sylfaen" w:hAnsi="Sylfaen" w:cs="Sylfaen"/>
          <w:lang w:val="hy-AM"/>
        </w:rPr>
        <w:t>ատական նիստը նշանակվել է օգոստոսի 12-ին: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Հունիսի 1-ին </w:t>
      </w:r>
      <w:r w:rsidRPr="00B3106A">
        <w:rPr>
          <w:rFonts w:ascii="Sylfaen" w:hAnsi="Sylfaen"/>
          <w:lang w:val="hy-AM"/>
        </w:rPr>
        <w:t>Երևանի ընդհանուր իրավասության դատարանում կայացել է քաղաքացի Արթուր Վարդանյանն ընդդեմ «168 ժամ» ՍՊԸ-ի և քաղաքացի Դավիթ Փիրումյանի գործով հերթական դատական նիստը՝ ներողություն խնդրելուն, զրպարտություն համարվող տեղեկությունը հերքելուն պարտավորեցնելու և փոխհատո</w:t>
      </w:r>
      <w:r>
        <w:rPr>
          <w:rFonts w:ascii="Sylfaen" w:hAnsi="Sylfaen"/>
          <w:lang w:val="hy-AM"/>
        </w:rPr>
        <w:t>ւցում բռնագանձելու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lang w:val="hy-AM"/>
        </w:rPr>
        <w:t>Հիշեցնենք, որ գործով առաջին հայցը ներկայացվել է 2020թ</w:t>
      </w:r>
      <w:r w:rsidRPr="00B3106A">
        <w:rPr>
          <w:lang w:val="hy-AM"/>
        </w:rPr>
        <w:t>․</w:t>
      </w:r>
      <w:r w:rsidRPr="00B3106A">
        <w:rPr>
          <w:rFonts w:ascii="Sylfaen" w:hAnsi="Sylfaen"/>
          <w:lang w:val="hy-AM"/>
        </w:rPr>
        <w:t xml:space="preserve"> </w:t>
      </w:r>
      <w:r w:rsidRPr="00B3106A">
        <w:rPr>
          <w:rFonts w:ascii="Sylfaen" w:hAnsi="Sylfaen" w:cs="Sylfaen"/>
          <w:lang w:val="hy-AM"/>
        </w:rPr>
        <w:t>ա</w:t>
      </w:r>
      <w:r w:rsidRPr="00B3106A">
        <w:rPr>
          <w:rFonts w:ascii="Sylfaen" w:hAnsi="Sylfaen"/>
          <w:lang w:val="hy-AM"/>
        </w:rPr>
        <w:t>պրիլի 6-ին, ապա վերադարձվել, իսկ երկրորդը ներկայացվել է հուլիսի 10-ին: Առիթը եղել է «168.am» կայքում մարտի 6-ին հրապարակված՝ «Նիկոլ Փաշինյանը քարոզարշավի ընթացքում զրուցել է Արթուր Վարդանյանի հետ» վերտառությամբ հոդվածը</w:t>
      </w:r>
      <w:r w:rsidRPr="00B3106A">
        <w:rPr>
          <w:rStyle w:val="FootnoteReference"/>
          <w:rFonts w:ascii="Sylfaen" w:eastAsia="Calibri" w:hAnsi="Sylfaen" w:cs="Arial"/>
          <w:lang w:val="hy-AM"/>
        </w:rPr>
        <w:footnoteReference w:id="85"/>
      </w:r>
      <w:r w:rsidRPr="00B3106A">
        <w:rPr>
          <w:rFonts w:ascii="Sylfaen" w:eastAsia="Calibri" w:hAnsi="Sylfaen" w:cs="Arial"/>
          <w:lang w:val="hy-AM"/>
        </w:rPr>
        <w:t xml:space="preserve">։ </w:t>
      </w:r>
      <w:r w:rsidRPr="00B3106A">
        <w:rPr>
          <w:rFonts w:ascii="Sylfaen" w:hAnsi="Sylfaen"/>
          <w:shd w:val="clear" w:color="auto" w:fill="FFFFFF"/>
          <w:lang w:val="hy-AM"/>
        </w:rPr>
        <w:t>Կայքը գրել է</w:t>
      </w:r>
      <w:r w:rsidRPr="00B3106A">
        <w:rPr>
          <w:shd w:val="clear" w:color="auto" w:fill="FFFFFF"/>
          <w:lang w:val="hy-AM"/>
        </w:rPr>
        <w:t>․</w:t>
      </w:r>
      <w:r w:rsidRPr="00B3106A">
        <w:rPr>
          <w:rFonts w:ascii="Sylfaen" w:hAnsi="Sylfaen"/>
          <w:shd w:val="clear" w:color="auto" w:fill="FFFFFF"/>
          <w:lang w:val="hy-AM"/>
        </w:rPr>
        <w:t xml:space="preserve"> «Քարոզարշավի ընթացքում, ինչպես նկատել է ֆեյսբուքյան ակտիվ օգտատեր Դավիթ Փիրումյանը, Նիկոլ Փաշինյանը ողջունել և զրուցել է 2015 թվականին վնասազերծված խմբի ղեկավար ներկայացվող Արթուր Վարդանյանի հետ», ապա մեջբերել Փիրումյանի խոսքը</w:t>
      </w:r>
      <w:r w:rsidRPr="00B3106A">
        <w:rPr>
          <w:shd w:val="clear" w:color="auto" w:fill="FFFFFF"/>
          <w:lang w:val="hy-AM"/>
        </w:rPr>
        <w:t>․</w:t>
      </w:r>
      <w:r w:rsidRPr="00B3106A">
        <w:rPr>
          <w:rFonts w:ascii="Sylfaen" w:hAnsi="Sylfaen"/>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Հունիսի 15-ին դատարանը վճռել է հայցը մերժել՝ հայցային վաղեմություն կիրառելու հիմքով, ինչի համար միջնորդությ</w:t>
      </w:r>
      <w:r>
        <w:rPr>
          <w:rFonts w:ascii="Sylfaen" w:hAnsi="Sylfaen"/>
          <w:shd w:val="clear" w:color="auto" w:fill="FFFFFF"/>
          <w:lang w:val="hy-AM"/>
        </w:rPr>
        <w:t>ուն էր ներկայացրել պատասխանողը: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cs="Helvetica"/>
          <w:b/>
          <w:shd w:val="clear" w:color="auto" w:fill="FFFFFF"/>
          <w:lang w:val="hy-AM"/>
        </w:rPr>
        <w:t>Հունիսի 2-ին</w:t>
      </w:r>
      <w:r w:rsidRPr="00B3106A">
        <w:rPr>
          <w:rFonts w:ascii="Sylfaen" w:hAnsi="Sylfaen" w:cs="Helvetica"/>
          <w:shd w:val="clear" w:color="auto" w:fill="FFFFFF"/>
          <w:lang w:val="hy-AM"/>
        </w:rPr>
        <w:t xml:space="preserve"> Գեղարքունիքի մարզի ընդհանուր իրավասության դատարանում (Մարտունիի նստավայր) շարունակվել է </w:t>
      </w:r>
      <w:r w:rsidRPr="00B3106A">
        <w:rPr>
          <w:rFonts w:ascii="Sylfaen" w:hAnsi="Sylfaen"/>
          <w:lang w:val="hy-AM"/>
        </w:rPr>
        <w:t>ՀՀ նախկին ոստիկանապետ Վլադիմիր Գասպարյանի կողմից «Ազատություն» ռադիոկայանի աշխատակիցների մասնագիտական գործունեությունը խոչընդոտելու ք</w:t>
      </w:r>
      <w:r>
        <w:rPr>
          <w:rFonts w:ascii="Sylfaen" w:hAnsi="Sylfaen"/>
          <w:lang w:val="hy-AM"/>
        </w:rPr>
        <w:t>րեական գործով դատավարությունը։</w:t>
      </w:r>
    </w:p>
    <w:p w:rsidR="00A232A7" w:rsidRPr="009D2DC0"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lastRenderedPageBreak/>
        <w:t>Հիշեցնենք, որ դեպքը տեղի է ունեցել 2020թ</w:t>
      </w:r>
      <w:r w:rsidRPr="00B3106A">
        <w:rPr>
          <w:lang w:val="hy-AM"/>
        </w:rPr>
        <w:t>․</w:t>
      </w:r>
      <w:r w:rsidRPr="00B3106A">
        <w:rPr>
          <w:rFonts w:ascii="Sylfaen" w:hAnsi="Sylfaen"/>
          <w:lang w:val="hy-AM"/>
        </w:rPr>
        <w:t xml:space="preserve"> </w:t>
      </w:r>
      <w:r w:rsidRPr="00B3106A">
        <w:rPr>
          <w:rFonts w:ascii="Sylfaen" w:hAnsi="Sylfaen" w:cs="Sylfaen"/>
          <w:lang w:val="hy-AM"/>
        </w:rPr>
        <w:t>օգոստոսի</w:t>
      </w:r>
      <w:r w:rsidRPr="00B3106A">
        <w:rPr>
          <w:rFonts w:ascii="Sylfaen" w:hAnsi="Sylfaen"/>
          <w:lang w:val="hy-AM"/>
        </w:rPr>
        <w:t xml:space="preserve"> 8-</w:t>
      </w:r>
      <w:r w:rsidRPr="00B3106A">
        <w:rPr>
          <w:rFonts w:ascii="Sylfaen" w:hAnsi="Sylfaen" w:cs="Sylfaen"/>
          <w:lang w:val="hy-AM"/>
        </w:rPr>
        <w:t>ին</w:t>
      </w:r>
      <w:r w:rsidRPr="00B3106A">
        <w:rPr>
          <w:rFonts w:ascii="Sylfaen" w:hAnsi="Sylfaen"/>
          <w:lang w:val="hy-AM"/>
        </w:rPr>
        <w:t xml:space="preserve">, </w:t>
      </w:r>
      <w:r w:rsidRPr="00B3106A">
        <w:rPr>
          <w:rFonts w:ascii="Sylfaen" w:hAnsi="Sylfaen" w:cs="Sylfaen"/>
          <w:lang w:val="hy-AM"/>
        </w:rPr>
        <w:t>նախկին</w:t>
      </w:r>
      <w:r w:rsidRPr="00B3106A">
        <w:rPr>
          <w:rFonts w:ascii="Sylfaen" w:hAnsi="Sylfaen"/>
          <w:lang w:val="hy-AM"/>
        </w:rPr>
        <w:t xml:space="preserve"> </w:t>
      </w:r>
      <w:r w:rsidRPr="00B3106A">
        <w:rPr>
          <w:rFonts w:ascii="Sylfaen" w:hAnsi="Sylfaen" w:cs="Sylfaen"/>
          <w:lang w:val="hy-AM"/>
        </w:rPr>
        <w:t>պաշտոնյայի՝</w:t>
      </w:r>
      <w:r w:rsidRPr="00B3106A">
        <w:rPr>
          <w:rFonts w:ascii="Sylfaen" w:hAnsi="Sylfaen"/>
          <w:lang w:val="hy-AM"/>
        </w:rPr>
        <w:t xml:space="preserve"> Սևանա լճի ափամերձ գոտում կառուցված առանձնատան մոտ, որտեղ, նկատելով, որ լրագրողները նկարահանում են իրականացնում՝ Գասպարյանը վարել է մեքենան նրանց ուղղությամբ՝ սպառնալով վրաերթի ենթարկել և ֆիզիկապես ոչնչացնել՝ «գյուլլել», «սատկացնել», ապա,  հայհոյանքներ հնչեցնելով, պահանջել է չհրապարակել տեսագրությունը։ Սեպտեմբերի 17-ին ՀՀ քննչական կոմիտեի հատկապես կարևոր գործերի քննության գլխավոր վարչությունում Վլադիմիր Գասպարյանի նկատմամբ մեղադրանք է առաջադրվել, որպես խափանման միջոց է ընտրվել ստորագրություն չհեռանալու մասին։ Հոկտեմբերի 15-ին դատարանը ՀՀ դատախազությունից ստացել էր քրեական գործը՝ մեղադրական եզրակացությամբ։ </w:t>
      </w:r>
    </w:p>
    <w:p w:rsidR="00A232A7" w:rsidRDefault="00A232A7" w:rsidP="00A232A7">
      <w:pPr>
        <w:pStyle w:val="NormalWeb"/>
        <w:shd w:val="clear" w:color="auto" w:fill="FFFFFF"/>
        <w:spacing w:before="0" w:beforeAutospacing="0" w:after="0" w:afterAutospacing="0" w:line="240" w:lineRule="auto"/>
        <w:textAlignment w:val="baseline"/>
        <w:rPr>
          <w:rFonts w:ascii="Sylfaen" w:hAnsi="Sylfaen" w:cs="Arial"/>
          <w:shd w:val="clear" w:color="auto" w:fill="FFFFFF"/>
          <w:lang w:val="hy-AM"/>
        </w:rPr>
      </w:pPr>
      <w:r>
        <w:rPr>
          <w:rFonts w:ascii="Sylfaen" w:hAnsi="Sylfaen"/>
          <w:lang w:val="hy-AM"/>
        </w:rPr>
        <w:t>2021թ․ փ</w:t>
      </w:r>
      <w:r w:rsidRPr="00B3106A">
        <w:rPr>
          <w:rFonts w:ascii="Sylfaen" w:hAnsi="Sylfaen" w:cs="Sylfaen"/>
          <w:lang w:val="hy-AM"/>
        </w:rPr>
        <w:t xml:space="preserve">ետրվարի 19-ին դատարանը որոշել է բավարարել </w:t>
      </w:r>
      <w:r w:rsidRPr="00B3106A">
        <w:rPr>
          <w:rFonts w:ascii="Sylfaen" w:hAnsi="Sylfaen" w:cs="Arial"/>
          <w:shd w:val="clear" w:color="auto" w:fill="FFFFFF"/>
          <w:lang w:val="hy-AM"/>
        </w:rPr>
        <w:t>Վլադիմիր</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Գասպարյանի</w:t>
      </w:r>
      <w:r w:rsidRPr="00B3106A">
        <w:rPr>
          <w:rFonts w:ascii="Sylfaen" w:hAnsi="Sylfaen"/>
          <w:shd w:val="clear" w:color="auto" w:fill="FFFFFF"/>
          <w:lang w:val="hy-AM"/>
        </w:rPr>
        <w:t xml:space="preserve"> </w:t>
      </w:r>
      <w:r w:rsidRPr="00B3106A">
        <w:rPr>
          <w:rFonts w:ascii="Sylfaen" w:hAnsi="Sylfaen" w:cs="Sylfaen"/>
          <w:lang w:val="hy-AM"/>
        </w:rPr>
        <w:t>պաշտպանի միջնորդությունը և</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վերացնել վերոհիշյալ խափանման</w:t>
      </w:r>
      <w:r w:rsidRPr="00B3106A">
        <w:rPr>
          <w:rFonts w:ascii="Sylfaen" w:hAnsi="Sylfaen"/>
          <w:shd w:val="clear" w:color="auto" w:fill="FFFFFF"/>
          <w:lang w:val="hy-AM"/>
        </w:rPr>
        <w:t xml:space="preserve"> </w:t>
      </w:r>
      <w:r>
        <w:rPr>
          <w:rFonts w:ascii="Sylfaen" w:hAnsi="Sylfaen" w:cs="Arial"/>
          <w:shd w:val="clear" w:color="auto" w:fill="FFFFFF"/>
          <w:lang w:val="hy-AM"/>
        </w:rPr>
        <w:t>միջոցը։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Arial"/>
          <w:shd w:val="clear" w:color="auto" w:fill="FFFFFF"/>
          <w:lang w:val="hy-AM"/>
        </w:rPr>
      </w:pPr>
      <w:r w:rsidRPr="00B3106A">
        <w:rPr>
          <w:rFonts w:ascii="Sylfaen" w:hAnsi="Sylfaen" w:cs="Arial"/>
          <w:shd w:val="clear" w:color="auto" w:fill="FFFFFF"/>
          <w:lang w:val="hy-AM"/>
        </w:rPr>
        <w:t>Գործով դատական հաջորդ նիստը նշանակվել է հուլիսի 30-ին։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Arial"/>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shd w:val="clear" w:color="auto" w:fill="FFFFFF"/>
          <w:lang w:val="hy-AM"/>
        </w:rPr>
        <w:t>Հունիսի 3-ին</w:t>
      </w:r>
      <w:r w:rsidRPr="00B3106A">
        <w:rPr>
          <w:rFonts w:ascii="Sylfaen" w:hAnsi="Sylfaen"/>
          <w:shd w:val="clear" w:color="auto" w:fill="FFFFFF"/>
          <w:lang w:val="hy-AM"/>
        </w:rPr>
        <w:t xml:space="preserve"> «Հրապարակ» օրաթերթի թղթակից Անուշ Դաշտենցը փորձել է հարց ուղղել ԱԺ պատգամավոր Հայկ Սարգսյանին, երբ վերջինս փողոցում քայլելիս է եղել ընկերների հետ: Պատգամավորն ի պատասխան խլել է հեռախոսն ու հեռացել՝ ասելով, թե այն չի վերադարձնի, քանի դեռ «լրագրողը խելքը գլուխը չի հավաքել»</w:t>
      </w:r>
      <w:r w:rsidRPr="00B3106A">
        <w:rPr>
          <w:rStyle w:val="FootnoteReference"/>
          <w:rFonts w:ascii="Sylfaen" w:hAnsi="Sylfaen"/>
          <w:shd w:val="clear" w:color="auto" w:fill="FFFFFF"/>
          <w:lang w:val="hy-AM"/>
        </w:rPr>
        <w:footnoteReference w:id="86"/>
      </w:r>
      <w:r w:rsidRPr="00B3106A">
        <w:rPr>
          <w:rFonts w:ascii="Sylfaen" w:hAnsi="Sylfaen"/>
          <w:shd w:val="clear" w:color="auto" w:fill="FFFFFF"/>
          <w:lang w:val="hy-AM"/>
        </w:rPr>
        <w:t>։ Դեպքից ժամեր անց հեռախոսը վերադարձվել է ապակոդավորված և տեսագրությունը ջնջված: Ոստիկանությունը լրագրողին հրավիրել է բա</w:t>
      </w:r>
      <w:r>
        <w:rPr>
          <w:rFonts w:ascii="Sylfaen" w:hAnsi="Sylfaen"/>
          <w:shd w:val="clear" w:color="auto" w:fill="FFFFFF"/>
          <w:lang w:val="hy-AM"/>
        </w:rPr>
        <w:t>ժին՝ հաղորդում ներկայացնելու:</w:t>
      </w:r>
    </w:p>
    <w:p w:rsidR="00A232A7" w:rsidRDefault="00DD0E3B"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Pr>
          <w:rFonts w:ascii="Sylfaen" w:hAnsi="Sylfaen"/>
          <w:shd w:val="clear" w:color="auto" w:fill="FFFFFF"/>
          <w:lang w:val="hy-AM"/>
        </w:rPr>
        <w:t>Հունիսի 18-ին</w:t>
      </w:r>
      <w:r w:rsidR="00A232A7" w:rsidRPr="00B3106A">
        <w:rPr>
          <w:rFonts w:ascii="Sylfaen" w:hAnsi="Sylfaen"/>
          <w:shd w:val="clear" w:color="auto" w:fill="FFFFFF"/>
          <w:lang w:val="hy-AM"/>
        </w:rPr>
        <w:t xml:space="preserve"> Հատուկ քննչական ծառայությունը որոշում է կայացրել մերժել քրեական գործի հարուցումը</w:t>
      </w:r>
      <w:r w:rsidR="00A232A7">
        <w:rPr>
          <w:rFonts w:ascii="Sylfaen" w:hAnsi="Sylfaen"/>
          <w:shd w:val="clear" w:color="auto" w:fill="FFFFFF"/>
          <w:lang w:val="hy-AM"/>
        </w:rPr>
        <w:t>՝</w:t>
      </w:r>
      <w:r w:rsidR="00A232A7" w:rsidRPr="00B3106A">
        <w:rPr>
          <w:rFonts w:ascii="Sylfaen" w:hAnsi="Sylfaen"/>
          <w:shd w:val="clear" w:color="auto" w:fill="FFFFFF"/>
          <w:lang w:val="hy-AM"/>
        </w:rPr>
        <w:t xml:space="preserve"> հանցակազմի բացակայության հիմքով ։ Այս և բուն միջադեպի առնչությամբ ԽԱՊԿ-ը գործընկեր կազմակերպությունների հետ հանդես է եկել հայտարարություններով՝ դատապարտելով թե պատգամավորի պահվածքը, թե ՀՔԾ-ի տարօրինակ </w:t>
      </w:r>
      <w:r w:rsidR="00A232A7">
        <w:rPr>
          <w:rFonts w:ascii="Sylfaen" w:hAnsi="Sylfaen"/>
          <w:shd w:val="clear" w:color="auto" w:fill="FFFFFF"/>
          <w:lang w:val="hy-AM"/>
        </w:rPr>
        <w:t>որոշումը, որով արար</w:t>
      </w:r>
      <w:r w:rsidR="00A232A7" w:rsidRPr="00B3106A">
        <w:rPr>
          <w:rFonts w:ascii="Sylfaen" w:hAnsi="Sylfaen"/>
          <w:shd w:val="clear" w:color="auto" w:fill="FFFFFF"/>
          <w:lang w:val="hy-AM"/>
        </w:rPr>
        <w:t>քը լրագրողի մասնագիտական օրինական գործունեության խոչընդոտում չի համարվել</w:t>
      </w:r>
      <w:r w:rsidR="00A232A7">
        <w:rPr>
          <w:rFonts w:ascii="Sylfaen" w:hAnsi="Sylfaen"/>
          <w:shd w:val="clear" w:color="auto" w:fill="FFFFFF"/>
          <w:lang w:val="hy-AM"/>
        </w:rPr>
        <w:t>, ինչպես նաև անտեսվել են հեռախոսը խլելու ու տանելու, այն ապակոդավորելու և տեսանյութերի ջնջում կատարելու փաստերը</w:t>
      </w:r>
      <w:r w:rsidR="00A232A7" w:rsidRPr="00B3106A">
        <w:rPr>
          <w:rFonts w:ascii="Sylfaen" w:hAnsi="Sylfaen"/>
          <w:shd w:val="clear" w:color="auto" w:fill="FFFFFF"/>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E544E">
        <w:rPr>
          <w:rFonts w:ascii="Sylfaen" w:hAnsi="Sylfaen"/>
          <w:b/>
          <w:bCs/>
          <w:lang w:val="hy-AM"/>
        </w:rPr>
        <w:t xml:space="preserve">Հունիսի 7-ին </w:t>
      </w:r>
      <w:r w:rsidRPr="00BE544E">
        <w:rPr>
          <w:rFonts w:ascii="Sylfaen" w:hAnsi="Sylfaen"/>
          <w:bCs/>
          <w:lang w:val="hy-AM"/>
        </w:rPr>
        <w:t xml:space="preserve">Երևանի ընդհանուր իրավասության դատարանում ԱԺ փոխնախագահ Ալեն Սիմոնյանն ընդդեմ </w:t>
      </w:r>
      <w:r w:rsidRPr="00BE544E">
        <w:rPr>
          <w:rFonts w:ascii="Sylfaen" w:hAnsi="Sylfaen" w:cs="Arian AMU"/>
          <w:shd w:val="clear" w:color="auto" w:fill="FFFFFF"/>
          <w:lang w:val="hy-AM"/>
        </w:rPr>
        <w:t>«Հայկական ժամ» լրատվական կայքի տնօրեն Աննա Գևոր</w:t>
      </w:r>
      <w:r w:rsidRPr="00BE544E">
        <w:rPr>
          <w:rFonts w:ascii="Sylfaen" w:hAnsi="Sylfaen"/>
          <w:bCs/>
          <w:lang w:val="hy-AM"/>
        </w:rPr>
        <w:t xml:space="preserve">գյանի </w:t>
      </w:r>
      <w:r w:rsidRPr="00D12F6F">
        <w:rPr>
          <w:rFonts w:ascii="Sylfaen" w:hAnsi="Sylfaen"/>
          <w:bCs/>
          <w:lang w:val="hy-AM"/>
        </w:rPr>
        <w:t xml:space="preserve">գործով </w:t>
      </w:r>
      <w:r w:rsidR="00D12F6F" w:rsidRPr="00BE544E">
        <w:rPr>
          <w:rFonts w:ascii="Sylfaen" w:hAnsi="Sylfaen"/>
          <w:bCs/>
          <w:lang w:val="hy-AM"/>
        </w:rPr>
        <w:t xml:space="preserve">տեղի է ունեցել </w:t>
      </w:r>
      <w:r w:rsidRPr="00D12F6F">
        <w:rPr>
          <w:rFonts w:ascii="Sylfaen" w:hAnsi="Sylfaen"/>
          <w:bCs/>
          <w:lang w:val="hy-AM"/>
        </w:rPr>
        <w:t>վերաբաշխում</w:t>
      </w:r>
      <w:r w:rsidR="00D12F6F" w:rsidRPr="00D12F6F">
        <w:rPr>
          <w:rFonts w:ascii="Sylfaen" w:hAnsi="Sylfaen"/>
          <w:bCs/>
          <w:lang w:val="hy-AM"/>
        </w:rPr>
        <w:t>՝ դատավորի</w:t>
      </w:r>
      <w:r w:rsidR="00D12F6F">
        <w:rPr>
          <w:rFonts w:ascii="Sylfaen" w:hAnsi="Sylfaen"/>
          <w:bCs/>
          <w:lang w:val="hy-AM"/>
        </w:rPr>
        <w:t xml:space="preserve"> փոփոխությամբ</w:t>
      </w:r>
      <w:r w:rsidRPr="00BE544E">
        <w:rPr>
          <w:rFonts w:ascii="Sylfaen" w:hAnsi="Sylfaen"/>
          <w:bCs/>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E544E">
        <w:rPr>
          <w:rFonts w:ascii="Sylfaen" w:hAnsi="Sylfaen"/>
          <w:bCs/>
          <w:lang w:val="hy-AM"/>
        </w:rPr>
        <w:t>2020թ</w:t>
      </w:r>
      <w:r w:rsidRPr="00BE544E">
        <w:rPr>
          <w:rFonts w:ascii="Sylfaen" w:hAnsi="Sylfaen" w:cs="Arian AMU"/>
          <w:shd w:val="clear" w:color="auto" w:fill="FFFFFF"/>
          <w:lang w:val="hy-AM"/>
        </w:rPr>
        <w:t>. մայիսի 19-ին ներկայացված հայցի առիթ է դարձել «Hzham.am» կայքում ապրիլի 20-ին հրապարակված՝ «Փո՞ղ է տվել լռելու դիմաց» հոդվածը, որտեղ նշվում է, թե Ալեն Սիմոնյանը</w:t>
      </w:r>
      <w:r w:rsidRPr="00B3106A">
        <w:rPr>
          <w:rFonts w:ascii="Sylfaen" w:hAnsi="Sylfaen" w:cs="Arian AMU"/>
          <w:shd w:val="clear" w:color="auto" w:fill="FFFFFF"/>
          <w:lang w:val="hy-AM"/>
        </w:rPr>
        <w:t xml:space="preserve"> ռեստորա</w:t>
      </w:r>
      <w:r w:rsidRPr="00B3106A">
        <w:rPr>
          <w:rFonts w:ascii="Sylfaen" w:hAnsi="Sylfaen"/>
          <w:bCs/>
          <w:lang w:val="hy-AM"/>
        </w:rPr>
        <w:t xml:space="preserve">նում «դեբոշ է սարքել», հայհոյհել, ջարդ ու փշուր </w:t>
      </w:r>
      <w:r w:rsidRPr="00B3106A">
        <w:rPr>
          <w:rFonts w:ascii="Sylfaen" w:hAnsi="Sylfaen"/>
          <w:bCs/>
          <w:lang w:val="hy-AM"/>
        </w:rPr>
        <w:lastRenderedPageBreak/>
        <w:t>արել սեղանն ու սպասքը, ապա գումար է տվել ռեստորանի տիրոջը՝ լռելու պայմանով</w:t>
      </w:r>
      <w:r w:rsidRPr="00B3106A">
        <w:rPr>
          <w:rStyle w:val="FootnoteReference"/>
          <w:rFonts w:ascii="Sylfaen" w:eastAsiaTheme="minorEastAsia" w:hAnsi="Sylfaen"/>
          <w:bCs/>
          <w:lang w:val="hy-AM"/>
        </w:rPr>
        <w:footnoteReference w:id="87"/>
      </w:r>
      <w:r w:rsidRPr="00B3106A">
        <w:rPr>
          <w:rFonts w:ascii="Sylfaen" w:hAnsi="Sylfaen"/>
          <w:bCs/>
          <w:lang w:val="hy-AM"/>
        </w:rPr>
        <w:t>: Հայցվորը պահանջում է զրպարտություն համարվող տվյալները հրապարակայնորեն հերքել և վնասը փոխհատուցել:</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3106A">
        <w:rPr>
          <w:rFonts w:ascii="Sylfaen" w:hAnsi="Sylfaen"/>
          <w:shd w:val="clear" w:color="auto" w:fill="FFFFFF"/>
          <w:lang w:val="hy-AM"/>
        </w:rPr>
        <w:t>Վերաբաշխումից հետո հայցադիմումը վարույթ է ընդունվել հ</w:t>
      </w:r>
      <w:r>
        <w:rPr>
          <w:rFonts w:ascii="Sylfaen" w:hAnsi="Sylfaen"/>
          <w:bCs/>
          <w:lang w:val="hy-AM"/>
        </w:rPr>
        <w:t>ունիսի 22-ին: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Հունիսի 8-ին</w:t>
      </w:r>
      <w:r w:rsidRPr="00B3106A">
        <w:rPr>
          <w:rFonts w:ascii="Sylfaen" w:hAnsi="Sylfaen"/>
          <w:lang w:val="hy-AM"/>
        </w:rPr>
        <w:t xml:space="preserve"> Լոռու մարզի ընդհանուր իրավասության դատարանում (Վանաձորի նստավայր) կայացել է ուսուցչուհի Սուսաննա Սարգսյանն ընդդեմ «Hraparak.am» կայքի թղթակից Շուշաննա Գրիգորյանի գործով հերթական դատական նիստը։</w:t>
      </w:r>
    </w:p>
    <w:p w:rsidR="00A232A7" w:rsidRPr="00BE544E"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3106A">
        <w:rPr>
          <w:rFonts w:ascii="Sylfaen" w:hAnsi="Sylfaen"/>
          <w:lang w:val="hy-AM"/>
        </w:rPr>
        <w:t>Առաջին ատյանի դատարանում գործը քննվում է կրկնակի: Հայցի առիթ են դարձել 2013թ. հոկտեմբերի 4-ին և 2013թ. դեկտեմբերի 5-ին «Hraparak.am» կայքում հրապարակված «Աշխատանքից ազատվել է Վանաձորի թիվ 8 դպրոցի տնօրենը</w:t>
      </w:r>
      <w:r w:rsidRPr="00B3106A">
        <w:rPr>
          <w:rStyle w:val="FootnoteReference"/>
          <w:rFonts w:ascii="Sylfaen" w:hAnsi="Sylfaen"/>
          <w:lang w:val="hy-AM"/>
        </w:rPr>
        <w:footnoteReference w:id="88"/>
      </w:r>
      <w:r w:rsidRPr="00B3106A">
        <w:rPr>
          <w:rFonts w:ascii="Sylfaen" w:hAnsi="Sylfaen"/>
          <w:lang w:val="hy-AM"/>
        </w:rPr>
        <w:t>» և «Վանաձորցի ուսուցչուհին հարկադիր պարապուրդի դիմաց 12 միլիոն դրամ է ստացել</w:t>
      </w:r>
      <w:r w:rsidRPr="00B3106A">
        <w:rPr>
          <w:rStyle w:val="FootnoteReference"/>
          <w:rFonts w:ascii="Sylfaen" w:hAnsi="Sylfaen"/>
          <w:lang w:val="hy-AM"/>
        </w:rPr>
        <w:footnoteReference w:id="89"/>
      </w:r>
      <w:r w:rsidRPr="00B3106A">
        <w:rPr>
          <w:rFonts w:ascii="Sylfaen" w:hAnsi="Sylfaen"/>
          <w:lang w:val="hy-AM"/>
        </w:rPr>
        <w:t>» հոդվածները (մանրամասները՝ ԽԱՊԿ 2016-2020 թթ</w:t>
      </w:r>
      <w:r w:rsidRPr="00B3106A">
        <w:rPr>
          <w:rFonts w:eastAsia="MS Mincho"/>
          <w:lang w:val="hy-AM"/>
        </w:rPr>
        <w:t>․</w:t>
      </w:r>
      <w:r w:rsidRPr="00B3106A">
        <w:rPr>
          <w:rFonts w:ascii="Sylfaen" w:hAnsi="Sylfaen"/>
          <w:lang w:val="hy-AM"/>
        </w:rPr>
        <w:t xml:space="preserve"> տարեկան զեկույցներում, տե´ս www.khosq.am, «Զեկույցներ» բաժնում)։</w:t>
      </w:r>
    </w:p>
    <w:p w:rsidR="00A232A7" w:rsidRPr="00B3106A" w:rsidRDefault="00A232A7" w:rsidP="00A232A7">
      <w:pPr>
        <w:spacing w:after="0" w:line="240" w:lineRule="auto"/>
        <w:ind w:firstLine="720"/>
        <w:rPr>
          <w:rFonts w:ascii="Sylfaen" w:hAnsi="Sylfaen"/>
          <w:sz w:val="24"/>
          <w:szCs w:val="24"/>
          <w:lang w:val="hy-AM"/>
        </w:rPr>
      </w:pPr>
      <w:r>
        <w:rPr>
          <w:rFonts w:ascii="Sylfaen" w:hAnsi="Sylfaen"/>
          <w:sz w:val="24"/>
          <w:szCs w:val="24"/>
          <w:lang w:val="hy-AM"/>
        </w:rPr>
        <w:t>Հ</w:t>
      </w:r>
      <w:r w:rsidRPr="00B3106A">
        <w:rPr>
          <w:rFonts w:ascii="Sylfaen" w:hAnsi="Sylfaen"/>
          <w:sz w:val="24"/>
          <w:szCs w:val="24"/>
          <w:lang w:val="hy-AM"/>
        </w:rPr>
        <w:t xml:space="preserve">աջորդ </w:t>
      </w:r>
      <w:r>
        <w:rPr>
          <w:rFonts w:ascii="Sylfaen" w:hAnsi="Sylfaen"/>
          <w:sz w:val="24"/>
          <w:szCs w:val="24"/>
          <w:lang w:val="hy-AM"/>
        </w:rPr>
        <w:t>դ</w:t>
      </w:r>
      <w:r w:rsidRPr="00B3106A">
        <w:rPr>
          <w:rFonts w:ascii="Sylfaen" w:hAnsi="Sylfaen"/>
          <w:sz w:val="24"/>
          <w:szCs w:val="24"/>
          <w:lang w:val="hy-AM"/>
        </w:rPr>
        <w:t>ատական նիստը նշանակվել է հոկտեմբերի 12-ին։</w:t>
      </w:r>
    </w:p>
    <w:p w:rsidR="00A232A7" w:rsidRPr="00B3106A"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Հունիսի 8-ին</w:t>
      </w:r>
      <w:r w:rsidRPr="00B3106A">
        <w:rPr>
          <w:rFonts w:ascii="Sylfaen" w:hAnsi="Sylfaen"/>
          <w:lang w:val="hy-AM"/>
        </w:rPr>
        <w:t xml:space="preserve"> Երևանի ընդհանուր իրավասության դատարանում գործարար Լևոն Մարկոսն ընդդեմ «24 Նյուզ» ՍՊԸ -ի գործով</w:t>
      </w:r>
      <w:r w:rsidR="00103263">
        <w:rPr>
          <w:rFonts w:ascii="Sylfaen" w:hAnsi="Sylfaen"/>
          <w:lang w:val="hy-AM"/>
        </w:rPr>
        <w:t xml:space="preserve"> </w:t>
      </w:r>
      <w:r w:rsidR="00103263" w:rsidRPr="00B3106A">
        <w:rPr>
          <w:rFonts w:ascii="Sylfaen" w:hAnsi="Sylfaen"/>
          <w:lang w:val="hy-AM"/>
        </w:rPr>
        <w:t xml:space="preserve">տեղի է </w:t>
      </w:r>
      <w:r w:rsidR="00103263" w:rsidRPr="00103263">
        <w:rPr>
          <w:rFonts w:ascii="Sylfaen" w:hAnsi="Sylfaen"/>
          <w:lang w:val="hy-AM"/>
        </w:rPr>
        <w:t>ունեցել</w:t>
      </w:r>
      <w:r w:rsidRPr="00103263">
        <w:rPr>
          <w:rFonts w:ascii="Sylfaen" w:hAnsi="Sylfaen"/>
          <w:lang w:val="hy-AM"/>
        </w:rPr>
        <w:t xml:space="preserve"> վերաբաշխում</w:t>
      </w:r>
      <w:r w:rsidR="00D12F6F" w:rsidRPr="00103263">
        <w:rPr>
          <w:rFonts w:ascii="Sylfaen" w:hAnsi="Sylfaen"/>
          <w:lang w:val="hy-AM"/>
        </w:rPr>
        <w:t xml:space="preserve">՝ </w:t>
      </w:r>
      <w:r w:rsidR="00D12F6F" w:rsidRPr="00103263">
        <w:rPr>
          <w:rFonts w:ascii="Sylfaen" w:hAnsi="Sylfaen"/>
          <w:bCs/>
          <w:lang w:val="hy-AM"/>
        </w:rPr>
        <w:t>դատավորի փոփոխությամբ</w:t>
      </w:r>
      <w:r w:rsidRPr="00103263">
        <w:rPr>
          <w:rFonts w:ascii="Sylfaen" w:hAnsi="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Պատիվն, արժանապատվությունն ու գործարար համբավը արատավորող տեղեկությունները հերքելու պահանջով 2020թ</w:t>
      </w:r>
      <w:r w:rsidRPr="00B3106A">
        <w:rPr>
          <w:lang w:val="hy-AM"/>
        </w:rPr>
        <w:t>․</w:t>
      </w:r>
      <w:r w:rsidRPr="00B3106A">
        <w:rPr>
          <w:rFonts w:ascii="Sylfaen" w:hAnsi="Sylfaen"/>
          <w:lang w:val="hy-AM"/>
        </w:rPr>
        <w:t xml:space="preserve"> </w:t>
      </w:r>
      <w:r w:rsidRPr="00B3106A">
        <w:rPr>
          <w:rFonts w:ascii="Sylfaen" w:hAnsi="Sylfaen" w:cs="Sylfaen"/>
          <w:lang w:val="hy-AM"/>
        </w:rPr>
        <w:t>մ</w:t>
      </w:r>
      <w:r w:rsidRPr="00B3106A">
        <w:rPr>
          <w:rFonts w:ascii="Sylfaen" w:hAnsi="Sylfaen"/>
          <w:lang w:val="hy-AM"/>
        </w:rPr>
        <w:t>այիսի 26-ին ներկայացրած հայցի առիթը մայիսի 21-ին «24news.am» կայքում հրապարակված հոդվածն է՝ «</w:t>
      </w:r>
      <w:r w:rsidRPr="00B3106A">
        <w:rPr>
          <w:rFonts w:ascii="Sylfaen" w:hAnsi="Sylfaen"/>
          <w:bCs/>
          <w:lang w:val="hy-AM"/>
        </w:rPr>
        <w:t>300 մլն դոլարի կեղծիք. ինչպե՞ս է կանխվել երկրի ամենախոշոր ֆինանսական մեքենայության փորձը» վերնագրով</w:t>
      </w:r>
      <w:r w:rsidRPr="00B3106A">
        <w:rPr>
          <w:rStyle w:val="FootnoteReference"/>
          <w:rFonts w:ascii="Sylfaen" w:eastAsiaTheme="minorEastAsia" w:hAnsi="Sylfaen"/>
          <w:bCs/>
          <w:lang w:val="hy-AM"/>
        </w:rPr>
        <w:footnoteReference w:id="90"/>
      </w:r>
      <w:r w:rsidRPr="00B3106A">
        <w:rPr>
          <w:rFonts w:ascii="Sylfaen" w:hAnsi="Sylfaen"/>
          <w:bCs/>
          <w:lang w:val="hy-AM"/>
        </w:rPr>
        <w:t>։ Հոդվածում, մասնավորապես, անդրադարձ է արվում</w:t>
      </w:r>
      <w:r w:rsidRPr="00B3106A">
        <w:rPr>
          <w:rFonts w:ascii="Sylfaen" w:hAnsi="Sylfaen"/>
          <w:b/>
          <w:bCs/>
          <w:lang w:val="hy-AM"/>
        </w:rPr>
        <w:t xml:space="preserve"> </w:t>
      </w:r>
      <w:r w:rsidRPr="00B3106A">
        <w:rPr>
          <w:rFonts w:ascii="Sylfaen" w:hAnsi="Sylfaen"/>
          <w:lang w:val="hy-AM"/>
        </w:rPr>
        <w:t>Մարկոսի հանդեպ Հայաստանում հարուցված քրեական գործին և այն տեղեկություններին, թե դրա համար հիմք է հանդիսացել Համաշխարհային բանկի կողմից տրված տեղեկանքը, որով պարզ է դարձել, թե Լևոն Մարկոսը 300 միլիոն դոլարի կեղծ պարտատոմսեր է թողարկել՝ փորձելով այսկերպ իրականացնել Հայաստանի պատմության ամենախոշոր ֆինանսական մեքենայությունը։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Վերաբաշխումից հետո գործը վարույթ է ընդունվել հունիսի 22-ին, դատական նիստի օր է նշանակվել հոկտեմբերի 19-ը: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lastRenderedPageBreak/>
        <w:t xml:space="preserve">Հունիսի 9-ին  </w:t>
      </w:r>
      <w:r w:rsidRPr="00B3106A">
        <w:rPr>
          <w:rFonts w:ascii="Sylfaen" w:hAnsi="Sylfaen"/>
          <w:lang w:val="hy-AM"/>
        </w:rPr>
        <w:t>Երևանի ընդհանուր իրավասության դատարանում կայացել է Ճամբարակի քաղաքապետ Վազգեն Ադամյանն ընդդեմ «Ժամանակ» թերթի հիմնադիր «Սկիզբ Մեդիա Կենտրոն» ՍՊԸ-ի գործով նախնական դատական նիստը՝ պատվի</w:t>
      </w:r>
      <w:r>
        <w:rPr>
          <w:rFonts w:ascii="Sylfaen" w:hAnsi="Sylfaen"/>
          <w:lang w:val="hy-AM"/>
        </w:rPr>
        <w:t xml:space="preserve">ն և արժանապատվությանը պատճառված </w:t>
      </w:r>
      <w:r w:rsidRPr="00B3106A">
        <w:rPr>
          <w:rFonts w:ascii="Sylfaen" w:hAnsi="Sylfaen"/>
          <w:lang w:val="hy-AM"/>
        </w:rPr>
        <w:t xml:space="preserve">վնասը փոխհատուցելու պահանջով։ Նիստի ընթացքում որոշում է կայացվել բաշխել ապացուցման պարտականությունը և սահմանել ապացուցման ենթակա փաստերը, ինչպես նաև </w:t>
      </w:r>
      <w:r>
        <w:rPr>
          <w:rFonts w:ascii="Sylfaen" w:hAnsi="Sylfaen"/>
          <w:lang w:val="hy-AM"/>
        </w:rPr>
        <w:t>դրանք</w:t>
      </w:r>
      <w:r w:rsidRPr="00B3106A">
        <w:rPr>
          <w:rFonts w:ascii="Sylfaen" w:hAnsi="Sylfaen"/>
          <w:lang w:val="hy-AM"/>
        </w:rPr>
        <w:t xml:space="preserve"> ներկայացնելու համար սահմանել ժամկետ՝ հուլիսի 8-ը: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Հիշեցնենք, որ հայցը ներկայացվել է հունվարի 14-ին, իսկ առիթը «Ժամանակ» թերթում և «1in.am» կայքում 2020թ</w:t>
      </w:r>
      <w:r w:rsidRPr="00B3106A">
        <w:rPr>
          <w:lang w:val="hy-AM"/>
        </w:rPr>
        <w:t>․</w:t>
      </w:r>
      <w:r w:rsidRPr="00B3106A">
        <w:rPr>
          <w:rFonts w:ascii="Sylfaen" w:hAnsi="Sylfaen"/>
          <w:lang w:val="hy-AM"/>
        </w:rPr>
        <w:t xml:space="preserve"> դեկտեմբերի 11-ին հրապարակված հոդվածն է՝ «Ճամբարակի քաղաքապետին կասկածում են զինծառայողների օգնությունը վաճառելու մեջ» վերնագրով</w:t>
      </w:r>
      <w:r w:rsidRPr="00B3106A">
        <w:rPr>
          <w:rStyle w:val="FootnoteReference"/>
          <w:rFonts w:ascii="Sylfaen" w:hAnsi="Sylfaen"/>
          <w:lang w:val="hy-AM"/>
        </w:rPr>
        <w:footnoteReference w:id="91"/>
      </w:r>
      <w:r w:rsidRPr="00B3106A">
        <w:rPr>
          <w:rFonts w:ascii="Sylfaen" w:hAnsi="Sylfaen"/>
          <w:lang w:val="hy-AM"/>
        </w:rPr>
        <w:t xml:space="preserve">։ Հունվարի 25-ին հայցադիմումն ընդունվել էր վարույթ։ </w:t>
      </w:r>
      <w:r w:rsidRPr="00B3106A">
        <w:rPr>
          <w:rFonts w:ascii="Sylfaen" w:hAnsi="Sylfaen"/>
          <w:lang w:val="hy-AM"/>
        </w:rPr>
        <w:br/>
      </w:r>
      <w:r w:rsidRPr="00B3106A">
        <w:rPr>
          <w:rFonts w:ascii="Sylfaen" w:hAnsi="Sylfaen"/>
          <w:lang w:val="hy-AM"/>
        </w:rPr>
        <w:tab/>
      </w:r>
      <w:r>
        <w:rPr>
          <w:rFonts w:ascii="Sylfaen" w:hAnsi="Sylfaen"/>
          <w:lang w:val="hy-AM"/>
        </w:rPr>
        <w:t>Հ</w:t>
      </w:r>
      <w:r w:rsidRPr="00B3106A">
        <w:rPr>
          <w:rFonts w:ascii="Sylfaen" w:hAnsi="Sylfaen"/>
          <w:lang w:val="hy-AM"/>
        </w:rPr>
        <w:t xml:space="preserve">աջորդ </w:t>
      </w:r>
      <w:r>
        <w:rPr>
          <w:rFonts w:ascii="Sylfaen" w:hAnsi="Sylfaen"/>
          <w:lang w:val="hy-AM"/>
        </w:rPr>
        <w:t>դ</w:t>
      </w:r>
      <w:r w:rsidRPr="00B3106A">
        <w:rPr>
          <w:rFonts w:ascii="Sylfaen" w:hAnsi="Sylfaen"/>
          <w:lang w:val="hy-AM"/>
        </w:rPr>
        <w:t>ատական նիստը նշանակվել է հուլիսի 9-ին։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Հունիսի 10–ին </w:t>
      </w:r>
      <w:r w:rsidRPr="00B3106A">
        <w:rPr>
          <w:rFonts w:ascii="Sylfaen" w:hAnsi="Sylfaen"/>
          <w:lang w:val="hy-AM"/>
        </w:rPr>
        <w:t>Երևանի ընդհանուր իրավասության դատարանում կայացել է քաղաքացի Հայկ Մկրտչյանն ընդդեմ «Արմնյուզ հեռուստաընկերություն» ՓԲԸ-ի գործով հերթական դատական նիստը` զրպարտություն համարվող տվյալները հերքելու և վնասի փոխհատուցման պահանջներով։</w:t>
      </w:r>
    </w:p>
    <w:p w:rsidR="00A232A7" w:rsidRPr="00BE544E"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2019թ. մայիսի 13–ին ներկայացված հայցի առիթը նշված լրատվամիջոցում հրապարակված լուրն է այն մասին, որ Երևանի Նոր Նորք վարչական շրջանի 32-ամյա բնակիչ Հայկ Մկրտչյանը կեղծ թղթադրամներ է  իրացրել։ Հայցվորը սա համարում է զրպարտություն և պահանջում է հերքում։</w:t>
      </w:r>
    </w:p>
    <w:p w:rsidR="00A232A7" w:rsidRDefault="00A232A7" w:rsidP="00A232A7">
      <w:pPr>
        <w:spacing w:after="0" w:line="240" w:lineRule="auto"/>
        <w:ind w:firstLine="720"/>
        <w:rPr>
          <w:rFonts w:ascii="Sylfaen" w:hAnsi="Sylfaen" w:cs="Times New Roman"/>
          <w:sz w:val="24"/>
          <w:szCs w:val="24"/>
          <w:lang w:val="hy-AM" w:eastAsia="ru-RU"/>
        </w:rPr>
      </w:pPr>
      <w:r w:rsidRPr="00B3106A">
        <w:rPr>
          <w:rFonts w:ascii="Sylfaen" w:hAnsi="Sylfaen" w:cs="Times New Roman"/>
          <w:sz w:val="24"/>
          <w:szCs w:val="24"/>
          <w:lang w:val="hy-AM" w:eastAsia="ru-RU"/>
        </w:rPr>
        <w:t>Հունիսի 25-ին դատարանի վճռով հայցը մերժվել է։</w:t>
      </w:r>
    </w:p>
    <w:p w:rsidR="00A232A7" w:rsidRDefault="00A232A7" w:rsidP="00A232A7">
      <w:pPr>
        <w:spacing w:after="0" w:line="240" w:lineRule="auto"/>
        <w:ind w:firstLine="720"/>
        <w:rPr>
          <w:rFonts w:ascii="Sylfaen" w:hAnsi="Sylfaen" w:cs="Times New Roman"/>
          <w:sz w:val="24"/>
          <w:szCs w:val="24"/>
          <w:lang w:val="hy-AM" w:eastAsia="ru-RU"/>
        </w:rPr>
      </w:pPr>
    </w:p>
    <w:p w:rsidR="00A232A7"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b/>
          <w:sz w:val="24"/>
          <w:szCs w:val="24"/>
          <w:shd w:val="clear" w:color="auto" w:fill="FFFFFF"/>
          <w:lang w:val="hy-AM"/>
        </w:rPr>
        <w:t xml:space="preserve">Հունիսի 10-ին </w:t>
      </w:r>
      <w:r w:rsidRPr="00B3106A">
        <w:rPr>
          <w:rFonts w:ascii="Sylfaen" w:hAnsi="Sylfaen"/>
          <w:sz w:val="24"/>
          <w:szCs w:val="24"/>
          <w:shd w:val="clear" w:color="auto" w:fill="FFFFFF"/>
          <w:lang w:val="hy-AM"/>
        </w:rPr>
        <w:t>Երևանի ընդհանուր իրավասության դատարանը վճռել է մերժել</w:t>
      </w:r>
      <w:r w:rsidRPr="00B3106A">
        <w:rPr>
          <w:rFonts w:ascii="Sylfaen" w:hAnsi="Sylfaen"/>
          <w:b/>
          <w:sz w:val="24"/>
          <w:szCs w:val="24"/>
          <w:shd w:val="clear" w:color="auto" w:fill="FFFFFF"/>
          <w:lang w:val="hy-AM"/>
        </w:rPr>
        <w:t xml:space="preserve"> </w:t>
      </w:r>
      <w:r w:rsidRPr="00B3106A">
        <w:rPr>
          <w:rFonts w:ascii="Sylfaen" w:hAnsi="Sylfaen"/>
          <w:sz w:val="24"/>
          <w:szCs w:val="24"/>
          <w:shd w:val="clear" w:color="auto" w:fill="FFFFFF"/>
          <w:lang w:val="hy-AM"/>
        </w:rPr>
        <w:t>քաղաքացի Խաչատուր Խաչատրյանի հայցն ընդդեմ «Շամշյան Մեդիա» ՍՊԸ-ի՝ պատվի և արժանապատվության արատավորման համար հրապարակայնորեն ներողություն խնդրելուն պարտավորեցնելու և 1 միլիոն դրամի չափով վնասի հատուցման պահանջներով։</w:t>
      </w:r>
      <w:r w:rsidRPr="00B3106A">
        <w:rPr>
          <w:rFonts w:ascii="Sylfaen" w:hAnsi="Sylfaen"/>
          <w:sz w:val="24"/>
          <w:szCs w:val="24"/>
          <w:shd w:val="clear" w:color="auto" w:fill="FFFFFF"/>
          <w:lang w:val="hy-AM"/>
        </w:rPr>
        <w:br/>
      </w:r>
      <w:r w:rsidRPr="00B3106A">
        <w:rPr>
          <w:rFonts w:ascii="Sylfaen" w:hAnsi="Sylfaen"/>
          <w:sz w:val="24"/>
          <w:szCs w:val="24"/>
          <w:shd w:val="clear" w:color="auto" w:fill="FFFFFF"/>
          <w:lang w:val="hy-AM"/>
        </w:rPr>
        <w:tab/>
        <w:t>2019թ. ապրիլի 17–ին ներկայացված հայցի առիթը եղել է մարտի 13-ին</w:t>
      </w:r>
      <w:r>
        <w:rPr>
          <w:rFonts w:ascii="Sylfaen" w:hAnsi="Sylfaen"/>
          <w:sz w:val="24"/>
          <w:szCs w:val="24"/>
          <w:shd w:val="clear" w:color="auto" w:fill="FFFFFF"/>
          <w:lang w:val="hy-AM"/>
        </w:rPr>
        <w:t xml:space="preserve"> «Shamshyan.com» կայք</w:t>
      </w:r>
      <w:r w:rsidRPr="00B3106A">
        <w:rPr>
          <w:rFonts w:ascii="Sylfaen" w:hAnsi="Sylfaen"/>
          <w:sz w:val="24"/>
          <w:szCs w:val="24"/>
          <w:shd w:val="clear" w:color="auto" w:fill="FFFFFF"/>
          <w:lang w:val="hy-AM"/>
        </w:rPr>
        <w:t>ում հրապարակված՝ «Շիրակի մարզի ոստիկանների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 հոդվածը</w:t>
      </w:r>
      <w:r w:rsidRPr="00B3106A">
        <w:rPr>
          <w:rStyle w:val="FootnoteReference"/>
          <w:rFonts w:ascii="Sylfaen" w:hAnsi="Sylfaen"/>
          <w:sz w:val="24"/>
          <w:szCs w:val="24"/>
          <w:shd w:val="clear" w:color="auto" w:fill="FFFFFF"/>
          <w:lang w:val="hy-AM"/>
        </w:rPr>
        <w:footnoteReference w:id="92"/>
      </w:r>
      <w:r w:rsidRPr="00B3106A">
        <w:rPr>
          <w:rFonts w:ascii="Sylfaen" w:hAnsi="Sylfaen"/>
          <w:sz w:val="24"/>
          <w:szCs w:val="24"/>
          <w:shd w:val="clear" w:color="auto" w:fill="FFFFFF"/>
          <w:lang w:val="hy-AM"/>
        </w:rPr>
        <w:t>։</w:t>
      </w:r>
    </w:p>
    <w:p w:rsidR="00A232A7"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sz w:val="24"/>
          <w:szCs w:val="24"/>
          <w:shd w:val="clear" w:color="auto" w:fill="FFFFFF"/>
          <w:lang w:val="hy-AM"/>
        </w:rPr>
        <w:t xml:space="preserve">Վճռով դատարանն արձանագրել է, որ կատարած արտահայտությամբ պատասխանողը դիտավորություն չի ունեցել նսեմացնելու հայցվորի </w:t>
      </w:r>
      <w:r w:rsidRPr="00B3106A">
        <w:rPr>
          <w:rFonts w:ascii="Sylfaen" w:hAnsi="Sylfaen"/>
          <w:sz w:val="24"/>
          <w:szCs w:val="24"/>
          <w:shd w:val="clear" w:color="auto" w:fill="FFFFFF"/>
          <w:lang w:val="hy-AM"/>
        </w:rPr>
        <w:lastRenderedPageBreak/>
        <w:t>հեղինակությունը, ի սկզբանե նպատակ չի հետապնդել արատավորելու նրա պատիվը, արժանապատվությունը կամ գործարար համբավը</w:t>
      </w:r>
      <w:r>
        <w:rPr>
          <w:rFonts w:ascii="Sylfaen" w:hAnsi="Sylfaen"/>
          <w:sz w:val="24"/>
          <w:szCs w:val="24"/>
          <w:shd w:val="clear" w:color="auto" w:fill="FFFFFF"/>
          <w:lang w:val="hy-AM"/>
        </w:rPr>
        <w:t>:</w:t>
      </w:r>
    </w:p>
    <w:p w:rsidR="00A232A7"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sz w:val="24"/>
          <w:szCs w:val="24"/>
          <w:shd w:val="clear" w:color="auto" w:fill="FFFFFF"/>
          <w:lang w:val="hy-AM"/>
        </w:rPr>
        <w:t>Հունիսի 30-ի դրությամբ հայցի դեմ բողոք չի ներկայացվել</w:t>
      </w:r>
      <w:r>
        <w:rPr>
          <w:rFonts w:ascii="Sylfaen" w:hAnsi="Sylfaen"/>
          <w:sz w:val="24"/>
          <w:szCs w:val="24"/>
          <w:shd w:val="clear" w:color="auto" w:fill="FFFFFF"/>
          <w:lang w:val="hy-AM"/>
        </w:rPr>
        <w:t>:</w:t>
      </w:r>
    </w:p>
    <w:p w:rsidR="00A232A7" w:rsidRDefault="00A232A7" w:rsidP="00A232A7">
      <w:pPr>
        <w:spacing w:after="0" w:line="240" w:lineRule="auto"/>
        <w:ind w:firstLine="720"/>
        <w:rPr>
          <w:rFonts w:ascii="Sylfaen" w:hAnsi="Sylfaen"/>
          <w:sz w:val="24"/>
          <w:szCs w:val="24"/>
          <w:shd w:val="clear" w:color="auto" w:fill="FFFFFF"/>
          <w:lang w:val="hy-AM"/>
        </w:rPr>
      </w:pPr>
    </w:p>
    <w:p w:rsidR="00A232A7" w:rsidRDefault="00A232A7" w:rsidP="00A232A7">
      <w:pPr>
        <w:spacing w:after="0" w:line="240" w:lineRule="auto"/>
        <w:ind w:firstLine="720"/>
        <w:rPr>
          <w:rFonts w:ascii="Sylfaen" w:eastAsiaTheme="minorHAnsi" w:hAnsi="Sylfaen"/>
          <w:sz w:val="24"/>
          <w:szCs w:val="24"/>
          <w:lang w:val="hy-AM"/>
        </w:rPr>
      </w:pPr>
      <w:r w:rsidRPr="00B3106A">
        <w:rPr>
          <w:rFonts w:ascii="Sylfaen" w:eastAsiaTheme="minorHAnsi" w:hAnsi="Sylfaen"/>
          <w:b/>
          <w:sz w:val="24"/>
          <w:szCs w:val="24"/>
          <w:lang w:val="hy-AM"/>
        </w:rPr>
        <w:t>Հունիսի 10-ին</w:t>
      </w:r>
      <w:r w:rsidRPr="00B3106A">
        <w:rPr>
          <w:rFonts w:ascii="Sylfaen" w:eastAsiaTheme="minorHAnsi" w:hAnsi="Sylfaen"/>
          <w:sz w:val="24"/>
          <w:szCs w:val="24"/>
          <w:lang w:val="hy-AM"/>
        </w:rPr>
        <w:t xml:space="preserve"> «Դեմի Ֆարմ» ՍՊԸ-ն դատական հայց է ներկայացրել ընդդեմ «Հետք» ՍՊԸ-ի՝ զրպարտություն համարվող տվյալները հրապարակային հերքելու և </w:t>
      </w:r>
      <w:r>
        <w:rPr>
          <w:rFonts w:ascii="Sylfaen" w:eastAsiaTheme="minorHAnsi" w:hAnsi="Sylfaen"/>
          <w:sz w:val="24"/>
          <w:szCs w:val="24"/>
          <w:lang w:val="hy-AM"/>
        </w:rPr>
        <w:t>փոխհատուցման</w:t>
      </w:r>
      <w:r w:rsidRPr="00B3106A">
        <w:rPr>
          <w:rFonts w:ascii="Sylfaen" w:eastAsiaTheme="minorHAnsi" w:hAnsi="Sylfaen"/>
          <w:sz w:val="24"/>
          <w:szCs w:val="24"/>
          <w:lang w:val="hy-AM"/>
        </w:rPr>
        <w:t xml:space="preserve"> բռնագանձման պահանջներով։ Հայցի առիթը մայիսի 6-ին «Hetq.am» կայքում հրապարակված հոդվածն է «Առողջապահության ազգային ինստիտուտը խախտումներով է գրանցել մանկական վիտամինները» վերնագրով</w:t>
      </w:r>
      <w:r w:rsidRPr="00B3106A">
        <w:rPr>
          <w:rStyle w:val="FootnoteReference"/>
          <w:rFonts w:ascii="Sylfaen" w:eastAsiaTheme="minorHAnsi" w:hAnsi="Sylfaen"/>
          <w:sz w:val="24"/>
          <w:szCs w:val="24"/>
          <w:lang w:val="hy-AM"/>
        </w:rPr>
        <w:footnoteReference w:id="93"/>
      </w:r>
      <w:r w:rsidRPr="00B3106A">
        <w:rPr>
          <w:rFonts w:ascii="Sylfaen" w:eastAsiaTheme="minorHAnsi" w:hAnsi="Sylfaen"/>
          <w:sz w:val="24"/>
          <w:szCs w:val="24"/>
          <w:lang w:val="hy-AM"/>
        </w:rPr>
        <w:t>։ Հոդվածում</w:t>
      </w:r>
      <w:r>
        <w:rPr>
          <w:rFonts w:ascii="Sylfaen" w:eastAsiaTheme="minorHAnsi" w:hAnsi="Sylfaen"/>
          <w:sz w:val="24"/>
          <w:szCs w:val="24"/>
          <w:lang w:val="hy-AM"/>
        </w:rPr>
        <w:t xml:space="preserve"> նշվում է, որ</w:t>
      </w:r>
      <w:r w:rsidRPr="00B3106A">
        <w:rPr>
          <w:rFonts w:ascii="Sylfaen" w:eastAsiaTheme="minorHAnsi" w:hAnsi="Sylfaen"/>
          <w:sz w:val="24"/>
          <w:szCs w:val="24"/>
          <w:lang w:val="hy-AM"/>
        </w:rPr>
        <w:t xml:space="preserve"> «Դեմի Ֆարմը» կայքին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w:t>
      </w:r>
      <w:r>
        <w:rPr>
          <w:rFonts w:ascii="Sylfaen" w:eastAsiaTheme="minorHAnsi" w:hAnsi="Sylfaen"/>
          <w:sz w:val="24"/>
          <w:szCs w:val="24"/>
          <w:lang w:val="hy-AM"/>
        </w:rPr>
        <w:t> </w:t>
      </w:r>
      <w:r w:rsidRPr="00B3106A">
        <w:rPr>
          <w:rFonts w:ascii="Sylfaen" w:eastAsiaTheme="minorHAnsi" w:hAnsi="Sylfaen"/>
          <w:sz w:val="24"/>
          <w:szCs w:val="24"/>
          <w:lang w:val="hy-AM"/>
        </w:rPr>
        <w:t>Առողջապահության ազգային ինստիտուտը։ Մայիսի 15-ին լրատվամիջոցը գրել է, որ նախորդ հոդվածի հիման վրա ՍԱՏՄ-ն դիտարկում կիրականացնի «Դեմի ֆարմ» ընկերությունում</w:t>
      </w:r>
      <w:r w:rsidRPr="00B3106A">
        <w:rPr>
          <w:rStyle w:val="FootnoteReference"/>
          <w:rFonts w:ascii="Sylfaen" w:eastAsiaTheme="minorHAnsi" w:hAnsi="Sylfaen"/>
          <w:sz w:val="24"/>
          <w:szCs w:val="24"/>
          <w:lang w:val="hy-AM"/>
        </w:rPr>
        <w:footnoteReference w:id="94"/>
      </w:r>
      <w:r w:rsidRPr="00B3106A">
        <w:rPr>
          <w:rFonts w:ascii="Sylfaen" w:eastAsiaTheme="minorHAnsi" w:hAnsi="Sylfaen"/>
          <w:sz w:val="24"/>
          <w:szCs w:val="24"/>
          <w:lang w:val="hy-AM"/>
        </w:rPr>
        <w:t>։</w:t>
      </w:r>
      <w:r w:rsidRPr="00B3106A">
        <w:rPr>
          <w:rFonts w:ascii="Sylfaen" w:eastAsiaTheme="minorHAnsi" w:hAnsi="Sylfaen"/>
          <w:sz w:val="24"/>
          <w:szCs w:val="24"/>
          <w:lang w:val="hy-AM"/>
        </w:rPr>
        <w:br/>
      </w:r>
      <w:r w:rsidRPr="00B3106A">
        <w:rPr>
          <w:rFonts w:ascii="Sylfaen" w:eastAsiaTheme="minorHAnsi" w:hAnsi="Sylfaen"/>
          <w:sz w:val="24"/>
          <w:szCs w:val="24"/>
          <w:lang w:val="hy-AM"/>
        </w:rPr>
        <w:tab/>
        <w:t>Հունիսի 30-ի դրությամբ հայցադիմումը վարույթ չի ընդունվել:</w:t>
      </w:r>
    </w:p>
    <w:p w:rsidR="00A232A7" w:rsidRDefault="00A232A7" w:rsidP="00A232A7">
      <w:pPr>
        <w:spacing w:after="0" w:line="240" w:lineRule="auto"/>
        <w:ind w:firstLine="720"/>
        <w:rPr>
          <w:rFonts w:ascii="Sylfaen" w:eastAsiaTheme="minorHAnsi" w:hAnsi="Sylfaen"/>
          <w:sz w:val="24"/>
          <w:szCs w:val="24"/>
          <w:lang w:val="hy-AM"/>
        </w:rPr>
      </w:pPr>
    </w:p>
    <w:p w:rsidR="00A232A7" w:rsidRDefault="00A232A7" w:rsidP="00A232A7">
      <w:pPr>
        <w:spacing w:after="0" w:line="240" w:lineRule="auto"/>
        <w:ind w:firstLine="720"/>
        <w:rPr>
          <w:rFonts w:ascii="Sylfaen" w:hAnsi="Sylfaen" w:cs="Helvetica"/>
          <w:sz w:val="24"/>
          <w:szCs w:val="24"/>
          <w:shd w:val="clear" w:color="auto" w:fill="FFFFFF"/>
          <w:lang w:val="hy-AM"/>
        </w:rPr>
      </w:pPr>
      <w:r w:rsidRPr="00A0124D">
        <w:rPr>
          <w:rFonts w:ascii="Sylfaen" w:hAnsi="Sylfaen" w:cs="Helvetica"/>
          <w:b/>
          <w:sz w:val="24"/>
          <w:szCs w:val="24"/>
          <w:shd w:val="clear" w:color="auto" w:fill="FFFFFF"/>
          <w:lang w:val="hy-AM"/>
        </w:rPr>
        <w:t xml:space="preserve">Հունիսի 11-ին </w:t>
      </w:r>
      <w:r w:rsidRPr="00A0124D">
        <w:rPr>
          <w:rFonts w:ascii="Sylfaen" w:hAnsi="Sylfaen" w:cs="Helvetica"/>
          <w:sz w:val="24"/>
          <w:szCs w:val="24"/>
          <w:shd w:val="clear" w:color="auto" w:fill="FFFFFF"/>
          <w:lang w:val="hy-AM"/>
        </w:rPr>
        <w:t>Երևանի ընդհանուր իրավասության դատարանում կայացել է քաղաքացի Զավեն Հակոբյանն ընդդեմ «Ժամանակ» օրաթերթի գործով հերթական դատական նիստը՝ պատվին և գործարար համբավին պատճառված ոչ նյութական վնասի հատուցման, հրապարակայնորեն ներողություն խնդրելու և հերքման պարտավորեցնելու պահանջներով։</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A0124D">
        <w:rPr>
          <w:rFonts w:ascii="Sylfaen" w:hAnsi="Sylfaen" w:cs="Helvetica"/>
          <w:sz w:val="24"/>
          <w:szCs w:val="24"/>
          <w:shd w:val="clear" w:color="auto" w:fill="FFFFFF"/>
          <w:lang w:val="hy-AM"/>
        </w:rPr>
        <w:t>Հիշեցնենք, որ 2020թ</w:t>
      </w:r>
      <w:r w:rsidRPr="00A0124D">
        <w:rPr>
          <w:sz w:val="24"/>
          <w:szCs w:val="24"/>
          <w:shd w:val="clear" w:color="auto" w:fill="FFFFFF"/>
          <w:lang w:val="hy-AM"/>
        </w:rPr>
        <w:t>․</w:t>
      </w:r>
      <w:r w:rsidRPr="00A0124D">
        <w:rPr>
          <w:rFonts w:ascii="Sylfaen" w:hAnsi="Sylfaen" w:cs="Helvetica"/>
          <w:sz w:val="24"/>
          <w:szCs w:val="24"/>
          <w:shd w:val="clear" w:color="auto" w:fill="FFFFFF"/>
          <w:lang w:val="hy-AM"/>
        </w:rPr>
        <w:t xml:space="preserve"> հուլիսի 13-ին ներկայացված հայցի առիթը հունիսի 13-ին օրաթերթում հրապարակված՝ «Վանեցյանի մնացորդները. ովքեր են Զավեն և Սոս Հակոբյանները» հոդվածն է, որտեղ մասնավորապես նշվել է, որ ԱԱԾ նախկին ղեկավար Արթուր Վանեցյանի պաշտոնավարման ժամանակ «ծայրահեղ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sidRPr="00A0124D">
        <w:rPr>
          <w:rStyle w:val="FootnoteReference"/>
          <w:rFonts w:ascii="Sylfaen" w:hAnsi="Sylfaen" w:cs="Helvetica"/>
          <w:sz w:val="24"/>
          <w:szCs w:val="24"/>
          <w:shd w:val="clear" w:color="auto" w:fill="FFFFFF"/>
          <w:lang w:val="hy-AM"/>
        </w:rPr>
        <w:footnoteReference w:id="95"/>
      </w:r>
      <w:r w:rsidRPr="00A0124D">
        <w:rPr>
          <w:rFonts w:ascii="Sylfaen" w:hAnsi="Sylfaen" w:cs="Helvetica"/>
          <w:sz w:val="24"/>
          <w:szCs w:val="24"/>
          <w:shd w:val="clear" w:color="auto" w:fill="FFFFFF"/>
          <w:lang w:val="hy-AM"/>
        </w:rPr>
        <w:t>։</w:t>
      </w:r>
    </w:p>
    <w:p w:rsidR="00A232A7" w:rsidRDefault="00A232A7" w:rsidP="00A232A7">
      <w:pPr>
        <w:spacing w:after="0" w:line="240" w:lineRule="auto"/>
        <w:ind w:firstLine="720"/>
        <w:rPr>
          <w:rFonts w:ascii="Sylfaen" w:hAnsi="Sylfaen" w:cs="Times New Roman"/>
          <w:sz w:val="24"/>
          <w:szCs w:val="24"/>
          <w:lang w:val="hy-AM" w:eastAsia="ru-RU"/>
        </w:rPr>
      </w:pPr>
      <w:r w:rsidRPr="00A0124D">
        <w:rPr>
          <w:rFonts w:ascii="Sylfaen" w:hAnsi="Sylfaen" w:cs="Helvetica"/>
          <w:sz w:val="24"/>
          <w:szCs w:val="24"/>
          <w:shd w:val="clear" w:color="auto" w:fill="FFFFFF"/>
          <w:lang w:val="hy-AM"/>
        </w:rPr>
        <w:t xml:space="preserve">Գործով նիստ է կայացել նաև </w:t>
      </w:r>
      <w:r w:rsidRPr="00A0124D">
        <w:rPr>
          <w:rFonts w:ascii="Sylfaen" w:hAnsi="Sylfaen" w:cs="Sylfaen"/>
          <w:sz w:val="24"/>
          <w:szCs w:val="24"/>
          <w:shd w:val="clear" w:color="auto" w:fill="FFFFFF"/>
          <w:lang w:val="hy-AM"/>
        </w:rPr>
        <w:t>հունիսի 25-ին, իսկ դատական ակտի հրապարակման օր է նշանակվել հուլիսի 19-</w:t>
      </w:r>
      <w:r>
        <w:rPr>
          <w:rFonts w:ascii="Sylfaen" w:hAnsi="Sylfaen" w:cs="Sylfaen"/>
          <w:sz w:val="24"/>
          <w:szCs w:val="24"/>
          <w:shd w:val="clear" w:color="auto" w:fill="FFFFFF"/>
          <w:lang w:val="hy-AM"/>
        </w:rPr>
        <w:t>ը</w:t>
      </w:r>
      <w:r w:rsidRPr="00A0124D">
        <w:rPr>
          <w:rFonts w:ascii="Sylfaen" w:hAnsi="Sylfaen" w:cs="Sylfaen"/>
          <w:sz w:val="24"/>
          <w:szCs w:val="24"/>
          <w:shd w:val="clear" w:color="auto" w:fill="FFFFFF"/>
          <w:lang w:val="hy-AM"/>
        </w:rPr>
        <w:t>։</w:t>
      </w:r>
    </w:p>
    <w:p w:rsidR="00A232A7" w:rsidRDefault="00A232A7" w:rsidP="00A232A7">
      <w:pPr>
        <w:spacing w:after="0" w:line="240" w:lineRule="auto"/>
        <w:ind w:firstLine="720"/>
        <w:rPr>
          <w:rFonts w:ascii="Sylfaen" w:hAnsi="Sylfaen" w:cs="Times New Roman"/>
          <w:sz w:val="24"/>
          <w:szCs w:val="24"/>
          <w:lang w:val="hy-AM" w:eastAsia="ru-RU"/>
        </w:rPr>
      </w:pPr>
    </w:p>
    <w:p w:rsidR="00A232A7" w:rsidRPr="004445EB" w:rsidRDefault="00A232A7" w:rsidP="00A232A7">
      <w:pPr>
        <w:spacing w:after="0" w:line="240" w:lineRule="auto"/>
        <w:ind w:firstLine="720"/>
        <w:rPr>
          <w:rFonts w:ascii="Sylfaen" w:hAnsi="Sylfaen" w:cs="Times New Roman"/>
          <w:sz w:val="24"/>
          <w:szCs w:val="24"/>
          <w:lang w:val="hy-AM" w:eastAsia="ru-RU"/>
        </w:rPr>
      </w:pPr>
      <w:r w:rsidRPr="00B3106A">
        <w:rPr>
          <w:rFonts w:ascii="Sylfaen" w:hAnsi="Sylfaen"/>
          <w:b/>
          <w:sz w:val="24"/>
          <w:szCs w:val="24"/>
          <w:lang w:val="hy-AM"/>
        </w:rPr>
        <w:lastRenderedPageBreak/>
        <w:t xml:space="preserve">Հունիսի 11-ին </w:t>
      </w:r>
      <w:r w:rsidRPr="00B3106A">
        <w:rPr>
          <w:rFonts w:ascii="Sylfaen" w:hAnsi="Sylfaen"/>
          <w:sz w:val="24"/>
          <w:szCs w:val="24"/>
          <w:lang w:val="hy-AM"/>
        </w:rPr>
        <w:t xml:space="preserve">Երևանի </w:t>
      </w:r>
      <w:r w:rsidRPr="004445EB">
        <w:rPr>
          <w:rFonts w:ascii="Sylfaen" w:hAnsi="Sylfaen"/>
          <w:sz w:val="24"/>
          <w:szCs w:val="24"/>
          <w:lang w:val="hy-AM"/>
        </w:rPr>
        <w:t>ընդհանուր իրավասության դատարանում կայացել է լրագրողներ Լիանա Կարապետյանը և Սիրանուշ Մուրադյանն ընդդեմ Հանրային հեռուստառադիոընկերության խորհրդի գործով առաջին դատական նիստը՝ հարուցված նոր վարույթով։</w:t>
      </w:r>
    </w:p>
    <w:p w:rsidR="00A232A7" w:rsidRDefault="00A232A7" w:rsidP="00A232A7">
      <w:pPr>
        <w:spacing w:after="0" w:line="240" w:lineRule="auto"/>
        <w:ind w:firstLine="720"/>
        <w:rPr>
          <w:rFonts w:ascii="Sylfaen" w:hAnsi="Sylfaen"/>
          <w:sz w:val="24"/>
          <w:szCs w:val="24"/>
          <w:lang w:val="hy-AM"/>
        </w:rPr>
      </w:pPr>
      <w:r w:rsidRPr="004445EB">
        <w:rPr>
          <w:rFonts w:ascii="Sylfaen" w:hAnsi="Sylfaen"/>
          <w:sz w:val="24"/>
          <w:szCs w:val="24"/>
          <w:lang w:val="hy-AM"/>
        </w:rPr>
        <w:t>Հիշեցնենք, որ 2019թ</w:t>
      </w:r>
      <w:r w:rsidRPr="004445EB">
        <w:rPr>
          <w:rFonts w:ascii="Sylfaen" w:hAnsi="Sylfaen" w:cs="Times New Roman"/>
          <w:sz w:val="24"/>
          <w:szCs w:val="24"/>
          <w:lang w:val="hy-AM"/>
        </w:rPr>
        <w:t>.</w:t>
      </w:r>
      <w:r w:rsidRPr="004445EB">
        <w:rPr>
          <w:rFonts w:ascii="Sylfaen" w:hAnsi="Sylfaen"/>
          <w:sz w:val="24"/>
          <w:szCs w:val="24"/>
          <w:lang w:val="hy-AM"/>
        </w:rPr>
        <w:t xml:space="preserve"> հունվարի 24-ին լրագրողները հայցով դիմել էին ՀՀ վարչական դատարան՝</w:t>
      </w:r>
      <w:r w:rsidRPr="00B3106A">
        <w:rPr>
          <w:rFonts w:ascii="Sylfaen" w:hAnsi="Sylfaen"/>
          <w:sz w:val="24"/>
          <w:szCs w:val="24"/>
          <w:lang w:val="hy-AM"/>
        </w:rPr>
        <w:t xml:space="preserve"> ընդդեմ Հանրային հեռուստառադիոընկերության խորհրդի` 2018 թվականի դեկտեմբերի 25-ի թիվ 46-Լ վարչական ակտը վերացնելու պահանջով։ Այդ ակտը վերաբերում է լրագրողների աշխատանքային պայմանագրերը դադարեցնելուն։ Դեկտեմբերի 9-ին դատարանը բավարարել էր լրագրողների հայցը։ </w:t>
      </w:r>
      <w:r>
        <w:rPr>
          <w:rFonts w:ascii="Sylfaen" w:hAnsi="Sylfaen"/>
          <w:sz w:val="24"/>
          <w:szCs w:val="24"/>
          <w:lang w:val="hy-AM"/>
        </w:rPr>
        <w:t>Պատասխանող</w:t>
      </w:r>
      <w:r w:rsidRPr="00B3106A">
        <w:rPr>
          <w:rFonts w:ascii="Sylfaen" w:hAnsi="Sylfaen"/>
          <w:sz w:val="24"/>
          <w:szCs w:val="24"/>
          <w:lang w:val="hy-AM"/>
        </w:rPr>
        <w:t xml:space="preserve">ը բողոքարկել </w:t>
      </w:r>
      <w:r>
        <w:rPr>
          <w:rFonts w:ascii="Sylfaen" w:hAnsi="Sylfaen"/>
          <w:sz w:val="24"/>
          <w:szCs w:val="24"/>
          <w:lang w:val="hy-AM"/>
        </w:rPr>
        <w:t>էր</w:t>
      </w:r>
      <w:r w:rsidRPr="00B3106A">
        <w:rPr>
          <w:rFonts w:ascii="Sylfaen" w:hAnsi="Sylfaen"/>
          <w:sz w:val="24"/>
          <w:szCs w:val="24"/>
          <w:lang w:val="hy-AM"/>
        </w:rPr>
        <w:t xml:space="preserve"> </w:t>
      </w:r>
      <w:r w:rsidRPr="00582D50">
        <w:rPr>
          <w:rFonts w:ascii="Sylfaen" w:hAnsi="Sylfaen"/>
          <w:sz w:val="24"/>
          <w:szCs w:val="24"/>
          <w:lang w:val="hy-AM"/>
        </w:rPr>
        <w:t>այդ վճիռը, իսկ 2020թ</w:t>
      </w:r>
      <w:r w:rsidRPr="00582D50">
        <w:rPr>
          <w:rFonts w:ascii="Times New Roman" w:hAnsi="Times New Roman" w:cs="Times New Roman"/>
          <w:sz w:val="24"/>
          <w:szCs w:val="24"/>
          <w:lang w:val="hy-AM"/>
        </w:rPr>
        <w:t>․</w:t>
      </w:r>
      <w:r w:rsidRPr="00582D50">
        <w:rPr>
          <w:rFonts w:ascii="Sylfaen" w:hAnsi="Sylfaen"/>
          <w:sz w:val="24"/>
          <w:szCs w:val="24"/>
          <w:lang w:val="hy-AM"/>
        </w:rPr>
        <w:t xml:space="preserve"> հոկտեմբերի 13-ին վերաքննիչ ատյանը որոշում էր կայացրել բողոքը բավարարել</w:t>
      </w:r>
      <w:r w:rsidR="00582D50">
        <w:rPr>
          <w:rFonts w:ascii="Sylfaen" w:hAnsi="Sylfaen"/>
          <w:sz w:val="24"/>
          <w:szCs w:val="24"/>
          <w:lang w:val="hy-AM"/>
        </w:rPr>
        <w:t xml:space="preserve"> </w:t>
      </w:r>
      <w:r w:rsidRPr="00582D50">
        <w:rPr>
          <w:rFonts w:ascii="Sylfaen" w:hAnsi="Sylfaen"/>
          <w:sz w:val="24"/>
          <w:szCs w:val="24"/>
          <w:lang w:val="hy-AM"/>
        </w:rPr>
        <w:t>և գործն ուղարկել նոր քննության։ Հունվարի 20-ին էլ</w:t>
      </w:r>
      <w:r w:rsidRPr="00582D50">
        <w:rPr>
          <w:rFonts w:ascii="Sylfaen" w:hAnsi="Sylfaen"/>
          <w:b/>
          <w:sz w:val="24"/>
          <w:szCs w:val="24"/>
          <w:lang w:val="hy-AM"/>
        </w:rPr>
        <w:t xml:space="preserve"> </w:t>
      </w:r>
      <w:r w:rsidRPr="00582D50">
        <w:rPr>
          <w:rFonts w:ascii="Sylfaen" w:hAnsi="Sylfaen"/>
          <w:sz w:val="24"/>
          <w:szCs w:val="24"/>
          <w:lang w:val="hy-AM"/>
        </w:rPr>
        <w:t>Վճռաբեկ դատարանը</w:t>
      </w:r>
      <w:r w:rsidRPr="00B3106A">
        <w:rPr>
          <w:rFonts w:ascii="Sylfaen" w:hAnsi="Sylfaen"/>
          <w:sz w:val="24"/>
          <w:szCs w:val="24"/>
          <w:lang w:val="hy-AM"/>
        </w:rPr>
        <w:t xml:space="preserve"> </w:t>
      </w:r>
      <w:r>
        <w:rPr>
          <w:rFonts w:ascii="Sylfaen" w:hAnsi="Sylfaen"/>
          <w:sz w:val="24"/>
          <w:szCs w:val="24"/>
          <w:lang w:val="hy-AM"/>
        </w:rPr>
        <w:t>որոշել</w:t>
      </w:r>
      <w:r w:rsidRPr="00B3106A">
        <w:rPr>
          <w:rFonts w:ascii="Sylfaen" w:hAnsi="Sylfaen"/>
          <w:sz w:val="24"/>
          <w:szCs w:val="24"/>
          <w:lang w:val="hy-AM"/>
        </w:rPr>
        <w:t xml:space="preserve"> էր մերժել Վերաքննիչ վարչական դատարանի որոշման դեմ հայցվորների </w:t>
      </w:r>
      <w:r>
        <w:rPr>
          <w:rFonts w:ascii="Sylfaen" w:hAnsi="Sylfaen"/>
          <w:sz w:val="24"/>
          <w:szCs w:val="24"/>
          <w:lang w:val="hy-AM"/>
        </w:rPr>
        <w:t>բողոքը</w:t>
      </w:r>
      <w:r w:rsidRPr="00B3106A">
        <w:rPr>
          <w:rFonts w:ascii="Sylfaen" w:hAnsi="Sylfaen"/>
          <w:sz w:val="24"/>
          <w:szCs w:val="24"/>
          <w:lang w:val="hy-AM"/>
        </w:rPr>
        <w:t xml:space="preserve"> վարույթ ընդունելը: Արդյունքում ՀՀ վարչական դատարանի փետրվարի 18-ի որոշմամբ հարուցվել է նոր վարույթ և գործը վերահասցեագրվել է Երևանի ընդհանուր իրավասության դատարան, իսկ մարտի 15-ին այստեղ ընդունվել է վարույթ։</w:t>
      </w:r>
    </w:p>
    <w:p w:rsidR="00A232A7" w:rsidRDefault="00A232A7" w:rsidP="00A232A7">
      <w:pPr>
        <w:spacing w:after="0" w:line="240" w:lineRule="auto"/>
        <w:ind w:firstLine="720"/>
        <w:rPr>
          <w:rFonts w:ascii="Sylfaen" w:hAnsi="Sylfaen" w:cs="Times New Roman"/>
          <w:sz w:val="24"/>
          <w:szCs w:val="24"/>
          <w:lang w:val="hy-AM" w:eastAsia="ru-RU"/>
        </w:rPr>
      </w:pPr>
      <w:r>
        <w:rPr>
          <w:rFonts w:ascii="Sylfaen" w:hAnsi="Sylfaen"/>
          <w:sz w:val="24"/>
          <w:szCs w:val="24"/>
          <w:lang w:val="hy-AM"/>
        </w:rPr>
        <w:t>Դ</w:t>
      </w:r>
      <w:r w:rsidRPr="00B3106A">
        <w:rPr>
          <w:rFonts w:ascii="Sylfaen" w:hAnsi="Sylfaen"/>
          <w:sz w:val="24"/>
          <w:szCs w:val="24"/>
          <w:lang w:val="hy-AM"/>
        </w:rPr>
        <w:t>ատական ակտի հրապարակման օր</w:t>
      </w:r>
      <w:r w:rsidRPr="004445EB">
        <w:rPr>
          <w:rFonts w:ascii="Sylfaen" w:hAnsi="Sylfaen"/>
          <w:sz w:val="24"/>
          <w:szCs w:val="24"/>
          <w:lang w:val="hy-AM"/>
        </w:rPr>
        <w:t xml:space="preserve"> </w:t>
      </w:r>
      <w:r w:rsidRPr="00B3106A">
        <w:rPr>
          <w:rFonts w:ascii="Sylfaen" w:hAnsi="Sylfaen"/>
          <w:sz w:val="24"/>
          <w:szCs w:val="24"/>
          <w:lang w:val="hy-AM"/>
        </w:rPr>
        <w:t xml:space="preserve">է նշանակվել </w:t>
      </w:r>
      <w:r>
        <w:rPr>
          <w:rFonts w:ascii="Sylfaen" w:hAnsi="Sylfaen"/>
          <w:sz w:val="24"/>
          <w:szCs w:val="24"/>
          <w:lang w:val="hy-AM"/>
        </w:rPr>
        <w:t>հ</w:t>
      </w:r>
      <w:r w:rsidRPr="00B3106A">
        <w:rPr>
          <w:rFonts w:ascii="Sylfaen" w:hAnsi="Sylfaen"/>
          <w:sz w:val="24"/>
          <w:szCs w:val="24"/>
          <w:lang w:val="hy-AM"/>
        </w:rPr>
        <w:t>ուլիսի 1-</w:t>
      </w:r>
      <w:r>
        <w:rPr>
          <w:rFonts w:ascii="Sylfaen" w:hAnsi="Sylfaen"/>
          <w:sz w:val="24"/>
          <w:szCs w:val="24"/>
          <w:lang w:val="hy-AM"/>
        </w:rPr>
        <w:t>ը</w:t>
      </w:r>
      <w:r w:rsidRPr="00B3106A">
        <w:rPr>
          <w:rFonts w:ascii="Sylfaen" w:hAnsi="Sylfaen"/>
          <w:sz w:val="24"/>
          <w:szCs w:val="24"/>
          <w:lang w:val="hy-AM"/>
        </w:rPr>
        <w:t>։</w:t>
      </w:r>
    </w:p>
    <w:p w:rsidR="00A232A7" w:rsidRDefault="00A232A7" w:rsidP="00A232A7">
      <w:pPr>
        <w:spacing w:after="0" w:line="240" w:lineRule="auto"/>
        <w:ind w:firstLine="720"/>
        <w:rPr>
          <w:rFonts w:ascii="Sylfaen" w:hAnsi="Sylfaen" w:cs="Times New Roman"/>
          <w:sz w:val="24"/>
          <w:szCs w:val="24"/>
          <w:lang w:val="hy-AM" w:eastAsia="ru-RU"/>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Հունիսի 16-ին </w:t>
      </w:r>
      <w:r w:rsidRPr="00B3106A">
        <w:rPr>
          <w:rFonts w:ascii="Sylfaen" w:hAnsi="Sylfaen"/>
          <w:sz w:val="24"/>
          <w:szCs w:val="24"/>
          <w:lang w:val="hy-AM"/>
        </w:rPr>
        <w:t xml:space="preserve">Երևանի ընդհանուր իրավասության դատարանում տեղի է ունեցել «Սուրբ Գրիգոր Լուսավորիչ» բժշկական կենտրոնն ընդդեմ «Հրապարակ օրաթերթ» ՍՊԸ-ի գործի վերաբաշխում՝ դատավորի լիազորությունները դադարեցվելու հիմքով։ </w:t>
      </w:r>
      <w:r w:rsidRPr="00B3106A">
        <w:rPr>
          <w:rFonts w:ascii="Sylfaen" w:hAnsi="Sylfaen"/>
          <w:sz w:val="24"/>
          <w:szCs w:val="24"/>
          <w:lang w:val="hy-AM"/>
        </w:rPr>
        <w:br/>
      </w:r>
      <w:r w:rsidRPr="00B3106A">
        <w:rPr>
          <w:rFonts w:ascii="Sylfaen" w:hAnsi="Sylfaen"/>
          <w:sz w:val="24"/>
          <w:szCs w:val="24"/>
          <w:lang w:val="hy-AM"/>
        </w:rPr>
        <w:tab/>
        <w:t>Հիշեցնենք, որ հայցադիմումը ներկայացվել է հունվարի 11-ին՝ գործարար համբավն արատավորող և զրպարտող տեղեկությունները հերքելու և փոխհատուցում վճարելու պահանջներով։   </w:t>
      </w:r>
      <w:r w:rsidRPr="00B3106A">
        <w:rPr>
          <w:rFonts w:ascii="Sylfaen" w:hAnsi="Sylfaen"/>
          <w:sz w:val="24"/>
          <w:szCs w:val="24"/>
          <w:lang w:val="hy-AM"/>
        </w:rPr>
        <w:br/>
      </w:r>
      <w:r w:rsidRPr="00B3106A">
        <w:rPr>
          <w:rFonts w:ascii="Sylfaen" w:hAnsi="Sylfaen"/>
          <w:sz w:val="24"/>
          <w:szCs w:val="24"/>
          <w:lang w:val="hy-AM"/>
        </w:rPr>
        <w:tab/>
        <w:t>Հայցի առիթը «Հրապարակ» օրաթերթի 2020թ. դեկտեմբերի 9-ի համարում հրապարակված «Սբ Գրիգոր Լուսավորիչ ԲԿ-ի փոխտնօրեններից մեկը 1 մլրդ դրամ է տանուլ տվել տոտոյում» հոդվածն է, որում մասնավորապես ասվում է</w:t>
      </w:r>
      <w:r w:rsidRPr="00B3106A">
        <w:rPr>
          <w:rFonts w:ascii="Times New Roman" w:hAnsi="Times New Roman" w:cs="Times New Roman"/>
          <w:sz w:val="24"/>
          <w:szCs w:val="24"/>
          <w:lang w:val="hy-AM"/>
        </w:rPr>
        <w:t>․</w:t>
      </w:r>
      <w:r w:rsidRPr="00B3106A">
        <w:rPr>
          <w:rFonts w:ascii="Sylfaen" w:hAnsi="Sylfaen"/>
          <w:sz w:val="24"/>
          <w:szCs w:val="24"/>
          <w:lang w:val="hy-AM"/>
        </w:rPr>
        <w:t xml:space="preserve"> «… փոխտնօրեններից մեկը «Տոտո» բուքմեյքերական գրասենյակում խաղադրույքներ է կատարել` օգտվելով հիվանդանոցի դրամարկղից, և մեծ գումարներ է տանուլ տվել` 1 մլրդ դրամից ավելի: Արդյունքում հիվանդանոցի աշխատողները չեն կարողանում աշխատավարձ ստանալ…»։ Հոդվածի հրապարակման օրը բժշկական կենտրոնն իր ֆեյսբուքյան էջում լրատվամիջոցի տեղեկությունը հերքել է՝ այն համարելով բացարձակ սուտ, որը կրում է ԲԿ համբավն արատավորելու բնույթ</w:t>
      </w:r>
      <w:r w:rsidRPr="00B3106A">
        <w:rPr>
          <w:rStyle w:val="FootnoteReference"/>
          <w:rFonts w:ascii="Sylfaen" w:hAnsi="Sylfaen"/>
          <w:sz w:val="24"/>
          <w:szCs w:val="24"/>
          <w:lang w:val="hy-AM"/>
        </w:rPr>
        <w:footnoteReference w:id="96"/>
      </w:r>
      <w:r w:rsidRPr="00B3106A">
        <w:rPr>
          <w:rFonts w:ascii="Sylfaen" w:hAnsi="Sylfaen"/>
          <w:sz w:val="24"/>
          <w:szCs w:val="24"/>
          <w:lang w:val="hy-AM"/>
        </w:rPr>
        <w:t>։ «Հրապարակ»-ին առաջարկվել է հերքում տպագրել, ինչը չի արվել։</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Հունիսի 22-ին գործն ընդունվել է վարույթ, նախնական դատական նիստ է նշանակվել հոկտեմբերի 1-ին։</w:t>
      </w:r>
    </w:p>
    <w:p w:rsidR="00A232A7" w:rsidRDefault="00A232A7" w:rsidP="00A232A7">
      <w:pPr>
        <w:spacing w:after="0" w:line="240" w:lineRule="auto"/>
        <w:ind w:firstLine="720"/>
        <w:rPr>
          <w:rFonts w:ascii="Sylfaen" w:hAnsi="Sylfaen"/>
          <w:sz w:val="24"/>
          <w:szCs w:val="24"/>
          <w:lang w:val="hy-AM"/>
        </w:rPr>
      </w:pPr>
    </w:p>
    <w:p w:rsidR="00A232A7" w:rsidRPr="00B3106A" w:rsidRDefault="00A232A7" w:rsidP="00A232A7">
      <w:pPr>
        <w:spacing w:after="0" w:line="240" w:lineRule="auto"/>
        <w:ind w:firstLine="720"/>
        <w:rPr>
          <w:rFonts w:ascii="Sylfaen" w:hAnsi="Sylfaen"/>
          <w:sz w:val="24"/>
          <w:szCs w:val="24"/>
          <w:lang w:val="hy-AM"/>
        </w:rPr>
      </w:pPr>
      <w:r w:rsidRPr="008E16EC">
        <w:rPr>
          <w:rFonts w:ascii="Sylfaen" w:hAnsi="Sylfaen"/>
          <w:b/>
          <w:sz w:val="24"/>
          <w:szCs w:val="24"/>
          <w:lang w:val="hy-AM"/>
        </w:rPr>
        <w:t xml:space="preserve">Հունիսի 16-ին </w:t>
      </w:r>
      <w:r w:rsidRPr="008E16EC">
        <w:rPr>
          <w:rFonts w:ascii="Sylfaen" w:hAnsi="Sylfaen"/>
          <w:sz w:val="24"/>
          <w:szCs w:val="24"/>
          <w:lang w:val="hy-AM"/>
        </w:rPr>
        <w:t>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կողմ՝ «A1plus.am» կայքի հիմնադիր «</w:t>
      </w:r>
      <w:r w:rsidRPr="00B3106A">
        <w:rPr>
          <w:rFonts w:ascii="Sylfaen" w:hAnsi="Sylfaen"/>
          <w:sz w:val="24"/>
          <w:szCs w:val="24"/>
          <w:lang w:val="hy-AM"/>
        </w:rPr>
        <w:t>Մելտեքս» ՍՊԸ) գործով հերթական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Հայցը ներկայացվել է 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սեպտեմբերի 18-ին, իսկ առիթը եղել է «A1plus.am»-ում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թանկը ներկրելու մեջ»</w:t>
      </w:r>
      <w:r w:rsidRPr="00B3106A">
        <w:rPr>
          <w:rStyle w:val="FootnoteReference"/>
          <w:rFonts w:ascii="Sylfaen" w:hAnsi="Sylfaen"/>
          <w:sz w:val="24"/>
          <w:szCs w:val="24"/>
          <w:lang w:val="hy-AM"/>
        </w:rPr>
        <w:footnoteReference w:id="97"/>
      </w:r>
      <w:r w:rsidRPr="00B3106A">
        <w:rPr>
          <w:rFonts w:ascii="Sylfaen" w:hAnsi="Sylfaen"/>
          <w:sz w:val="24"/>
          <w:szCs w:val="24"/>
          <w:lang w:val="hy-AM"/>
        </w:rPr>
        <w:t>։</w:t>
      </w: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Գործով հաջորդ</w:t>
      </w:r>
      <w:r>
        <w:rPr>
          <w:rFonts w:ascii="Sylfaen" w:hAnsi="Sylfaen"/>
          <w:sz w:val="24"/>
          <w:szCs w:val="24"/>
          <w:lang w:val="hy-AM"/>
        </w:rPr>
        <w:t xml:space="preserve"> </w:t>
      </w:r>
      <w:r w:rsidRPr="00B3106A">
        <w:rPr>
          <w:rFonts w:ascii="Sylfaen" w:hAnsi="Sylfaen"/>
          <w:sz w:val="24"/>
          <w:szCs w:val="24"/>
          <w:lang w:val="hy-AM"/>
        </w:rPr>
        <w:t>դատական նիստը նշանակվել է հոկտեմբերի 13-ին։</w:t>
      </w:r>
    </w:p>
    <w:p w:rsidR="00A232A7" w:rsidRPr="00A72B59"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Նույն պահանջով նույն </w:t>
      </w:r>
      <w:r w:rsidRPr="00A72B59">
        <w:rPr>
          <w:rFonts w:ascii="Sylfaen" w:hAnsi="Sylfaen"/>
          <w:b/>
          <w:sz w:val="24"/>
          <w:szCs w:val="24"/>
          <w:lang w:val="hy-AM"/>
        </w:rPr>
        <w:t>օրը</w:t>
      </w:r>
      <w:r w:rsidRPr="00A72B59">
        <w:rPr>
          <w:rFonts w:ascii="Sylfaen" w:hAnsi="Sylfaen"/>
          <w:sz w:val="24"/>
          <w:szCs w:val="24"/>
          <w:lang w:val="hy-AM"/>
        </w:rPr>
        <w:t xml:space="preserve"> կայացել է հայցվորի մեկ այլ գործով դատական նիստն ընդդեմ ԱԺ նախկին պատգամավոր Տարոն Սահակյանի, որտեղ երրորդ կողմը «Ժամանակ» օրաթերթի</w:t>
      </w:r>
      <w:r w:rsidRPr="00A72B59">
        <w:rPr>
          <w:rFonts w:ascii="Sylfaen" w:hAnsi="Sylfaen"/>
          <w:lang w:val="hy-AM"/>
        </w:rPr>
        <w:t xml:space="preserve"> </w:t>
      </w:r>
      <w:r w:rsidRPr="00A72B59">
        <w:rPr>
          <w:rFonts w:ascii="Sylfaen" w:hAnsi="Sylfaen"/>
          <w:sz w:val="24"/>
          <w:szCs w:val="24"/>
          <w:lang w:val="hy-AM"/>
        </w:rPr>
        <w:t xml:space="preserve">հիմնադիր «Սկիզբ Մեդիա Կենտրոն» ՍՊԸ-ն է: </w:t>
      </w:r>
    </w:p>
    <w:p w:rsidR="00A232A7" w:rsidRPr="00B3106A" w:rsidRDefault="00A232A7" w:rsidP="00A232A7">
      <w:pPr>
        <w:spacing w:after="0" w:line="240" w:lineRule="auto"/>
        <w:ind w:firstLine="720"/>
        <w:rPr>
          <w:rFonts w:ascii="Sylfaen" w:hAnsi="Sylfaen" w:cs="Times New Roman"/>
          <w:sz w:val="24"/>
          <w:szCs w:val="24"/>
          <w:lang w:val="hy-AM" w:eastAsia="ru-RU"/>
        </w:rPr>
      </w:pPr>
      <w:r w:rsidRPr="00A72B59">
        <w:rPr>
          <w:rFonts w:ascii="Sylfaen" w:hAnsi="Sylfaen" w:cs="Times New Roman"/>
          <w:sz w:val="24"/>
          <w:szCs w:val="24"/>
          <w:lang w:val="hy-AM" w:eastAsia="ru-RU"/>
        </w:rPr>
        <w:t xml:space="preserve">Հայցի առիթը 2019թ. մայիսի 29-ին </w:t>
      </w:r>
      <w:r w:rsidR="00A72B59" w:rsidRPr="00A72B59">
        <w:rPr>
          <w:rFonts w:ascii="Sylfaen" w:hAnsi="Sylfaen" w:cs="Times New Roman"/>
          <w:sz w:val="24"/>
          <w:szCs w:val="24"/>
          <w:lang w:val="hy-AM" w:eastAsia="ru-RU"/>
        </w:rPr>
        <w:t xml:space="preserve">օրաթերթում հրապարակված և </w:t>
      </w:r>
      <w:r w:rsidR="00A72B59" w:rsidRPr="00A72B59">
        <w:rPr>
          <w:rFonts w:ascii="Sylfaen" w:hAnsi="Sylfaen" w:cs="Times New Roman"/>
          <w:sz w:val="24"/>
          <w:szCs w:val="24"/>
          <w:lang w:val="hy-AM" w:eastAsia="ru-RU"/>
        </w:rPr>
        <w:br/>
        <w:t>«1in.am»</w:t>
      </w:r>
      <w:r w:rsidR="000E6EB7" w:rsidRPr="00A72B59">
        <w:rPr>
          <w:rFonts w:ascii="Sylfaen" w:hAnsi="Sylfaen" w:cs="Times New Roman"/>
          <w:sz w:val="24"/>
          <w:szCs w:val="24"/>
          <w:lang w:val="hy-AM" w:eastAsia="ru-RU"/>
        </w:rPr>
        <w:t xml:space="preserve"> </w:t>
      </w:r>
      <w:r w:rsidRPr="00A72B59">
        <w:rPr>
          <w:rFonts w:ascii="Sylfaen" w:hAnsi="Sylfaen" w:cs="Times New Roman"/>
          <w:sz w:val="24"/>
          <w:szCs w:val="24"/>
          <w:lang w:val="hy-AM" w:eastAsia="ru-RU"/>
        </w:rPr>
        <w:t xml:space="preserve">կայքում </w:t>
      </w:r>
      <w:r w:rsidR="00A72B59" w:rsidRPr="00A72B59">
        <w:rPr>
          <w:rFonts w:ascii="Sylfaen" w:hAnsi="Sylfaen" w:cs="Times New Roman"/>
          <w:sz w:val="24"/>
          <w:szCs w:val="24"/>
          <w:lang w:val="hy-AM" w:eastAsia="ru-RU"/>
        </w:rPr>
        <w:t>արտատպված</w:t>
      </w:r>
      <w:r w:rsidRPr="00A72B59">
        <w:rPr>
          <w:rFonts w:ascii="Sylfaen" w:hAnsi="Sylfaen" w:cs="Times New Roman"/>
          <w:sz w:val="24"/>
          <w:szCs w:val="24"/>
          <w:lang w:val="hy-AM" w:eastAsia="ru-RU"/>
        </w:rPr>
        <w:t>՝ «Հարությունյանների գերդաստանը դեռևս արմատավորված է պետական համակարգում. ով որտեղ և ինչ պաշտոն է զբաղեցնում» հոդվածն է</w:t>
      </w:r>
      <w:r w:rsidRPr="00A72B59">
        <w:rPr>
          <w:rStyle w:val="FootnoteReference"/>
          <w:rFonts w:ascii="Sylfaen" w:hAnsi="Sylfaen"/>
          <w:sz w:val="24"/>
          <w:szCs w:val="24"/>
          <w:lang w:val="hy-AM" w:eastAsia="ru-RU"/>
        </w:rPr>
        <w:footnoteReference w:id="98"/>
      </w:r>
      <w:r w:rsidRPr="00A72B59">
        <w:rPr>
          <w:rFonts w:ascii="Sylfaen" w:hAnsi="Sylfaen" w:cs="Times New Roman"/>
          <w:sz w:val="24"/>
          <w:szCs w:val="24"/>
          <w:lang w:val="hy-AM" w:eastAsia="ru-RU"/>
        </w:rPr>
        <w:t>։</w:t>
      </w:r>
    </w:p>
    <w:p w:rsidR="00A232A7" w:rsidRPr="00B3106A" w:rsidRDefault="00A232A7" w:rsidP="00A232A7">
      <w:pPr>
        <w:spacing w:after="0" w:line="240" w:lineRule="auto"/>
        <w:ind w:firstLine="720"/>
        <w:rPr>
          <w:rFonts w:ascii="Sylfaen" w:hAnsi="Sylfaen" w:cs="Times New Roman"/>
          <w:sz w:val="24"/>
          <w:szCs w:val="24"/>
          <w:lang w:val="hy-AM" w:eastAsia="ru-RU"/>
        </w:rPr>
      </w:pPr>
      <w:r>
        <w:rPr>
          <w:rFonts w:ascii="Sylfaen" w:hAnsi="Sylfaen" w:cs="Times New Roman"/>
          <w:sz w:val="24"/>
          <w:szCs w:val="24"/>
          <w:lang w:val="hy-AM" w:eastAsia="ru-RU"/>
        </w:rPr>
        <w:t>Հ</w:t>
      </w:r>
      <w:r w:rsidRPr="00B3106A">
        <w:rPr>
          <w:rFonts w:ascii="Sylfaen" w:hAnsi="Sylfaen" w:cs="Times New Roman"/>
          <w:sz w:val="24"/>
          <w:szCs w:val="24"/>
          <w:lang w:val="hy-AM" w:eastAsia="ru-RU"/>
        </w:rPr>
        <w:t xml:space="preserve">աջորդ </w:t>
      </w:r>
      <w:r>
        <w:rPr>
          <w:rFonts w:ascii="Sylfaen" w:hAnsi="Sylfaen" w:cs="Times New Roman"/>
          <w:sz w:val="24"/>
          <w:szCs w:val="24"/>
          <w:lang w:val="hy-AM" w:eastAsia="ru-RU"/>
        </w:rPr>
        <w:t>դ</w:t>
      </w:r>
      <w:r w:rsidRPr="00B3106A">
        <w:rPr>
          <w:rFonts w:ascii="Sylfaen" w:hAnsi="Sylfaen" w:cs="Times New Roman"/>
          <w:sz w:val="24"/>
          <w:szCs w:val="24"/>
          <w:lang w:val="hy-AM" w:eastAsia="ru-RU"/>
        </w:rPr>
        <w:t>ատական նիստը նշանակվել է հոկտեմբերի 13-ին։</w:t>
      </w:r>
    </w:p>
    <w:p w:rsidR="00A232A7" w:rsidRPr="00B3106A" w:rsidRDefault="00A232A7" w:rsidP="00A232A7">
      <w:pPr>
        <w:spacing w:after="0" w:line="240" w:lineRule="auto"/>
        <w:ind w:firstLine="567"/>
        <w:rPr>
          <w:rFonts w:ascii="Sylfaen" w:hAnsi="Sylfaen"/>
          <w:sz w:val="24"/>
          <w:szCs w:val="24"/>
          <w:lang w:val="hy-AM"/>
        </w:rPr>
      </w:pPr>
    </w:p>
    <w:p w:rsidR="00A232A7" w:rsidRDefault="00A232A7" w:rsidP="00A232A7">
      <w:pPr>
        <w:shd w:val="clear" w:color="auto" w:fill="FFFFFF"/>
        <w:spacing w:after="0" w:line="240" w:lineRule="auto"/>
        <w:ind w:firstLine="720"/>
        <w:rPr>
          <w:rFonts w:ascii="Sylfaen" w:eastAsiaTheme="minorHAnsi" w:hAnsi="Sylfaen"/>
          <w:sz w:val="24"/>
          <w:szCs w:val="24"/>
          <w:lang w:val="hy-AM"/>
        </w:rPr>
      </w:pPr>
      <w:r w:rsidRPr="00B3106A">
        <w:rPr>
          <w:rFonts w:ascii="Sylfaen" w:eastAsiaTheme="minorHAnsi" w:hAnsi="Sylfaen"/>
          <w:b/>
          <w:sz w:val="24"/>
          <w:szCs w:val="24"/>
          <w:lang w:val="hy-AM"/>
        </w:rPr>
        <w:t>Հունիսի 17-ին</w:t>
      </w:r>
      <w:r w:rsidRPr="00B3106A">
        <w:rPr>
          <w:rFonts w:ascii="Sylfaen" w:eastAsiaTheme="minorHAnsi" w:hAnsi="Sylfaen"/>
          <w:sz w:val="24"/>
          <w:szCs w:val="24"/>
          <w:lang w:val="hy-AM"/>
        </w:rPr>
        <w:t> Տարածքային կառավարման և ենթակառուցվածքների նախարար Սուրեն Պապիկյանը հայցադիմում է ներկայացրել Երևանի ընդհանուր իրավասության դատարան՝ ընդդեմ «Մեդիա Պլյուս» ՍՊԸ –ի</w:t>
      </w:r>
      <w:r>
        <w:rPr>
          <w:rFonts w:ascii="Sylfaen" w:eastAsiaTheme="minorHAnsi" w:hAnsi="Sylfaen"/>
          <w:sz w:val="24"/>
          <w:szCs w:val="24"/>
          <w:lang w:val="hy-AM"/>
        </w:rPr>
        <w:t>՝ վերջինիս պատկանող</w:t>
      </w:r>
      <w:r w:rsidRPr="00B3106A">
        <w:rPr>
          <w:rFonts w:ascii="Sylfaen" w:eastAsiaTheme="minorHAnsi" w:hAnsi="Sylfaen"/>
          <w:sz w:val="24"/>
          <w:szCs w:val="24"/>
          <w:lang w:val="hy-AM"/>
        </w:rPr>
        <w:t xml:space="preserve"> «Yerevan.today» կայքում հունիսի 11-ին հրապարակված՝ «Հայաստանի նոր միլիոնատերերը. Պապիկյանը 3 տարում ասֆալտի վրա դարձել է դոլարային միլիոնատեր» հոդվածում ներկայացված զրպարտություն համարվող տվյալները հրապարակայնորեն հերքելուն պարտավորեցնելու պահանջի մասին</w:t>
      </w:r>
      <w:r w:rsidRPr="00B3106A">
        <w:rPr>
          <w:rStyle w:val="FootnoteReference"/>
          <w:rFonts w:ascii="Sylfaen" w:eastAsiaTheme="minorHAnsi" w:hAnsi="Sylfaen"/>
          <w:sz w:val="24"/>
          <w:szCs w:val="24"/>
          <w:lang w:val="hy-AM"/>
        </w:rPr>
        <w:footnoteReference w:id="99"/>
      </w:r>
      <w:r w:rsidRPr="00B3106A">
        <w:rPr>
          <w:rFonts w:ascii="Sylfaen" w:eastAsiaTheme="minorHAnsi" w:hAnsi="Sylfaen"/>
          <w:sz w:val="24"/>
          <w:szCs w:val="24"/>
          <w:lang w:val="hy-AM"/>
        </w:rPr>
        <w:t>։ Հունիսի 28-ին հայցադիմումն ընդունվել է վարույթ։</w:t>
      </w:r>
      <w:r w:rsidRPr="00B3106A">
        <w:rPr>
          <w:rFonts w:ascii="Sylfaen" w:eastAsiaTheme="minorHAnsi" w:hAnsi="Sylfaen"/>
          <w:sz w:val="24"/>
          <w:szCs w:val="24"/>
          <w:lang w:val="hy-AM"/>
        </w:rPr>
        <w:br/>
      </w:r>
      <w:r w:rsidRPr="00B3106A">
        <w:rPr>
          <w:rFonts w:ascii="Sylfaen" w:eastAsiaTheme="minorHAnsi" w:hAnsi="Sylfaen"/>
          <w:sz w:val="24"/>
          <w:szCs w:val="24"/>
          <w:lang w:val="hy-AM"/>
        </w:rPr>
        <w:br/>
      </w:r>
      <w:r w:rsidRPr="00B3106A">
        <w:rPr>
          <w:rFonts w:ascii="Sylfaen" w:eastAsiaTheme="minorHAnsi" w:hAnsi="Sylfaen"/>
          <w:sz w:val="24"/>
          <w:szCs w:val="24"/>
          <w:lang w:val="hy-AM"/>
        </w:rPr>
        <w:tab/>
      </w:r>
      <w:r w:rsidRPr="00B3106A">
        <w:rPr>
          <w:rFonts w:ascii="Sylfaen" w:eastAsiaTheme="minorHAnsi" w:hAnsi="Sylfaen"/>
          <w:b/>
          <w:sz w:val="24"/>
          <w:szCs w:val="24"/>
          <w:lang w:val="hy-AM"/>
        </w:rPr>
        <w:t>Հունիսի 18-ին</w:t>
      </w:r>
      <w:r w:rsidRPr="00B3106A">
        <w:rPr>
          <w:rFonts w:ascii="Sylfaen" w:eastAsiaTheme="minorHAnsi" w:hAnsi="Sylfaen"/>
          <w:sz w:val="24"/>
          <w:szCs w:val="24"/>
          <w:lang w:val="hy-AM"/>
        </w:rPr>
        <w:t xml:space="preserve"> Կադաստրի Շիրակի մարզային ստորաբաժանման նախկին </w:t>
      </w:r>
      <w:r w:rsidRPr="00B3106A">
        <w:rPr>
          <w:rFonts w:ascii="Sylfaen" w:eastAsiaTheme="minorHAnsi" w:hAnsi="Sylfaen"/>
          <w:sz w:val="24"/>
          <w:szCs w:val="24"/>
          <w:lang w:val="hy-AM"/>
        </w:rPr>
        <w:lastRenderedPageBreak/>
        <w:t xml:space="preserve">ղեկավար Արայիկ Առաքելյանը </w:t>
      </w:r>
      <w:r w:rsidRPr="00B3106A">
        <w:rPr>
          <w:rFonts w:ascii="Sylfaen" w:eastAsiaTheme="minorHAnsi" w:hAnsi="Sylfaen"/>
          <w:b/>
          <w:sz w:val="24"/>
          <w:szCs w:val="24"/>
          <w:lang w:val="hy-AM"/>
        </w:rPr>
        <w:t>2 դատական հայց</w:t>
      </w:r>
      <w:r w:rsidRPr="00B3106A">
        <w:rPr>
          <w:rFonts w:ascii="Sylfaen" w:eastAsiaTheme="minorHAnsi" w:hAnsi="Sylfaen"/>
          <w:sz w:val="24"/>
          <w:szCs w:val="24"/>
          <w:lang w:val="hy-AM"/>
        </w:rPr>
        <w:t xml:space="preserve"> է ներկայացրել Երևանի ընդհանուր իրավասության դատարան ընդդեմ «168 </w:t>
      </w:r>
      <w:r>
        <w:rPr>
          <w:rFonts w:ascii="Sylfaen" w:eastAsiaTheme="minorHAnsi" w:hAnsi="Sylfaen"/>
          <w:sz w:val="24"/>
          <w:szCs w:val="24"/>
          <w:lang w:val="hy-AM"/>
        </w:rPr>
        <w:t>ժամ</w:t>
      </w:r>
      <w:r w:rsidRPr="00B3106A">
        <w:rPr>
          <w:rFonts w:ascii="Sylfaen" w:eastAsiaTheme="minorHAnsi" w:hAnsi="Sylfaen"/>
          <w:sz w:val="24"/>
          <w:szCs w:val="24"/>
          <w:lang w:val="hy-AM"/>
        </w:rPr>
        <w:t>» ՍՊԸ-ի՝ պատվին, արժանապատվությանը պատճառված վնասի հատուցման և զրպարտություն համարվող տվյալները հրապարակայնորեն հերքելուն պարտավորեցնելու պահանջներով։ Առաջին հայցի առիթը ՍՊԸ-ին պատկանող «168.am» կայքում ապրիլի 14-ին հրապարակված՝ «Կեպիով ու ակնոցով խորհրդավոր անձը. ո՞վ է կանգնած Շիրակի մարզի հերթական կադրային խառնաշփոթի հետևում» հոդվածն է</w:t>
      </w:r>
      <w:r w:rsidRPr="00B3106A">
        <w:rPr>
          <w:rStyle w:val="FootnoteReference"/>
          <w:rFonts w:ascii="Sylfaen" w:eastAsiaTheme="minorHAnsi" w:hAnsi="Sylfaen"/>
          <w:sz w:val="24"/>
          <w:szCs w:val="24"/>
          <w:lang w:val="hy-AM"/>
        </w:rPr>
        <w:footnoteReference w:id="100"/>
      </w:r>
      <w:r w:rsidRPr="00B3106A">
        <w:rPr>
          <w:rFonts w:ascii="Sylfaen" w:eastAsiaTheme="minorHAnsi" w:hAnsi="Sylfaen"/>
          <w:sz w:val="24"/>
          <w:szCs w:val="24"/>
          <w:lang w:val="hy-AM"/>
        </w:rPr>
        <w:t xml:space="preserve">, որում մասնավորապես նշվում է, որ կոռուպցիոն սկանդալներով հայտնի Արայիկ Առաքելյանին փորձում են պաշտոնի տեղավորել, մինչդեռ նա մի քանի քրեական գործերով է անցնում։ Երկրորդ հայցի հիմքը նույն թեմայի </w:t>
      </w:r>
      <w:r>
        <w:rPr>
          <w:rFonts w:ascii="Sylfaen" w:eastAsiaTheme="minorHAnsi" w:hAnsi="Sylfaen"/>
          <w:sz w:val="24"/>
          <w:szCs w:val="24"/>
          <w:lang w:val="hy-AM"/>
        </w:rPr>
        <w:t>վերաբերյալ</w:t>
      </w:r>
      <w:r w:rsidRPr="00B3106A">
        <w:rPr>
          <w:rFonts w:ascii="Sylfaen" w:eastAsiaTheme="minorHAnsi" w:hAnsi="Sylfaen"/>
          <w:sz w:val="24"/>
          <w:szCs w:val="24"/>
          <w:lang w:val="hy-AM"/>
        </w:rPr>
        <w:t xml:space="preserve"> ապրիլի 24-ին հրապարակված «Իմքայլական Կարեն Սարուխանյանը՝ կոռուպցիոն գործով անցնող կադաստրի նախկին պետի «կնքահա՞յր» հոդված</w:t>
      </w:r>
      <w:r>
        <w:rPr>
          <w:rFonts w:ascii="Sylfaen" w:eastAsiaTheme="minorHAnsi" w:hAnsi="Sylfaen"/>
          <w:sz w:val="24"/>
          <w:szCs w:val="24"/>
          <w:lang w:val="hy-AM"/>
        </w:rPr>
        <w:t>ն է</w:t>
      </w:r>
      <w:r w:rsidRPr="00B3106A">
        <w:rPr>
          <w:rFonts w:ascii="Sylfaen" w:eastAsiaTheme="minorHAnsi" w:hAnsi="Sylfaen"/>
          <w:sz w:val="24"/>
          <w:szCs w:val="24"/>
          <w:lang w:val="hy-AM"/>
        </w:rPr>
        <w:t>, որտեղ նշվում է, որ պատգամավորը լծվել է Արայիկ Առաքելյանին հին պաշտոնին վերադարձնելու «շահավետ» գործին</w:t>
      </w:r>
      <w:r w:rsidRPr="00B3106A">
        <w:rPr>
          <w:rStyle w:val="FootnoteReference"/>
          <w:rFonts w:ascii="Sylfaen" w:eastAsiaTheme="minorHAnsi" w:hAnsi="Sylfaen"/>
          <w:sz w:val="24"/>
          <w:szCs w:val="24"/>
          <w:lang w:val="hy-AM"/>
        </w:rPr>
        <w:footnoteReference w:id="101"/>
      </w:r>
      <w:r w:rsidRPr="00B3106A">
        <w:rPr>
          <w:rFonts w:ascii="Sylfaen" w:eastAsiaTheme="minorHAnsi" w:hAnsi="Sylfaen"/>
          <w:sz w:val="24"/>
          <w:szCs w:val="24"/>
          <w:lang w:val="hy-AM"/>
        </w:rPr>
        <w:t xml:space="preserve">։ Բացի այդ, </w:t>
      </w:r>
      <w:r>
        <w:rPr>
          <w:rFonts w:ascii="Sylfaen" w:eastAsiaTheme="minorHAnsi" w:hAnsi="Sylfaen"/>
          <w:sz w:val="24"/>
          <w:szCs w:val="24"/>
          <w:lang w:val="hy-AM"/>
        </w:rPr>
        <w:t>ըստ հրապարակման՝</w:t>
      </w:r>
      <w:r w:rsidRPr="00B3106A">
        <w:rPr>
          <w:rFonts w:ascii="Sylfaen" w:eastAsiaTheme="minorHAnsi" w:hAnsi="Sylfaen"/>
          <w:sz w:val="24"/>
          <w:szCs w:val="24"/>
          <w:lang w:val="hy-AM"/>
        </w:rPr>
        <w:t xml:space="preserve"> «Արայիկ Առաքելյանը կոռուպցիոն սկանդալային պատմության մեջ է, ընդ որում՝ ընտանյոք հանդերձ»։</w:t>
      </w:r>
    </w:p>
    <w:p w:rsidR="00A232A7" w:rsidRDefault="00A232A7" w:rsidP="00A232A7">
      <w:pPr>
        <w:shd w:val="clear" w:color="auto" w:fill="FFFFFF"/>
        <w:spacing w:after="0" w:line="240" w:lineRule="auto"/>
        <w:ind w:firstLine="720"/>
        <w:rPr>
          <w:rFonts w:ascii="Sylfaen" w:eastAsiaTheme="minorHAnsi" w:hAnsi="Sylfaen"/>
          <w:sz w:val="24"/>
          <w:szCs w:val="24"/>
          <w:lang w:val="hy-AM"/>
        </w:rPr>
      </w:pPr>
      <w:r w:rsidRPr="00B3106A">
        <w:rPr>
          <w:rFonts w:ascii="Sylfaen" w:eastAsiaTheme="minorHAnsi" w:hAnsi="Sylfaen"/>
          <w:sz w:val="24"/>
          <w:szCs w:val="24"/>
          <w:lang w:val="hy-AM"/>
        </w:rPr>
        <w:t xml:space="preserve">Հայցադիմումները հունիսի 30-ի դրությամբ </w:t>
      </w:r>
      <w:r>
        <w:rPr>
          <w:rFonts w:ascii="Sylfaen" w:eastAsiaTheme="minorHAnsi" w:hAnsi="Sylfaen"/>
          <w:sz w:val="24"/>
          <w:szCs w:val="24"/>
          <w:lang w:val="hy-AM"/>
        </w:rPr>
        <w:t xml:space="preserve">դեռ </w:t>
      </w:r>
      <w:r w:rsidRPr="00B3106A">
        <w:rPr>
          <w:rFonts w:ascii="Sylfaen" w:eastAsiaTheme="minorHAnsi" w:hAnsi="Sylfaen"/>
          <w:sz w:val="24"/>
          <w:szCs w:val="24"/>
          <w:lang w:val="hy-AM"/>
        </w:rPr>
        <w:t>վարույթ չ</w:t>
      </w:r>
      <w:r>
        <w:rPr>
          <w:rFonts w:ascii="Sylfaen" w:eastAsiaTheme="minorHAnsi" w:hAnsi="Sylfaen"/>
          <w:sz w:val="24"/>
          <w:szCs w:val="24"/>
          <w:lang w:val="hy-AM"/>
        </w:rPr>
        <w:t>էի</w:t>
      </w:r>
      <w:r w:rsidRPr="00B3106A">
        <w:rPr>
          <w:rFonts w:ascii="Sylfaen" w:eastAsiaTheme="minorHAnsi" w:hAnsi="Sylfaen"/>
          <w:sz w:val="24"/>
          <w:szCs w:val="24"/>
          <w:lang w:val="hy-AM"/>
        </w:rPr>
        <w:t>ն ընդունվել։</w:t>
      </w:r>
    </w:p>
    <w:p w:rsidR="00A232A7" w:rsidRDefault="00A232A7" w:rsidP="00A232A7">
      <w:pPr>
        <w:shd w:val="clear" w:color="auto" w:fill="FFFFFF"/>
        <w:spacing w:after="0" w:line="240" w:lineRule="auto"/>
        <w:ind w:firstLine="720"/>
        <w:rPr>
          <w:rFonts w:ascii="Sylfaen" w:eastAsiaTheme="minorHAnsi" w:hAnsi="Sylfaen"/>
          <w:sz w:val="24"/>
          <w:szCs w:val="24"/>
          <w:lang w:val="hy-AM"/>
        </w:rPr>
      </w:pPr>
    </w:p>
    <w:p w:rsidR="00A232A7" w:rsidRDefault="00A232A7" w:rsidP="00A232A7">
      <w:pPr>
        <w:shd w:val="clear" w:color="auto" w:fill="FFFFFF"/>
        <w:spacing w:after="0" w:line="240" w:lineRule="auto"/>
        <w:ind w:firstLine="720"/>
        <w:rPr>
          <w:rFonts w:ascii="Sylfaen" w:hAnsi="Sylfaen" w:cs="Helvetica"/>
          <w:sz w:val="24"/>
          <w:szCs w:val="24"/>
          <w:shd w:val="clear" w:color="auto" w:fill="FFFFFF"/>
          <w:lang w:val="hy-AM"/>
        </w:rPr>
      </w:pPr>
      <w:r w:rsidRPr="00F72B47">
        <w:rPr>
          <w:rFonts w:ascii="Sylfaen" w:hAnsi="Sylfaen"/>
          <w:b/>
          <w:sz w:val="24"/>
          <w:szCs w:val="24"/>
          <w:lang w:val="hy-AM"/>
        </w:rPr>
        <w:t>Հունիսի 18-ին</w:t>
      </w:r>
      <w:r w:rsidRPr="00F72B47">
        <w:rPr>
          <w:rFonts w:ascii="Sylfaen" w:hAnsi="Sylfaen"/>
          <w:sz w:val="24"/>
          <w:szCs w:val="24"/>
          <w:lang w:val="hy-AM"/>
        </w:rPr>
        <w:t xml:space="preserve"> </w:t>
      </w:r>
      <w:r w:rsidRPr="00F72B47">
        <w:rPr>
          <w:rFonts w:ascii="Sylfaen" w:hAnsi="Sylfaen" w:cs="Helvetica"/>
          <w:sz w:val="24"/>
          <w:szCs w:val="24"/>
          <w:shd w:val="clear" w:color="auto" w:fill="FFFFFF"/>
          <w:lang w:val="hy-AM"/>
        </w:rPr>
        <w:t xml:space="preserve">Երևանի ընդհանուր իրավասության դատարանում շարունակվել է ՀՀ արդարադատության նախարար Ռուստամ Բադասյանի հայրը՝ Վարդան Բադասյանն ընդդեմ «Alternativ.am» լրատվական կայքի գործով հերթական դատական նիստը՝ </w:t>
      </w:r>
      <w:r>
        <w:rPr>
          <w:rFonts w:ascii="Sylfaen" w:hAnsi="Sylfaen" w:cs="Helvetica"/>
          <w:sz w:val="24"/>
          <w:szCs w:val="24"/>
          <w:shd w:val="clear" w:color="auto" w:fill="FFFFFF"/>
          <w:lang w:val="hy-AM"/>
        </w:rPr>
        <w:t>փոխհատուցում</w:t>
      </w:r>
      <w:r w:rsidRPr="00F72B47">
        <w:rPr>
          <w:rFonts w:ascii="Sylfaen" w:hAnsi="Sylfaen" w:cs="Helvetica"/>
          <w:sz w:val="24"/>
          <w:szCs w:val="24"/>
          <w:shd w:val="clear" w:color="auto" w:fill="FFFFFF"/>
          <w:lang w:val="hy-AM"/>
        </w:rPr>
        <w:t xml:space="preserve"> բռնագանձելու և հերքում հրապարակելու պահանջներով։</w:t>
      </w:r>
    </w:p>
    <w:p w:rsidR="00A232A7" w:rsidRDefault="00A232A7" w:rsidP="00A232A7">
      <w:pPr>
        <w:shd w:val="clear" w:color="auto" w:fill="FFFFFF"/>
        <w:spacing w:after="0" w:line="240" w:lineRule="auto"/>
        <w:ind w:firstLine="720"/>
        <w:rPr>
          <w:rFonts w:ascii="Sylfaen" w:hAnsi="Sylfaen" w:cs="Helvetica"/>
          <w:sz w:val="24"/>
          <w:szCs w:val="24"/>
          <w:shd w:val="clear" w:color="auto" w:fill="FFFFFF"/>
          <w:lang w:val="hy-AM"/>
        </w:rPr>
      </w:pPr>
      <w:r w:rsidRPr="00F72B47">
        <w:rPr>
          <w:rFonts w:ascii="Sylfaen" w:hAnsi="Sylfaen" w:cs="Helvetica"/>
          <w:sz w:val="24"/>
          <w:szCs w:val="24"/>
          <w:shd w:val="clear" w:color="auto" w:fill="FFFFFF"/>
          <w:lang w:val="hy-AM"/>
        </w:rPr>
        <w:t>2020թ. հուլիսի 13-ին ներկայացված հայցի առիթը եղել է հունիսի 9-ին նշյալ կայքում հրապարակված՝ «Պտուղը ծառից հեռու չի ընկնում. Ռուստամ Բադասյանը վեթինգի պրոցեսը պետք է սկսի սեփական հորից» վերնագրով հոդվածը, որտեղ մասնավորապես նշվում է, թե Վարդան Բադասյանը եղել է ոստիկանության իրավաբանական վարչության պետի տեղակալ, 6-րդ վարչության պետի առաջին տեղակալ, և «մարդիկ նրան ենթակա պաշտոններում նշանակվել են մի պայմանով՝ պաշտոն գումարի դիմաց»</w:t>
      </w:r>
      <w:r w:rsidRPr="00F72B47">
        <w:rPr>
          <w:rStyle w:val="FootnoteReference"/>
          <w:rFonts w:ascii="Sylfaen" w:hAnsi="Sylfaen" w:cs="Helvetica"/>
          <w:sz w:val="24"/>
          <w:szCs w:val="24"/>
          <w:shd w:val="clear" w:color="auto" w:fill="FFFFFF"/>
          <w:lang w:val="hy-AM"/>
        </w:rPr>
        <w:footnoteReference w:id="102"/>
      </w:r>
      <w:r w:rsidRPr="00F72B47">
        <w:rPr>
          <w:rFonts w:ascii="Sylfaen" w:hAnsi="Sylfaen" w:cs="Helvetica"/>
          <w:sz w:val="24"/>
          <w:szCs w:val="24"/>
          <w:shd w:val="clear" w:color="auto" w:fill="FFFFFF"/>
          <w:lang w:val="hy-AM"/>
        </w:rPr>
        <w:t>:</w:t>
      </w:r>
    </w:p>
    <w:p w:rsidR="00A232A7" w:rsidRPr="00F72B47" w:rsidRDefault="00A232A7" w:rsidP="00A232A7">
      <w:pPr>
        <w:shd w:val="clear" w:color="auto" w:fill="FFFFFF"/>
        <w:spacing w:after="0" w:line="240" w:lineRule="auto"/>
        <w:ind w:firstLine="720"/>
        <w:rPr>
          <w:rFonts w:ascii="Sylfaen" w:eastAsiaTheme="minorHAnsi" w:hAnsi="Sylfaen"/>
          <w:sz w:val="24"/>
          <w:szCs w:val="24"/>
          <w:lang w:val="hy-AM"/>
        </w:rPr>
      </w:pPr>
      <w:r w:rsidRPr="00F72B47">
        <w:rPr>
          <w:rFonts w:ascii="Sylfaen" w:hAnsi="Sylfaen" w:cs="Helvetica"/>
          <w:sz w:val="24"/>
          <w:szCs w:val="24"/>
          <w:shd w:val="clear" w:color="auto" w:fill="FFFFFF"/>
          <w:lang w:val="hy-AM"/>
        </w:rPr>
        <w:t>Հաջորդ դատական նիստը նշանակվել է հոկտեմբերի 21-ին:</w:t>
      </w:r>
    </w:p>
    <w:p w:rsidR="00A232A7" w:rsidRPr="00B3106A" w:rsidRDefault="00A232A7" w:rsidP="00A232A7">
      <w:pPr>
        <w:shd w:val="clear" w:color="auto" w:fill="FFFFFF"/>
        <w:spacing w:after="0" w:line="240" w:lineRule="auto"/>
        <w:ind w:firstLine="567"/>
        <w:rPr>
          <w:rFonts w:ascii="Sylfaen" w:eastAsiaTheme="minorHAnsi" w:hAnsi="Sylfaen"/>
          <w:sz w:val="24"/>
          <w:szCs w:val="24"/>
          <w:lang w:val="hy-AM"/>
        </w:rPr>
      </w:pPr>
    </w:p>
    <w:p w:rsidR="00A232A7" w:rsidRDefault="00A232A7" w:rsidP="00A232A7">
      <w:pPr>
        <w:spacing w:after="0" w:line="240" w:lineRule="auto"/>
        <w:ind w:firstLine="720"/>
        <w:rPr>
          <w:rFonts w:ascii="Sylfaen" w:hAnsi="Sylfaen" w:cs="Arial"/>
          <w:sz w:val="24"/>
          <w:szCs w:val="24"/>
          <w:lang w:val="hy-AM"/>
        </w:rPr>
      </w:pPr>
      <w:r w:rsidRPr="00B3106A">
        <w:rPr>
          <w:rFonts w:ascii="Sylfaen" w:hAnsi="Sylfaen" w:cs="Arial"/>
          <w:b/>
          <w:sz w:val="24"/>
          <w:szCs w:val="24"/>
          <w:lang w:val="hy-AM"/>
        </w:rPr>
        <w:t xml:space="preserve">Հունիսի 25-ին </w:t>
      </w:r>
      <w:r w:rsidRPr="00B3106A">
        <w:rPr>
          <w:rFonts w:ascii="Sylfaen" w:hAnsi="Sylfaen" w:cs="Arial"/>
          <w:sz w:val="24"/>
          <w:szCs w:val="24"/>
          <w:lang w:val="hy-AM"/>
        </w:rPr>
        <w:t>«Իրավունքի Եվրոպա միավորում» ՀԿ-ն, փաստաբաններ Լուսինե Հակոբյանը, Տիգրան Եգորյանը</w:t>
      </w:r>
      <w:r>
        <w:rPr>
          <w:rFonts w:ascii="Sylfaen" w:hAnsi="Sylfaen" w:cs="Arial"/>
          <w:sz w:val="24"/>
          <w:szCs w:val="24"/>
          <w:lang w:val="hy-AM"/>
        </w:rPr>
        <w:t xml:space="preserve">, </w:t>
      </w:r>
      <w:r w:rsidRPr="00B3106A">
        <w:rPr>
          <w:rFonts w:ascii="Sylfaen" w:hAnsi="Sylfaen" w:cs="Arial"/>
          <w:sz w:val="24"/>
          <w:szCs w:val="24"/>
          <w:lang w:val="hy-AM"/>
        </w:rPr>
        <w:t xml:space="preserve">իրավապաշտպան Ժաննա Ալեքսանյանը, «Սկիզբ Մեդիա Կենտրոն» ՍՊԸ-ն, ԱԺ պատգամավոր Արման Բաբաջանյանը </w:t>
      </w:r>
      <w:r w:rsidRPr="00B3106A">
        <w:rPr>
          <w:rFonts w:ascii="Sylfaen" w:hAnsi="Sylfaen" w:cs="Arial"/>
          <w:sz w:val="24"/>
          <w:szCs w:val="24"/>
          <w:lang w:val="hy-AM"/>
        </w:rPr>
        <w:lastRenderedPageBreak/>
        <w:t>երկրորդ անգամ դատական հայց են ներկայացրել Երևանի ընդհանուր իրավասության դատարան ընդդեմ «Վետօ» հասարակական-քաղաքական շարժման, Նարեկ Մալյանի, «Արմնյուզ հեռուստաընկերություն» ՓԲԸ-ի և «Երևան թուդեյ /Yerevan.today» կայքի՝ պատվին և արժանապատվությանը պատճառված վնասի հատուցման պահանջով։</w:t>
      </w:r>
    </w:p>
    <w:p w:rsidR="00A232A7" w:rsidRDefault="00A232A7" w:rsidP="00A232A7">
      <w:pPr>
        <w:spacing w:after="0" w:line="240" w:lineRule="auto"/>
        <w:ind w:firstLine="720"/>
        <w:rPr>
          <w:rFonts w:ascii="Sylfaen" w:hAnsi="Sylfaen" w:cs="Arial"/>
          <w:sz w:val="24"/>
          <w:szCs w:val="24"/>
          <w:lang w:val="hy-AM"/>
        </w:rPr>
      </w:pPr>
      <w:r w:rsidRPr="00B3106A">
        <w:rPr>
          <w:rFonts w:ascii="Sylfaen" w:hAnsi="Sylfaen" w:cs="Arial"/>
          <w:sz w:val="24"/>
          <w:szCs w:val="24"/>
          <w:lang w:val="hy-AM"/>
        </w:rPr>
        <w:t>Առաջին անգամ հայցը ներկայացվել էր հունվարի 29-ին։ Առիթը 2020թ</w:t>
      </w:r>
      <w:r w:rsidRPr="00B3106A">
        <w:rPr>
          <w:rFonts w:ascii="Times New Roman" w:hAnsi="Times New Roman" w:cs="Times New Roman"/>
          <w:sz w:val="24"/>
          <w:szCs w:val="24"/>
          <w:lang w:val="hy-AM"/>
        </w:rPr>
        <w:t>․</w:t>
      </w:r>
      <w:r w:rsidRPr="00B3106A">
        <w:rPr>
          <w:rFonts w:ascii="Sylfaen" w:hAnsi="Sylfaen" w:cs="Arial"/>
          <w:sz w:val="24"/>
          <w:szCs w:val="24"/>
          <w:lang w:val="hy-AM"/>
        </w:rPr>
        <w:t xml:space="preserve"> հոկտեմբերի 24-ին «Yerevan.today» կայքում հրապարակված հոդվածն է՝ «Աշխատում են թուրքի շահերից ելնելով՝ ձեռք ձեռքի տված» վերնագրով՝ ուղղված իրավապաշտպան կազմակերպություններին՝ իբրև «սորոսականներ», որոնք Հայաստանի կործանման հիմնաքարերն են դնում» </w:t>
      </w:r>
      <w:r w:rsidRPr="00B3106A">
        <w:rPr>
          <w:rStyle w:val="FootnoteReference"/>
          <w:rFonts w:ascii="Sylfaen" w:hAnsi="Sylfaen"/>
          <w:sz w:val="24"/>
          <w:szCs w:val="24"/>
          <w:lang w:val="hy-AM"/>
        </w:rPr>
        <w:footnoteReference w:id="103"/>
      </w:r>
      <w:r w:rsidRPr="00B3106A">
        <w:rPr>
          <w:rFonts w:ascii="Sylfaen" w:hAnsi="Sylfaen" w:cs="Arial"/>
          <w:sz w:val="24"/>
          <w:szCs w:val="24"/>
          <w:lang w:val="hy-AM"/>
        </w:rPr>
        <w:t>, ինչպես նաև՝ «Արմնյուզ» հեռուստաընկերությամբ դեկտեմբերի 5-ին ցուցադրված՝ Նարեկ Մալյանի հեղինակային նույնաբովանդակ ֆիլմը</w:t>
      </w:r>
      <w:r w:rsidRPr="00B3106A">
        <w:rPr>
          <w:rStyle w:val="FootnoteReference"/>
          <w:rFonts w:ascii="Sylfaen" w:eastAsiaTheme="majorEastAsia" w:hAnsi="Sylfaen"/>
          <w:sz w:val="24"/>
          <w:szCs w:val="24"/>
          <w:lang w:val="hy-AM"/>
        </w:rPr>
        <w:footnoteReference w:id="104"/>
      </w:r>
      <w:r w:rsidRPr="00B3106A">
        <w:rPr>
          <w:rFonts w:ascii="Sylfaen" w:hAnsi="Sylfaen" w:cs="Arial"/>
          <w:sz w:val="24"/>
          <w:szCs w:val="24"/>
          <w:lang w:val="hy-AM"/>
        </w:rPr>
        <w:t>։ Փետրվարի 11-ին հայցադիմումը վերադարձվել էր՝ դրանում առկա թերությունները շտկելու համար։</w:t>
      </w:r>
    </w:p>
    <w:p w:rsidR="00A232A7" w:rsidRPr="00B3106A" w:rsidRDefault="00A232A7" w:rsidP="00A232A7">
      <w:pPr>
        <w:spacing w:after="0" w:line="240" w:lineRule="auto"/>
        <w:ind w:firstLine="720"/>
        <w:rPr>
          <w:rFonts w:ascii="Sylfaen" w:hAnsi="Sylfaen"/>
          <w:bCs/>
          <w:sz w:val="24"/>
          <w:szCs w:val="24"/>
          <w:lang w:val="hy-AM"/>
        </w:rPr>
      </w:pPr>
      <w:r w:rsidRPr="00B3106A">
        <w:rPr>
          <w:rFonts w:ascii="Sylfaen" w:hAnsi="Sylfaen" w:cs="Arial"/>
          <w:sz w:val="24"/>
          <w:szCs w:val="24"/>
          <w:lang w:val="hy-AM"/>
        </w:rPr>
        <w:t xml:space="preserve">Երկրորդ հայցը հունիսի 30-ի դրությամբ </w:t>
      </w:r>
      <w:r>
        <w:rPr>
          <w:rFonts w:ascii="Sylfaen" w:hAnsi="Sylfaen" w:cs="Arial"/>
          <w:sz w:val="24"/>
          <w:szCs w:val="24"/>
          <w:lang w:val="hy-AM"/>
        </w:rPr>
        <w:t xml:space="preserve">դեռ </w:t>
      </w:r>
      <w:r w:rsidRPr="00B3106A">
        <w:rPr>
          <w:rFonts w:ascii="Sylfaen" w:hAnsi="Sylfaen" w:cs="Arial"/>
          <w:sz w:val="24"/>
          <w:szCs w:val="24"/>
          <w:lang w:val="hy-AM"/>
        </w:rPr>
        <w:t>վարույթ չի ընդունվել։</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A232A7" w:rsidRDefault="00A232A7" w:rsidP="00A232A7">
      <w:pPr>
        <w:spacing w:after="0" w:line="240" w:lineRule="auto"/>
        <w:ind w:firstLine="720"/>
        <w:rPr>
          <w:rFonts w:ascii="Sylfaen" w:hAnsi="Sylfaen" w:cs="Arial"/>
          <w:sz w:val="24"/>
          <w:szCs w:val="24"/>
          <w:lang w:val="hy-AM"/>
        </w:rPr>
      </w:pPr>
      <w:r w:rsidRPr="00B3106A">
        <w:rPr>
          <w:rFonts w:ascii="Sylfaen" w:hAnsi="Sylfaen"/>
          <w:b/>
          <w:sz w:val="24"/>
          <w:szCs w:val="24"/>
          <w:lang w:val="hy-AM"/>
        </w:rPr>
        <w:t xml:space="preserve">Հունիսի 29-ին </w:t>
      </w:r>
      <w:r w:rsidRPr="00B3106A">
        <w:rPr>
          <w:rFonts w:ascii="Sylfaen" w:hAnsi="Sylfaen"/>
          <w:sz w:val="24"/>
          <w:szCs w:val="24"/>
          <w:lang w:val="hy-AM"/>
        </w:rPr>
        <w:t>Վերաքննիչ</w:t>
      </w:r>
      <w:r>
        <w:rPr>
          <w:rFonts w:ascii="Sylfaen" w:hAnsi="Sylfaen"/>
          <w:sz w:val="24"/>
          <w:szCs w:val="24"/>
          <w:lang w:val="hy-AM"/>
        </w:rPr>
        <w:t xml:space="preserve"> քաղաքացիական</w:t>
      </w:r>
      <w:r w:rsidRPr="00B3106A">
        <w:rPr>
          <w:rFonts w:ascii="Sylfaen" w:hAnsi="Sylfaen"/>
          <w:sz w:val="24"/>
          <w:szCs w:val="24"/>
          <w:lang w:val="hy-AM"/>
        </w:rPr>
        <w:t xml:space="preserve"> դատա</w:t>
      </w:r>
      <w:r w:rsidRPr="00B3106A">
        <w:rPr>
          <w:rFonts w:ascii="Sylfaen" w:hAnsi="Sylfaen" w:cs="Arial"/>
          <w:sz w:val="24"/>
          <w:szCs w:val="24"/>
          <w:lang w:val="hy-AM"/>
        </w:rPr>
        <w:t xml:space="preserve">րանը բավարարել է </w:t>
      </w:r>
      <w:r w:rsidRPr="00B3106A">
        <w:rPr>
          <w:rFonts w:ascii="Sylfaen" w:hAnsi="Sylfaen"/>
          <w:bCs/>
          <w:sz w:val="24"/>
          <w:szCs w:val="24"/>
          <w:lang w:val="hy-AM"/>
        </w:rPr>
        <w:t>«Վան-Չարտեր» ՍՊԸ-ն ընդդեմ «Արմենիա Թի-Վի» ՓԲԸ-ի</w:t>
      </w:r>
      <w:r w:rsidRPr="00B3106A">
        <w:rPr>
          <w:rFonts w:ascii="Sylfaen" w:hAnsi="Sylfaen" w:cs="Arial"/>
          <w:sz w:val="24"/>
          <w:szCs w:val="24"/>
          <w:lang w:val="hy-AM"/>
        </w:rPr>
        <w:t xml:space="preserve"> գործով հայցվորի բողոքը Երևանի ընդհանուր իրավասության դատարանի կայացրած վճռի դեմ։</w:t>
      </w:r>
    </w:p>
    <w:p w:rsidR="00A232A7" w:rsidRDefault="00A232A7" w:rsidP="00A232A7">
      <w:pPr>
        <w:spacing w:after="0" w:line="240" w:lineRule="auto"/>
        <w:ind w:firstLine="720"/>
        <w:rPr>
          <w:rFonts w:ascii="Sylfaen" w:hAnsi="Sylfaen" w:cs="Arial"/>
          <w:sz w:val="24"/>
          <w:szCs w:val="24"/>
          <w:lang w:val="hy-AM"/>
        </w:rPr>
      </w:pPr>
      <w:r w:rsidRPr="00B3106A">
        <w:rPr>
          <w:rFonts w:ascii="Sylfaen" w:hAnsi="Sylfaen" w:cs="Arial"/>
          <w:sz w:val="24"/>
          <w:szCs w:val="24"/>
          <w:lang w:val="hy-AM"/>
        </w:rPr>
        <w:t>Հիշեցնենք, որ հայցը ներկայացվել էր 2020թ</w:t>
      </w:r>
      <w:r w:rsidRPr="00B3106A">
        <w:rPr>
          <w:rFonts w:ascii="Times New Roman" w:hAnsi="Times New Roman" w:cs="Times New Roman"/>
          <w:sz w:val="24"/>
          <w:szCs w:val="24"/>
          <w:lang w:val="hy-AM"/>
        </w:rPr>
        <w:t>․</w:t>
      </w:r>
      <w:r w:rsidRPr="00B3106A">
        <w:rPr>
          <w:rFonts w:ascii="Sylfaen" w:hAnsi="Sylfaen" w:cs="Arial"/>
          <w:sz w:val="24"/>
          <w:szCs w:val="24"/>
          <w:lang w:val="hy-AM"/>
        </w:rPr>
        <w:t>մայիսի 12-ին, իսկ առիթը եղել է ապրիլի 12-ին հեռուստաընկերության «Սուր անկյուն» հաղորդաշարով ՍՊԸ-ի մասին հնչեցված կարծիքը սխալ հայտարարագրումների ու ալկոգելի արտադրության ոչ բավարար որակի մասին</w:t>
      </w:r>
      <w:r w:rsidRPr="00B3106A">
        <w:rPr>
          <w:rStyle w:val="FootnoteReference"/>
          <w:rFonts w:ascii="Sylfaen" w:hAnsi="Sylfaen"/>
          <w:lang w:val="hy-AM"/>
        </w:rPr>
        <w:footnoteReference w:id="105"/>
      </w:r>
      <w:r w:rsidRPr="00B3106A">
        <w:rPr>
          <w:rFonts w:ascii="Sylfaen" w:hAnsi="Sylfaen"/>
          <w:lang w:val="hy-AM"/>
        </w:rPr>
        <w:t xml:space="preserve">։  </w:t>
      </w:r>
      <w:r w:rsidRPr="00873324">
        <w:rPr>
          <w:rFonts w:ascii="Sylfaen" w:hAnsi="Sylfaen"/>
          <w:sz w:val="24"/>
          <w:szCs w:val="24"/>
          <w:lang w:val="hy-AM"/>
        </w:rPr>
        <w:t>2021</w:t>
      </w:r>
      <w:r>
        <w:rPr>
          <w:rFonts w:ascii="Sylfaen" w:hAnsi="Sylfaen"/>
          <w:sz w:val="24"/>
          <w:szCs w:val="24"/>
          <w:lang w:val="hy-AM"/>
        </w:rPr>
        <w:t>թվականի հ</w:t>
      </w:r>
      <w:r w:rsidRPr="00B3106A">
        <w:rPr>
          <w:rFonts w:ascii="Sylfaen" w:hAnsi="Sylfaen"/>
          <w:sz w:val="24"/>
          <w:szCs w:val="24"/>
          <w:lang w:val="hy-AM"/>
        </w:rPr>
        <w:t>ունվարի 29-ին</w:t>
      </w:r>
      <w:r w:rsidRPr="00B3106A">
        <w:rPr>
          <w:rFonts w:ascii="Sylfaen" w:hAnsi="Sylfaen"/>
          <w:b/>
          <w:sz w:val="24"/>
          <w:szCs w:val="24"/>
          <w:lang w:val="hy-AM"/>
        </w:rPr>
        <w:t xml:space="preserve"> </w:t>
      </w:r>
      <w:r w:rsidRPr="00B3106A">
        <w:rPr>
          <w:rFonts w:ascii="Sylfaen" w:hAnsi="Sylfaen"/>
          <w:bCs/>
          <w:sz w:val="24"/>
          <w:szCs w:val="24"/>
          <w:lang w:val="hy-AM"/>
        </w:rPr>
        <w:t xml:space="preserve">դատարանը մերժել էր «Վան-Չարտեր» ՍՊԸ-ի հայցը՝ զրպարտությունը հերքելու և փոխհատուցում վճարելու պահանջների </w:t>
      </w:r>
      <w:r w:rsidRPr="00B3106A">
        <w:rPr>
          <w:rFonts w:ascii="Sylfaen" w:hAnsi="Sylfaen" w:cs="Arial"/>
          <w:sz w:val="24"/>
          <w:szCs w:val="24"/>
          <w:lang w:val="hy-AM"/>
        </w:rPr>
        <w:t xml:space="preserve">մասին։ Դատարանն </w:t>
      </w:r>
      <w:r>
        <w:rPr>
          <w:rFonts w:ascii="Sylfaen" w:hAnsi="Sylfaen" w:cs="Arial"/>
          <w:sz w:val="24"/>
          <w:szCs w:val="24"/>
          <w:lang w:val="hy-AM"/>
        </w:rPr>
        <w:t>այդ վճիռը</w:t>
      </w:r>
      <w:r w:rsidRPr="00B3106A">
        <w:rPr>
          <w:rFonts w:ascii="Sylfaen" w:hAnsi="Sylfaen" w:cs="Arial"/>
          <w:sz w:val="24"/>
          <w:szCs w:val="24"/>
          <w:lang w:val="hy-AM"/>
        </w:rPr>
        <w:t xml:space="preserve"> հիմնավորել էր նրանով, որ պատասխանողն իր հրապարակմամբ չի հետապնդել հայցվորի գործարար համբավը արատավորելու նպատակ, հետևաբար՝ վիճարկվող արտահայտությունները որակվել են իբրև գնահատողական դատողություն։ Մարտի 5-ին հայցվորը բողոքով դիմել էր Վերաքննիչ </w:t>
      </w:r>
      <w:r>
        <w:rPr>
          <w:rFonts w:ascii="Sylfaen" w:hAnsi="Sylfaen"/>
          <w:sz w:val="24"/>
          <w:szCs w:val="24"/>
          <w:lang w:val="hy-AM"/>
        </w:rPr>
        <w:t>քաղաքացիական</w:t>
      </w:r>
      <w:r w:rsidRPr="00B3106A">
        <w:rPr>
          <w:rFonts w:ascii="Sylfaen" w:hAnsi="Sylfaen" w:cs="Arial"/>
          <w:sz w:val="24"/>
          <w:szCs w:val="24"/>
          <w:lang w:val="hy-AM"/>
        </w:rPr>
        <w:t xml:space="preserve"> դատարան, որտեղ գործը վարույթ էր ընդունվել մարտի 29-ին։</w:t>
      </w:r>
      <w:r>
        <w:rPr>
          <w:rFonts w:ascii="Sylfaen" w:hAnsi="Sylfaen" w:cs="Arial"/>
          <w:sz w:val="24"/>
          <w:szCs w:val="24"/>
          <w:lang w:val="hy-AM"/>
        </w:rPr>
        <w:t xml:space="preserve"> Այս ատյանի որոշման համաձայն՝ գ</w:t>
      </w:r>
      <w:r w:rsidRPr="00B3106A">
        <w:rPr>
          <w:rFonts w:ascii="Sylfaen" w:hAnsi="Sylfaen" w:cs="Arial"/>
          <w:sz w:val="24"/>
          <w:szCs w:val="24"/>
          <w:lang w:val="hy-AM"/>
        </w:rPr>
        <w:t>ործն ուղարկվել է նոր քննության:</w:t>
      </w:r>
    </w:p>
    <w:p w:rsidR="00A232A7" w:rsidRDefault="00A232A7" w:rsidP="00A232A7">
      <w:pPr>
        <w:spacing w:after="0" w:line="240" w:lineRule="auto"/>
        <w:ind w:firstLine="720"/>
        <w:rPr>
          <w:rFonts w:ascii="Sylfaen" w:hAnsi="Sylfaen" w:cs="Arial"/>
          <w:sz w:val="24"/>
          <w:szCs w:val="24"/>
          <w:lang w:val="hy-AM"/>
        </w:rPr>
      </w:pPr>
    </w:p>
    <w:p w:rsidR="00A232A7" w:rsidRPr="00873324" w:rsidRDefault="00A232A7" w:rsidP="00A232A7">
      <w:pPr>
        <w:spacing w:after="0" w:line="240" w:lineRule="auto"/>
        <w:ind w:firstLine="720"/>
        <w:rPr>
          <w:rFonts w:ascii="Sylfaen" w:hAnsi="Sylfaen"/>
          <w:b/>
          <w:sz w:val="24"/>
          <w:szCs w:val="24"/>
          <w:lang w:val="hy-AM"/>
        </w:rPr>
      </w:pPr>
      <w:r w:rsidRPr="00873324">
        <w:rPr>
          <w:rFonts w:ascii="Sylfaen" w:hAnsi="Sylfaen"/>
          <w:b/>
          <w:sz w:val="24"/>
          <w:szCs w:val="24"/>
          <w:shd w:val="clear" w:color="auto" w:fill="FFFFFF"/>
          <w:lang w:val="hy-AM"/>
        </w:rPr>
        <w:t xml:space="preserve">Հունիսի 29-ին </w:t>
      </w:r>
      <w:r w:rsidRPr="00873324">
        <w:rPr>
          <w:rFonts w:ascii="Sylfaen" w:hAnsi="Sylfaen"/>
          <w:sz w:val="24"/>
          <w:szCs w:val="24"/>
          <w:shd w:val="clear" w:color="auto" w:fill="FFFFFF"/>
          <w:lang w:val="hy-AM"/>
        </w:rPr>
        <w:t xml:space="preserve">Երևանի ընդհանուր իրավասության դատարանում կայացել է ԱԺ պատգամավոր Հայկ Սարգսյանն ընդդեմ «Newspress.am» կայքի հիմնադիր Արմենուհի Հովսեփյանի գործով հերթական դատական նիստը` զրպարտության և </w:t>
      </w:r>
      <w:r w:rsidRPr="00873324">
        <w:rPr>
          <w:rFonts w:ascii="Sylfaen" w:hAnsi="Sylfaen"/>
          <w:sz w:val="24"/>
          <w:szCs w:val="24"/>
          <w:shd w:val="clear" w:color="auto" w:fill="FFFFFF"/>
          <w:lang w:val="hy-AM"/>
        </w:rPr>
        <w:lastRenderedPageBreak/>
        <w:t xml:space="preserve">վիրավորանքի միջոցով պատվին, արժանապատվությանը և բարի համբավին հասցված վնասի </w:t>
      </w:r>
      <w:r>
        <w:rPr>
          <w:rFonts w:ascii="Sylfaen" w:hAnsi="Sylfaen"/>
          <w:sz w:val="24"/>
          <w:szCs w:val="24"/>
          <w:shd w:val="clear" w:color="auto" w:fill="FFFFFF"/>
          <w:lang w:val="hy-AM"/>
        </w:rPr>
        <w:t>փոխ</w:t>
      </w:r>
      <w:r w:rsidRPr="00873324">
        <w:rPr>
          <w:rFonts w:ascii="Sylfaen" w:hAnsi="Sylfaen"/>
          <w:sz w:val="24"/>
          <w:szCs w:val="24"/>
          <w:shd w:val="clear" w:color="auto" w:fill="FFFFFF"/>
          <w:lang w:val="hy-AM"/>
        </w:rPr>
        <w:t>հատուցման պահանջով:</w:t>
      </w:r>
    </w:p>
    <w:p w:rsidR="00A232A7" w:rsidRPr="00873324" w:rsidRDefault="00A232A7" w:rsidP="00A232A7">
      <w:pPr>
        <w:pStyle w:val="NormalWeb"/>
        <w:shd w:val="clear" w:color="auto" w:fill="FFFFFF"/>
        <w:spacing w:before="0" w:beforeAutospacing="0" w:after="0" w:afterAutospacing="0" w:line="240" w:lineRule="auto"/>
        <w:ind w:firstLine="720"/>
        <w:rPr>
          <w:rFonts w:ascii="Sylfaen" w:hAnsi="Sylfaen"/>
          <w:b/>
          <w:shd w:val="clear" w:color="auto" w:fill="FFFFFF"/>
          <w:lang w:val="hy-AM"/>
        </w:rPr>
      </w:pPr>
      <w:r w:rsidRPr="00873324">
        <w:rPr>
          <w:rFonts w:ascii="Sylfaen" w:hAnsi="Sylfaen"/>
          <w:shd w:val="clear" w:color="auto" w:fill="FFFFFF"/>
          <w:lang w:val="hy-AM"/>
        </w:rPr>
        <w:t>2020թ. ապրիլի 13-ին ներկ</w:t>
      </w:r>
      <w:r>
        <w:rPr>
          <w:rFonts w:ascii="Sylfaen" w:hAnsi="Sylfaen"/>
          <w:shd w:val="clear" w:color="auto" w:fill="FFFFFF"/>
          <w:lang w:val="hy-AM"/>
        </w:rPr>
        <w:t xml:space="preserve">այացված հայցի առիթը մարտի 20-ին </w:t>
      </w:r>
      <w:r w:rsidRPr="00873324">
        <w:rPr>
          <w:rFonts w:ascii="Sylfaen" w:hAnsi="Sylfaen"/>
          <w:shd w:val="clear" w:color="auto" w:fill="FFFFFF"/>
          <w:lang w:val="hy-AM"/>
        </w:rPr>
        <w:t>պատասխանողի ֆեյսբուքյան էջում արված գրառումներն ու ուղիղ եթերներն են, որտեղ նա, ըստ Հայկ Սարգսյանի, հեգնանքով, վիրավորական տոնով, գողական և փողոցային բառապաշարով մի շարք արտահայտություններ է կատարել հայցվորի հասցեին: Մասնավորապես՝ «Նիկոլի շիշ բռնող Հայկիկին ասեք՝ լավ շշեր եմ հավաքել, որ ձեռքում լավ բռնի» և այլն։</w:t>
      </w:r>
    </w:p>
    <w:p w:rsidR="00A232A7" w:rsidRPr="00873324" w:rsidRDefault="00A232A7" w:rsidP="00A232A7">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r>
        <w:rPr>
          <w:rFonts w:ascii="Sylfaen" w:hAnsi="Sylfaen" w:cs="Sylfaen"/>
          <w:shd w:val="clear" w:color="auto" w:fill="FFFFFF"/>
          <w:lang w:val="hy-AM"/>
        </w:rPr>
        <w:t>Հ</w:t>
      </w:r>
      <w:r w:rsidRPr="00873324">
        <w:rPr>
          <w:rFonts w:ascii="Sylfaen" w:hAnsi="Sylfaen" w:cs="Sylfaen"/>
          <w:shd w:val="clear" w:color="auto" w:fill="FFFFFF"/>
          <w:lang w:val="hy-AM"/>
        </w:rPr>
        <w:t xml:space="preserve">աջորդ </w:t>
      </w:r>
      <w:r>
        <w:rPr>
          <w:rFonts w:ascii="Sylfaen" w:hAnsi="Sylfaen" w:cs="Sylfaen"/>
          <w:shd w:val="clear" w:color="auto" w:fill="FFFFFF"/>
          <w:lang w:val="hy-AM"/>
        </w:rPr>
        <w:t>դ</w:t>
      </w:r>
      <w:r w:rsidRPr="00873324">
        <w:rPr>
          <w:rFonts w:ascii="Sylfaen" w:hAnsi="Sylfaen" w:cs="Sylfaen"/>
          <w:shd w:val="clear" w:color="auto" w:fill="FFFFFF"/>
          <w:lang w:val="hy-AM"/>
        </w:rPr>
        <w:t>ատական նիստը նշանակվել է հոկտեմբերի 26-ին։</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p>
    <w:p w:rsidR="00A232A7" w:rsidRPr="00DE31CB" w:rsidRDefault="00DE31CB" w:rsidP="00A232A7">
      <w:pPr>
        <w:shd w:val="clear" w:color="auto" w:fill="FFFFFF"/>
        <w:spacing w:after="0" w:line="240" w:lineRule="auto"/>
        <w:ind w:firstLine="567"/>
        <w:jc w:val="center"/>
        <w:rPr>
          <w:rFonts w:ascii="Sylfaen" w:hAnsi="Sylfaen" w:cs="Arial"/>
          <w:i/>
          <w:sz w:val="28"/>
          <w:szCs w:val="28"/>
          <w:u w:val="single"/>
          <w:shd w:val="clear" w:color="auto" w:fill="FFFFFF"/>
          <w:lang w:val="hy-AM"/>
        </w:rPr>
      </w:pPr>
      <w:r w:rsidRPr="00DE31CB">
        <w:rPr>
          <w:rFonts w:ascii="Sylfaen" w:hAnsi="Sylfaen" w:cs="Arial"/>
          <w:i/>
          <w:sz w:val="28"/>
          <w:szCs w:val="28"/>
          <w:u w:val="single"/>
          <w:shd w:val="clear" w:color="auto" w:fill="FFFFFF"/>
          <w:lang w:val="hy-AM"/>
        </w:rPr>
        <w:t xml:space="preserve">2021թ․ հունիսի 20-ի արտահերթ խորհրդարանական ընտրությունների քարոզարշավի ընթացքում </w:t>
      </w:r>
      <w:r>
        <w:rPr>
          <w:rFonts w:ascii="Sylfaen" w:hAnsi="Sylfaen" w:cs="Arial"/>
          <w:i/>
          <w:sz w:val="28"/>
          <w:szCs w:val="28"/>
          <w:u w:val="single"/>
          <w:shd w:val="clear" w:color="auto" w:fill="FFFFFF"/>
          <w:lang w:val="hy-AM"/>
        </w:rPr>
        <w:t>և</w:t>
      </w:r>
      <w:r w:rsidRPr="00DE31CB">
        <w:rPr>
          <w:rFonts w:ascii="Sylfaen" w:hAnsi="Sylfaen" w:cs="Arial"/>
          <w:i/>
          <w:sz w:val="28"/>
          <w:szCs w:val="28"/>
          <w:u w:val="single"/>
          <w:shd w:val="clear" w:color="auto" w:fill="FFFFFF"/>
          <w:lang w:val="hy-AM"/>
        </w:rPr>
        <w:t xml:space="preserve"> բուն ընտրությունների օրը տեղի ունեցած ճնշումների դեպքերը</w:t>
      </w:r>
    </w:p>
    <w:p w:rsidR="00A232A7" w:rsidRPr="00B3106A" w:rsidRDefault="00A232A7" w:rsidP="00A232A7">
      <w:pPr>
        <w:shd w:val="clear" w:color="auto" w:fill="FFFFFF"/>
        <w:spacing w:after="0" w:line="240" w:lineRule="auto"/>
        <w:ind w:firstLine="567"/>
        <w:jc w:val="center"/>
        <w:rPr>
          <w:rFonts w:ascii="Sylfaen" w:eastAsiaTheme="minorHAnsi" w:hAnsi="Sylfaen"/>
          <w:i/>
          <w:sz w:val="24"/>
          <w:szCs w:val="24"/>
          <w:lang w:val="hy-AM"/>
        </w:rPr>
      </w:pPr>
    </w:p>
    <w:p w:rsidR="00A232A7" w:rsidRDefault="00A232A7" w:rsidP="00A232A7">
      <w:pPr>
        <w:spacing w:after="0" w:line="240" w:lineRule="auto"/>
        <w:ind w:firstLine="720"/>
        <w:rPr>
          <w:rFonts w:ascii="Sylfaen" w:eastAsia="Times New Roman" w:hAnsi="Sylfaen" w:cs="Calibri"/>
          <w:sz w:val="24"/>
          <w:szCs w:val="24"/>
          <w:lang w:val="hy-AM"/>
        </w:rPr>
      </w:pPr>
      <w:r w:rsidRPr="00B3106A">
        <w:rPr>
          <w:rFonts w:ascii="Sylfaen" w:eastAsia="Times New Roman" w:hAnsi="Sylfaen" w:cs="Calibri"/>
          <w:b/>
          <w:sz w:val="24"/>
          <w:szCs w:val="24"/>
          <w:lang w:val="hy-AM"/>
        </w:rPr>
        <w:t>Հունիսի 7-ին</w:t>
      </w:r>
      <w:r w:rsidRPr="00B3106A">
        <w:rPr>
          <w:rFonts w:ascii="Sylfaen" w:eastAsia="Times New Roman" w:hAnsi="Sylfaen" w:cs="Calibri"/>
          <w:sz w:val="24"/>
          <w:szCs w:val="24"/>
          <w:lang w:val="hy-AM"/>
        </w:rPr>
        <w:t xml:space="preserve"> Էջմիածնում, ԱԺ ընտրությունների քարոզարշավի ժամանակ, մի խումբ քաղաքացիներ ճնշում են գործադրել «Yerkir.am» լրատվական կայքի թղթակից Լիա Սարգսյանի նկատմամբ՝ խոչընդոտելով նրա մասնագիտական գործունեությունը, սպառնալիքներ տեղալով ու քաշքշելով բարձրախոսը</w:t>
      </w:r>
      <w:r w:rsidRPr="00B3106A">
        <w:rPr>
          <w:rStyle w:val="FootnoteReference"/>
          <w:rFonts w:ascii="Sylfaen" w:eastAsia="Times New Roman" w:hAnsi="Sylfaen" w:cs="Calibri"/>
          <w:sz w:val="24"/>
          <w:szCs w:val="24"/>
          <w:lang w:val="hy-AM"/>
        </w:rPr>
        <w:footnoteReference w:id="106"/>
      </w:r>
      <w:r w:rsidRPr="00B3106A">
        <w:rPr>
          <w:rFonts w:ascii="Sylfaen" w:eastAsia="Times New Roman" w:hAnsi="Sylfaen" w:cs="Calibri"/>
          <w:sz w:val="24"/>
          <w:szCs w:val="24"/>
          <w:lang w:val="hy-AM"/>
        </w:rPr>
        <w:t>։ Դատելով կատարվածից՝ քաղաքացիները լրագրողին թիրախավորել էին ԶԼՄ-</w:t>
      </w:r>
      <w:r>
        <w:rPr>
          <w:rFonts w:ascii="Sylfaen" w:eastAsia="Times New Roman" w:hAnsi="Sylfaen" w:cs="Calibri"/>
          <w:sz w:val="24"/>
          <w:szCs w:val="24"/>
          <w:lang w:val="hy-AM"/>
        </w:rPr>
        <w:t>ի քաղաքական կողմնորոշման համար։</w:t>
      </w:r>
    </w:p>
    <w:p w:rsidR="00A232A7" w:rsidRDefault="00A232A7" w:rsidP="00A232A7">
      <w:pPr>
        <w:spacing w:after="0" w:line="240" w:lineRule="auto"/>
        <w:ind w:firstLine="720"/>
        <w:rPr>
          <w:rFonts w:ascii="Sylfaen" w:eastAsia="Times New Roman" w:hAnsi="Sylfaen" w:cs="Calibri"/>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eastAsia="Times New Roman" w:hAnsi="Sylfaen" w:cs="Calibri"/>
          <w:b/>
          <w:sz w:val="24"/>
          <w:szCs w:val="24"/>
          <w:lang w:val="hy-AM"/>
        </w:rPr>
        <w:t>Հունիսի 8-ին</w:t>
      </w:r>
      <w:r w:rsidRPr="00B3106A">
        <w:rPr>
          <w:rFonts w:ascii="Sylfaen" w:eastAsia="Times New Roman" w:hAnsi="Sylfaen" w:cs="Calibri"/>
          <w:sz w:val="24"/>
          <w:szCs w:val="24"/>
          <w:lang w:val="hy-AM"/>
        </w:rPr>
        <w:t xml:space="preserve"> Սիսիանում, նախընտրական քարոզարշավի ժամանակ կազմակերպված ճեպազրույցին Ռոբերտ Քոչարյանն անհարգալից վերաբերմունք է դրսևորել «Ազատություն» ռադիոկայանի </w:t>
      </w:r>
      <w:r>
        <w:rPr>
          <w:rFonts w:ascii="Sylfaen" w:eastAsia="Times New Roman" w:hAnsi="Sylfaen" w:cs="Calibri"/>
          <w:sz w:val="24"/>
          <w:szCs w:val="24"/>
          <w:lang w:val="hy-AM"/>
        </w:rPr>
        <w:t>թղթակից</w:t>
      </w:r>
      <w:r w:rsidRPr="00B3106A">
        <w:rPr>
          <w:rFonts w:ascii="Sylfaen" w:eastAsia="Times New Roman" w:hAnsi="Sylfaen" w:cs="Calibri"/>
          <w:sz w:val="24"/>
          <w:szCs w:val="24"/>
          <w:lang w:val="hy-AM"/>
        </w:rPr>
        <w:t xml:space="preserve"> Արտակ Խուլյանի նկատմամբ</w:t>
      </w:r>
      <w:r w:rsidRPr="00B3106A">
        <w:rPr>
          <w:rStyle w:val="FootnoteReference"/>
          <w:rFonts w:ascii="Sylfaen" w:eastAsia="Times New Roman" w:hAnsi="Sylfaen" w:cs="Calibri"/>
          <w:sz w:val="24"/>
          <w:szCs w:val="24"/>
          <w:lang w:val="hy-AM"/>
        </w:rPr>
        <w:footnoteReference w:id="107"/>
      </w:r>
      <w:r w:rsidRPr="00B3106A">
        <w:rPr>
          <w:rFonts w:ascii="Sylfaen" w:eastAsia="Times New Roman" w:hAnsi="Sylfaen" w:cs="Calibri"/>
          <w:sz w:val="24"/>
          <w:szCs w:val="24"/>
          <w:lang w:val="hy-AM"/>
        </w:rPr>
        <w:t>: Լրագրողը քանիցս փորձել է հարց ուղղել, սակայն Քոչարյանն արհամարհել է նրա հարցը, ապա ավելացրել</w:t>
      </w:r>
      <w:r w:rsidRPr="00B3106A">
        <w:rPr>
          <w:rFonts w:ascii="Times New Roman" w:eastAsia="Times New Roman" w:hAnsi="Times New Roman" w:cs="Times New Roman"/>
          <w:sz w:val="24"/>
          <w:szCs w:val="24"/>
          <w:lang w:val="hy-AM"/>
        </w:rPr>
        <w:t>․</w:t>
      </w:r>
      <w:r w:rsidRPr="00B3106A">
        <w:rPr>
          <w:rFonts w:ascii="Sylfaen" w:eastAsia="Times New Roman" w:hAnsi="Sylfaen" w:cs="Calibri"/>
          <w:sz w:val="24"/>
          <w:szCs w:val="24"/>
          <w:lang w:val="hy-AM"/>
        </w:rPr>
        <w:t xml:space="preserve"> «Դուք էթիկայի մասին լսած կա՞ք»: Ի դեպ, Ռոբերտ Քոչարյանն ընտրողական մոտեցում է ցուցաբերել ու պատասխանել է միայն 3 լրատվամիջոցի հարցի։</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eastAsia="Times New Roman" w:hAnsi="Sylfaen" w:cs="Calibri"/>
          <w:b/>
          <w:color w:val="222222"/>
          <w:sz w:val="24"/>
          <w:szCs w:val="24"/>
          <w:lang w:val="hy-AM"/>
        </w:rPr>
        <w:t>Հունիսի 14-ին</w:t>
      </w:r>
      <w:r>
        <w:rPr>
          <w:rFonts w:ascii="Sylfaen" w:eastAsia="Times New Roman" w:hAnsi="Sylfaen" w:cs="Calibri"/>
          <w:color w:val="222222"/>
          <w:sz w:val="24"/>
          <w:szCs w:val="24"/>
          <w:lang w:val="hy-AM"/>
        </w:rPr>
        <w:t>, Արտաշատ</w:t>
      </w:r>
      <w:r w:rsidRPr="00B3106A">
        <w:rPr>
          <w:rFonts w:ascii="Sylfaen" w:eastAsia="Times New Roman" w:hAnsi="Sylfaen" w:cs="Calibri"/>
          <w:color w:val="222222"/>
          <w:sz w:val="24"/>
          <w:szCs w:val="24"/>
          <w:lang w:val="hy-AM"/>
        </w:rPr>
        <w:t xml:space="preserve">ում </w:t>
      </w:r>
      <w:r w:rsidRPr="00B3106A">
        <w:rPr>
          <w:rFonts w:ascii="Sylfaen" w:hAnsi="Sylfaen"/>
          <w:sz w:val="24"/>
          <w:szCs w:val="24"/>
          <w:lang w:val="hy-AM"/>
        </w:rPr>
        <w:t>վարչապետի թեկնածու</w:t>
      </w:r>
      <w:r w:rsidRPr="00B3106A">
        <w:rPr>
          <w:rFonts w:ascii="Sylfaen" w:eastAsia="Times New Roman" w:hAnsi="Sylfaen" w:cs="Calibri"/>
          <w:color w:val="222222"/>
          <w:sz w:val="24"/>
          <w:szCs w:val="24"/>
          <w:lang w:val="hy-AM"/>
        </w:rPr>
        <w:t xml:space="preserve"> Նիկոլ Փաշինյանի քարոզարշավի ժամանակ քաղաքացիները անհարգալից վերաբերմունք են ցուցաբերել «Yerkir.am» կայքի լրագրող Լիա Սարգսյանի նկատմամբ։ Նրանք վիրավորել են վերջինիս, անվանել ծախված, ոմանք՝ քաշքշել բարձրախոսը</w:t>
      </w:r>
      <w:r w:rsidRPr="00B3106A">
        <w:rPr>
          <w:rStyle w:val="FootnoteReference"/>
          <w:rFonts w:ascii="Sylfaen" w:eastAsia="Times New Roman" w:hAnsi="Sylfaen" w:cs="Calibri"/>
          <w:color w:val="222222"/>
          <w:sz w:val="24"/>
          <w:szCs w:val="24"/>
          <w:lang w:val="hy-AM"/>
        </w:rPr>
        <w:footnoteReference w:id="108"/>
      </w:r>
      <w:r w:rsidRPr="00B3106A">
        <w:rPr>
          <w:rFonts w:ascii="Sylfaen" w:eastAsia="Times New Roman" w:hAnsi="Sylfaen" w:cs="Calibri"/>
          <w:color w:val="222222"/>
          <w:sz w:val="24"/>
          <w:szCs w:val="24"/>
          <w:lang w:val="hy-AM"/>
        </w:rPr>
        <w:t>։</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lastRenderedPageBreak/>
        <w:t>Հունիսի 14-ին</w:t>
      </w:r>
      <w:r w:rsidRPr="00B3106A">
        <w:rPr>
          <w:rFonts w:ascii="Sylfaen" w:hAnsi="Sylfaen"/>
          <w:sz w:val="24"/>
          <w:szCs w:val="24"/>
          <w:lang w:val="hy-AM"/>
        </w:rPr>
        <w:t xml:space="preserve"> Վեդիում վարչապետի թեկնածու Նիկոլ Փաշինյանի քարոզարշավի ժամանակ մի խումբ քաղաքացիներ վիրավորական արտահայտություններ են թույլ տվել «Yerkir.am» կայքի </w:t>
      </w:r>
      <w:r>
        <w:rPr>
          <w:rFonts w:ascii="Sylfaen" w:hAnsi="Sylfaen"/>
          <w:sz w:val="24"/>
          <w:szCs w:val="24"/>
          <w:lang w:val="hy-AM"/>
        </w:rPr>
        <w:t>թ</w:t>
      </w:r>
      <w:r w:rsidRPr="00B3106A">
        <w:rPr>
          <w:rFonts w:ascii="Sylfaen" w:hAnsi="Sylfaen"/>
          <w:sz w:val="24"/>
          <w:szCs w:val="24"/>
          <w:lang w:val="hy-AM"/>
        </w:rPr>
        <w:t>ղ</w:t>
      </w:r>
      <w:r>
        <w:rPr>
          <w:rFonts w:ascii="Sylfaen" w:hAnsi="Sylfaen"/>
          <w:sz w:val="24"/>
          <w:szCs w:val="24"/>
          <w:lang w:val="hy-AM"/>
        </w:rPr>
        <w:t>թակից</w:t>
      </w:r>
      <w:r w:rsidRPr="00B3106A">
        <w:rPr>
          <w:rFonts w:ascii="Sylfaen" w:hAnsi="Sylfaen"/>
          <w:sz w:val="24"/>
          <w:szCs w:val="24"/>
          <w:lang w:val="hy-AM"/>
        </w:rPr>
        <w:t xml:space="preserve"> Լիա Սարգսյանի հասցեին</w:t>
      </w:r>
      <w:r w:rsidRPr="00B3106A">
        <w:rPr>
          <w:rStyle w:val="FootnoteReference"/>
          <w:rFonts w:ascii="Sylfaen" w:hAnsi="Sylfaen"/>
          <w:sz w:val="24"/>
          <w:szCs w:val="24"/>
          <w:lang w:val="hy-AM"/>
        </w:rPr>
        <w:footnoteReference w:id="109"/>
      </w:r>
      <w:r w:rsidRPr="00B3106A">
        <w:rPr>
          <w:rFonts w:ascii="Sylfaen" w:hAnsi="Sylfaen"/>
          <w:sz w:val="24"/>
          <w:szCs w:val="24"/>
          <w:lang w:val="hy-AM"/>
        </w:rPr>
        <w:t>։ Լրագրողը նույնականացվել է կոնկրետ քաղաքական ուժի հետ, որից, ըստ քաղաքացիների, նա վարձատրվում է՝ կողմնակալ լրատվություն մատուցելու համար։</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Հունիսի 15-ին</w:t>
      </w:r>
      <w:r w:rsidRPr="00B3106A">
        <w:rPr>
          <w:rFonts w:ascii="Sylfaen" w:hAnsi="Sylfaen"/>
          <w:sz w:val="24"/>
          <w:szCs w:val="24"/>
          <w:lang w:val="hy-AM"/>
        </w:rPr>
        <w:t xml:space="preserve"> Մեղրիում վարչապետի թեկնածու Նիկոլ Փաշինյանի քարոզարշավի ժամանակ ԱԺ փոխնախագահ, «Իմ քայլը» կուսակցության պատգամավորի թեկնածու Ալեն Սիմոնյանը միջամտել է</w:t>
      </w:r>
      <w:r>
        <w:rPr>
          <w:rFonts w:ascii="Sylfaen" w:hAnsi="Sylfaen"/>
          <w:sz w:val="24"/>
          <w:szCs w:val="24"/>
          <w:lang w:val="hy-AM"/>
        </w:rPr>
        <w:t xml:space="preserve"> «Tert.am» կայք</w:t>
      </w:r>
      <w:r w:rsidRPr="00B3106A">
        <w:rPr>
          <w:rFonts w:ascii="Sylfaen" w:hAnsi="Sylfaen"/>
          <w:sz w:val="24"/>
          <w:szCs w:val="24"/>
          <w:lang w:val="hy-AM"/>
        </w:rPr>
        <w:t xml:space="preserve">ի </w:t>
      </w:r>
      <w:r>
        <w:rPr>
          <w:rFonts w:ascii="Sylfaen" w:hAnsi="Sylfaen"/>
          <w:sz w:val="24"/>
          <w:szCs w:val="24"/>
          <w:lang w:val="hy-AM"/>
        </w:rPr>
        <w:t>թ</w:t>
      </w:r>
      <w:r w:rsidRPr="00B3106A">
        <w:rPr>
          <w:rFonts w:ascii="Sylfaen" w:hAnsi="Sylfaen"/>
          <w:sz w:val="24"/>
          <w:szCs w:val="24"/>
          <w:lang w:val="hy-AM"/>
        </w:rPr>
        <w:t>ղ</w:t>
      </w:r>
      <w:r>
        <w:rPr>
          <w:rFonts w:ascii="Sylfaen" w:hAnsi="Sylfaen"/>
          <w:sz w:val="24"/>
          <w:szCs w:val="24"/>
          <w:lang w:val="hy-AM"/>
        </w:rPr>
        <w:t>թակից</w:t>
      </w:r>
      <w:r w:rsidRPr="00B3106A">
        <w:rPr>
          <w:rFonts w:ascii="Sylfaen" w:hAnsi="Sylfaen"/>
          <w:sz w:val="24"/>
          <w:szCs w:val="24"/>
          <w:lang w:val="hy-AM"/>
        </w:rPr>
        <w:t xml:space="preserve"> Անի Գևորգյանի աշխատանքին՝ զուգահեռաբար խոսելով ու կողքիններին կոչ անելով ուշադրություն չդարձնել լրագրողի հարցերին։ Ապա Սիմոնյանը</w:t>
      </w:r>
      <w:r w:rsidRPr="00B3106A">
        <w:rPr>
          <w:rFonts w:ascii="Sylfaen" w:eastAsiaTheme="minorHAnsi" w:hAnsi="Sylfaen"/>
          <w:sz w:val="24"/>
          <w:szCs w:val="24"/>
          <w:lang w:val="hy-AM"/>
        </w:rPr>
        <w:t xml:space="preserve"> լրագրողին հորդորել է հեռանալ</w:t>
      </w:r>
      <w:r w:rsidRPr="00B3106A">
        <w:rPr>
          <w:rFonts w:ascii="Times New Roman" w:eastAsiaTheme="minorHAnsi" w:hAnsi="Times New Roman" w:cs="Times New Roman"/>
          <w:sz w:val="24"/>
          <w:szCs w:val="24"/>
          <w:lang w:val="hy-AM"/>
        </w:rPr>
        <w:t>․</w:t>
      </w:r>
      <w:r w:rsidRPr="00B3106A">
        <w:rPr>
          <w:rFonts w:ascii="Sylfaen" w:eastAsiaTheme="minorHAnsi" w:hAnsi="Sylfaen"/>
          <w:sz w:val="24"/>
          <w:szCs w:val="24"/>
          <w:lang w:val="hy-AM"/>
        </w:rPr>
        <w:t xml:space="preserve"> «Լքե՛ք տարածքը, խնդրում եմ Ձեզ։ Դուք սադրում եք մարդկանց»</w:t>
      </w:r>
      <w:r w:rsidRPr="00B3106A">
        <w:rPr>
          <w:rStyle w:val="FootnoteReference"/>
          <w:rFonts w:ascii="Sylfaen" w:eastAsiaTheme="minorHAnsi" w:hAnsi="Sylfaen"/>
          <w:sz w:val="24"/>
          <w:szCs w:val="24"/>
          <w:lang w:val="hy-AM"/>
        </w:rPr>
        <w:footnoteReference w:id="110"/>
      </w:r>
      <w:r w:rsidRPr="00B3106A">
        <w:rPr>
          <w:rFonts w:ascii="Sylfaen" w:eastAsiaTheme="minorHAnsi" w:hAnsi="Sylfaen"/>
          <w:sz w:val="24"/>
          <w:szCs w:val="24"/>
          <w:lang w:val="hy-AM"/>
        </w:rPr>
        <w:t>։</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Հունիսի 20-ին </w:t>
      </w:r>
      <w:r w:rsidRPr="00B3106A">
        <w:rPr>
          <w:rFonts w:ascii="Sylfaen" w:hAnsi="Sylfaen"/>
          <w:sz w:val="24"/>
          <w:szCs w:val="24"/>
          <w:lang w:val="hy-AM"/>
        </w:rPr>
        <w:t xml:space="preserve">թիվ 29/45 ընտրատեղամասում, որտեղ պետք է քվեարկեր ՀՀ նախկին նախագահ Սերժ Սարգսյանը, հանձնաժողովի քարտուղարությունը փորձել է խոչընդոտել </w:t>
      </w:r>
      <w:r>
        <w:rPr>
          <w:rFonts w:ascii="Sylfaen" w:hAnsi="Sylfaen"/>
          <w:sz w:val="24"/>
          <w:szCs w:val="24"/>
          <w:lang w:val="hy-AM"/>
        </w:rPr>
        <w:t>Հանրային հեռուստաընկերության</w:t>
      </w:r>
      <w:r w:rsidRPr="00B3106A">
        <w:rPr>
          <w:rFonts w:ascii="Sylfaen" w:hAnsi="Sylfaen"/>
          <w:sz w:val="24"/>
          <w:szCs w:val="24"/>
          <w:lang w:val="hy-AM"/>
        </w:rPr>
        <w:t xml:space="preserve"> օպերատոր Դավիթ Մաճկալյանի և 168</w:t>
      </w:r>
      <w:r w:rsidRPr="00B3106A">
        <w:rPr>
          <w:rFonts w:ascii="Times New Roman" w:hAnsi="Times New Roman" w:cs="Times New Roman"/>
          <w:sz w:val="24"/>
          <w:szCs w:val="24"/>
          <w:lang w:val="hy-AM"/>
        </w:rPr>
        <w:t>․</w:t>
      </w:r>
      <w:r>
        <w:rPr>
          <w:rFonts w:ascii="Sylfaen" w:hAnsi="Sylfaen"/>
          <w:sz w:val="24"/>
          <w:szCs w:val="24"/>
          <w:lang w:val="hy-AM"/>
        </w:rPr>
        <w:t>am կայք</w:t>
      </w:r>
      <w:r w:rsidRPr="00B3106A">
        <w:rPr>
          <w:rFonts w:ascii="Sylfaen" w:hAnsi="Sylfaen"/>
          <w:sz w:val="24"/>
          <w:szCs w:val="24"/>
          <w:lang w:val="hy-AM"/>
        </w:rPr>
        <w:t>ի օպերատոր Հենրիկ Սարգսյանի աշխատանքը՝ պատճառաբանելով, որ ԿԸՀ տրամադրած բեյջի հետ պարտադիր է անձնագրի առկայությունը։ Ընդ որում, օպերատորներն ունեցել են անձնագրերի լուսապատճենները, սակայն դա բավարար չի համարվել։ ԽԱՊԿ-ը</w:t>
      </w:r>
      <w:r w:rsidR="001A6CBD">
        <w:rPr>
          <w:rFonts w:ascii="Sylfaen" w:hAnsi="Sylfaen"/>
          <w:sz w:val="24"/>
          <w:szCs w:val="24"/>
          <w:lang w:val="hy-AM"/>
        </w:rPr>
        <w:t>,</w:t>
      </w:r>
      <w:r>
        <w:rPr>
          <w:rFonts w:ascii="Sylfaen" w:hAnsi="Sylfaen"/>
          <w:sz w:val="24"/>
          <w:szCs w:val="24"/>
          <w:lang w:val="hy-AM"/>
        </w:rPr>
        <w:t xml:space="preserve"> ահազանգ </w:t>
      </w:r>
      <w:r w:rsidRPr="006C73FA">
        <w:rPr>
          <w:rFonts w:ascii="Sylfaen" w:hAnsi="Sylfaen"/>
          <w:sz w:val="24"/>
          <w:szCs w:val="24"/>
          <w:lang w:val="hy-AM"/>
        </w:rPr>
        <w:t xml:space="preserve">ստանալով այս </w:t>
      </w:r>
      <w:r w:rsidRPr="001A6CBD">
        <w:rPr>
          <w:rFonts w:ascii="Sylfaen" w:hAnsi="Sylfaen"/>
          <w:sz w:val="24"/>
          <w:szCs w:val="24"/>
          <w:lang w:val="hy-AM"/>
        </w:rPr>
        <w:t>մասին, կապ</w:t>
      </w:r>
      <w:r w:rsidR="001A6CBD" w:rsidRPr="001A6CBD">
        <w:rPr>
          <w:rFonts w:ascii="Sylfaen" w:hAnsi="Sylfaen"/>
          <w:sz w:val="24"/>
          <w:szCs w:val="24"/>
          <w:lang w:val="hy-AM"/>
        </w:rPr>
        <w:t xml:space="preserve"> հաստատեց</w:t>
      </w:r>
      <w:r>
        <w:rPr>
          <w:rFonts w:ascii="Sylfaen" w:hAnsi="Sylfaen"/>
          <w:sz w:val="24"/>
          <w:szCs w:val="24"/>
          <w:lang w:val="hy-AM"/>
        </w:rPr>
        <w:t xml:space="preserve"> </w:t>
      </w:r>
      <w:r w:rsidRPr="00B3106A">
        <w:rPr>
          <w:rFonts w:ascii="Sylfaen" w:hAnsi="Sylfaen"/>
          <w:sz w:val="24"/>
          <w:szCs w:val="24"/>
          <w:lang w:val="hy-AM"/>
        </w:rPr>
        <w:t xml:space="preserve"> հանձնաժողովի </w:t>
      </w:r>
      <w:r>
        <w:rPr>
          <w:rFonts w:ascii="Sylfaen" w:hAnsi="Sylfaen"/>
          <w:sz w:val="24"/>
          <w:szCs w:val="24"/>
          <w:lang w:val="hy-AM"/>
        </w:rPr>
        <w:t>ղեկավարի հետ և</w:t>
      </w:r>
      <w:r w:rsidRPr="00B3106A">
        <w:rPr>
          <w:rFonts w:ascii="Sylfaen" w:hAnsi="Sylfaen"/>
          <w:sz w:val="24"/>
          <w:szCs w:val="24"/>
          <w:lang w:val="hy-AM"/>
        </w:rPr>
        <w:t xml:space="preserve"> հիշեցրե</w:t>
      </w:r>
      <w:r>
        <w:rPr>
          <w:rFonts w:ascii="Sylfaen" w:hAnsi="Sylfaen"/>
          <w:sz w:val="24"/>
          <w:szCs w:val="24"/>
          <w:lang w:val="hy-AM"/>
        </w:rPr>
        <w:t>ց</w:t>
      </w:r>
      <w:r w:rsidRPr="00B3106A">
        <w:rPr>
          <w:rFonts w:ascii="Sylfaen" w:hAnsi="Sylfaen"/>
          <w:sz w:val="24"/>
          <w:szCs w:val="24"/>
          <w:lang w:val="hy-AM"/>
        </w:rPr>
        <w:t xml:space="preserve"> Ընտրական օրենսգրքի պահանջը, ըստ որի՝ անձնագրի առկայությունը պարտադիր չէ, </w:t>
      </w:r>
      <w:r>
        <w:rPr>
          <w:rFonts w:ascii="Sylfaen" w:hAnsi="Sylfaen"/>
          <w:sz w:val="24"/>
          <w:szCs w:val="24"/>
          <w:lang w:val="hy-AM"/>
        </w:rPr>
        <w:t>և ԿԸՀ-ի տրամադրած հավատարմագրման վկայականը ներկայացնելուց հետո լրատվամիջոցի աշխատակիցը պետք է գրանցվի տվյալ հանձնաժողովի կողմից և անցնի իր պարտականությունների կատարմանը</w:t>
      </w:r>
      <w:r w:rsidRPr="00B3106A">
        <w:rPr>
          <w:rFonts w:ascii="Sylfaen" w:hAnsi="Sylfaen"/>
          <w:sz w:val="24"/>
          <w:szCs w:val="24"/>
          <w:lang w:val="hy-AM"/>
        </w:rPr>
        <w:t xml:space="preserve">։ </w:t>
      </w:r>
      <w:r>
        <w:rPr>
          <w:rFonts w:ascii="Sylfaen" w:hAnsi="Sylfaen"/>
          <w:sz w:val="24"/>
          <w:szCs w:val="24"/>
          <w:lang w:val="hy-AM"/>
        </w:rPr>
        <w:t>Ի վերջո խնդիրը հարթվել է, և</w:t>
      </w:r>
      <w:r w:rsidRPr="00B3106A">
        <w:rPr>
          <w:rFonts w:ascii="Sylfaen" w:hAnsi="Sylfaen"/>
          <w:sz w:val="24"/>
          <w:szCs w:val="24"/>
          <w:lang w:val="hy-AM"/>
        </w:rPr>
        <w:t xml:space="preserve"> օպերատորներ</w:t>
      </w:r>
      <w:r>
        <w:rPr>
          <w:rFonts w:ascii="Sylfaen" w:hAnsi="Sylfaen"/>
          <w:sz w:val="24"/>
          <w:szCs w:val="24"/>
          <w:lang w:val="hy-AM"/>
        </w:rPr>
        <w:t>ը կարողացել են</w:t>
      </w:r>
      <w:r w:rsidRPr="00B3106A">
        <w:rPr>
          <w:rFonts w:ascii="Sylfaen" w:hAnsi="Sylfaen"/>
          <w:sz w:val="24"/>
          <w:szCs w:val="24"/>
          <w:lang w:val="hy-AM"/>
        </w:rPr>
        <w:t xml:space="preserve"> </w:t>
      </w:r>
      <w:r>
        <w:rPr>
          <w:rFonts w:ascii="Sylfaen" w:hAnsi="Sylfaen"/>
          <w:sz w:val="24"/>
          <w:szCs w:val="24"/>
          <w:lang w:val="hy-AM"/>
        </w:rPr>
        <w:t>նկարահանումներ իրականացն</w:t>
      </w:r>
      <w:r w:rsidRPr="00B3106A">
        <w:rPr>
          <w:rFonts w:ascii="Sylfaen" w:hAnsi="Sylfaen"/>
          <w:sz w:val="24"/>
          <w:szCs w:val="24"/>
          <w:lang w:val="hy-AM"/>
        </w:rPr>
        <w:t>ել։</w:t>
      </w:r>
      <w:r w:rsidR="000E6EB7">
        <w:rPr>
          <w:rFonts w:ascii="Sylfaen" w:hAnsi="Sylfaen"/>
          <w:sz w:val="24"/>
          <w:szCs w:val="24"/>
          <w:lang w:val="hy-AM"/>
        </w:rPr>
        <w:t xml:space="preserve"> Ոստիկանության Կոտայքի մարզային վարչությունից ԽԱՊԿ-ին հայտնել են, որ օպերատորների աշխատանքի խոչընդոտման դեպքի առիթով որոշում է կայացվել քրեական գործ հարուցելը մերժելու մասին՝ հանցակազմի բացակայության պատճառաբանությամբ։</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Հունիսի 20-ին</w:t>
      </w:r>
      <w:r w:rsidRPr="00B3106A">
        <w:rPr>
          <w:rFonts w:ascii="Sylfaen" w:hAnsi="Sylfaen"/>
          <w:sz w:val="24"/>
          <w:szCs w:val="24"/>
          <w:lang w:val="hy-AM"/>
        </w:rPr>
        <w:t xml:space="preserve"> Գորիսում տեղակայված 34/03 ընտրատեղամասի դիմաց զինվորական համազգեստով ընտրողներին տեսանկարահանելու ժամանակ խոչընդոտվել է «ParaTV»-ի լրագրող Գրիգոր Գևորգյանի աշխատանքը։ Նրան արգելել </w:t>
      </w:r>
      <w:r w:rsidRPr="00B3106A">
        <w:rPr>
          <w:rFonts w:ascii="Sylfaen" w:hAnsi="Sylfaen"/>
          <w:sz w:val="24"/>
          <w:szCs w:val="24"/>
          <w:lang w:val="hy-AM"/>
        </w:rPr>
        <w:lastRenderedPageBreak/>
        <w:t>են նկարել նաև ընտրատեղամասի բակում արկղի մեջ լցված քվեաթերթիկները</w:t>
      </w:r>
      <w:r w:rsidRPr="00B3106A">
        <w:rPr>
          <w:rStyle w:val="FootnoteReference"/>
          <w:rFonts w:ascii="Sylfaen" w:hAnsi="Sylfaen"/>
          <w:sz w:val="24"/>
          <w:szCs w:val="24"/>
          <w:lang w:val="hy-AM"/>
        </w:rPr>
        <w:footnoteReference w:id="111"/>
      </w:r>
      <w:r w:rsidRPr="00B3106A">
        <w:rPr>
          <w:rFonts w:ascii="Sylfaen" w:hAnsi="Sylfaen"/>
          <w:sz w:val="24"/>
          <w:szCs w:val="24"/>
          <w:lang w:val="hy-AM"/>
        </w:rPr>
        <w:t xml:space="preserve">։ Ռազմական ոստիկանության բարձրաստիճան սպայի խնդրանքով տեսանկարահանումը դադարեցվել է, որից հետո քաղաքացիական հագուստով մի երիտասարդ և մեկ այլ բարձրաստիճան զինծառայող սկսել են ագրեսիվ պահվածք դրսևորել լրագրողի նկատմամբ։ Դեպքի վերաբերյալ լրատվամիջոցը ահազանգել է Ոստիկանություն։ Ինչպես ԽԱՊԿ-ին հայտնել են Ոստիկանությունից, ահազանգը Գորիսի բաժնում արձանագրվել է, </w:t>
      </w:r>
      <w:r>
        <w:rPr>
          <w:rFonts w:ascii="Sylfaen" w:hAnsi="Sylfaen"/>
          <w:sz w:val="24"/>
          <w:szCs w:val="24"/>
          <w:lang w:val="hy-AM"/>
        </w:rPr>
        <w:t>և դրա</w:t>
      </w:r>
      <w:r w:rsidRPr="00B3106A">
        <w:rPr>
          <w:rFonts w:ascii="Sylfaen" w:hAnsi="Sylfaen"/>
          <w:sz w:val="24"/>
          <w:szCs w:val="24"/>
          <w:lang w:val="hy-AM"/>
        </w:rPr>
        <w:t xml:space="preserve"> ստուգմամբ լրագրողի գործունեությունը խոչընդոտելու </w:t>
      </w:r>
      <w:r>
        <w:rPr>
          <w:rFonts w:ascii="Sylfaen" w:hAnsi="Sylfaen"/>
          <w:sz w:val="24"/>
          <w:szCs w:val="24"/>
          <w:lang w:val="hy-AM"/>
        </w:rPr>
        <w:t>փաստեր</w:t>
      </w:r>
      <w:r w:rsidRPr="00B3106A">
        <w:rPr>
          <w:rFonts w:ascii="Sylfaen" w:hAnsi="Sylfaen"/>
          <w:sz w:val="24"/>
          <w:szCs w:val="24"/>
          <w:lang w:val="hy-AM"/>
        </w:rPr>
        <w:t xml:space="preserve"> չեն հայտնաբերվել, իսկ լրագրողը հրաժարվել է հաղորդում ներկայացնել։</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Հունիսի 20-ին </w:t>
      </w:r>
      <w:r w:rsidRPr="00B3106A">
        <w:rPr>
          <w:rFonts w:ascii="Sylfaen" w:hAnsi="Sylfaen"/>
          <w:sz w:val="24"/>
          <w:szCs w:val="24"/>
          <w:lang w:val="hy-AM"/>
        </w:rPr>
        <w:t>Կապանի 35/37 ընտրատեղամասում «Քաղաքացիական պայմանագիր» կուսակցության վստահված անձ Վաչե Հարությունյանը խոչընդոտել է «Զանգեզուր TV»-ի լրագրող Անուշ Միրզոյանի աշխատանքը՝ հեռախոսով նկարելով լրագրողին</w:t>
      </w:r>
      <w:r w:rsidRPr="00B3106A">
        <w:rPr>
          <w:rStyle w:val="FootnoteReference"/>
          <w:rFonts w:ascii="Sylfaen" w:hAnsi="Sylfaen"/>
          <w:sz w:val="24"/>
          <w:szCs w:val="24"/>
          <w:lang w:val="hy-AM"/>
        </w:rPr>
        <w:footnoteReference w:id="112"/>
      </w:r>
      <w:r w:rsidRPr="00B3106A">
        <w:rPr>
          <w:rFonts w:ascii="Sylfaen" w:hAnsi="Sylfaen"/>
          <w:sz w:val="24"/>
          <w:szCs w:val="24"/>
          <w:lang w:val="hy-AM"/>
        </w:rPr>
        <w:t>։ Այս մասին հայտնել է «ParaTV»-ն իր ֆեյսբուքյան էջում։</w:t>
      </w:r>
      <w:r w:rsidRPr="00B3106A">
        <w:rPr>
          <w:rFonts w:ascii="Sylfaen" w:hAnsi="Sylfaen"/>
          <w:sz w:val="24"/>
          <w:szCs w:val="24"/>
          <w:lang w:val="hy-AM"/>
        </w:rPr>
        <w:br/>
      </w:r>
      <w:r w:rsidRPr="00B3106A">
        <w:rPr>
          <w:rFonts w:ascii="Sylfaen" w:hAnsi="Sylfaen"/>
          <w:sz w:val="24"/>
          <w:szCs w:val="24"/>
          <w:lang w:val="hy-AM"/>
        </w:rPr>
        <w:tab/>
        <w:t>Ոստիկանությունից հայտնել են, որ այս առիթով ԽԱՊԿ-ի և գործընկեր կազմակերպությունների հայտարարությունից հետո նախաքննություն է սկսվել։ Ոստիկանության Կապանի բաժնում նախապատրաստված նյութերով քրեական գործ հարուցելը մերժվել է ՀՀ քրեական դատավարության օրենսգրքի 35-րդ հոդվածի 1-ին մասի 1-ին կետով՝ հանցագործության դեպքի բացակայության հիմքով։ Բացի այդ, «Զանգեզուր TV»-ի տնօրեն Ալեքսան Գրիգորյանը ոստիկանությանը հայտնել է, որ թե հեռուստաընկերությունը, թե Անուշ Միրզոյանը ոչ ոքի դեմ բողոք չունեն և հրաժարվել են բացատրություն տալ։</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Հունիսի 20-ին </w:t>
      </w:r>
      <w:r w:rsidRPr="00B3106A">
        <w:rPr>
          <w:rFonts w:ascii="Sylfaen" w:hAnsi="Sylfaen"/>
          <w:sz w:val="24"/>
          <w:szCs w:val="24"/>
          <w:lang w:val="hy-AM"/>
        </w:rPr>
        <w:t xml:space="preserve">Երևանի 9/21 ընտրատեղամասում «Հայաստան» դաշինքի վստահված անձինք անհարգալից վերաբերմունք են դրսևորել «FreeNews.am»-ի </w:t>
      </w:r>
      <w:r>
        <w:rPr>
          <w:rFonts w:ascii="Sylfaen" w:hAnsi="Sylfaen"/>
          <w:sz w:val="24"/>
          <w:szCs w:val="24"/>
          <w:lang w:val="hy-AM"/>
        </w:rPr>
        <w:t>թղթակից</w:t>
      </w:r>
      <w:r w:rsidRPr="00B3106A">
        <w:rPr>
          <w:rFonts w:ascii="Sylfaen" w:hAnsi="Sylfaen"/>
          <w:sz w:val="24"/>
          <w:szCs w:val="24"/>
          <w:lang w:val="hy-AM"/>
        </w:rPr>
        <w:t xml:space="preserve"> Դիանա Դավթյանի նկատմամբ, վիրավորել նրան</w:t>
      </w:r>
      <w:r w:rsidRPr="00B3106A">
        <w:rPr>
          <w:rStyle w:val="FootnoteReference"/>
          <w:rFonts w:ascii="Sylfaen" w:hAnsi="Sylfaen"/>
          <w:sz w:val="24"/>
          <w:szCs w:val="24"/>
          <w:lang w:val="hy-AM"/>
        </w:rPr>
        <w:footnoteReference w:id="113"/>
      </w:r>
      <w:r w:rsidRPr="00B3106A">
        <w:rPr>
          <w:rFonts w:ascii="Sylfaen" w:hAnsi="Sylfaen"/>
          <w:sz w:val="24"/>
          <w:szCs w:val="24"/>
          <w:lang w:val="hy-AM"/>
        </w:rPr>
        <w:t>։ Քաղաքացիներից մեկը նույնպես միացել է վիրավոր</w:t>
      </w:r>
      <w:r>
        <w:rPr>
          <w:rFonts w:ascii="Sylfaen" w:hAnsi="Sylfaen"/>
          <w:sz w:val="24"/>
          <w:szCs w:val="24"/>
          <w:lang w:val="hy-AM"/>
        </w:rPr>
        <w:t>ող</w:t>
      </w:r>
      <w:r w:rsidRPr="00B3106A">
        <w:rPr>
          <w:rFonts w:ascii="Sylfaen" w:hAnsi="Sylfaen"/>
          <w:sz w:val="24"/>
          <w:szCs w:val="24"/>
          <w:lang w:val="hy-AM"/>
        </w:rPr>
        <w:t>ներին՝ ասելով, որ լրագրողը հայերեն չի հասկանում, ադրբեջաներեն պետք է խոսել նրա հետ։ Ապա</w:t>
      </w:r>
      <w:r>
        <w:rPr>
          <w:rFonts w:ascii="Sylfaen" w:hAnsi="Sylfaen"/>
          <w:sz w:val="24"/>
          <w:szCs w:val="24"/>
          <w:lang w:val="hy-AM"/>
        </w:rPr>
        <w:t>՝</w:t>
      </w:r>
      <w:r w:rsidRPr="00B3106A">
        <w:rPr>
          <w:rFonts w:ascii="Sylfaen" w:hAnsi="Sylfaen"/>
          <w:sz w:val="24"/>
          <w:szCs w:val="24"/>
          <w:lang w:val="hy-AM"/>
        </w:rPr>
        <w:t xml:space="preserve"> ընդգծված արհամարհական վերաբերմունք  է դրսևորվել «FreeNews.am»-ի հանդեպ՝ որպես ԱԺ փոխնախագահ Ալեն Սիմոնյանին պատկանող լրատվամիջոց։</w:t>
      </w:r>
    </w:p>
    <w:p w:rsidR="00A232A7" w:rsidRPr="008877BF"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 xml:space="preserve">Փաստի </w:t>
      </w:r>
      <w:r w:rsidRPr="00072393">
        <w:rPr>
          <w:rFonts w:ascii="Sylfaen" w:hAnsi="Sylfaen"/>
          <w:sz w:val="24"/>
          <w:szCs w:val="24"/>
          <w:lang w:val="hy-AM"/>
        </w:rPr>
        <w:t>առթիվ ՀՀ ոստիկանության Կենտրոնական բաժնում ՀՀ քրեական դատավար</w:t>
      </w:r>
      <w:r w:rsidR="00072393" w:rsidRPr="00072393">
        <w:rPr>
          <w:rFonts w:ascii="Sylfaen" w:hAnsi="Sylfaen"/>
          <w:sz w:val="24"/>
          <w:szCs w:val="24"/>
          <w:lang w:val="hy-AM"/>
        </w:rPr>
        <w:t>ությա</w:t>
      </w:r>
      <w:r w:rsidR="00072393">
        <w:rPr>
          <w:rFonts w:ascii="Sylfaen" w:hAnsi="Sylfaen"/>
          <w:sz w:val="24"/>
          <w:szCs w:val="24"/>
          <w:lang w:val="hy-AM"/>
        </w:rPr>
        <w:t>ն</w:t>
      </w:r>
      <w:r>
        <w:rPr>
          <w:rFonts w:ascii="Sylfaen" w:hAnsi="Sylfaen"/>
          <w:sz w:val="24"/>
          <w:szCs w:val="24"/>
          <w:lang w:val="hy-AM"/>
        </w:rPr>
        <w:t xml:space="preserve"> օրենսգրքի</w:t>
      </w:r>
      <w:r w:rsidRPr="00B3106A">
        <w:rPr>
          <w:rFonts w:ascii="Sylfaen" w:hAnsi="Sylfaen"/>
          <w:sz w:val="24"/>
          <w:szCs w:val="24"/>
          <w:lang w:val="hy-AM"/>
        </w:rPr>
        <w:t xml:space="preserve"> 180-181-րդ հոդվածների կարգով նյութեր</w:t>
      </w:r>
      <w:r>
        <w:rPr>
          <w:rFonts w:ascii="Sylfaen" w:hAnsi="Sylfaen"/>
          <w:sz w:val="24"/>
          <w:szCs w:val="24"/>
          <w:lang w:val="hy-AM"/>
        </w:rPr>
        <w:t xml:space="preserve"> </w:t>
      </w:r>
      <w:r w:rsidRPr="00B3106A">
        <w:rPr>
          <w:rFonts w:ascii="Sylfaen" w:hAnsi="Sylfaen"/>
          <w:sz w:val="24"/>
          <w:szCs w:val="24"/>
          <w:lang w:val="hy-AM"/>
        </w:rPr>
        <w:t>են</w:t>
      </w:r>
      <w:r>
        <w:rPr>
          <w:rFonts w:ascii="Sylfaen" w:hAnsi="Sylfaen"/>
          <w:sz w:val="24"/>
          <w:szCs w:val="24"/>
          <w:lang w:val="hy-AM"/>
        </w:rPr>
        <w:t xml:space="preserve"> նախապատրաստվել</w:t>
      </w:r>
      <w:r w:rsidRPr="00B3106A">
        <w:rPr>
          <w:rFonts w:ascii="Sylfaen" w:hAnsi="Sylfaen"/>
          <w:sz w:val="24"/>
          <w:szCs w:val="24"/>
          <w:lang w:val="hy-AM"/>
        </w:rPr>
        <w:t xml:space="preserve"> ։</w:t>
      </w:r>
    </w:p>
    <w:p w:rsidR="00E13F54" w:rsidRDefault="00E13F54" w:rsidP="00BA15B4">
      <w:pPr>
        <w:shd w:val="clear" w:color="auto" w:fill="FFFFFF"/>
        <w:spacing w:after="0" w:line="240" w:lineRule="auto"/>
        <w:rPr>
          <w:rFonts w:ascii="Sylfaen" w:hAnsi="Sylfaen"/>
          <w:sz w:val="24"/>
          <w:szCs w:val="24"/>
          <w:lang w:val="hy-AM"/>
        </w:rPr>
      </w:pPr>
    </w:p>
    <w:p w:rsidR="008B16D0" w:rsidRDefault="008B16D0" w:rsidP="00BA15B4">
      <w:pPr>
        <w:shd w:val="clear" w:color="auto" w:fill="FFFFFF"/>
        <w:spacing w:after="0" w:line="240" w:lineRule="auto"/>
        <w:rPr>
          <w:rFonts w:ascii="Sylfaen" w:hAnsi="Sylfaen"/>
          <w:sz w:val="24"/>
          <w:szCs w:val="24"/>
          <w:lang w:val="hy-AM"/>
        </w:rPr>
      </w:pPr>
    </w:p>
    <w:p w:rsidR="00A232A7" w:rsidRPr="00C1784F" w:rsidRDefault="00A232A7" w:rsidP="00A232A7">
      <w:pPr>
        <w:shd w:val="clear" w:color="auto" w:fill="FFFFFF"/>
        <w:spacing w:after="0" w:line="240" w:lineRule="auto"/>
        <w:ind w:firstLine="720"/>
        <w:jc w:val="center"/>
        <w:rPr>
          <w:rFonts w:ascii="Sylfaen" w:hAnsi="Sylfaen"/>
          <w:sz w:val="24"/>
          <w:szCs w:val="24"/>
          <w:lang w:val="hy-AM"/>
        </w:rPr>
      </w:pPr>
      <w:r w:rsidRPr="00417264">
        <w:rPr>
          <w:rFonts w:ascii="Sylfaen" w:hAnsi="Sylfaen" w:cs="Sylfaen"/>
          <w:b/>
          <w:bCs/>
          <w:i/>
          <w:iCs/>
          <w:sz w:val="24"/>
          <w:szCs w:val="24"/>
          <w:lang w:val="hy-AM"/>
        </w:rPr>
        <w:t>Տեղեկություններ ստանալու և տարածելու իրավունքի խախտումներ</w:t>
      </w:r>
    </w:p>
    <w:p w:rsidR="00A232A7" w:rsidRDefault="00A232A7" w:rsidP="00A232A7">
      <w:pPr>
        <w:spacing w:after="0" w:line="240" w:lineRule="auto"/>
        <w:ind w:firstLine="720"/>
        <w:rPr>
          <w:rFonts w:ascii="Sylfaen" w:hAnsi="Sylfaen" w:cs="Sylfaen"/>
          <w:i/>
          <w:sz w:val="24"/>
          <w:szCs w:val="24"/>
          <w:lang w:val="hy-AM"/>
        </w:rPr>
      </w:pPr>
    </w:p>
    <w:p w:rsidR="00A232A7" w:rsidRPr="00417264" w:rsidRDefault="00A232A7" w:rsidP="00A232A7">
      <w:pPr>
        <w:spacing w:after="0" w:line="240" w:lineRule="auto"/>
        <w:ind w:firstLine="720"/>
        <w:rPr>
          <w:rFonts w:ascii="Sylfaen" w:hAnsi="Sylfaen" w:cs="Sylfaen"/>
          <w:i/>
          <w:sz w:val="24"/>
          <w:szCs w:val="24"/>
          <w:lang w:val="hy-AM"/>
        </w:rPr>
      </w:pPr>
      <w:r w:rsidRPr="00417264">
        <w:rPr>
          <w:rFonts w:ascii="Sylfaen" w:hAnsi="Sylfaen" w:cs="Sylfaen"/>
          <w:i/>
          <w:sz w:val="24"/>
          <w:szCs w:val="24"/>
          <w:lang w:val="hy-AM"/>
        </w:rPr>
        <w:t xml:space="preserve">2021թ. երկրորդ եռամսյակի ընթացքում ԽԱՊԿ-ն արձանագրել է տեղեկություններ ստանալու և տարածելու իրավունքի խախտումների </w:t>
      </w:r>
      <w:r w:rsidRPr="00417264">
        <w:rPr>
          <w:rFonts w:ascii="Sylfaen" w:hAnsi="Sylfaen" w:cs="Times New Roman"/>
          <w:i/>
          <w:sz w:val="24"/>
          <w:szCs w:val="24"/>
          <w:lang w:val="hy-AM"/>
        </w:rPr>
        <w:t xml:space="preserve">15 </w:t>
      </w:r>
      <w:r w:rsidRPr="00417264">
        <w:rPr>
          <w:rFonts w:ascii="Sylfaen" w:hAnsi="Sylfaen" w:cs="Sylfaen"/>
          <w:i/>
          <w:sz w:val="24"/>
          <w:szCs w:val="24"/>
          <w:lang w:val="hy-AM"/>
        </w:rPr>
        <w:t xml:space="preserve">փաստ, ճիշտ նույնքան, որքան նախորդ եռամսյակում։ Դրանցից միայն 1 դեպքում </w:t>
      </w:r>
      <w:r>
        <w:rPr>
          <w:rFonts w:ascii="Sylfaen" w:hAnsi="Sylfaen" w:cs="Sylfaen"/>
          <w:i/>
          <w:sz w:val="24"/>
          <w:szCs w:val="24"/>
          <w:lang w:val="hy-AM"/>
        </w:rPr>
        <w:t>է հայց ներկայացվել</w:t>
      </w:r>
      <w:r w:rsidRPr="00417264">
        <w:rPr>
          <w:rFonts w:ascii="Sylfaen" w:hAnsi="Sylfaen" w:cs="Sylfaen"/>
          <w:i/>
          <w:sz w:val="24"/>
          <w:szCs w:val="24"/>
          <w:lang w:val="hy-AM"/>
        </w:rPr>
        <w:t xml:space="preserve"> դատարան։ 2020 թվականի նույն ժամանակահատվածի համեմատ տեղեկություններ ստանալու և տարածելու իրավունքի խախտումների թիվը պակաս է 11-ով։</w:t>
      </w:r>
    </w:p>
    <w:p w:rsidR="00A232A7" w:rsidRDefault="00A232A7" w:rsidP="00A232A7">
      <w:pPr>
        <w:spacing w:after="0" w:line="240" w:lineRule="auto"/>
        <w:ind w:firstLine="720"/>
        <w:rPr>
          <w:rFonts w:ascii="Sylfaen" w:hAnsi="Sylfaen" w:cs="Sylfaen"/>
          <w:i/>
          <w:sz w:val="24"/>
          <w:szCs w:val="24"/>
          <w:lang w:val="hy-AM"/>
        </w:rPr>
      </w:pPr>
      <w:r w:rsidRPr="00417264">
        <w:rPr>
          <w:rFonts w:ascii="Sylfaen" w:hAnsi="Sylfaen" w:cs="Sylfaen"/>
          <w:i/>
          <w:sz w:val="24"/>
          <w:szCs w:val="24"/>
          <w:lang w:val="hy-AM"/>
        </w:rPr>
        <w:t>Դիտարկվող ամիսներին արձանագրված փաստերը, ինչպես նաև նախկինում գրանցվածների նոր զարգացումները ներկայացնում ենք ստորև՝ ժամանակագրական կարգով։</w:t>
      </w:r>
    </w:p>
    <w:p w:rsidR="00A232A7" w:rsidRDefault="00A232A7" w:rsidP="00A232A7">
      <w:pPr>
        <w:spacing w:after="0" w:line="240" w:lineRule="auto"/>
        <w:ind w:firstLine="720"/>
        <w:rPr>
          <w:rFonts w:ascii="Sylfaen" w:hAnsi="Sylfaen" w:cs="Sylfaen"/>
          <w:i/>
          <w:sz w:val="24"/>
          <w:szCs w:val="24"/>
          <w:lang w:val="hy-AM"/>
        </w:rPr>
      </w:pPr>
    </w:p>
    <w:p w:rsidR="00A232A7" w:rsidRDefault="00A232A7" w:rsidP="00A232A7">
      <w:pPr>
        <w:spacing w:after="0" w:line="240" w:lineRule="auto"/>
        <w:ind w:firstLine="720"/>
        <w:rPr>
          <w:rFonts w:ascii="Sylfaen" w:hAnsi="Sylfaen" w:cs="Arial"/>
          <w:sz w:val="24"/>
          <w:szCs w:val="24"/>
          <w:shd w:val="clear" w:color="auto" w:fill="FFFFFF"/>
          <w:lang w:val="hy-AM"/>
        </w:rPr>
      </w:pPr>
      <w:r w:rsidRPr="00417264">
        <w:rPr>
          <w:rFonts w:ascii="Sylfaen" w:hAnsi="Sylfaen" w:cs="Arial"/>
          <w:b/>
          <w:sz w:val="24"/>
          <w:szCs w:val="24"/>
          <w:lang w:val="hy-AM"/>
        </w:rPr>
        <w:t>Ապրիլի 6-ին</w:t>
      </w:r>
      <w:r w:rsidRPr="00417264">
        <w:rPr>
          <w:rFonts w:ascii="Sylfaen" w:hAnsi="Sylfaen" w:cs="Arial"/>
          <w:sz w:val="24"/>
          <w:szCs w:val="24"/>
          <w:lang w:val="hy-AM"/>
        </w:rPr>
        <w:t xml:space="preserve"> Վարչական դատարանում կայացել է </w:t>
      </w:r>
      <w:r w:rsidRPr="00417264">
        <w:rPr>
          <w:rFonts w:ascii="Sylfaen" w:hAnsi="Sylfaen" w:cs="Arial"/>
          <w:sz w:val="24"/>
          <w:szCs w:val="24"/>
          <w:shd w:val="clear" w:color="auto" w:fill="FFFFFF"/>
          <w:lang w:val="hy-AM"/>
        </w:rPr>
        <w:t>«Իրազեկ</w:t>
      </w:r>
      <w:r w:rsidRPr="00417264">
        <w:rPr>
          <w:rFonts w:ascii="Sylfaen" w:hAnsi="Sylfaen"/>
          <w:sz w:val="24"/>
          <w:szCs w:val="24"/>
          <w:shd w:val="clear" w:color="auto" w:fill="FFFFFF"/>
          <w:lang w:val="hy-AM"/>
        </w:rPr>
        <w:t xml:space="preserve"> ք</w:t>
      </w:r>
      <w:r w:rsidRPr="00417264">
        <w:rPr>
          <w:rFonts w:ascii="Sylfaen" w:hAnsi="Sylfaen" w:cs="Arial"/>
          <w:sz w:val="24"/>
          <w:szCs w:val="24"/>
          <w:shd w:val="clear" w:color="auto" w:fill="FFFFFF"/>
          <w:lang w:val="hy-AM"/>
        </w:rPr>
        <w:t>աղաքացիների</w:t>
      </w:r>
      <w:r w:rsidRPr="00417264">
        <w:rPr>
          <w:rFonts w:ascii="Sylfaen" w:hAnsi="Sylfaen"/>
          <w:sz w:val="24"/>
          <w:szCs w:val="24"/>
          <w:shd w:val="clear" w:color="auto" w:fill="FFFFFF"/>
          <w:lang w:val="hy-AM"/>
        </w:rPr>
        <w:t xml:space="preserve"> մ</w:t>
      </w:r>
      <w:r w:rsidRPr="00417264">
        <w:rPr>
          <w:rFonts w:ascii="Sylfaen" w:hAnsi="Sylfaen" w:cs="Arial"/>
          <w:sz w:val="24"/>
          <w:szCs w:val="24"/>
          <w:shd w:val="clear" w:color="auto" w:fill="FFFFFF"/>
          <w:lang w:val="hy-AM"/>
        </w:rPr>
        <w:t>իավորում»</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ՀԿ-ն ընդդեմ ՀՀ</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կրթության</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գիտության</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մշակույթի</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և</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սպորտի</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նախարարության գործով առաջին դատական նիստը՝ տեղեկություն տրամադրելուն պարտավորեցնելու պահանջով։</w:t>
      </w:r>
      <w:r w:rsidRPr="00417264">
        <w:rPr>
          <w:rFonts w:ascii="Sylfaen" w:hAnsi="Sylfaen" w:cs="Arial"/>
          <w:sz w:val="24"/>
          <w:szCs w:val="24"/>
          <w:shd w:val="clear" w:color="auto" w:fill="FFFFFF"/>
          <w:lang w:val="hy-AM"/>
        </w:rPr>
        <w:br/>
      </w:r>
      <w:r w:rsidRPr="00417264">
        <w:rPr>
          <w:rFonts w:ascii="Sylfaen" w:hAnsi="Sylfaen" w:cs="Arial"/>
          <w:sz w:val="24"/>
          <w:szCs w:val="24"/>
          <w:shd w:val="clear" w:color="auto" w:fill="FFFFFF"/>
          <w:lang w:val="hy-AM"/>
        </w:rPr>
        <w:tab/>
        <w:t>Հայցը</w:t>
      </w:r>
      <w:r>
        <w:rPr>
          <w:rFonts w:ascii="Sylfaen" w:hAnsi="Sylfaen" w:cs="Arial"/>
          <w:sz w:val="24"/>
          <w:szCs w:val="24"/>
          <w:shd w:val="clear" w:color="auto" w:fill="FFFFFF"/>
          <w:lang w:val="hy-AM"/>
        </w:rPr>
        <w:t xml:space="preserve"> </w:t>
      </w:r>
      <w:r w:rsidRPr="00417264">
        <w:rPr>
          <w:rFonts w:ascii="Sylfaen" w:hAnsi="Sylfaen" w:cs="Arial"/>
          <w:sz w:val="24"/>
          <w:szCs w:val="24"/>
          <w:shd w:val="clear" w:color="auto" w:fill="FFFFFF"/>
          <w:lang w:val="hy-AM"/>
        </w:rPr>
        <w:t>ներկայացվել է փետրվարի 17-ին։ ՀԿ-ն գերատեսչությունից ակնկալել է ստանալ գաղտնագրման</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ենթակա</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տեղեկությունների</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ցանկը։ Փետրվարի 25-ին հայցադիմումն ընդունվել է</w:t>
      </w:r>
      <w:r>
        <w:rPr>
          <w:rFonts w:ascii="Sylfaen" w:hAnsi="Sylfaen" w:cs="Arial"/>
          <w:sz w:val="24"/>
          <w:szCs w:val="24"/>
          <w:shd w:val="clear" w:color="auto" w:fill="FFFFFF"/>
          <w:lang w:val="hy-AM"/>
        </w:rPr>
        <w:t>ր</w:t>
      </w:r>
      <w:r w:rsidRPr="00417264">
        <w:rPr>
          <w:rFonts w:ascii="Sylfaen" w:hAnsi="Sylfaen" w:cs="Arial"/>
          <w:sz w:val="24"/>
          <w:szCs w:val="24"/>
          <w:shd w:val="clear" w:color="auto" w:fill="FFFFFF"/>
          <w:lang w:val="hy-AM"/>
        </w:rPr>
        <w:t xml:space="preserve"> վարույթ։</w:t>
      </w:r>
      <w:r>
        <w:rPr>
          <w:rFonts w:ascii="Sylfaen" w:hAnsi="Sylfaen" w:cs="Arial"/>
          <w:sz w:val="24"/>
          <w:szCs w:val="24"/>
          <w:shd w:val="clear" w:color="auto" w:fill="FFFFFF"/>
          <w:lang w:val="hy-AM"/>
        </w:rPr>
        <w:t xml:space="preserve"> Այս եռամսյակի ընթացքում դ</w:t>
      </w:r>
      <w:r w:rsidRPr="00417264">
        <w:rPr>
          <w:rFonts w:ascii="Sylfaen" w:hAnsi="Sylfaen" w:cs="Arial"/>
          <w:sz w:val="24"/>
          <w:szCs w:val="24"/>
          <w:shd w:val="clear" w:color="auto" w:fill="FFFFFF"/>
          <w:lang w:val="hy-AM"/>
        </w:rPr>
        <w:t>ատական նիստեր են տեղի ունեցել նաև ապրիլի 26-ին, հունիսի 21-ին, 25-ին</w:t>
      </w:r>
      <w:r>
        <w:rPr>
          <w:rFonts w:ascii="Sylfaen" w:hAnsi="Sylfaen" w:cs="Arial"/>
          <w:sz w:val="24"/>
          <w:szCs w:val="24"/>
          <w:shd w:val="clear" w:color="auto" w:fill="FFFFFF"/>
          <w:lang w:val="hy-AM"/>
        </w:rPr>
        <w:t>։</w:t>
      </w:r>
      <w:r w:rsidRPr="00417264">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Վ</w:t>
      </w:r>
      <w:r w:rsidRPr="00417264">
        <w:rPr>
          <w:rFonts w:ascii="Sylfaen" w:hAnsi="Sylfaen" w:cs="Arial"/>
          <w:sz w:val="24"/>
          <w:szCs w:val="24"/>
          <w:shd w:val="clear" w:color="auto" w:fill="FFFFFF"/>
          <w:lang w:val="hy-AM"/>
        </w:rPr>
        <w:t>ճիռ հրապարակելու</w:t>
      </w:r>
      <w:r>
        <w:rPr>
          <w:rFonts w:ascii="Sylfaen" w:hAnsi="Sylfaen" w:cs="Arial"/>
          <w:sz w:val="24"/>
          <w:szCs w:val="24"/>
          <w:shd w:val="clear" w:color="auto" w:fill="FFFFFF"/>
          <w:lang w:val="hy-AM"/>
        </w:rPr>
        <w:t xml:space="preserve"> </w:t>
      </w:r>
      <w:r w:rsidRPr="00417264">
        <w:rPr>
          <w:rFonts w:ascii="Sylfaen" w:hAnsi="Sylfaen" w:cs="Arial"/>
          <w:sz w:val="24"/>
          <w:szCs w:val="24"/>
          <w:shd w:val="clear" w:color="auto" w:fill="FFFFFF"/>
          <w:lang w:val="hy-AM"/>
        </w:rPr>
        <w:t>օր է նշանակվել հուլիսի 9-</w:t>
      </w:r>
      <w:r>
        <w:rPr>
          <w:rFonts w:ascii="Sylfaen" w:hAnsi="Sylfaen" w:cs="Arial"/>
          <w:sz w:val="24"/>
          <w:szCs w:val="24"/>
          <w:shd w:val="clear" w:color="auto" w:fill="FFFFFF"/>
          <w:lang w:val="hy-AM"/>
        </w:rPr>
        <w:t>ը</w:t>
      </w:r>
      <w:r w:rsidRPr="00417264">
        <w:rPr>
          <w:rFonts w:ascii="Sylfaen" w:hAnsi="Sylfaen" w:cs="Arial"/>
          <w:sz w:val="24"/>
          <w:szCs w:val="24"/>
          <w:shd w:val="clear" w:color="auto" w:fill="FFFFFF"/>
          <w:lang w:val="hy-AM"/>
        </w:rPr>
        <w:t>։</w:t>
      </w:r>
    </w:p>
    <w:p w:rsidR="00A232A7" w:rsidRDefault="00A232A7" w:rsidP="00A232A7">
      <w:pPr>
        <w:spacing w:after="0" w:line="240" w:lineRule="auto"/>
        <w:ind w:firstLine="720"/>
        <w:rPr>
          <w:rFonts w:ascii="Sylfaen" w:hAnsi="Sylfaen" w:cs="Arial"/>
          <w:sz w:val="24"/>
          <w:szCs w:val="24"/>
          <w:shd w:val="clear" w:color="auto" w:fill="FFFFFF"/>
          <w:lang w:val="hy-AM"/>
        </w:rPr>
      </w:pPr>
    </w:p>
    <w:p w:rsidR="00A232A7" w:rsidRDefault="00A232A7" w:rsidP="00A232A7">
      <w:pPr>
        <w:spacing w:after="0" w:line="240" w:lineRule="auto"/>
        <w:ind w:firstLine="720"/>
        <w:rPr>
          <w:rFonts w:ascii="Sylfaen" w:hAnsi="Sylfaen" w:cs="Sylfaen"/>
          <w:sz w:val="24"/>
          <w:szCs w:val="24"/>
          <w:lang w:val="hy-AM"/>
        </w:rPr>
      </w:pPr>
      <w:r w:rsidRPr="00C1784F">
        <w:rPr>
          <w:rFonts w:ascii="Sylfaen" w:hAnsi="Sylfaen" w:cs="Tahoma"/>
          <w:b/>
          <w:sz w:val="24"/>
          <w:szCs w:val="24"/>
          <w:lang w:val="hy-AM"/>
        </w:rPr>
        <w:t>Ապրիլի 6-ին</w:t>
      </w:r>
      <w:r w:rsidRPr="00C1784F">
        <w:rPr>
          <w:rFonts w:ascii="Sylfaen" w:hAnsi="Sylfaen" w:cs="Tahoma"/>
          <w:sz w:val="24"/>
          <w:szCs w:val="24"/>
          <w:lang w:val="hy-AM"/>
        </w:rPr>
        <w:t xml:space="preserve"> «H</w:t>
      </w:r>
      <w:r>
        <w:rPr>
          <w:rFonts w:ascii="Sylfaen" w:hAnsi="Sylfaen" w:cs="Tahoma"/>
          <w:sz w:val="24"/>
          <w:szCs w:val="24"/>
          <w:lang w:val="hy-AM"/>
        </w:rPr>
        <w:t>etq.am» կայքը</w:t>
      </w:r>
      <w:r w:rsidRPr="00C1784F">
        <w:rPr>
          <w:rFonts w:ascii="Sylfaen" w:hAnsi="Sylfaen" w:cs="Tahoma"/>
          <w:sz w:val="24"/>
          <w:szCs w:val="24"/>
          <w:lang w:val="hy-AM"/>
        </w:rPr>
        <w:t xml:space="preserve"> գրել է, որ փոխվարչապետ Տիգրան Ավինյանի ընկերների ու բարեկամների՝ տարբեր պաշտոններում նշանակվելու մասին տեղեկությունները ճշտելու նպատակով մի շարք հարցումներ են հղվել տարածքային կառավարման և ենթակառուցվածքների նախարար Սուրեն Պապիկյանին և «Ճանապարհային դեպարտամենտ» ՊՈԱԿ-ի գլխավոր տնօրեն Ստեփան Մաչյանին։ Երեք ամիս տևած նամակագրությունից հետո էական նշանակություն ունեցող տեղեկություններ այդպես էլ հնարավոր չի եղել ստանալ ո՛չ Սուրեն Պապիկյանից, ո՛չ Ստեփան Մաչյանից։ Վերջինս նույնիսկ հրաժարվել է իր կենսագրականի վերաբերյալ տեղեկություններ հայտնել։</w:t>
      </w:r>
    </w:p>
    <w:p w:rsidR="00A232A7" w:rsidRDefault="00A232A7" w:rsidP="00A232A7">
      <w:pPr>
        <w:spacing w:after="0" w:line="240" w:lineRule="auto"/>
        <w:ind w:firstLine="720"/>
        <w:rPr>
          <w:rFonts w:ascii="Sylfaen" w:hAnsi="Sylfaen" w:cs="Sylfaen"/>
          <w:sz w:val="24"/>
          <w:szCs w:val="24"/>
          <w:lang w:val="hy-AM"/>
        </w:rPr>
      </w:pPr>
    </w:p>
    <w:p w:rsidR="00A232A7" w:rsidRDefault="00A232A7" w:rsidP="00A232A7">
      <w:pPr>
        <w:spacing w:after="0" w:line="240" w:lineRule="auto"/>
        <w:ind w:firstLine="720"/>
        <w:rPr>
          <w:rFonts w:ascii="Sylfaen" w:hAnsi="Sylfaen" w:cs="Sylfaen"/>
          <w:sz w:val="24"/>
          <w:szCs w:val="24"/>
          <w:lang w:val="hy-AM"/>
        </w:rPr>
      </w:pPr>
      <w:r w:rsidRPr="00417264">
        <w:rPr>
          <w:rFonts w:ascii="Sylfaen" w:hAnsi="Sylfaen" w:cs="Tahoma"/>
          <w:b/>
          <w:lang w:val="hy-AM"/>
        </w:rPr>
        <w:t>Ա</w:t>
      </w:r>
      <w:r w:rsidRPr="00417264">
        <w:rPr>
          <w:rFonts w:ascii="Sylfaen" w:hAnsi="Sylfaen" w:cs="Arian AMU"/>
          <w:b/>
          <w:sz w:val="24"/>
          <w:szCs w:val="24"/>
          <w:shd w:val="clear" w:color="auto" w:fill="FFFFFF"/>
          <w:lang w:val="hy-AM"/>
        </w:rPr>
        <w:t>պրիլի 9-ին</w:t>
      </w:r>
      <w:r w:rsidRPr="00417264">
        <w:rPr>
          <w:rFonts w:ascii="Sylfaen" w:hAnsi="Sylfaen" w:cs="Arian AMU"/>
          <w:sz w:val="24"/>
          <w:szCs w:val="24"/>
          <w:shd w:val="clear" w:color="auto" w:fill="FFFFFF"/>
          <w:lang w:val="hy-AM"/>
        </w:rPr>
        <w:t xml:space="preserve"> Ինֆորմացիայի ազատության կենտրոնը հարցում է ուղարկել Քաղաքացիական ավիացիայի կոմիտե՝ խնդրելով թվային տվյալներ Ռուսաստանի հետ չվերթները բացելուն հաջորդող ժամանակահատվածի վերաբերյալ</w:t>
      </w:r>
      <w:r>
        <w:rPr>
          <w:rFonts w:ascii="Sylfaen" w:hAnsi="Sylfaen" w:cs="Arian AMU"/>
          <w:sz w:val="24"/>
          <w:szCs w:val="24"/>
          <w:shd w:val="clear" w:color="auto" w:fill="FFFFFF"/>
          <w:lang w:val="hy-AM"/>
        </w:rPr>
        <w:t>։</w:t>
      </w:r>
      <w:r w:rsidRPr="00417264">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Մ</w:t>
      </w:r>
      <w:r w:rsidRPr="00417264">
        <w:rPr>
          <w:rFonts w:ascii="Sylfaen" w:hAnsi="Sylfaen" w:cs="Arian AMU"/>
          <w:sz w:val="24"/>
          <w:szCs w:val="24"/>
          <w:shd w:val="clear" w:color="auto" w:fill="FFFFFF"/>
          <w:lang w:val="hy-AM"/>
        </w:rPr>
        <w:t xml:space="preserve">ասնավորապես, թե քանի ՀՀ քաղաքացի է ՀՀ-ից մեկնել ՌԴ 2021 թվականի փետրվարի 1-ից մարտի 31-ը ներառյալ և քանի ՀՀ քաղաքացի է </w:t>
      </w:r>
      <w:r>
        <w:rPr>
          <w:rFonts w:ascii="Sylfaen" w:hAnsi="Sylfaen" w:cs="Arian AMU"/>
          <w:sz w:val="24"/>
          <w:szCs w:val="24"/>
          <w:shd w:val="clear" w:color="auto" w:fill="FFFFFF"/>
          <w:lang w:val="hy-AM"/>
        </w:rPr>
        <w:t xml:space="preserve">ՌԴ-ից </w:t>
      </w:r>
      <w:r w:rsidRPr="00417264">
        <w:rPr>
          <w:rFonts w:ascii="Sylfaen" w:hAnsi="Sylfaen" w:cs="Arian AMU"/>
          <w:sz w:val="24"/>
          <w:szCs w:val="24"/>
          <w:shd w:val="clear" w:color="auto" w:fill="FFFFFF"/>
          <w:lang w:val="hy-AM"/>
        </w:rPr>
        <w:t xml:space="preserve">եկել ՀՀ այդ նույն ժամանակամիջոցում։ Քաղավիացիայի կոմիտեի պատասխանը, թե այդ տվյալների մասին վիճակագրություն չի վարվում, ԻԱԿ-ը համարել է </w:t>
      </w:r>
      <w:r>
        <w:rPr>
          <w:rFonts w:ascii="Sylfaen" w:hAnsi="Sylfaen" w:cs="Arian AMU"/>
          <w:sz w:val="24"/>
          <w:szCs w:val="24"/>
          <w:shd w:val="clear" w:color="auto" w:fill="FFFFFF"/>
          <w:lang w:val="hy-AM"/>
        </w:rPr>
        <w:t>ոչ պատշաճ</w:t>
      </w:r>
      <w:r w:rsidRPr="00417264">
        <w:rPr>
          <w:rFonts w:ascii="Sylfaen" w:hAnsi="Sylfaen" w:cs="Arian AMU"/>
          <w:sz w:val="24"/>
          <w:szCs w:val="24"/>
          <w:shd w:val="clear" w:color="auto" w:fill="FFFFFF"/>
          <w:lang w:val="hy-AM"/>
        </w:rPr>
        <w:t>։</w:t>
      </w:r>
    </w:p>
    <w:p w:rsidR="00A232A7" w:rsidRDefault="00A232A7" w:rsidP="00A232A7">
      <w:pPr>
        <w:spacing w:after="0" w:line="240" w:lineRule="auto"/>
        <w:ind w:firstLine="720"/>
        <w:rPr>
          <w:rFonts w:ascii="Sylfaen" w:hAnsi="Sylfaen" w:cs="Sylfaen"/>
          <w:sz w:val="24"/>
          <w:szCs w:val="24"/>
          <w:lang w:val="hy-AM"/>
        </w:rPr>
      </w:pPr>
    </w:p>
    <w:p w:rsidR="00A232A7" w:rsidRPr="005D2306" w:rsidRDefault="00A232A7" w:rsidP="00A232A7">
      <w:pPr>
        <w:spacing w:after="0" w:line="240" w:lineRule="auto"/>
        <w:ind w:firstLine="720"/>
        <w:rPr>
          <w:rFonts w:ascii="Sylfaen" w:hAnsi="Sylfaen" w:cs="Sylfaen"/>
          <w:i/>
          <w:sz w:val="24"/>
          <w:szCs w:val="24"/>
          <w:lang w:val="hy-AM"/>
        </w:rPr>
      </w:pPr>
      <w:r w:rsidRPr="00417264">
        <w:rPr>
          <w:rFonts w:ascii="Sylfaen" w:hAnsi="Sylfaen" w:cs="Sylfaen"/>
          <w:b/>
          <w:iCs/>
          <w:sz w:val="24"/>
          <w:szCs w:val="24"/>
          <w:lang w:val="hy-AM"/>
        </w:rPr>
        <w:t>Ապրիլի 12-ին</w:t>
      </w:r>
      <w:r w:rsidRPr="00417264">
        <w:rPr>
          <w:rFonts w:ascii="Sylfaen" w:hAnsi="Sylfaen" w:cs="Sylfaen"/>
          <w:iCs/>
          <w:sz w:val="24"/>
          <w:szCs w:val="24"/>
          <w:lang w:val="hy-AM"/>
        </w:rPr>
        <w:t xml:space="preserve"> «168.am»</w:t>
      </w:r>
      <w:r>
        <w:rPr>
          <w:rFonts w:ascii="Sylfaen" w:hAnsi="Sylfaen" w:cs="Sylfaen"/>
          <w:iCs/>
          <w:sz w:val="24"/>
          <w:szCs w:val="24"/>
          <w:lang w:val="hy-AM"/>
        </w:rPr>
        <w:t xml:space="preserve"> կայք</w:t>
      </w:r>
      <w:r w:rsidRPr="00417264">
        <w:rPr>
          <w:rFonts w:ascii="Sylfaen" w:hAnsi="Sylfaen" w:cs="Sylfaen"/>
          <w:iCs/>
          <w:sz w:val="24"/>
          <w:szCs w:val="24"/>
          <w:lang w:val="hy-AM"/>
        </w:rPr>
        <w:t xml:space="preserve">ը գրել է, որ դեռևս </w:t>
      </w:r>
      <w:r w:rsidRPr="00417264">
        <w:rPr>
          <w:rFonts w:ascii="Sylfaen" w:eastAsia="Times New Roman" w:hAnsi="Sylfaen" w:cs="Tahoma"/>
          <w:sz w:val="24"/>
          <w:szCs w:val="24"/>
          <w:lang w:val="hy-AM"/>
        </w:rPr>
        <w:t>մարտի 26-ին գրավոր</w:t>
      </w:r>
      <w:r w:rsidRPr="00417264">
        <w:rPr>
          <w:rFonts w:ascii="Sylfaen" w:hAnsi="Sylfaen" w:cs="Sylfaen"/>
          <w:iCs/>
          <w:sz w:val="24"/>
          <w:szCs w:val="24"/>
          <w:lang w:val="hy-AM"/>
        </w:rPr>
        <w:t xml:space="preserve"> հարցում է ուղարկել </w:t>
      </w:r>
      <w:r w:rsidRPr="00417264">
        <w:rPr>
          <w:rFonts w:ascii="Sylfaen" w:eastAsia="Times New Roman" w:hAnsi="Sylfaen" w:cs="Tahoma"/>
          <w:sz w:val="24"/>
          <w:szCs w:val="24"/>
          <w:lang w:val="hy-AM"/>
        </w:rPr>
        <w:t>«Հայաստանի պետական</w:t>
      </w:r>
      <w:r>
        <w:rPr>
          <w:rFonts w:ascii="Sylfaen" w:eastAsia="Times New Roman" w:hAnsi="Sylfaen" w:cs="Tahoma"/>
          <w:sz w:val="24"/>
          <w:szCs w:val="24"/>
          <w:lang w:val="hy-AM"/>
        </w:rPr>
        <w:t xml:space="preserve"> հետաքրքրությունների ֆոնդ» ՓԲԸ </w:t>
      </w:r>
      <w:r w:rsidRPr="00417264">
        <w:rPr>
          <w:rFonts w:ascii="Sylfaen" w:eastAsia="Times New Roman" w:hAnsi="Sylfaen" w:cs="Tahoma"/>
          <w:sz w:val="24"/>
          <w:szCs w:val="24"/>
          <w:lang w:val="hy-AM"/>
        </w:rPr>
        <w:t xml:space="preserve">գործադիր տնօրեն Դավիթ Փափազյանին՝ պարզաբանում խնդրելով այն մասին, թե ինչ գործունեություն է ծավալել այս ֆոնդը և ցայսօր ինչպես է աջակցել ներդրումներին։ </w:t>
      </w:r>
    </w:p>
    <w:p w:rsidR="00A232A7" w:rsidRDefault="00A232A7" w:rsidP="00A232A7">
      <w:pPr>
        <w:shd w:val="clear" w:color="auto" w:fill="FFFFFF"/>
        <w:spacing w:after="0" w:line="240" w:lineRule="auto"/>
        <w:rPr>
          <w:rFonts w:ascii="Sylfaen" w:hAnsi="Sylfaen" w:cs="Sylfaen"/>
          <w:iCs/>
          <w:sz w:val="24"/>
          <w:szCs w:val="24"/>
          <w:lang w:val="hy-AM"/>
        </w:rPr>
      </w:pPr>
      <w:r w:rsidRPr="00417264">
        <w:rPr>
          <w:rFonts w:ascii="Sylfaen" w:eastAsia="Times New Roman" w:hAnsi="Sylfaen" w:cs="Tahoma"/>
          <w:sz w:val="24"/>
          <w:szCs w:val="24"/>
          <w:lang w:val="hy-AM"/>
        </w:rPr>
        <w:t xml:space="preserve">Հարցադրումների պատասխանն այդպես էլ չի ստացվել։ Լրատվամիջոցը փորձել է կապ հաստատել </w:t>
      </w:r>
      <w:r>
        <w:rPr>
          <w:rFonts w:ascii="Sylfaen" w:eastAsia="Times New Roman" w:hAnsi="Sylfaen" w:cs="Tahoma"/>
          <w:sz w:val="24"/>
          <w:szCs w:val="24"/>
          <w:lang w:val="hy-AM"/>
        </w:rPr>
        <w:t xml:space="preserve">ֆոնդի </w:t>
      </w:r>
      <w:r w:rsidRPr="00417264">
        <w:rPr>
          <w:rFonts w:ascii="Sylfaen" w:eastAsia="Times New Roman" w:hAnsi="Sylfaen" w:cs="Tahoma"/>
          <w:sz w:val="24"/>
          <w:szCs w:val="24"/>
          <w:lang w:val="hy-AM"/>
        </w:rPr>
        <w:t>կայքէջում նշված հեռախոսահամարով</w:t>
      </w:r>
      <w:r w:rsidRPr="00417264">
        <w:rPr>
          <w:rFonts w:ascii="Sylfaen" w:eastAsia="Times New Roman" w:hAnsi="Sylfaen" w:cs="Times New Roman"/>
          <w:sz w:val="24"/>
          <w:szCs w:val="24"/>
          <w:lang w:val="hy-AM"/>
        </w:rPr>
        <w:t>։</w:t>
      </w:r>
      <w:r w:rsidRPr="00417264">
        <w:rPr>
          <w:rFonts w:ascii="Sylfaen" w:eastAsia="Times New Roman" w:hAnsi="Sylfaen" w:cs="Tahoma"/>
          <w:sz w:val="24"/>
          <w:szCs w:val="24"/>
          <w:lang w:val="hy-AM"/>
        </w:rPr>
        <w:t xml:space="preserve"> Ի </w:t>
      </w:r>
      <w:r w:rsidRPr="00417264">
        <w:rPr>
          <w:rFonts w:ascii="Sylfaen" w:eastAsia="Times New Roman" w:hAnsi="Sylfaen" w:cs="Sylfaen"/>
          <w:sz w:val="24"/>
          <w:szCs w:val="24"/>
          <w:lang w:val="hy-AM"/>
        </w:rPr>
        <w:t>պատասխան</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տեղեկացրել են</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որ</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նշված</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հասցեով</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նամակ</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չեն</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ստացել</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կրկին</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ուղարկելուց հետո այլևս հնարավոր չի եղել պաշտոնական կայքում նշված միակ հեռախոսահամարով կապ հաստատել։</w:t>
      </w:r>
    </w:p>
    <w:p w:rsidR="00A232A7" w:rsidRDefault="00A232A7" w:rsidP="00A232A7">
      <w:pPr>
        <w:shd w:val="clear" w:color="auto" w:fill="FFFFFF"/>
        <w:spacing w:after="0" w:line="240" w:lineRule="auto"/>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cs="Arian AMU"/>
          <w:b/>
          <w:sz w:val="24"/>
          <w:szCs w:val="24"/>
          <w:shd w:val="clear" w:color="auto" w:fill="FFFFFF"/>
          <w:lang w:val="hy-AM"/>
        </w:rPr>
        <w:t>Ապրիլի 14-ին</w:t>
      </w:r>
      <w:r w:rsidRPr="00417264">
        <w:rPr>
          <w:rFonts w:ascii="Sylfaen" w:hAnsi="Sylfaen" w:cs="Arian AMU"/>
          <w:sz w:val="24"/>
          <w:szCs w:val="24"/>
          <w:shd w:val="clear" w:color="auto" w:fill="FFFFFF"/>
          <w:lang w:val="hy-AM"/>
        </w:rPr>
        <w:t xml:space="preserve"> Իֆորմացիայի ազատության կենտրոնը տեղեկություն ստանալու հարցում է ուղարկել ՀՀ Ազգային ժողովի փոխնախագահ Ալեն Սիմոնյանին՝ խնդրելով տրամադրել պատգամավորական գործունեության ընթացքում նրա կողմից (համա)հեղինակած օրենսդրական նախաձեռնությունների ցանկը՝ նշելով դրանց </w:t>
      </w:r>
      <w:r>
        <w:rPr>
          <w:rFonts w:ascii="Sylfaen" w:hAnsi="Sylfaen" w:cs="Arian AMU"/>
          <w:sz w:val="24"/>
          <w:szCs w:val="24"/>
          <w:shd w:val="clear" w:color="auto" w:fill="FFFFFF"/>
          <w:lang w:val="hy-AM"/>
        </w:rPr>
        <w:t xml:space="preserve">կարգավիճակն </w:t>
      </w:r>
      <w:r w:rsidRPr="00417264">
        <w:rPr>
          <w:rFonts w:ascii="Sylfaen" w:hAnsi="Sylfaen" w:cs="Arian AMU"/>
          <w:sz w:val="24"/>
          <w:szCs w:val="24"/>
          <w:shd w:val="clear" w:color="auto" w:fill="FFFFFF"/>
          <w:lang w:val="hy-AM"/>
        </w:rPr>
        <w:t>ապրիլի 14-ի դրությամբ։ Հարցումը մնացել է անպատասխան։</w:t>
      </w:r>
      <w:r w:rsidRPr="00417264">
        <w:rPr>
          <w:rFonts w:ascii="Sylfaen" w:hAnsi="Sylfaen" w:cs="Arian AMU"/>
          <w:sz w:val="24"/>
          <w:szCs w:val="24"/>
          <w:shd w:val="clear" w:color="auto" w:fill="FFFFFF"/>
          <w:lang w:val="hy-AM"/>
        </w:rPr>
        <w:br/>
      </w:r>
      <w:r w:rsidRPr="00417264">
        <w:rPr>
          <w:rFonts w:ascii="Sylfaen" w:hAnsi="Sylfaen" w:cs="Arian AMU"/>
          <w:sz w:val="24"/>
          <w:szCs w:val="24"/>
          <w:shd w:val="clear" w:color="auto" w:fill="FFFFFF"/>
          <w:lang w:val="hy-AM"/>
        </w:rPr>
        <w:tab/>
      </w:r>
      <w:r w:rsidRPr="009652E0">
        <w:rPr>
          <w:rFonts w:ascii="Sylfaen" w:hAnsi="Sylfaen" w:cs="Arian AMU"/>
          <w:b/>
          <w:sz w:val="24"/>
          <w:szCs w:val="24"/>
          <w:shd w:val="clear" w:color="auto" w:fill="FFFFFF"/>
          <w:lang w:val="hy-AM"/>
        </w:rPr>
        <w:t>Նույն հարցով նույն օրը</w:t>
      </w:r>
      <w:r w:rsidRPr="00417264">
        <w:rPr>
          <w:rFonts w:ascii="Sylfaen" w:hAnsi="Sylfaen" w:cs="Arian AMU"/>
          <w:sz w:val="24"/>
          <w:szCs w:val="24"/>
          <w:shd w:val="clear" w:color="auto" w:fill="FFFFFF"/>
          <w:lang w:val="hy-AM"/>
        </w:rPr>
        <w:t xml:space="preserve"> ԻԱԿ-ը դիմել է նաև ԱԺ պատգամավոր Գոռ Գևորգյանին: Այս հարցումը ևս մնացել է անպատասխան:</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eastAsia="Times New Roman" w:hAnsi="Sylfaen" w:cs="Segoe UI Historic"/>
          <w:b/>
          <w:color w:val="050505"/>
          <w:sz w:val="24"/>
          <w:szCs w:val="24"/>
          <w:lang w:val="hy-AM"/>
        </w:rPr>
        <w:t xml:space="preserve">Ապրիլի 14-ին </w:t>
      </w:r>
      <w:r w:rsidRPr="00417264">
        <w:rPr>
          <w:rFonts w:ascii="Sylfaen" w:hAnsi="Sylfaen" w:cs="Arian AMU"/>
          <w:sz w:val="24"/>
          <w:szCs w:val="24"/>
          <w:shd w:val="clear" w:color="auto" w:fill="FFFFFF"/>
          <w:lang w:val="hy-AM"/>
        </w:rPr>
        <w:t>Իֆորմացիայի ազատության կենտրոնը դիմել է</w:t>
      </w:r>
      <w:r w:rsidRPr="00417264">
        <w:rPr>
          <w:rFonts w:ascii="Sylfaen" w:eastAsia="Times New Roman" w:hAnsi="Sylfaen" w:cs="Segoe UI Historic"/>
          <w:color w:val="050505"/>
          <w:sz w:val="24"/>
          <w:szCs w:val="24"/>
          <w:lang w:val="hy-AM"/>
        </w:rPr>
        <w:t xml:space="preserve"> Ջրային կոմիտե՝ խնդրելով տրամադրել տեղեկություններ «Վեո</w:t>
      </w:r>
      <w:r w:rsidRPr="00072393">
        <w:rPr>
          <w:rFonts w:ascii="Sylfaen" w:eastAsia="Times New Roman" w:hAnsi="Sylfaen" w:cs="Segoe UI Historic"/>
          <w:color w:val="050505"/>
          <w:sz w:val="24"/>
          <w:szCs w:val="24"/>
          <w:lang w:val="hy-AM"/>
        </w:rPr>
        <w:t>լիա</w:t>
      </w:r>
      <w:r w:rsidRPr="00417264">
        <w:rPr>
          <w:rFonts w:ascii="Sylfaen" w:eastAsia="Times New Roman" w:hAnsi="Sylfaen" w:cs="Segoe UI Historic"/>
          <w:color w:val="050505"/>
          <w:sz w:val="24"/>
          <w:szCs w:val="24"/>
          <w:lang w:val="hy-AM"/>
        </w:rPr>
        <w:t xml:space="preserve"> Ջուր» ՓԲԸ-ի և Ջրային կոմիտեի միջև 2019թ</w:t>
      </w:r>
      <w:r w:rsidRPr="00417264">
        <w:rPr>
          <w:rFonts w:ascii="Times New Roman" w:eastAsia="Times New Roman" w:hAnsi="Times New Roman" w:cs="Times New Roman"/>
          <w:color w:val="050505"/>
          <w:sz w:val="24"/>
          <w:szCs w:val="24"/>
          <w:lang w:val="hy-AM"/>
        </w:rPr>
        <w:t>․</w:t>
      </w:r>
      <w:r w:rsidRPr="00417264">
        <w:rPr>
          <w:rFonts w:ascii="Sylfaen" w:eastAsia="Times New Roman" w:hAnsi="Sylfaen" w:cs="Segoe UI Historic"/>
          <w:color w:val="050505"/>
          <w:sz w:val="24"/>
          <w:szCs w:val="24"/>
          <w:lang w:val="hy-AM"/>
        </w:rPr>
        <w:t xml:space="preserve"> </w:t>
      </w:r>
      <w:r w:rsidRPr="00417264">
        <w:rPr>
          <w:rFonts w:ascii="Sylfaen" w:eastAsia="Times New Roman" w:hAnsi="Sylfaen" w:cs="Sylfaen"/>
          <w:color w:val="050505"/>
          <w:sz w:val="24"/>
          <w:szCs w:val="24"/>
          <w:lang w:val="hy-AM"/>
        </w:rPr>
        <w:t>հուլիսի</w:t>
      </w:r>
      <w:r w:rsidRPr="00417264">
        <w:rPr>
          <w:rFonts w:ascii="Sylfaen" w:eastAsia="Times New Roman" w:hAnsi="Sylfaen" w:cs="Segoe UI Historic"/>
          <w:color w:val="050505"/>
          <w:sz w:val="24"/>
          <w:szCs w:val="24"/>
          <w:lang w:val="hy-AM"/>
        </w:rPr>
        <w:t xml:space="preserve"> 25-</w:t>
      </w:r>
      <w:r w:rsidRPr="00417264">
        <w:rPr>
          <w:rFonts w:ascii="Sylfaen" w:eastAsia="Times New Roman" w:hAnsi="Sylfaen" w:cs="Sylfaen"/>
          <w:color w:val="050505"/>
          <w:sz w:val="24"/>
          <w:szCs w:val="24"/>
          <w:lang w:val="hy-AM"/>
        </w:rPr>
        <w:t>ին</w:t>
      </w:r>
      <w:r w:rsidRPr="00417264">
        <w:rPr>
          <w:rFonts w:ascii="Sylfaen" w:eastAsia="Times New Roman" w:hAnsi="Sylfaen" w:cs="Segoe UI Historic"/>
          <w:color w:val="050505"/>
          <w:sz w:val="24"/>
          <w:szCs w:val="24"/>
          <w:lang w:val="hy-AM"/>
        </w:rPr>
        <w:t xml:space="preserve"> </w:t>
      </w:r>
      <w:r w:rsidRPr="00417264">
        <w:rPr>
          <w:rFonts w:ascii="Sylfaen" w:eastAsia="Times New Roman" w:hAnsi="Sylfaen" w:cs="Sylfaen"/>
          <w:color w:val="050505"/>
          <w:sz w:val="24"/>
          <w:szCs w:val="24"/>
          <w:lang w:val="hy-AM"/>
        </w:rPr>
        <w:t>կնքված</w:t>
      </w:r>
      <w:r w:rsidRPr="00417264">
        <w:rPr>
          <w:rFonts w:ascii="Sylfaen" w:eastAsia="Times New Roman" w:hAnsi="Sylfaen" w:cs="Segoe UI Historic"/>
          <w:color w:val="050505"/>
          <w:sz w:val="24"/>
          <w:szCs w:val="24"/>
          <w:lang w:val="hy-AM"/>
        </w:rPr>
        <w:t xml:space="preserve"> N13 </w:t>
      </w:r>
      <w:r w:rsidRPr="00417264">
        <w:rPr>
          <w:rFonts w:ascii="Sylfaen" w:eastAsia="Times New Roman" w:hAnsi="Sylfaen" w:cs="Sylfaen"/>
          <w:color w:val="050505"/>
          <w:sz w:val="24"/>
          <w:szCs w:val="24"/>
          <w:lang w:val="hy-AM"/>
        </w:rPr>
        <w:t>համաձայնագրի</w:t>
      </w:r>
      <w:r w:rsidRPr="00417264">
        <w:rPr>
          <w:rFonts w:ascii="Sylfaen" w:eastAsia="Times New Roman" w:hAnsi="Sylfaen" w:cs="Segoe UI Historic"/>
          <w:color w:val="050505"/>
          <w:sz w:val="24"/>
          <w:szCs w:val="24"/>
          <w:lang w:val="hy-AM"/>
        </w:rPr>
        <w:t xml:space="preserve"> </w:t>
      </w:r>
      <w:r w:rsidRPr="00417264">
        <w:rPr>
          <w:rFonts w:ascii="Sylfaen" w:eastAsia="Times New Roman" w:hAnsi="Sylfaen" w:cs="Sylfaen"/>
          <w:color w:val="050505"/>
          <w:sz w:val="24"/>
          <w:szCs w:val="24"/>
          <w:lang w:val="hy-AM"/>
        </w:rPr>
        <w:t>վերաբերյալ</w:t>
      </w:r>
      <w:r>
        <w:rPr>
          <w:rFonts w:ascii="Sylfaen" w:eastAsia="Times New Roman" w:hAnsi="Sylfaen" w:cs="Sylfaen"/>
          <w:color w:val="050505"/>
          <w:sz w:val="24"/>
          <w:szCs w:val="24"/>
          <w:lang w:val="hy-AM"/>
        </w:rPr>
        <w:t>, այդ թվում՝ կատարված ներդրումների</w:t>
      </w:r>
      <w:r w:rsidRPr="00417264">
        <w:rPr>
          <w:rFonts w:ascii="Sylfaen" w:eastAsia="Times New Roman" w:hAnsi="Sylfaen" w:cs="Sylfaen"/>
          <w:color w:val="050505"/>
          <w:sz w:val="24"/>
          <w:szCs w:val="24"/>
          <w:lang w:val="hy-AM"/>
        </w:rPr>
        <w:t>։</w:t>
      </w:r>
      <w:r w:rsidRPr="00417264">
        <w:rPr>
          <w:rFonts w:ascii="Sylfaen" w:eastAsia="Times New Roman" w:hAnsi="Sylfaen" w:cs="Segoe UI Historic"/>
          <w:color w:val="050505"/>
          <w:sz w:val="24"/>
          <w:szCs w:val="24"/>
          <w:lang w:val="hy-AM"/>
        </w:rPr>
        <w:t xml:space="preserve"> Ի դեպ, ԻԱԿ-ը գրեթե նույնաբովանդակ հարցում էր ուղարկել </w:t>
      </w:r>
      <w:r>
        <w:rPr>
          <w:rFonts w:ascii="Sylfaen" w:eastAsia="Times New Roman" w:hAnsi="Sylfaen" w:cs="Segoe UI Historic"/>
          <w:color w:val="050505"/>
          <w:sz w:val="24"/>
          <w:szCs w:val="24"/>
          <w:lang w:val="hy-AM"/>
        </w:rPr>
        <w:t xml:space="preserve">նաև </w:t>
      </w:r>
      <w:r w:rsidRPr="00417264">
        <w:rPr>
          <w:rFonts w:ascii="Sylfaen" w:eastAsia="Times New Roman" w:hAnsi="Sylfaen" w:cs="Segoe UI Historic"/>
          <w:color w:val="050505"/>
          <w:sz w:val="24"/>
          <w:szCs w:val="24"/>
          <w:lang w:val="hy-AM"/>
        </w:rPr>
        <w:t>մարտի 11-ին, ինչը մնացել էր անպատասխան, ուստի Կոմիտե է</w:t>
      </w:r>
      <w:r>
        <w:rPr>
          <w:rFonts w:ascii="Sylfaen" w:eastAsia="Times New Roman" w:hAnsi="Sylfaen" w:cs="Segoe UI Historic"/>
          <w:color w:val="050505"/>
          <w:sz w:val="24"/>
          <w:szCs w:val="24"/>
          <w:lang w:val="hy-AM"/>
        </w:rPr>
        <w:t>ր</w:t>
      </w:r>
      <w:r w:rsidRPr="00417264">
        <w:rPr>
          <w:rFonts w:ascii="Sylfaen" w:eastAsia="Times New Roman" w:hAnsi="Sylfaen" w:cs="Segoe UI Historic"/>
          <w:color w:val="050505"/>
          <w:sz w:val="24"/>
          <w:szCs w:val="24"/>
          <w:lang w:val="hy-AM"/>
        </w:rPr>
        <w:t xml:space="preserve"> ուղարկել կրկնակի հարցում։ Վերջինս նույնպես անպատասխան է մնացել։</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cs="Arian AMU"/>
          <w:b/>
          <w:sz w:val="24"/>
          <w:szCs w:val="24"/>
          <w:shd w:val="clear" w:color="auto" w:fill="FFFFFF"/>
          <w:lang w:val="hy-AM"/>
        </w:rPr>
        <w:t>Ապրիլի 19-ին</w:t>
      </w:r>
      <w:r w:rsidRPr="00417264">
        <w:rPr>
          <w:rFonts w:ascii="Sylfaen" w:hAnsi="Sylfaen" w:cs="Arian AMU"/>
          <w:sz w:val="24"/>
          <w:szCs w:val="24"/>
          <w:shd w:val="clear" w:color="auto" w:fill="FFFFFF"/>
          <w:lang w:val="hy-AM"/>
        </w:rPr>
        <w:t xml:space="preserve"> «Infocom.am» կայքի լրագրող Հայարփի Բաղդասարյանը Պաշտպանության նախարարությանն ուղղված հարցումով խնդրել է տեղեկություն տրամադրել</w:t>
      </w:r>
      <w:r>
        <w:rPr>
          <w:rFonts w:ascii="Sylfaen" w:hAnsi="Sylfaen" w:cs="Arian AMU"/>
          <w:sz w:val="24"/>
          <w:szCs w:val="24"/>
          <w:shd w:val="clear" w:color="auto" w:fill="FFFFFF"/>
          <w:lang w:val="hy-AM"/>
        </w:rPr>
        <w:t xml:space="preserve"> 1999</w:t>
      </w:r>
      <w:r w:rsidRPr="00417264">
        <w:rPr>
          <w:rFonts w:ascii="Sylfaen" w:hAnsi="Sylfaen" w:cs="Arian AMU"/>
          <w:sz w:val="24"/>
          <w:szCs w:val="24"/>
          <w:shd w:val="clear" w:color="auto" w:fill="FFFFFF"/>
          <w:lang w:val="hy-AM"/>
        </w:rPr>
        <w:t>թ</w:t>
      </w:r>
      <w:r>
        <w:rPr>
          <w:rFonts w:ascii="Times New Roman" w:hAnsi="Times New Roman" w:cs="Times New Roman"/>
          <w:sz w:val="24"/>
          <w:szCs w:val="24"/>
          <w:shd w:val="clear" w:color="auto" w:fill="FFFFFF"/>
          <w:lang w:val="hy-AM"/>
        </w:rPr>
        <w:t xml:space="preserve">․ </w:t>
      </w:r>
      <w:r w:rsidRPr="00417264">
        <w:rPr>
          <w:rFonts w:ascii="Sylfaen" w:hAnsi="Sylfaen" w:cs="Arian AMU"/>
          <w:sz w:val="24"/>
          <w:szCs w:val="24"/>
          <w:shd w:val="clear" w:color="auto" w:fill="FFFFFF"/>
          <w:lang w:val="hy-AM"/>
        </w:rPr>
        <w:t>պաշտպանության նախարարի ստորագրած մի փաստաթղթի մասին, ըստ որի՝ Արցախի քաղաքական ղեկավարությունն իրավունք չունի խառնվել բանակի հարցերին։ ՊՆ-ն նախ խնդրել է 30-օրյա ժամկետ, ապա մերժել տեղեկության տրամադրումը՝ հիմնավորելով, որ հարցը ռազմաքաղաքական բնույթի է և ՊՆ-ի իրավասության շրջանակից դուրս</w:t>
      </w:r>
      <w:r>
        <w:rPr>
          <w:rFonts w:ascii="Sylfaen" w:hAnsi="Sylfaen" w:cs="Arian AMU"/>
          <w:sz w:val="24"/>
          <w:szCs w:val="24"/>
          <w:shd w:val="clear" w:color="auto" w:fill="FFFFFF"/>
          <w:lang w:val="hy-AM"/>
        </w:rPr>
        <w:t xml:space="preserve"> է</w:t>
      </w:r>
      <w:r w:rsidRPr="00417264">
        <w:rPr>
          <w:rFonts w:ascii="Sylfaen" w:hAnsi="Sylfaen" w:cs="Arian AMU"/>
          <w:sz w:val="24"/>
          <w:szCs w:val="24"/>
          <w:shd w:val="clear" w:color="auto" w:fill="FFFFFF"/>
          <w:lang w:val="hy-AM"/>
        </w:rPr>
        <w:t>։</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cs="Arian AMU"/>
          <w:b/>
          <w:sz w:val="24"/>
          <w:szCs w:val="24"/>
          <w:shd w:val="clear" w:color="auto" w:fill="FFFFFF"/>
          <w:lang w:val="hy-AM"/>
        </w:rPr>
        <w:t>Ապրիլի 20-ին</w:t>
      </w:r>
      <w:r w:rsidRPr="00417264">
        <w:rPr>
          <w:rFonts w:ascii="Sylfaen" w:hAnsi="Sylfaen" w:cs="Arian AMU"/>
          <w:sz w:val="24"/>
          <w:szCs w:val="24"/>
          <w:shd w:val="clear" w:color="auto" w:fill="FFFFFF"/>
          <w:lang w:val="hy-AM"/>
        </w:rPr>
        <w:t xml:space="preserve"> «Infocom.am» կայքի լրագրող Հայարփի Բաղդասարյանը հարցում է ուղարկել ՊՆ՝ խնդրելով տեղեկություն տրամադրել Արցախի ԱԽ</w:t>
      </w:r>
      <w:r>
        <w:rPr>
          <w:rFonts w:ascii="Sylfaen" w:hAnsi="Sylfaen" w:cs="Arian AMU"/>
          <w:sz w:val="24"/>
          <w:szCs w:val="24"/>
          <w:shd w:val="clear" w:color="auto" w:fill="FFFFFF"/>
          <w:lang w:val="hy-AM"/>
        </w:rPr>
        <w:t xml:space="preserve"> </w:t>
      </w:r>
      <w:r w:rsidRPr="00417264">
        <w:rPr>
          <w:rFonts w:ascii="Sylfaen" w:hAnsi="Sylfaen" w:cs="Arian AMU"/>
          <w:sz w:val="24"/>
          <w:szCs w:val="24"/>
          <w:shd w:val="clear" w:color="auto" w:fill="FFFFFF"/>
          <w:lang w:val="hy-AM"/>
        </w:rPr>
        <w:t xml:space="preserve">քարտուղար Սամվել Բաբայանի որոշ հայտարարությունների իսկության վերաբերյալ։ ՊՆ-ն խնդրել է 30-օրյա ժամկետ, սակայն ի վերջո չի պատասխանել։ Լրագրողը եզրակացնում է՝ ՊՆ-ն մեծ մասամբ մերժում է պատասխանել հարցերին, </w:t>
      </w:r>
      <w:r w:rsidRPr="00417264">
        <w:rPr>
          <w:rFonts w:ascii="Sylfaen" w:hAnsi="Sylfaen" w:cs="Arian AMU"/>
          <w:sz w:val="24"/>
          <w:szCs w:val="24"/>
          <w:shd w:val="clear" w:color="auto" w:fill="FFFFFF"/>
          <w:lang w:val="hy-AM"/>
        </w:rPr>
        <w:lastRenderedPageBreak/>
        <w:t>սակայն դա էլ արվում է օրենքով նախատեսված ժամկետների խախտմամբ։ Բացի այդ, եթե 30-օրյա ժամկետ պահանջվում է հավելյալ աշխատանք կատարելու և տեղեկություն տրամադրելու համար, ապա ՊՆ-ն այս 30-օրը խնդրում է՝ ավելի ուշ մերժելու համար։</w:t>
      </w:r>
      <w:r w:rsidRPr="00417264">
        <w:rPr>
          <w:rFonts w:ascii="Sylfaen" w:hAnsi="Sylfaen" w:cs="Arian AMU"/>
          <w:sz w:val="24"/>
          <w:szCs w:val="24"/>
          <w:shd w:val="clear" w:color="auto" w:fill="FFFFFF"/>
          <w:lang w:val="hy-AM"/>
        </w:rPr>
        <w:br/>
      </w:r>
      <w:r w:rsidRPr="00417264">
        <w:rPr>
          <w:rFonts w:ascii="Sylfaen" w:hAnsi="Sylfaen" w:cs="Arian AMU"/>
          <w:sz w:val="24"/>
          <w:szCs w:val="24"/>
          <w:shd w:val="clear" w:color="auto" w:fill="FFFFFF"/>
          <w:lang w:val="hy-AM"/>
        </w:rPr>
        <w:tab/>
        <w:t xml:space="preserve">Լրագրողի </w:t>
      </w:r>
      <w:r w:rsidRPr="009652E0">
        <w:rPr>
          <w:rFonts w:ascii="Sylfaen" w:hAnsi="Sylfaen" w:cs="Arian AMU"/>
          <w:b/>
          <w:sz w:val="24"/>
          <w:szCs w:val="24"/>
          <w:shd w:val="clear" w:color="auto" w:fill="FFFFFF"/>
          <w:lang w:val="hy-AM"/>
        </w:rPr>
        <w:t>մեկ այլ հարցում՝</w:t>
      </w:r>
      <w:r w:rsidRPr="00417264">
        <w:rPr>
          <w:rFonts w:ascii="Sylfaen" w:hAnsi="Sylfaen" w:cs="Arian AMU"/>
          <w:sz w:val="24"/>
          <w:szCs w:val="24"/>
          <w:shd w:val="clear" w:color="auto" w:fill="FFFFFF"/>
          <w:lang w:val="hy-AM"/>
        </w:rPr>
        <w:t xml:space="preserve"> ներդրումային մի ծրագրի կասեցման պատճառների մասին, ուղղված է եղել Էկոնոմիկայի նախարարությանը դեռևս մարտի 9-ին։ Խախտելով «Տեղեկատվության ազատության մասին» ՀՀ օրենքով սահմանված նորմերը՝ առանց հավելյալ ժամկետ խնդրելու, մեկ ամիս անց բազմաթիվ զանգերից հետո ի վերջո հարցմանը պատասխանել են։</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cs="Arian AMU"/>
          <w:b/>
          <w:sz w:val="24"/>
          <w:szCs w:val="24"/>
          <w:shd w:val="clear" w:color="auto" w:fill="FFFFFF"/>
          <w:lang w:val="hy-AM"/>
        </w:rPr>
        <w:t>Ապրիլի 20-ին</w:t>
      </w:r>
      <w:r w:rsidRPr="00417264">
        <w:rPr>
          <w:rFonts w:ascii="Sylfaen" w:hAnsi="Sylfaen" w:cs="Arian AMU"/>
          <w:sz w:val="24"/>
          <w:szCs w:val="24"/>
          <w:shd w:val="clear" w:color="auto" w:fill="FFFFFF"/>
          <w:lang w:val="hy-AM"/>
        </w:rPr>
        <w:t xml:space="preserve"> Իֆորմացիայի ազատության կենտրոնը դիմել է</w:t>
      </w:r>
      <w:r>
        <w:rPr>
          <w:rFonts w:ascii="Sylfaen" w:hAnsi="Sylfaen" w:cs="Arian AMU"/>
          <w:sz w:val="24"/>
          <w:szCs w:val="24"/>
          <w:shd w:val="clear" w:color="auto" w:fill="FFFFFF"/>
          <w:lang w:val="hy-AM"/>
        </w:rPr>
        <w:t xml:space="preserve"> </w:t>
      </w:r>
      <w:r w:rsidRPr="00417264">
        <w:rPr>
          <w:rFonts w:ascii="Sylfaen" w:eastAsia="Times New Roman" w:hAnsi="Sylfaen" w:cs="Segoe UI Historic"/>
          <w:color w:val="050505"/>
          <w:sz w:val="24"/>
          <w:szCs w:val="24"/>
          <w:lang w:val="hy-AM"/>
        </w:rPr>
        <w:t>Պաշտպանության նախարարություն՝ խնդրելով տրամադրել գերատեսչության աշխատակազմի տնօրինության տակ գտնվող այն փաստաթղթերի ցանկը, որոնք գաղտնազերծվել են 2020 թվականի ընթացքում, ինչպես նաև տրամադրել պաշտոնական կայքի այն էջի հղումը, որտեղ հրապարակվել են գաղտնազերծված փաստաթղթերը կամ դրանց բացակայության վերաբերյալ տեղեկությունները: ՊՆ-ն, առանց հավելյալ ժամանակ խնդրելու, ուշացրել է պատասխանը։</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3914AD">
        <w:rPr>
          <w:rFonts w:ascii="Sylfaen" w:eastAsia="Times New Roman" w:hAnsi="Sylfaen" w:cs="Segoe UI Historic"/>
          <w:b/>
          <w:color w:val="050505"/>
          <w:sz w:val="24"/>
          <w:szCs w:val="24"/>
          <w:lang w:val="hy-AM"/>
        </w:rPr>
        <w:t>Մայիսի 6-ին</w:t>
      </w:r>
      <w:r w:rsidRPr="003914AD">
        <w:rPr>
          <w:rFonts w:ascii="Sylfaen" w:eastAsia="Times New Roman" w:hAnsi="Sylfaen" w:cs="Segoe UI Historic"/>
          <w:color w:val="050505"/>
          <w:sz w:val="24"/>
          <w:szCs w:val="24"/>
          <w:lang w:val="hy-AM"/>
        </w:rPr>
        <w:t xml:space="preserve"> </w:t>
      </w:r>
      <w:r w:rsidRPr="003914AD">
        <w:rPr>
          <w:rFonts w:ascii="Sylfaen" w:hAnsi="Sylfaen" w:cs="Arian AMU"/>
          <w:sz w:val="24"/>
          <w:szCs w:val="24"/>
          <w:shd w:val="clear" w:color="auto" w:fill="FFFFFF"/>
          <w:lang w:val="hy-AM"/>
        </w:rPr>
        <w:t xml:space="preserve">«Infocom.am» կայքի լրագրող </w:t>
      </w:r>
      <w:r w:rsidRPr="003914AD">
        <w:rPr>
          <w:rFonts w:ascii="Sylfaen" w:eastAsia="Times New Roman" w:hAnsi="Sylfaen" w:cs="Segoe UI Historic"/>
          <w:color w:val="050505"/>
          <w:sz w:val="24"/>
          <w:szCs w:val="24"/>
          <w:lang w:val="hy-AM"/>
        </w:rPr>
        <w:t>Հայարփի Բաղդասարյանը հարցումով դիմել է Պաշտպանության նախարարություն՝  խնդրելով տեղեկություն տրամադրել 2016-18թթ, 2018-2020թթ</w:t>
      </w:r>
      <w:r w:rsidRPr="003914AD">
        <w:rPr>
          <w:rFonts w:ascii="Times New Roman" w:eastAsia="Times New Roman" w:hAnsi="Times New Roman" w:cs="Times New Roman"/>
          <w:color w:val="050505"/>
          <w:sz w:val="24"/>
          <w:szCs w:val="24"/>
          <w:lang w:val="hy-AM"/>
        </w:rPr>
        <w:t>․</w:t>
      </w:r>
      <w:r>
        <w:rPr>
          <w:rFonts w:ascii="Times New Roman" w:eastAsia="Times New Roman" w:hAnsi="Times New Roman" w:cs="Times New Roman"/>
          <w:color w:val="050505"/>
          <w:sz w:val="24"/>
          <w:szCs w:val="24"/>
          <w:lang w:val="hy-AM"/>
        </w:rPr>
        <w:t xml:space="preserve"> </w:t>
      </w:r>
      <w:r w:rsidRPr="003914AD">
        <w:rPr>
          <w:rFonts w:ascii="Sylfaen" w:eastAsia="Times New Roman" w:hAnsi="Sylfaen" w:cs="Segoe UI Historic"/>
          <w:color w:val="050505"/>
          <w:sz w:val="24"/>
          <w:szCs w:val="24"/>
          <w:lang w:val="hy-AM"/>
        </w:rPr>
        <w:t>բանակում ամրաշինական կառույցների</w:t>
      </w:r>
      <w:r w:rsidRPr="00417264">
        <w:rPr>
          <w:rFonts w:ascii="Sylfaen" w:eastAsia="Times New Roman" w:hAnsi="Sylfaen" w:cs="Segoe UI Historic"/>
          <w:color w:val="050505"/>
          <w:sz w:val="24"/>
          <w:szCs w:val="24"/>
          <w:lang w:val="hy-AM"/>
        </w:rPr>
        <w:t xml:space="preserve"> ավելացման և նմանատիպ այլ տվյալների վերաբերյալ։ Մայիսի 14-ին ստացել է պատասխան այն մասին, որ հայցվող տեղեկությունն արդեն իսկ հրապարկվել է։ Լրագրողը հիշեցրել է, որ «Տեղեկատվության ազատության մասին» ՀՀ օրենքի հոդված 9-ի 7-րդ կետի 2-րդ մասի համաձայն՝ «եթե գրավոր հարցման մեջ նշված տեղեկությունը հրապարակված է, ապա տվյալ հրապարակման միջոցի, վայրի և ժամկետի մասին տեղեկությունը դիմողին է տրվում հարցումն ստանալուց հետո՝ 5-օրյա ժամկետում», հոդված 12-ի 3-րդ կետի համաձայն՝ «տեղեկատվություն տնօրինողը պարտավոր է օրենքով սահմանված կարգով՝ տեղեկություններ փնտրող անձին տրամադրել հավաստի և իր տնօրինության տակ գտնվող ամբողջական տեղեկություն»։ Այս հիշեցումից հետո լրագրողը ստացել է ծանուցում, որ գրությունն ուղարկվել է ՊՆ քարտուղարություն, և զանգով փորձել է կապ հաստատել կատարողի հետ, սակայն չի հաջողվել։ ՊՆ լրատվության բաժնից պարզաբանում ստանալու փորձերը նույնպես ապարդյուն են եղել</w:t>
      </w:r>
      <w:r w:rsidRPr="00417264">
        <w:rPr>
          <w:rFonts w:ascii="Times New Roman" w:eastAsia="Times New Roman" w:hAnsi="Times New Roman" w:cs="Times New Roman"/>
          <w:color w:val="050505"/>
          <w:sz w:val="24"/>
          <w:szCs w:val="24"/>
          <w:lang w:val="hy-AM"/>
        </w:rPr>
        <w:t>․</w:t>
      </w:r>
      <w:r w:rsidRPr="00417264">
        <w:rPr>
          <w:rFonts w:ascii="Sylfaen" w:eastAsia="Times New Roman" w:hAnsi="Sylfaen" w:cs="Segoe UI Historic"/>
          <w:color w:val="050505"/>
          <w:sz w:val="24"/>
          <w:szCs w:val="24"/>
          <w:lang w:val="hy-AM"/>
        </w:rPr>
        <w:t xml:space="preserve"> մինչ եռամսյակի ավարտ որևէ պատասխան չի ստացվել։</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Arial"/>
          <w:sz w:val="24"/>
          <w:szCs w:val="24"/>
          <w:lang w:val="hy-AM"/>
        </w:rPr>
      </w:pPr>
      <w:r w:rsidRPr="00417264">
        <w:rPr>
          <w:rFonts w:ascii="Sylfaen" w:hAnsi="Sylfaen" w:cs="Arial"/>
          <w:b/>
          <w:sz w:val="24"/>
          <w:szCs w:val="24"/>
          <w:lang w:val="hy-AM"/>
        </w:rPr>
        <w:t xml:space="preserve">Մայիսի 10-ին </w:t>
      </w:r>
      <w:r w:rsidRPr="00417264">
        <w:rPr>
          <w:rFonts w:ascii="Sylfaen" w:hAnsi="Sylfaen" w:cs="Arial"/>
          <w:sz w:val="24"/>
          <w:szCs w:val="24"/>
          <w:lang w:val="hy-AM"/>
        </w:rPr>
        <w:t>Վարչական դատարանում կայացել է «Fip.am»</w:t>
      </w:r>
      <w:r>
        <w:rPr>
          <w:rFonts w:ascii="Sylfaen" w:hAnsi="Sylfaen" w:cs="Arial"/>
          <w:sz w:val="24"/>
          <w:szCs w:val="24"/>
          <w:lang w:val="hy-AM"/>
        </w:rPr>
        <w:t xml:space="preserve"> կայքի հիմնադիր՝ </w:t>
      </w:r>
      <w:r w:rsidRPr="00417264">
        <w:rPr>
          <w:rFonts w:ascii="Sylfaen" w:hAnsi="Sylfaen" w:cs="Arial"/>
          <w:sz w:val="24"/>
          <w:szCs w:val="24"/>
          <w:lang w:val="hy-AM"/>
        </w:rPr>
        <w:t>«Իրազեկ քաղաքացիների միավորում» ՀԿ-ն ընդդեմ ՀՀ Ազգային անվտանգության ծառայության գործով հերթական դատական նիստը՝ տեղեկություն տրամադրելուն պարտավորեցնելու</w:t>
      </w:r>
      <w:r>
        <w:rPr>
          <w:rFonts w:ascii="Sylfaen" w:hAnsi="Sylfaen" w:cs="Arial"/>
          <w:sz w:val="24"/>
          <w:szCs w:val="24"/>
          <w:lang w:val="hy-AM"/>
        </w:rPr>
        <w:t xml:space="preserve"> </w:t>
      </w:r>
      <w:r w:rsidRPr="00417264">
        <w:rPr>
          <w:rFonts w:ascii="Sylfaen" w:hAnsi="Sylfaen" w:cs="Arial"/>
          <w:sz w:val="24"/>
          <w:szCs w:val="24"/>
          <w:lang w:val="hy-AM"/>
        </w:rPr>
        <w:t>պահանջով։</w:t>
      </w:r>
      <w:r w:rsidRPr="00417264">
        <w:rPr>
          <w:rFonts w:ascii="Sylfaen" w:hAnsi="Sylfaen" w:cs="Arial"/>
          <w:sz w:val="24"/>
          <w:szCs w:val="24"/>
          <w:lang w:val="hy-AM"/>
        </w:rPr>
        <w:br/>
      </w:r>
      <w:r w:rsidRPr="00417264">
        <w:rPr>
          <w:rFonts w:ascii="Sylfaen" w:hAnsi="Sylfaen" w:cs="Arial"/>
          <w:sz w:val="24"/>
          <w:szCs w:val="24"/>
          <w:lang w:val="hy-AM"/>
        </w:rPr>
        <w:lastRenderedPageBreak/>
        <w:tab/>
        <w:t>Հիշեցնենք, որ հունվարի 29-ին ներկայացված հայցով ՀԿ-ն մասնավորապես պահանջել է հետևյալ տեղեկությունը՝ 2020թ. նոյեմբերի 10-ից դեկտեմբերի 20-ն ընկած ժամանակահատվածում ԱԱԾ քննչական դեպարտամենտի վարույթում քննվող գործերով՝ կալանքը որպես խափանման միջոց ընտրելու քանի՞ միջնորդություն է դատարանի կողմից բավարարվել և քանի՞սը մերժվել, ինչպես նաև նախկինում կալանավորված անձանցից քանի՞սն են դատարանի կողմից ազատ արձակվել։</w:t>
      </w: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cs="Arial"/>
          <w:sz w:val="24"/>
          <w:szCs w:val="24"/>
          <w:lang w:val="hy-AM"/>
        </w:rPr>
        <w:t>Հունիսի 1-ի վճռով հայցը մերժվել է այն հիմքով, որ Ազգային անվտանգության ծառայությունը հայցվող տեղեկատվությունը տնօրինող սուբյեկտ չէ:</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eastAsia="Times New Roman" w:hAnsi="Sylfaen" w:cs="Segoe UI Historic"/>
          <w:b/>
          <w:color w:val="050505"/>
          <w:sz w:val="24"/>
          <w:szCs w:val="24"/>
          <w:lang w:val="hy-AM"/>
        </w:rPr>
        <w:t>Մայիսի 25-ին</w:t>
      </w:r>
      <w:r>
        <w:rPr>
          <w:rFonts w:ascii="Sylfaen" w:eastAsia="Times New Roman" w:hAnsi="Sylfaen" w:cs="Segoe UI Historic"/>
          <w:color w:val="050505"/>
          <w:sz w:val="24"/>
          <w:szCs w:val="24"/>
          <w:lang w:val="hy-AM"/>
        </w:rPr>
        <w:t xml:space="preserve"> «Yerevanlur.am» կայք</w:t>
      </w:r>
      <w:r w:rsidRPr="00417264">
        <w:rPr>
          <w:rFonts w:ascii="Sylfaen" w:eastAsia="Times New Roman" w:hAnsi="Sylfaen" w:cs="Segoe UI Historic"/>
          <w:color w:val="050505"/>
          <w:sz w:val="24"/>
          <w:szCs w:val="24"/>
          <w:lang w:val="hy-AM"/>
        </w:rPr>
        <w:t xml:space="preserve">ը նամակով դիմել է </w:t>
      </w:r>
      <w:r>
        <w:rPr>
          <w:rFonts w:ascii="Sylfaen" w:eastAsia="Times New Roman" w:hAnsi="Sylfaen" w:cs="Segoe UI Historic"/>
          <w:color w:val="050505"/>
          <w:sz w:val="24"/>
          <w:szCs w:val="24"/>
          <w:lang w:val="hy-AM"/>
        </w:rPr>
        <w:t>ՀՀ գ</w:t>
      </w:r>
      <w:r w:rsidRPr="00417264">
        <w:rPr>
          <w:rFonts w:ascii="Sylfaen" w:eastAsia="Times New Roman" w:hAnsi="Sylfaen" w:cs="Segoe UI Historic"/>
          <w:color w:val="050505"/>
          <w:sz w:val="24"/>
          <w:szCs w:val="24"/>
          <w:lang w:val="hy-AM"/>
        </w:rPr>
        <w:t>լխավոր դատախազ Արթուր Դավթյանին՝ խնդրելով տեղեկություններ տրամադրել «Հայաստան» դաշինքի ներկայ</w:t>
      </w:r>
      <w:r>
        <w:rPr>
          <w:rFonts w:ascii="Sylfaen" w:eastAsia="Times New Roman" w:hAnsi="Sylfaen" w:cs="Segoe UI Historic"/>
          <w:color w:val="050505"/>
          <w:sz w:val="24"/>
          <w:szCs w:val="24"/>
          <w:lang w:val="hy-AM"/>
        </w:rPr>
        <w:t>ա</w:t>
      </w:r>
      <w:r w:rsidRPr="00417264">
        <w:rPr>
          <w:rFonts w:ascii="Sylfaen" w:eastAsia="Times New Roman" w:hAnsi="Sylfaen" w:cs="Segoe UI Historic"/>
          <w:color w:val="050505"/>
          <w:sz w:val="24"/>
          <w:szCs w:val="24"/>
          <w:lang w:val="hy-AM"/>
        </w:rPr>
        <w:t>ցուցիչ, Սյունիքի նախկին մարզպես Վահե Հակոբյանի գործունեության, մասնավորապես՝ Հաշվեքննիչ պալատի ստուգումների արդյունքում</w:t>
      </w:r>
      <w:r>
        <w:rPr>
          <w:rFonts w:ascii="Sylfaen" w:eastAsia="Times New Roman" w:hAnsi="Sylfaen" w:cs="Segoe UI Historic"/>
          <w:color w:val="050505"/>
          <w:sz w:val="24"/>
          <w:szCs w:val="24"/>
          <w:lang w:val="hy-AM"/>
        </w:rPr>
        <w:t xml:space="preserve"> հայտնաբերված՝</w:t>
      </w:r>
      <w:r w:rsidRPr="00417264">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նրա ընկերությանը վերաբերող</w:t>
      </w:r>
      <w:r w:rsidRPr="00417264">
        <w:rPr>
          <w:rFonts w:ascii="Sylfaen" w:eastAsia="Times New Roman" w:hAnsi="Sylfaen" w:cs="Segoe UI Historic"/>
          <w:color w:val="050505"/>
          <w:sz w:val="24"/>
          <w:szCs w:val="24"/>
          <w:lang w:val="hy-AM"/>
        </w:rPr>
        <w:t xml:space="preserve"> չարաշահումների մասին։ Օրենքով սահմանված բոլոր ժամկետներն անցել են, և հարցմանը պատասխան չի տրվել։</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b/>
          <w:sz w:val="24"/>
          <w:szCs w:val="24"/>
          <w:lang w:val="hy-AM"/>
        </w:rPr>
        <w:t>Մայիսի 31-ին</w:t>
      </w:r>
      <w:r w:rsidRPr="00417264">
        <w:rPr>
          <w:rFonts w:ascii="Sylfaen" w:hAnsi="Sylfaen"/>
          <w:sz w:val="24"/>
          <w:szCs w:val="24"/>
          <w:lang w:val="hy-AM"/>
        </w:rPr>
        <w:t xml:space="preserve"> </w:t>
      </w:r>
      <w:r w:rsidRPr="00417264">
        <w:rPr>
          <w:rFonts w:ascii="Sylfaen" w:hAnsi="Sylfaen" w:cs="Arian AMU"/>
          <w:sz w:val="24"/>
          <w:szCs w:val="24"/>
          <w:shd w:val="clear" w:color="auto" w:fill="FFFFFF"/>
          <w:lang w:val="hy-AM"/>
        </w:rPr>
        <w:t>Ինֆորմացիայի ազատության կենտրոնը քաղաքացի Ալյոնա Մուժիկյանի խնդրանքով դիմել է Ճամբարակի համայնքապետարան՝ խնդրելով տրամադրել քաղաքացու կողմից օգտագործվող հողատարածքի սեփականաշնորհման վերաբերյալ դիմումի մերժման իրավական հիմքերը։</w:t>
      </w:r>
      <w:r>
        <w:rPr>
          <w:rFonts w:ascii="Sylfaen" w:hAnsi="Sylfaen" w:cs="Arian AMU"/>
          <w:sz w:val="24"/>
          <w:szCs w:val="24"/>
          <w:shd w:val="clear" w:color="auto" w:fill="FFFFFF"/>
          <w:lang w:val="hy-AM"/>
        </w:rPr>
        <w:t xml:space="preserve"> </w:t>
      </w:r>
      <w:r w:rsidRPr="00417264">
        <w:rPr>
          <w:rFonts w:ascii="Sylfaen" w:hAnsi="Sylfaen" w:cs="Arian AMU"/>
          <w:sz w:val="24"/>
          <w:szCs w:val="24"/>
          <w:shd w:val="clear" w:color="auto" w:fill="FFFFFF"/>
          <w:lang w:val="hy-AM"/>
        </w:rPr>
        <w:t>Պատասխան գրությամբ հունիսի 1-ին համայնքապետարանը տեղեկացրել է, որ արդեն իսկ պատասխանել է քաղաքացուն, սակայն ԻԱԿ-ի հարցերի պատաս</w:t>
      </w:r>
      <w:r>
        <w:rPr>
          <w:rFonts w:ascii="Sylfaen" w:hAnsi="Sylfaen" w:cs="Arian AMU"/>
          <w:sz w:val="24"/>
          <w:szCs w:val="24"/>
          <w:shd w:val="clear" w:color="auto" w:fill="FFFFFF"/>
          <w:lang w:val="hy-AM"/>
        </w:rPr>
        <w:t>խ</w:t>
      </w:r>
      <w:r w:rsidRPr="00417264">
        <w:rPr>
          <w:rFonts w:ascii="Sylfaen" w:hAnsi="Sylfaen" w:cs="Arian AMU"/>
          <w:sz w:val="24"/>
          <w:szCs w:val="24"/>
          <w:shd w:val="clear" w:color="auto" w:fill="FFFFFF"/>
          <w:lang w:val="hy-AM"/>
        </w:rPr>
        <w:t xml:space="preserve">անները չի </w:t>
      </w:r>
      <w:r>
        <w:rPr>
          <w:rFonts w:ascii="Sylfaen" w:hAnsi="Sylfaen" w:cs="Arian AMU"/>
          <w:sz w:val="24"/>
          <w:szCs w:val="24"/>
          <w:shd w:val="clear" w:color="auto" w:fill="FFFFFF"/>
          <w:lang w:val="hy-AM"/>
        </w:rPr>
        <w:t>տրամադրել</w:t>
      </w:r>
      <w:r w:rsidRPr="00417264">
        <w:rPr>
          <w:rFonts w:ascii="Sylfaen" w:hAnsi="Sylfaen" w:cs="Arian AMU"/>
          <w:sz w:val="24"/>
          <w:szCs w:val="24"/>
          <w:shd w:val="clear" w:color="auto" w:fill="FFFFFF"/>
          <w:lang w:val="hy-AM"/>
        </w:rPr>
        <w:t xml:space="preserve">։ ԻԱԿ-ը պատասխանը համարում է </w:t>
      </w:r>
      <w:r>
        <w:rPr>
          <w:rFonts w:ascii="Sylfaen" w:hAnsi="Sylfaen" w:cs="Arian AMU"/>
          <w:sz w:val="24"/>
          <w:szCs w:val="24"/>
          <w:shd w:val="clear" w:color="auto" w:fill="FFFFFF"/>
          <w:lang w:val="hy-AM"/>
        </w:rPr>
        <w:t>ոչ լիարժեք</w:t>
      </w:r>
      <w:r w:rsidRPr="00417264">
        <w:rPr>
          <w:rFonts w:ascii="Sylfaen" w:hAnsi="Sylfaen" w:cs="Arian AMU"/>
          <w:sz w:val="24"/>
          <w:szCs w:val="24"/>
          <w:shd w:val="clear" w:color="auto" w:fill="FFFFFF"/>
          <w:lang w:val="hy-AM"/>
        </w:rPr>
        <w:t>:</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eastAsia="Times New Roman" w:hAnsi="Sylfaen" w:cs="Segoe UI Historic"/>
          <w:b/>
          <w:color w:val="050505"/>
          <w:sz w:val="24"/>
          <w:szCs w:val="24"/>
          <w:lang w:val="hy-AM"/>
        </w:rPr>
        <w:t>Հունիսի 2-ին</w:t>
      </w:r>
      <w:r w:rsidRPr="00417264">
        <w:rPr>
          <w:rFonts w:ascii="Sylfaen" w:eastAsia="Times New Roman" w:hAnsi="Sylfaen" w:cs="Segoe UI Historic"/>
          <w:color w:val="050505"/>
          <w:sz w:val="24"/>
          <w:szCs w:val="24"/>
          <w:lang w:val="hy-AM"/>
        </w:rPr>
        <w:t xml:space="preserve">  «Hetq.am» կայքի թղթակից Տիրայր Մուրադյանը գրավոր հարցում է ուղարկել Պետական վերահսկողական ծառայություն՝ Էկոնոմիկայի նախարարության ՊՈԱԿ-ի գործունեությանը վերաբերող՝ ՊՎԾ ուսումնասիրության առնչությամբ։ Լրագրողը 15 օր չի կարողացել կապ հաստատել ծառայության խոսնակի հետ՝ պարզելու նամակի ճակատագիրը։ </w:t>
      </w:r>
      <w:r>
        <w:rPr>
          <w:rFonts w:ascii="Sylfaen" w:eastAsia="Times New Roman" w:hAnsi="Sylfaen" w:cs="Segoe UI Historic"/>
          <w:color w:val="050505"/>
          <w:sz w:val="24"/>
          <w:szCs w:val="24"/>
          <w:lang w:val="hy-AM"/>
        </w:rPr>
        <w:t>Ծ</w:t>
      </w:r>
      <w:r w:rsidRPr="00417264">
        <w:rPr>
          <w:rFonts w:ascii="Sylfaen" w:eastAsia="Times New Roman" w:hAnsi="Sylfaen" w:cs="Segoe UI Historic"/>
          <w:color w:val="050505"/>
          <w:sz w:val="24"/>
          <w:szCs w:val="24"/>
          <w:lang w:val="hy-AM"/>
        </w:rPr>
        <w:t>առայության ղեկավարն անտեսել է լրագրողի ճշտող հարցումները։</w:t>
      </w:r>
      <w:r>
        <w:rPr>
          <w:rFonts w:ascii="Sylfaen" w:eastAsia="Times New Roman" w:hAnsi="Sylfaen" w:cs="Segoe UI Historic"/>
          <w:color w:val="050505"/>
          <w:sz w:val="24"/>
          <w:szCs w:val="24"/>
          <w:lang w:val="hy-AM"/>
        </w:rPr>
        <w:t xml:space="preserve"> </w:t>
      </w:r>
      <w:r w:rsidRPr="00417264">
        <w:rPr>
          <w:rFonts w:ascii="Sylfaen" w:eastAsia="Times New Roman" w:hAnsi="Sylfaen" w:cs="Segoe UI Historic"/>
          <w:color w:val="050505"/>
          <w:sz w:val="24"/>
          <w:szCs w:val="24"/>
          <w:lang w:val="hy-AM"/>
        </w:rPr>
        <w:t>Ֆեյսբուքում գրառում կատարելուց հետո միայն Տիրայր Մուրադյանը ստացել է հարցման պատասխանը՝ օրենքով սահմանված ժամկետի խախտմամբ։</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Pr="00F83D20" w:rsidRDefault="00A232A7" w:rsidP="00A232A7">
      <w:pPr>
        <w:shd w:val="clear" w:color="auto" w:fill="FFFFFF"/>
        <w:spacing w:after="0" w:line="240" w:lineRule="auto"/>
        <w:ind w:firstLine="720"/>
        <w:rPr>
          <w:rFonts w:ascii="Sylfaen" w:hAnsi="Sylfaen" w:cs="Sylfaen"/>
          <w:iCs/>
          <w:sz w:val="24"/>
          <w:szCs w:val="24"/>
          <w:lang w:val="hy-AM"/>
        </w:rPr>
      </w:pPr>
      <w:r w:rsidRPr="009652E0">
        <w:rPr>
          <w:rFonts w:ascii="Sylfaen" w:eastAsia="Times New Roman" w:hAnsi="Sylfaen" w:cs="Segoe UI Historic"/>
          <w:b/>
          <w:color w:val="050505"/>
          <w:sz w:val="24"/>
          <w:szCs w:val="24"/>
          <w:lang w:val="hy-AM"/>
        </w:rPr>
        <w:t>Հունիսի 14-ին</w:t>
      </w:r>
      <w:r w:rsidRPr="009652E0">
        <w:rPr>
          <w:rFonts w:ascii="Sylfaen" w:eastAsia="Times New Roman" w:hAnsi="Sylfaen" w:cs="Segoe UI Historic"/>
          <w:color w:val="050505"/>
          <w:sz w:val="24"/>
          <w:szCs w:val="24"/>
          <w:lang w:val="hy-AM"/>
        </w:rPr>
        <w:t xml:space="preserve"> «Իրազեկ քաղաքացիների միավորում» ՀԿ-ն հայց է ներկայացրել Վարչական դատարան՝ ընդդեմ Կենտրոնական ընտրական հանձնաժողովի՝ 2021թ. հունիսի 4-ի թիվ Հ-1864 գրությամբ պահանջվող տեղեկատվությունը տրամադրելուն պարտավորեցնելու պահանջով։ Նույն օրը հայցադիմումը վարույթ է ընդունվել, դատական նիստի օր է նշանակվել օգոստոսի 23-ը։</w:t>
      </w:r>
    </w:p>
    <w:p w:rsidR="00A232A7" w:rsidRDefault="00A232A7" w:rsidP="00A232A7">
      <w:pPr>
        <w:shd w:val="clear" w:color="auto" w:fill="FFFFFF"/>
        <w:spacing w:line="240" w:lineRule="auto"/>
        <w:rPr>
          <w:rFonts w:ascii="Sylfaen" w:hAnsi="Sylfaen" w:cs="Arial"/>
          <w:sz w:val="24"/>
          <w:szCs w:val="24"/>
          <w:lang w:val="hy-AM"/>
        </w:rPr>
      </w:pPr>
    </w:p>
    <w:p w:rsidR="00A232A7" w:rsidRPr="00417264" w:rsidRDefault="00A232A7" w:rsidP="005068D3">
      <w:pPr>
        <w:pStyle w:val="NormalWeb"/>
        <w:shd w:val="clear" w:color="auto" w:fill="FFFFFF"/>
        <w:spacing w:before="0" w:beforeAutospacing="0" w:after="0" w:afterAutospacing="0" w:line="240" w:lineRule="auto"/>
        <w:ind w:firstLine="567"/>
        <w:jc w:val="center"/>
        <w:textAlignment w:val="baseline"/>
        <w:rPr>
          <w:rFonts w:ascii="Sylfaen" w:hAnsi="Sylfaen"/>
          <w:b/>
          <w:i/>
          <w:lang w:val="hy-AM"/>
        </w:rPr>
      </w:pPr>
      <w:r w:rsidRPr="00417264">
        <w:rPr>
          <w:rFonts w:ascii="Sylfaen" w:hAnsi="Sylfaen" w:cs="Sylfaen"/>
          <w:b/>
          <w:i/>
          <w:lang w:val="hy-AM"/>
        </w:rPr>
        <w:lastRenderedPageBreak/>
        <w:t>ԶԼՄ-ՆԵՐԻ ՈՒ ԼՐԱԳՐՈՂՆԵՐԻ</w:t>
      </w:r>
      <w:r w:rsidRPr="00417264">
        <w:rPr>
          <w:rFonts w:ascii="Sylfaen" w:hAnsi="Sylfaen"/>
          <w:b/>
          <w:i/>
          <w:lang w:val="hy-AM"/>
        </w:rPr>
        <w:t xml:space="preserve"> </w:t>
      </w:r>
      <w:r w:rsidRPr="00417264">
        <w:rPr>
          <w:rFonts w:ascii="Sylfaen" w:hAnsi="Sylfaen" w:cs="Sylfaen"/>
          <w:b/>
          <w:i/>
          <w:lang w:val="hy-AM"/>
        </w:rPr>
        <w:t>ԳՈՐԾՈՒՆԵՈՒԹՅԱՆՆ</w:t>
      </w:r>
      <w:r w:rsidRPr="00417264">
        <w:rPr>
          <w:rFonts w:ascii="Sylfaen" w:hAnsi="Sylfaen"/>
          <w:b/>
          <w:i/>
          <w:lang w:val="hy-AM"/>
        </w:rPr>
        <w:t xml:space="preserve"> </w:t>
      </w:r>
      <w:r w:rsidRPr="00417264">
        <w:rPr>
          <w:rFonts w:ascii="Sylfaen" w:hAnsi="Sylfaen" w:cs="Sylfaen"/>
          <w:b/>
          <w:i/>
          <w:lang w:val="hy-AM"/>
        </w:rPr>
        <w:t>ԱՌՆՉՎՈՂ</w:t>
      </w:r>
    </w:p>
    <w:p w:rsidR="00A232A7" w:rsidRPr="00417264" w:rsidRDefault="00A232A7" w:rsidP="00A232A7">
      <w:pPr>
        <w:spacing w:after="0" w:line="240" w:lineRule="auto"/>
        <w:ind w:firstLine="567"/>
        <w:jc w:val="center"/>
        <w:rPr>
          <w:rFonts w:ascii="Sylfaen" w:hAnsi="Sylfaen" w:cs="Sylfaen"/>
          <w:b/>
          <w:i/>
          <w:sz w:val="24"/>
          <w:szCs w:val="24"/>
          <w:lang w:val="hy-AM"/>
        </w:rPr>
      </w:pPr>
      <w:r w:rsidRPr="00417264">
        <w:rPr>
          <w:rFonts w:ascii="Sylfaen" w:hAnsi="Sylfaen" w:cs="Sylfaen"/>
          <w:b/>
          <w:i/>
          <w:sz w:val="24"/>
          <w:szCs w:val="24"/>
          <w:lang w:val="hy-AM"/>
        </w:rPr>
        <w:t>ԱՅԼ</w:t>
      </w:r>
      <w:r w:rsidRPr="00417264">
        <w:rPr>
          <w:rFonts w:ascii="Sylfaen" w:hAnsi="Sylfaen"/>
          <w:b/>
          <w:i/>
          <w:sz w:val="24"/>
          <w:szCs w:val="24"/>
          <w:lang w:val="hy-AM"/>
        </w:rPr>
        <w:t xml:space="preserve"> </w:t>
      </w:r>
      <w:r w:rsidRPr="00417264">
        <w:rPr>
          <w:rFonts w:ascii="Sylfaen" w:hAnsi="Sylfaen" w:cs="Sylfaen"/>
          <w:b/>
          <w:i/>
          <w:sz w:val="24"/>
          <w:szCs w:val="24"/>
          <w:lang w:val="hy-AM"/>
        </w:rPr>
        <w:t>ԻՐԱԴԱՐՁՈՒԹՅՈՒՆՆԵՐ</w:t>
      </w:r>
    </w:p>
    <w:p w:rsidR="00A232A7" w:rsidRPr="00417264" w:rsidRDefault="00A232A7" w:rsidP="00A232A7">
      <w:pPr>
        <w:spacing w:after="0" w:line="240" w:lineRule="auto"/>
        <w:ind w:firstLine="567"/>
        <w:rPr>
          <w:rFonts w:ascii="Sylfaen" w:hAnsi="Sylfaen" w:cs="Sylfaen"/>
          <w:b/>
          <w:sz w:val="24"/>
          <w:szCs w:val="24"/>
          <w:lang w:val="hy-AM"/>
        </w:rPr>
      </w:pPr>
    </w:p>
    <w:p w:rsidR="00A232A7" w:rsidRPr="00417264"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417264">
        <w:rPr>
          <w:rFonts w:ascii="Sylfaen" w:hAnsi="Sylfaen" w:cs="Sylfaen"/>
          <w:b/>
          <w:lang w:val="hy-AM"/>
        </w:rPr>
        <w:t xml:space="preserve">Ապրիլի 2-ին </w:t>
      </w:r>
      <w:r w:rsidRPr="00417264">
        <w:rPr>
          <w:rFonts w:ascii="Sylfaen" w:hAnsi="Sylfaen" w:cs="Sylfaen"/>
          <w:lang w:val="hy-AM"/>
        </w:rPr>
        <w:t>«Իրավունք» թերթի հիմնադիր, նախկին պատգամավոր Հայկ Բաբուխանյանը վերաքննիչ բողոք է ներկայացրել</w:t>
      </w:r>
      <w:r>
        <w:rPr>
          <w:rFonts w:ascii="Sylfaen" w:hAnsi="Sylfaen" w:cs="Sylfaen"/>
          <w:lang w:val="hy-AM"/>
        </w:rPr>
        <w:t xml:space="preserve"> իր՝ ընդդեմ</w:t>
      </w:r>
      <w:r w:rsidRPr="00417264">
        <w:rPr>
          <w:rFonts w:ascii="Sylfaen" w:hAnsi="Sylfaen" w:cs="Sylfaen"/>
          <w:lang w:val="hy-AM"/>
        </w:rPr>
        <w:t xml:space="preserve"> «Բաց հասարակության հիմնադրամներ-Հայաստան» կազմակերպության գործադիր տնօրեն Լարիսա Մինասյանի գործով ընդհանուր իրավասության դատարանի կայացրած վճռի</w:t>
      </w:r>
      <w:r>
        <w:rPr>
          <w:rFonts w:ascii="Sylfaen" w:hAnsi="Sylfaen" w:cs="Sylfaen"/>
          <w:lang w:val="hy-AM"/>
        </w:rPr>
        <w:t xml:space="preserve"> դեմ</w:t>
      </w:r>
      <w:r w:rsidRPr="00417264">
        <w:rPr>
          <w:rFonts w:ascii="Sylfaen" w:hAnsi="Sylfaen" w:cs="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Pr>
          <w:rFonts w:ascii="Sylfaen" w:hAnsi="Sylfaen" w:cs="Sylfaen"/>
          <w:lang w:val="hy-AM"/>
        </w:rPr>
        <w:t>Հիշեցնենք, որ հայցվորն առաջին ատյանի դատարան էր դիմել</w:t>
      </w:r>
      <w:r w:rsidRPr="00417264">
        <w:rPr>
          <w:rFonts w:ascii="Sylfaen" w:hAnsi="Sylfaen" w:cs="Sylfaen"/>
          <w:lang w:val="hy-AM"/>
        </w:rPr>
        <w:t xml:space="preserve"> 2019թ. ապրիլի 4-ին՝ զրպարտություն համարվող տեղեկությունները հերքելուն պարտավորեցնելու պահանջով, իսկ առիթը եղել է Լարիսա Մինասյանի արտահայտությունը, որ Հայկ Բաբուխանյանը նույնպես իրենց հիմնադրամից դրամաշնորհ է ստացել</w:t>
      </w:r>
      <w:r w:rsidRPr="00417264">
        <w:rPr>
          <w:rStyle w:val="FootnoteReference"/>
          <w:rFonts w:ascii="Sylfaen" w:eastAsia="Calibri" w:hAnsi="Sylfaen" w:cs="Sylfaen"/>
          <w:lang w:val="hy-AM"/>
        </w:rPr>
        <w:footnoteReference w:id="114"/>
      </w:r>
      <w:r w:rsidRPr="00417264">
        <w:rPr>
          <w:rFonts w:ascii="Sylfaen" w:hAnsi="Sylfaen" w:cs="Sylfaen"/>
          <w:lang w:val="hy-AM"/>
        </w:rPr>
        <w:t>։ 2020թ</w:t>
      </w:r>
      <w:r w:rsidRPr="00417264">
        <w:rPr>
          <w:lang w:val="hy-AM"/>
        </w:rPr>
        <w:t>․</w:t>
      </w:r>
      <w:r w:rsidRPr="00417264">
        <w:rPr>
          <w:rFonts w:ascii="Sylfaen" w:hAnsi="Sylfaen" w:cs="Sylfaen"/>
          <w:lang w:val="hy-AM"/>
        </w:rPr>
        <w:t xml:space="preserve"> մարտի 5-ին դատարանի վճռով Հայկ Բաբուխանյանի հայցը մերժվել է, քանզի հայցվորը չի հիմնավորել պատասխանողի կատարած արտահայտությունների զրպարտչական և վիրավորական լինելու հանգամանքը և նրա դիտավորությունը՝ արատավորել, նսեմացնել հայցվորի պատիվն ու արժանապատվությունը: Նաև վճռվել է Հայկ Բաբուխանյանից հօգուտ Լարիսա Մինասյանի բռնագանձել 300.000 դրամ` որպես փաստաբանի խելամիտ վարձատրության գումար:</w:t>
      </w:r>
      <w:r w:rsidRPr="00417264">
        <w:rPr>
          <w:rFonts w:ascii="Sylfaen" w:hAnsi="Sylfaen" w:cs="Sylfaen"/>
          <w:lang w:val="hy-AM"/>
        </w:rPr>
        <w:br/>
      </w:r>
      <w:r w:rsidRPr="00417264">
        <w:rPr>
          <w:rFonts w:ascii="Sylfaen" w:hAnsi="Sylfaen" w:cs="Sylfaen"/>
          <w:lang w:val="hy-AM"/>
        </w:rPr>
        <w:tab/>
        <w:t>Ապրիլի 30-ին բողոքն ընդունվել է Վերաքննիչ դատարանի վարույթ, իսկ հունիսի 30-ին՝ մերժվել։</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A232A7" w:rsidRPr="00531C45"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417264">
        <w:rPr>
          <w:rFonts w:ascii="Sylfaen" w:hAnsi="Sylfaen"/>
          <w:b/>
          <w:lang w:val="hy-AM"/>
        </w:rPr>
        <w:t xml:space="preserve">Ապրիլի 6-ին </w:t>
      </w:r>
      <w:r w:rsidRPr="00417264">
        <w:rPr>
          <w:rFonts w:ascii="Sylfaen" w:hAnsi="Sylfaen"/>
          <w:lang w:val="hy-AM"/>
        </w:rPr>
        <w:t>Վերաքննիչ դատարանում կայացել է</w:t>
      </w:r>
      <w:r w:rsidRPr="00417264">
        <w:rPr>
          <w:rFonts w:ascii="Sylfaen" w:hAnsi="Sylfaen"/>
          <w:b/>
          <w:lang w:val="hy-AM"/>
        </w:rPr>
        <w:t xml:space="preserve"> </w:t>
      </w:r>
      <w:r w:rsidRPr="00417264">
        <w:rPr>
          <w:rFonts w:ascii="Sylfaen" w:hAnsi="Sylfaen"/>
          <w:lang w:val="hy-AM"/>
        </w:rPr>
        <w:t>Միջազգային և անվտանգության հարցերի հայկական</w:t>
      </w:r>
      <w:r>
        <w:rPr>
          <w:rFonts w:ascii="Sylfaen" w:hAnsi="Sylfaen"/>
          <w:lang w:val="hy-AM"/>
        </w:rPr>
        <w:t xml:space="preserve"> </w:t>
      </w:r>
      <w:r w:rsidRPr="00417264">
        <w:rPr>
          <w:rFonts w:ascii="Sylfaen" w:hAnsi="Sylfaen"/>
          <w:lang w:val="hy-AM"/>
        </w:rPr>
        <w:t>ի</w:t>
      </w:r>
      <w:r>
        <w:rPr>
          <w:rFonts w:ascii="Sylfaen" w:hAnsi="Sylfaen"/>
          <w:lang w:val="hy-AM"/>
        </w:rPr>
        <w:t>նստիտուտի ղեկավար</w:t>
      </w:r>
      <w:r w:rsidRPr="00417264">
        <w:rPr>
          <w:rFonts w:ascii="Sylfaen" w:hAnsi="Sylfaen"/>
          <w:lang w:val="hy-AM"/>
        </w:rPr>
        <w:t xml:space="preserve"> Ստյոպա Սաֆարյանի բողոքի քննությունն ընդդեմ առաջին ատյանի դատարանի կայացրած վճռի՝ լրագրող Թագուհի Ասլանյանն ընդդեմ Ստյոպա Սաֆարյանի գործով։ </w:t>
      </w:r>
    </w:p>
    <w:p w:rsidR="00A232A7" w:rsidRDefault="00A232A7" w:rsidP="00A232A7">
      <w:pPr>
        <w:spacing w:after="0" w:line="240" w:lineRule="auto"/>
        <w:ind w:firstLine="720"/>
        <w:textAlignment w:val="baseline"/>
        <w:rPr>
          <w:rFonts w:ascii="Sylfaen" w:hAnsi="Sylfaen"/>
          <w:sz w:val="24"/>
          <w:szCs w:val="24"/>
          <w:lang w:val="hy-AM"/>
        </w:rPr>
      </w:pPr>
      <w:r w:rsidRPr="00417264">
        <w:rPr>
          <w:rFonts w:ascii="Sylfaen" w:hAnsi="Sylfaen"/>
          <w:sz w:val="24"/>
          <w:szCs w:val="24"/>
          <w:lang w:val="hy-AM"/>
        </w:rPr>
        <w:t>Հիշեցնենք, որ 2019թ</w:t>
      </w:r>
      <w:r w:rsidRPr="00417264">
        <w:rPr>
          <w:rFonts w:ascii="Times New Roman" w:hAnsi="Times New Roman" w:cs="Times New Roman"/>
          <w:sz w:val="24"/>
          <w:szCs w:val="24"/>
          <w:lang w:val="hy-AM"/>
        </w:rPr>
        <w:t>․</w:t>
      </w:r>
      <w:r w:rsidRPr="00417264">
        <w:rPr>
          <w:rFonts w:ascii="Sylfaen" w:hAnsi="Sylfaen"/>
          <w:sz w:val="24"/>
          <w:szCs w:val="24"/>
          <w:lang w:val="hy-AM"/>
        </w:rPr>
        <w:t xml:space="preserve"> հոկտեմբերի 29-ին </w:t>
      </w:r>
      <w:r>
        <w:rPr>
          <w:rFonts w:ascii="Sylfaen" w:hAnsi="Sylfaen"/>
          <w:sz w:val="24"/>
          <w:szCs w:val="24"/>
          <w:lang w:val="hy-AM"/>
        </w:rPr>
        <w:t xml:space="preserve">վերոնշյալ </w:t>
      </w:r>
      <w:r w:rsidRPr="00417264">
        <w:rPr>
          <w:rFonts w:ascii="Sylfaen" w:hAnsi="Sylfaen"/>
          <w:sz w:val="24"/>
          <w:szCs w:val="24"/>
          <w:lang w:val="hy-AM"/>
        </w:rPr>
        <w:t>ինստիտուտն արգելել է մի շարք լրատվամիջոցների մասնակցությունն իր կազմակերպած միջոցառմանը, իսկ «5-րդ ալիք»-ի և «LiveNews.am»-ի թղթակիցներին դուրս հրավիրելով՝ Ստյոպա Սաֆարյանն ասել է, որ տվյալ ԶԼՄ–ները իրեն չեն կարող հրավիրել «ո՛չ սաունա, ո՛չ իրենց տարածք»</w:t>
      </w:r>
      <w:r w:rsidRPr="00417264">
        <w:rPr>
          <w:rStyle w:val="FootnoteReference"/>
          <w:rFonts w:ascii="Sylfaen" w:hAnsi="Sylfaen"/>
          <w:sz w:val="24"/>
          <w:szCs w:val="24"/>
          <w:lang w:val="hy-AM"/>
        </w:rPr>
        <w:footnoteReference w:id="115"/>
      </w:r>
      <w:r w:rsidRPr="00417264">
        <w:rPr>
          <w:rFonts w:ascii="Sylfaen" w:hAnsi="Sylfaen"/>
          <w:sz w:val="24"/>
          <w:szCs w:val="24"/>
          <w:lang w:val="hy-AM"/>
        </w:rPr>
        <w:t>: Այս առիթով լրագրող</w:t>
      </w:r>
      <w:r>
        <w:rPr>
          <w:rFonts w:ascii="Sylfaen" w:hAnsi="Sylfaen"/>
          <w:sz w:val="24"/>
          <w:szCs w:val="24"/>
          <w:lang w:val="hy-AM"/>
        </w:rPr>
        <w:t xml:space="preserve"> </w:t>
      </w:r>
      <w:r w:rsidRPr="00417264">
        <w:rPr>
          <w:rFonts w:ascii="Sylfaen" w:hAnsi="Sylfaen"/>
          <w:sz w:val="24"/>
          <w:szCs w:val="24"/>
          <w:lang w:val="hy-AM"/>
        </w:rPr>
        <w:t>Թագուհի Ասլանյան</w:t>
      </w:r>
      <w:r>
        <w:rPr>
          <w:rFonts w:ascii="Sylfaen" w:hAnsi="Sylfaen"/>
          <w:sz w:val="24"/>
          <w:szCs w:val="24"/>
          <w:lang w:val="hy-AM"/>
        </w:rPr>
        <w:t>ը</w:t>
      </w:r>
      <w:r w:rsidRPr="00417264">
        <w:rPr>
          <w:rFonts w:ascii="Sylfaen" w:hAnsi="Sylfaen"/>
          <w:sz w:val="24"/>
          <w:szCs w:val="24"/>
          <w:lang w:val="hy-AM"/>
        </w:rPr>
        <w:t xml:space="preserve"> 2019թ</w:t>
      </w:r>
      <w:r w:rsidRPr="00417264">
        <w:rPr>
          <w:rFonts w:ascii="Times New Roman" w:hAnsi="Times New Roman" w:cs="Times New Roman"/>
          <w:sz w:val="24"/>
          <w:szCs w:val="24"/>
          <w:lang w:val="hy-AM"/>
        </w:rPr>
        <w:t>․</w:t>
      </w:r>
      <w:r w:rsidRPr="00417264">
        <w:rPr>
          <w:rFonts w:ascii="Sylfaen" w:hAnsi="Sylfaen"/>
          <w:sz w:val="24"/>
          <w:szCs w:val="24"/>
          <w:lang w:val="hy-AM"/>
        </w:rPr>
        <w:t xml:space="preserve"> նոյեմբերի 14-ին </w:t>
      </w:r>
      <w:r>
        <w:rPr>
          <w:rFonts w:ascii="Sylfaen" w:hAnsi="Sylfaen"/>
          <w:sz w:val="24"/>
          <w:szCs w:val="24"/>
          <w:lang w:val="hy-AM"/>
        </w:rPr>
        <w:t xml:space="preserve">դատական </w:t>
      </w:r>
      <w:r w:rsidRPr="00417264">
        <w:rPr>
          <w:rFonts w:ascii="Sylfaen" w:hAnsi="Sylfaen"/>
          <w:sz w:val="24"/>
          <w:szCs w:val="24"/>
          <w:lang w:val="hy-AM"/>
        </w:rPr>
        <w:t>հայց էր ներկայացրել, որ</w:t>
      </w:r>
      <w:r>
        <w:rPr>
          <w:rFonts w:ascii="Sylfaen" w:hAnsi="Sylfaen"/>
          <w:sz w:val="24"/>
          <w:szCs w:val="24"/>
          <w:lang w:val="hy-AM"/>
        </w:rPr>
        <w:t>ը</w:t>
      </w:r>
      <w:r w:rsidRPr="00417264">
        <w:rPr>
          <w:rFonts w:ascii="Sylfaen" w:hAnsi="Sylfaen"/>
          <w:sz w:val="24"/>
          <w:szCs w:val="24"/>
          <w:lang w:val="hy-AM"/>
        </w:rPr>
        <w:t xml:space="preserve"> մասնակի բավարար</w:t>
      </w:r>
      <w:r>
        <w:rPr>
          <w:rFonts w:ascii="Sylfaen" w:hAnsi="Sylfaen"/>
          <w:sz w:val="24"/>
          <w:szCs w:val="24"/>
          <w:lang w:val="hy-AM"/>
        </w:rPr>
        <w:t>վ</w:t>
      </w:r>
      <w:r w:rsidRPr="00417264">
        <w:rPr>
          <w:rFonts w:ascii="Sylfaen" w:hAnsi="Sylfaen"/>
          <w:sz w:val="24"/>
          <w:szCs w:val="24"/>
          <w:lang w:val="hy-AM"/>
        </w:rPr>
        <w:t>ել էր</w:t>
      </w:r>
      <w:r>
        <w:rPr>
          <w:rFonts w:ascii="Times New Roman" w:hAnsi="Times New Roman" w:cs="Times New Roman"/>
          <w:sz w:val="24"/>
          <w:szCs w:val="24"/>
          <w:lang w:val="hy-AM"/>
        </w:rPr>
        <w:t xml:space="preserve">․ դատարանը </w:t>
      </w:r>
      <w:r w:rsidRPr="00417264">
        <w:rPr>
          <w:rFonts w:ascii="Sylfaen" w:hAnsi="Sylfaen"/>
          <w:sz w:val="24"/>
          <w:szCs w:val="24"/>
          <w:lang w:val="hy-AM"/>
        </w:rPr>
        <w:t xml:space="preserve">պատասխանողին </w:t>
      </w:r>
      <w:r>
        <w:rPr>
          <w:rFonts w:ascii="Sylfaen" w:hAnsi="Sylfaen"/>
          <w:sz w:val="24"/>
          <w:szCs w:val="24"/>
          <w:lang w:val="hy-AM"/>
        </w:rPr>
        <w:t>պարտավորեցր</w:t>
      </w:r>
      <w:r w:rsidRPr="00417264">
        <w:rPr>
          <w:rFonts w:ascii="Sylfaen" w:hAnsi="Sylfaen"/>
          <w:sz w:val="24"/>
          <w:szCs w:val="24"/>
          <w:lang w:val="hy-AM"/>
        </w:rPr>
        <w:t>ել էր ներողություն խնդրել լրագրողից` հասցրած վիրավորական արտահայտությունների համար և վճարել 600.000 դրամ (հայցվորը պահանջել էր 1 միլիոն) փոխհատուցում:։ Հունվարի 25-ին</w:t>
      </w:r>
      <w:r w:rsidRPr="00417264">
        <w:rPr>
          <w:rFonts w:ascii="Sylfaen" w:hAnsi="Sylfaen"/>
          <w:b/>
          <w:sz w:val="24"/>
          <w:szCs w:val="24"/>
          <w:lang w:val="hy-AM"/>
        </w:rPr>
        <w:t xml:space="preserve"> </w:t>
      </w:r>
      <w:r w:rsidRPr="00417264">
        <w:rPr>
          <w:rFonts w:ascii="Sylfaen" w:hAnsi="Sylfaen"/>
          <w:sz w:val="24"/>
          <w:szCs w:val="24"/>
          <w:lang w:val="hy-AM"/>
        </w:rPr>
        <w:t xml:space="preserve">Ստյոպա Սաֆարյանը </w:t>
      </w:r>
      <w:r w:rsidRPr="00417264">
        <w:rPr>
          <w:rFonts w:ascii="Sylfaen" w:hAnsi="Sylfaen"/>
          <w:sz w:val="24"/>
          <w:szCs w:val="24"/>
          <w:lang w:val="hy-AM"/>
        </w:rPr>
        <w:lastRenderedPageBreak/>
        <w:t>դիմել էր Վերաքննիչ դատարան՝ բողոքարկելով առաջին ատյանի՝ 2020թ</w:t>
      </w:r>
      <w:r w:rsidRPr="00417264">
        <w:rPr>
          <w:rFonts w:ascii="Times New Roman" w:hAnsi="Times New Roman" w:cs="Times New Roman"/>
          <w:sz w:val="24"/>
          <w:szCs w:val="24"/>
          <w:lang w:val="hy-AM"/>
        </w:rPr>
        <w:t>․</w:t>
      </w:r>
      <w:r w:rsidRPr="00417264">
        <w:rPr>
          <w:rFonts w:ascii="Sylfaen" w:hAnsi="Sylfaen"/>
          <w:sz w:val="24"/>
          <w:szCs w:val="24"/>
          <w:lang w:val="hy-AM"/>
        </w:rPr>
        <w:t xml:space="preserve"> դեկտեմբերի 4-ին կայացրած վճիռը։</w:t>
      </w:r>
    </w:p>
    <w:p w:rsidR="00A232A7" w:rsidRDefault="00A232A7" w:rsidP="00A232A7">
      <w:pPr>
        <w:spacing w:after="0" w:line="240" w:lineRule="auto"/>
        <w:ind w:firstLine="720"/>
        <w:textAlignment w:val="baseline"/>
        <w:rPr>
          <w:rFonts w:ascii="Sylfaen" w:hAnsi="Sylfaen"/>
          <w:sz w:val="24"/>
          <w:szCs w:val="24"/>
          <w:lang w:val="hy-AM"/>
        </w:rPr>
      </w:pPr>
      <w:r w:rsidRPr="00417264">
        <w:rPr>
          <w:rFonts w:ascii="Sylfaen" w:hAnsi="Sylfaen"/>
          <w:sz w:val="24"/>
          <w:szCs w:val="24"/>
          <w:lang w:val="hy-AM"/>
        </w:rPr>
        <w:t xml:space="preserve">Ապրիլի 23-ին </w:t>
      </w:r>
      <w:r>
        <w:rPr>
          <w:rFonts w:ascii="Sylfaen" w:hAnsi="Sylfaen"/>
          <w:sz w:val="24"/>
          <w:szCs w:val="24"/>
          <w:lang w:val="hy-AM"/>
        </w:rPr>
        <w:t>Վերաքննիչ դատարանը</w:t>
      </w:r>
      <w:r w:rsidRPr="00417264">
        <w:rPr>
          <w:rFonts w:ascii="Sylfaen" w:hAnsi="Sylfaen"/>
          <w:sz w:val="24"/>
          <w:szCs w:val="24"/>
          <w:lang w:val="hy-AM"/>
        </w:rPr>
        <w:t xml:space="preserve"> պատասխանողի բողոքը բավարարել է մասնակի՝ փոփոխելով միայն ներողության տեքստը, որն ըստ վճռի</w:t>
      </w:r>
      <w:r>
        <w:rPr>
          <w:rFonts w:ascii="Sylfaen" w:hAnsi="Sylfaen"/>
          <w:sz w:val="24"/>
          <w:szCs w:val="24"/>
          <w:lang w:val="hy-AM"/>
        </w:rPr>
        <w:t>՝</w:t>
      </w:r>
      <w:r w:rsidRPr="00417264">
        <w:rPr>
          <w:rFonts w:ascii="Sylfaen" w:hAnsi="Sylfaen"/>
          <w:sz w:val="24"/>
          <w:szCs w:val="24"/>
          <w:lang w:val="hy-AM"/>
        </w:rPr>
        <w:t xml:space="preserve"> պետք է հրապարակվի մամուլում։ Մնացած մասով </w:t>
      </w:r>
      <w:r>
        <w:rPr>
          <w:rFonts w:ascii="Sylfaen" w:hAnsi="Sylfaen"/>
          <w:sz w:val="24"/>
          <w:szCs w:val="24"/>
          <w:lang w:val="hy-AM"/>
        </w:rPr>
        <w:t xml:space="preserve">առաջին ատյանի </w:t>
      </w:r>
      <w:r w:rsidRPr="00417264">
        <w:rPr>
          <w:rFonts w:ascii="Sylfaen" w:hAnsi="Sylfaen"/>
          <w:sz w:val="24"/>
          <w:szCs w:val="24"/>
          <w:lang w:val="hy-AM"/>
        </w:rPr>
        <w:t xml:space="preserve">ակտը թողնվել է անփոփոխ: Մայիսի 31-ին պատասխանողը դիմել է </w:t>
      </w:r>
      <w:r>
        <w:rPr>
          <w:rFonts w:ascii="Sylfaen" w:hAnsi="Sylfaen"/>
          <w:sz w:val="24"/>
          <w:szCs w:val="24"/>
          <w:lang w:val="hy-AM"/>
        </w:rPr>
        <w:t>Վ</w:t>
      </w:r>
      <w:r w:rsidRPr="00417264">
        <w:rPr>
          <w:rFonts w:ascii="Sylfaen" w:hAnsi="Sylfaen"/>
          <w:sz w:val="24"/>
          <w:szCs w:val="24"/>
          <w:lang w:val="hy-AM"/>
        </w:rPr>
        <w:t xml:space="preserve">ճռաբեկ </w:t>
      </w:r>
      <w:r>
        <w:rPr>
          <w:rFonts w:ascii="Sylfaen" w:hAnsi="Sylfaen"/>
          <w:sz w:val="24"/>
          <w:szCs w:val="24"/>
          <w:lang w:val="hy-AM"/>
        </w:rPr>
        <w:t>դատարան</w:t>
      </w:r>
      <w:r w:rsidRPr="00417264">
        <w:rPr>
          <w:rFonts w:ascii="Sylfaen" w:hAnsi="Sylfaen"/>
          <w:sz w:val="24"/>
          <w:szCs w:val="24"/>
          <w:lang w:val="hy-AM"/>
        </w:rPr>
        <w:t>, որտեղ բողոքը ստացվել է հունիսի 15-ին։</w:t>
      </w:r>
    </w:p>
    <w:p w:rsidR="00A232A7" w:rsidRDefault="00A232A7" w:rsidP="00A232A7">
      <w:pPr>
        <w:spacing w:after="0" w:line="240" w:lineRule="auto"/>
        <w:ind w:firstLine="720"/>
        <w:textAlignment w:val="baseline"/>
        <w:rPr>
          <w:rFonts w:ascii="Sylfaen" w:hAnsi="Sylfaen"/>
          <w:sz w:val="24"/>
          <w:szCs w:val="24"/>
          <w:lang w:val="hy-AM"/>
        </w:rPr>
      </w:pPr>
    </w:p>
    <w:p w:rsidR="00A232A7" w:rsidRPr="00531C45" w:rsidRDefault="00A232A7" w:rsidP="00A232A7">
      <w:pPr>
        <w:spacing w:after="0" w:line="240" w:lineRule="auto"/>
        <w:ind w:firstLine="720"/>
        <w:textAlignment w:val="baseline"/>
        <w:rPr>
          <w:rFonts w:ascii="Sylfaen" w:hAnsi="Sylfaen"/>
          <w:sz w:val="24"/>
          <w:szCs w:val="24"/>
          <w:lang w:val="hy-AM"/>
        </w:rPr>
      </w:pPr>
      <w:r w:rsidRPr="00531C45">
        <w:rPr>
          <w:rFonts w:ascii="Sylfaen" w:hAnsi="Sylfaen"/>
          <w:b/>
          <w:sz w:val="24"/>
          <w:szCs w:val="24"/>
          <w:shd w:val="clear" w:color="auto" w:fill="FFFFFF"/>
          <w:lang w:val="hy-AM"/>
        </w:rPr>
        <w:t>Ապրիլի 6-ին</w:t>
      </w:r>
      <w:r w:rsidRPr="00531C45">
        <w:rPr>
          <w:rFonts w:ascii="Sylfaen" w:hAnsi="Sylfaen"/>
          <w:sz w:val="24"/>
          <w:szCs w:val="24"/>
          <w:shd w:val="clear" w:color="auto" w:fill="FFFFFF"/>
          <w:lang w:val="hy-AM"/>
        </w:rPr>
        <w:t xml:space="preserve"> Վարչական դատարանը մերժել է </w:t>
      </w:r>
      <w:r w:rsidRPr="00531C45">
        <w:rPr>
          <w:rFonts w:ascii="Sylfaen" w:hAnsi="Sylfaen"/>
          <w:sz w:val="24"/>
          <w:szCs w:val="24"/>
          <w:lang w:val="hy-AM"/>
        </w:rPr>
        <w:t>«Ա1+» հեռուստաընկերության հիմնադիր «ՄԵԼՏԵՔՍ» ՍՊԸ-ի</w:t>
      </w:r>
      <w:r w:rsidRPr="00531C45">
        <w:rPr>
          <w:rFonts w:ascii="Sylfaen" w:hAnsi="Sylfaen"/>
          <w:sz w:val="24"/>
          <w:szCs w:val="24"/>
          <w:shd w:val="clear" w:color="auto" w:fill="FFFFFF"/>
          <w:lang w:val="hy-AM"/>
        </w:rPr>
        <w:t xml:space="preserve"> հայցն ընդդեմ ՀՀ կառավարության և Հեռուստատեսության և ռադիոյի հանձնաժողովի (երրորդ կողմ՝ «Արմենիա ԹիՎի» ՓԲԸ, «Մո ԹիՎի Մեդիա Հոլդինգ» ՓԲԸ, «ԱրմենԱկոբ» ՍՊԸ, «ԱՐ հեռուստաընկերություն» ՍՊԸ և «Հուսաբեր» ՓԲԸ)՝ </w:t>
      </w:r>
      <w:r w:rsidRPr="00531C45">
        <w:rPr>
          <w:rFonts w:ascii="Sylfaen" w:hAnsi="Sylfaen"/>
          <w:sz w:val="24"/>
          <w:szCs w:val="24"/>
          <w:lang w:val="hy-AM"/>
        </w:rPr>
        <w:t xml:space="preserve">2003 թվականին անցկացված հեռարձակման լիցենզավորման 7 մրցույթների ակտերն առոչինչ ճանաչելու պահանջով։ Հայցը ներկայացվել էր 2019թ. դեկտեմբերի 18-ին։ </w:t>
      </w:r>
    </w:p>
    <w:p w:rsidR="00A232A7" w:rsidRDefault="00A232A7" w:rsidP="00A232A7">
      <w:pPr>
        <w:spacing w:after="0" w:line="240" w:lineRule="auto"/>
        <w:ind w:firstLine="720"/>
        <w:rPr>
          <w:rFonts w:ascii="Sylfaen" w:hAnsi="Sylfaen" w:cs="Sylfaen"/>
          <w:sz w:val="24"/>
          <w:szCs w:val="24"/>
          <w:lang w:val="hy-AM"/>
        </w:rPr>
      </w:pPr>
      <w:r w:rsidRPr="00531C45">
        <w:rPr>
          <w:rFonts w:ascii="Sylfaen" w:hAnsi="Sylfaen" w:cs="Sylfaen"/>
          <w:sz w:val="24"/>
          <w:szCs w:val="24"/>
          <w:lang w:val="hy-AM"/>
        </w:rPr>
        <w:t>Մայիսի 10-ին հայցվորը դիմել է վերաքննիչ ատյան, հունիսի 17-ին բողոքն ընդունվել է  վարույթ, դատական նիստի օր է նշանակվել հուլիսի 21-</w:t>
      </w:r>
      <w:r>
        <w:rPr>
          <w:rFonts w:ascii="Sylfaen" w:hAnsi="Sylfaen" w:cs="Sylfaen"/>
          <w:sz w:val="24"/>
          <w:szCs w:val="24"/>
          <w:lang w:val="hy-AM"/>
        </w:rPr>
        <w:t>ը</w:t>
      </w:r>
      <w:r w:rsidRPr="00531C45">
        <w:rPr>
          <w:rFonts w:ascii="Sylfaen" w:hAnsi="Sylfaen" w:cs="Sylfaen"/>
          <w:sz w:val="24"/>
          <w:szCs w:val="24"/>
          <w:lang w:val="hy-AM"/>
        </w:rPr>
        <w:t>։</w:t>
      </w:r>
    </w:p>
    <w:p w:rsidR="00A232A7" w:rsidRDefault="00A232A7" w:rsidP="00A232A7">
      <w:pPr>
        <w:spacing w:after="0" w:line="240" w:lineRule="auto"/>
        <w:ind w:firstLine="720"/>
        <w:rPr>
          <w:rFonts w:ascii="Sylfaen" w:hAnsi="Sylfaen" w:cs="Sylfaen"/>
          <w:sz w:val="24"/>
          <w:szCs w:val="24"/>
          <w:lang w:val="hy-AM"/>
        </w:rPr>
      </w:pPr>
    </w:p>
    <w:p w:rsidR="00A232A7" w:rsidRDefault="00A232A7" w:rsidP="00A232A7">
      <w:pPr>
        <w:spacing w:after="0" w:line="240" w:lineRule="auto"/>
        <w:ind w:firstLine="720"/>
        <w:rPr>
          <w:rFonts w:ascii="Sylfaen" w:hAnsi="Sylfaen" w:cs="Arial"/>
          <w:sz w:val="24"/>
          <w:szCs w:val="24"/>
          <w:lang w:val="hy-AM"/>
        </w:rPr>
      </w:pPr>
      <w:r w:rsidRPr="00531C45">
        <w:rPr>
          <w:rFonts w:ascii="Sylfaen" w:hAnsi="Sylfaen"/>
          <w:b/>
          <w:sz w:val="24"/>
          <w:szCs w:val="24"/>
          <w:lang w:val="hy-AM"/>
        </w:rPr>
        <w:t>Ապրիլի 15-ին</w:t>
      </w:r>
      <w:r w:rsidRPr="00531C45">
        <w:rPr>
          <w:rFonts w:ascii="Sylfaen" w:hAnsi="Sylfaen"/>
          <w:sz w:val="24"/>
          <w:szCs w:val="24"/>
          <w:lang w:val="hy-AM"/>
        </w:rPr>
        <w:t xml:space="preserve"> Երևանի ընդհանուր իրավասության դատարանում կայացել է «Հետաքննող լրագրողներ» ՀԿ-ն ընդդեմ Ազգային անվտանգության ծառայության գործով հերթական դատական նիստը՝ զրպարտություն հանդիսացող</w:t>
      </w:r>
      <w:r>
        <w:rPr>
          <w:rFonts w:ascii="Sylfaen" w:hAnsi="Sylfaen"/>
          <w:sz w:val="24"/>
          <w:szCs w:val="24"/>
          <w:lang w:val="hy-AM"/>
        </w:rPr>
        <w:t xml:space="preserve"> </w:t>
      </w:r>
      <w:r w:rsidRPr="00531C45">
        <w:rPr>
          <w:rFonts w:ascii="Sylfaen" w:hAnsi="Sylfaen"/>
          <w:sz w:val="24"/>
          <w:szCs w:val="24"/>
          <w:lang w:val="hy-AM"/>
        </w:rPr>
        <w:t>տեղեկությունները հրապարակայնորեն հերքելուն պարտավորեցնելու պահանջով։</w:t>
      </w:r>
      <w:r w:rsidRPr="00531C45">
        <w:rPr>
          <w:rFonts w:ascii="Sylfaen" w:hAnsi="Sylfaen"/>
          <w:sz w:val="24"/>
          <w:szCs w:val="24"/>
          <w:lang w:val="hy-AM"/>
        </w:rPr>
        <w:br/>
      </w:r>
      <w:r w:rsidRPr="00531C45">
        <w:rPr>
          <w:rFonts w:ascii="Sylfaen" w:hAnsi="Sylfaen"/>
          <w:sz w:val="24"/>
          <w:szCs w:val="24"/>
          <w:lang w:val="hy-AM"/>
        </w:rPr>
        <w:tab/>
        <w:t>Հիշեցնենք, որ հայցը ներկայացվել է 2020թ</w:t>
      </w:r>
      <w:r w:rsidRPr="00531C45">
        <w:rPr>
          <w:sz w:val="24"/>
          <w:szCs w:val="24"/>
          <w:lang w:val="hy-AM"/>
        </w:rPr>
        <w:t>․</w:t>
      </w:r>
      <w:r w:rsidRPr="00531C45">
        <w:rPr>
          <w:rFonts w:ascii="Sylfaen" w:hAnsi="Sylfaen"/>
          <w:sz w:val="24"/>
          <w:szCs w:val="24"/>
          <w:lang w:val="hy-AM"/>
        </w:rPr>
        <w:t xml:space="preserve"> օգոստոսի 26-ին, իսկ առիթը h</w:t>
      </w:r>
      <w:r w:rsidRPr="00531C45">
        <w:rPr>
          <w:rFonts w:ascii="Sylfaen" w:hAnsi="Sylfaen" w:cs="Arial"/>
          <w:sz w:val="24"/>
          <w:szCs w:val="24"/>
          <w:lang w:val="hy-AM"/>
        </w:rPr>
        <w:t>ուլիսի 15-ին ԱԱԾ տարածած տեսանյութն է, որում ադրբեջանական լրատվամիջոցների նյութերի ու սոցցանցերի օգտատերերի գրառումների շարքում ներկայացվել է նաև</w:t>
      </w:r>
      <w:r>
        <w:rPr>
          <w:rFonts w:ascii="Sylfaen" w:hAnsi="Sylfaen" w:cs="Arial"/>
          <w:sz w:val="24"/>
          <w:szCs w:val="24"/>
          <w:lang w:val="hy-AM"/>
        </w:rPr>
        <w:t xml:space="preserve"> ՀԿ-ին պատկանող</w:t>
      </w:r>
      <w:r w:rsidRPr="00531C45">
        <w:rPr>
          <w:rFonts w:ascii="Sylfaen" w:hAnsi="Sylfaen" w:cs="Arial"/>
          <w:sz w:val="24"/>
          <w:szCs w:val="24"/>
          <w:lang w:val="hy-AM"/>
        </w:rPr>
        <w:t xml:space="preserve"> «Hetq.am»</w:t>
      </w:r>
      <w:r>
        <w:rPr>
          <w:rFonts w:ascii="Sylfaen" w:hAnsi="Sylfaen" w:cs="Arial"/>
          <w:sz w:val="24"/>
          <w:szCs w:val="24"/>
          <w:lang w:val="hy-AM"/>
        </w:rPr>
        <w:t xml:space="preserve"> կայք</w:t>
      </w:r>
      <w:r w:rsidRPr="00531C45">
        <w:rPr>
          <w:rFonts w:ascii="Sylfaen" w:hAnsi="Sylfaen" w:cs="Arial"/>
          <w:sz w:val="24"/>
          <w:szCs w:val="24"/>
          <w:lang w:val="hy-AM"/>
        </w:rPr>
        <w:t>ի հրապարակումը Տավուշի սահմանապահ Այգեպար գյուղի հրետակոծության մասին՝ որպես ապատեղեկատվություն</w:t>
      </w:r>
      <w:r w:rsidRPr="00531C45">
        <w:rPr>
          <w:rStyle w:val="FootnoteReference"/>
          <w:rFonts w:ascii="Sylfaen" w:hAnsi="Sylfaen"/>
          <w:sz w:val="24"/>
          <w:szCs w:val="24"/>
          <w:lang w:val="hy-AM"/>
        </w:rPr>
        <w:footnoteReference w:id="116"/>
      </w:r>
      <w:r w:rsidRPr="00531C45">
        <w:rPr>
          <w:rFonts w:ascii="Sylfaen" w:hAnsi="Sylfaen" w:cs="Arial"/>
          <w:sz w:val="24"/>
          <w:szCs w:val="24"/>
          <w:lang w:val="hy-AM"/>
        </w:rPr>
        <w:t>։ Կայքը սա համարում է անհիմն մեղադրանք, քանի որ «Hetq.am»-ի հայտնած տեղեկությունը դեպքի վայրից՝ հաստատել են նաև Պաշտպանության նախարարության ներկայացուցիչը, Մարդու իրավունքների պաշտպանը։</w:t>
      </w:r>
      <w:r w:rsidRPr="00531C45">
        <w:rPr>
          <w:rFonts w:ascii="Sylfaen" w:hAnsi="Sylfaen" w:cs="Arial"/>
          <w:sz w:val="24"/>
          <w:szCs w:val="24"/>
          <w:lang w:val="hy-AM"/>
        </w:rPr>
        <w:br/>
      </w:r>
      <w:r w:rsidRPr="00531C45">
        <w:rPr>
          <w:rFonts w:ascii="Sylfaen" w:hAnsi="Sylfaen" w:cs="Arial"/>
          <w:sz w:val="24"/>
          <w:szCs w:val="24"/>
          <w:lang w:val="hy-AM"/>
        </w:rPr>
        <w:tab/>
      </w:r>
      <w:r>
        <w:rPr>
          <w:rFonts w:ascii="Sylfaen" w:hAnsi="Sylfaen" w:cs="Arial"/>
          <w:sz w:val="24"/>
          <w:szCs w:val="24"/>
          <w:lang w:val="hy-AM"/>
        </w:rPr>
        <w:t>Հ</w:t>
      </w:r>
      <w:r w:rsidRPr="00531C45">
        <w:rPr>
          <w:rFonts w:ascii="Sylfaen" w:hAnsi="Sylfaen" w:cs="Arial"/>
          <w:sz w:val="24"/>
          <w:szCs w:val="24"/>
          <w:lang w:val="hy-AM"/>
        </w:rPr>
        <w:t xml:space="preserve">աջորդ </w:t>
      </w:r>
      <w:r>
        <w:rPr>
          <w:rFonts w:ascii="Sylfaen" w:hAnsi="Sylfaen" w:cs="Arial"/>
          <w:sz w:val="24"/>
          <w:szCs w:val="24"/>
          <w:lang w:val="hy-AM"/>
        </w:rPr>
        <w:t>դ</w:t>
      </w:r>
      <w:r w:rsidRPr="00531C45">
        <w:rPr>
          <w:rFonts w:ascii="Sylfaen" w:hAnsi="Sylfaen" w:cs="Arial"/>
          <w:sz w:val="24"/>
          <w:szCs w:val="24"/>
          <w:lang w:val="hy-AM"/>
        </w:rPr>
        <w:t>ատական նիստը նշանակված է հուլիսի 20-ին։</w:t>
      </w:r>
    </w:p>
    <w:p w:rsidR="00A232A7" w:rsidRDefault="00A232A7" w:rsidP="00A232A7">
      <w:pPr>
        <w:spacing w:after="0" w:line="240" w:lineRule="auto"/>
        <w:ind w:firstLine="720"/>
        <w:rPr>
          <w:rFonts w:ascii="Sylfaen" w:hAnsi="Sylfaen" w:cs="Arial"/>
          <w:sz w:val="24"/>
          <w:szCs w:val="24"/>
          <w:lang w:val="hy-AM"/>
        </w:rPr>
      </w:pPr>
    </w:p>
    <w:p w:rsidR="00A232A7" w:rsidRPr="0014171A" w:rsidRDefault="00A232A7" w:rsidP="00A232A7">
      <w:pPr>
        <w:spacing w:after="0" w:line="240" w:lineRule="auto"/>
        <w:ind w:firstLine="720"/>
        <w:rPr>
          <w:rFonts w:ascii="Sylfaen" w:hAnsi="Sylfaen" w:cs="Sylfaen"/>
          <w:sz w:val="24"/>
          <w:szCs w:val="24"/>
          <w:lang w:val="hy-AM"/>
        </w:rPr>
      </w:pPr>
      <w:r w:rsidRPr="0014171A">
        <w:rPr>
          <w:rFonts w:ascii="Sylfaen" w:hAnsi="Sylfaen"/>
          <w:b/>
          <w:sz w:val="24"/>
          <w:szCs w:val="24"/>
          <w:shd w:val="clear" w:color="auto" w:fill="FFFFFF"/>
          <w:lang w:val="hy-AM"/>
        </w:rPr>
        <w:t xml:space="preserve">Ապրիլի 15-ին </w:t>
      </w:r>
      <w:r w:rsidRPr="0014171A">
        <w:rPr>
          <w:rFonts w:ascii="Sylfaen" w:hAnsi="Sylfaen"/>
          <w:sz w:val="24"/>
          <w:szCs w:val="24"/>
          <w:shd w:val="clear" w:color="auto" w:fill="FFFFFF"/>
          <w:lang w:val="hy-AM"/>
        </w:rPr>
        <w:t xml:space="preserve">Երևանի ընդհանուր իրավասության դատարանում կայացել է «168 ժամ» ՍՊԸ-ն և հիմնադիր Սաթիկ Սեյրանյանն ընդդեմ Հանրային խորհրդի նախագահ Ստյոպա Սաֆարյանի գործով հերթական դատական նիստը՝ զրպարտություն հանդիսացող տվյալները հրապարակայնորեն հերքելու, </w:t>
      </w:r>
      <w:r w:rsidRPr="0014171A">
        <w:rPr>
          <w:rFonts w:ascii="Sylfaen" w:hAnsi="Sylfaen"/>
          <w:sz w:val="24"/>
          <w:szCs w:val="24"/>
          <w:shd w:val="clear" w:color="auto" w:fill="FFFFFF"/>
          <w:lang w:val="hy-AM"/>
        </w:rPr>
        <w:lastRenderedPageBreak/>
        <w:t>վիրավորանքի համար ներողություն խնդրելու, հոդվածը հեռացնել պարտավորեցնելու, պատվին, արժանապատվությանը և գործարար համբավին պատճառված վնասի փոխհատուցման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417264">
        <w:rPr>
          <w:rFonts w:ascii="Sylfaen" w:hAnsi="Sylfaen"/>
          <w:shd w:val="clear" w:color="auto" w:fill="FFFFFF"/>
          <w:lang w:val="hy-AM"/>
        </w:rPr>
        <w:t>Հիշեցնենք, որ 2020թ</w:t>
      </w:r>
      <w:r w:rsidRPr="00417264">
        <w:rPr>
          <w:shd w:val="clear" w:color="auto" w:fill="FFFFFF"/>
          <w:lang w:val="hy-AM"/>
        </w:rPr>
        <w:t>․</w:t>
      </w:r>
      <w:r w:rsidRPr="00417264">
        <w:rPr>
          <w:rFonts w:ascii="Sylfaen" w:hAnsi="Sylfaen"/>
          <w:shd w:val="clear" w:color="auto" w:fill="FFFFFF"/>
          <w:lang w:val="hy-AM"/>
        </w:rPr>
        <w:t>նոյեմբերի 2-ին ներկայացված հայցի առիթը եղել է հոկտեմբերի 13-ին «Ֆեյսբուք» սոցիալական ցանցում Ստյոպա Սաֆարյանի գրառումը, ըստ որի՝ ՍՊԸ-ին պատկանող «168.am» կայքում ռուսաստանցի լրագրող Վլադիմիր Սոլովյովին են վերագրվել Ստյոպա Սաֆարյանին վիրավորող արտահայտությ</w:t>
      </w:r>
      <w:r>
        <w:rPr>
          <w:rFonts w:ascii="Sylfaen" w:hAnsi="Sylfaen"/>
          <w:shd w:val="clear" w:color="auto" w:fill="FFFFFF"/>
          <w:lang w:val="hy-AM"/>
        </w:rPr>
        <w:t>ուններ, որոնք այդ լրագրողը չի աս</w:t>
      </w:r>
      <w:r w:rsidRPr="00417264">
        <w:rPr>
          <w:rFonts w:ascii="Sylfaen" w:hAnsi="Sylfaen"/>
          <w:shd w:val="clear" w:color="auto" w:fill="FFFFFF"/>
          <w:lang w:val="hy-AM"/>
        </w:rPr>
        <w:t>ել։ Հայցվորը վիրավորանք և զրպարտություն է համարում պատասխանողի գրառման մեջ արված որոշ արտահայտություններ, մասնավորապես՝ «</w:t>
      </w:r>
      <w:r w:rsidRPr="00417264">
        <w:rPr>
          <w:shd w:val="clear" w:color="auto" w:fill="FFFFFF"/>
          <w:lang w:val="hy-AM"/>
        </w:rPr>
        <w:t>․․․</w:t>
      </w:r>
      <w:r w:rsidRPr="00417264">
        <w:rPr>
          <w:rFonts w:ascii="Sylfaen" w:hAnsi="Sylfaen"/>
          <w:shd w:val="clear" w:color="auto" w:fill="FFFFFF"/>
          <w:lang w:val="hy-AM"/>
        </w:rPr>
        <w:t>Հայաստանի լրագրողների միության նախագահի աթոռը զբաղեցնող տիկնոջ ղեկավարած կայքը զբաղված է հանցավոր գործունեությամբ» և այլն։ Հայցվորը պահանջում է 2 միլիոն դրամ՝ որպես զրպարտության և 1 միլիոն դրամ՝ որպես վիրավորանքի համար փոխհատուցում:</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417264">
        <w:rPr>
          <w:rFonts w:ascii="Sylfaen" w:hAnsi="Sylfaen"/>
          <w:shd w:val="clear" w:color="auto" w:fill="FFFFFF"/>
          <w:lang w:val="hy-AM"/>
        </w:rPr>
        <w:t>Գործով դատական նիստ է կայացել նաև հունիսի 21-ին, հաջորդը նշանակվել է օգոստոսի 23-ին։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r w:rsidRPr="00417264">
        <w:rPr>
          <w:rFonts w:ascii="Sylfaen" w:hAnsi="Sylfaen"/>
          <w:b/>
          <w:kern w:val="36"/>
          <w:lang w:val="hy-AM"/>
        </w:rPr>
        <w:t>Հունիսի 4-ին</w:t>
      </w:r>
      <w:r w:rsidRPr="00417264">
        <w:rPr>
          <w:rFonts w:ascii="Sylfaen" w:hAnsi="Sylfaen"/>
          <w:kern w:val="36"/>
          <w:lang w:val="hy-AM"/>
        </w:rPr>
        <w:t xml:space="preserve"> «Հայկական երկրորդ հեռուստաալիք» ՍՊԸ-ն դատական հայց է ներկայացրել Վարչական դատարան՝ ընդդեմ Հեռուստատեսության և ռադիոյի հանձնաժողովի՝</w:t>
      </w:r>
      <w:r>
        <w:rPr>
          <w:rFonts w:ascii="Sylfaen" w:hAnsi="Sylfaen"/>
          <w:kern w:val="36"/>
          <w:lang w:val="hy-AM"/>
        </w:rPr>
        <w:t xml:space="preserve"> վարչական տույժ կիրառելու մասին </w:t>
      </w:r>
      <w:r w:rsidRPr="00417264">
        <w:rPr>
          <w:rFonts w:ascii="Sylfaen" w:hAnsi="Sylfaen"/>
          <w:kern w:val="36"/>
          <w:lang w:val="hy-AM"/>
        </w:rPr>
        <w:t xml:space="preserve">2021թ. </w:t>
      </w:r>
      <w:r>
        <w:rPr>
          <w:rFonts w:ascii="Sylfaen" w:hAnsi="Sylfaen"/>
          <w:kern w:val="36"/>
          <w:lang w:val="hy-AM"/>
        </w:rPr>
        <w:t xml:space="preserve">մայիսի </w:t>
      </w:r>
      <w:r w:rsidRPr="00417264">
        <w:rPr>
          <w:rFonts w:ascii="Sylfaen" w:hAnsi="Sylfaen"/>
          <w:kern w:val="36"/>
          <w:lang w:val="hy-AM"/>
        </w:rPr>
        <w:t>27</w:t>
      </w:r>
      <w:r>
        <w:rPr>
          <w:rFonts w:ascii="Sylfaen" w:hAnsi="Sylfaen"/>
          <w:kern w:val="36"/>
          <w:lang w:val="hy-AM"/>
        </w:rPr>
        <w:t xml:space="preserve">-ի </w:t>
      </w:r>
      <w:r w:rsidRPr="00417264">
        <w:rPr>
          <w:rFonts w:ascii="Sylfaen" w:hAnsi="Sylfaen"/>
          <w:kern w:val="36"/>
          <w:lang w:val="hy-AM"/>
        </w:rPr>
        <w:t>թիվ 86-Ա որոշումը վերացնելու պահանջով։ Հունիսի 9-ին հայցադիմո</w:t>
      </w:r>
      <w:r>
        <w:rPr>
          <w:rFonts w:ascii="Sylfaen" w:hAnsi="Sylfaen"/>
          <w:kern w:val="36"/>
          <w:lang w:val="hy-AM"/>
        </w:rPr>
        <w:t>ւ</w:t>
      </w:r>
      <w:r w:rsidRPr="00417264">
        <w:rPr>
          <w:rFonts w:ascii="Sylfaen" w:hAnsi="Sylfaen"/>
          <w:kern w:val="36"/>
          <w:lang w:val="hy-AM"/>
        </w:rPr>
        <w:t xml:space="preserve">մն ընդունվել է վարույթ, դատական նիստ է նշանակվել օգոստոսի 11-ին։ </w:t>
      </w:r>
      <w:r w:rsidRPr="00417264">
        <w:rPr>
          <w:rFonts w:ascii="Sylfaen" w:hAnsi="Sylfaen"/>
          <w:kern w:val="36"/>
          <w:lang w:val="hy-AM"/>
        </w:rPr>
        <w:br/>
      </w:r>
      <w:r w:rsidRPr="00417264">
        <w:rPr>
          <w:rFonts w:ascii="Sylfaen" w:hAnsi="Sylfaen"/>
          <w:kern w:val="36"/>
          <w:lang w:val="hy-AM"/>
        </w:rPr>
        <w:tab/>
        <w:t>Նույն հայցվորը հունիսի 24-ին ընդդեմ ՀՌՀ-ի ներկայացրել</w:t>
      </w:r>
      <w:r w:rsidR="00555FEB">
        <w:rPr>
          <w:rFonts w:ascii="Sylfaen" w:hAnsi="Sylfaen"/>
          <w:kern w:val="36"/>
          <w:lang w:val="hy-AM"/>
        </w:rPr>
        <w:t xml:space="preserve"> է</w:t>
      </w:r>
      <w:r w:rsidRPr="00417264">
        <w:rPr>
          <w:rFonts w:ascii="Sylfaen" w:hAnsi="Sylfaen"/>
          <w:kern w:val="36"/>
          <w:lang w:val="hy-AM"/>
        </w:rPr>
        <w:t xml:space="preserve"> </w:t>
      </w:r>
      <w:r w:rsidRPr="0014171A">
        <w:rPr>
          <w:rFonts w:ascii="Sylfaen" w:hAnsi="Sylfaen"/>
          <w:b/>
          <w:kern w:val="36"/>
          <w:lang w:val="hy-AM"/>
        </w:rPr>
        <w:t xml:space="preserve">ևս </w:t>
      </w:r>
      <w:r w:rsidRPr="00417264">
        <w:rPr>
          <w:rFonts w:ascii="Sylfaen" w:hAnsi="Sylfaen"/>
          <w:b/>
          <w:kern w:val="36"/>
          <w:lang w:val="hy-AM"/>
        </w:rPr>
        <w:t>մեկ հայց</w:t>
      </w:r>
      <w:r>
        <w:rPr>
          <w:rFonts w:ascii="Sylfaen" w:hAnsi="Sylfaen"/>
          <w:kern w:val="36"/>
          <w:lang w:val="hy-AM"/>
        </w:rPr>
        <w:t xml:space="preserve">՝ </w:t>
      </w:r>
      <w:r w:rsidR="00F621EA" w:rsidRPr="00555FEB">
        <w:rPr>
          <w:rFonts w:ascii="Sylfaen" w:hAnsi="Sylfaen"/>
          <w:kern w:val="36"/>
          <w:lang w:val="hy-AM"/>
        </w:rPr>
        <w:t>մայրաքաղաքային սփռման մրցույթի մասնակիցների վարկանիշային գնահատման մասին</w:t>
      </w:r>
      <w:r w:rsidR="00F621EA" w:rsidRPr="00417264">
        <w:rPr>
          <w:rFonts w:ascii="Sylfaen" w:hAnsi="Sylfaen"/>
          <w:kern w:val="36"/>
          <w:lang w:val="hy-AM"/>
        </w:rPr>
        <w:t xml:space="preserve"> </w:t>
      </w:r>
      <w:r w:rsidRPr="00417264">
        <w:rPr>
          <w:rFonts w:ascii="Sylfaen" w:hAnsi="Sylfaen"/>
          <w:kern w:val="36"/>
          <w:lang w:val="hy-AM"/>
        </w:rPr>
        <w:t xml:space="preserve">2021թ. </w:t>
      </w:r>
      <w:r w:rsidRPr="00555FEB">
        <w:rPr>
          <w:rFonts w:ascii="Sylfaen" w:hAnsi="Sylfaen"/>
          <w:kern w:val="36"/>
          <w:lang w:val="hy-AM"/>
        </w:rPr>
        <w:t>հունիսի 4-ի թիվ 93-Ա որոշումը վերացնելու պահանջով։ Հունիսի 30-ի դրությամբ հայցը վարույթ չի ընդունվել։</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p>
    <w:p w:rsidR="00A232A7" w:rsidRPr="0014171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417264">
        <w:rPr>
          <w:rFonts w:ascii="Sylfaen" w:hAnsi="Sylfaen"/>
          <w:b/>
          <w:lang w:val="hy-AM"/>
        </w:rPr>
        <w:t>Հունիսի 18-ին</w:t>
      </w:r>
      <w:r w:rsidRPr="00417264">
        <w:rPr>
          <w:rFonts w:ascii="Sylfaen" w:hAnsi="Sylfaen"/>
          <w:b/>
          <w:kern w:val="36"/>
          <w:lang w:val="hy-AM"/>
        </w:rPr>
        <w:t xml:space="preserve"> </w:t>
      </w:r>
      <w:r w:rsidRPr="00417264">
        <w:rPr>
          <w:rFonts w:ascii="Sylfaen" w:hAnsi="Sylfaen"/>
          <w:kern w:val="36"/>
          <w:lang w:val="hy-AM"/>
        </w:rPr>
        <w:t>Երևանի ընդհանուր իրավասության դատարանում կայացել է «Նյուզ էյԷմ» ՍՊԸ-ն ընդդեմ քաղաքագետ Ստյոպա Սաֆարյանի գործով հերթական դատական նիստը՝ գործարար համբավին պատճառված վնասի փոխհատուցման պահանջով։ Հիշեցնենք, որ 2019թ</w:t>
      </w:r>
      <w:r w:rsidRPr="00417264">
        <w:rPr>
          <w:kern w:val="36"/>
          <w:lang w:val="hy-AM"/>
        </w:rPr>
        <w:t>․</w:t>
      </w:r>
      <w:r w:rsidRPr="00417264">
        <w:rPr>
          <w:rFonts w:ascii="Sylfaen" w:hAnsi="Sylfaen"/>
          <w:kern w:val="36"/>
          <w:lang w:val="hy-AM"/>
        </w:rPr>
        <w:t xml:space="preserve"> </w:t>
      </w:r>
      <w:r w:rsidRPr="00417264">
        <w:rPr>
          <w:rFonts w:ascii="Sylfaen" w:hAnsi="Sylfaen" w:cs="Sylfaen"/>
          <w:kern w:val="36"/>
          <w:lang w:val="hy-AM"/>
        </w:rPr>
        <w:t>օգոստոսի</w:t>
      </w:r>
      <w:r w:rsidRPr="00417264">
        <w:rPr>
          <w:rFonts w:ascii="Sylfaen" w:hAnsi="Sylfaen"/>
          <w:kern w:val="36"/>
          <w:lang w:val="hy-AM"/>
        </w:rPr>
        <w:t xml:space="preserve"> 28-</w:t>
      </w:r>
      <w:r w:rsidRPr="00417264">
        <w:rPr>
          <w:rFonts w:ascii="Sylfaen" w:hAnsi="Sylfaen" w:cs="Sylfaen"/>
          <w:kern w:val="36"/>
          <w:lang w:val="hy-AM"/>
        </w:rPr>
        <w:t>ին</w:t>
      </w:r>
      <w:r w:rsidRPr="00417264">
        <w:rPr>
          <w:rFonts w:ascii="Sylfaen" w:hAnsi="Sylfaen"/>
          <w:kern w:val="36"/>
          <w:lang w:val="hy-AM"/>
        </w:rPr>
        <w:t xml:space="preserve"> </w:t>
      </w:r>
      <w:r w:rsidRPr="00417264">
        <w:rPr>
          <w:rFonts w:ascii="Sylfaen" w:hAnsi="Sylfaen" w:cs="Sylfaen"/>
          <w:kern w:val="36"/>
          <w:lang w:val="hy-AM"/>
        </w:rPr>
        <w:t>ներկայացված</w:t>
      </w:r>
      <w:r w:rsidRPr="00417264">
        <w:rPr>
          <w:rFonts w:ascii="Sylfaen" w:hAnsi="Sylfaen"/>
          <w:kern w:val="36"/>
          <w:lang w:val="hy-AM"/>
        </w:rPr>
        <w:t xml:space="preserve"> </w:t>
      </w:r>
      <w:r w:rsidRPr="00417264">
        <w:rPr>
          <w:rFonts w:ascii="Sylfaen" w:hAnsi="Sylfaen" w:cs="Sylfaen"/>
          <w:kern w:val="36"/>
          <w:lang w:val="hy-AM"/>
        </w:rPr>
        <w:t>հայցի</w:t>
      </w:r>
      <w:r w:rsidRPr="00417264">
        <w:rPr>
          <w:rFonts w:ascii="Sylfaen" w:hAnsi="Sylfaen"/>
          <w:kern w:val="36"/>
          <w:lang w:val="hy-AM"/>
        </w:rPr>
        <w:t xml:space="preserve"> </w:t>
      </w:r>
      <w:r w:rsidRPr="00417264">
        <w:rPr>
          <w:rFonts w:ascii="Sylfaen" w:hAnsi="Sylfaen" w:cs="Sylfaen"/>
          <w:kern w:val="36"/>
          <w:lang w:val="hy-AM"/>
        </w:rPr>
        <w:t>առիթը</w:t>
      </w:r>
      <w:r w:rsidRPr="00417264">
        <w:rPr>
          <w:rFonts w:ascii="Sylfaen" w:hAnsi="Sylfaen"/>
          <w:kern w:val="36"/>
          <w:lang w:val="hy-AM"/>
        </w:rPr>
        <w:t xml:space="preserve"> </w:t>
      </w:r>
      <w:r w:rsidRPr="00417264">
        <w:rPr>
          <w:rFonts w:ascii="Sylfaen" w:hAnsi="Sylfaen" w:cs="Sylfaen"/>
          <w:kern w:val="36"/>
          <w:lang w:val="hy-AM"/>
        </w:rPr>
        <w:t>եղել</w:t>
      </w:r>
      <w:r w:rsidRPr="00417264">
        <w:rPr>
          <w:rFonts w:ascii="Sylfaen" w:hAnsi="Sylfaen"/>
          <w:kern w:val="36"/>
          <w:lang w:val="hy-AM"/>
        </w:rPr>
        <w:t xml:space="preserve"> </w:t>
      </w:r>
      <w:r w:rsidRPr="00417264">
        <w:rPr>
          <w:rFonts w:ascii="Sylfaen" w:hAnsi="Sylfaen" w:cs="Sylfaen"/>
          <w:kern w:val="36"/>
          <w:lang w:val="hy-AM"/>
        </w:rPr>
        <w:t>է</w:t>
      </w:r>
      <w:r>
        <w:rPr>
          <w:rFonts w:ascii="Sylfaen" w:hAnsi="Sylfaen"/>
          <w:kern w:val="36"/>
          <w:lang w:val="hy-AM"/>
        </w:rPr>
        <w:t xml:space="preserve"> «Ֆեյսբուք» սոցիալական ցանց</w:t>
      </w:r>
      <w:r w:rsidRPr="00417264">
        <w:rPr>
          <w:rFonts w:ascii="Sylfaen" w:hAnsi="Sylfaen"/>
          <w:kern w:val="36"/>
          <w:lang w:val="hy-AM"/>
        </w:rPr>
        <w:t>ում պատասխանողի արված գրառումն այն մասին, որ կայքն ստացել է պատվեր Ռոբերտ Քոչարյանի գրասենյակից՝ դատավորների վերաբերյալ ինչ-որ հոդվածներ հրապարակելու համար</w:t>
      </w:r>
      <w:r w:rsidRPr="00417264">
        <w:rPr>
          <w:rStyle w:val="FootnoteReference"/>
          <w:rFonts w:ascii="Sylfaen" w:eastAsia="Calibri" w:hAnsi="Sylfaen"/>
          <w:lang w:val="hy-AM"/>
        </w:rPr>
        <w:footnoteReference w:id="117"/>
      </w:r>
      <w:r w:rsidRPr="00417264">
        <w:rPr>
          <w:rFonts w:ascii="Sylfaen" w:hAnsi="Sylfaen"/>
          <w:kern w:val="36"/>
          <w:lang w:val="hy-AM"/>
        </w:rPr>
        <w:t xml:space="preserve">։ </w:t>
      </w:r>
    </w:p>
    <w:p w:rsidR="00A232A7" w:rsidRDefault="00A232A7" w:rsidP="00A232A7">
      <w:pPr>
        <w:spacing w:after="0" w:line="240" w:lineRule="auto"/>
        <w:ind w:firstLine="720"/>
        <w:rPr>
          <w:rFonts w:ascii="Sylfaen" w:eastAsia="Times New Roman" w:hAnsi="Sylfaen" w:cs="Calibri"/>
          <w:b/>
          <w:bCs/>
          <w:sz w:val="24"/>
          <w:szCs w:val="24"/>
          <w:lang w:val="hy-AM"/>
        </w:rPr>
      </w:pPr>
      <w:r>
        <w:rPr>
          <w:rFonts w:ascii="Sylfaen" w:hAnsi="Sylfaen"/>
          <w:sz w:val="24"/>
          <w:szCs w:val="24"/>
          <w:lang w:val="hy-AM"/>
        </w:rPr>
        <w:t>Հ</w:t>
      </w:r>
      <w:r w:rsidRPr="00417264">
        <w:rPr>
          <w:rFonts w:ascii="Sylfaen" w:hAnsi="Sylfaen"/>
          <w:sz w:val="24"/>
          <w:szCs w:val="24"/>
          <w:lang w:val="hy-AM"/>
        </w:rPr>
        <w:t xml:space="preserve">աջորդ </w:t>
      </w:r>
      <w:r>
        <w:rPr>
          <w:rFonts w:ascii="Sylfaen" w:hAnsi="Sylfaen"/>
          <w:sz w:val="24"/>
          <w:szCs w:val="24"/>
          <w:lang w:val="hy-AM"/>
        </w:rPr>
        <w:t>դ</w:t>
      </w:r>
      <w:r w:rsidRPr="00417264">
        <w:rPr>
          <w:rFonts w:ascii="Sylfaen" w:hAnsi="Sylfaen"/>
          <w:sz w:val="24"/>
          <w:szCs w:val="24"/>
          <w:lang w:val="hy-AM"/>
        </w:rPr>
        <w:t>ատական նիստը նշանակվել է հ</w:t>
      </w:r>
      <w:r w:rsidRPr="00417264">
        <w:rPr>
          <w:rFonts w:ascii="Sylfaen" w:eastAsia="Times New Roman" w:hAnsi="Sylfaen" w:cs="Calibri"/>
          <w:bCs/>
          <w:sz w:val="24"/>
          <w:szCs w:val="24"/>
          <w:lang w:val="hy-AM"/>
        </w:rPr>
        <w:t>ոկտեմբերի 21-ին։</w:t>
      </w:r>
    </w:p>
    <w:p w:rsidR="00861780" w:rsidRDefault="00861780" w:rsidP="00A232A7">
      <w:pPr>
        <w:spacing w:line="240" w:lineRule="auto"/>
        <w:jc w:val="center"/>
        <w:rPr>
          <w:rFonts w:ascii="Sylfaen" w:eastAsia="Times New Roman" w:hAnsi="Sylfaen" w:cs="Calibri"/>
          <w:b/>
          <w:bCs/>
          <w:sz w:val="24"/>
          <w:szCs w:val="24"/>
          <w:lang w:val="hy-AM"/>
        </w:rPr>
      </w:pPr>
    </w:p>
    <w:p w:rsidR="00861780" w:rsidRPr="004A6743" w:rsidRDefault="00861780" w:rsidP="00BA15B4">
      <w:pPr>
        <w:spacing w:after="0" w:line="240" w:lineRule="auto"/>
        <w:jc w:val="center"/>
        <w:rPr>
          <w:rFonts w:ascii="Sylfaen" w:hAnsi="Sylfaen"/>
          <w:kern w:val="36"/>
          <w:sz w:val="24"/>
          <w:szCs w:val="24"/>
          <w:lang w:val="hy-AM"/>
        </w:rPr>
      </w:pP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p>
    <w:p w:rsidR="00861780" w:rsidRPr="00962329" w:rsidRDefault="00861780" w:rsidP="00BA15B4">
      <w:pPr>
        <w:spacing w:after="0" w:line="240" w:lineRule="auto"/>
        <w:jc w:val="center"/>
        <w:rPr>
          <w:rFonts w:ascii="Sylfaen" w:hAnsi="Sylfaen"/>
          <w:sz w:val="24"/>
          <w:szCs w:val="24"/>
          <w:lang w:val="hy-AM"/>
        </w:rPr>
      </w:pPr>
    </w:p>
    <w:p w:rsidR="00861780" w:rsidRPr="00962329" w:rsidRDefault="00861780" w:rsidP="00BA15B4">
      <w:pPr>
        <w:spacing w:line="240" w:lineRule="auto"/>
        <w:rPr>
          <w:rFonts w:ascii="Sylfaen" w:hAnsi="Sylfaen"/>
          <w:sz w:val="24"/>
          <w:szCs w:val="24"/>
          <w:lang w:val="hy-AM"/>
        </w:rPr>
      </w:pPr>
      <w:r w:rsidRPr="00962329">
        <w:rPr>
          <w:rFonts w:ascii="Sylfaen" w:hAnsi="Sylfaen" w:cs="Sylfaen"/>
          <w:b/>
          <w:i/>
          <w:sz w:val="24"/>
          <w:szCs w:val="24"/>
          <w:lang w:val="hy-AM"/>
        </w:rPr>
        <w:lastRenderedPageBreak/>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962329">
        <w:rPr>
          <w:rFonts w:ascii="Sylfaen" w:hAnsi="Sylfaen"/>
          <w:b/>
          <w:i/>
          <w:sz w:val="24"/>
          <w:szCs w:val="24"/>
          <w:lang w:val="hy-AM"/>
        </w:rPr>
        <w:t xml:space="preserve"> </w:t>
      </w:r>
      <w:r w:rsidRPr="00962329">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962329">
        <w:rPr>
          <w:rFonts w:ascii="Sylfaen" w:hAnsi="Sylfaen"/>
          <w:sz w:val="24"/>
          <w:szCs w:val="24"/>
          <w:lang w:val="hy-AM"/>
        </w:rPr>
        <w:t xml:space="preserve">  </w:t>
      </w:r>
      <w:r w:rsidRPr="00962329">
        <w:rPr>
          <w:rFonts w:ascii="Sylfaen" w:hAnsi="Sylfaen"/>
          <w:sz w:val="24"/>
          <w:szCs w:val="24"/>
          <w:lang w:val="hy-AM"/>
        </w:rPr>
        <w:tab/>
      </w:r>
    </w:p>
    <w:p w:rsidR="005D083C" w:rsidRPr="00466127" w:rsidRDefault="005D083C" w:rsidP="00BA15B4">
      <w:pPr>
        <w:spacing w:line="240" w:lineRule="auto"/>
        <w:rPr>
          <w:rFonts w:ascii="Sylfaen" w:hAnsi="Sylfaen"/>
          <w:kern w:val="36"/>
          <w:sz w:val="24"/>
          <w:szCs w:val="24"/>
          <w:lang w:val="hy-AM"/>
        </w:rPr>
      </w:pPr>
    </w:p>
    <w:sectPr w:rsidR="005D083C" w:rsidRPr="00466127" w:rsidSect="0075740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28" w:rsidRDefault="00886C28" w:rsidP="00AD46CA">
      <w:r>
        <w:separator/>
      </w:r>
    </w:p>
  </w:endnote>
  <w:endnote w:type="continuationSeparator" w:id="0">
    <w:p w:rsidR="00886C28" w:rsidRDefault="00886C28"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n AMU">
    <w:panose1 w:val="01000000000000000000"/>
    <w:charset w:val="00"/>
    <w:family w:val="auto"/>
    <w:pitch w:val="variable"/>
    <w:sig w:usb0="A1002EAF" w:usb1="4000000A"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28" w:rsidRDefault="00886C2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562DC">
      <w:rPr>
        <w:caps/>
        <w:noProof/>
        <w:color w:val="5B9BD5" w:themeColor="accent1"/>
      </w:rPr>
      <w:t>2</w:t>
    </w:r>
    <w:r>
      <w:rPr>
        <w:caps/>
        <w:noProof/>
        <w:color w:val="5B9BD5" w:themeColor="accent1"/>
      </w:rPr>
      <w:fldChar w:fldCharType="end"/>
    </w:r>
  </w:p>
  <w:p w:rsidR="00886C28" w:rsidRDefault="00886C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28" w:rsidRDefault="00886C28" w:rsidP="00AD46CA">
      <w:r>
        <w:separator/>
      </w:r>
    </w:p>
  </w:footnote>
  <w:footnote w:type="continuationSeparator" w:id="0">
    <w:p w:rsidR="00886C28" w:rsidRDefault="00886C28" w:rsidP="00AD46CA">
      <w:r>
        <w:continuationSeparator/>
      </w:r>
    </w:p>
  </w:footnote>
  <w:footnote w:id="1">
    <w:p w:rsidR="00886C28" w:rsidRPr="00582FCE" w:rsidRDefault="00886C28" w:rsidP="003B1959">
      <w:pPr>
        <w:pStyle w:val="FootnoteText"/>
        <w:rPr>
          <w:lang w:val="hy-AM"/>
        </w:rPr>
      </w:pPr>
      <w:r>
        <w:rPr>
          <w:rStyle w:val="FootnoteReference"/>
        </w:rPr>
        <w:footnoteRef/>
      </w:r>
      <w:r w:rsidRPr="00582FCE">
        <w:rPr>
          <w:lang w:val="hy-AM"/>
        </w:rPr>
        <w:t xml:space="preserve"> </w:t>
      </w:r>
      <w:hyperlink r:id="rId1" w:history="1">
        <w:r w:rsidRPr="00582FCE">
          <w:rPr>
            <w:rStyle w:val="Hyperlink"/>
            <w:lang w:val="hy-AM"/>
          </w:rPr>
          <w:t xml:space="preserve"> https://www.e-draft.am/projects/3185</w:t>
        </w:r>
      </w:hyperlink>
    </w:p>
  </w:footnote>
  <w:footnote w:id="2">
    <w:p w:rsidR="00886C28" w:rsidRPr="00043E99" w:rsidRDefault="00886C28" w:rsidP="003B1959">
      <w:pPr>
        <w:pStyle w:val="FootnoteText"/>
        <w:rPr>
          <w:lang w:val="hy-AM"/>
        </w:rPr>
      </w:pPr>
      <w:r>
        <w:rPr>
          <w:rStyle w:val="FootnoteReference"/>
        </w:rPr>
        <w:footnoteRef/>
      </w:r>
      <w:r w:rsidRPr="00043E99">
        <w:rPr>
          <w:lang w:val="hy-AM"/>
        </w:rPr>
        <w:t xml:space="preserve"> </w:t>
      </w:r>
      <w:hyperlink r:id="rId2" w:history="1">
        <w:r w:rsidRPr="00043E99">
          <w:rPr>
            <w:rStyle w:val="Hyperlink"/>
            <w:lang w:val="hy-AM"/>
          </w:rPr>
          <w:t>https://freedomhouse.org/sites/default/files/2021-04/NIT_2021_final_042321.pdf</w:t>
        </w:r>
      </w:hyperlink>
    </w:p>
  </w:footnote>
  <w:footnote w:id="3">
    <w:p w:rsidR="00886C28" w:rsidRPr="00922AA5" w:rsidRDefault="00886C28" w:rsidP="003B1959">
      <w:pPr>
        <w:pStyle w:val="FootnoteText"/>
        <w:rPr>
          <w:lang w:val="hy-AM"/>
        </w:rPr>
      </w:pPr>
      <w:r>
        <w:rPr>
          <w:rStyle w:val="FootnoteReference"/>
        </w:rPr>
        <w:footnoteRef/>
      </w:r>
      <w:r w:rsidRPr="004D49FA">
        <w:rPr>
          <w:lang w:val="hy-AM"/>
        </w:rPr>
        <w:t xml:space="preserve"> </w:t>
      </w:r>
      <w:hyperlink r:id="rId3" w:history="1">
        <w:r w:rsidRPr="004D49FA">
          <w:rPr>
            <w:rStyle w:val="Hyperlink"/>
            <w:lang w:val="hy-AM"/>
          </w:rPr>
          <w:t>https://rsf.org/en/rsf-2021-index-no-antidote-disinformation-media-control-virus-eastern-europe-and-central-asia</w:t>
        </w:r>
      </w:hyperlink>
    </w:p>
  </w:footnote>
  <w:footnote w:id="4">
    <w:p w:rsidR="00886C28" w:rsidRPr="00A966E2" w:rsidRDefault="00886C28" w:rsidP="003B1959">
      <w:pPr>
        <w:pStyle w:val="FootnoteText"/>
        <w:rPr>
          <w:lang w:val="hy-AM"/>
        </w:rPr>
      </w:pPr>
      <w:r>
        <w:rPr>
          <w:rStyle w:val="FootnoteReference"/>
        </w:rPr>
        <w:footnoteRef/>
      </w:r>
      <w:r w:rsidRPr="00A966E2">
        <w:rPr>
          <w:lang w:val="hy-AM"/>
        </w:rPr>
        <w:t xml:space="preserve"> </w:t>
      </w:r>
      <w:hyperlink r:id="rId4" w:history="1">
        <w:r w:rsidRPr="00A966E2">
          <w:rPr>
            <w:rStyle w:val="Hyperlink"/>
            <w:lang w:val="hy-AM"/>
          </w:rPr>
          <w:t>https://www.facebook.com/FreedomHouseDC/posts/10158158393587078</w:t>
        </w:r>
      </w:hyperlink>
    </w:p>
  </w:footnote>
  <w:footnote w:id="5">
    <w:p w:rsidR="00886C28" w:rsidRPr="00043E99" w:rsidRDefault="00886C28" w:rsidP="003B1959">
      <w:pPr>
        <w:pStyle w:val="FootnoteText"/>
        <w:rPr>
          <w:lang w:val="hy-AM"/>
        </w:rPr>
      </w:pPr>
      <w:r>
        <w:rPr>
          <w:rStyle w:val="FootnoteReference"/>
        </w:rPr>
        <w:footnoteRef/>
      </w:r>
      <w:r w:rsidRPr="00043E99">
        <w:rPr>
          <w:lang w:val="hy-AM"/>
        </w:rPr>
        <w:t xml:space="preserve"> </w:t>
      </w:r>
      <w:hyperlink r:id="rId5" w:history="1">
        <w:r w:rsidRPr="00043E99">
          <w:rPr>
            <w:rStyle w:val="Hyperlink"/>
            <w:lang w:val="hy-AM"/>
          </w:rPr>
          <w:t>https://freedomhouse.org/sites/default/files/2021-04/NIT_2021_final_042321.pdf</w:t>
        </w:r>
      </w:hyperlink>
    </w:p>
  </w:footnote>
  <w:footnote w:id="6">
    <w:p w:rsidR="00886C28" w:rsidRPr="00922AA5" w:rsidRDefault="00886C28" w:rsidP="003B1959">
      <w:pPr>
        <w:pStyle w:val="FootnoteText"/>
        <w:rPr>
          <w:lang w:val="hy-AM"/>
        </w:rPr>
      </w:pPr>
      <w:r>
        <w:rPr>
          <w:rStyle w:val="FootnoteReference"/>
        </w:rPr>
        <w:footnoteRef/>
      </w:r>
      <w:r w:rsidRPr="004D49FA">
        <w:rPr>
          <w:lang w:val="hy-AM"/>
        </w:rPr>
        <w:t xml:space="preserve"> </w:t>
      </w:r>
      <w:hyperlink r:id="rId6" w:history="1">
        <w:r w:rsidRPr="004D49FA">
          <w:rPr>
            <w:rStyle w:val="Hyperlink"/>
            <w:lang w:val="hy-AM"/>
          </w:rPr>
          <w:t>https://rsf.org/en/rsf-2021-index-no-antidote-disinformation-media-control-virus-eastern-europe-and-central-asia</w:t>
        </w:r>
      </w:hyperlink>
    </w:p>
  </w:footnote>
  <w:footnote w:id="7">
    <w:p w:rsidR="00886C28" w:rsidRPr="00856D99" w:rsidRDefault="00886C28" w:rsidP="00E963A0">
      <w:pPr>
        <w:pStyle w:val="FootnoteText"/>
        <w:rPr>
          <w:lang w:val="hy-AM"/>
        </w:rPr>
      </w:pPr>
      <w:r>
        <w:rPr>
          <w:rStyle w:val="FootnoteReference"/>
        </w:rPr>
        <w:footnoteRef/>
      </w:r>
      <w:r w:rsidRPr="00856D99">
        <w:rPr>
          <w:lang w:val="hy-AM"/>
        </w:rPr>
        <w:t xml:space="preserve"> </w:t>
      </w:r>
      <w:hyperlink r:id="rId7" w:history="1">
        <w:r w:rsidRPr="00856D99">
          <w:rPr>
            <w:rStyle w:val="Hyperlink"/>
            <w:rFonts w:ascii="Sylfaen" w:hAnsi="Sylfaen"/>
            <w:sz w:val="16"/>
            <w:szCs w:val="16"/>
            <w:lang w:val="hy-AM"/>
          </w:rPr>
          <w:t>https://youtu.be/uLm2R0ADfDg</w:t>
        </w:r>
      </w:hyperlink>
    </w:p>
  </w:footnote>
  <w:footnote w:id="8">
    <w:p w:rsidR="00886C28" w:rsidRPr="005268C1" w:rsidRDefault="00886C28" w:rsidP="00E963A0">
      <w:pPr>
        <w:pStyle w:val="FootnoteText"/>
        <w:rPr>
          <w:lang w:val="hy-AM"/>
        </w:rPr>
      </w:pPr>
      <w:r>
        <w:rPr>
          <w:rStyle w:val="FootnoteReference"/>
        </w:rPr>
        <w:footnoteRef/>
      </w:r>
      <w:r w:rsidRPr="005268C1">
        <w:rPr>
          <w:lang w:val="hy-AM"/>
        </w:rPr>
        <w:t xml:space="preserve"> </w:t>
      </w:r>
      <w:hyperlink r:id="rId8" w:history="1">
        <w:r w:rsidRPr="00BF1313">
          <w:rPr>
            <w:rStyle w:val="Hyperlink"/>
            <w:rFonts w:ascii="Sylfaen" w:hAnsi="Sylfaen"/>
            <w:sz w:val="16"/>
            <w:szCs w:val="16"/>
            <w:lang w:val="hy-AM"/>
          </w:rPr>
          <w:t>https://www.facebook.com/permalink.php?story_fbid=1858632604289920&amp;id=100004295941500</w:t>
        </w:r>
      </w:hyperlink>
    </w:p>
  </w:footnote>
  <w:footnote w:id="9">
    <w:p w:rsidR="00886C28" w:rsidRPr="00D62078" w:rsidRDefault="00886C28" w:rsidP="00E963A0">
      <w:pPr>
        <w:pStyle w:val="FootnoteText"/>
        <w:rPr>
          <w:lang w:val="hy-AM"/>
        </w:rPr>
      </w:pPr>
      <w:r>
        <w:rPr>
          <w:rStyle w:val="FootnoteReference"/>
        </w:rPr>
        <w:footnoteRef/>
      </w:r>
      <w:r w:rsidRPr="00D62078">
        <w:rPr>
          <w:lang w:val="hy-AM"/>
        </w:rPr>
        <w:t xml:space="preserve"> </w:t>
      </w:r>
      <w:hyperlink r:id="rId9" w:history="1">
        <w:r w:rsidRPr="00D46D3B">
          <w:rPr>
            <w:rStyle w:val="Hyperlink"/>
            <w:rFonts w:ascii="Sylfaen" w:hAnsi="Sylfaen"/>
            <w:sz w:val="16"/>
            <w:szCs w:val="16"/>
            <w:lang w:val="hy-AM"/>
          </w:rPr>
          <w:t>https://www.facebook.com/yerkir.am/videos/802896850294904</w:t>
        </w:r>
      </w:hyperlink>
    </w:p>
  </w:footnote>
  <w:footnote w:id="10">
    <w:p w:rsidR="00886C28" w:rsidRPr="00F633DE" w:rsidRDefault="00886C28" w:rsidP="00E963A0">
      <w:pPr>
        <w:pStyle w:val="FootnoteText"/>
        <w:rPr>
          <w:lang w:val="hy-AM"/>
        </w:rPr>
      </w:pPr>
      <w:r>
        <w:rPr>
          <w:rStyle w:val="FootnoteReference"/>
        </w:rPr>
        <w:footnoteRef/>
      </w:r>
      <w:hyperlink r:id="rId10" w:history="1">
        <w:r w:rsidRPr="00F633DE">
          <w:rPr>
            <w:rStyle w:val="Hyperlink"/>
            <w:lang w:val="hy-AM"/>
          </w:rPr>
          <w:t>https://news.am/arm/news/640272.html?fbclid=IwAR1oER7y8yUzNVXMrwHr4O0gAz__ZLhw0wzsfsmiAjou2M8D3PJsPTIS-XQ</w:t>
        </w:r>
      </w:hyperlink>
    </w:p>
  </w:footnote>
  <w:footnote w:id="11">
    <w:p w:rsidR="00886C28" w:rsidRPr="00123847" w:rsidRDefault="00886C28" w:rsidP="00E963A0">
      <w:pPr>
        <w:pStyle w:val="FootnoteText"/>
        <w:rPr>
          <w:lang w:val="hy-AM"/>
        </w:rPr>
      </w:pPr>
      <w:r>
        <w:rPr>
          <w:rStyle w:val="FootnoteReference"/>
        </w:rPr>
        <w:footnoteRef/>
      </w:r>
      <w:r w:rsidRPr="00123847">
        <w:rPr>
          <w:lang w:val="hy-AM"/>
        </w:rPr>
        <w:t xml:space="preserve"> </w:t>
      </w:r>
      <w:hyperlink r:id="rId11" w:history="1">
        <w:r w:rsidRPr="00BF1313">
          <w:rPr>
            <w:rStyle w:val="Hyperlink"/>
            <w:rFonts w:ascii="Sylfaen" w:hAnsi="Sylfaen"/>
            <w:sz w:val="16"/>
            <w:szCs w:val="16"/>
            <w:lang w:val="hy-AM"/>
          </w:rPr>
          <w:t>https://youtu.be/rd78-G-MxVY</w:t>
        </w:r>
      </w:hyperlink>
    </w:p>
  </w:footnote>
  <w:footnote w:id="12">
    <w:p w:rsidR="00886C28" w:rsidRPr="00F633DE" w:rsidRDefault="00886C28" w:rsidP="00E963A0">
      <w:pPr>
        <w:pStyle w:val="FootnoteText"/>
        <w:rPr>
          <w:lang w:val="hy-AM"/>
        </w:rPr>
      </w:pPr>
      <w:r>
        <w:rPr>
          <w:rStyle w:val="FootnoteReference"/>
        </w:rPr>
        <w:footnoteRef/>
      </w:r>
      <w:r w:rsidRPr="00F633DE">
        <w:rPr>
          <w:lang w:val="hy-AM"/>
        </w:rPr>
        <w:t xml:space="preserve"> </w:t>
      </w:r>
      <w:hyperlink r:id="rId12" w:history="1">
        <w:r w:rsidRPr="00F633DE">
          <w:rPr>
            <w:rStyle w:val="Hyperlink"/>
            <w:lang w:val="hy-AM"/>
          </w:rPr>
          <w:t>https://www.facebook.com/permalink.php?story_fbid=1897789323707581&amp;id=100004295941500</w:t>
        </w:r>
      </w:hyperlink>
    </w:p>
  </w:footnote>
  <w:footnote w:id="13">
    <w:p w:rsidR="00886C28" w:rsidRPr="00F633DE" w:rsidRDefault="00886C28" w:rsidP="00E963A0">
      <w:pPr>
        <w:pStyle w:val="FootnoteText"/>
        <w:rPr>
          <w:lang w:val="hy-AM"/>
        </w:rPr>
      </w:pPr>
      <w:r>
        <w:rPr>
          <w:rStyle w:val="FootnoteReference"/>
        </w:rPr>
        <w:footnoteRef/>
      </w:r>
      <w:hyperlink r:id="rId13" w:history="1">
        <w:r w:rsidRPr="00F633DE">
          <w:rPr>
            <w:rStyle w:val="Hyperlink"/>
            <w:lang w:val="hy-AM"/>
          </w:rPr>
          <w:t>https://khosq.am/2021/05/10/%d5%b0%d5%a1%d5%b5%d5%bf%d5%a1%d6%80%d5%a1%d6%80%d5%b8%d6%82%d5%a9%d5%b5%d5%b8%d6%82%d5%b6-79/</w:t>
        </w:r>
      </w:hyperlink>
    </w:p>
  </w:footnote>
  <w:footnote w:id="14">
    <w:p w:rsidR="00886C28" w:rsidRPr="00F633DE" w:rsidRDefault="00886C28" w:rsidP="00E963A0">
      <w:pPr>
        <w:pStyle w:val="FootnoteText"/>
        <w:rPr>
          <w:lang w:val="hy-AM"/>
        </w:rPr>
      </w:pPr>
      <w:r>
        <w:rPr>
          <w:rStyle w:val="FootnoteReference"/>
        </w:rPr>
        <w:footnoteRef/>
      </w:r>
      <w:r w:rsidRPr="00F633DE">
        <w:rPr>
          <w:lang w:val="hy-AM"/>
        </w:rPr>
        <w:t xml:space="preserve"> </w:t>
      </w:r>
      <w:hyperlink r:id="rId14" w:history="1">
        <w:r w:rsidRPr="00F633DE">
          <w:rPr>
            <w:rStyle w:val="Hyperlink"/>
            <w:lang w:val="hy-AM"/>
          </w:rPr>
          <w:t>https://civic.am/politics/armenia/5996--civicam-.html?fbclid=IwAR3SjmUFS3bmi7OppcC4pv_cSEAdj8ge_UcwzaZZ_TO7fC84ZsGjZ7CP7PM</w:t>
        </w:r>
      </w:hyperlink>
    </w:p>
  </w:footnote>
  <w:footnote w:id="15">
    <w:p w:rsidR="00886C28" w:rsidRPr="006032FE" w:rsidRDefault="00886C28" w:rsidP="00E963A0">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5" w:history="1">
        <w:r w:rsidRPr="00BB5C7C">
          <w:rPr>
            <w:rStyle w:val="Hyperlink"/>
            <w:rFonts w:ascii="Sylfaen" w:hAnsi="Sylfaen"/>
            <w:sz w:val="16"/>
            <w:szCs w:val="16"/>
            <w:lang w:val="hy-AM"/>
          </w:rPr>
          <w:t>https://www.azatutyun.am/a/28766203.html</w:t>
        </w:r>
      </w:hyperlink>
      <w:r>
        <w:rPr>
          <w:rFonts w:ascii="Sylfaen" w:hAnsi="Sylfaen"/>
          <w:sz w:val="18"/>
          <w:szCs w:val="18"/>
          <w:lang w:val="hy-AM"/>
        </w:rPr>
        <w:t xml:space="preserve"> </w:t>
      </w:r>
    </w:p>
  </w:footnote>
  <w:footnote w:id="16">
    <w:p w:rsidR="00886C28" w:rsidRPr="00F633DE" w:rsidRDefault="00886C28" w:rsidP="00E963A0">
      <w:pPr>
        <w:pStyle w:val="FootnoteText"/>
        <w:rPr>
          <w:lang w:val="hy-AM"/>
        </w:rPr>
      </w:pPr>
      <w:r>
        <w:rPr>
          <w:rStyle w:val="FootnoteReference"/>
        </w:rPr>
        <w:footnoteRef/>
      </w:r>
      <w:r w:rsidRPr="00F633DE">
        <w:rPr>
          <w:lang w:val="hy-AM"/>
        </w:rPr>
        <w:t xml:space="preserve"> </w:t>
      </w:r>
      <w:hyperlink r:id="rId16" w:history="1">
        <w:r w:rsidRPr="00F633DE">
          <w:rPr>
            <w:rStyle w:val="Hyperlink"/>
            <w:lang w:val="hy-AM"/>
          </w:rPr>
          <w:t>https://bit.ly/3wn5xnr</w:t>
        </w:r>
      </w:hyperlink>
    </w:p>
  </w:footnote>
  <w:footnote w:id="17">
    <w:p w:rsidR="00886C28" w:rsidRPr="00F633DE" w:rsidRDefault="00886C28" w:rsidP="00E963A0">
      <w:pPr>
        <w:pStyle w:val="FootnoteText"/>
        <w:rPr>
          <w:lang w:val="hy-AM"/>
        </w:rPr>
      </w:pPr>
      <w:r>
        <w:rPr>
          <w:rStyle w:val="FootnoteReference"/>
        </w:rPr>
        <w:footnoteRef/>
      </w:r>
      <w:r w:rsidRPr="00F633DE">
        <w:rPr>
          <w:lang w:val="hy-AM"/>
        </w:rPr>
        <w:t xml:space="preserve"> </w:t>
      </w:r>
      <w:hyperlink r:id="rId17" w:history="1">
        <w:r w:rsidRPr="00F633DE">
          <w:rPr>
            <w:rStyle w:val="Hyperlink"/>
            <w:lang w:val="hy-AM"/>
          </w:rPr>
          <w:t>https://bit.ly/3xs4KTx</w:t>
        </w:r>
      </w:hyperlink>
    </w:p>
  </w:footnote>
  <w:footnote w:id="18">
    <w:p w:rsidR="00886C28" w:rsidRPr="00957457" w:rsidRDefault="00886C28" w:rsidP="00E963A0">
      <w:pPr>
        <w:pStyle w:val="FootnoteText"/>
        <w:rPr>
          <w:lang w:val="hy-AM"/>
        </w:rPr>
      </w:pPr>
      <w:r>
        <w:rPr>
          <w:rStyle w:val="FootnoteReference"/>
        </w:rPr>
        <w:footnoteRef/>
      </w:r>
      <w:r w:rsidRPr="003E1EB0">
        <w:rPr>
          <w:lang w:val="hy-AM"/>
        </w:rPr>
        <w:t xml:space="preserve"> </w:t>
      </w:r>
      <w:hyperlink r:id="rId18" w:history="1">
        <w:r w:rsidRPr="003E1EB0">
          <w:rPr>
            <w:rStyle w:val="Hyperlink"/>
            <w:lang w:val="hy-AM"/>
          </w:rPr>
          <w:t>https://bit.ly/3xsmZYX</w:t>
        </w:r>
      </w:hyperlink>
    </w:p>
  </w:footnote>
  <w:footnote w:id="19">
    <w:p w:rsidR="00886C28" w:rsidRPr="00F633DE" w:rsidRDefault="00886C28" w:rsidP="00E963A0">
      <w:pPr>
        <w:pStyle w:val="FootnoteText"/>
        <w:rPr>
          <w:lang w:val="hy-AM"/>
        </w:rPr>
      </w:pPr>
      <w:r>
        <w:rPr>
          <w:rStyle w:val="FootnoteReference"/>
        </w:rPr>
        <w:footnoteRef/>
      </w:r>
      <w:hyperlink r:id="rId19" w:history="1">
        <w:r w:rsidRPr="00F633DE">
          <w:rPr>
            <w:rStyle w:val="Hyperlink"/>
            <w:lang w:val="hy-AM"/>
          </w:rPr>
          <w:t>https://bit.ly/3ywDDab</w:t>
        </w:r>
      </w:hyperlink>
      <w:r w:rsidRPr="00F633DE">
        <w:rPr>
          <w:lang w:val="hy-AM"/>
        </w:rPr>
        <w:t xml:space="preserve"> </w:t>
      </w:r>
    </w:p>
  </w:footnote>
  <w:footnote w:id="20">
    <w:p w:rsidR="00886C28" w:rsidRPr="00990FD3" w:rsidRDefault="00886C28" w:rsidP="00A232A7">
      <w:pPr>
        <w:pStyle w:val="FootnoteText"/>
        <w:rPr>
          <w:lang w:val="hy-AM"/>
        </w:rPr>
      </w:pPr>
      <w:r>
        <w:rPr>
          <w:rStyle w:val="FootnoteReference"/>
        </w:rPr>
        <w:footnoteRef/>
      </w:r>
      <w:r w:rsidRPr="00990FD3">
        <w:rPr>
          <w:lang w:val="hy-AM"/>
        </w:rPr>
        <w:t xml:space="preserve"> </w:t>
      </w:r>
      <w:hyperlink r:id="rId20" w:history="1">
        <w:r w:rsidRPr="00990FD3">
          <w:rPr>
            <w:rStyle w:val="Hyperlink"/>
            <w:rFonts w:ascii="Sylfaen" w:hAnsi="Sylfaen"/>
            <w:b/>
            <w:sz w:val="16"/>
            <w:szCs w:val="16"/>
            <w:lang w:val="hy-AM"/>
          </w:rPr>
          <w:t>http://hzham.am/articles/1622303581537336.html</w:t>
        </w:r>
      </w:hyperlink>
    </w:p>
  </w:footnote>
  <w:footnote w:id="21">
    <w:p w:rsidR="00886C28" w:rsidRPr="00983E9E" w:rsidRDefault="00886C28" w:rsidP="00A232A7">
      <w:pPr>
        <w:pStyle w:val="FootnoteText"/>
        <w:rPr>
          <w:lang w:val="hy-AM"/>
        </w:rPr>
      </w:pPr>
      <w:r>
        <w:rPr>
          <w:rStyle w:val="FootnoteReference"/>
        </w:rPr>
        <w:footnoteRef/>
      </w:r>
      <w:r w:rsidRPr="00983E9E">
        <w:rPr>
          <w:lang w:val="hy-AM"/>
        </w:rPr>
        <w:t xml:space="preserve"> </w:t>
      </w:r>
      <w:hyperlink r:id="rId21" w:history="1">
        <w:r w:rsidRPr="00983E9E">
          <w:rPr>
            <w:rStyle w:val="Hyperlink"/>
            <w:rFonts w:ascii="Sylfaen" w:hAnsi="Sylfaen"/>
            <w:b/>
            <w:sz w:val="16"/>
            <w:szCs w:val="16"/>
            <w:lang w:val="hy-AM"/>
          </w:rPr>
          <w:t>https://www.youtube.com/watch?v=mznz1XD6KEw</w:t>
        </w:r>
      </w:hyperlink>
    </w:p>
  </w:footnote>
  <w:footnote w:id="22">
    <w:p w:rsidR="00886C28" w:rsidRPr="00DA24C7" w:rsidRDefault="00886C28" w:rsidP="00A232A7">
      <w:pPr>
        <w:pStyle w:val="FootnoteText"/>
        <w:rPr>
          <w:lang w:val="hy-AM"/>
        </w:rPr>
      </w:pPr>
      <w:r>
        <w:rPr>
          <w:rStyle w:val="FootnoteReference"/>
        </w:rPr>
        <w:footnoteRef/>
      </w:r>
      <w:r w:rsidRPr="00DA24C7">
        <w:rPr>
          <w:lang w:val="hy-AM"/>
        </w:rPr>
        <w:t xml:space="preserve"> </w:t>
      </w:r>
      <w:hyperlink r:id="rId22" w:history="1">
        <w:r w:rsidRPr="00DA24C7">
          <w:rPr>
            <w:rStyle w:val="Hyperlink"/>
            <w:lang w:val="hy-AM"/>
          </w:rPr>
          <w:t>https://168.am/2020/12/31/1438420.html</w:t>
        </w:r>
      </w:hyperlink>
    </w:p>
  </w:footnote>
  <w:footnote w:id="23">
    <w:p w:rsidR="00886C28" w:rsidRDefault="00886C28" w:rsidP="00A232A7">
      <w:pPr>
        <w:pStyle w:val="FootnoteText"/>
        <w:rPr>
          <w:lang w:val="hy-AM"/>
        </w:rPr>
      </w:pPr>
      <w:r>
        <w:rPr>
          <w:rStyle w:val="FootnoteReference"/>
        </w:rPr>
        <w:footnoteRef/>
      </w:r>
      <w:r>
        <w:rPr>
          <w:lang w:val="hy-AM"/>
        </w:rPr>
        <w:t xml:space="preserve"> </w:t>
      </w:r>
      <w:hyperlink r:id="rId23" w:history="1">
        <w:r>
          <w:rPr>
            <w:rStyle w:val="Hyperlink"/>
            <w:rFonts w:ascii="Sylfaen" w:hAnsi="Sylfaen"/>
            <w:sz w:val="16"/>
            <w:szCs w:val="16"/>
            <w:lang w:val="hy-AM"/>
          </w:rPr>
          <w:t>https://armlur.am/915337/</w:t>
        </w:r>
      </w:hyperlink>
    </w:p>
  </w:footnote>
  <w:footnote w:id="24">
    <w:p w:rsidR="00886C28" w:rsidRPr="00A72434" w:rsidRDefault="00886C28" w:rsidP="00A232A7">
      <w:pPr>
        <w:pStyle w:val="FootnoteText"/>
        <w:rPr>
          <w:lang w:val="hy-AM"/>
        </w:rPr>
      </w:pPr>
      <w:r>
        <w:rPr>
          <w:rStyle w:val="FootnoteReference"/>
        </w:rPr>
        <w:footnoteRef/>
      </w:r>
      <w:r w:rsidRPr="00A72434">
        <w:rPr>
          <w:lang w:val="hy-AM"/>
        </w:rPr>
        <w:t xml:space="preserve"> </w:t>
      </w:r>
      <w:hyperlink r:id="rId24" w:history="1">
        <w:r w:rsidRPr="00A72434">
          <w:rPr>
            <w:rStyle w:val="Hyperlink"/>
            <w:lang w:val="hy-AM"/>
          </w:rPr>
          <w:t>https://www.armdaily.am/?p=116543&amp;l=am</w:t>
        </w:r>
      </w:hyperlink>
    </w:p>
  </w:footnote>
  <w:footnote w:id="25">
    <w:p w:rsidR="00886C28" w:rsidRDefault="00886C28" w:rsidP="00A232A7">
      <w:pPr>
        <w:pStyle w:val="FootnoteText"/>
        <w:rPr>
          <w:lang w:val="hy-AM"/>
        </w:rPr>
      </w:pPr>
      <w:r>
        <w:rPr>
          <w:rStyle w:val="FootnoteReference"/>
        </w:rPr>
        <w:footnoteRef/>
      </w:r>
      <w:hyperlink r:id="rId25"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26">
    <w:p w:rsidR="00886C28" w:rsidRPr="00571FBA" w:rsidRDefault="00886C28" w:rsidP="00A232A7">
      <w:pPr>
        <w:pStyle w:val="FootnoteText"/>
        <w:rPr>
          <w:rFonts w:ascii="Sylfaen" w:hAnsi="Sylfaen"/>
          <w:b/>
          <w:sz w:val="16"/>
          <w:szCs w:val="16"/>
          <w:lang w:val="hy-AM"/>
        </w:rPr>
      </w:pPr>
      <w:r w:rsidRPr="00571FBA">
        <w:rPr>
          <w:rStyle w:val="FootnoteReference"/>
          <w:rFonts w:ascii="Sylfaen" w:hAnsi="Sylfaen"/>
          <w:b/>
        </w:rPr>
        <w:footnoteRef/>
      </w:r>
      <w:r w:rsidRPr="00571FBA">
        <w:rPr>
          <w:rFonts w:ascii="Sylfaen" w:hAnsi="Sylfaen"/>
          <w:b/>
          <w:sz w:val="16"/>
          <w:szCs w:val="16"/>
          <w:lang w:val="hy-AM"/>
        </w:rPr>
        <w:t xml:space="preserve"> </w:t>
      </w:r>
      <w:hyperlink r:id="rId26"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27">
    <w:p w:rsidR="00886C28" w:rsidRPr="00DC68A9" w:rsidRDefault="00886C28" w:rsidP="00A232A7">
      <w:pPr>
        <w:pStyle w:val="FootnoteText"/>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27" w:history="1">
        <w:r w:rsidRPr="00DC68A9">
          <w:rPr>
            <w:rStyle w:val="Hyperlink"/>
            <w:rFonts w:ascii="Sylfaen" w:hAnsi="Sylfaen"/>
            <w:b/>
            <w:sz w:val="16"/>
            <w:szCs w:val="16"/>
            <w:lang w:val="hy-AM"/>
          </w:rPr>
          <w:t>https://www.1in.am/2377848.html</w:t>
        </w:r>
      </w:hyperlink>
    </w:p>
  </w:footnote>
  <w:footnote w:id="28">
    <w:p w:rsidR="00886C28" w:rsidRPr="00DC68A9" w:rsidRDefault="00886C28" w:rsidP="00A232A7">
      <w:pPr>
        <w:pStyle w:val="FootnoteText"/>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28" w:history="1">
        <w:r w:rsidRPr="00DC68A9">
          <w:rPr>
            <w:rStyle w:val="Hyperlink"/>
            <w:rFonts w:ascii="Sylfaen" w:hAnsi="Sylfaen"/>
            <w:b/>
            <w:sz w:val="16"/>
            <w:szCs w:val="16"/>
            <w:lang w:val="hy-AM"/>
          </w:rPr>
          <w:t>https://www.1in.am/2378232.html</w:t>
        </w:r>
      </w:hyperlink>
    </w:p>
  </w:footnote>
  <w:footnote w:id="29">
    <w:p w:rsidR="00886C28" w:rsidRPr="006C3FB7" w:rsidRDefault="00886C28" w:rsidP="00A232A7">
      <w:pPr>
        <w:pStyle w:val="FootnoteText"/>
        <w:rPr>
          <w:rFonts w:ascii="Sylfaen" w:hAnsi="Sylfaen"/>
          <w:b/>
          <w:sz w:val="16"/>
          <w:szCs w:val="16"/>
          <w:lang w:val="hy-AM"/>
        </w:rPr>
      </w:pPr>
      <w:r>
        <w:rPr>
          <w:rStyle w:val="FootnoteReference"/>
        </w:rPr>
        <w:footnoteRef/>
      </w:r>
      <w:r w:rsidRPr="006C3FB7">
        <w:rPr>
          <w:lang w:val="hy-AM"/>
        </w:rPr>
        <w:t xml:space="preserve"> </w:t>
      </w:r>
      <w:hyperlink r:id="rId29" w:history="1">
        <w:r w:rsidRPr="006C3FB7">
          <w:rPr>
            <w:rStyle w:val="Hyperlink"/>
            <w:rFonts w:ascii="Sylfaen" w:hAnsi="Sylfaen"/>
            <w:b/>
            <w:sz w:val="16"/>
            <w:szCs w:val="16"/>
            <w:lang w:val="hy-AM"/>
          </w:rPr>
          <w:t>https://lurer.com/?p=255408&amp;l=am</w:t>
        </w:r>
      </w:hyperlink>
    </w:p>
  </w:footnote>
  <w:footnote w:id="30">
    <w:p w:rsidR="00886C28" w:rsidRPr="008F7915" w:rsidRDefault="00886C28" w:rsidP="00A232A7">
      <w:pPr>
        <w:pStyle w:val="FootnoteText"/>
        <w:rPr>
          <w:lang w:val="hy-AM"/>
        </w:rPr>
      </w:pPr>
      <w:r>
        <w:rPr>
          <w:rStyle w:val="FootnoteReference"/>
        </w:rPr>
        <w:footnoteRef/>
      </w:r>
      <w:r w:rsidRPr="008F7915">
        <w:rPr>
          <w:lang w:val="hy-AM"/>
        </w:rPr>
        <w:t xml:space="preserve"> </w:t>
      </w:r>
      <w:hyperlink r:id="rId30" w:history="1">
        <w:r w:rsidRPr="008F7915">
          <w:rPr>
            <w:rStyle w:val="Hyperlink"/>
            <w:rFonts w:ascii="Sylfaen" w:hAnsi="Sylfaen"/>
            <w:b/>
            <w:sz w:val="16"/>
            <w:szCs w:val="16"/>
            <w:lang w:val="hy-AM"/>
          </w:rPr>
          <w:t>https://alternativ.am/?p=41096&amp;l=am</w:t>
        </w:r>
      </w:hyperlink>
    </w:p>
  </w:footnote>
  <w:footnote w:id="31">
    <w:p w:rsidR="00886C28" w:rsidRPr="005242F6" w:rsidRDefault="00886C28" w:rsidP="00A232A7">
      <w:pPr>
        <w:pStyle w:val="FootnoteText"/>
        <w:rPr>
          <w:lang w:val="hy-AM"/>
        </w:rPr>
      </w:pPr>
      <w:r>
        <w:rPr>
          <w:rStyle w:val="FootnoteReference"/>
        </w:rPr>
        <w:footnoteRef/>
      </w:r>
      <w:r w:rsidRPr="005242F6">
        <w:rPr>
          <w:lang w:val="hy-AM"/>
        </w:rPr>
        <w:t xml:space="preserve"> </w:t>
      </w:r>
      <w:hyperlink r:id="rId31" w:history="1">
        <w:r w:rsidRPr="005242F6">
          <w:rPr>
            <w:rStyle w:val="Hyperlink"/>
            <w:lang w:val="hy-AM"/>
          </w:rPr>
          <w:t>https://www.youtube.com/watch?v=7OeFJJmqQmM</w:t>
        </w:r>
      </w:hyperlink>
    </w:p>
  </w:footnote>
  <w:footnote w:id="32">
    <w:p w:rsidR="00886C28" w:rsidRPr="00C61CF5" w:rsidRDefault="00886C28" w:rsidP="00A232A7">
      <w:pPr>
        <w:pStyle w:val="FootnoteText"/>
        <w:rPr>
          <w:lang w:val="hy-AM"/>
        </w:rPr>
      </w:pPr>
      <w:r>
        <w:rPr>
          <w:rStyle w:val="FootnoteReference"/>
        </w:rPr>
        <w:footnoteRef/>
      </w:r>
      <w:hyperlink r:id="rId32"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3">
    <w:p w:rsidR="00886C28" w:rsidRPr="00AF4C30" w:rsidRDefault="00886C28" w:rsidP="00A232A7">
      <w:pPr>
        <w:pStyle w:val="FootnoteText"/>
        <w:rPr>
          <w:lang w:val="hy-AM"/>
        </w:rPr>
      </w:pPr>
      <w:r>
        <w:rPr>
          <w:rStyle w:val="FootnoteReference"/>
        </w:rPr>
        <w:footnoteRef/>
      </w:r>
      <w:r w:rsidRPr="00AF4C30">
        <w:rPr>
          <w:lang w:val="hy-AM"/>
        </w:rPr>
        <w:t xml:space="preserve"> </w:t>
      </w:r>
      <w:hyperlink r:id="rId33" w:history="1">
        <w:r w:rsidRPr="00AF4C30">
          <w:rPr>
            <w:rStyle w:val="Hyperlink"/>
            <w:rFonts w:ascii="Sylfaen" w:hAnsi="Sylfaen"/>
            <w:b/>
            <w:sz w:val="16"/>
            <w:szCs w:val="16"/>
            <w:lang w:val="hy-AM"/>
          </w:rPr>
          <w:t>https://www.1in.am/2774752.html</w:t>
        </w:r>
      </w:hyperlink>
    </w:p>
  </w:footnote>
  <w:footnote w:id="34">
    <w:p w:rsidR="00886C28" w:rsidRPr="00112792" w:rsidRDefault="00886C28" w:rsidP="00A232A7">
      <w:pPr>
        <w:pStyle w:val="FootnoteText"/>
        <w:rPr>
          <w:lang w:val="hy-AM"/>
        </w:rPr>
      </w:pPr>
      <w:r>
        <w:rPr>
          <w:rStyle w:val="FootnoteReference"/>
        </w:rPr>
        <w:footnoteRef/>
      </w:r>
      <w:r w:rsidRPr="00112792">
        <w:rPr>
          <w:lang w:val="hy-AM"/>
        </w:rPr>
        <w:t xml:space="preserve"> </w:t>
      </w:r>
      <w:hyperlink r:id="rId34" w:history="1">
        <w:r w:rsidRPr="00112792">
          <w:rPr>
            <w:rStyle w:val="Hyperlink"/>
            <w:rFonts w:ascii="Sylfaen" w:hAnsi="Sylfaen"/>
            <w:b/>
            <w:sz w:val="16"/>
            <w:szCs w:val="16"/>
            <w:lang w:val="hy-AM"/>
          </w:rPr>
          <w:t>https://hraparak.am/post/1502474192</w:t>
        </w:r>
      </w:hyperlink>
    </w:p>
  </w:footnote>
  <w:footnote w:id="35">
    <w:p w:rsidR="00886C28" w:rsidRPr="00BA702F" w:rsidRDefault="00886C28" w:rsidP="00A232A7">
      <w:pPr>
        <w:pStyle w:val="FootnoteText"/>
        <w:rPr>
          <w:lang w:val="hy-AM"/>
        </w:rPr>
      </w:pPr>
      <w:r>
        <w:rPr>
          <w:rStyle w:val="FootnoteReference"/>
        </w:rPr>
        <w:footnoteRef/>
      </w:r>
      <w:r w:rsidRPr="00BA702F">
        <w:rPr>
          <w:lang w:val="hy-AM"/>
        </w:rPr>
        <w:t xml:space="preserve"> </w:t>
      </w:r>
      <w:hyperlink r:id="rId35" w:history="1">
        <w:r w:rsidRPr="00BA702F">
          <w:rPr>
            <w:rStyle w:val="Hyperlink"/>
            <w:rFonts w:ascii="Sylfaen" w:hAnsi="Sylfaen"/>
            <w:b/>
            <w:sz w:val="16"/>
            <w:szCs w:val="16"/>
            <w:lang w:val="hy-AM"/>
          </w:rPr>
          <w:t>https://hraparak.am/post/1129192114</w:t>
        </w:r>
      </w:hyperlink>
    </w:p>
  </w:footnote>
  <w:footnote w:id="36">
    <w:p w:rsidR="00886C28" w:rsidRPr="003F36AD" w:rsidRDefault="00886C28" w:rsidP="00A232A7">
      <w:pPr>
        <w:pStyle w:val="FootnoteText"/>
        <w:rPr>
          <w:lang w:val="hy-AM"/>
        </w:rPr>
      </w:pPr>
      <w:r>
        <w:rPr>
          <w:rStyle w:val="FootnoteReference"/>
        </w:rPr>
        <w:footnoteRef/>
      </w:r>
      <w:r w:rsidRPr="003F36AD">
        <w:rPr>
          <w:lang w:val="hy-AM"/>
        </w:rPr>
        <w:t xml:space="preserve"> </w:t>
      </w:r>
      <w:hyperlink r:id="rId36" w:history="1">
        <w:r w:rsidRPr="003F36AD">
          <w:rPr>
            <w:rStyle w:val="Hyperlink"/>
            <w:rFonts w:ascii="Sylfaen" w:hAnsi="Sylfaen"/>
            <w:b/>
            <w:sz w:val="16"/>
            <w:szCs w:val="16"/>
            <w:lang w:val="hy-AM"/>
          </w:rPr>
          <w:t>https://hraparak.am/post/1622065385</w:t>
        </w:r>
      </w:hyperlink>
    </w:p>
  </w:footnote>
  <w:footnote w:id="37">
    <w:p w:rsidR="00886C28" w:rsidRDefault="00886C28" w:rsidP="00A232A7">
      <w:pPr>
        <w:pStyle w:val="FootnoteText"/>
        <w:rPr>
          <w:lang w:val="hy-AM"/>
        </w:rPr>
      </w:pPr>
      <w:r>
        <w:rPr>
          <w:rStyle w:val="FootnoteReference"/>
        </w:rPr>
        <w:footnoteRef/>
      </w:r>
      <w:r>
        <w:rPr>
          <w:rFonts w:ascii="Sylfaen" w:hAnsi="Sylfaen"/>
          <w:b/>
          <w:sz w:val="16"/>
          <w:szCs w:val="16"/>
          <w:lang w:val="hy-AM"/>
        </w:rPr>
        <w:t xml:space="preserve"> </w:t>
      </w:r>
      <w:hyperlink r:id="rId37" w:history="1">
        <w:r>
          <w:rPr>
            <w:rStyle w:val="Hyperlink"/>
            <w:rFonts w:ascii="Sylfaen" w:hAnsi="Sylfaen"/>
            <w:b/>
            <w:sz w:val="16"/>
            <w:szCs w:val="16"/>
            <w:lang w:val="hy-AM"/>
          </w:rPr>
          <w:t>https://armlur.am/922256/</w:t>
        </w:r>
      </w:hyperlink>
    </w:p>
  </w:footnote>
  <w:footnote w:id="38">
    <w:p w:rsidR="00886C28" w:rsidRPr="00F2043A" w:rsidRDefault="00886C28" w:rsidP="00A232A7">
      <w:pPr>
        <w:pStyle w:val="FootnoteText"/>
        <w:rPr>
          <w:lang w:val="hy-AM"/>
        </w:rPr>
      </w:pPr>
      <w:r>
        <w:rPr>
          <w:rStyle w:val="FootnoteReference"/>
        </w:rPr>
        <w:footnoteRef/>
      </w:r>
      <w:hyperlink r:id="rId38"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39">
    <w:p w:rsidR="00886C28" w:rsidRPr="00A35971" w:rsidRDefault="00886C28" w:rsidP="00A232A7">
      <w:pPr>
        <w:pStyle w:val="FootnoteText"/>
        <w:rPr>
          <w:lang w:val="hy-AM"/>
        </w:rPr>
      </w:pPr>
      <w:r>
        <w:rPr>
          <w:rStyle w:val="FootnoteReference"/>
        </w:rPr>
        <w:footnoteRef/>
      </w:r>
      <w:hyperlink r:id="rId39" w:history="1">
        <w:r w:rsidRPr="00A35971">
          <w:rPr>
            <w:rStyle w:val="Hyperlink"/>
            <w:lang w:val="hy-AM"/>
          </w:rPr>
          <w:t>https://khosq.am/2021/04/15/%d5%b0%d5%a1%d5%b5%d5%bf%d5%a1%d6%80%d5%a1%d6%80%d5%b8%d6%82%d5%a9%d5%b5%d5%b8%d6%82%d5%b6-78/</w:t>
        </w:r>
      </w:hyperlink>
    </w:p>
  </w:footnote>
  <w:footnote w:id="40">
    <w:p w:rsidR="00886C28" w:rsidRPr="00474242" w:rsidRDefault="00886C28" w:rsidP="00A232A7">
      <w:pPr>
        <w:pStyle w:val="FootnoteText"/>
        <w:rPr>
          <w:rFonts w:ascii="Sylfaen" w:hAnsi="Sylfaen"/>
          <w:b/>
          <w:sz w:val="16"/>
          <w:szCs w:val="16"/>
          <w:lang w:val="hy-AM"/>
        </w:rPr>
      </w:pPr>
      <w:r w:rsidRPr="00474242">
        <w:rPr>
          <w:rStyle w:val="FootnoteReference"/>
          <w:rFonts w:ascii="Sylfaen" w:hAnsi="Sylfaen"/>
          <w:b/>
        </w:rPr>
        <w:footnoteRef/>
      </w:r>
      <w:r w:rsidRPr="00474242">
        <w:rPr>
          <w:rFonts w:ascii="Sylfaen" w:hAnsi="Sylfaen"/>
          <w:b/>
          <w:sz w:val="16"/>
          <w:szCs w:val="16"/>
          <w:lang w:val="hy-AM"/>
        </w:rPr>
        <w:t xml:space="preserve"> </w:t>
      </w:r>
      <w:hyperlink r:id="rId40" w:history="1">
        <w:r w:rsidRPr="00474242">
          <w:rPr>
            <w:rStyle w:val="Hyperlink"/>
            <w:rFonts w:ascii="Sylfaen" w:hAnsi="Sylfaen"/>
            <w:b/>
            <w:sz w:val="16"/>
            <w:szCs w:val="16"/>
            <w:lang w:val="hy-AM"/>
          </w:rPr>
          <w:t>http://newspress.am/?p=96188&amp;l=am/haytni+e+tevov+e+hayk+sargsyanin+nvirel+tankargeq+meqenan+ev+inchi+hamar</w:t>
        </w:r>
      </w:hyperlink>
    </w:p>
  </w:footnote>
  <w:footnote w:id="41">
    <w:p w:rsidR="00886C28" w:rsidRPr="007D371A" w:rsidRDefault="00886C28" w:rsidP="00A232A7">
      <w:pPr>
        <w:pStyle w:val="FootnoteText"/>
        <w:rPr>
          <w:lang w:val="hy-AM"/>
        </w:rPr>
      </w:pPr>
      <w:r>
        <w:rPr>
          <w:rStyle w:val="FootnoteReference"/>
        </w:rPr>
        <w:footnoteRef/>
      </w:r>
      <w:r w:rsidRPr="007D371A">
        <w:rPr>
          <w:lang w:val="hy-AM"/>
        </w:rPr>
        <w:t xml:space="preserve"> </w:t>
      </w:r>
      <w:hyperlink r:id="rId41" w:history="1">
        <w:r w:rsidRPr="007D371A">
          <w:rPr>
            <w:rStyle w:val="Hyperlink"/>
            <w:rFonts w:ascii="Sylfaen" w:hAnsi="Sylfaen"/>
            <w:b/>
            <w:sz w:val="16"/>
            <w:szCs w:val="16"/>
            <w:lang w:val="hy-AM"/>
          </w:rPr>
          <w:t>https://www.yerkir.am/news/view/212232.html</w:t>
        </w:r>
      </w:hyperlink>
      <w:r>
        <w:rPr>
          <w:lang w:val="hy-AM"/>
        </w:rPr>
        <w:t xml:space="preserve"> </w:t>
      </w:r>
    </w:p>
  </w:footnote>
  <w:footnote w:id="42">
    <w:p w:rsidR="00886C28" w:rsidRPr="007D371A" w:rsidRDefault="00886C28" w:rsidP="00A232A7">
      <w:pPr>
        <w:pStyle w:val="FootnoteText"/>
        <w:rPr>
          <w:lang w:val="hy-AM"/>
        </w:rPr>
      </w:pPr>
      <w:r>
        <w:rPr>
          <w:rStyle w:val="FootnoteReference"/>
        </w:rPr>
        <w:footnoteRef/>
      </w:r>
      <w:r w:rsidRPr="007D371A">
        <w:rPr>
          <w:lang w:val="hy-AM"/>
        </w:rPr>
        <w:t xml:space="preserve"> </w:t>
      </w:r>
      <w:hyperlink r:id="rId42" w:history="1">
        <w:r w:rsidRPr="007D371A">
          <w:rPr>
            <w:rStyle w:val="Hyperlink"/>
            <w:rFonts w:ascii="Sylfaen" w:hAnsi="Sylfaen"/>
            <w:b/>
            <w:sz w:val="16"/>
            <w:szCs w:val="16"/>
            <w:lang w:val="hy-AM"/>
          </w:rPr>
          <w:t>https://bit.ly/3iyJYdF</w:t>
        </w:r>
      </w:hyperlink>
    </w:p>
  </w:footnote>
  <w:footnote w:id="43">
    <w:p w:rsidR="00886C28" w:rsidRPr="00705F94" w:rsidRDefault="00886C28" w:rsidP="00A232A7">
      <w:pPr>
        <w:pStyle w:val="FootnoteText"/>
        <w:rPr>
          <w:lang w:val="hy-AM"/>
        </w:rPr>
      </w:pPr>
      <w:r>
        <w:rPr>
          <w:rStyle w:val="FootnoteReference"/>
        </w:rPr>
        <w:footnoteRef/>
      </w:r>
      <w:r w:rsidRPr="00227877">
        <w:rPr>
          <w:lang w:val="hy-AM"/>
        </w:rPr>
        <w:t xml:space="preserve"> </w:t>
      </w:r>
      <w:hyperlink r:id="rId43" w:history="1">
        <w:r w:rsidRPr="00227877">
          <w:rPr>
            <w:rStyle w:val="Hyperlink"/>
            <w:lang w:val="hy-AM"/>
          </w:rPr>
          <w:t>https://econews.am/?p=11856&amp;l=am</w:t>
        </w:r>
      </w:hyperlink>
    </w:p>
  </w:footnote>
  <w:footnote w:id="44">
    <w:p w:rsidR="00886C28" w:rsidRPr="00A77EBE" w:rsidRDefault="00886C28" w:rsidP="00A232A7">
      <w:pPr>
        <w:pStyle w:val="FootnoteText"/>
        <w:rPr>
          <w:lang w:val="hy-AM"/>
        </w:rPr>
      </w:pPr>
      <w:r>
        <w:rPr>
          <w:rStyle w:val="FootnoteReference"/>
        </w:rPr>
        <w:footnoteRef/>
      </w:r>
      <w:r w:rsidRPr="00A77EBE">
        <w:rPr>
          <w:lang w:val="hy-AM"/>
        </w:rPr>
        <w:t xml:space="preserve"> </w:t>
      </w:r>
      <w:hyperlink r:id="rId44" w:history="1">
        <w:r w:rsidRPr="00A77EBE">
          <w:rPr>
            <w:rStyle w:val="Hyperlink"/>
            <w:rFonts w:ascii="Sylfaen" w:hAnsi="Sylfaen"/>
            <w:b/>
            <w:sz w:val="16"/>
            <w:szCs w:val="16"/>
            <w:lang w:val="hy-AM"/>
          </w:rPr>
          <w:t>https://bit.ly/3dmzdI5</w:t>
        </w:r>
      </w:hyperlink>
    </w:p>
  </w:footnote>
  <w:footnote w:id="45">
    <w:p w:rsidR="00886C28" w:rsidRPr="00265355" w:rsidRDefault="00886C28" w:rsidP="00A232A7">
      <w:pPr>
        <w:pStyle w:val="FootnoteText"/>
        <w:rPr>
          <w:lang w:val="hy-AM"/>
        </w:rPr>
      </w:pPr>
      <w:r>
        <w:rPr>
          <w:rStyle w:val="FootnoteReference"/>
        </w:rPr>
        <w:footnoteRef/>
      </w:r>
      <w:r w:rsidRPr="00126E8E">
        <w:rPr>
          <w:lang w:val="hy-AM"/>
        </w:rPr>
        <w:t xml:space="preserve"> </w:t>
      </w:r>
      <w:hyperlink r:id="rId45" w:history="1">
        <w:r w:rsidRPr="00126E8E">
          <w:rPr>
            <w:rStyle w:val="Hyperlink"/>
            <w:rFonts w:ascii="Sylfaen" w:hAnsi="Sylfaen"/>
            <w:b/>
            <w:sz w:val="16"/>
            <w:szCs w:val="16"/>
            <w:lang w:val="hy-AM"/>
          </w:rPr>
          <w:t>https://168.am/2020/06/07/1314973.html</w:t>
        </w:r>
      </w:hyperlink>
    </w:p>
  </w:footnote>
  <w:footnote w:id="46">
    <w:p w:rsidR="00886C28" w:rsidRPr="009C1BB0" w:rsidRDefault="00886C28" w:rsidP="00A232A7">
      <w:pPr>
        <w:pStyle w:val="FootnoteText"/>
        <w:rPr>
          <w:lang w:val="hy-AM"/>
        </w:rPr>
      </w:pPr>
      <w:r>
        <w:rPr>
          <w:rStyle w:val="FootnoteReference"/>
        </w:rPr>
        <w:footnoteRef/>
      </w:r>
      <w:r w:rsidRPr="00227877">
        <w:rPr>
          <w:lang w:val="hy-AM"/>
        </w:rPr>
        <w:t xml:space="preserve"> </w:t>
      </w:r>
      <w:hyperlink r:id="rId46" w:history="1">
        <w:r w:rsidRPr="00227877">
          <w:rPr>
            <w:rStyle w:val="Hyperlink"/>
            <w:lang w:val="hy-AM"/>
          </w:rPr>
          <w:t>http://yerkir.am/news/view/233589.html</w:t>
        </w:r>
      </w:hyperlink>
    </w:p>
  </w:footnote>
  <w:footnote w:id="47">
    <w:p w:rsidR="00886C28" w:rsidRPr="009C1BB0" w:rsidRDefault="00886C28" w:rsidP="00A232A7">
      <w:pPr>
        <w:pStyle w:val="FootnoteText"/>
        <w:rPr>
          <w:lang w:val="hy-AM"/>
        </w:rPr>
      </w:pPr>
      <w:r>
        <w:rPr>
          <w:rStyle w:val="FootnoteReference"/>
        </w:rPr>
        <w:footnoteRef/>
      </w:r>
      <w:r w:rsidRPr="00227877">
        <w:rPr>
          <w:lang w:val="hy-AM"/>
        </w:rPr>
        <w:t xml:space="preserve"> </w:t>
      </w:r>
      <w:hyperlink r:id="rId47" w:history="1">
        <w:r w:rsidRPr="00227877">
          <w:rPr>
            <w:rStyle w:val="Hyperlink"/>
            <w:lang w:val="hy-AM"/>
          </w:rPr>
          <w:t>http://asekose.am/am/post/xacatour-souqiasyani-nerkrac-anorak-vareliqi-patjarov-hajaxordneri-meqenaneri-sarjicnere-sarqic-dours-en-galis</w:t>
        </w:r>
      </w:hyperlink>
    </w:p>
  </w:footnote>
  <w:footnote w:id="48">
    <w:p w:rsidR="00886C28" w:rsidRPr="00D9032F" w:rsidRDefault="00886C28" w:rsidP="00A232A7">
      <w:pPr>
        <w:pStyle w:val="FootnoteText"/>
        <w:rPr>
          <w:lang w:val="hy-AM"/>
        </w:rPr>
      </w:pPr>
      <w:r>
        <w:rPr>
          <w:rStyle w:val="FootnoteReference"/>
        </w:rPr>
        <w:footnoteRef/>
      </w:r>
      <w:r w:rsidRPr="00227877">
        <w:rPr>
          <w:lang w:val="hy-AM"/>
        </w:rPr>
        <w:t xml:space="preserve"> </w:t>
      </w:r>
      <w:hyperlink r:id="rId48" w:history="1">
        <w:r w:rsidRPr="00227877">
          <w:rPr>
            <w:rStyle w:val="Hyperlink"/>
            <w:lang w:val="hy-AM"/>
          </w:rPr>
          <w:t>https://armday.am/post/169969/khachato-r-so-qiasjani-nerkrats-anorak-vareliqi-patcharov-hachakhordneri-meqenaneri-sharzhichnery-sharqits-do-rs-en-galis</w:t>
        </w:r>
      </w:hyperlink>
    </w:p>
  </w:footnote>
  <w:footnote w:id="49">
    <w:p w:rsidR="00886C28" w:rsidRPr="006A071D" w:rsidRDefault="00886C28" w:rsidP="00A232A7">
      <w:pPr>
        <w:pStyle w:val="FootnoteText"/>
        <w:rPr>
          <w:lang w:val="hy-AM"/>
        </w:rPr>
      </w:pPr>
      <w:r>
        <w:rPr>
          <w:rStyle w:val="FootnoteReference"/>
        </w:rPr>
        <w:footnoteRef/>
      </w:r>
      <w:r w:rsidRPr="00227877">
        <w:rPr>
          <w:lang w:val="hy-AM"/>
        </w:rPr>
        <w:t xml:space="preserve"> </w:t>
      </w:r>
      <w:hyperlink r:id="rId49" w:history="1">
        <w:r w:rsidRPr="00227877">
          <w:rPr>
            <w:rStyle w:val="Hyperlink"/>
            <w:lang w:val="hy-AM"/>
          </w:rPr>
          <w:t>https://yerevan.today/all/society/79318/zgoushace%D5%9Bq-xachatour-souqiasyani-benziny-pchacnoum-e-meqenanery%E2%80%A4-dejavyou</w:t>
        </w:r>
      </w:hyperlink>
    </w:p>
  </w:footnote>
  <w:footnote w:id="50">
    <w:p w:rsidR="00886C28" w:rsidRPr="006A071D" w:rsidRDefault="00886C28" w:rsidP="00A232A7">
      <w:pPr>
        <w:pStyle w:val="FootnoteText"/>
        <w:rPr>
          <w:lang w:val="hy-AM"/>
        </w:rPr>
      </w:pPr>
      <w:r>
        <w:rPr>
          <w:rStyle w:val="FootnoteReference"/>
        </w:rPr>
        <w:footnoteRef/>
      </w:r>
      <w:r w:rsidRPr="00227877">
        <w:rPr>
          <w:lang w:val="hy-AM"/>
        </w:rPr>
        <w:t xml:space="preserve"> </w:t>
      </w:r>
      <w:hyperlink r:id="rId50" w:history="1">
        <w:r w:rsidRPr="00333D13">
          <w:rPr>
            <w:rStyle w:val="Hyperlink"/>
            <w:lang w:val="hy-AM"/>
          </w:rPr>
          <w:t>https://blog.168.am/blog/325718.html</w:t>
        </w:r>
      </w:hyperlink>
    </w:p>
  </w:footnote>
  <w:footnote w:id="51">
    <w:p w:rsidR="00886C28" w:rsidRPr="00987141" w:rsidRDefault="00886C28" w:rsidP="00A232A7">
      <w:pPr>
        <w:pStyle w:val="FootnoteText"/>
        <w:rPr>
          <w:lang w:val="hy-AM"/>
        </w:rPr>
      </w:pPr>
      <w:r>
        <w:rPr>
          <w:rStyle w:val="FootnoteReference"/>
        </w:rPr>
        <w:footnoteRef/>
      </w:r>
      <w:r w:rsidRPr="00227877">
        <w:rPr>
          <w:lang w:val="hy-AM"/>
        </w:rPr>
        <w:t xml:space="preserve"> </w:t>
      </w:r>
      <w:hyperlink r:id="rId51" w:history="1">
        <w:r w:rsidRPr="00227877">
          <w:rPr>
            <w:rStyle w:val="Hyperlink"/>
            <w:lang w:val="hy-AM"/>
          </w:rPr>
          <w:t>https://news.am/arm/news/635740.html</w:t>
        </w:r>
      </w:hyperlink>
    </w:p>
  </w:footnote>
  <w:footnote w:id="52">
    <w:p w:rsidR="00886C28" w:rsidRPr="0086532B" w:rsidRDefault="00886C28" w:rsidP="00A232A7">
      <w:pPr>
        <w:pStyle w:val="FootnoteText"/>
        <w:rPr>
          <w:lang w:val="hy-AM"/>
        </w:rPr>
      </w:pPr>
      <w:r>
        <w:rPr>
          <w:rStyle w:val="FootnoteReference"/>
        </w:rPr>
        <w:footnoteRef/>
      </w:r>
      <w:r w:rsidRPr="00227877">
        <w:rPr>
          <w:lang w:val="hy-AM"/>
        </w:rPr>
        <w:t xml:space="preserve"> </w:t>
      </w:r>
      <w:hyperlink r:id="rId52" w:history="1">
        <w:r w:rsidRPr="00227877">
          <w:rPr>
            <w:rStyle w:val="Hyperlink"/>
            <w:lang w:val="hy-AM"/>
          </w:rPr>
          <w:t>https://www.pastinfo.am/hy/news/2021/03/22/vjdukbxxm/1168741</w:t>
        </w:r>
      </w:hyperlink>
    </w:p>
  </w:footnote>
  <w:footnote w:id="53">
    <w:p w:rsidR="00886C28" w:rsidRPr="000F2100" w:rsidRDefault="00886C28" w:rsidP="00A232A7">
      <w:pPr>
        <w:pStyle w:val="FootnoteText"/>
        <w:rPr>
          <w:lang w:val="hy-AM"/>
        </w:rPr>
      </w:pPr>
      <w:r>
        <w:rPr>
          <w:rStyle w:val="FootnoteReference"/>
        </w:rPr>
        <w:footnoteRef/>
      </w:r>
      <w:r w:rsidRPr="000F2100">
        <w:rPr>
          <w:lang w:val="hy-AM"/>
        </w:rPr>
        <w:t xml:space="preserve"> </w:t>
      </w:r>
      <w:hyperlink r:id="rId53" w:history="1">
        <w:r w:rsidRPr="000F2100">
          <w:rPr>
            <w:rStyle w:val="Hyperlink"/>
            <w:rFonts w:ascii="Sylfaen" w:hAnsi="Sylfaen"/>
            <w:b/>
            <w:sz w:val="16"/>
            <w:szCs w:val="16"/>
            <w:lang w:val="hy-AM"/>
          </w:rPr>
          <w:t>https://youtu.be/htHpdt35oT0</w:t>
        </w:r>
      </w:hyperlink>
    </w:p>
  </w:footnote>
  <w:footnote w:id="54">
    <w:p w:rsidR="00886C28" w:rsidRPr="005D5A5C" w:rsidRDefault="00886C28" w:rsidP="00A232A7">
      <w:pPr>
        <w:pStyle w:val="FootnoteText"/>
        <w:rPr>
          <w:lang w:val="hy-AM"/>
        </w:rPr>
      </w:pPr>
      <w:r>
        <w:rPr>
          <w:rStyle w:val="FootnoteReference"/>
        </w:rPr>
        <w:footnoteRef/>
      </w:r>
      <w:r w:rsidRPr="00BE36D2">
        <w:rPr>
          <w:lang w:val="hy-AM"/>
        </w:rPr>
        <w:t xml:space="preserve"> </w:t>
      </w:r>
      <w:hyperlink r:id="rId54" w:history="1">
        <w:r w:rsidRPr="00BE36D2">
          <w:rPr>
            <w:rStyle w:val="Hyperlink"/>
            <w:lang w:val="hy-AM"/>
          </w:rPr>
          <w:t>http://hzham.am/articles/1653342931046791.html</w:t>
        </w:r>
      </w:hyperlink>
    </w:p>
  </w:footnote>
  <w:footnote w:id="55">
    <w:p w:rsidR="00886C28" w:rsidRPr="009C1BB0" w:rsidRDefault="00886C28" w:rsidP="00A232A7">
      <w:pPr>
        <w:pStyle w:val="FootnoteText"/>
        <w:rPr>
          <w:lang w:val="hy-AM"/>
        </w:rPr>
      </w:pPr>
      <w:r>
        <w:rPr>
          <w:rStyle w:val="FootnoteReference"/>
        </w:rPr>
        <w:footnoteRef/>
      </w:r>
      <w:r w:rsidRPr="00227877">
        <w:rPr>
          <w:lang w:val="hy-AM"/>
        </w:rPr>
        <w:t xml:space="preserve"> </w:t>
      </w:r>
      <w:hyperlink r:id="rId55" w:history="1">
        <w:r w:rsidRPr="00227877">
          <w:rPr>
            <w:rStyle w:val="Hyperlink"/>
            <w:lang w:val="hy-AM"/>
          </w:rPr>
          <w:t>https://www.facebook.com/watch/?v=299552868280751</w:t>
        </w:r>
      </w:hyperlink>
    </w:p>
  </w:footnote>
  <w:footnote w:id="56">
    <w:p w:rsidR="00886C28" w:rsidRDefault="00886C28" w:rsidP="00A232A7">
      <w:pPr>
        <w:pStyle w:val="FootnoteText"/>
        <w:rPr>
          <w:lang w:val="hy-AM"/>
        </w:rPr>
      </w:pPr>
      <w:r>
        <w:rPr>
          <w:rStyle w:val="FootnoteReference"/>
        </w:rPr>
        <w:footnoteRef/>
      </w:r>
      <w:r>
        <w:rPr>
          <w:lang w:val="hy-AM"/>
        </w:rPr>
        <w:t xml:space="preserve"> </w:t>
      </w:r>
      <w:hyperlink r:id="rId56"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57">
    <w:p w:rsidR="00886C28" w:rsidRPr="00947349" w:rsidRDefault="00886C28" w:rsidP="00A232A7">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57" w:history="1">
        <w:r w:rsidRPr="00995AA4">
          <w:rPr>
            <w:rStyle w:val="Hyperlink"/>
            <w:rFonts w:ascii="Sylfaen" w:hAnsi="Sylfaen"/>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58">
    <w:p w:rsidR="00886C28" w:rsidRDefault="00886C28" w:rsidP="00A232A7">
      <w:pPr>
        <w:pStyle w:val="FootnoteText"/>
        <w:rPr>
          <w:lang w:val="hy-AM"/>
        </w:rPr>
      </w:pPr>
      <w:r>
        <w:rPr>
          <w:rStyle w:val="FootnoteReference"/>
        </w:rPr>
        <w:footnoteRef/>
      </w:r>
      <w:r>
        <w:rPr>
          <w:lang w:val="hy-AM"/>
        </w:rPr>
        <w:t xml:space="preserve"> </w:t>
      </w:r>
      <w:hyperlink r:id="rId58"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59">
    <w:p w:rsidR="00886C28" w:rsidRPr="00F31562" w:rsidRDefault="00886C28" w:rsidP="00A232A7">
      <w:pPr>
        <w:pStyle w:val="FootnoteText"/>
        <w:rPr>
          <w:lang w:val="hy-AM"/>
        </w:rPr>
      </w:pPr>
      <w:r>
        <w:rPr>
          <w:rStyle w:val="FootnoteReference"/>
        </w:rPr>
        <w:footnoteRef/>
      </w:r>
      <w:r w:rsidRPr="0081045D">
        <w:rPr>
          <w:lang w:val="hy-AM"/>
        </w:rPr>
        <w:t xml:space="preserve"> </w:t>
      </w:r>
      <w:hyperlink r:id="rId59" w:history="1">
        <w:r w:rsidRPr="0081045D">
          <w:rPr>
            <w:rStyle w:val="Hyperlink"/>
            <w:rFonts w:ascii="Sylfaen" w:hAnsi="Sylfaen"/>
            <w:b/>
            <w:sz w:val="16"/>
            <w:szCs w:val="16"/>
            <w:lang w:val="hy-AM"/>
          </w:rPr>
          <w:t>https://shamshyan.com/hy/article/2020/06/14/1157316/</w:t>
        </w:r>
      </w:hyperlink>
    </w:p>
  </w:footnote>
  <w:footnote w:id="60">
    <w:p w:rsidR="00886C28" w:rsidRPr="00752AC6" w:rsidRDefault="00886C28" w:rsidP="00A232A7">
      <w:pPr>
        <w:pStyle w:val="FootnoteText"/>
        <w:rPr>
          <w:lang w:val="hy-AM"/>
        </w:rPr>
      </w:pPr>
      <w:r>
        <w:rPr>
          <w:rStyle w:val="FootnoteReference"/>
        </w:rPr>
        <w:footnoteRef/>
      </w:r>
      <w:r w:rsidRPr="00752AC6">
        <w:rPr>
          <w:rFonts w:ascii="Sylfaen" w:hAnsi="Sylfaen"/>
          <w:b/>
          <w:sz w:val="16"/>
          <w:szCs w:val="16"/>
          <w:lang w:val="hy-AM"/>
        </w:rPr>
        <w:t xml:space="preserve"> </w:t>
      </w:r>
      <w:hyperlink r:id="rId60" w:history="1">
        <w:r w:rsidRPr="00EB4AE5">
          <w:rPr>
            <w:rStyle w:val="Hyperlink"/>
            <w:rFonts w:ascii="Sylfaen" w:hAnsi="Sylfaen"/>
            <w:b/>
            <w:sz w:val="16"/>
            <w:szCs w:val="16"/>
            <w:lang w:val="hy-AM"/>
          </w:rPr>
          <w:t>https://168.am/2019/11/25/1210193.html</w:t>
        </w:r>
      </w:hyperlink>
    </w:p>
  </w:footnote>
  <w:footnote w:id="61">
    <w:p w:rsidR="00886C28" w:rsidRPr="002C0504" w:rsidRDefault="00886C28" w:rsidP="00A232A7">
      <w:pPr>
        <w:pStyle w:val="FootnoteText"/>
        <w:rPr>
          <w:rFonts w:ascii="Sylfaen" w:hAnsi="Sylfaen"/>
          <w:lang w:val="hy-AM"/>
        </w:rPr>
      </w:pPr>
      <w:r>
        <w:rPr>
          <w:rStyle w:val="FootnoteReference"/>
        </w:rPr>
        <w:footnoteRef/>
      </w:r>
      <w:r w:rsidRPr="002C0504">
        <w:rPr>
          <w:lang w:val="hy-AM"/>
        </w:rPr>
        <w:t xml:space="preserve"> </w:t>
      </w:r>
      <w:hyperlink r:id="rId61" w:history="1">
        <w:r w:rsidRPr="002C0504">
          <w:rPr>
            <w:rStyle w:val="Hyperlink"/>
            <w:rFonts w:ascii="Sylfaen" w:hAnsi="Sylfaen"/>
            <w:b/>
            <w:sz w:val="16"/>
            <w:szCs w:val="16"/>
            <w:lang w:val="hy-AM"/>
          </w:rPr>
          <w:t>https://youtu.be/MNT-LBExMgo</w:t>
        </w:r>
      </w:hyperlink>
    </w:p>
  </w:footnote>
  <w:footnote w:id="62">
    <w:p w:rsidR="00886C28" w:rsidRDefault="00886C28" w:rsidP="00A232A7">
      <w:pPr>
        <w:pStyle w:val="FootnoteText"/>
        <w:rPr>
          <w:lang w:val="hy-AM"/>
        </w:rPr>
      </w:pPr>
      <w:r>
        <w:rPr>
          <w:rStyle w:val="FootnoteReference"/>
        </w:rPr>
        <w:footnoteRef/>
      </w:r>
      <w:r>
        <w:rPr>
          <w:lang w:val="hy-AM"/>
        </w:rPr>
        <w:t xml:space="preserve"> </w:t>
      </w:r>
      <w:hyperlink r:id="rId62" w:history="1">
        <w:r>
          <w:rPr>
            <w:rStyle w:val="Hyperlink"/>
            <w:rFonts w:ascii="Sylfaen" w:hAnsi="Sylfaen"/>
            <w:b/>
            <w:sz w:val="16"/>
            <w:szCs w:val="16"/>
            <w:lang w:val="hy-AM"/>
          </w:rPr>
          <w:t>https://hayeli.am/?p=130607&amp;l=am%2F&amp;fb_comment_id=2275903112504681_2276035325824793</w:t>
        </w:r>
      </w:hyperlink>
    </w:p>
  </w:footnote>
  <w:footnote w:id="63">
    <w:p w:rsidR="00886C28" w:rsidRPr="00A523DA" w:rsidRDefault="00886C28" w:rsidP="00A232A7">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64">
    <w:p w:rsidR="00886C28" w:rsidRPr="00B16C50" w:rsidRDefault="00886C28" w:rsidP="00A232A7">
      <w:pPr>
        <w:pStyle w:val="FootnoteText"/>
        <w:rPr>
          <w:rFonts w:ascii="Sylfaen" w:hAnsi="Sylfaen"/>
          <w:lang w:val="hy-AM"/>
        </w:rPr>
      </w:pPr>
      <w:r>
        <w:rPr>
          <w:rStyle w:val="FootnoteReference"/>
        </w:rPr>
        <w:footnoteRef/>
      </w:r>
      <w:r w:rsidRPr="00B16C50">
        <w:rPr>
          <w:lang w:val="hy-AM"/>
        </w:rPr>
        <w:t xml:space="preserve"> </w:t>
      </w:r>
      <w:hyperlink r:id="rId63" w:history="1">
        <w:r w:rsidRPr="00B16C50">
          <w:rPr>
            <w:rStyle w:val="Hyperlink"/>
            <w:rFonts w:ascii="Sylfaen" w:hAnsi="Sylfaen"/>
            <w:b/>
            <w:sz w:val="16"/>
            <w:szCs w:val="16"/>
            <w:lang w:val="hy-AM"/>
          </w:rPr>
          <w:t>https://hraparak.am/post/bf6e81ca1c15291e0836f43015c913ce</w:t>
        </w:r>
      </w:hyperlink>
    </w:p>
  </w:footnote>
  <w:footnote w:id="65">
    <w:p w:rsidR="00886C28" w:rsidRPr="003A4955" w:rsidRDefault="00886C28" w:rsidP="00A232A7">
      <w:pPr>
        <w:pStyle w:val="FootnoteText"/>
        <w:rPr>
          <w:rFonts w:ascii="Sylfaen" w:hAnsi="Sylfaen"/>
          <w:lang w:val="hy-AM"/>
        </w:rPr>
      </w:pPr>
      <w:r>
        <w:rPr>
          <w:rStyle w:val="FootnoteReference"/>
        </w:rPr>
        <w:footnoteRef/>
      </w:r>
      <w:r w:rsidRPr="00397C94">
        <w:rPr>
          <w:rFonts w:ascii="Sylfaen" w:hAnsi="Sylfaen"/>
          <w:b/>
          <w:sz w:val="16"/>
          <w:szCs w:val="16"/>
          <w:lang w:val="hy-AM"/>
        </w:rPr>
        <w:t xml:space="preserve"> </w:t>
      </w:r>
      <w:hyperlink r:id="rId64" w:history="1">
        <w:r w:rsidRPr="00397C94">
          <w:rPr>
            <w:rStyle w:val="Hyperlink"/>
            <w:rFonts w:ascii="Sylfaen" w:hAnsi="Sylfaen"/>
            <w:b/>
            <w:sz w:val="16"/>
            <w:szCs w:val="16"/>
            <w:lang w:val="hy-AM"/>
          </w:rPr>
          <w:t>https://factor.am/264289.html</w:t>
        </w:r>
      </w:hyperlink>
    </w:p>
  </w:footnote>
  <w:footnote w:id="66">
    <w:p w:rsidR="00886C28" w:rsidRPr="009D23CD" w:rsidRDefault="00886C28" w:rsidP="00A232A7">
      <w:pPr>
        <w:pStyle w:val="FootnoteText"/>
        <w:rPr>
          <w:lang w:val="hy-AM"/>
        </w:rPr>
      </w:pPr>
      <w:r>
        <w:rPr>
          <w:rStyle w:val="FootnoteReference"/>
        </w:rPr>
        <w:footnoteRef/>
      </w:r>
      <w:r w:rsidRPr="009D23CD">
        <w:rPr>
          <w:lang w:val="hy-AM"/>
        </w:rPr>
        <w:t xml:space="preserve"> </w:t>
      </w:r>
      <w:hyperlink r:id="rId65" w:history="1">
        <w:r w:rsidRPr="009D23CD">
          <w:rPr>
            <w:rStyle w:val="Hyperlink"/>
            <w:rFonts w:ascii="Sylfaen" w:hAnsi="Sylfaen"/>
            <w:b/>
            <w:sz w:val="16"/>
            <w:szCs w:val="16"/>
            <w:lang w:val="hy-AM"/>
          </w:rPr>
          <w:t>https://youtu.be/5HI1iKl6ux4</w:t>
        </w:r>
      </w:hyperlink>
    </w:p>
  </w:footnote>
  <w:footnote w:id="67">
    <w:p w:rsidR="00886C28" w:rsidRPr="00B85360" w:rsidRDefault="00886C28" w:rsidP="00A232A7">
      <w:pPr>
        <w:pStyle w:val="FootnoteText"/>
        <w:rPr>
          <w:lang w:val="hy-AM"/>
        </w:rPr>
      </w:pPr>
      <w:r>
        <w:rPr>
          <w:rStyle w:val="FootnoteReference"/>
        </w:rPr>
        <w:footnoteRef/>
      </w:r>
      <w:r w:rsidRPr="00B85360">
        <w:rPr>
          <w:lang w:val="hy-AM"/>
        </w:rPr>
        <w:t xml:space="preserve"> </w:t>
      </w:r>
      <w:hyperlink r:id="rId66" w:history="1">
        <w:r w:rsidRPr="00B85360">
          <w:rPr>
            <w:rStyle w:val="Hyperlink"/>
            <w:rFonts w:ascii="Sylfaen" w:hAnsi="Sylfaen"/>
            <w:b/>
            <w:sz w:val="16"/>
            <w:szCs w:val="16"/>
            <w:lang w:val="hy-AM"/>
          </w:rPr>
          <w:t>https://www.1in.am/2386186.html</w:t>
        </w:r>
      </w:hyperlink>
    </w:p>
  </w:footnote>
  <w:footnote w:id="68">
    <w:p w:rsidR="00886C28" w:rsidRPr="00755E11" w:rsidRDefault="00886C28" w:rsidP="00A232A7">
      <w:pPr>
        <w:pStyle w:val="FootnoteText"/>
        <w:rPr>
          <w:lang w:val="hy-AM"/>
        </w:rPr>
      </w:pPr>
      <w:r>
        <w:rPr>
          <w:rStyle w:val="FootnoteReference"/>
        </w:rPr>
        <w:footnoteRef/>
      </w:r>
      <w:r w:rsidRPr="00755E11">
        <w:rPr>
          <w:lang w:val="hy-AM"/>
        </w:rPr>
        <w:t xml:space="preserve"> </w:t>
      </w:r>
      <w:hyperlink r:id="rId67" w:history="1">
        <w:r w:rsidRPr="00755E11">
          <w:rPr>
            <w:rStyle w:val="Hyperlink"/>
            <w:rFonts w:ascii="Sylfaen" w:hAnsi="Sylfaen"/>
            <w:b/>
            <w:sz w:val="16"/>
            <w:szCs w:val="16"/>
            <w:lang w:val="hy-AM"/>
          </w:rPr>
          <w:t>https://youtu.be/Tit_LDYzOl0</w:t>
        </w:r>
      </w:hyperlink>
    </w:p>
  </w:footnote>
  <w:footnote w:id="69">
    <w:p w:rsidR="00886C28" w:rsidRPr="00DA1076" w:rsidRDefault="00886C28" w:rsidP="00A232A7">
      <w:pPr>
        <w:pStyle w:val="FootnoteText"/>
        <w:rPr>
          <w:lang w:val="hy-AM"/>
        </w:rPr>
      </w:pPr>
      <w:r>
        <w:rPr>
          <w:rStyle w:val="FootnoteReference"/>
        </w:rPr>
        <w:footnoteRef/>
      </w:r>
      <w:r w:rsidRPr="00DA1076">
        <w:rPr>
          <w:lang w:val="hy-AM"/>
        </w:rPr>
        <w:t xml:space="preserve"> </w:t>
      </w:r>
      <w:hyperlink r:id="rId68"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70">
    <w:p w:rsidR="00886C28" w:rsidRPr="001A2CE3" w:rsidRDefault="00886C28" w:rsidP="003C53F5">
      <w:pPr>
        <w:pStyle w:val="FootnoteText"/>
        <w:rPr>
          <w:lang w:val="hy-AM"/>
        </w:rPr>
      </w:pPr>
      <w:r>
        <w:rPr>
          <w:rStyle w:val="FootnoteReference"/>
        </w:rPr>
        <w:footnoteRef/>
      </w:r>
      <w:r w:rsidRPr="001A2CE3">
        <w:rPr>
          <w:lang w:val="hy-AM"/>
        </w:rPr>
        <w:t xml:space="preserve"> </w:t>
      </w:r>
      <w:hyperlink r:id="rId69" w:history="1">
        <w:r w:rsidRPr="001A2CE3">
          <w:rPr>
            <w:rStyle w:val="Hyperlink"/>
            <w:lang w:val="hy-AM"/>
          </w:rPr>
          <w:t>https://bit.ly/3bLxrBD</w:t>
        </w:r>
      </w:hyperlink>
    </w:p>
  </w:footnote>
  <w:footnote w:id="71">
    <w:p w:rsidR="00886C28" w:rsidRPr="00DB048F" w:rsidRDefault="00886C28" w:rsidP="00A232A7">
      <w:pPr>
        <w:pStyle w:val="FootnoteText"/>
        <w:rPr>
          <w:lang w:val="hy-AM"/>
        </w:rPr>
      </w:pPr>
      <w:r>
        <w:rPr>
          <w:rStyle w:val="FootnoteReference"/>
        </w:rPr>
        <w:footnoteRef/>
      </w:r>
      <w:hyperlink r:id="rId70" w:history="1">
        <w:r w:rsidRPr="00DB048F">
          <w:rPr>
            <w:rStyle w:val="Hyperlink"/>
            <w:lang w:val="hy-AM"/>
          </w:rPr>
          <w:t>https://www.aravot.am/2021/05/12/1190668/?fbclid=IwAR0iDweblFYDz06YKAiMo62thznzsOSLQdpzn_2Ca0_B9DvQ4qnracTPsfY</w:t>
        </w:r>
      </w:hyperlink>
    </w:p>
  </w:footnote>
  <w:footnote w:id="72">
    <w:p w:rsidR="00886C28" w:rsidRPr="00D04BCF" w:rsidRDefault="00886C28" w:rsidP="00A232A7">
      <w:pPr>
        <w:pStyle w:val="FootnoteText"/>
        <w:rPr>
          <w:lang w:val="hy-AM"/>
        </w:rPr>
      </w:pPr>
      <w:r>
        <w:rPr>
          <w:rStyle w:val="FootnoteReference"/>
        </w:rPr>
        <w:footnoteRef/>
      </w:r>
      <w:r w:rsidRPr="00D04BCF">
        <w:rPr>
          <w:lang w:val="hy-AM"/>
        </w:rPr>
        <w:t xml:space="preserve"> </w:t>
      </w:r>
      <w:hyperlink r:id="rId71" w:history="1">
        <w:r w:rsidRPr="00D04BCF">
          <w:rPr>
            <w:rStyle w:val="Hyperlink"/>
            <w:lang w:val="hy-AM"/>
          </w:rPr>
          <w:t>https://168.am/2021/04/12/1493119.html</w:t>
        </w:r>
      </w:hyperlink>
    </w:p>
  </w:footnote>
  <w:footnote w:id="73">
    <w:p w:rsidR="00886C28" w:rsidRPr="002004AE" w:rsidRDefault="00886C28" w:rsidP="00A232A7">
      <w:pPr>
        <w:pStyle w:val="FootnoteText"/>
        <w:rPr>
          <w:lang w:val="hy-AM"/>
        </w:rPr>
      </w:pPr>
      <w:r>
        <w:rPr>
          <w:rStyle w:val="FootnoteReference"/>
        </w:rPr>
        <w:footnoteRef/>
      </w:r>
      <w:r w:rsidRPr="002004AE">
        <w:rPr>
          <w:lang w:val="hy-AM"/>
        </w:rPr>
        <w:t xml:space="preserve"> </w:t>
      </w:r>
      <w:hyperlink r:id="rId72" w:history="1">
        <w:r w:rsidRPr="002004AE">
          <w:rPr>
            <w:rStyle w:val="Hyperlink"/>
            <w:lang w:val="hy-AM"/>
          </w:rPr>
          <w:t>https://www.youtube.com/watch?v=z-OFYR4Hw5I</w:t>
        </w:r>
      </w:hyperlink>
    </w:p>
  </w:footnote>
  <w:footnote w:id="74">
    <w:p w:rsidR="00886C28" w:rsidRDefault="00886C28" w:rsidP="00A232A7">
      <w:pPr>
        <w:pStyle w:val="FootnoteText"/>
        <w:rPr>
          <w:lang w:val="hy-AM"/>
        </w:rPr>
      </w:pPr>
      <w:r>
        <w:rPr>
          <w:rStyle w:val="FootnoteReference"/>
        </w:rPr>
        <w:footnoteRef/>
      </w:r>
      <w:r>
        <w:rPr>
          <w:rFonts w:ascii="Sylfaen" w:hAnsi="Sylfaen"/>
          <w:b/>
          <w:sz w:val="16"/>
          <w:szCs w:val="16"/>
          <w:lang w:val="hy-AM"/>
        </w:rPr>
        <w:t xml:space="preserve"> </w:t>
      </w:r>
      <w:hyperlink r:id="rId73" w:history="1">
        <w:r>
          <w:rPr>
            <w:rStyle w:val="Hyperlink"/>
            <w:rFonts w:ascii="Sylfaen" w:hAnsi="Sylfaen"/>
            <w:b/>
            <w:lang w:val="hy-AM"/>
          </w:rPr>
          <w:t>https://armtimes.com/hy/article/160379</w:t>
        </w:r>
      </w:hyperlink>
    </w:p>
  </w:footnote>
  <w:footnote w:id="75">
    <w:p w:rsidR="00886C28" w:rsidRPr="00A35971" w:rsidRDefault="00886C28" w:rsidP="00A232A7">
      <w:pPr>
        <w:pStyle w:val="FootnoteText"/>
        <w:rPr>
          <w:lang w:val="hy-AM"/>
        </w:rPr>
      </w:pPr>
      <w:r>
        <w:rPr>
          <w:rStyle w:val="FootnoteReference"/>
        </w:rPr>
        <w:footnoteRef/>
      </w:r>
      <w:r w:rsidRPr="00A35971">
        <w:rPr>
          <w:lang w:val="hy-AM"/>
        </w:rPr>
        <w:t xml:space="preserve"> </w:t>
      </w:r>
      <w:hyperlink r:id="rId74" w:history="1">
        <w:r w:rsidRPr="00A35971">
          <w:rPr>
            <w:rStyle w:val="Hyperlink"/>
            <w:lang w:val="hy-AM"/>
          </w:rPr>
          <w:t>https://www.youtube.com/watch?v=c2az1IQytcA</w:t>
        </w:r>
      </w:hyperlink>
    </w:p>
  </w:footnote>
  <w:footnote w:id="76">
    <w:p w:rsidR="00886C28" w:rsidRPr="0031039C" w:rsidRDefault="00886C28" w:rsidP="00A232A7">
      <w:pPr>
        <w:pStyle w:val="FootnoteText"/>
        <w:rPr>
          <w:lang w:val="hy-AM"/>
        </w:rPr>
      </w:pPr>
      <w:r>
        <w:rPr>
          <w:rStyle w:val="FootnoteReference"/>
        </w:rPr>
        <w:footnoteRef/>
      </w:r>
      <w:r w:rsidRPr="00164FFB">
        <w:rPr>
          <w:lang w:val="hy-AM"/>
        </w:rPr>
        <w:t xml:space="preserve"> </w:t>
      </w:r>
      <w:hyperlink r:id="rId75" w:history="1">
        <w:r w:rsidRPr="0031039C">
          <w:rPr>
            <w:rStyle w:val="Hyperlink"/>
            <w:rFonts w:ascii="Sylfaen" w:hAnsi="Sylfaen"/>
            <w:b/>
            <w:sz w:val="16"/>
            <w:szCs w:val="16"/>
            <w:lang w:val="hy-AM"/>
          </w:rPr>
          <w:t>https://www.1in.am/2797828.html</w:t>
        </w:r>
      </w:hyperlink>
    </w:p>
  </w:footnote>
  <w:footnote w:id="77">
    <w:p w:rsidR="00886C28" w:rsidRPr="00F61742" w:rsidRDefault="00886C28" w:rsidP="00A232A7">
      <w:pPr>
        <w:pStyle w:val="FootnoteText"/>
        <w:rPr>
          <w:lang w:val="hy-AM"/>
        </w:rPr>
      </w:pPr>
      <w:r>
        <w:rPr>
          <w:rStyle w:val="FootnoteReference"/>
        </w:rPr>
        <w:footnoteRef/>
      </w:r>
      <w:r w:rsidRPr="00F61742">
        <w:rPr>
          <w:lang w:val="hy-AM"/>
        </w:rPr>
        <w:t xml:space="preserve"> </w:t>
      </w:r>
      <w:hyperlink r:id="rId76" w:history="1">
        <w:r w:rsidRPr="00F61742">
          <w:rPr>
            <w:rStyle w:val="Hyperlink"/>
            <w:rFonts w:ascii="Sylfaen" w:hAnsi="Sylfaen"/>
            <w:b/>
            <w:sz w:val="16"/>
            <w:szCs w:val="16"/>
            <w:lang w:val="hy-AM"/>
          </w:rPr>
          <w:t>https://hraparak.am/post/0d8d1bc6c9a6800ea110fcb6878812f6</w:t>
        </w:r>
      </w:hyperlink>
    </w:p>
  </w:footnote>
  <w:footnote w:id="78">
    <w:p w:rsidR="00886C28" w:rsidRPr="0038474A" w:rsidRDefault="00886C28" w:rsidP="00A232A7">
      <w:pPr>
        <w:pStyle w:val="FootnoteText"/>
        <w:rPr>
          <w:lang w:val="hy-AM"/>
        </w:rPr>
      </w:pPr>
      <w:r>
        <w:rPr>
          <w:rStyle w:val="FootnoteReference"/>
        </w:rPr>
        <w:footnoteRef/>
      </w:r>
      <w:r w:rsidRPr="009C6A3E">
        <w:rPr>
          <w:rFonts w:ascii="Sylfaen" w:hAnsi="Sylfaen"/>
          <w:b/>
          <w:sz w:val="16"/>
          <w:szCs w:val="16"/>
          <w:lang w:val="hy-AM"/>
        </w:rPr>
        <w:t xml:space="preserve"> </w:t>
      </w:r>
      <w:hyperlink r:id="rId77" w:history="1">
        <w:r w:rsidRPr="009C6A3E">
          <w:rPr>
            <w:rStyle w:val="Hyperlink"/>
            <w:rFonts w:ascii="Sylfaen" w:hAnsi="Sylfaen"/>
            <w:b/>
            <w:sz w:val="16"/>
            <w:szCs w:val="16"/>
            <w:lang w:val="hy-AM"/>
          </w:rPr>
          <w:t>http://hzham.am/articles/1666759386392681.html</w:t>
        </w:r>
      </w:hyperlink>
    </w:p>
  </w:footnote>
  <w:footnote w:id="79">
    <w:p w:rsidR="00886C28" w:rsidRPr="00705012" w:rsidRDefault="00886C28" w:rsidP="00A232A7">
      <w:pPr>
        <w:pStyle w:val="FootnoteText"/>
        <w:rPr>
          <w:lang w:val="hy-AM"/>
        </w:rPr>
      </w:pPr>
      <w:r>
        <w:rPr>
          <w:rStyle w:val="FootnoteReference"/>
        </w:rPr>
        <w:footnoteRef/>
      </w:r>
      <w:r w:rsidRPr="00705012">
        <w:rPr>
          <w:lang w:val="hy-AM"/>
        </w:rPr>
        <w:t xml:space="preserve"> </w:t>
      </w:r>
      <w:hyperlink r:id="rId78" w:history="1">
        <w:r w:rsidRPr="00705012">
          <w:rPr>
            <w:rStyle w:val="Hyperlink"/>
            <w:rFonts w:ascii="Sylfaen" w:hAnsi="Sylfaen"/>
            <w:b/>
            <w:sz w:val="16"/>
            <w:szCs w:val="16"/>
            <w:lang w:val="hy-AM"/>
          </w:rPr>
          <w:t>https://news.am/arm/news/584108.html</w:t>
        </w:r>
      </w:hyperlink>
    </w:p>
  </w:footnote>
  <w:footnote w:id="80">
    <w:p w:rsidR="00886C28" w:rsidRPr="003C1444" w:rsidRDefault="00886C28" w:rsidP="00A232A7">
      <w:pPr>
        <w:pStyle w:val="FootnoteText"/>
        <w:rPr>
          <w:lang w:val="hy-AM"/>
        </w:rPr>
      </w:pPr>
      <w:r>
        <w:rPr>
          <w:rStyle w:val="FootnoteReference"/>
        </w:rPr>
        <w:footnoteRef/>
      </w:r>
      <w:r w:rsidRPr="003C1444">
        <w:rPr>
          <w:lang w:val="hy-AM"/>
        </w:rPr>
        <w:t xml:space="preserve"> </w:t>
      </w:r>
      <w:hyperlink r:id="rId79" w:history="1">
        <w:r w:rsidRPr="003C1444">
          <w:rPr>
            <w:rStyle w:val="Hyperlink"/>
            <w:lang w:val="hy-AM"/>
          </w:rPr>
          <w:t>https://www.facebook.com/officialparatv/posts/1592749941117473</w:t>
        </w:r>
      </w:hyperlink>
    </w:p>
  </w:footnote>
  <w:footnote w:id="81">
    <w:p w:rsidR="00886C28" w:rsidRPr="003C1444" w:rsidRDefault="00886C28" w:rsidP="00A232A7">
      <w:pPr>
        <w:pStyle w:val="FootnoteText"/>
        <w:rPr>
          <w:lang w:val="hy-AM"/>
        </w:rPr>
      </w:pPr>
      <w:r>
        <w:rPr>
          <w:rStyle w:val="FootnoteReference"/>
        </w:rPr>
        <w:footnoteRef/>
      </w:r>
      <w:r w:rsidRPr="003C1444">
        <w:rPr>
          <w:lang w:val="hy-AM"/>
        </w:rPr>
        <w:t xml:space="preserve"> </w:t>
      </w:r>
      <w:hyperlink r:id="rId80" w:history="1">
        <w:r w:rsidRPr="003C1444">
          <w:rPr>
            <w:rStyle w:val="Hyperlink"/>
            <w:lang w:val="hy-AM"/>
          </w:rPr>
          <w:t>https://www.youtube.com/watch?v=1pedEq5THrA</w:t>
        </w:r>
      </w:hyperlink>
    </w:p>
  </w:footnote>
  <w:footnote w:id="82">
    <w:p w:rsidR="00886C28" w:rsidRPr="003C1444" w:rsidRDefault="00886C28" w:rsidP="00A232A7">
      <w:pPr>
        <w:pStyle w:val="FootnoteText"/>
        <w:rPr>
          <w:lang w:val="hy-AM"/>
        </w:rPr>
      </w:pPr>
      <w:r>
        <w:rPr>
          <w:rStyle w:val="FootnoteReference"/>
        </w:rPr>
        <w:footnoteRef/>
      </w:r>
      <w:r w:rsidRPr="003C1444">
        <w:rPr>
          <w:lang w:val="hy-AM"/>
        </w:rPr>
        <w:t xml:space="preserve"> </w:t>
      </w:r>
      <w:hyperlink r:id="rId81" w:history="1">
        <w:r w:rsidRPr="003C1444">
          <w:rPr>
            <w:rStyle w:val="Hyperlink"/>
            <w:lang w:val="hy-AM"/>
          </w:rPr>
          <w:t>https://www.azatutyun.am/a/31278165.html</w:t>
        </w:r>
      </w:hyperlink>
    </w:p>
  </w:footnote>
  <w:footnote w:id="83">
    <w:p w:rsidR="00886C28" w:rsidRPr="00D32F60" w:rsidRDefault="00886C28" w:rsidP="00A232A7">
      <w:pPr>
        <w:pStyle w:val="FootnoteText"/>
        <w:rPr>
          <w:lang w:val="hy-AM"/>
        </w:rPr>
      </w:pPr>
      <w:r>
        <w:rPr>
          <w:rStyle w:val="FootnoteReference"/>
        </w:rPr>
        <w:footnoteRef/>
      </w:r>
      <w:r w:rsidRPr="00D32F60">
        <w:rPr>
          <w:lang w:val="hy-AM"/>
        </w:rPr>
        <w:t xml:space="preserve"> </w:t>
      </w:r>
      <w:hyperlink r:id="rId82"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84">
    <w:p w:rsidR="00886C28" w:rsidRPr="00DB1256" w:rsidRDefault="00886C28" w:rsidP="00A232A7">
      <w:pPr>
        <w:pStyle w:val="FootnoteText"/>
        <w:rPr>
          <w:rFonts w:ascii="Sylfaen" w:hAnsi="Sylfaen"/>
          <w:lang w:val="hy-AM"/>
        </w:rPr>
      </w:pPr>
      <w:r>
        <w:rPr>
          <w:rStyle w:val="FootnoteReference"/>
        </w:rPr>
        <w:footnoteRef/>
      </w:r>
      <w:r w:rsidRPr="00C15252">
        <w:rPr>
          <w:rFonts w:ascii="Sylfaen" w:hAnsi="Sylfaen"/>
          <w:b/>
          <w:sz w:val="16"/>
          <w:szCs w:val="16"/>
          <w:lang w:val="hy-AM"/>
        </w:rPr>
        <w:t xml:space="preserve"> </w:t>
      </w:r>
      <w:hyperlink r:id="rId83" w:history="1">
        <w:r w:rsidRPr="00C15252">
          <w:rPr>
            <w:rStyle w:val="Hyperlink"/>
            <w:rFonts w:ascii="Sylfaen" w:hAnsi="Sylfaen"/>
            <w:b/>
            <w:sz w:val="16"/>
            <w:szCs w:val="16"/>
            <w:lang w:val="hy-AM"/>
          </w:rPr>
          <w:t>https://youtu.be/4gGNJG8KAsM</w:t>
        </w:r>
      </w:hyperlink>
    </w:p>
  </w:footnote>
  <w:footnote w:id="85">
    <w:p w:rsidR="00886C28" w:rsidRPr="00445F83" w:rsidRDefault="00886C28" w:rsidP="00A232A7">
      <w:pPr>
        <w:pStyle w:val="FootnoteText"/>
        <w:rPr>
          <w:rFonts w:ascii="Sylfaen" w:hAnsi="Sylfaen"/>
          <w:lang w:val="hy-AM"/>
        </w:rPr>
      </w:pPr>
      <w:r>
        <w:rPr>
          <w:rStyle w:val="FootnoteReference"/>
        </w:rPr>
        <w:footnoteRef/>
      </w:r>
      <w:r w:rsidRPr="00C6292E">
        <w:rPr>
          <w:lang w:val="hy-AM"/>
        </w:rPr>
        <w:t xml:space="preserve"> </w:t>
      </w:r>
      <w:hyperlink r:id="rId84" w:history="1">
        <w:r w:rsidRPr="00C6292E">
          <w:rPr>
            <w:rStyle w:val="Hyperlink"/>
            <w:rFonts w:ascii="Sylfaen" w:hAnsi="Sylfaen"/>
            <w:b/>
            <w:sz w:val="16"/>
            <w:szCs w:val="16"/>
            <w:lang w:val="hy-AM"/>
          </w:rPr>
          <w:t>https://168.am/2020/03/06/1269324.html</w:t>
        </w:r>
      </w:hyperlink>
    </w:p>
  </w:footnote>
  <w:footnote w:id="86">
    <w:p w:rsidR="00886C28" w:rsidRPr="003C1444" w:rsidRDefault="00886C28" w:rsidP="00A232A7">
      <w:pPr>
        <w:pStyle w:val="FootnoteText"/>
        <w:rPr>
          <w:lang w:val="hy-AM"/>
        </w:rPr>
      </w:pPr>
      <w:r>
        <w:rPr>
          <w:rStyle w:val="FootnoteReference"/>
        </w:rPr>
        <w:footnoteRef/>
      </w:r>
      <w:r w:rsidRPr="003C1444">
        <w:rPr>
          <w:lang w:val="hy-AM"/>
        </w:rPr>
        <w:t xml:space="preserve"> </w:t>
      </w:r>
      <w:hyperlink r:id="rId85" w:history="1">
        <w:r w:rsidRPr="003C1444">
          <w:rPr>
            <w:rStyle w:val="Hyperlink"/>
            <w:lang w:val="hy-AM"/>
          </w:rPr>
          <w:t>https://www.aravot.am/2021/06/03/1195578/</w:t>
        </w:r>
      </w:hyperlink>
    </w:p>
  </w:footnote>
  <w:footnote w:id="87">
    <w:p w:rsidR="00886C28" w:rsidRPr="003D32B2" w:rsidRDefault="00886C28" w:rsidP="00A232A7">
      <w:pPr>
        <w:pStyle w:val="FootnoteText"/>
        <w:rPr>
          <w:lang w:val="hy-AM"/>
        </w:rPr>
      </w:pPr>
      <w:r>
        <w:rPr>
          <w:rStyle w:val="FootnoteReference"/>
        </w:rPr>
        <w:footnoteRef/>
      </w:r>
      <w:r w:rsidRPr="003D32B2">
        <w:rPr>
          <w:lang w:val="hy-AM"/>
        </w:rPr>
        <w:t xml:space="preserve"> </w:t>
      </w:r>
      <w:hyperlink r:id="rId86" w:history="1">
        <w:r w:rsidRPr="003D32B2">
          <w:rPr>
            <w:rStyle w:val="Hyperlink"/>
            <w:rFonts w:ascii="Sylfaen" w:hAnsi="Sylfaen"/>
            <w:b/>
            <w:sz w:val="16"/>
            <w:szCs w:val="16"/>
            <w:lang w:val="hy-AM"/>
          </w:rPr>
          <w:t>http://www.hzham.am/articles/1664482480940241.html</w:t>
        </w:r>
      </w:hyperlink>
    </w:p>
  </w:footnote>
  <w:footnote w:id="88">
    <w:p w:rsidR="00886C28" w:rsidRPr="00A23EB9" w:rsidRDefault="00886C28" w:rsidP="00A232A7">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87" w:history="1">
        <w:r w:rsidRPr="00A23EB9">
          <w:rPr>
            <w:rStyle w:val="Hyperlink"/>
            <w:rFonts w:ascii="Sylfaen" w:hAnsi="Sylfaen"/>
            <w:b/>
            <w:sz w:val="16"/>
            <w:szCs w:val="16"/>
            <w:lang w:val="hy-AM"/>
          </w:rPr>
          <w:t>https://hraparak.am/post/591fb734e3d84d0d37fd972c</w:t>
        </w:r>
      </w:hyperlink>
    </w:p>
  </w:footnote>
  <w:footnote w:id="89">
    <w:p w:rsidR="00886C28" w:rsidRPr="006671D6" w:rsidRDefault="00886C28" w:rsidP="00A232A7">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88" w:history="1">
        <w:r w:rsidRPr="00A23EB9">
          <w:rPr>
            <w:rStyle w:val="Hyperlink"/>
            <w:rFonts w:ascii="Sylfaen" w:hAnsi="Sylfaen"/>
            <w:b/>
            <w:sz w:val="16"/>
            <w:szCs w:val="16"/>
            <w:lang w:val="hy-AM"/>
          </w:rPr>
          <w:t>https://hraparak.am/post/591fb531e3d84d0d37fd8835</w:t>
        </w:r>
      </w:hyperlink>
    </w:p>
  </w:footnote>
  <w:footnote w:id="90">
    <w:p w:rsidR="00886C28" w:rsidRPr="00176705" w:rsidRDefault="00886C28" w:rsidP="00A232A7">
      <w:pPr>
        <w:pStyle w:val="FootnoteText"/>
        <w:rPr>
          <w:lang w:val="hy-AM"/>
        </w:rPr>
      </w:pPr>
      <w:r>
        <w:rPr>
          <w:rStyle w:val="FootnoteReference"/>
        </w:rPr>
        <w:footnoteRef/>
      </w:r>
      <w:r w:rsidRPr="00176705">
        <w:rPr>
          <w:lang w:val="hy-AM"/>
        </w:rPr>
        <w:t xml:space="preserve"> </w:t>
      </w:r>
      <w:hyperlink r:id="rId89" w:history="1">
        <w:r w:rsidRPr="00176705">
          <w:rPr>
            <w:rStyle w:val="Hyperlink"/>
            <w:rFonts w:ascii="Sylfaen" w:hAnsi="Sylfaen"/>
            <w:b/>
            <w:sz w:val="16"/>
            <w:szCs w:val="16"/>
            <w:lang w:val="hy-AM"/>
          </w:rPr>
          <w:t>https://www.24news.am/news/100797</w:t>
        </w:r>
      </w:hyperlink>
    </w:p>
  </w:footnote>
  <w:footnote w:id="91">
    <w:p w:rsidR="00886C28" w:rsidRPr="00217211" w:rsidRDefault="00886C28" w:rsidP="00A232A7">
      <w:pPr>
        <w:pStyle w:val="FootnoteText"/>
        <w:rPr>
          <w:lang w:val="hy-AM"/>
        </w:rPr>
      </w:pPr>
      <w:r>
        <w:rPr>
          <w:rStyle w:val="FootnoteReference"/>
        </w:rPr>
        <w:footnoteRef/>
      </w:r>
      <w:r w:rsidRPr="000D7EA2">
        <w:rPr>
          <w:lang w:val="hy-AM"/>
        </w:rPr>
        <w:t xml:space="preserve"> </w:t>
      </w:r>
      <w:hyperlink r:id="rId90" w:history="1">
        <w:r w:rsidRPr="000D7EA2">
          <w:rPr>
            <w:rStyle w:val="Hyperlink"/>
            <w:lang w:val="hy-AM"/>
          </w:rPr>
          <w:t>https://www.1in.am/2871023.html</w:t>
        </w:r>
      </w:hyperlink>
    </w:p>
  </w:footnote>
  <w:footnote w:id="92">
    <w:p w:rsidR="00886C28" w:rsidRPr="00622CAD" w:rsidRDefault="00886C28" w:rsidP="00A232A7">
      <w:pPr>
        <w:pStyle w:val="FootnoteText"/>
        <w:rPr>
          <w:lang w:val="hy-AM"/>
        </w:rPr>
      </w:pPr>
      <w:r>
        <w:rPr>
          <w:rStyle w:val="FootnoteReference"/>
        </w:rPr>
        <w:footnoteRef/>
      </w:r>
      <w:r w:rsidRPr="00622CAD">
        <w:rPr>
          <w:lang w:val="hy-AM"/>
        </w:rPr>
        <w:t xml:space="preserve"> </w:t>
      </w:r>
      <w:hyperlink r:id="rId91" w:history="1">
        <w:r w:rsidRPr="00622CAD">
          <w:rPr>
            <w:rStyle w:val="Hyperlink"/>
            <w:rFonts w:ascii="Sylfaen" w:hAnsi="Sylfaen"/>
            <w:b/>
            <w:sz w:val="16"/>
            <w:szCs w:val="16"/>
            <w:lang w:val="hy-AM"/>
          </w:rPr>
          <w:t>https://shamshyan.com/hy/article/2019/03/13/1119637/#</w:t>
        </w:r>
      </w:hyperlink>
    </w:p>
  </w:footnote>
  <w:footnote w:id="93">
    <w:p w:rsidR="00886C28" w:rsidRPr="00142563" w:rsidRDefault="00886C28" w:rsidP="00A232A7">
      <w:pPr>
        <w:pStyle w:val="FootnoteText"/>
        <w:rPr>
          <w:lang w:val="hy-AM"/>
        </w:rPr>
      </w:pPr>
      <w:r>
        <w:rPr>
          <w:rStyle w:val="FootnoteReference"/>
        </w:rPr>
        <w:footnoteRef/>
      </w:r>
      <w:r w:rsidRPr="00142563">
        <w:rPr>
          <w:lang w:val="hy-AM"/>
        </w:rPr>
        <w:t xml:space="preserve"> </w:t>
      </w:r>
      <w:hyperlink r:id="rId92" w:history="1">
        <w:r w:rsidRPr="00142563">
          <w:rPr>
            <w:rStyle w:val="Hyperlink"/>
            <w:lang w:val="hy-AM"/>
          </w:rPr>
          <w:t>https://hetq.am/hy/article/130913</w:t>
        </w:r>
      </w:hyperlink>
    </w:p>
  </w:footnote>
  <w:footnote w:id="94">
    <w:p w:rsidR="00886C28" w:rsidRPr="00142563" w:rsidRDefault="00886C28" w:rsidP="00A232A7">
      <w:pPr>
        <w:pStyle w:val="FootnoteText"/>
        <w:rPr>
          <w:lang w:val="hy-AM"/>
        </w:rPr>
      </w:pPr>
      <w:r>
        <w:rPr>
          <w:rStyle w:val="FootnoteReference"/>
        </w:rPr>
        <w:footnoteRef/>
      </w:r>
      <w:r w:rsidRPr="00142563">
        <w:rPr>
          <w:lang w:val="hy-AM"/>
        </w:rPr>
        <w:t xml:space="preserve"> </w:t>
      </w:r>
      <w:hyperlink r:id="rId93" w:history="1">
        <w:r w:rsidRPr="00142563">
          <w:rPr>
            <w:rStyle w:val="Hyperlink"/>
            <w:lang w:val="hy-AM"/>
          </w:rPr>
          <w:t>https://hetq.am/hy/article/130913</w:t>
        </w:r>
      </w:hyperlink>
    </w:p>
  </w:footnote>
  <w:footnote w:id="95">
    <w:p w:rsidR="00886C28" w:rsidRPr="00E76ED1" w:rsidRDefault="00886C28" w:rsidP="00A232A7">
      <w:pPr>
        <w:pStyle w:val="FootnoteText"/>
        <w:rPr>
          <w:lang w:val="hy-AM"/>
        </w:rPr>
      </w:pPr>
      <w:r>
        <w:rPr>
          <w:rStyle w:val="FootnoteReference"/>
        </w:rPr>
        <w:footnoteRef/>
      </w:r>
      <w:r w:rsidRPr="0081045D">
        <w:rPr>
          <w:lang w:val="hy-AM"/>
        </w:rPr>
        <w:t xml:space="preserve"> </w:t>
      </w:r>
      <w:hyperlink r:id="rId94" w:history="1">
        <w:r w:rsidRPr="0081045D">
          <w:rPr>
            <w:rStyle w:val="Hyperlink"/>
            <w:rFonts w:ascii="Sylfaen" w:hAnsi="Sylfaen"/>
            <w:b/>
            <w:sz w:val="16"/>
            <w:szCs w:val="16"/>
            <w:lang w:val="hy-AM"/>
          </w:rPr>
          <w:t>https://www.1in.am/2770165.html</w:t>
        </w:r>
      </w:hyperlink>
    </w:p>
  </w:footnote>
  <w:footnote w:id="96">
    <w:p w:rsidR="00886C28" w:rsidRPr="00912EE3" w:rsidRDefault="00886C28" w:rsidP="00A232A7">
      <w:pPr>
        <w:pStyle w:val="FootnoteText"/>
        <w:rPr>
          <w:lang w:val="hy-AM"/>
        </w:rPr>
      </w:pPr>
      <w:r>
        <w:rPr>
          <w:rStyle w:val="FootnoteReference"/>
        </w:rPr>
        <w:footnoteRef/>
      </w:r>
      <w:r w:rsidRPr="002746B4">
        <w:rPr>
          <w:lang w:val="hy-AM"/>
        </w:rPr>
        <w:t xml:space="preserve"> </w:t>
      </w:r>
      <w:hyperlink r:id="rId95" w:history="1">
        <w:r w:rsidRPr="002746B4">
          <w:rPr>
            <w:rStyle w:val="Hyperlink"/>
            <w:lang w:val="hy-AM"/>
          </w:rPr>
          <w:t>https://www.facebook.com/sglmc/posts/1450040148537675</w:t>
        </w:r>
      </w:hyperlink>
    </w:p>
  </w:footnote>
  <w:footnote w:id="97">
    <w:p w:rsidR="00886C28" w:rsidRDefault="00886C28" w:rsidP="00A232A7">
      <w:pPr>
        <w:pStyle w:val="FootnoteText"/>
        <w:rPr>
          <w:rFonts w:ascii="Sylfaen" w:hAnsi="Sylfaen"/>
          <w:b/>
          <w:sz w:val="16"/>
          <w:szCs w:val="16"/>
          <w:lang w:val="hy-AM"/>
        </w:rPr>
      </w:pPr>
      <w:r>
        <w:rPr>
          <w:rStyle w:val="FootnoteReference"/>
        </w:rPr>
        <w:footnoteRef/>
      </w:r>
      <w:r>
        <w:rPr>
          <w:lang w:val="hy-AM"/>
        </w:rPr>
        <w:t xml:space="preserve"> </w:t>
      </w:r>
      <w:hyperlink r:id="rId96" w:history="1">
        <w:r>
          <w:rPr>
            <w:rStyle w:val="Hyperlink"/>
            <w:rFonts w:ascii="Sylfaen" w:hAnsi="Sylfaen"/>
            <w:b/>
            <w:sz w:val="16"/>
            <w:szCs w:val="16"/>
            <w:lang w:val="hy-AM"/>
          </w:rPr>
          <w:t>https://a1plus.am/hy/article/346145</w:t>
        </w:r>
      </w:hyperlink>
    </w:p>
  </w:footnote>
  <w:footnote w:id="98">
    <w:p w:rsidR="00886C28" w:rsidRDefault="00886C28" w:rsidP="00A232A7">
      <w:pPr>
        <w:pStyle w:val="FootnoteText"/>
        <w:rPr>
          <w:lang w:val="hy-AM"/>
        </w:rPr>
      </w:pPr>
      <w:r>
        <w:rPr>
          <w:rStyle w:val="FootnoteReference"/>
        </w:rPr>
        <w:footnoteRef/>
      </w:r>
      <w:r>
        <w:rPr>
          <w:lang w:val="hy-AM"/>
        </w:rPr>
        <w:t xml:space="preserve"> </w:t>
      </w:r>
      <w:hyperlink r:id="rId97" w:history="1">
        <w:r>
          <w:rPr>
            <w:rStyle w:val="Hyperlink"/>
            <w:rFonts w:ascii="Sylfaen" w:hAnsi="Sylfaen"/>
            <w:b/>
            <w:sz w:val="16"/>
            <w:szCs w:val="16"/>
            <w:lang w:val="hy-AM"/>
          </w:rPr>
          <w:t>https://www.1in.am/2567780.html</w:t>
        </w:r>
      </w:hyperlink>
      <w:r>
        <w:rPr>
          <w:lang w:val="hy-AM"/>
        </w:rPr>
        <w:t xml:space="preserve"> </w:t>
      </w:r>
    </w:p>
  </w:footnote>
  <w:footnote w:id="99">
    <w:p w:rsidR="00886C28" w:rsidRPr="00227877" w:rsidRDefault="00886C28" w:rsidP="00A232A7">
      <w:pPr>
        <w:pStyle w:val="FootnoteText"/>
        <w:rPr>
          <w:lang w:val="hy-AM"/>
        </w:rPr>
      </w:pPr>
      <w:r>
        <w:rPr>
          <w:rStyle w:val="FootnoteReference"/>
        </w:rPr>
        <w:footnoteRef/>
      </w:r>
      <w:r w:rsidRPr="00227877">
        <w:rPr>
          <w:lang w:val="hy-AM"/>
        </w:rPr>
        <w:t xml:space="preserve"> </w:t>
      </w:r>
      <w:hyperlink r:id="rId98" w:history="1">
        <w:r w:rsidRPr="00227877">
          <w:rPr>
            <w:rStyle w:val="Hyperlink"/>
            <w:lang w:val="hy-AM"/>
          </w:rPr>
          <w:t>https://yerevan.today/all/hetaqnnutyun/84407/hayastani-nor-milionaterery%E2%80%A4-papikyany-3-taroum-asfalti-vra-dardzel-e-dolarayin-milionater?fbclid=IwAR3wGlVfkL1uAgjf_r_uAz1OdodikZa20Q26SLTXFWspNbAMz_HO06QGxMA</w:t>
        </w:r>
      </w:hyperlink>
    </w:p>
  </w:footnote>
  <w:footnote w:id="100">
    <w:p w:rsidR="00886C28" w:rsidRPr="008C0AD7" w:rsidRDefault="00886C28" w:rsidP="00A232A7">
      <w:pPr>
        <w:pStyle w:val="FootnoteText"/>
        <w:rPr>
          <w:lang w:val="hy-AM"/>
        </w:rPr>
      </w:pPr>
      <w:r>
        <w:rPr>
          <w:rStyle w:val="FootnoteReference"/>
        </w:rPr>
        <w:footnoteRef/>
      </w:r>
      <w:r w:rsidRPr="008C0AD7">
        <w:rPr>
          <w:lang w:val="hy-AM"/>
        </w:rPr>
        <w:t xml:space="preserve"> </w:t>
      </w:r>
      <w:hyperlink r:id="rId99" w:history="1">
        <w:r w:rsidRPr="008C0AD7">
          <w:rPr>
            <w:rStyle w:val="Hyperlink"/>
            <w:lang w:val="hy-AM"/>
          </w:rPr>
          <w:t>https://168.am/2021/04/14/1494904.html</w:t>
        </w:r>
      </w:hyperlink>
    </w:p>
  </w:footnote>
  <w:footnote w:id="101">
    <w:p w:rsidR="00886C28" w:rsidRPr="00455220" w:rsidRDefault="00886C28" w:rsidP="00A232A7">
      <w:pPr>
        <w:pStyle w:val="FootnoteText"/>
        <w:rPr>
          <w:lang w:val="hy-AM"/>
        </w:rPr>
      </w:pPr>
      <w:r>
        <w:rPr>
          <w:rStyle w:val="FootnoteReference"/>
        </w:rPr>
        <w:footnoteRef/>
      </w:r>
      <w:r w:rsidRPr="00455220">
        <w:rPr>
          <w:lang w:val="hy-AM"/>
        </w:rPr>
        <w:t xml:space="preserve"> </w:t>
      </w:r>
      <w:hyperlink r:id="rId100" w:history="1">
        <w:r w:rsidRPr="00455220">
          <w:rPr>
            <w:rStyle w:val="Hyperlink"/>
            <w:lang w:val="hy-AM"/>
          </w:rPr>
          <w:t>https://168.am/2021/04/24/1501309.html</w:t>
        </w:r>
      </w:hyperlink>
    </w:p>
  </w:footnote>
  <w:footnote w:id="102">
    <w:p w:rsidR="00886C28" w:rsidRPr="001414E5" w:rsidRDefault="00886C28" w:rsidP="00A232A7">
      <w:pPr>
        <w:pStyle w:val="FootnoteText"/>
        <w:rPr>
          <w:lang w:val="hy-AM"/>
        </w:rPr>
      </w:pPr>
      <w:r>
        <w:rPr>
          <w:rStyle w:val="FootnoteReference"/>
        </w:rPr>
        <w:footnoteRef/>
      </w:r>
      <w:r w:rsidRPr="001414E5">
        <w:rPr>
          <w:lang w:val="hy-AM"/>
        </w:rPr>
        <w:t xml:space="preserve"> </w:t>
      </w:r>
      <w:hyperlink r:id="rId101"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103">
    <w:p w:rsidR="00886C28" w:rsidRPr="009D3A3D" w:rsidRDefault="00886C28" w:rsidP="00A232A7">
      <w:pPr>
        <w:pStyle w:val="FootnoteText"/>
        <w:rPr>
          <w:lang w:val="hy-AM"/>
        </w:rPr>
      </w:pPr>
      <w:r>
        <w:rPr>
          <w:rStyle w:val="FootnoteReference"/>
        </w:rPr>
        <w:footnoteRef/>
      </w:r>
      <w:r w:rsidRPr="009D3A3D">
        <w:rPr>
          <w:lang w:val="hy-AM"/>
        </w:rPr>
        <w:t xml:space="preserve"> </w:t>
      </w:r>
      <w:hyperlink r:id="rId102" w:history="1">
        <w:r w:rsidRPr="003C7348">
          <w:rPr>
            <w:rStyle w:val="Hyperlink"/>
            <w:rFonts w:ascii="Sylfaen" w:hAnsi="Sylfaen"/>
            <w:b/>
            <w:sz w:val="16"/>
            <w:szCs w:val="16"/>
            <w:lang w:val="hy-AM"/>
          </w:rPr>
          <w:t>https://yerevan.today/heghinak/67567/ashxatoum-en-tourqi-shaheric-elnelov%D5%9D-dzerq-dzerqi-tvats</w:t>
        </w:r>
      </w:hyperlink>
    </w:p>
  </w:footnote>
  <w:footnote w:id="104">
    <w:p w:rsidR="00886C28" w:rsidRPr="003B6EA5" w:rsidRDefault="00886C28" w:rsidP="00A232A7">
      <w:pPr>
        <w:pStyle w:val="FootnoteText"/>
        <w:rPr>
          <w:lang w:val="hy-AM"/>
        </w:rPr>
      </w:pPr>
      <w:r>
        <w:rPr>
          <w:rStyle w:val="FootnoteReference"/>
        </w:rPr>
        <w:footnoteRef/>
      </w:r>
      <w:r w:rsidRPr="003B6EA5">
        <w:rPr>
          <w:lang w:val="hy-AM"/>
        </w:rPr>
        <w:t xml:space="preserve"> </w:t>
      </w:r>
      <w:hyperlink r:id="rId103" w:history="1">
        <w:r w:rsidRPr="003C7348">
          <w:rPr>
            <w:rStyle w:val="Hyperlink"/>
            <w:rFonts w:ascii="Sylfaen" w:hAnsi="Sylfaen"/>
            <w:b/>
            <w:sz w:val="16"/>
            <w:szCs w:val="16"/>
            <w:lang w:val="hy-AM"/>
          </w:rPr>
          <w:t>https://www.youtube.com/watch?v=R1KqWkKMFLg</w:t>
        </w:r>
      </w:hyperlink>
    </w:p>
  </w:footnote>
  <w:footnote w:id="105">
    <w:p w:rsidR="00886C28" w:rsidRPr="00FE014E" w:rsidRDefault="00886C28" w:rsidP="00A232A7">
      <w:pPr>
        <w:pStyle w:val="FootnoteText"/>
        <w:rPr>
          <w:lang w:val="hy-AM"/>
        </w:rPr>
      </w:pPr>
      <w:r>
        <w:rPr>
          <w:rStyle w:val="FootnoteReference"/>
        </w:rPr>
        <w:footnoteRef/>
      </w:r>
      <w:r w:rsidRPr="00FE014E">
        <w:rPr>
          <w:lang w:val="hy-AM"/>
        </w:rPr>
        <w:t xml:space="preserve"> </w:t>
      </w:r>
      <w:hyperlink r:id="rId104" w:history="1">
        <w:r w:rsidRPr="00FE014E">
          <w:rPr>
            <w:rStyle w:val="Hyperlink"/>
            <w:rFonts w:ascii="Sylfaen" w:hAnsi="Sylfaen"/>
            <w:b/>
            <w:sz w:val="16"/>
            <w:szCs w:val="16"/>
            <w:lang w:val="hy-AM"/>
          </w:rPr>
          <w:t>https://www.youtube.com/watch?v=kt8rPD2m8YQ</w:t>
        </w:r>
      </w:hyperlink>
    </w:p>
  </w:footnote>
  <w:footnote w:id="106">
    <w:p w:rsidR="00886C28" w:rsidRPr="003C1444" w:rsidRDefault="00886C28" w:rsidP="00A232A7">
      <w:pPr>
        <w:pStyle w:val="FootnoteText"/>
        <w:rPr>
          <w:lang w:val="hy-AM"/>
        </w:rPr>
      </w:pPr>
      <w:r>
        <w:rPr>
          <w:rStyle w:val="FootnoteReference"/>
        </w:rPr>
        <w:footnoteRef/>
      </w:r>
      <w:r w:rsidRPr="003C1444">
        <w:rPr>
          <w:lang w:val="hy-AM"/>
        </w:rPr>
        <w:t xml:space="preserve"> </w:t>
      </w:r>
      <w:hyperlink r:id="rId105" w:history="1">
        <w:r w:rsidRPr="003C1444">
          <w:rPr>
            <w:rStyle w:val="Hyperlink"/>
            <w:lang w:val="hy-AM"/>
          </w:rPr>
          <w:t>https://www.facebook.com/yerkir.am/posts/10159215580702482</w:t>
        </w:r>
      </w:hyperlink>
    </w:p>
  </w:footnote>
  <w:footnote w:id="107">
    <w:p w:rsidR="00886C28" w:rsidRPr="003C1444" w:rsidRDefault="00886C28" w:rsidP="00A232A7">
      <w:pPr>
        <w:pStyle w:val="FootnoteText"/>
        <w:rPr>
          <w:lang w:val="hy-AM"/>
        </w:rPr>
      </w:pPr>
      <w:r>
        <w:rPr>
          <w:rStyle w:val="FootnoteReference"/>
        </w:rPr>
        <w:footnoteRef/>
      </w:r>
      <w:r w:rsidRPr="003C1444">
        <w:rPr>
          <w:lang w:val="hy-AM"/>
        </w:rPr>
        <w:t xml:space="preserve"> </w:t>
      </w:r>
      <w:hyperlink r:id="rId106" w:history="1">
        <w:r w:rsidRPr="003C1444">
          <w:rPr>
            <w:rStyle w:val="Hyperlink"/>
            <w:lang w:val="hy-AM"/>
          </w:rPr>
          <w:t>https://www.youtube.com/watch?v=ya8fohJvVxE&amp;t=1s</w:t>
        </w:r>
      </w:hyperlink>
    </w:p>
  </w:footnote>
  <w:footnote w:id="108">
    <w:p w:rsidR="00886C28" w:rsidRPr="003C1444" w:rsidRDefault="00886C28" w:rsidP="00A232A7">
      <w:pPr>
        <w:pStyle w:val="FootnoteText"/>
        <w:rPr>
          <w:lang w:val="hy-AM"/>
        </w:rPr>
      </w:pPr>
      <w:r>
        <w:rPr>
          <w:rStyle w:val="FootnoteReference"/>
        </w:rPr>
        <w:footnoteRef/>
      </w:r>
      <w:r w:rsidRPr="003C1444">
        <w:rPr>
          <w:lang w:val="hy-AM"/>
        </w:rPr>
        <w:t xml:space="preserve"> </w:t>
      </w:r>
      <w:hyperlink r:id="rId107" w:history="1">
        <w:r w:rsidRPr="003C1444">
          <w:rPr>
            <w:rStyle w:val="Hyperlink"/>
            <w:lang w:val="hy-AM"/>
          </w:rPr>
          <w:t>https://www.youtube.com/watch?v=PdWDkQb9haQ</w:t>
        </w:r>
      </w:hyperlink>
    </w:p>
  </w:footnote>
  <w:footnote w:id="109">
    <w:p w:rsidR="00886C28" w:rsidRPr="003C1444" w:rsidRDefault="00886C28" w:rsidP="00A232A7">
      <w:pPr>
        <w:pStyle w:val="FootnoteText"/>
        <w:rPr>
          <w:lang w:val="hy-AM"/>
        </w:rPr>
      </w:pPr>
      <w:r>
        <w:rPr>
          <w:rStyle w:val="FootnoteReference"/>
        </w:rPr>
        <w:footnoteRef/>
      </w:r>
      <w:r w:rsidRPr="003C1444">
        <w:rPr>
          <w:lang w:val="hy-AM"/>
        </w:rPr>
        <w:t xml:space="preserve"> </w:t>
      </w:r>
      <w:hyperlink r:id="rId108" w:history="1">
        <w:r w:rsidRPr="003C1444">
          <w:rPr>
            <w:rStyle w:val="Hyperlink"/>
            <w:lang w:val="hy-AM"/>
          </w:rPr>
          <w:t>https://bit.ly/3qSXcHb</w:t>
        </w:r>
      </w:hyperlink>
    </w:p>
  </w:footnote>
  <w:footnote w:id="110">
    <w:p w:rsidR="00886C28" w:rsidRPr="003C1444" w:rsidRDefault="00886C28" w:rsidP="00A232A7">
      <w:pPr>
        <w:pStyle w:val="FootnoteText"/>
        <w:rPr>
          <w:lang w:val="hy-AM"/>
        </w:rPr>
      </w:pPr>
      <w:r>
        <w:rPr>
          <w:rStyle w:val="FootnoteReference"/>
        </w:rPr>
        <w:footnoteRef/>
      </w:r>
      <w:r w:rsidRPr="003C1444">
        <w:rPr>
          <w:lang w:val="hy-AM"/>
        </w:rPr>
        <w:t xml:space="preserve"> </w:t>
      </w:r>
      <w:hyperlink r:id="rId109" w:history="1">
        <w:r w:rsidRPr="003C1444">
          <w:rPr>
            <w:rStyle w:val="Hyperlink"/>
            <w:lang w:val="hy-AM"/>
          </w:rPr>
          <w:t>https://www.youtube.com/watch?v=b52Ohliev1I</w:t>
        </w:r>
      </w:hyperlink>
    </w:p>
  </w:footnote>
  <w:footnote w:id="111">
    <w:p w:rsidR="00886C28" w:rsidRPr="009E68A9" w:rsidRDefault="00886C28" w:rsidP="00A232A7">
      <w:pPr>
        <w:pStyle w:val="FootnoteText"/>
        <w:rPr>
          <w:lang w:val="hy-AM"/>
        </w:rPr>
      </w:pPr>
      <w:r>
        <w:rPr>
          <w:rStyle w:val="FootnoteReference"/>
        </w:rPr>
        <w:footnoteRef/>
      </w:r>
      <w:hyperlink r:id="rId110" w:history="1">
        <w:r w:rsidRPr="009E68A9">
          <w:rPr>
            <w:rStyle w:val="Hyperlink"/>
            <w:lang w:val="hy-AM"/>
          </w:rPr>
          <w:t>https://www.facebook.com/officialparatv/posts/1610816132644187</w:t>
        </w:r>
      </w:hyperlink>
      <w:r w:rsidRPr="009E68A9">
        <w:rPr>
          <w:lang w:val="hy-AM"/>
        </w:rPr>
        <w:t xml:space="preserve"> </w:t>
      </w:r>
    </w:p>
  </w:footnote>
  <w:footnote w:id="112">
    <w:p w:rsidR="00886C28" w:rsidRPr="009E68A9" w:rsidRDefault="00886C28" w:rsidP="00A232A7">
      <w:pPr>
        <w:pStyle w:val="FootnoteText"/>
        <w:rPr>
          <w:lang w:val="hy-AM"/>
        </w:rPr>
      </w:pPr>
      <w:r>
        <w:rPr>
          <w:rStyle w:val="FootnoteReference"/>
        </w:rPr>
        <w:footnoteRef/>
      </w:r>
      <w:r w:rsidRPr="009E68A9">
        <w:rPr>
          <w:lang w:val="hy-AM"/>
        </w:rPr>
        <w:t xml:space="preserve"> </w:t>
      </w:r>
      <w:hyperlink r:id="rId111" w:history="1">
        <w:r w:rsidRPr="009E68A9">
          <w:rPr>
            <w:rStyle w:val="Hyperlink"/>
            <w:lang w:val="hy-AM"/>
          </w:rPr>
          <w:t>https://www.facebook.com/watch/?v=158407129609621</w:t>
        </w:r>
      </w:hyperlink>
    </w:p>
  </w:footnote>
  <w:footnote w:id="113">
    <w:p w:rsidR="00886C28" w:rsidRPr="009E68A9" w:rsidRDefault="00886C28" w:rsidP="00A232A7">
      <w:pPr>
        <w:pStyle w:val="FootnoteText"/>
        <w:rPr>
          <w:lang w:val="hy-AM"/>
        </w:rPr>
      </w:pPr>
      <w:r>
        <w:rPr>
          <w:rStyle w:val="FootnoteReference"/>
        </w:rPr>
        <w:footnoteRef/>
      </w:r>
      <w:r w:rsidRPr="009E68A9">
        <w:rPr>
          <w:lang w:val="hy-AM"/>
        </w:rPr>
        <w:t xml:space="preserve"> </w:t>
      </w:r>
      <w:hyperlink r:id="rId112" w:history="1">
        <w:r w:rsidRPr="009E68A9">
          <w:rPr>
            <w:rStyle w:val="Hyperlink"/>
            <w:lang w:val="hy-AM"/>
          </w:rPr>
          <w:t>https://www.facebook.com/freenews.am/posts/4032644143485006</w:t>
        </w:r>
      </w:hyperlink>
    </w:p>
  </w:footnote>
  <w:footnote w:id="114">
    <w:p w:rsidR="00886C28" w:rsidRDefault="00886C28" w:rsidP="00A232A7">
      <w:pPr>
        <w:pStyle w:val="FootnoteText"/>
        <w:rPr>
          <w:lang w:val="hy-AM"/>
        </w:rPr>
      </w:pPr>
      <w:r>
        <w:rPr>
          <w:rStyle w:val="FootnoteReference"/>
        </w:rPr>
        <w:footnoteRef/>
      </w:r>
      <w:r>
        <w:rPr>
          <w:lang w:val="hy-AM"/>
        </w:rPr>
        <w:t xml:space="preserve"> </w:t>
      </w:r>
      <w:hyperlink r:id="rId113" w:history="1">
        <w:r>
          <w:rPr>
            <w:rStyle w:val="Hyperlink"/>
            <w:rFonts w:ascii="Sylfaen" w:hAnsi="Sylfaen"/>
            <w:sz w:val="16"/>
            <w:szCs w:val="16"/>
            <w:lang w:val="hy-AM"/>
          </w:rPr>
          <w:t>https://www.panorama.am/am/news/2019/03/05/%D4%BC%D5%A1%D6%80%D5%AB%D5%BD%D5%A1-%D5%84%D5%AB%D5%B6%D5%A1%D5%BD%D5%B5%D5%A1%D5%B6/2081488</w:t>
        </w:r>
      </w:hyperlink>
    </w:p>
  </w:footnote>
  <w:footnote w:id="115">
    <w:p w:rsidR="00886C28" w:rsidRPr="000F1120" w:rsidRDefault="00886C28" w:rsidP="00A232A7">
      <w:pPr>
        <w:pStyle w:val="FootnoteText"/>
        <w:rPr>
          <w:lang w:val="hy-AM"/>
        </w:rPr>
      </w:pPr>
      <w:r>
        <w:rPr>
          <w:rStyle w:val="FootnoteReference"/>
        </w:rPr>
        <w:footnoteRef/>
      </w:r>
      <w:r w:rsidRPr="000F1120">
        <w:rPr>
          <w:lang w:val="hy-AM"/>
        </w:rPr>
        <w:t xml:space="preserve"> </w:t>
      </w:r>
      <w:hyperlink r:id="rId114"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116">
    <w:p w:rsidR="00886C28" w:rsidRPr="0070631F" w:rsidRDefault="00886C28" w:rsidP="00A232A7">
      <w:pPr>
        <w:pStyle w:val="FootnoteText"/>
        <w:rPr>
          <w:lang w:val="hy-AM"/>
        </w:rPr>
      </w:pPr>
      <w:r>
        <w:rPr>
          <w:rStyle w:val="FootnoteReference"/>
        </w:rPr>
        <w:footnoteRef/>
      </w:r>
      <w:r w:rsidRPr="0070631F">
        <w:rPr>
          <w:rFonts w:ascii="Sylfaen" w:hAnsi="Sylfaen"/>
          <w:b/>
          <w:sz w:val="16"/>
          <w:szCs w:val="16"/>
          <w:lang w:val="hy-AM"/>
        </w:rPr>
        <w:t xml:space="preserve"> </w:t>
      </w:r>
      <w:hyperlink r:id="rId115" w:history="1">
        <w:r w:rsidRPr="0070631F">
          <w:rPr>
            <w:rStyle w:val="Hyperlink"/>
            <w:rFonts w:ascii="Sylfaen" w:hAnsi="Sylfaen"/>
            <w:b/>
            <w:sz w:val="16"/>
            <w:szCs w:val="16"/>
            <w:lang w:val="hy-AM"/>
          </w:rPr>
          <w:t>https://hetq.am/hy/article/119421?fbclid=IwAR0BvMzs5u1nhud3KOWKhn6yqatwDHqw7QvcuVZNqSmZxD5L-eCMqO-WQDU</w:t>
        </w:r>
      </w:hyperlink>
    </w:p>
  </w:footnote>
  <w:footnote w:id="117">
    <w:p w:rsidR="00886C28" w:rsidRDefault="00886C28" w:rsidP="00A232A7">
      <w:pPr>
        <w:pStyle w:val="FootnoteText"/>
        <w:rPr>
          <w:lang w:val="hy-AM"/>
        </w:rPr>
      </w:pPr>
      <w:r>
        <w:rPr>
          <w:rStyle w:val="FootnoteReference"/>
        </w:rPr>
        <w:footnoteRef/>
      </w:r>
      <w:r>
        <w:rPr>
          <w:lang w:val="hy-AM"/>
        </w:rPr>
        <w:t xml:space="preserve"> </w:t>
      </w:r>
      <w:hyperlink r:id="rId116" w:history="1">
        <w:r>
          <w:rPr>
            <w:rStyle w:val="Hyperlink"/>
            <w:b/>
            <w:sz w:val="16"/>
            <w:szCs w:val="16"/>
            <w:lang w:val="hy-AM"/>
          </w:rPr>
          <w:t>https://www.armdaily.am/?p=61205&amp;l=am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5C2C1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84E32"/>
    <w:multiLevelType w:val="multilevel"/>
    <w:tmpl w:val="147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6"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16BC"/>
    <w:multiLevelType w:val="multilevel"/>
    <w:tmpl w:val="CC6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2F190756"/>
    <w:multiLevelType w:val="multilevel"/>
    <w:tmpl w:val="53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3059C"/>
    <w:multiLevelType w:val="multilevel"/>
    <w:tmpl w:val="C9208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6358B8"/>
    <w:multiLevelType w:val="multilevel"/>
    <w:tmpl w:val="9EE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7"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F35B6"/>
    <w:multiLevelType w:val="multilevel"/>
    <w:tmpl w:val="AD3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3"/>
  </w:num>
  <w:num w:numId="4">
    <w:abstractNumId w:val="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23"/>
  </w:num>
  <w:num w:numId="14">
    <w:abstractNumId w:val="8"/>
  </w:num>
  <w:num w:numId="15">
    <w:abstractNumId w:val="0"/>
  </w:num>
  <w:num w:numId="16">
    <w:abstractNumId w:val="19"/>
  </w:num>
  <w:num w:numId="17">
    <w:abstractNumId w:val="24"/>
  </w:num>
  <w:num w:numId="18">
    <w:abstractNumId w:val="27"/>
  </w:num>
  <w:num w:numId="19">
    <w:abstractNumId w:val="9"/>
  </w:num>
  <w:num w:numId="20">
    <w:abstractNumId w:val="22"/>
  </w:num>
  <w:num w:numId="21">
    <w:abstractNumId w:val="6"/>
  </w:num>
  <w:num w:numId="22">
    <w:abstractNumId w:val="16"/>
  </w:num>
  <w:num w:numId="23">
    <w:abstractNumId w:val="18"/>
  </w:num>
  <w:num w:numId="24">
    <w:abstractNumId w:val="10"/>
  </w:num>
  <w:num w:numId="25">
    <w:abstractNumId w:val="7"/>
  </w:num>
  <w:num w:numId="26">
    <w:abstractNumId w:val="31"/>
  </w:num>
  <w:num w:numId="27">
    <w:abstractNumId w:val="30"/>
  </w:num>
  <w:num w:numId="28">
    <w:abstractNumId w:val="11"/>
  </w:num>
  <w:num w:numId="29">
    <w:abstractNumId w:val="28"/>
  </w:num>
  <w:num w:numId="30">
    <w:abstractNumId w:val="20"/>
  </w:num>
  <w:num w:numId="31">
    <w:abstractNumId w:val="29"/>
  </w:num>
  <w:num w:numId="32">
    <w:abstractNumId w:val="4"/>
  </w:num>
  <w:num w:numId="33">
    <w:abstractNumId w:val="12"/>
  </w:num>
  <w:num w:numId="34">
    <w:abstractNumId w:val="32"/>
  </w:num>
  <w:num w:numId="35">
    <w:abstractNumId w:val="25"/>
  </w:num>
  <w:num w:numId="36">
    <w:abstractNumId w:val="15"/>
  </w:num>
  <w:num w:numId="37">
    <w:abstractNumId w:val="1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216"/>
    <w:rsid w:val="00001326"/>
    <w:rsid w:val="00001930"/>
    <w:rsid w:val="000020EA"/>
    <w:rsid w:val="0000229A"/>
    <w:rsid w:val="00002421"/>
    <w:rsid w:val="0000263D"/>
    <w:rsid w:val="000029AD"/>
    <w:rsid w:val="00002A85"/>
    <w:rsid w:val="00002E43"/>
    <w:rsid w:val="00003026"/>
    <w:rsid w:val="000031C1"/>
    <w:rsid w:val="000052CD"/>
    <w:rsid w:val="00005F8D"/>
    <w:rsid w:val="0000609B"/>
    <w:rsid w:val="000071EE"/>
    <w:rsid w:val="00007802"/>
    <w:rsid w:val="00010B01"/>
    <w:rsid w:val="00010D62"/>
    <w:rsid w:val="000115D6"/>
    <w:rsid w:val="000119D4"/>
    <w:rsid w:val="00011C3C"/>
    <w:rsid w:val="00012EC4"/>
    <w:rsid w:val="00013046"/>
    <w:rsid w:val="000130F3"/>
    <w:rsid w:val="000137F7"/>
    <w:rsid w:val="000138F9"/>
    <w:rsid w:val="00013A86"/>
    <w:rsid w:val="00013EAA"/>
    <w:rsid w:val="000148FF"/>
    <w:rsid w:val="00014BA3"/>
    <w:rsid w:val="00014D4A"/>
    <w:rsid w:val="00014E89"/>
    <w:rsid w:val="00015AD6"/>
    <w:rsid w:val="00015B1A"/>
    <w:rsid w:val="0001657C"/>
    <w:rsid w:val="00016B49"/>
    <w:rsid w:val="00016B93"/>
    <w:rsid w:val="000176F6"/>
    <w:rsid w:val="0001790E"/>
    <w:rsid w:val="00017981"/>
    <w:rsid w:val="00020422"/>
    <w:rsid w:val="00020CE0"/>
    <w:rsid w:val="00021445"/>
    <w:rsid w:val="0002153A"/>
    <w:rsid w:val="00021677"/>
    <w:rsid w:val="0002178E"/>
    <w:rsid w:val="0002198E"/>
    <w:rsid w:val="00021A60"/>
    <w:rsid w:val="00021B4E"/>
    <w:rsid w:val="00022446"/>
    <w:rsid w:val="000224FB"/>
    <w:rsid w:val="0002268C"/>
    <w:rsid w:val="00022D59"/>
    <w:rsid w:val="00023626"/>
    <w:rsid w:val="00023BD2"/>
    <w:rsid w:val="00024688"/>
    <w:rsid w:val="000248EE"/>
    <w:rsid w:val="00024C14"/>
    <w:rsid w:val="00025490"/>
    <w:rsid w:val="00025637"/>
    <w:rsid w:val="000257A6"/>
    <w:rsid w:val="00025C8B"/>
    <w:rsid w:val="000273FD"/>
    <w:rsid w:val="00027A1D"/>
    <w:rsid w:val="00027FCE"/>
    <w:rsid w:val="00030098"/>
    <w:rsid w:val="000301CC"/>
    <w:rsid w:val="000305CE"/>
    <w:rsid w:val="000315A3"/>
    <w:rsid w:val="00031D46"/>
    <w:rsid w:val="00031E24"/>
    <w:rsid w:val="00032F92"/>
    <w:rsid w:val="00033C44"/>
    <w:rsid w:val="0003442B"/>
    <w:rsid w:val="000347AD"/>
    <w:rsid w:val="0003562E"/>
    <w:rsid w:val="0003581C"/>
    <w:rsid w:val="00035D4A"/>
    <w:rsid w:val="00036363"/>
    <w:rsid w:val="0003658D"/>
    <w:rsid w:val="00036726"/>
    <w:rsid w:val="0003682A"/>
    <w:rsid w:val="00036898"/>
    <w:rsid w:val="000372CB"/>
    <w:rsid w:val="0003761D"/>
    <w:rsid w:val="00037A41"/>
    <w:rsid w:val="00037F7D"/>
    <w:rsid w:val="0004027A"/>
    <w:rsid w:val="0004041B"/>
    <w:rsid w:val="00040840"/>
    <w:rsid w:val="00040EC2"/>
    <w:rsid w:val="00041163"/>
    <w:rsid w:val="000418A1"/>
    <w:rsid w:val="00042188"/>
    <w:rsid w:val="000421A1"/>
    <w:rsid w:val="00042EB0"/>
    <w:rsid w:val="00043107"/>
    <w:rsid w:val="00043E09"/>
    <w:rsid w:val="00043E99"/>
    <w:rsid w:val="000444FB"/>
    <w:rsid w:val="00044FF3"/>
    <w:rsid w:val="00045068"/>
    <w:rsid w:val="0004567F"/>
    <w:rsid w:val="00045891"/>
    <w:rsid w:val="0004590E"/>
    <w:rsid w:val="00045AAA"/>
    <w:rsid w:val="00046366"/>
    <w:rsid w:val="000463B9"/>
    <w:rsid w:val="00046B4D"/>
    <w:rsid w:val="00046C88"/>
    <w:rsid w:val="00046DC6"/>
    <w:rsid w:val="000472ED"/>
    <w:rsid w:val="00047403"/>
    <w:rsid w:val="000475EE"/>
    <w:rsid w:val="00047B02"/>
    <w:rsid w:val="00047D7C"/>
    <w:rsid w:val="000507CC"/>
    <w:rsid w:val="00051329"/>
    <w:rsid w:val="00051CCD"/>
    <w:rsid w:val="000532C9"/>
    <w:rsid w:val="00053AA3"/>
    <w:rsid w:val="00053B67"/>
    <w:rsid w:val="00053F04"/>
    <w:rsid w:val="000545FF"/>
    <w:rsid w:val="00054B4F"/>
    <w:rsid w:val="00054C47"/>
    <w:rsid w:val="00054C48"/>
    <w:rsid w:val="00054FBB"/>
    <w:rsid w:val="00055143"/>
    <w:rsid w:val="000557F3"/>
    <w:rsid w:val="00055914"/>
    <w:rsid w:val="00055B8C"/>
    <w:rsid w:val="00055FE4"/>
    <w:rsid w:val="00056E75"/>
    <w:rsid w:val="00057928"/>
    <w:rsid w:val="00057A60"/>
    <w:rsid w:val="000609AE"/>
    <w:rsid w:val="00060E07"/>
    <w:rsid w:val="00061801"/>
    <w:rsid w:val="00061B3F"/>
    <w:rsid w:val="00062838"/>
    <w:rsid w:val="000648F8"/>
    <w:rsid w:val="00064917"/>
    <w:rsid w:val="00064BEC"/>
    <w:rsid w:val="00064CA2"/>
    <w:rsid w:val="0006617D"/>
    <w:rsid w:val="00066392"/>
    <w:rsid w:val="00066B93"/>
    <w:rsid w:val="00067076"/>
    <w:rsid w:val="00067801"/>
    <w:rsid w:val="00067B44"/>
    <w:rsid w:val="00067B6D"/>
    <w:rsid w:val="00070E28"/>
    <w:rsid w:val="00070FC2"/>
    <w:rsid w:val="000714F7"/>
    <w:rsid w:val="00071567"/>
    <w:rsid w:val="00071D58"/>
    <w:rsid w:val="00072393"/>
    <w:rsid w:val="00072746"/>
    <w:rsid w:val="00073A3A"/>
    <w:rsid w:val="00073E2C"/>
    <w:rsid w:val="00074F25"/>
    <w:rsid w:val="0007501D"/>
    <w:rsid w:val="00075BF0"/>
    <w:rsid w:val="00076012"/>
    <w:rsid w:val="00076CE8"/>
    <w:rsid w:val="0007711A"/>
    <w:rsid w:val="00077426"/>
    <w:rsid w:val="000774C9"/>
    <w:rsid w:val="0007798E"/>
    <w:rsid w:val="000779C8"/>
    <w:rsid w:val="000803C3"/>
    <w:rsid w:val="00080F01"/>
    <w:rsid w:val="00081177"/>
    <w:rsid w:val="00081214"/>
    <w:rsid w:val="00081796"/>
    <w:rsid w:val="00081F4D"/>
    <w:rsid w:val="000823B4"/>
    <w:rsid w:val="000824E2"/>
    <w:rsid w:val="00082A82"/>
    <w:rsid w:val="00082D25"/>
    <w:rsid w:val="00083007"/>
    <w:rsid w:val="00083102"/>
    <w:rsid w:val="0008315D"/>
    <w:rsid w:val="00084252"/>
    <w:rsid w:val="00084D53"/>
    <w:rsid w:val="00084DB4"/>
    <w:rsid w:val="000852C9"/>
    <w:rsid w:val="00085633"/>
    <w:rsid w:val="00086607"/>
    <w:rsid w:val="00086922"/>
    <w:rsid w:val="000874A0"/>
    <w:rsid w:val="00087DA3"/>
    <w:rsid w:val="00090046"/>
    <w:rsid w:val="0009038F"/>
    <w:rsid w:val="0009161E"/>
    <w:rsid w:val="00091712"/>
    <w:rsid w:val="00091802"/>
    <w:rsid w:val="000921AD"/>
    <w:rsid w:val="000925A4"/>
    <w:rsid w:val="000931A3"/>
    <w:rsid w:val="000933F3"/>
    <w:rsid w:val="00093D44"/>
    <w:rsid w:val="00094C09"/>
    <w:rsid w:val="0009509F"/>
    <w:rsid w:val="000950E3"/>
    <w:rsid w:val="00095200"/>
    <w:rsid w:val="00095225"/>
    <w:rsid w:val="00095838"/>
    <w:rsid w:val="00095900"/>
    <w:rsid w:val="00095B8D"/>
    <w:rsid w:val="00096B44"/>
    <w:rsid w:val="00096B5A"/>
    <w:rsid w:val="0009775D"/>
    <w:rsid w:val="000A06BC"/>
    <w:rsid w:val="000A07E6"/>
    <w:rsid w:val="000A0952"/>
    <w:rsid w:val="000A1118"/>
    <w:rsid w:val="000A16BA"/>
    <w:rsid w:val="000A21E6"/>
    <w:rsid w:val="000A29E0"/>
    <w:rsid w:val="000A3561"/>
    <w:rsid w:val="000A3973"/>
    <w:rsid w:val="000A48FB"/>
    <w:rsid w:val="000A5AF4"/>
    <w:rsid w:val="000A6512"/>
    <w:rsid w:val="000A684F"/>
    <w:rsid w:val="000A771E"/>
    <w:rsid w:val="000A7753"/>
    <w:rsid w:val="000A7962"/>
    <w:rsid w:val="000A7C5C"/>
    <w:rsid w:val="000B00BB"/>
    <w:rsid w:val="000B0314"/>
    <w:rsid w:val="000B0435"/>
    <w:rsid w:val="000B108C"/>
    <w:rsid w:val="000B1373"/>
    <w:rsid w:val="000B2DC9"/>
    <w:rsid w:val="000B2EBA"/>
    <w:rsid w:val="000B3037"/>
    <w:rsid w:val="000B30A6"/>
    <w:rsid w:val="000B3324"/>
    <w:rsid w:val="000B4215"/>
    <w:rsid w:val="000B440B"/>
    <w:rsid w:val="000B457E"/>
    <w:rsid w:val="000B5155"/>
    <w:rsid w:val="000B5546"/>
    <w:rsid w:val="000B58D8"/>
    <w:rsid w:val="000B58EE"/>
    <w:rsid w:val="000B7180"/>
    <w:rsid w:val="000B7DA2"/>
    <w:rsid w:val="000C0518"/>
    <w:rsid w:val="000C0666"/>
    <w:rsid w:val="000C080E"/>
    <w:rsid w:val="000C0ABB"/>
    <w:rsid w:val="000C1051"/>
    <w:rsid w:val="000C1523"/>
    <w:rsid w:val="000C159D"/>
    <w:rsid w:val="000C19AC"/>
    <w:rsid w:val="000C1D12"/>
    <w:rsid w:val="000C1E9E"/>
    <w:rsid w:val="000C31C8"/>
    <w:rsid w:val="000C3710"/>
    <w:rsid w:val="000C3A7B"/>
    <w:rsid w:val="000C401B"/>
    <w:rsid w:val="000C489E"/>
    <w:rsid w:val="000C4B9D"/>
    <w:rsid w:val="000C4E4A"/>
    <w:rsid w:val="000C4E54"/>
    <w:rsid w:val="000C4F79"/>
    <w:rsid w:val="000C5152"/>
    <w:rsid w:val="000C5D5F"/>
    <w:rsid w:val="000C67FF"/>
    <w:rsid w:val="000C691C"/>
    <w:rsid w:val="000C6F42"/>
    <w:rsid w:val="000C7468"/>
    <w:rsid w:val="000C7A4D"/>
    <w:rsid w:val="000D0338"/>
    <w:rsid w:val="000D04EE"/>
    <w:rsid w:val="000D1169"/>
    <w:rsid w:val="000D176F"/>
    <w:rsid w:val="000D269A"/>
    <w:rsid w:val="000D2B11"/>
    <w:rsid w:val="000D3944"/>
    <w:rsid w:val="000D4715"/>
    <w:rsid w:val="000D5996"/>
    <w:rsid w:val="000D5A10"/>
    <w:rsid w:val="000D780C"/>
    <w:rsid w:val="000D7887"/>
    <w:rsid w:val="000D7A40"/>
    <w:rsid w:val="000E0EAE"/>
    <w:rsid w:val="000E1DCE"/>
    <w:rsid w:val="000E31B4"/>
    <w:rsid w:val="000E45ED"/>
    <w:rsid w:val="000E4C41"/>
    <w:rsid w:val="000E4CCC"/>
    <w:rsid w:val="000E625A"/>
    <w:rsid w:val="000E6BD5"/>
    <w:rsid w:val="000E6D48"/>
    <w:rsid w:val="000E6EB7"/>
    <w:rsid w:val="000E710E"/>
    <w:rsid w:val="000E7995"/>
    <w:rsid w:val="000F04DE"/>
    <w:rsid w:val="000F0AFC"/>
    <w:rsid w:val="000F1120"/>
    <w:rsid w:val="000F19A0"/>
    <w:rsid w:val="000F2035"/>
    <w:rsid w:val="000F221D"/>
    <w:rsid w:val="000F2D62"/>
    <w:rsid w:val="000F34BF"/>
    <w:rsid w:val="000F35B4"/>
    <w:rsid w:val="000F3D04"/>
    <w:rsid w:val="000F422C"/>
    <w:rsid w:val="000F47DC"/>
    <w:rsid w:val="000F5015"/>
    <w:rsid w:val="000F5A24"/>
    <w:rsid w:val="000F7008"/>
    <w:rsid w:val="000F79D0"/>
    <w:rsid w:val="00100F21"/>
    <w:rsid w:val="00101AC9"/>
    <w:rsid w:val="00101CBD"/>
    <w:rsid w:val="00102510"/>
    <w:rsid w:val="00102A2A"/>
    <w:rsid w:val="00103263"/>
    <w:rsid w:val="0010333B"/>
    <w:rsid w:val="00103545"/>
    <w:rsid w:val="00103709"/>
    <w:rsid w:val="0010391A"/>
    <w:rsid w:val="001046D2"/>
    <w:rsid w:val="00104B35"/>
    <w:rsid w:val="00104CDB"/>
    <w:rsid w:val="0010530C"/>
    <w:rsid w:val="00105DD6"/>
    <w:rsid w:val="0010653D"/>
    <w:rsid w:val="001068D5"/>
    <w:rsid w:val="00106F16"/>
    <w:rsid w:val="00107159"/>
    <w:rsid w:val="0010727B"/>
    <w:rsid w:val="001073AF"/>
    <w:rsid w:val="001076CE"/>
    <w:rsid w:val="0010791E"/>
    <w:rsid w:val="00107AC2"/>
    <w:rsid w:val="00107EBC"/>
    <w:rsid w:val="00110CC5"/>
    <w:rsid w:val="00111569"/>
    <w:rsid w:val="001119AB"/>
    <w:rsid w:val="00111DAB"/>
    <w:rsid w:val="001121A8"/>
    <w:rsid w:val="001122DF"/>
    <w:rsid w:val="00112501"/>
    <w:rsid w:val="00112673"/>
    <w:rsid w:val="0011284F"/>
    <w:rsid w:val="0011292E"/>
    <w:rsid w:val="00112B29"/>
    <w:rsid w:val="001140D0"/>
    <w:rsid w:val="001141A0"/>
    <w:rsid w:val="001144C9"/>
    <w:rsid w:val="00114A8F"/>
    <w:rsid w:val="001152C7"/>
    <w:rsid w:val="00115334"/>
    <w:rsid w:val="0011555C"/>
    <w:rsid w:val="001157A6"/>
    <w:rsid w:val="001159EB"/>
    <w:rsid w:val="00116F9C"/>
    <w:rsid w:val="0011710A"/>
    <w:rsid w:val="0011710E"/>
    <w:rsid w:val="00117E0A"/>
    <w:rsid w:val="00117EF7"/>
    <w:rsid w:val="00121103"/>
    <w:rsid w:val="00121577"/>
    <w:rsid w:val="00121D49"/>
    <w:rsid w:val="001224BF"/>
    <w:rsid w:val="001224FD"/>
    <w:rsid w:val="00122780"/>
    <w:rsid w:val="00122B02"/>
    <w:rsid w:val="00122E48"/>
    <w:rsid w:val="0012352F"/>
    <w:rsid w:val="00123847"/>
    <w:rsid w:val="00124253"/>
    <w:rsid w:val="00124336"/>
    <w:rsid w:val="0012474F"/>
    <w:rsid w:val="00125556"/>
    <w:rsid w:val="00125B40"/>
    <w:rsid w:val="00126041"/>
    <w:rsid w:val="00127862"/>
    <w:rsid w:val="00127A3B"/>
    <w:rsid w:val="00127DBC"/>
    <w:rsid w:val="00130140"/>
    <w:rsid w:val="00130A73"/>
    <w:rsid w:val="00130AAF"/>
    <w:rsid w:val="001311F6"/>
    <w:rsid w:val="001314C7"/>
    <w:rsid w:val="001321F2"/>
    <w:rsid w:val="001326DC"/>
    <w:rsid w:val="0013278C"/>
    <w:rsid w:val="001334F1"/>
    <w:rsid w:val="0013399C"/>
    <w:rsid w:val="001342CC"/>
    <w:rsid w:val="00134D09"/>
    <w:rsid w:val="00135403"/>
    <w:rsid w:val="00135AA9"/>
    <w:rsid w:val="00135B17"/>
    <w:rsid w:val="00135F21"/>
    <w:rsid w:val="00136423"/>
    <w:rsid w:val="00136630"/>
    <w:rsid w:val="00136AAD"/>
    <w:rsid w:val="00136AD0"/>
    <w:rsid w:val="00136C1E"/>
    <w:rsid w:val="00136C20"/>
    <w:rsid w:val="00136D22"/>
    <w:rsid w:val="00137506"/>
    <w:rsid w:val="00137BD7"/>
    <w:rsid w:val="00141205"/>
    <w:rsid w:val="0014146F"/>
    <w:rsid w:val="00141806"/>
    <w:rsid w:val="00141C7C"/>
    <w:rsid w:val="00142563"/>
    <w:rsid w:val="00142753"/>
    <w:rsid w:val="001435FA"/>
    <w:rsid w:val="00143923"/>
    <w:rsid w:val="001443B1"/>
    <w:rsid w:val="00144760"/>
    <w:rsid w:val="0014509E"/>
    <w:rsid w:val="00145322"/>
    <w:rsid w:val="001453ED"/>
    <w:rsid w:val="001454D0"/>
    <w:rsid w:val="0014582D"/>
    <w:rsid w:val="00146473"/>
    <w:rsid w:val="00146B12"/>
    <w:rsid w:val="00146D59"/>
    <w:rsid w:val="00146F08"/>
    <w:rsid w:val="00147424"/>
    <w:rsid w:val="0014752D"/>
    <w:rsid w:val="0014757C"/>
    <w:rsid w:val="00147A3C"/>
    <w:rsid w:val="00147C70"/>
    <w:rsid w:val="00147C8E"/>
    <w:rsid w:val="0015029C"/>
    <w:rsid w:val="00150B6F"/>
    <w:rsid w:val="00150BA5"/>
    <w:rsid w:val="001514AD"/>
    <w:rsid w:val="001519B3"/>
    <w:rsid w:val="00151EC9"/>
    <w:rsid w:val="001520EC"/>
    <w:rsid w:val="00152836"/>
    <w:rsid w:val="00152D5C"/>
    <w:rsid w:val="00152FEE"/>
    <w:rsid w:val="00153D51"/>
    <w:rsid w:val="00154828"/>
    <w:rsid w:val="001548CD"/>
    <w:rsid w:val="00154EFA"/>
    <w:rsid w:val="00155266"/>
    <w:rsid w:val="00155890"/>
    <w:rsid w:val="001562DC"/>
    <w:rsid w:val="00156316"/>
    <w:rsid w:val="00156C47"/>
    <w:rsid w:val="00156E07"/>
    <w:rsid w:val="001571A9"/>
    <w:rsid w:val="0015730C"/>
    <w:rsid w:val="00157BF4"/>
    <w:rsid w:val="00160DE8"/>
    <w:rsid w:val="00161098"/>
    <w:rsid w:val="001628AD"/>
    <w:rsid w:val="00162DAE"/>
    <w:rsid w:val="00163D67"/>
    <w:rsid w:val="0016444A"/>
    <w:rsid w:val="00164B81"/>
    <w:rsid w:val="00164FFB"/>
    <w:rsid w:val="00165403"/>
    <w:rsid w:val="00165678"/>
    <w:rsid w:val="00165E1D"/>
    <w:rsid w:val="00166135"/>
    <w:rsid w:val="0016625D"/>
    <w:rsid w:val="0016766B"/>
    <w:rsid w:val="0016766F"/>
    <w:rsid w:val="001676C3"/>
    <w:rsid w:val="001678AF"/>
    <w:rsid w:val="001705EC"/>
    <w:rsid w:val="0017093C"/>
    <w:rsid w:val="0017102F"/>
    <w:rsid w:val="001711C2"/>
    <w:rsid w:val="001711FF"/>
    <w:rsid w:val="001712B1"/>
    <w:rsid w:val="001712D3"/>
    <w:rsid w:val="001712EE"/>
    <w:rsid w:val="00171311"/>
    <w:rsid w:val="00173B02"/>
    <w:rsid w:val="00173BB5"/>
    <w:rsid w:val="00173D42"/>
    <w:rsid w:val="0017415C"/>
    <w:rsid w:val="001741A7"/>
    <w:rsid w:val="001748C3"/>
    <w:rsid w:val="00174D8D"/>
    <w:rsid w:val="00175B80"/>
    <w:rsid w:val="00175FBB"/>
    <w:rsid w:val="00176282"/>
    <w:rsid w:val="001763B5"/>
    <w:rsid w:val="00176705"/>
    <w:rsid w:val="001768DD"/>
    <w:rsid w:val="00176C5C"/>
    <w:rsid w:val="0017746A"/>
    <w:rsid w:val="00180238"/>
    <w:rsid w:val="0018058E"/>
    <w:rsid w:val="00181150"/>
    <w:rsid w:val="0018147A"/>
    <w:rsid w:val="00181892"/>
    <w:rsid w:val="00181F80"/>
    <w:rsid w:val="0018223A"/>
    <w:rsid w:val="0018247B"/>
    <w:rsid w:val="001825DD"/>
    <w:rsid w:val="00182792"/>
    <w:rsid w:val="00183656"/>
    <w:rsid w:val="00183A1F"/>
    <w:rsid w:val="0018453E"/>
    <w:rsid w:val="001848ED"/>
    <w:rsid w:val="00184A49"/>
    <w:rsid w:val="00185920"/>
    <w:rsid w:val="0018670F"/>
    <w:rsid w:val="001867A0"/>
    <w:rsid w:val="00186B73"/>
    <w:rsid w:val="00186DF9"/>
    <w:rsid w:val="00186E4F"/>
    <w:rsid w:val="00186F76"/>
    <w:rsid w:val="001875CC"/>
    <w:rsid w:val="00187626"/>
    <w:rsid w:val="0018763A"/>
    <w:rsid w:val="001907C3"/>
    <w:rsid w:val="00191C11"/>
    <w:rsid w:val="00195080"/>
    <w:rsid w:val="0019534D"/>
    <w:rsid w:val="001953A5"/>
    <w:rsid w:val="00195456"/>
    <w:rsid w:val="00195468"/>
    <w:rsid w:val="001955FD"/>
    <w:rsid w:val="00195A84"/>
    <w:rsid w:val="00195DBD"/>
    <w:rsid w:val="0019682F"/>
    <w:rsid w:val="001A05EB"/>
    <w:rsid w:val="001A0954"/>
    <w:rsid w:val="001A0BA2"/>
    <w:rsid w:val="001A0C88"/>
    <w:rsid w:val="001A0DF7"/>
    <w:rsid w:val="001A1524"/>
    <w:rsid w:val="001A1772"/>
    <w:rsid w:val="001A1D7A"/>
    <w:rsid w:val="001A2012"/>
    <w:rsid w:val="001A22CF"/>
    <w:rsid w:val="001A29D2"/>
    <w:rsid w:val="001A2CAB"/>
    <w:rsid w:val="001A2E2F"/>
    <w:rsid w:val="001A3339"/>
    <w:rsid w:val="001A38A2"/>
    <w:rsid w:val="001A39D0"/>
    <w:rsid w:val="001A3C92"/>
    <w:rsid w:val="001A3F03"/>
    <w:rsid w:val="001A46CC"/>
    <w:rsid w:val="001A59DA"/>
    <w:rsid w:val="001A5D78"/>
    <w:rsid w:val="001A63D3"/>
    <w:rsid w:val="001A6992"/>
    <w:rsid w:val="001A69B5"/>
    <w:rsid w:val="001A6AC9"/>
    <w:rsid w:val="001A6C19"/>
    <w:rsid w:val="001A6CBD"/>
    <w:rsid w:val="001A7902"/>
    <w:rsid w:val="001A79E6"/>
    <w:rsid w:val="001B2463"/>
    <w:rsid w:val="001B2CBF"/>
    <w:rsid w:val="001B3013"/>
    <w:rsid w:val="001B308E"/>
    <w:rsid w:val="001B341C"/>
    <w:rsid w:val="001B3575"/>
    <w:rsid w:val="001B36DF"/>
    <w:rsid w:val="001B417F"/>
    <w:rsid w:val="001B518C"/>
    <w:rsid w:val="001B529A"/>
    <w:rsid w:val="001B5590"/>
    <w:rsid w:val="001B5952"/>
    <w:rsid w:val="001B5AF3"/>
    <w:rsid w:val="001B61BC"/>
    <w:rsid w:val="001B68D4"/>
    <w:rsid w:val="001B6DF5"/>
    <w:rsid w:val="001B782C"/>
    <w:rsid w:val="001C0135"/>
    <w:rsid w:val="001C0253"/>
    <w:rsid w:val="001C13CC"/>
    <w:rsid w:val="001C14C9"/>
    <w:rsid w:val="001C14ED"/>
    <w:rsid w:val="001C2897"/>
    <w:rsid w:val="001C3510"/>
    <w:rsid w:val="001C3D8A"/>
    <w:rsid w:val="001C4E9C"/>
    <w:rsid w:val="001C5104"/>
    <w:rsid w:val="001C54AA"/>
    <w:rsid w:val="001C5A75"/>
    <w:rsid w:val="001C60CF"/>
    <w:rsid w:val="001C62C8"/>
    <w:rsid w:val="001C7584"/>
    <w:rsid w:val="001C7DEF"/>
    <w:rsid w:val="001D12F9"/>
    <w:rsid w:val="001D1849"/>
    <w:rsid w:val="001D1D8D"/>
    <w:rsid w:val="001D1D95"/>
    <w:rsid w:val="001D1F07"/>
    <w:rsid w:val="001D216D"/>
    <w:rsid w:val="001D2A32"/>
    <w:rsid w:val="001D2B17"/>
    <w:rsid w:val="001D3765"/>
    <w:rsid w:val="001D39F7"/>
    <w:rsid w:val="001D3B64"/>
    <w:rsid w:val="001D42BD"/>
    <w:rsid w:val="001D4A30"/>
    <w:rsid w:val="001D4ECB"/>
    <w:rsid w:val="001D5620"/>
    <w:rsid w:val="001D5D65"/>
    <w:rsid w:val="001D605F"/>
    <w:rsid w:val="001D6401"/>
    <w:rsid w:val="001D680B"/>
    <w:rsid w:val="001D6F2A"/>
    <w:rsid w:val="001D745D"/>
    <w:rsid w:val="001E0DCF"/>
    <w:rsid w:val="001E1134"/>
    <w:rsid w:val="001E155C"/>
    <w:rsid w:val="001E1F6E"/>
    <w:rsid w:val="001E20A3"/>
    <w:rsid w:val="001E2139"/>
    <w:rsid w:val="001E21C7"/>
    <w:rsid w:val="001E2299"/>
    <w:rsid w:val="001E27D0"/>
    <w:rsid w:val="001E2968"/>
    <w:rsid w:val="001E372B"/>
    <w:rsid w:val="001E3920"/>
    <w:rsid w:val="001E487E"/>
    <w:rsid w:val="001E58C5"/>
    <w:rsid w:val="001E5CE4"/>
    <w:rsid w:val="001E6377"/>
    <w:rsid w:val="001E63CA"/>
    <w:rsid w:val="001E63CD"/>
    <w:rsid w:val="001E6407"/>
    <w:rsid w:val="001E6DCC"/>
    <w:rsid w:val="001E6FBA"/>
    <w:rsid w:val="001E72B1"/>
    <w:rsid w:val="001F0B85"/>
    <w:rsid w:val="001F0C3B"/>
    <w:rsid w:val="001F1020"/>
    <w:rsid w:val="001F255D"/>
    <w:rsid w:val="001F26B7"/>
    <w:rsid w:val="001F2CA3"/>
    <w:rsid w:val="001F3014"/>
    <w:rsid w:val="001F38D7"/>
    <w:rsid w:val="001F3A29"/>
    <w:rsid w:val="001F3B46"/>
    <w:rsid w:val="001F3CC8"/>
    <w:rsid w:val="001F41A3"/>
    <w:rsid w:val="001F41EA"/>
    <w:rsid w:val="001F4364"/>
    <w:rsid w:val="001F47BD"/>
    <w:rsid w:val="001F4CAA"/>
    <w:rsid w:val="001F58B2"/>
    <w:rsid w:val="001F5E21"/>
    <w:rsid w:val="001F6D7D"/>
    <w:rsid w:val="002004AE"/>
    <w:rsid w:val="00200941"/>
    <w:rsid w:val="00200B59"/>
    <w:rsid w:val="00200B88"/>
    <w:rsid w:val="002015B4"/>
    <w:rsid w:val="00201DE0"/>
    <w:rsid w:val="00201E40"/>
    <w:rsid w:val="00202520"/>
    <w:rsid w:val="00203C78"/>
    <w:rsid w:val="00204415"/>
    <w:rsid w:val="002045A8"/>
    <w:rsid w:val="00204AC1"/>
    <w:rsid w:val="00204D96"/>
    <w:rsid w:val="00204FE0"/>
    <w:rsid w:val="0020520C"/>
    <w:rsid w:val="00205663"/>
    <w:rsid w:val="00205D37"/>
    <w:rsid w:val="00205D4F"/>
    <w:rsid w:val="002065DA"/>
    <w:rsid w:val="002066A9"/>
    <w:rsid w:val="00206A04"/>
    <w:rsid w:val="00206F27"/>
    <w:rsid w:val="002079E7"/>
    <w:rsid w:val="00207C7A"/>
    <w:rsid w:val="002101F0"/>
    <w:rsid w:val="00210DE2"/>
    <w:rsid w:val="002113F4"/>
    <w:rsid w:val="0021147F"/>
    <w:rsid w:val="00211E2E"/>
    <w:rsid w:val="00211FCD"/>
    <w:rsid w:val="00212A51"/>
    <w:rsid w:val="002130D2"/>
    <w:rsid w:val="00213FA0"/>
    <w:rsid w:val="00214048"/>
    <w:rsid w:val="002143E7"/>
    <w:rsid w:val="00214D5B"/>
    <w:rsid w:val="00214FFA"/>
    <w:rsid w:val="0021504A"/>
    <w:rsid w:val="002156CC"/>
    <w:rsid w:val="00215EC6"/>
    <w:rsid w:val="002160CC"/>
    <w:rsid w:val="00216FA3"/>
    <w:rsid w:val="002170E6"/>
    <w:rsid w:val="0021751C"/>
    <w:rsid w:val="00220282"/>
    <w:rsid w:val="00220C63"/>
    <w:rsid w:val="00220EE4"/>
    <w:rsid w:val="00221262"/>
    <w:rsid w:val="002212FF"/>
    <w:rsid w:val="00221B41"/>
    <w:rsid w:val="002225A7"/>
    <w:rsid w:val="00222CC8"/>
    <w:rsid w:val="00223B5F"/>
    <w:rsid w:val="002244D6"/>
    <w:rsid w:val="002258D1"/>
    <w:rsid w:val="00225A81"/>
    <w:rsid w:val="00225A9F"/>
    <w:rsid w:val="00225F61"/>
    <w:rsid w:val="00226343"/>
    <w:rsid w:val="00227BA4"/>
    <w:rsid w:val="00230528"/>
    <w:rsid w:val="00230AD5"/>
    <w:rsid w:val="00231286"/>
    <w:rsid w:val="00231E44"/>
    <w:rsid w:val="0023278A"/>
    <w:rsid w:val="002329A9"/>
    <w:rsid w:val="00233FDC"/>
    <w:rsid w:val="00234E1B"/>
    <w:rsid w:val="00234E21"/>
    <w:rsid w:val="00235348"/>
    <w:rsid w:val="00235F66"/>
    <w:rsid w:val="002360CE"/>
    <w:rsid w:val="00236108"/>
    <w:rsid w:val="002373FE"/>
    <w:rsid w:val="00237D39"/>
    <w:rsid w:val="00240435"/>
    <w:rsid w:val="0024059B"/>
    <w:rsid w:val="00240D0A"/>
    <w:rsid w:val="0024135D"/>
    <w:rsid w:val="0024145D"/>
    <w:rsid w:val="002417BC"/>
    <w:rsid w:val="002419A2"/>
    <w:rsid w:val="00241A98"/>
    <w:rsid w:val="00241D69"/>
    <w:rsid w:val="00242A24"/>
    <w:rsid w:val="00243A47"/>
    <w:rsid w:val="002445A9"/>
    <w:rsid w:val="00244DF8"/>
    <w:rsid w:val="002459F7"/>
    <w:rsid w:val="00246723"/>
    <w:rsid w:val="002467F0"/>
    <w:rsid w:val="00247846"/>
    <w:rsid w:val="00250345"/>
    <w:rsid w:val="002506B5"/>
    <w:rsid w:val="00251857"/>
    <w:rsid w:val="00251E9B"/>
    <w:rsid w:val="0025279E"/>
    <w:rsid w:val="00252851"/>
    <w:rsid w:val="00252FF3"/>
    <w:rsid w:val="002530B0"/>
    <w:rsid w:val="002535FA"/>
    <w:rsid w:val="0025444D"/>
    <w:rsid w:val="0025467E"/>
    <w:rsid w:val="00254B55"/>
    <w:rsid w:val="00254BC7"/>
    <w:rsid w:val="00254D05"/>
    <w:rsid w:val="00255609"/>
    <w:rsid w:val="00255BF6"/>
    <w:rsid w:val="00255E39"/>
    <w:rsid w:val="00256423"/>
    <w:rsid w:val="0025671E"/>
    <w:rsid w:val="00256853"/>
    <w:rsid w:val="00256DB1"/>
    <w:rsid w:val="002577B5"/>
    <w:rsid w:val="00257C9F"/>
    <w:rsid w:val="00257EF7"/>
    <w:rsid w:val="00257F83"/>
    <w:rsid w:val="0026063B"/>
    <w:rsid w:val="0026073C"/>
    <w:rsid w:val="002618A3"/>
    <w:rsid w:val="00261D83"/>
    <w:rsid w:val="00262DE6"/>
    <w:rsid w:val="002633D0"/>
    <w:rsid w:val="0026357B"/>
    <w:rsid w:val="00264766"/>
    <w:rsid w:val="002656A1"/>
    <w:rsid w:val="002659FC"/>
    <w:rsid w:val="00265DD2"/>
    <w:rsid w:val="00266069"/>
    <w:rsid w:val="0026613D"/>
    <w:rsid w:val="00266671"/>
    <w:rsid w:val="00266706"/>
    <w:rsid w:val="002669A7"/>
    <w:rsid w:val="00267354"/>
    <w:rsid w:val="00267C79"/>
    <w:rsid w:val="002704D7"/>
    <w:rsid w:val="00270B09"/>
    <w:rsid w:val="00271030"/>
    <w:rsid w:val="002710C8"/>
    <w:rsid w:val="0027192F"/>
    <w:rsid w:val="002725A5"/>
    <w:rsid w:val="00273A28"/>
    <w:rsid w:val="00274061"/>
    <w:rsid w:val="002741DF"/>
    <w:rsid w:val="00274314"/>
    <w:rsid w:val="002744E4"/>
    <w:rsid w:val="002746B4"/>
    <w:rsid w:val="002757DE"/>
    <w:rsid w:val="00275968"/>
    <w:rsid w:val="00275AC6"/>
    <w:rsid w:val="00275ACE"/>
    <w:rsid w:val="0027668B"/>
    <w:rsid w:val="00276C2B"/>
    <w:rsid w:val="00276D58"/>
    <w:rsid w:val="00277135"/>
    <w:rsid w:val="00277944"/>
    <w:rsid w:val="00277D45"/>
    <w:rsid w:val="00280E7B"/>
    <w:rsid w:val="00280F91"/>
    <w:rsid w:val="00281071"/>
    <w:rsid w:val="00281D17"/>
    <w:rsid w:val="00282469"/>
    <w:rsid w:val="0028287D"/>
    <w:rsid w:val="00282EE2"/>
    <w:rsid w:val="0028367D"/>
    <w:rsid w:val="00283757"/>
    <w:rsid w:val="0028387D"/>
    <w:rsid w:val="00283FB9"/>
    <w:rsid w:val="0028415C"/>
    <w:rsid w:val="00284470"/>
    <w:rsid w:val="00284489"/>
    <w:rsid w:val="00285216"/>
    <w:rsid w:val="00285836"/>
    <w:rsid w:val="00285C24"/>
    <w:rsid w:val="00286BE8"/>
    <w:rsid w:val="00286C60"/>
    <w:rsid w:val="0028798C"/>
    <w:rsid w:val="00287AEF"/>
    <w:rsid w:val="00290767"/>
    <w:rsid w:val="00290D4E"/>
    <w:rsid w:val="0029111D"/>
    <w:rsid w:val="002912D5"/>
    <w:rsid w:val="002919B1"/>
    <w:rsid w:val="00291C9F"/>
    <w:rsid w:val="00291CED"/>
    <w:rsid w:val="002920A0"/>
    <w:rsid w:val="002927DC"/>
    <w:rsid w:val="00292B04"/>
    <w:rsid w:val="00292BB7"/>
    <w:rsid w:val="00292F7D"/>
    <w:rsid w:val="00293255"/>
    <w:rsid w:val="00293581"/>
    <w:rsid w:val="00293D3B"/>
    <w:rsid w:val="00293FA8"/>
    <w:rsid w:val="00294668"/>
    <w:rsid w:val="00294809"/>
    <w:rsid w:val="00294D90"/>
    <w:rsid w:val="0029501A"/>
    <w:rsid w:val="002951E1"/>
    <w:rsid w:val="002952E1"/>
    <w:rsid w:val="00295BE2"/>
    <w:rsid w:val="00295E68"/>
    <w:rsid w:val="002965C1"/>
    <w:rsid w:val="002967D0"/>
    <w:rsid w:val="00296D43"/>
    <w:rsid w:val="00296E74"/>
    <w:rsid w:val="0029728E"/>
    <w:rsid w:val="0029746F"/>
    <w:rsid w:val="002974E2"/>
    <w:rsid w:val="002978FC"/>
    <w:rsid w:val="00297BE0"/>
    <w:rsid w:val="00297D08"/>
    <w:rsid w:val="00297D63"/>
    <w:rsid w:val="002A00DB"/>
    <w:rsid w:val="002A0437"/>
    <w:rsid w:val="002A0A5C"/>
    <w:rsid w:val="002A0DC6"/>
    <w:rsid w:val="002A1253"/>
    <w:rsid w:val="002A1879"/>
    <w:rsid w:val="002A190C"/>
    <w:rsid w:val="002A194A"/>
    <w:rsid w:val="002A1A6E"/>
    <w:rsid w:val="002A1ABD"/>
    <w:rsid w:val="002A1C7D"/>
    <w:rsid w:val="002A21D9"/>
    <w:rsid w:val="002A2343"/>
    <w:rsid w:val="002A23F7"/>
    <w:rsid w:val="002A30A5"/>
    <w:rsid w:val="002A34C7"/>
    <w:rsid w:val="002A39BB"/>
    <w:rsid w:val="002A4A6D"/>
    <w:rsid w:val="002A4A9A"/>
    <w:rsid w:val="002A5749"/>
    <w:rsid w:val="002A61BF"/>
    <w:rsid w:val="002A6B87"/>
    <w:rsid w:val="002A6C15"/>
    <w:rsid w:val="002A6F10"/>
    <w:rsid w:val="002A7F91"/>
    <w:rsid w:val="002B0434"/>
    <w:rsid w:val="002B106C"/>
    <w:rsid w:val="002B1594"/>
    <w:rsid w:val="002B2330"/>
    <w:rsid w:val="002B2B7D"/>
    <w:rsid w:val="002B2F10"/>
    <w:rsid w:val="002B3208"/>
    <w:rsid w:val="002B3686"/>
    <w:rsid w:val="002B3D92"/>
    <w:rsid w:val="002B4B40"/>
    <w:rsid w:val="002B4B55"/>
    <w:rsid w:val="002B4CB3"/>
    <w:rsid w:val="002B5982"/>
    <w:rsid w:val="002B5FC2"/>
    <w:rsid w:val="002B68AE"/>
    <w:rsid w:val="002B6FE5"/>
    <w:rsid w:val="002B702E"/>
    <w:rsid w:val="002B705C"/>
    <w:rsid w:val="002B7761"/>
    <w:rsid w:val="002B7DDB"/>
    <w:rsid w:val="002C08EB"/>
    <w:rsid w:val="002C0F1D"/>
    <w:rsid w:val="002C1767"/>
    <w:rsid w:val="002C1941"/>
    <w:rsid w:val="002C1C4A"/>
    <w:rsid w:val="002C274B"/>
    <w:rsid w:val="002C279E"/>
    <w:rsid w:val="002C29C9"/>
    <w:rsid w:val="002C3529"/>
    <w:rsid w:val="002C39A7"/>
    <w:rsid w:val="002C436E"/>
    <w:rsid w:val="002C4951"/>
    <w:rsid w:val="002C4990"/>
    <w:rsid w:val="002C4C3E"/>
    <w:rsid w:val="002C51B8"/>
    <w:rsid w:val="002C5426"/>
    <w:rsid w:val="002C56A7"/>
    <w:rsid w:val="002C57C4"/>
    <w:rsid w:val="002C5904"/>
    <w:rsid w:val="002C5B0D"/>
    <w:rsid w:val="002C5DC8"/>
    <w:rsid w:val="002C5E83"/>
    <w:rsid w:val="002C75A4"/>
    <w:rsid w:val="002C79D1"/>
    <w:rsid w:val="002C7A64"/>
    <w:rsid w:val="002C7BF7"/>
    <w:rsid w:val="002D04F9"/>
    <w:rsid w:val="002D0DBE"/>
    <w:rsid w:val="002D15E8"/>
    <w:rsid w:val="002D19C4"/>
    <w:rsid w:val="002D2031"/>
    <w:rsid w:val="002D24A9"/>
    <w:rsid w:val="002D2C23"/>
    <w:rsid w:val="002D2C89"/>
    <w:rsid w:val="002D3188"/>
    <w:rsid w:val="002D3B29"/>
    <w:rsid w:val="002D3B46"/>
    <w:rsid w:val="002D45AA"/>
    <w:rsid w:val="002D4725"/>
    <w:rsid w:val="002D50E3"/>
    <w:rsid w:val="002D5490"/>
    <w:rsid w:val="002D5790"/>
    <w:rsid w:val="002D58D3"/>
    <w:rsid w:val="002D5B74"/>
    <w:rsid w:val="002D5D4F"/>
    <w:rsid w:val="002D6472"/>
    <w:rsid w:val="002D6481"/>
    <w:rsid w:val="002D7A1D"/>
    <w:rsid w:val="002E104F"/>
    <w:rsid w:val="002E10BB"/>
    <w:rsid w:val="002E1791"/>
    <w:rsid w:val="002E1C91"/>
    <w:rsid w:val="002E28DF"/>
    <w:rsid w:val="002E2C2A"/>
    <w:rsid w:val="002E2F35"/>
    <w:rsid w:val="002E331E"/>
    <w:rsid w:val="002E3568"/>
    <w:rsid w:val="002E36FA"/>
    <w:rsid w:val="002E3CE4"/>
    <w:rsid w:val="002E4D2D"/>
    <w:rsid w:val="002E6BD2"/>
    <w:rsid w:val="002E6DF2"/>
    <w:rsid w:val="002E748B"/>
    <w:rsid w:val="002E78B1"/>
    <w:rsid w:val="002E7BBC"/>
    <w:rsid w:val="002F1B08"/>
    <w:rsid w:val="002F1B47"/>
    <w:rsid w:val="002F214B"/>
    <w:rsid w:val="002F215D"/>
    <w:rsid w:val="002F341F"/>
    <w:rsid w:val="002F3476"/>
    <w:rsid w:val="002F3658"/>
    <w:rsid w:val="002F37FB"/>
    <w:rsid w:val="002F4149"/>
    <w:rsid w:val="002F41E0"/>
    <w:rsid w:val="002F433D"/>
    <w:rsid w:val="002F497E"/>
    <w:rsid w:val="002F56BC"/>
    <w:rsid w:val="002F5AB2"/>
    <w:rsid w:val="002F5EEB"/>
    <w:rsid w:val="002F6544"/>
    <w:rsid w:val="002F7164"/>
    <w:rsid w:val="002F7375"/>
    <w:rsid w:val="002F7793"/>
    <w:rsid w:val="002F786E"/>
    <w:rsid w:val="002F7BDD"/>
    <w:rsid w:val="002F7F3B"/>
    <w:rsid w:val="0030109D"/>
    <w:rsid w:val="0030144C"/>
    <w:rsid w:val="00301453"/>
    <w:rsid w:val="00301983"/>
    <w:rsid w:val="00301A50"/>
    <w:rsid w:val="00301B1B"/>
    <w:rsid w:val="003020FE"/>
    <w:rsid w:val="00302E12"/>
    <w:rsid w:val="00303586"/>
    <w:rsid w:val="00304BB7"/>
    <w:rsid w:val="00304FE6"/>
    <w:rsid w:val="00305DA9"/>
    <w:rsid w:val="00305DB4"/>
    <w:rsid w:val="00305DE0"/>
    <w:rsid w:val="003062B0"/>
    <w:rsid w:val="00306AC8"/>
    <w:rsid w:val="00306B04"/>
    <w:rsid w:val="00306E50"/>
    <w:rsid w:val="00307242"/>
    <w:rsid w:val="0031039C"/>
    <w:rsid w:val="00310D80"/>
    <w:rsid w:val="00310F52"/>
    <w:rsid w:val="003129D5"/>
    <w:rsid w:val="00312E9B"/>
    <w:rsid w:val="003132C5"/>
    <w:rsid w:val="0031386E"/>
    <w:rsid w:val="00313CDD"/>
    <w:rsid w:val="00313F25"/>
    <w:rsid w:val="0031484B"/>
    <w:rsid w:val="00315CC0"/>
    <w:rsid w:val="00315F16"/>
    <w:rsid w:val="00316747"/>
    <w:rsid w:val="00317266"/>
    <w:rsid w:val="00317353"/>
    <w:rsid w:val="00317D23"/>
    <w:rsid w:val="00317F5F"/>
    <w:rsid w:val="00317FC7"/>
    <w:rsid w:val="003204C4"/>
    <w:rsid w:val="003206A1"/>
    <w:rsid w:val="00320EDB"/>
    <w:rsid w:val="003215D2"/>
    <w:rsid w:val="0032172D"/>
    <w:rsid w:val="003228BC"/>
    <w:rsid w:val="00322CB5"/>
    <w:rsid w:val="00322EA0"/>
    <w:rsid w:val="00322FDF"/>
    <w:rsid w:val="0032306E"/>
    <w:rsid w:val="00323E15"/>
    <w:rsid w:val="00323E92"/>
    <w:rsid w:val="003243C7"/>
    <w:rsid w:val="00324DEB"/>
    <w:rsid w:val="00325411"/>
    <w:rsid w:val="00325888"/>
    <w:rsid w:val="003266D2"/>
    <w:rsid w:val="00326A66"/>
    <w:rsid w:val="00326B9A"/>
    <w:rsid w:val="0032704D"/>
    <w:rsid w:val="00327802"/>
    <w:rsid w:val="00327952"/>
    <w:rsid w:val="00327F77"/>
    <w:rsid w:val="00331846"/>
    <w:rsid w:val="00331875"/>
    <w:rsid w:val="0033291B"/>
    <w:rsid w:val="00332A55"/>
    <w:rsid w:val="00332D1B"/>
    <w:rsid w:val="00332FEC"/>
    <w:rsid w:val="00333799"/>
    <w:rsid w:val="00333849"/>
    <w:rsid w:val="00333D13"/>
    <w:rsid w:val="003340DE"/>
    <w:rsid w:val="00334532"/>
    <w:rsid w:val="003345FF"/>
    <w:rsid w:val="0033486A"/>
    <w:rsid w:val="00334EA6"/>
    <w:rsid w:val="003350C7"/>
    <w:rsid w:val="003359DD"/>
    <w:rsid w:val="00335AB7"/>
    <w:rsid w:val="00336CFD"/>
    <w:rsid w:val="00337162"/>
    <w:rsid w:val="00337FB5"/>
    <w:rsid w:val="00337FF2"/>
    <w:rsid w:val="00340157"/>
    <w:rsid w:val="00340314"/>
    <w:rsid w:val="003405D9"/>
    <w:rsid w:val="0034263E"/>
    <w:rsid w:val="00342723"/>
    <w:rsid w:val="00342A71"/>
    <w:rsid w:val="00342B00"/>
    <w:rsid w:val="00343148"/>
    <w:rsid w:val="003434FB"/>
    <w:rsid w:val="00343868"/>
    <w:rsid w:val="003441F1"/>
    <w:rsid w:val="003444D7"/>
    <w:rsid w:val="00344522"/>
    <w:rsid w:val="00344788"/>
    <w:rsid w:val="00344A14"/>
    <w:rsid w:val="003454B5"/>
    <w:rsid w:val="00345BB4"/>
    <w:rsid w:val="0034615C"/>
    <w:rsid w:val="0034673A"/>
    <w:rsid w:val="003469F1"/>
    <w:rsid w:val="00346B31"/>
    <w:rsid w:val="00347391"/>
    <w:rsid w:val="00347D48"/>
    <w:rsid w:val="003504E7"/>
    <w:rsid w:val="0035053A"/>
    <w:rsid w:val="003506AF"/>
    <w:rsid w:val="00350831"/>
    <w:rsid w:val="003510C5"/>
    <w:rsid w:val="00351724"/>
    <w:rsid w:val="003522E5"/>
    <w:rsid w:val="003524AE"/>
    <w:rsid w:val="0035353A"/>
    <w:rsid w:val="00354689"/>
    <w:rsid w:val="003547D1"/>
    <w:rsid w:val="00354B83"/>
    <w:rsid w:val="003550E7"/>
    <w:rsid w:val="0036140D"/>
    <w:rsid w:val="00361421"/>
    <w:rsid w:val="003617AA"/>
    <w:rsid w:val="003619DE"/>
    <w:rsid w:val="00361B14"/>
    <w:rsid w:val="003624B6"/>
    <w:rsid w:val="00362918"/>
    <w:rsid w:val="00362CF7"/>
    <w:rsid w:val="00363179"/>
    <w:rsid w:val="00363595"/>
    <w:rsid w:val="003636B4"/>
    <w:rsid w:val="0036400A"/>
    <w:rsid w:val="0036479F"/>
    <w:rsid w:val="00364B0C"/>
    <w:rsid w:val="00364CCB"/>
    <w:rsid w:val="00364D08"/>
    <w:rsid w:val="00364D5D"/>
    <w:rsid w:val="00365307"/>
    <w:rsid w:val="003663A1"/>
    <w:rsid w:val="0036658D"/>
    <w:rsid w:val="00366D12"/>
    <w:rsid w:val="003672AE"/>
    <w:rsid w:val="003673E2"/>
    <w:rsid w:val="0036755C"/>
    <w:rsid w:val="00367A0B"/>
    <w:rsid w:val="00370185"/>
    <w:rsid w:val="00370A1A"/>
    <w:rsid w:val="00370BBB"/>
    <w:rsid w:val="00370D84"/>
    <w:rsid w:val="00371EBB"/>
    <w:rsid w:val="0037237B"/>
    <w:rsid w:val="00372EFF"/>
    <w:rsid w:val="00373297"/>
    <w:rsid w:val="003733BF"/>
    <w:rsid w:val="003737C2"/>
    <w:rsid w:val="003739F4"/>
    <w:rsid w:val="00373CC9"/>
    <w:rsid w:val="00373E9C"/>
    <w:rsid w:val="0037417C"/>
    <w:rsid w:val="00374AC1"/>
    <w:rsid w:val="00374CB3"/>
    <w:rsid w:val="00375001"/>
    <w:rsid w:val="003754AC"/>
    <w:rsid w:val="00375605"/>
    <w:rsid w:val="00375740"/>
    <w:rsid w:val="00376421"/>
    <w:rsid w:val="00376669"/>
    <w:rsid w:val="00377073"/>
    <w:rsid w:val="003775D5"/>
    <w:rsid w:val="00377B09"/>
    <w:rsid w:val="00381AE5"/>
    <w:rsid w:val="00381D16"/>
    <w:rsid w:val="0038280D"/>
    <w:rsid w:val="003829A9"/>
    <w:rsid w:val="0038337C"/>
    <w:rsid w:val="00383500"/>
    <w:rsid w:val="00383754"/>
    <w:rsid w:val="0038474A"/>
    <w:rsid w:val="00385023"/>
    <w:rsid w:val="00385342"/>
    <w:rsid w:val="00385954"/>
    <w:rsid w:val="00385C72"/>
    <w:rsid w:val="00387005"/>
    <w:rsid w:val="0038780B"/>
    <w:rsid w:val="00387DD5"/>
    <w:rsid w:val="00390098"/>
    <w:rsid w:val="0039035B"/>
    <w:rsid w:val="00390406"/>
    <w:rsid w:val="003904B9"/>
    <w:rsid w:val="00391574"/>
    <w:rsid w:val="00391870"/>
    <w:rsid w:val="00391D6A"/>
    <w:rsid w:val="00391DAF"/>
    <w:rsid w:val="00392F1C"/>
    <w:rsid w:val="003932E8"/>
    <w:rsid w:val="003936F8"/>
    <w:rsid w:val="00393830"/>
    <w:rsid w:val="00393860"/>
    <w:rsid w:val="003938F7"/>
    <w:rsid w:val="00393AF3"/>
    <w:rsid w:val="00394565"/>
    <w:rsid w:val="0039467C"/>
    <w:rsid w:val="00394690"/>
    <w:rsid w:val="003956A8"/>
    <w:rsid w:val="00396576"/>
    <w:rsid w:val="003966AA"/>
    <w:rsid w:val="00396BF4"/>
    <w:rsid w:val="00396F95"/>
    <w:rsid w:val="00397C94"/>
    <w:rsid w:val="00397E8D"/>
    <w:rsid w:val="003A05ED"/>
    <w:rsid w:val="003A073D"/>
    <w:rsid w:val="003A0D55"/>
    <w:rsid w:val="003A17FB"/>
    <w:rsid w:val="003A1842"/>
    <w:rsid w:val="003A1D57"/>
    <w:rsid w:val="003A1DEC"/>
    <w:rsid w:val="003A2524"/>
    <w:rsid w:val="003A2760"/>
    <w:rsid w:val="003A2800"/>
    <w:rsid w:val="003A31E3"/>
    <w:rsid w:val="003A34EB"/>
    <w:rsid w:val="003A4633"/>
    <w:rsid w:val="003A463D"/>
    <w:rsid w:val="003A4955"/>
    <w:rsid w:val="003A518E"/>
    <w:rsid w:val="003A58E2"/>
    <w:rsid w:val="003A59DE"/>
    <w:rsid w:val="003A79B2"/>
    <w:rsid w:val="003A79D4"/>
    <w:rsid w:val="003A7EBD"/>
    <w:rsid w:val="003B0374"/>
    <w:rsid w:val="003B0414"/>
    <w:rsid w:val="003B0F30"/>
    <w:rsid w:val="003B1032"/>
    <w:rsid w:val="003B13A2"/>
    <w:rsid w:val="003B1959"/>
    <w:rsid w:val="003B19B3"/>
    <w:rsid w:val="003B1D2D"/>
    <w:rsid w:val="003B1E16"/>
    <w:rsid w:val="003B3001"/>
    <w:rsid w:val="003B3D94"/>
    <w:rsid w:val="003B4213"/>
    <w:rsid w:val="003B4724"/>
    <w:rsid w:val="003B53BE"/>
    <w:rsid w:val="003B55B4"/>
    <w:rsid w:val="003B58B7"/>
    <w:rsid w:val="003B63B3"/>
    <w:rsid w:val="003B6C6D"/>
    <w:rsid w:val="003B7617"/>
    <w:rsid w:val="003B7A1C"/>
    <w:rsid w:val="003C0236"/>
    <w:rsid w:val="003C116D"/>
    <w:rsid w:val="003C1444"/>
    <w:rsid w:val="003C15AC"/>
    <w:rsid w:val="003C24A0"/>
    <w:rsid w:val="003C258B"/>
    <w:rsid w:val="003C2BA0"/>
    <w:rsid w:val="003C44AF"/>
    <w:rsid w:val="003C468E"/>
    <w:rsid w:val="003C4965"/>
    <w:rsid w:val="003C4997"/>
    <w:rsid w:val="003C4DE5"/>
    <w:rsid w:val="003C5066"/>
    <w:rsid w:val="003C53F5"/>
    <w:rsid w:val="003C5455"/>
    <w:rsid w:val="003C5705"/>
    <w:rsid w:val="003C689A"/>
    <w:rsid w:val="003C6E41"/>
    <w:rsid w:val="003C73B1"/>
    <w:rsid w:val="003C7B19"/>
    <w:rsid w:val="003D063B"/>
    <w:rsid w:val="003D0AA0"/>
    <w:rsid w:val="003D12D4"/>
    <w:rsid w:val="003D22F7"/>
    <w:rsid w:val="003D2AB1"/>
    <w:rsid w:val="003D32B2"/>
    <w:rsid w:val="003D3980"/>
    <w:rsid w:val="003D3985"/>
    <w:rsid w:val="003D3B06"/>
    <w:rsid w:val="003D4290"/>
    <w:rsid w:val="003D49B4"/>
    <w:rsid w:val="003D5391"/>
    <w:rsid w:val="003D61FD"/>
    <w:rsid w:val="003D658E"/>
    <w:rsid w:val="003D6920"/>
    <w:rsid w:val="003D7642"/>
    <w:rsid w:val="003D7A01"/>
    <w:rsid w:val="003E069D"/>
    <w:rsid w:val="003E0DBA"/>
    <w:rsid w:val="003E113B"/>
    <w:rsid w:val="003E127F"/>
    <w:rsid w:val="003E1EB0"/>
    <w:rsid w:val="003E252B"/>
    <w:rsid w:val="003E290B"/>
    <w:rsid w:val="003E2A48"/>
    <w:rsid w:val="003E2AF3"/>
    <w:rsid w:val="003E2D61"/>
    <w:rsid w:val="003E3888"/>
    <w:rsid w:val="003E395C"/>
    <w:rsid w:val="003E3E3D"/>
    <w:rsid w:val="003E3E87"/>
    <w:rsid w:val="003E42E6"/>
    <w:rsid w:val="003E449B"/>
    <w:rsid w:val="003E4516"/>
    <w:rsid w:val="003E4892"/>
    <w:rsid w:val="003E48CD"/>
    <w:rsid w:val="003E4C78"/>
    <w:rsid w:val="003E5154"/>
    <w:rsid w:val="003E515C"/>
    <w:rsid w:val="003E5969"/>
    <w:rsid w:val="003E5B97"/>
    <w:rsid w:val="003E5C6D"/>
    <w:rsid w:val="003E5C7B"/>
    <w:rsid w:val="003E6157"/>
    <w:rsid w:val="003E63FA"/>
    <w:rsid w:val="003E6ABE"/>
    <w:rsid w:val="003E6C16"/>
    <w:rsid w:val="003E6F8D"/>
    <w:rsid w:val="003E73E0"/>
    <w:rsid w:val="003E77EA"/>
    <w:rsid w:val="003E785A"/>
    <w:rsid w:val="003E7F47"/>
    <w:rsid w:val="003F0960"/>
    <w:rsid w:val="003F1D10"/>
    <w:rsid w:val="003F1EC2"/>
    <w:rsid w:val="003F2344"/>
    <w:rsid w:val="003F2496"/>
    <w:rsid w:val="003F27B5"/>
    <w:rsid w:val="003F295E"/>
    <w:rsid w:val="003F2B8A"/>
    <w:rsid w:val="003F3329"/>
    <w:rsid w:val="003F3725"/>
    <w:rsid w:val="003F3A48"/>
    <w:rsid w:val="003F3F8B"/>
    <w:rsid w:val="003F437D"/>
    <w:rsid w:val="003F4865"/>
    <w:rsid w:val="003F4FF0"/>
    <w:rsid w:val="003F5D63"/>
    <w:rsid w:val="003F5F1C"/>
    <w:rsid w:val="003F6231"/>
    <w:rsid w:val="003F7458"/>
    <w:rsid w:val="003F763D"/>
    <w:rsid w:val="003F771B"/>
    <w:rsid w:val="004014FE"/>
    <w:rsid w:val="00401D37"/>
    <w:rsid w:val="00401E4F"/>
    <w:rsid w:val="004029A3"/>
    <w:rsid w:val="00402C1E"/>
    <w:rsid w:val="0040332D"/>
    <w:rsid w:val="0040352B"/>
    <w:rsid w:val="00403537"/>
    <w:rsid w:val="00403779"/>
    <w:rsid w:val="004037C7"/>
    <w:rsid w:val="00403A04"/>
    <w:rsid w:val="004040E6"/>
    <w:rsid w:val="00404151"/>
    <w:rsid w:val="00404473"/>
    <w:rsid w:val="0040546A"/>
    <w:rsid w:val="00406210"/>
    <w:rsid w:val="00406CC5"/>
    <w:rsid w:val="00406E68"/>
    <w:rsid w:val="0040711E"/>
    <w:rsid w:val="00407720"/>
    <w:rsid w:val="00407A47"/>
    <w:rsid w:val="00407C27"/>
    <w:rsid w:val="00407CC4"/>
    <w:rsid w:val="004112D2"/>
    <w:rsid w:val="00411440"/>
    <w:rsid w:val="00413566"/>
    <w:rsid w:val="00413B7E"/>
    <w:rsid w:val="004151F3"/>
    <w:rsid w:val="00415569"/>
    <w:rsid w:val="0041669A"/>
    <w:rsid w:val="00416DB2"/>
    <w:rsid w:val="004174E2"/>
    <w:rsid w:val="00417595"/>
    <w:rsid w:val="0041793B"/>
    <w:rsid w:val="004179EB"/>
    <w:rsid w:val="00417F81"/>
    <w:rsid w:val="004202AE"/>
    <w:rsid w:val="00420325"/>
    <w:rsid w:val="004205D9"/>
    <w:rsid w:val="00421DF3"/>
    <w:rsid w:val="004223B3"/>
    <w:rsid w:val="0042262F"/>
    <w:rsid w:val="00423CA9"/>
    <w:rsid w:val="00423F93"/>
    <w:rsid w:val="00424B1F"/>
    <w:rsid w:val="00424DEC"/>
    <w:rsid w:val="0042553F"/>
    <w:rsid w:val="00425574"/>
    <w:rsid w:val="004255F0"/>
    <w:rsid w:val="0042572E"/>
    <w:rsid w:val="004258AC"/>
    <w:rsid w:val="00426077"/>
    <w:rsid w:val="004263BF"/>
    <w:rsid w:val="004273D2"/>
    <w:rsid w:val="00427672"/>
    <w:rsid w:val="004306A3"/>
    <w:rsid w:val="00430711"/>
    <w:rsid w:val="0043102D"/>
    <w:rsid w:val="004312BD"/>
    <w:rsid w:val="00431403"/>
    <w:rsid w:val="0043189B"/>
    <w:rsid w:val="004319ED"/>
    <w:rsid w:val="00431E73"/>
    <w:rsid w:val="004322C7"/>
    <w:rsid w:val="004322D9"/>
    <w:rsid w:val="00432BEF"/>
    <w:rsid w:val="00433136"/>
    <w:rsid w:val="0043398D"/>
    <w:rsid w:val="00433D00"/>
    <w:rsid w:val="004345A6"/>
    <w:rsid w:val="00434755"/>
    <w:rsid w:val="004347DD"/>
    <w:rsid w:val="00434AF3"/>
    <w:rsid w:val="00434FC0"/>
    <w:rsid w:val="0043544F"/>
    <w:rsid w:val="0043624E"/>
    <w:rsid w:val="00436417"/>
    <w:rsid w:val="004364A9"/>
    <w:rsid w:val="0043717B"/>
    <w:rsid w:val="00437AE2"/>
    <w:rsid w:val="00437EA5"/>
    <w:rsid w:val="0044233D"/>
    <w:rsid w:val="004425D4"/>
    <w:rsid w:val="00442817"/>
    <w:rsid w:val="00442EF1"/>
    <w:rsid w:val="00443192"/>
    <w:rsid w:val="00444397"/>
    <w:rsid w:val="004447F8"/>
    <w:rsid w:val="00444A34"/>
    <w:rsid w:val="00444C30"/>
    <w:rsid w:val="004450A5"/>
    <w:rsid w:val="004453F9"/>
    <w:rsid w:val="00445BF9"/>
    <w:rsid w:val="00445C07"/>
    <w:rsid w:val="00445F83"/>
    <w:rsid w:val="0044740F"/>
    <w:rsid w:val="0044761A"/>
    <w:rsid w:val="00447A43"/>
    <w:rsid w:val="00447E47"/>
    <w:rsid w:val="00447F69"/>
    <w:rsid w:val="004501B4"/>
    <w:rsid w:val="004501E8"/>
    <w:rsid w:val="00450EE2"/>
    <w:rsid w:val="00451103"/>
    <w:rsid w:val="00451751"/>
    <w:rsid w:val="00451BCB"/>
    <w:rsid w:val="00452209"/>
    <w:rsid w:val="00452240"/>
    <w:rsid w:val="00452579"/>
    <w:rsid w:val="00452E85"/>
    <w:rsid w:val="004545B8"/>
    <w:rsid w:val="00454895"/>
    <w:rsid w:val="00454973"/>
    <w:rsid w:val="00455067"/>
    <w:rsid w:val="00455220"/>
    <w:rsid w:val="00455CEE"/>
    <w:rsid w:val="004561E9"/>
    <w:rsid w:val="00457C2B"/>
    <w:rsid w:val="004608DD"/>
    <w:rsid w:val="00460A7E"/>
    <w:rsid w:val="00460EE8"/>
    <w:rsid w:val="00460EF4"/>
    <w:rsid w:val="00460F36"/>
    <w:rsid w:val="004613BA"/>
    <w:rsid w:val="00462819"/>
    <w:rsid w:val="00462B00"/>
    <w:rsid w:val="0046311B"/>
    <w:rsid w:val="004636E0"/>
    <w:rsid w:val="00464971"/>
    <w:rsid w:val="00466127"/>
    <w:rsid w:val="00466CBE"/>
    <w:rsid w:val="00467172"/>
    <w:rsid w:val="004678FC"/>
    <w:rsid w:val="00467964"/>
    <w:rsid w:val="004701E6"/>
    <w:rsid w:val="004709D5"/>
    <w:rsid w:val="00470AD0"/>
    <w:rsid w:val="00470D70"/>
    <w:rsid w:val="004714CC"/>
    <w:rsid w:val="004714F2"/>
    <w:rsid w:val="0047175F"/>
    <w:rsid w:val="004724F6"/>
    <w:rsid w:val="00472D69"/>
    <w:rsid w:val="00473109"/>
    <w:rsid w:val="0047326C"/>
    <w:rsid w:val="00473485"/>
    <w:rsid w:val="004736C8"/>
    <w:rsid w:val="00473DE2"/>
    <w:rsid w:val="00473E38"/>
    <w:rsid w:val="00474249"/>
    <w:rsid w:val="004753AF"/>
    <w:rsid w:val="004757FB"/>
    <w:rsid w:val="00475B28"/>
    <w:rsid w:val="004766E8"/>
    <w:rsid w:val="00476C72"/>
    <w:rsid w:val="004777AB"/>
    <w:rsid w:val="00477F63"/>
    <w:rsid w:val="00480970"/>
    <w:rsid w:val="0048114C"/>
    <w:rsid w:val="00481226"/>
    <w:rsid w:val="00481859"/>
    <w:rsid w:val="00481F91"/>
    <w:rsid w:val="00482A2E"/>
    <w:rsid w:val="00483098"/>
    <w:rsid w:val="004830EA"/>
    <w:rsid w:val="00483299"/>
    <w:rsid w:val="0048329D"/>
    <w:rsid w:val="0048352E"/>
    <w:rsid w:val="004837A8"/>
    <w:rsid w:val="00483F57"/>
    <w:rsid w:val="00484357"/>
    <w:rsid w:val="004846FC"/>
    <w:rsid w:val="00485ADE"/>
    <w:rsid w:val="00486123"/>
    <w:rsid w:val="0048612C"/>
    <w:rsid w:val="004867C2"/>
    <w:rsid w:val="004877F3"/>
    <w:rsid w:val="004908C7"/>
    <w:rsid w:val="00490E09"/>
    <w:rsid w:val="0049110B"/>
    <w:rsid w:val="00491142"/>
    <w:rsid w:val="00491189"/>
    <w:rsid w:val="00491C9E"/>
    <w:rsid w:val="00491EFC"/>
    <w:rsid w:val="0049219B"/>
    <w:rsid w:val="00492623"/>
    <w:rsid w:val="004956F6"/>
    <w:rsid w:val="00495F90"/>
    <w:rsid w:val="004964C1"/>
    <w:rsid w:val="004972CE"/>
    <w:rsid w:val="0049773C"/>
    <w:rsid w:val="004978A1"/>
    <w:rsid w:val="00497BE6"/>
    <w:rsid w:val="004A049E"/>
    <w:rsid w:val="004A2091"/>
    <w:rsid w:val="004A321E"/>
    <w:rsid w:val="004A336B"/>
    <w:rsid w:val="004A3BAE"/>
    <w:rsid w:val="004A3C90"/>
    <w:rsid w:val="004A3FCD"/>
    <w:rsid w:val="004A4EB4"/>
    <w:rsid w:val="004A5C5C"/>
    <w:rsid w:val="004A5EF9"/>
    <w:rsid w:val="004A61E0"/>
    <w:rsid w:val="004A62CA"/>
    <w:rsid w:val="004A6743"/>
    <w:rsid w:val="004A7F38"/>
    <w:rsid w:val="004B0437"/>
    <w:rsid w:val="004B0A5A"/>
    <w:rsid w:val="004B19B4"/>
    <w:rsid w:val="004B1A63"/>
    <w:rsid w:val="004B2AFB"/>
    <w:rsid w:val="004B32C1"/>
    <w:rsid w:val="004B345F"/>
    <w:rsid w:val="004B352E"/>
    <w:rsid w:val="004B3763"/>
    <w:rsid w:val="004B4394"/>
    <w:rsid w:val="004B4B23"/>
    <w:rsid w:val="004B6E84"/>
    <w:rsid w:val="004B726C"/>
    <w:rsid w:val="004B7F05"/>
    <w:rsid w:val="004B7F2F"/>
    <w:rsid w:val="004C12F2"/>
    <w:rsid w:val="004C16B7"/>
    <w:rsid w:val="004C1FD4"/>
    <w:rsid w:val="004C277C"/>
    <w:rsid w:val="004C2B0F"/>
    <w:rsid w:val="004C3114"/>
    <w:rsid w:val="004C33AF"/>
    <w:rsid w:val="004C36A5"/>
    <w:rsid w:val="004C389F"/>
    <w:rsid w:val="004C3A96"/>
    <w:rsid w:val="004C3C8D"/>
    <w:rsid w:val="004C40AB"/>
    <w:rsid w:val="004C4258"/>
    <w:rsid w:val="004C435D"/>
    <w:rsid w:val="004C4892"/>
    <w:rsid w:val="004C4E9E"/>
    <w:rsid w:val="004C4EB5"/>
    <w:rsid w:val="004C4F3B"/>
    <w:rsid w:val="004C50A8"/>
    <w:rsid w:val="004C53BF"/>
    <w:rsid w:val="004C55DE"/>
    <w:rsid w:val="004C5795"/>
    <w:rsid w:val="004C5848"/>
    <w:rsid w:val="004C5EB0"/>
    <w:rsid w:val="004C61AC"/>
    <w:rsid w:val="004C653E"/>
    <w:rsid w:val="004C6C5C"/>
    <w:rsid w:val="004C6DBF"/>
    <w:rsid w:val="004C75F8"/>
    <w:rsid w:val="004D01A6"/>
    <w:rsid w:val="004D0ADC"/>
    <w:rsid w:val="004D0EF8"/>
    <w:rsid w:val="004D2225"/>
    <w:rsid w:val="004D238A"/>
    <w:rsid w:val="004D260E"/>
    <w:rsid w:val="004D26D2"/>
    <w:rsid w:val="004D4007"/>
    <w:rsid w:val="004D43AC"/>
    <w:rsid w:val="004D455D"/>
    <w:rsid w:val="004D49FA"/>
    <w:rsid w:val="004D5D53"/>
    <w:rsid w:val="004D6478"/>
    <w:rsid w:val="004D66CD"/>
    <w:rsid w:val="004D6F74"/>
    <w:rsid w:val="004D7D85"/>
    <w:rsid w:val="004E0136"/>
    <w:rsid w:val="004E0330"/>
    <w:rsid w:val="004E0647"/>
    <w:rsid w:val="004E095C"/>
    <w:rsid w:val="004E09F5"/>
    <w:rsid w:val="004E12C6"/>
    <w:rsid w:val="004E2150"/>
    <w:rsid w:val="004E22A0"/>
    <w:rsid w:val="004E25BA"/>
    <w:rsid w:val="004E386F"/>
    <w:rsid w:val="004E409D"/>
    <w:rsid w:val="004E46A9"/>
    <w:rsid w:val="004E4937"/>
    <w:rsid w:val="004E5AA9"/>
    <w:rsid w:val="004E5B52"/>
    <w:rsid w:val="004E6543"/>
    <w:rsid w:val="004E6672"/>
    <w:rsid w:val="004E6D73"/>
    <w:rsid w:val="004E77AB"/>
    <w:rsid w:val="004F024B"/>
    <w:rsid w:val="004F0753"/>
    <w:rsid w:val="004F0A16"/>
    <w:rsid w:val="004F106E"/>
    <w:rsid w:val="004F13EE"/>
    <w:rsid w:val="004F18D9"/>
    <w:rsid w:val="004F1ADB"/>
    <w:rsid w:val="004F1E41"/>
    <w:rsid w:val="004F2249"/>
    <w:rsid w:val="004F2304"/>
    <w:rsid w:val="004F2C26"/>
    <w:rsid w:val="004F38BF"/>
    <w:rsid w:val="004F3DC1"/>
    <w:rsid w:val="004F456B"/>
    <w:rsid w:val="004F4F83"/>
    <w:rsid w:val="004F6089"/>
    <w:rsid w:val="004F641C"/>
    <w:rsid w:val="004F6E31"/>
    <w:rsid w:val="004F74D5"/>
    <w:rsid w:val="005004C3"/>
    <w:rsid w:val="005007F3"/>
    <w:rsid w:val="00500949"/>
    <w:rsid w:val="00500A26"/>
    <w:rsid w:val="00501BAA"/>
    <w:rsid w:val="00502B8A"/>
    <w:rsid w:val="00503384"/>
    <w:rsid w:val="005036CE"/>
    <w:rsid w:val="0050380D"/>
    <w:rsid w:val="0050396F"/>
    <w:rsid w:val="0050398D"/>
    <w:rsid w:val="00503D74"/>
    <w:rsid w:val="00503E84"/>
    <w:rsid w:val="005044E5"/>
    <w:rsid w:val="00504E8A"/>
    <w:rsid w:val="00504FE0"/>
    <w:rsid w:val="005059B5"/>
    <w:rsid w:val="00505A39"/>
    <w:rsid w:val="00505ADC"/>
    <w:rsid w:val="00505F8B"/>
    <w:rsid w:val="0050632C"/>
    <w:rsid w:val="0050684A"/>
    <w:rsid w:val="005068D3"/>
    <w:rsid w:val="00506DD2"/>
    <w:rsid w:val="00506DE9"/>
    <w:rsid w:val="00506E95"/>
    <w:rsid w:val="0050716A"/>
    <w:rsid w:val="00507455"/>
    <w:rsid w:val="0050747D"/>
    <w:rsid w:val="005074B0"/>
    <w:rsid w:val="00507549"/>
    <w:rsid w:val="00507594"/>
    <w:rsid w:val="0051026B"/>
    <w:rsid w:val="005109F2"/>
    <w:rsid w:val="00510CF8"/>
    <w:rsid w:val="00510F2E"/>
    <w:rsid w:val="00512D57"/>
    <w:rsid w:val="00512F7E"/>
    <w:rsid w:val="005131A8"/>
    <w:rsid w:val="00514544"/>
    <w:rsid w:val="00514551"/>
    <w:rsid w:val="00514674"/>
    <w:rsid w:val="00514AA1"/>
    <w:rsid w:val="00514DC4"/>
    <w:rsid w:val="005152A0"/>
    <w:rsid w:val="005152AB"/>
    <w:rsid w:val="0051540B"/>
    <w:rsid w:val="005156CF"/>
    <w:rsid w:val="00515BE6"/>
    <w:rsid w:val="00515C4C"/>
    <w:rsid w:val="00516170"/>
    <w:rsid w:val="00516179"/>
    <w:rsid w:val="005169AF"/>
    <w:rsid w:val="00516AFE"/>
    <w:rsid w:val="00516E87"/>
    <w:rsid w:val="0051722D"/>
    <w:rsid w:val="0051754B"/>
    <w:rsid w:val="0051789B"/>
    <w:rsid w:val="005204C3"/>
    <w:rsid w:val="00520923"/>
    <w:rsid w:val="00520A07"/>
    <w:rsid w:val="00520CC0"/>
    <w:rsid w:val="00520E88"/>
    <w:rsid w:val="0052112B"/>
    <w:rsid w:val="005213A3"/>
    <w:rsid w:val="005215C4"/>
    <w:rsid w:val="00521701"/>
    <w:rsid w:val="00522A4A"/>
    <w:rsid w:val="00522AAA"/>
    <w:rsid w:val="00522ED1"/>
    <w:rsid w:val="00523965"/>
    <w:rsid w:val="00523A35"/>
    <w:rsid w:val="005242F6"/>
    <w:rsid w:val="00524B05"/>
    <w:rsid w:val="005256DA"/>
    <w:rsid w:val="00525AEC"/>
    <w:rsid w:val="00525EC0"/>
    <w:rsid w:val="0052657C"/>
    <w:rsid w:val="00527316"/>
    <w:rsid w:val="005274A0"/>
    <w:rsid w:val="00527CA2"/>
    <w:rsid w:val="00527E0E"/>
    <w:rsid w:val="005307E5"/>
    <w:rsid w:val="00531A98"/>
    <w:rsid w:val="00531B36"/>
    <w:rsid w:val="00532617"/>
    <w:rsid w:val="00532A73"/>
    <w:rsid w:val="00532DD3"/>
    <w:rsid w:val="005334F6"/>
    <w:rsid w:val="005336A8"/>
    <w:rsid w:val="00533D84"/>
    <w:rsid w:val="00534603"/>
    <w:rsid w:val="00535224"/>
    <w:rsid w:val="00535FED"/>
    <w:rsid w:val="005366A8"/>
    <w:rsid w:val="00536BC7"/>
    <w:rsid w:val="005376CB"/>
    <w:rsid w:val="00537911"/>
    <w:rsid w:val="005379BD"/>
    <w:rsid w:val="005402E9"/>
    <w:rsid w:val="00540315"/>
    <w:rsid w:val="00540AEE"/>
    <w:rsid w:val="00540C3F"/>
    <w:rsid w:val="00541035"/>
    <w:rsid w:val="0054144E"/>
    <w:rsid w:val="00542369"/>
    <w:rsid w:val="00542452"/>
    <w:rsid w:val="005426F0"/>
    <w:rsid w:val="00542D31"/>
    <w:rsid w:val="00542FB6"/>
    <w:rsid w:val="005436F0"/>
    <w:rsid w:val="00543CAF"/>
    <w:rsid w:val="0054417A"/>
    <w:rsid w:val="00544A39"/>
    <w:rsid w:val="0054509B"/>
    <w:rsid w:val="005451E9"/>
    <w:rsid w:val="0054554F"/>
    <w:rsid w:val="005455E5"/>
    <w:rsid w:val="00545DF1"/>
    <w:rsid w:val="00545FFD"/>
    <w:rsid w:val="0054600A"/>
    <w:rsid w:val="005466F8"/>
    <w:rsid w:val="00546BA0"/>
    <w:rsid w:val="00546EFF"/>
    <w:rsid w:val="0054701D"/>
    <w:rsid w:val="00547167"/>
    <w:rsid w:val="0054739A"/>
    <w:rsid w:val="00547569"/>
    <w:rsid w:val="005503E4"/>
    <w:rsid w:val="00550B29"/>
    <w:rsid w:val="00550B5B"/>
    <w:rsid w:val="00550F36"/>
    <w:rsid w:val="0055114D"/>
    <w:rsid w:val="0055172B"/>
    <w:rsid w:val="00551849"/>
    <w:rsid w:val="005526A7"/>
    <w:rsid w:val="0055285C"/>
    <w:rsid w:val="00552ABC"/>
    <w:rsid w:val="005539D4"/>
    <w:rsid w:val="00553F6B"/>
    <w:rsid w:val="005541AB"/>
    <w:rsid w:val="00554211"/>
    <w:rsid w:val="00554425"/>
    <w:rsid w:val="00554B62"/>
    <w:rsid w:val="00554B9D"/>
    <w:rsid w:val="005550D8"/>
    <w:rsid w:val="00555B7E"/>
    <w:rsid w:val="00555C61"/>
    <w:rsid w:val="00555FEB"/>
    <w:rsid w:val="00556043"/>
    <w:rsid w:val="00556A64"/>
    <w:rsid w:val="00556C22"/>
    <w:rsid w:val="005571A3"/>
    <w:rsid w:val="00557704"/>
    <w:rsid w:val="00557B6E"/>
    <w:rsid w:val="00557B7A"/>
    <w:rsid w:val="00557E66"/>
    <w:rsid w:val="005609D9"/>
    <w:rsid w:val="00560D7E"/>
    <w:rsid w:val="005615CD"/>
    <w:rsid w:val="00561B97"/>
    <w:rsid w:val="00561D06"/>
    <w:rsid w:val="005621AD"/>
    <w:rsid w:val="00562318"/>
    <w:rsid w:val="00562D1C"/>
    <w:rsid w:val="005633DE"/>
    <w:rsid w:val="005637A8"/>
    <w:rsid w:val="00564413"/>
    <w:rsid w:val="00564925"/>
    <w:rsid w:val="00564A91"/>
    <w:rsid w:val="0056500F"/>
    <w:rsid w:val="00565277"/>
    <w:rsid w:val="00565421"/>
    <w:rsid w:val="005657CD"/>
    <w:rsid w:val="00565B74"/>
    <w:rsid w:val="00565C16"/>
    <w:rsid w:val="00566D71"/>
    <w:rsid w:val="00567451"/>
    <w:rsid w:val="00567D95"/>
    <w:rsid w:val="0057091C"/>
    <w:rsid w:val="005719D8"/>
    <w:rsid w:val="00571A56"/>
    <w:rsid w:val="00571D1B"/>
    <w:rsid w:val="005729D9"/>
    <w:rsid w:val="00572DDA"/>
    <w:rsid w:val="00572E61"/>
    <w:rsid w:val="00574393"/>
    <w:rsid w:val="0057469C"/>
    <w:rsid w:val="00575006"/>
    <w:rsid w:val="00575CF6"/>
    <w:rsid w:val="00576458"/>
    <w:rsid w:val="00576AAE"/>
    <w:rsid w:val="00576ACA"/>
    <w:rsid w:val="005773F1"/>
    <w:rsid w:val="005779C2"/>
    <w:rsid w:val="00580155"/>
    <w:rsid w:val="0058067E"/>
    <w:rsid w:val="00580A3F"/>
    <w:rsid w:val="00581706"/>
    <w:rsid w:val="00581716"/>
    <w:rsid w:val="00582018"/>
    <w:rsid w:val="00582311"/>
    <w:rsid w:val="0058266E"/>
    <w:rsid w:val="00582D50"/>
    <w:rsid w:val="00582FCE"/>
    <w:rsid w:val="00583064"/>
    <w:rsid w:val="0058377F"/>
    <w:rsid w:val="00584A54"/>
    <w:rsid w:val="005850B1"/>
    <w:rsid w:val="005853D3"/>
    <w:rsid w:val="00585630"/>
    <w:rsid w:val="00585B64"/>
    <w:rsid w:val="00586919"/>
    <w:rsid w:val="00586A0C"/>
    <w:rsid w:val="005871F9"/>
    <w:rsid w:val="005902A8"/>
    <w:rsid w:val="00591493"/>
    <w:rsid w:val="005916C9"/>
    <w:rsid w:val="005919D3"/>
    <w:rsid w:val="00591C49"/>
    <w:rsid w:val="00591E52"/>
    <w:rsid w:val="00592016"/>
    <w:rsid w:val="0059239C"/>
    <w:rsid w:val="005929DA"/>
    <w:rsid w:val="0059376B"/>
    <w:rsid w:val="00593BC4"/>
    <w:rsid w:val="00593EA3"/>
    <w:rsid w:val="00593F18"/>
    <w:rsid w:val="00594516"/>
    <w:rsid w:val="0059496B"/>
    <w:rsid w:val="00595693"/>
    <w:rsid w:val="00595B8E"/>
    <w:rsid w:val="00595D0D"/>
    <w:rsid w:val="00595F09"/>
    <w:rsid w:val="00595FF0"/>
    <w:rsid w:val="00595FFB"/>
    <w:rsid w:val="0059613B"/>
    <w:rsid w:val="00596310"/>
    <w:rsid w:val="00596468"/>
    <w:rsid w:val="0059680E"/>
    <w:rsid w:val="00597113"/>
    <w:rsid w:val="00597893"/>
    <w:rsid w:val="00597BE4"/>
    <w:rsid w:val="00597C04"/>
    <w:rsid w:val="00597C82"/>
    <w:rsid w:val="00597CD7"/>
    <w:rsid w:val="005A026B"/>
    <w:rsid w:val="005A05C7"/>
    <w:rsid w:val="005A111B"/>
    <w:rsid w:val="005A1F74"/>
    <w:rsid w:val="005A223D"/>
    <w:rsid w:val="005A2473"/>
    <w:rsid w:val="005A2AF7"/>
    <w:rsid w:val="005A2F3E"/>
    <w:rsid w:val="005A34BB"/>
    <w:rsid w:val="005A3AA0"/>
    <w:rsid w:val="005A4B9C"/>
    <w:rsid w:val="005A5366"/>
    <w:rsid w:val="005A56B8"/>
    <w:rsid w:val="005A6008"/>
    <w:rsid w:val="005A6BD2"/>
    <w:rsid w:val="005A6C7B"/>
    <w:rsid w:val="005A7B44"/>
    <w:rsid w:val="005B1201"/>
    <w:rsid w:val="005B139E"/>
    <w:rsid w:val="005B1618"/>
    <w:rsid w:val="005B1EF0"/>
    <w:rsid w:val="005B2026"/>
    <w:rsid w:val="005B215A"/>
    <w:rsid w:val="005B2361"/>
    <w:rsid w:val="005B23AC"/>
    <w:rsid w:val="005B299B"/>
    <w:rsid w:val="005B2EA3"/>
    <w:rsid w:val="005B30AD"/>
    <w:rsid w:val="005B332A"/>
    <w:rsid w:val="005B3AA9"/>
    <w:rsid w:val="005B3D40"/>
    <w:rsid w:val="005B3D51"/>
    <w:rsid w:val="005B417F"/>
    <w:rsid w:val="005B44B3"/>
    <w:rsid w:val="005B4B05"/>
    <w:rsid w:val="005B4EAD"/>
    <w:rsid w:val="005B501D"/>
    <w:rsid w:val="005B655B"/>
    <w:rsid w:val="005B69A5"/>
    <w:rsid w:val="005B6A82"/>
    <w:rsid w:val="005B6C94"/>
    <w:rsid w:val="005B6F44"/>
    <w:rsid w:val="005B77D3"/>
    <w:rsid w:val="005B7EDD"/>
    <w:rsid w:val="005C0204"/>
    <w:rsid w:val="005C0868"/>
    <w:rsid w:val="005C0D5A"/>
    <w:rsid w:val="005C1470"/>
    <w:rsid w:val="005C16CA"/>
    <w:rsid w:val="005C196E"/>
    <w:rsid w:val="005C1A09"/>
    <w:rsid w:val="005C1A6B"/>
    <w:rsid w:val="005C2766"/>
    <w:rsid w:val="005C316D"/>
    <w:rsid w:val="005C3204"/>
    <w:rsid w:val="005C3290"/>
    <w:rsid w:val="005C4115"/>
    <w:rsid w:val="005C5008"/>
    <w:rsid w:val="005C5819"/>
    <w:rsid w:val="005C593A"/>
    <w:rsid w:val="005C5DAD"/>
    <w:rsid w:val="005C5E6D"/>
    <w:rsid w:val="005C60AE"/>
    <w:rsid w:val="005C62FB"/>
    <w:rsid w:val="005C6854"/>
    <w:rsid w:val="005C6F63"/>
    <w:rsid w:val="005C78E8"/>
    <w:rsid w:val="005D0232"/>
    <w:rsid w:val="005D083C"/>
    <w:rsid w:val="005D0AE5"/>
    <w:rsid w:val="005D1493"/>
    <w:rsid w:val="005D1765"/>
    <w:rsid w:val="005D1C85"/>
    <w:rsid w:val="005D2072"/>
    <w:rsid w:val="005D2865"/>
    <w:rsid w:val="005D317E"/>
    <w:rsid w:val="005D42F3"/>
    <w:rsid w:val="005D4AE3"/>
    <w:rsid w:val="005D4D05"/>
    <w:rsid w:val="005D4F54"/>
    <w:rsid w:val="005D51F5"/>
    <w:rsid w:val="005D536A"/>
    <w:rsid w:val="005D5489"/>
    <w:rsid w:val="005D5C31"/>
    <w:rsid w:val="005D5D59"/>
    <w:rsid w:val="005D6EE0"/>
    <w:rsid w:val="005D76B9"/>
    <w:rsid w:val="005D7A05"/>
    <w:rsid w:val="005D7EC2"/>
    <w:rsid w:val="005E0382"/>
    <w:rsid w:val="005E0A8F"/>
    <w:rsid w:val="005E0EC8"/>
    <w:rsid w:val="005E1165"/>
    <w:rsid w:val="005E11B8"/>
    <w:rsid w:val="005E12EB"/>
    <w:rsid w:val="005E1DBE"/>
    <w:rsid w:val="005E291A"/>
    <w:rsid w:val="005E3A42"/>
    <w:rsid w:val="005E3B3E"/>
    <w:rsid w:val="005E4578"/>
    <w:rsid w:val="005E4D76"/>
    <w:rsid w:val="005E51FA"/>
    <w:rsid w:val="005E6027"/>
    <w:rsid w:val="005E6402"/>
    <w:rsid w:val="005E6AD0"/>
    <w:rsid w:val="005E6D39"/>
    <w:rsid w:val="005E7147"/>
    <w:rsid w:val="005E71BF"/>
    <w:rsid w:val="005E77F5"/>
    <w:rsid w:val="005E7993"/>
    <w:rsid w:val="005F0328"/>
    <w:rsid w:val="005F0331"/>
    <w:rsid w:val="005F0A4C"/>
    <w:rsid w:val="005F0BE3"/>
    <w:rsid w:val="005F106E"/>
    <w:rsid w:val="005F1594"/>
    <w:rsid w:val="005F17FC"/>
    <w:rsid w:val="005F1A65"/>
    <w:rsid w:val="005F22CB"/>
    <w:rsid w:val="005F2A2C"/>
    <w:rsid w:val="005F2D0D"/>
    <w:rsid w:val="005F2ECB"/>
    <w:rsid w:val="005F3305"/>
    <w:rsid w:val="005F3816"/>
    <w:rsid w:val="005F41FD"/>
    <w:rsid w:val="005F4EF0"/>
    <w:rsid w:val="005F53AF"/>
    <w:rsid w:val="005F678F"/>
    <w:rsid w:val="005F6C89"/>
    <w:rsid w:val="005F7499"/>
    <w:rsid w:val="005F74AE"/>
    <w:rsid w:val="005F78B7"/>
    <w:rsid w:val="00600021"/>
    <w:rsid w:val="006004B7"/>
    <w:rsid w:val="006013D7"/>
    <w:rsid w:val="006015D7"/>
    <w:rsid w:val="00601855"/>
    <w:rsid w:val="00602137"/>
    <w:rsid w:val="00602167"/>
    <w:rsid w:val="00602692"/>
    <w:rsid w:val="00602D19"/>
    <w:rsid w:val="00602FAF"/>
    <w:rsid w:val="00604784"/>
    <w:rsid w:val="006047A5"/>
    <w:rsid w:val="006048FB"/>
    <w:rsid w:val="006053B8"/>
    <w:rsid w:val="00605687"/>
    <w:rsid w:val="006056EA"/>
    <w:rsid w:val="006059B5"/>
    <w:rsid w:val="006060E1"/>
    <w:rsid w:val="006069D6"/>
    <w:rsid w:val="00606C3B"/>
    <w:rsid w:val="00606FA4"/>
    <w:rsid w:val="0060721F"/>
    <w:rsid w:val="00607503"/>
    <w:rsid w:val="00607602"/>
    <w:rsid w:val="00607D68"/>
    <w:rsid w:val="006102D6"/>
    <w:rsid w:val="006105FB"/>
    <w:rsid w:val="00610E13"/>
    <w:rsid w:val="00610EC2"/>
    <w:rsid w:val="00611360"/>
    <w:rsid w:val="0061214F"/>
    <w:rsid w:val="00612595"/>
    <w:rsid w:val="00612B2A"/>
    <w:rsid w:val="00612D7A"/>
    <w:rsid w:val="006132A3"/>
    <w:rsid w:val="006139EF"/>
    <w:rsid w:val="00613BF9"/>
    <w:rsid w:val="00613DFA"/>
    <w:rsid w:val="00614719"/>
    <w:rsid w:val="00614DE5"/>
    <w:rsid w:val="00615310"/>
    <w:rsid w:val="006162AC"/>
    <w:rsid w:val="0061632F"/>
    <w:rsid w:val="0061635F"/>
    <w:rsid w:val="006165F3"/>
    <w:rsid w:val="00616E47"/>
    <w:rsid w:val="00617C31"/>
    <w:rsid w:val="006207FB"/>
    <w:rsid w:val="00620A29"/>
    <w:rsid w:val="0062122C"/>
    <w:rsid w:val="0062141F"/>
    <w:rsid w:val="006216AE"/>
    <w:rsid w:val="00621725"/>
    <w:rsid w:val="00621CB1"/>
    <w:rsid w:val="00622C9C"/>
    <w:rsid w:val="00623459"/>
    <w:rsid w:val="00623871"/>
    <w:rsid w:val="00624435"/>
    <w:rsid w:val="00624725"/>
    <w:rsid w:val="00624945"/>
    <w:rsid w:val="006250B8"/>
    <w:rsid w:val="006254F9"/>
    <w:rsid w:val="00625AC4"/>
    <w:rsid w:val="006269B1"/>
    <w:rsid w:val="00627066"/>
    <w:rsid w:val="00630D57"/>
    <w:rsid w:val="00631551"/>
    <w:rsid w:val="006315DE"/>
    <w:rsid w:val="006316C6"/>
    <w:rsid w:val="0063179A"/>
    <w:rsid w:val="00631DA9"/>
    <w:rsid w:val="00631E0B"/>
    <w:rsid w:val="006325CB"/>
    <w:rsid w:val="006337CF"/>
    <w:rsid w:val="00633E10"/>
    <w:rsid w:val="006341F0"/>
    <w:rsid w:val="00634307"/>
    <w:rsid w:val="006348EE"/>
    <w:rsid w:val="00634BD1"/>
    <w:rsid w:val="00634E75"/>
    <w:rsid w:val="006357B2"/>
    <w:rsid w:val="00635920"/>
    <w:rsid w:val="0063658B"/>
    <w:rsid w:val="006368AE"/>
    <w:rsid w:val="00636C03"/>
    <w:rsid w:val="00637922"/>
    <w:rsid w:val="00637A3E"/>
    <w:rsid w:val="00637D53"/>
    <w:rsid w:val="006400C7"/>
    <w:rsid w:val="00640416"/>
    <w:rsid w:val="00641620"/>
    <w:rsid w:val="006417E8"/>
    <w:rsid w:val="00641B9F"/>
    <w:rsid w:val="00641BAD"/>
    <w:rsid w:val="00641C85"/>
    <w:rsid w:val="00641CB3"/>
    <w:rsid w:val="00642971"/>
    <w:rsid w:val="00642C0C"/>
    <w:rsid w:val="00643899"/>
    <w:rsid w:val="00643936"/>
    <w:rsid w:val="00643CCF"/>
    <w:rsid w:val="0064420A"/>
    <w:rsid w:val="006443E2"/>
    <w:rsid w:val="00644B40"/>
    <w:rsid w:val="00644C97"/>
    <w:rsid w:val="00645694"/>
    <w:rsid w:val="006461AB"/>
    <w:rsid w:val="00646212"/>
    <w:rsid w:val="00646542"/>
    <w:rsid w:val="00646E8D"/>
    <w:rsid w:val="00647087"/>
    <w:rsid w:val="006470A7"/>
    <w:rsid w:val="0064719E"/>
    <w:rsid w:val="0064797A"/>
    <w:rsid w:val="00647FB0"/>
    <w:rsid w:val="0065035C"/>
    <w:rsid w:val="00651A42"/>
    <w:rsid w:val="00651A64"/>
    <w:rsid w:val="00651AD2"/>
    <w:rsid w:val="00651F4C"/>
    <w:rsid w:val="00652D15"/>
    <w:rsid w:val="0065339A"/>
    <w:rsid w:val="006536B3"/>
    <w:rsid w:val="00653942"/>
    <w:rsid w:val="00654CFA"/>
    <w:rsid w:val="006550FE"/>
    <w:rsid w:val="00655917"/>
    <w:rsid w:val="00655BFC"/>
    <w:rsid w:val="00655E1F"/>
    <w:rsid w:val="00656076"/>
    <w:rsid w:val="006561B7"/>
    <w:rsid w:val="0065710D"/>
    <w:rsid w:val="0065734D"/>
    <w:rsid w:val="00657430"/>
    <w:rsid w:val="00657CEB"/>
    <w:rsid w:val="0066006A"/>
    <w:rsid w:val="006605CE"/>
    <w:rsid w:val="00660ABF"/>
    <w:rsid w:val="00661068"/>
    <w:rsid w:val="00661411"/>
    <w:rsid w:val="0066187A"/>
    <w:rsid w:val="00661B30"/>
    <w:rsid w:val="00661CC1"/>
    <w:rsid w:val="00662839"/>
    <w:rsid w:val="00663428"/>
    <w:rsid w:val="0066362E"/>
    <w:rsid w:val="006641C1"/>
    <w:rsid w:val="00664901"/>
    <w:rsid w:val="00664C61"/>
    <w:rsid w:val="00666BA5"/>
    <w:rsid w:val="00667124"/>
    <w:rsid w:val="006676FD"/>
    <w:rsid w:val="006707E3"/>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45FA"/>
    <w:rsid w:val="00675097"/>
    <w:rsid w:val="0067550A"/>
    <w:rsid w:val="00676090"/>
    <w:rsid w:val="00677CE2"/>
    <w:rsid w:val="00677F70"/>
    <w:rsid w:val="0068061D"/>
    <w:rsid w:val="0068068A"/>
    <w:rsid w:val="006809DF"/>
    <w:rsid w:val="00681217"/>
    <w:rsid w:val="0068177B"/>
    <w:rsid w:val="006817EF"/>
    <w:rsid w:val="00681D40"/>
    <w:rsid w:val="006822E8"/>
    <w:rsid w:val="00682550"/>
    <w:rsid w:val="00682A89"/>
    <w:rsid w:val="006839E5"/>
    <w:rsid w:val="006842CA"/>
    <w:rsid w:val="006855D2"/>
    <w:rsid w:val="006863BB"/>
    <w:rsid w:val="00686705"/>
    <w:rsid w:val="00686BE0"/>
    <w:rsid w:val="00686CAC"/>
    <w:rsid w:val="00686E15"/>
    <w:rsid w:val="00687282"/>
    <w:rsid w:val="006873D5"/>
    <w:rsid w:val="00687858"/>
    <w:rsid w:val="00687944"/>
    <w:rsid w:val="006905AD"/>
    <w:rsid w:val="006908CE"/>
    <w:rsid w:val="00690923"/>
    <w:rsid w:val="00690B2B"/>
    <w:rsid w:val="006912CA"/>
    <w:rsid w:val="0069182E"/>
    <w:rsid w:val="00692DFD"/>
    <w:rsid w:val="00693939"/>
    <w:rsid w:val="00694673"/>
    <w:rsid w:val="0069470D"/>
    <w:rsid w:val="006949C6"/>
    <w:rsid w:val="00694FDF"/>
    <w:rsid w:val="0069501C"/>
    <w:rsid w:val="006955DA"/>
    <w:rsid w:val="0069599E"/>
    <w:rsid w:val="00695A89"/>
    <w:rsid w:val="00695C99"/>
    <w:rsid w:val="00697C0C"/>
    <w:rsid w:val="00697D5A"/>
    <w:rsid w:val="006A0106"/>
    <w:rsid w:val="006A03E5"/>
    <w:rsid w:val="006A236C"/>
    <w:rsid w:val="006A2AF6"/>
    <w:rsid w:val="006A37AA"/>
    <w:rsid w:val="006A397F"/>
    <w:rsid w:val="006A39AD"/>
    <w:rsid w:val="006A3BEF"/>
    <w:rsid w:val="006A3F14"/>
    <w:rsid w:val="006A4254"/>
    <w:rsid w:val="006A4443"/>
    <w:rsid w:val="006A49A4"/>
    <w:rsid w:val="006A5578"/>
    <w:rsid w:val="006A56FA"/>
    <w:rsid w:val="006A6648"/>
    <w:rsid w:val="006A68D2"/>
    <w:rsid w:val="006A6D97"/>
    <w:rsid w:val="006A6DA1"/>
    <w:rsid w:val="006A6F5A"/>
    <w:rsid w:val="006A72F2"/>
    <w:rsid w:val="006A79D3"/>
    <w:rsid w:val="006B06BB"/>
    <w:rsid w:val="006B06BF"/>
    <w:rsid w:val="006B0752"/>
    <w:rsid w:val="006B08F3"/>
    <w:rsid w:val="006B140B"/>
    <w:rsid w:val="006B1461"/>
    <w:rsid w:val="006B1651"/>
    <w:rsid w:val="006B1EC7"/>
    <w:rsid w:val="006B1F96"/>
    <w:rsid w:val="006B2BB0"/>
    <w:rsid w:val="006B338E"/>
    <w:rsid w:val="006B3786"/>
    <w:rsid w:val="006B4089"/>
    <w:rsid w:val="006B40A6"/>
    <w:rsid w:val="006B46CB"/>
    <w:rsid w:val="006B584F"/>
    <w:rsid w:val="006B5BB2"/>
    <w:rsid w:val="006B5F55"/>
    <w:rsid w:val="006B69D3"/>
    <w:rsid w:val="006B709C"/>
    <w:rsid w:val="006B72D1"/>
    <w:rsid w:val="006C020D"/>
    <w:rsid w:val="006C034F"/>
    <w:rsid w:val="006C0740"/>
    <w:rsid w:val="006C081B"/>
    <w:rsid w:val="006C0B15"/>
    <w:rsid w:val="006C0EBA"/>
    <w:rsid w:val="006C2AD8"/>
    <w:rsid w:val="006C2CA7"/>
    <w:rsid w:val="006C3467"/>
    <w:rsid w:val="006C4057"/>
    <w:rsid w:val="006C47F1"/>
    <w:rsid w:val="006C4A82"/>
    <w:rsid w:val="006C516B"/>
    <w:rsid w:val="006C5C9F"/>
    <w:rsid w:val="006C619D"/>
    <w:rsid w:val="006C626C"/>
    <w:rsid w:val="006C6740"/>
    <w:rsid w:val="006C6C68"/>
    <w:rsid w:val="006C7436"/>
    <w:rsid w:val="006C7B13"/>
    <w:rsid w:val="006C7DB5"/>
    <w:rsid w:val="006D0141"/>
    <w:rsid w:val="006D0A7B"/>
    <w:rsid w:val="006D0A89"/>
    <w:rsid w:val="006D138E"/>
    <w:rsid w:val="006D1BA0"/>
    <w:rsid w:val="006D1E1E"/>
    <w:rsid w:val="006D1F9E"/>
    <w:rsid w:val="006D22C2"/>
    <w:rsid w:val="006D2D59"/>
    <w:rsid w:val="006D345C"/>
    <w:rsid w:val="006D36C1"/>
    <w:rsid w:val="006D458F"/>
    <w:rsid w:val="006D480C"/>
    <w:rsid w:val="006D51DB"/>
    <w:rsid w:val="006D56CE"/>
    <w:rsid w:val="006D6713"/>
    <w:rsid w:val="006D7394"/>
    <w:rsid w:val="006D7674"/>
    <w:rsid w:val="006D7CC6"/>
    <w:rsid w:val="006E0341"/>
    <w:rsid w:val="006E03C3"/>
    <w:rsid w:val="006E0AB3"/>
    <w:rsid w:val="006E0B4C"/>
    <w:rsid w:val="006E0D88"/>
    <w:rsid w:val="006E0FF0"/>
    <w:rsid w:val="006E1055"/>
    <w:rsid w:val="006E1269"/>
    <w:rsid w:val="006E188F"/>
    <w:rsid w:val="006E189D"/>
    <w:rsid w:val="006E1A3A"/>
    <w:rsid w:val="006E20BF"/>
    <w:rsid w:val="006E2845"/>
    <w:rsid w:val="006E28C2"/>
    <w:rsid w:val="006E2AC2"/>
    <w:rsid w:val="006E2E2C"/>
    <w:rsid w:val="006E3481"/>
    <w:rsid w:val="006E37C6"/>
    <w:rsid w:val="006E386D"/>
    <w:rsid w:val="006E3CD8"/>
    <w:rsid w:val="006E4123"/>
    <w:rsid w:val="006E4779"/>
    <w:rsid w:val="006E4A03"/>
    <w:rsid w:val="006E4D74"/>
    <w:rsid w:val="006E4FF2"/>
    <w:rsid w:val="006E50AD"/>
    <w:rsid w:val="006E5256"/>
    <w:rsid w:val="006E5634"/>
    <w:rsid w:val="006E6139"/>
    <w:rsid w:val="006E653B"/>
    <w:rsid w:val="006E6A63"/>
    <w:rsid w:val="006E6BA9"/>
    <w:rsid w:val="006E72E3"/>
    <w:rsid w:val="006E770D"/>
    <w:rsid w:val="006E7923"/>
    <w:rsid w:val="006E7D50"/>
    <w:rsid w:val="006E7D92"/>
    <w:rsid w:val="006F07C6"/>
    <w:rsid w:val="006F08E5"/>
    <w:rsid w:val="006F1589"/>
    <w:rsid w:val="006F213D"/>
    <w:rsid w:val="006F2814"/>
    <w:rsid w:val="006F2EF4"/>
    <w:rsid w:val="006F3261"/>
    <w:rsid w:val="006F37F3"/>
    <w:rsid w:val="006F3A5D"/>
    <w:rsid w:val="006F425D"/>
    <w:rsid w:val="006F4768"/>
    <w:rsid w:val="006F4B85"/>
    <w:rsid w:val="006F4D8B"/>
    <w:rsid w:val="006F4F77"/>
    <w:rsid w:val="006F51E1"/>
    <w:rsid w:val="006F5386"/>
    <w:rsid w:val="006F5A3E"/>
    <w:rsid w:val="006F6D70"/>
    <w:rsid w:val="006F75F0"/>
    <w:rsid w:val="006F7ED5"/>
    <w:rsid w:val="00700064"/>
    <w:rsid w:val="007004E3"/>
    <w:rsid w:val="0070224B"/>
    <w:rsid w:val="00702653"/>
    <w:rsid w:val="00702B38"/>
    <w:rsid w:val="007030FC"/>
    <w:rsid w:val="00703251"/>
    <w:rsid w:val="0070333B"/>
    <w:rsid w:val="00703CC3"/>
    <w:rsid w:val="00704316"/>
    <w:rsid w:val="00705012"/>
    <w:rsid w:val="00705063"/>
    <w:rsid w:val="007053AE"/>
    <w:rsid w:val="007057C9"/>
    <w:rsid w:val="00705AA0"/>
    <w:rsid w:val="00705DE1"/>
    <w:rsid w:val="00706C15"/>
    <w:rsid w:val="00707278"/>
    <w:rsid w:val="007073F7"/>
    <w:rsid w:val="0070747F"/>
    <w:rsid w:val="007079AD"/>
    <w:rsid w:val="00707C42"/>
    <w:rsid w:val="00707EF8"/>
    <w:rsid w:val="007106EF"/>
    <w:rsid w:val="00710DB4"/>
    <w:rsid w:val="00711D80"/>
    <w:rsid w:val="00711F06"/>
    <w:rsid w:val="0071246E"/>
    <w:rsid w:val="00712E8E"/>
    <w:rsid w:val="00713928"/>
    <w:rsid w:val="0071392F"/>
    <w:rsid w:val="00713D06"/>
    <w:rsid w:val="0071404C"/>
    <w:rsid w:val="007146B8"/>
    <w:rsid w:val="0071551E"/>
    <w:rsid w:val="007155E9"/>
    <w:rsid w:val="00715745"/>
    <w:rsid w:val="00715DF5"/>
    <w:rsid w:val="00716083"/>
    <w:rsid w:val="007167CD"/>
    <w:rsid w:val="0071757C"/>
    <w:rsid w:val="0071759C"/>
    <w:rsid w:val="00717EB3"/>
    <w:rsid w:val="00720479"/>
    <w:rsid w:val="007204A4"/>
    <w:rsid w:val="007213DC"/>
    <w:rsid w:val="00721511"/>
    <w:rsid w:val="0072257F"/>
    <w:rsid w:val="00722689"/>
    <w:rsid w:val="00722A02"/>
    <w:rsid w:val="007233BE"/>
    <w:rsid w:val="00723668"/>
    <w:rsid w:val="00723A30"/>
    <w:rsid w:val="00723CA4"/>
    <w:rsid w:val="00724922"/>
    <w:rsid w:val="007256FD"/>
    <w:rsid w:val="007263CB"/>
    <w:rsid w:val="00726724"/>
    <w:rsid w:val="0072790F"/>
    <w:rsid w:val="007279BF"/>
    <w:rsid w:val="007279D6"/>
    <w:rsid w:val="00727ED8"/>
    <w:rsid w:val="0073010A"/>
    <w:rsid w:val="00730171"/>
    <w:rsid w:val="00730A8D"/>
    <w:rsid w:val="00731376"/>
    <w:rsid w:val="00731480"/>
    <w:rsid w:val="00731B89"/>
    <w:rsid w:val="00731C6D"/>
    <w:rsid w:val="0073202D"/>
    <w:rsid w:val="007323F9"/>
    <w:rsid w:val="007324CF"/>
    <w:rsid w:val="007326DE"/>
    <w:rsid w:val="00733967"/>
    <w:rsid w:val="00733B00"/>
    <w:rsid w:val="00733E21"/>
    <w:rsid w:val="00733FFC"/>
    <w:rsid w:val="007360E5"/>
    <w:rsid w:val="0073641B"/>
    <w:rsid w:val="00736718"/>
    <w:rsid w:val="0073682F"/>
    <w:rsid w:val="00736DC7"/>
    <w:rsid w:val="00737260"/>
    <w:rsid w:val="00737CC1"/>
    <w:rsid w:val="00740657"/>
    <w:rsid w:val="00741442"/>
    <w:rsid w:val="0074156D"/>
    <w:rsid w:val="007416A2"/>
    <w:rsid w:val="00741D37"/>
    <w:rsid w:val="00741DEF"/>
    <w:rsid w:val="00741F2A"/>
    <w:rsid w:val="00742134"/>
    <w:rsid w:val="00743752"/>
    <w:rsid w:val="00744627"/>
    <w:rsid w:val="00744657"/>
    <w:rsid w:val="0074513A"/>
    <w:rsid w:val="007457E4"/>
    <w:rsid w:val="0074615F"/>
    <w:rsid w:val="0074632A"/>
    <w:rsid w:val="00746337"/>
    <w:rsid w:val="00746817"/>
    <w:rsid w:val="0074748C"/>
    <w:rsid w:val="00747500"/>
    <w:rsid w:val="00747D16"/>
    <w:rsid w:val="007507D8"/>
    <w:rsid w:val="007515C2"/>
    <w:rsid w:val="00752AC6"/>
    <w:rsid w:val="00752C2F"/>
    <w:rsid w:val="00752E6D"/>
    <w:rsid w:val="0075365C"/>
    <w:rsid w:val="00753980"/>
    <w:rsid w:val="007544AB"/>
    <w:rsid w:val="00754CE1"/>
    <w:rsid w:val="00754D2E"/>
    <w:rsid w:val="00755166"/>
    <w:rsid w:val="00755235"/>
    <w:rsid w:val="007556E5"/>
    <w:rsid w:val="007566B0"/>
    <w:rsid w:val="00756D3A"/>
    <w:rsid w:val="00757252"/>
    <w:rsid w:val="00757409"/>
    <w:rsid w:val="00757817"/>
    <w:rsid w:val="00757F84"/>
    <w:rsid w:val="0076055C"/>
    <w:rsid w:val="007610A3"/>
    <w:rsid w:val="007619E1"/>
    <w:rsid w:val="00761ADF"/>
    <w:rsid w:val="00762A69"/>
    <w:rsid w:val="00762B72"/>
    <w:rsid w:val="00762F9F"/>
    <w:rsid w:val="007632A1"/>
    <w:rsid w:val="00763CF8"/>
    <w:rsid w:val="00763D05"/>
    <w:rsid w:val="007641AE"/>
    <w:rsid w:val="00764E84"/>
    <w:rsid w:val="00764F7B"/>
    <w:rsid w:val="007651C6"/>
    <w:rsid w:val="00765312"/>
    <w:rsid w:val="0076540A"/>
    <w:rsid w:val="00765515"/>
    <w:rsid w:val="007656FB"/>
    <w:rsid w:val="00765711"/>
    <w:rsid w:val="00765E6C"/>
    <w:rsid w:val="00766267"/>
    <w:rsid w:val="0076691D"/>
    <w:rsid w:val="00767F13"/>
    <w:rsid w:val="00770656"/>
    <w:rsid w:val="007715A4"/>
    <w:rsid w:val="007723FA"/>
    <w:rsid w:val="007727C1"/>
    <w:rsid w:val="00772A9A"/>
    <w:rsid w:val="007731B1"/>
    <w:rsid w:val="00773946"/>
    <w:rsid w:val="00773A8A"/>
    <w:rsid w:val="00773E80"/>
    <w:rsid w:val="00774D83"/>
    <w:rsid w:val="00774D90"/>
    <w:rsid w:val="00775C00"/>
    <w:rsid w:val="00775EA8"/>
    <w:rsid w:val="0077610B"/>
    <w:rsid w:val="0077683B"/>
    <w:rsid w:val="007768E0"/>
    <w:rsid w:val="007768E2"/>
    <w:rsid w:val="00776E58"/>
    <w:rsid w:val="007776F4"/>
    <w:rsid w:val="0078059A"/>
    <w:rsid w:val="0078075C"/>
    <w:rsid w:val="0078083C"/>
    <w:rsid w:val="00780970"/>
    <w:rsid w:val="00780FDE"/>
    <w:rsid w:val="0078111E"/>
    <w:rsid w:val="00781184"/>
    <w:rsid w:val="00781810"/>
    <w:rsid w:val="00781BA5"/>
    <w:rsid w:val="00781DD1"/>
    <w:rsid w:val="00782067"/>
    <w:rsid w:val="00782433"/>
    <w:rsid w:val="0078252B"/>
    <w:rsid w:val="00782C72"/>
    <w:rsid w:val="00783E2F"/>
    <w:rsid w:val="007846BD"/>
    <w:rsid w:val="00784A03"/>
    <w:rsid w:val="00784CBA"/>
    <w:rsid w:val="007852B9"/>
    <w:rsid w:val="0078583F"/>
    <w:rsid w:val="00785CED"/>
    <w:rsid w:val="00785DCB"/>
    <w:rsid w:val="00785E5B"/>
    <w:rsid w:val="00785EC4"/>
    <w:rsid w:val="00785EF8"/>
    <w:rsid w:val="00786325"/>
    <w:rsid w:val="00786334"/>
    <w:rsid w:val="0078637A"/>
    <w:rsid w:val="00786976"/>
    <w:rsid w:val="00786BD7"/>
    <w:rsid w:val="00786D10"/>
    <w:rsid w:val="00786EC0"/>
    <w:rsid w:val="007872CE"/>
    <w:rsid w:val="00787345"/>
    <w:rsid w:val="007876BF"/>
    <w:rsid w:val="00787D9D"/>
    <w:rsid w:val="00790367"/>
    <w:rsid w:val="0079079C"/>
    <w:rsid w:val="00790A6F"/>
    <w:rsid w:val="00790AB5"/>
    <w:rsid w:val="00791999"/>
    <w:rsid w:val="00791B80"/>
    <w:rsid w:val="00791DC1"/>
    <w:rsid w:val="00792492"/>
    <w:rsid w:val="00792B71"/>
    <w:rsid w:val="00792F98"/>
    <w:rsid w:val="00793672"/>
    <w:rsid w:val="007940DB"/>
    <w:rsid w:val="00794144"/>
    <w:rsid w:val="00794438"/>
    <w:rsid w:val="00794677"/>
    <w:rsid w:val="00794700"/>
    <w:rsid w:val="00794CF9"/>
    <w:rsid w:val="00795963"/>
    <w:rsid w:val="00795C0E"/>
    <w:rsid w:val="00796192"/>
    <w:rsid w:val="00796305"/>
    <w:rsid w:val="00796705"/>
    <w:rsid w:val="00796835"/>
    <w:rsid w:val="00796B2F"/>
    <w:rsid w:val="00797138"/>
    <w:rsid w:val="00797EDE"/>
    <w:rsid w:val="007A0350"/>
    <w:rsid w:val="007A0E76"/>
    <w:rsid w:val="007A135E"/>
    <w:rsid w:val="007A19FE"/>
    <w:rsid w:val="007A22D9"/>
    <w:rsid w:val="007A272D"/>
    <w:rsid w:val="007A4301"/>
    <w:rsid w:val="007A4D20"/>
    <w:rsid w:val="007A54E6"/>
    <w:rsid w:val="007A5D83"/>
    <w:rsid w:val="007A5D86"/>
    <w:rsid w:val="007A6A1C"/>
    <w:rsid w:val="007A7179"/>
    <w:rsid w:val="007A7737"/>
    <w:rsid w:val="007B0240"/>
    <w:rsid w:val="007B0C39"/>
    <w:rsid w:val="007B0E00"/>
    <w:rsid w:val="007B0F65"/>
    <w:rsid w:val="007B16A1"/>
    <w:rsid w:val="007B1894"/>
    <w:rsid w:val="007B1AF7"/>
    <w:rsid w:val="007B275E"/>
    <w:rsid w:val="007B3AF5"/>
    <w:rsid w:val="007B3C9C"/>
    <w:rsid w:val="007B41DA"/>
    <w:rsid w:val="007B426F"/>
    <w:rsid w:val="007B54DA"/>
    <w:rsid w:val="007B58F0"/>
    <w:rsid w:val="007B6041"/>
    <w:rsid w:val="007B65A1"/>
    <w:rsid w:val="007B6912"/>
    <w:rsid w:val="007B6EA6"/>
    <w:rsid w:val="007B7405"/>
    <w:rsid w:val="007B7A14"/>
    <w:rsid w:val="007B7EAE"/>
    <w:rsid w:val="007C04F5"/>
    <w:rsid w:val="007C13B6"/>
    <w:rsid w:val="007C1903"/>
    <w:rsid w:val="007C19DF"/>
    <w:rsid w:val="007C2FFF"/>
    <w:rsid w:val="007C3462"/>
    <w:rsid w:val="007C362F"/>
    <w:rsid w:val="007C44D8"/>
    <w:rsid w:val="007C5057"/>
    <w:rsid w:val="007C5AB2"/>
    <w:rsid w:val="007C5D21"/>
    <w:rsid w:val="007C62C4"/>
    <w:rsid w:val="007C63BE"/>
    <w:rsid w:val="007C6E18"/>
    <w:rsid w:val="007C7235"/>
    <w:rsid w:val="007C7FDF"/>
    <w:rsid w:val="007D00E6"/>
    <w:rsid w:val="007D10E9"/>
    <w:rsid w:val="007D1CCB"/>
    <w:rsid w:val="007D2C07"/>
    <w:rsid w:val="007D2F1B"/>
    <w:rsid w:val="007D371A"/>
    <w:rsid w:val="007D3FDD"/>
    <w:rsid w:val="007D4210"/>
    <w:rsid w:val="007D490A"/>
    <w:rsid w:val="007D58DC"/>
    <w:rsid w:val="007D74B2"/>
    <w:rsid w:val="007D796C"/>
    <w:rsid w:val="007D7A59"/>
    <w:rsid w:val="007D7FFE"/>
    <w:rsid w:val="007E0199"/>
    <w:rsid w:val="007E09A7"/>
    <w:rsid w:val="007E0DF9"/>
    <w:rsid w:val="007E10A1"/>
    <w:rsid w:val="007E1B9C"/>
    <w:rsid w:val="007E1F39"/>
    <w:rsid w:val="007E243B"/>
    <w:rsid w:val="007E2B98"/>
    <w:rsid w:val="007E2E83"/>
    <w:rsid w:val="007E311F"/>
    <w:rsid w:val="007E3486"/>
    <w:rsid w:val="007E39C2"/>
    <w:rsid w:val="007E3CAE"/>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F029D"/>
    <w:rsid w:val="007F082B"/>
    <w:rsid w:val="007F0AD9"/>
    <w:rsid w:val="007F0FCA"/>
    <w:rsid w:val="007F219C"/>
    <w:rsid w:val="007F261F"/>
    <w:rsid w:val="007F28DF"/>
    <w:rsid w:val="007F2DC5"/>
    <w:rsid w:val="007F36D9"/>
    <w:rsid w:val="007F4585"/>
    <w:rsid w:val="007F46E7"/>
    <w:rsid w:val="007F515E"/>
    <w:rsid w:val="007F62D8"/>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51B"/>
    <w:rsid w:val="00803741"/>
    <w:rsid w:val="008042BB"/>
    <w:rsid w:val="008048AE"/>
    <w:rsid w:val="00804925"/>
    <w:rsid w:val="0080549C"/>
    <w:rsid w:val="008054BC"/>
    <w:rsid w:val="008054DC"/>
    <w:rsid w:val="00805B89"/>
    <w:rsid w:val="00805EBF"/>
    <w:rsid w:val="00805FCE"/>
    <w:rsid w:val="00806B98"/>
    <w:rsid w:val="00807BD8"/>
    <w:rsid w:val="00807C76"/>
    <w:rsid w:val="00810218"/>
    <w:rsid w:val="00810C92"/>
    <w:rsid w:val="0081130A"/>
    <w:rsid w:val="0081145D"/>
    <w:rsid w:val="00812A28"/>
    <w:rsid w:val="00812C57"/>
    <w:rsid w:val="00813429"/>
    <w:rsid w:val="00813DEE"/>
    <w:rsid w:val="0081477F"/>
    <w:rsid w:val="008147C6"/>
    <w:rsid w:val="008154E7"/>
    <w:rsid w:val="008158B3"/>
    <w:rsid w:val="00815F24"/>
    <w:rsid w:val="0081670A"/>
    <w:rsid w:val="008169C9"/>
    <w:rsid w:val="00816E24"/>
    <w:rsid w:val="00820207"/>
    <w:rsid w:val="00820520"/>
    <w:rsid w:val="008206E1"/>
    <w:rsid w:val="008208D2"/>
    <w:rsid w:val="00820A9F"/>
    <w:rsid w:val="00820CF8"/>
    <w:rsid w:val="00822241"/>
    <w:rsid w:val="00822B21"/>
    <w:rsid w:val="00823247"/>
    <w:rsid w:val="00823278"/>
    <w:rsid w:val="00823BDB"/>
    <w:rsid w:val="00824C81"/>
    <w:rsid w:val="00824DEB"/>
    <w:rsid w:val="0082511C"/>
    <w:rsid w:val="0082570D"/>
    <w:rsid w:val="008262B6"/>
    <w:rsid w:val="00826451"/>
    <w:rsid w:val="00826717"/>
    <w:rsid w:val="00826FEF"/>
    <w:rsid w:val="0082748B"/>
    <w:rsid w:val="00827726"/>
    <w:rsid w:val="008305F7"/>
    <w:rsid w:val="008307D1"/>
    <w:rsid w:val="00830BBF"/>
    <w:rsid w:val="00830CE0"/>
    <w:rsid w:val="00830D0C"/>
    <w:rsid w:val="00831A24"/>
    <w:rsid w:val="008328BA"/>
    <w:rsid w:val="008328D0"/>
    <w:rsid w:val="00832E2B"/>
    <w:rsid w:val="00833847"/>
    <w:rsid w:val="00833A71"/>
    <w:rsid w:val="00833A72"/>
    <w:rsid w:val="00834EE8"/>
    <w:rsid w:val="008357CE"/>
    <w:rsid w:val="0083595E"/>
    <w:rsid w:val="008365CF"/>
    <w:rsid w:val="008366C9"/>
    <w:rsid w:val="00836922"/>
    <w:rsid w:val="008371DF"/>
    <w:rsid w:val="0083725C"/>
    <w:rsid w:val="00837C7B"/>
    <w:rsid w:val="00837EB0"/>
    <w:rsid w:val="008400FA"/>
    <w:rsid w:val="008411D2"/>
    <w:rsid w:val="00841730"/>
    <w:rsid w:val="00841991"/>
    <w:rsid w:val="00841A07"/>
    <w:rsid w:val="008422C3"/>
    <w:rsid w:val="00842CD7"/>
    <w:rsid w:val="008436CD"/>
    <w:rsid w:val="00844548"/>
    <w:rsid w:val="008445A0"/>
    <w:rsid w:val="00844698"/>
    <w:rsid w:val="00844C0C"/>
    <w:rsid w:val="00845108"/>
    <w:rsid w:val="00845261"/>
    <w:rsid w:val="00845344"/>
    <w:rsid w:val="0084544A"/>
    <w:rsid w:val="0084550B"/>
    <w:rsid w:val="0084554B"/>
    <w:rsid w:val="008457D6"/>
    <w:rsid w:val="00845862"/>
    <w:rsid w:val="00846274"/>
    <w:rsid w:val="00846528"/>
    <w:rsid w:val="00846697"/>
    <w:rsid w:val="0084687E"/>
    <w:rsid w:val="00846A3A"/>
    <w:rsid w:val="00846A83"/>
    <w:rsid w:val="00846C75"/>
    <w:rsid w:val="00846FFB"/>
    <w:rsid w:val="00847501"/>
    <w:rsid w:val="00847809"/>
    <w:rsid w:val="00847EC9"/>
    <w:rsid w:val="00850623"/>
    <w:rsid w:val="00850C33"/>
    <w:rsid w:val="0085154E"/>
    <w:rsid w:val="0085182F"/>
    <w:rsid w:val="00851FA9"/>
    <w:rsid w:val="00852951"/>
    <w:rsid w:val="00852F0C"/>
    <w:rsid w:val="00853C0D"/>
    <w:rsid w:val="00853C75"/>
    <w:rsid w:val="00853CBC"/>
    <w:rsid w:val="00853F84"/>
    <w:rsid w:val="0085520D"/>
    <w:rsid w:val="00855BD2"/>
    <w:rsid w:val="0085687F"/>
    <w:rsid w:val="00856953"/>
    <w:rsid w:val="00856B69"/>
    <w:rsid w:val="00856D99"/>
    <w:rsid w:val="0085725E"/>
    <w:rsid w:val="00857EBD"/>
    <w:rsid w:val="0086070D"/>
    <w:rsid w:val="00860C06"/>
    <w:rsid w:val="00860E34"/>
    <w:rsid w:val="0086112B"/>
    <w:rsid w:val="00861780"/>
    <w:rsid w:val="00862D23"/>
    <w:rsid w:val="00862F41"/>
    <w:rsid w:val="00863673"/>
    <w:rsid w:val="00864A58"/>
    <w:rsid w:val="00864C4E"/>
    <w:rsid w:val="00865379"/>
    <w:rsid w:val="008658BF"/>
    <w:rsid w:val="00865D2C"/>
    <w:rsid w:val="00866B10"/>
    <w:rsid w:val="00866B33"/>
    <w:rsid w:val="008674F5"/>
    <w:rsid w:val="008676CF"/>
    <w:rsid w:val="00867AB6"/>
    <w:rsid w:val="00867DDA"/>
    <w:rsid w:val="00870850"/>
    <w:rsid w:val="00870903"/>
    <w:rsid w:val="00870D18"/>
    <w:rsid w:val="00872318"/>
    <w:rsid w:val="008724C1"/>
    <w:rsid w:val="00872749"/>
    <w:rsid w:val="00872935"/>
    <w:rsid w:val="0087317D"/>
    <w:rsid w:val="00873309"/>
    <w:rsid w:val="00873333"/>
    <w:rsid w:val="00873692"/>
    <w:rsid w:val="0087447E"/>
    <w:rsid w:val="00875307"/>
    <w:rsid w:val="008755DB"/>
    <w:rsid w:val="008755FC"/>
    <w:rsid w:val="008763BD"/>
    <w:rsid w:val="008765A2"/>
    <w:rsid w:val="00876AB8"/>
    <w:rsid w:val="00876CFD"/>
    <w:rsid w:val="00876D77"/>
    <w:rsid w:val="00880029"/>
    <w:rsid w:val="008801C9"/>
    <w:rsid w:val="0088124D"/>
    <w:rsid w:val="00881BED"/>
    <w:rsid w:val="00881C46"/>
    <w:rsid w:val="008834EC"/>
    <w:rsid w:val="00883525"/>
    <w:rsid w:val="0088358F"/>
    <w:rsid w:val="00883961"/>
    <w:rsid w:val="00883D66"/>
    <w:rsid w:val="00883DE2"/>
    <w:rsid w:val="008843C2"/>
    <w:rsid w:val="008844C9"/>
    <w:rsid w:val="008848E4"/>
    <w:rsid w:val="00884B47"/>
    <w:rsid w:val="00884D1E"/>
    <w:rsid w:val="008857F3"/>
    <w:rsid w:val="00885BB0"/>
    <w:rsid w:val="00885D7C"/>
    <w:rsid w:val="00885FB0"/>
    <w:rsid w:val="0088686F"/>
    <w:rsid w:val="00886C28"/>
    <w:rsid w:val="00886E8E"/>
    <w:rsid w:val="0088724B"/>
    <w:rsid w:val="008873D9"/>
    <w:rsid w:val="00887F28"/>
    <w:rsid w:val="00887F87"/>
    <w:rsid w:val="008908A4"/>
    <w:rsid w:val="00891C96"/>
    <w:rsid w:val="00891E45"/>
    <w:rsid w:val="00892C3B"/>
    <w:rsid w:val="00892F34"/>
    <w:rsid w:val="00893063"/>
    <w:rsid w:val="0089454E"/>
    <w:rsid w:val="008947EE"/>
    <w:rsid w:val="00895016"/>
    <w:rsid w:val="008951FF"/>
    <w:rsid w:val="00895579"/>
    <w:rsid w:val="00895E21"/>
    <w:rsid w:val="008974F2"/>
    <w:rsid w:val="008A0380"/>
    <w:rsid w:val="008A0515"/>
    <w:rsid w:val="008A0E41"/>
    <w:rsid w:val="008A11B7"/>
    <w:rsid w:val="008A1809"/>
    <w:rsid w:val="008A1A3E"/>
    <w:rsid w:val="008A1DAB"/>
    <w:rsid w:val="008A1EF6"/>
    <w:rsid w:val="008A2420"/>
    <w:rsid w:val="008A2597"/>
    <w:rsid w:val="008A30AE"/>
    <w:rsid w:val="008A39FE"/>
    <w:rsid w:val="008A41F5"/>
    <w:rsid w:val="008A4561"/>
    <w:rsid w:val="008A4A6F"/>
    <w:rsid w:val="008A5466"/>
    <w:rsid w:val="008A5E0F"/>
    <w:rsid w:val="008A610A"/>
    <w:rsid w:val="008A6189"/>
    <w:rsid w:val="008A65AC"/>
    <w:rsid w:val="008A662F"/>
    <w:rsid w:val="008A6C2D"/>
    <w:rsid w:val="008A6DC4"/>
    <w:rsid w:val="008A6EED"/>
    <w:rsid w:val="008A7261"/>
    <w:rsid w:val="008A7D11"/>
    <w:rsid w:val="008A7F1C"/>
    <w:rsid w:val="008A7F6E"/>
    <w:rsid w:val="008B0C96"/>
    <w:rsid w:val="008B0F4C"/>
    <w:rsid w:val="008B0F9A"/>
    <w:rsid w:val="008B0FB9"/>
    <w:rsid w:val="008B12D2"/>
    <w:rsid w:val="008B16D0"/>
    <w:rsid w:val="008B1C66"/>
    <w:rsid w:val="008B1F44"/>
    <w:rsid w:val="008B2E96"/>
    <w:rsid w:val="008B321C"/>
    <w:rsid w:val="008B3261"/>
    <w:rsid w:val="008B3523"/>
    <w:rsid w:val="008B3AF0"/>
    <w:rsid w:val="008B3C45"/>
    <w:rsid w:val="008B46E9"/>
    <w:rsid w:val="008B4F6A"/>
    <w:rsid w:val="008B5048"/>
    <w:rsid w:val="008B54A6"/>
    <w:rsid w:val="008B5948"/>
    <w:rsid w:val="008B5B36"/>
    <w:rsid w:val="008B5B77"/>
    <w:rsid w:val="008B5C15"/>
    <w:rsid w:val="008B6181"/>
    <w:rsid w:val="008B6ED3"/>
    <w:rsid w:val="008B741D"/>
    <w:rsid w:val="008B741F"/>
    <w:rsid w:val="008B7464"/>
    <w:rsid w:val="008B77DC"/>
    <w:rsid w:val="008B7CB0"/>
    <w:rsid w:val="008B7ED8"/>
    <w:rsid w:val="008C062C"/>
    <w:rsid w:val="008C064B"/>
    <w:rsid w:val="008C0AD7"/>
    <w:rsid w:val="008C0D30"/>
    <w:rsid w:val="008C0D89"/>
    <w:rsid w:val="008C0F15"/>
    <w:rsid w:val="008C2FF2"/>
    <w:rsid w:val="008C3C53"/>
    <w:rsid w:val="008C40D8"/>
    <w:rsid w:val="008C4633"/>
    <w:rsid w:val="008C5328"/>
    <w:rsid w:val="008C5F30"/>
    <w:rsid w:val="008C6356"/>
    <w:rsid w:val="008C64BA"/>
    <w:rsid w:val="008C6D7A"/>
    <w:rsid w:val="008C7549"/>
    <w:rsid w:val="008C772E"/>
    <w:rsid w:val="008D01DF"/>
    <w:rsid w:val="008D07B6"/>
    <w:rsid w:val="008D0C4F"/>
    <w:rsid w:val="008D0DF1"/>
    <w:rsid w:val="008D11A4"/>
    <w:rsid w:val="008D17E0"/>
    <w:rsid w:val="008D19E7"/>
    <w:rsid w:val="008D1C0D"/>
    <w:rsid w:val="008D20D5"/>
    <w:rsid w:val="008D22B3"/>
    <w:rsid w:val="008D249D"/>
    <w:rsid w:val="008D2737"/>
    <w:rsid w:val="008D3252"/>
    <w:rsid w:val="008D4378"/>
    <w:rsid w:val="008D5AC2"/>
    <w:rsid w:val="008D5B8B"/>
    <w:rsid w:val="008D5BA3"/>
    <w:rsid w:val="008D614C"/>
    <w:rsid w:val="008D633D"/>
    <w:rsid w:val="008D660D"/>
    <w:rsid w:val="008D669B"/>
    <w:rsid w:val="008D68CF"/>
    <w:rsid w:val="008D7022"/>
    <w:rsid w:val="008D79A8"/>
    <w:rsid w:val="008E048C"/>
    <w:rsid w:val="008E074E"/>
    <w:rsid w:val="008E1F7B"/>
    <w:rsid w:val="008E352B"/>
    <w:rsid w:val="008E37B3"/>
    <w:rsid w:val="008E3909"/>
    <w:rsid w:val="008E3A45"/>
    <w:rsid w:val="008E3CF5"/>
    <w:rsid w:val="008E3D56"/>
    <w:rsid w:val="008E43B2"/>
    <w:rsid w:val="008E4A5F"/>
    <w:rsid w:val="008E4F05"/>
    <w:rsid w:val="008E520B"/>
    <w:rsid w:val="008E574D"/>
    <w:rsid w:val="008E6341"/>
    <w:rsid w:val="008E640F"/>
    <w:rsid w:val="008E6BEB"/>
    <w:rsid w:val="008E786C"/>
    <w:rsid w:val="008F15BC"/>
    <w:rsid w:val="008F1A9B"/>
    <w:rsid w:val="008F3366"/>
    <w:rsid w:val="008F3D29"/>
    <w:rsid w:val="008F4156"/>
    <w:rsid w:val="008F53FA"/>
    <w:rsid w:val="008F58A1"/>
    <w:rsid w:val="008F58B3"/>
    <w:rsid w:val="008F665A"/>
    <w:rsid w:val="008F6835"/>
    <w:rsid w:val="008F6989"/>
    <w:rsid w:val="008F6AF5"/>
    <w:rsid w:val="008F6DD2"/>
    <w:rsid w:val="008F72E6"/>
    <w:rsid w:val="008F77D2"/>
    <w:rsid w:val="008F7C5B"/>
    <w:rsid w:val="008F7D98"/>
    <w:rsid w:val="00900535"/>
    <w:rsid w:val="009006DE"/>
    <w:rsid w:val="00901651"/>
    <w:rsid w:val="009022AC"/>
    <w:rsid w:val="009058FC"/>
    <w:rsid w:val="00905DFF"/>
    <w:rsid w:val="009065E8"/>
    <w:rsid w:val="0090694B"/>
    <w:rsid w:val="00907305"/>
    <w:rsid w:val="009075CB"/>
    <w:rsid w:val="009076A8"/>
    <w:rsid w:val="00907DCD"/>
    <w:rsid w:val="00910B1B"/>
    <w:rsid w:val="00910C56"/>
    <w:rsid w:val="009117B6"/>
    <w:rsid w:val="009117E9"/>
    <w:rsid w:val="00911E3D"/>
    <w:rsid w:val="009120DB"/>
    <w:rsid w:val="009121FE"/>
    <w:rsid w:val="00912B58"/>
    <w:rsid w:val="00912D84"/>
    <w:rsid w:val="00912DF8"/>
    <w:rsid w:val="00912FDB"/>
    <w:rsid w:val="00913167"/>
    <w:rsid w:val="009132C4"/>
    <w:rsid w:val="00913508"/>
    <w:rsid w:val="00913615"/>
    <w:rsid w:val="00913774"/>
    <w:rsid w:val="00913CD4"/>
    <w:rsid w:val="00914EFB"/>
    <w:rsid w:val="00915346"/>
    <w:rsid w:val="00915C06"/>
    <w:rsid w:val="00916334"/>
    <w:rsid w:val="0091646E"/>
    <w:rsid w:val="009165B0"/>
    <w:rsid w:val="00916F18"/>
    <w:rsid w:val="00916FFE"/>
    <w:rsid w:val="0091767C"/>
    <w:rsid w:val="00917D5F"/>
    <w:rsid w:val="00920083"/>
    <w:rsid w:val="00920234"/>
    <w:rsid w:val="00920D35"/>
    <w:rsid w:val="00920F84"/>
    <w:rsid w:val="00921024"/>
    <w:rsid w:val="009216F4"/>
    <w:rsid w:val="00921968"/>
    <w:rsid w:val="00922296"/>
    <w:rsid w:val="00922AA5"/>
    <w:rsid w:val="00922F72"/>
    <w:rsid w:val="0092312C"/>
    <w:rsid w:val="009232B0"/>
    <w:rsid w:val="00923462"/>
    <w:rsid w:val="009242DD"/>
    <w:rsid w:val="00924587"/>
    <w:rsid w:val="009245E2"/>
    <w:rsid w:val="00924831"/>
    <w:rsid w:val="009249D2"/>
    <w:rsid w:val="0092580D"/>
    <w:rsid w:val="00925875"/>
    <w:rsid w:val="00925C4A"/>
    <w:rsid w:val="00926A35"/>
    <w:rsid w:val="00927090"/>
    <w:rsid w:val="0092762C"/>
    <w:rsid w:val="00927D3B"/>
    <w:rsid w:val="009308B4"/>
    <w:rsid w:val="00930A91"/>
    <w:rsid w:val="00930F55"/>
    <w:rsid w:val="00931085"/>
    <w:rsid w:val="009310FC"/>
    <w:rsid w:val="00931489"/>
    <w:rsid w:val="009314BC"/>
    <w:rsid w:val="00931593"/>
    <w:rsid w:val="00931756"/>
    <w:rsid w:val="00931F17"/>
    <w:rsid w:val="009322A6"/>
    <w:rsid w:val="00932F87"/>
    <w:rsid w:val="0093348E"/>
    <w:rsid w:val="009334B7"/>
    <w:rsid w:val="00933CE2"/>
    <w:rsid w:val="00934A80"/>
    <w:rsid w:val="00934AF9"/>
    <w:rsid w:val="00934CA2"/>
    <w:rsid w:val="009358A8"/>
    <w:rsid w:val="0093622C"/>
    <w:rsid w:val="00936328"/>
    <w:rsid w:val="00937018"/>
    <w:rsid w:val="009407A6"/>
    <w:rsid w:val="009407A7"/>
    <w:rsid w:val="009418CC"/>
    <w:rsid w:val="00941C61"/>
    <w:rsid w:val="009429FE"/>
    <w:rsid w:val="00942A13"/>
    <w:rsid w:val="00942B47"/>
    <w:rsid w:val="00942C10"/>
    <w:rsid w:val="009431BF"/>
    <w:rsid w:val="00943CD3"/>
    <w:rsid w:val="0094422F"/>
    <w:rsid w:val="00944316"/>
    <w:rsid w:val="00944D19"/>
    <w:rsid w:val="00945633"/>
    <w:rsid w:val="00945635"/>
    <w:rsid w:val="00945939"/>
    <w:rsid w:val="00945A80"/>
    <w:rsid w:val="00945B46"/>
    <w:rsid w:val="009472B6"/>
    <w:rsid w:val="00947C6A"/>
    <w:rsid w:val="00947DFB"/>
    <w:rsid w:val="0095016F"/>
    <w:rsid w:val="009503B5"/>
    <w:rsid w:val="00950410"/>
    <w:rsid w:val="00950C5E"/>
    <w:rsid w:val="009514A8"/>
    <w:rsid w:val="0095188D"/>
    <w:rsid w:val="009519D4"/>
    <w:rsid w:val="00951E4F"/>
    <w:rsid w:val="00952B08"/>
    <w:rsid w:val="00952E3C"/>
    <w:rsid w:val="009535AA"/>
    <w:rsid w:val="009544A6"/>
    <w:rsid w:val="00954B45"/>
    <w:rsid w:val="00955184"/>
    <w:rsid w:val="0095552B"/>
    <w:rsid w:val="009555AB"/>
    <w:rsid w:val="00955632"/>
    <w:rsid w:val="00955A47"/>
    <w:rsid w:val="00955D1C"/>
    <w:rsid w:val="00956377"/>
    <w:rsid w:val="009564F2"/>
    <w:rsid w:val="00956AD3"/>
    <w:rsid w:val="00956E8F"/>
    <w:rsid w:val="00957457"/>
    <w:rsid w:val="0095774B"/>
    <w:rsid w:val="0095797F"/>
    <w:rsid w:val="009579F6"/>
    <w:rsid w:val="009600AF"/>
    <w:rsid w:val="009600EC"/>
    <w:rsid w:val="0096059D"/>
    <w:rsid w:val="0096079E"/>
    <w:rsid w:val="00961AD8"/>
    <w:rsid w:val="00961BE6"/>
    <w:rsid w:val="00961F44"/>
    <w:rsid w:val="00962329"/>
    <w:rsid w:val="00962B0A"/>
    <w:rsid w:val="00962C9F"/>
    <w:rsid w:val="00962D41"/>
    <w:rsid w:val="0096351F"/>
    <w:rsid w:val="00963B2B"/>
    <w:rsid w:val="00963BFB"/>
    <w:rsid w:val="0096444E"/>
    <w:rsid w:val="00964CA1"/>
    <w:rsid w:val="00965B72"/>
    <w:rsid w:val="0096613F"/>
    <w:rsid w:val="009666A9"/>
    <w:rsid w:val="00966ABA"/>
    <w:rsid w:val="00966F59"/>
    <w:rsid w:val="0096711C"/>
    <w:rsid w:val="00967676"/>
    <w:rsid w:val="00967D7A"/>
    <w:rsid w:val="00970563"/>
    <w:rsid w:val="00970B0E"/>
    <w:rsid w:val="00970B14"/>
    <w:rsid w:val="009710C0"/>
    <w:rsid w:val="009711CA"/>
    <w:rsid w:val="00971346"/>
    <w:rsid w:val="00971EBB"/>
    <w:rsid w:val="00972231"/>
    <w:rsid w:val="0097247F"/>
    <w:rsid w:val="009744CA"/>
    <w:rsid w:val="00974882"/>
    <w:rsid w:val="0097500B"/>
    <w:rsid w:val="009753C3"/>
    <w:rsid w:val="009754ED"/>
    <w:rsid w:val="009763ED"/>
    <w:rsid w:val="0097659F"/>
    <w:rsid w:val="009768B2"/>
    <w:rsid w:val="00977147"/>
    <w:rsid w:val="009778CF"/>
    <w:rsid w:val="00980250"/>
    <w:rsid w:val="009808AC"/>
    <w:rsid w:val="00980E56"/>
    <w:rsid w:val="00981033"/>
    <w:rsid w:val="009821C6"/>
    <w:rsid w:val="009825F7"/>
    <w:rsid w:val="009835B0"/>
    <w:rsid w:val="009835EF"/>
    <w:rsid w:val="00983C32"/>
    <w:rsid w:val="00983D74"/>
    <w:rsid w:val="0098410F"/>
    <w:rsid w:val="009845DC"/>
    <w:rsid w:val="0098498D"/>
    <w:rsid w:val="009852CA"/>
    <w:rsid w:val="009853D8"/>
    <w:rsid w:val="00985F19"/>
    <w:rsid w:val="009865F6"/>
    <w:rsid w:val="00986AB1"/>
    <w:rsid w:val="00986F27"/>
    <w:rsid w:val="009876CC"/>
    <w:rsid w:val="0098774E"/>
    <w:rsid w:val="00991B81"/>
    <w:rsid w:val="00991FB2"/>
    <w:rsid w:val="009920E5"/>
    <w:rsid w:val="009921D4"/>
    <w:rsid w:val="0099285B"/>
    <w:rsid w:val="00992C1B"/>
    <w:rsid w:val="00993103"/>
    <w:rsid w:val="0099323C"/>
    <w:rsid w:val="009936B8"/>
    <w:rsid w:val="00993716"/>
    <w:rsid w:val="00993F1A"/>
    <w:rsid w:val="00994E56"/>
    <w:rsid w:val="009958FD"/>
    <w:rsid w:val="00995EAE"/>
    <w:rsid w:val="00996183"/>
    <w:rsid w:val="00996E89"/>
    <w:rsid w:val="0099705D"/>
    <w:rsid w:val="009972A6"/>
    <w:rsid w:val="009A0AED"/>
    <w:rsid w:val="009A0DAA"/>
    <w:rsid w:val="009A1457"/>
    <w:rsid w:val="009A18BA"/>
    <w:rsid w:val="009A18E0"/>
    <w:rsid w:val="009A1A3B"/>
    <w:rsid w:val="009A1C52"/>
    <w:rsid w:val="009A251D"/>
    <w:rsid w:val="009A28B2"/>
    <w:rsid w:val="009A347E"/>
    <w:rsid w:val="009A3986"/>
    <w:rsid w:val="009A3B79"/>
    <w:rsid w:val="009A4514"/>
    <w:rsid w:val="009A5DB5"/>
    <w:rsid w:val="009A5E41"/>
    <w:rsid w:val="009A6CA5"/>
    <w:rsid w:val="009A71AE"/>
    <w:rsid w:val="009A79B0"/>
    <w:rsid w:val="009A79CB"/>
    <w:rsid w:val="009A7B27"/>
    <w:rsid w:val="009A7E61"/>
    <w:rsid w:val="009B145E"/>
    <w:rsid w:val="009B1569"/>
    <w:rsid w:val="009B1B5C"/>
    <w:rsid w:val="009B2711"/>
    <w:rsid w:val="009B2AEB"/>
    <w:rsid w:val="009B2B0B"/>
    <w:rsid w:val="009B2DD5"/>
    <w:rsid w:val="009B3B37"/>
    <w:rsid w:val="009B3F21"/>
    <w:rsid w:val="009B433F"/>
    <w:rsid w:val="009B4633"/>
    <w:rsid w:val="009B4D61"/>
    <w:rsid w:val="009B4E5F"/>
    <w:rsid w:val="009B5581"/>
    <w:rsid w:val="009B5B32"/>
    <w:rsid w:val="009B6514"/>
    <w:rsid w:val="009C0238"/>
    <w:rsid w:val="009C05EA"/>
    <w:rsid w:val="009C07B6"/>
    <w:rsid w:val="009C1C85"/>
    <w:rsid w:val="009C22C8"/>
    <w:rsid w:val="009C2768"/>
    <w:rsid w:val="009C4780"/>
    <w:rsid w:val="009C4983"/>
    <w:rsid w:val="009C51E0"/>
    <w:rsid w:val="009C53C4"/>
    <w:rsid w:val="009C5C53"/>
    <w:rsid w:val="009C5E66"/>
    <w:rsid w:val="009C5EBD"/>
    <w:rsid w:val="009C5F63"/>
    <w:rsid w:val="009C60F6"/>
    <w:rsid w:val="009C6966"/>
    <w:rsid w:val="009C6A3E"/>
    <w:rsid w:val="009C763A"/>
    <w:rsid w:val="009C7A96"/>
    <w:rsid w:val="009D028D"/>
    <w:rsid w:val="009D036F"/>
    <w:rsid w:val="009D0B62"/>
    <w:rsid w:val="009D125B"/>
    <w:rsid w:val="009D1652"/>
    <w:rsid w:val="009D1B5B"/>
    <w:rsid w:val="009D1BFE"/>
    <w:rsid w:val="009D1F80"/>
    <w:rsid w:val="009D2675"/>
    <w:rsid w:val="009D2EA2"/>
    <w:rsid w:val="009D2FEA"/>
    <w:rsid w:val="009D3A3D"/>
    <w:rsid w:val="009D3CBB"/>
    <w:rsid w:val="009D3E5E"/>
    <w:rsid w:val="009D3FFF"/>
    <w:rsid w:val="009D403E"/>
    <w:rsid w:val="009D49C1"/>
    <w:rsid w:val="009D550C"/>
    <w:rsid w:val="009D5730"/>
    <w:rsid w:val="009D65C2"/>
    <w:rsid w:val="009D699F"/>
    <w:rsid w:val="009D6B4D"/>
    <w:rsid w:val="009D6D52"/>
    <w:rsid w:val="009D73AE"/>
    <w:rsid w:val="009D78A5"/>
    <w:rsid w:val="009E0484"/>
    <w:rsid w:val="009E0724"/>
    <w:rsid w:val="009E229D"/>
    <w:rsid w:val="009E2352"/>
    <w:rsid w:val="009E2CC6"/>
    <w:rsid w:val="009E3511"/>
    <w:rsid w:val="009E353E"/>
    <w:rsid w:val="009E585F"/>
    <w:rsid w:val="009E5A3A"/>
    <w:rsid w:val="009E5CD4"/>
    <w:rsid w:val="009E62C4"/>
    <w:rsid w:val="009E62D6"/>
    <w:rsid w:val="009E68A9"/>
    <w:rsid w:val="009E6E08"/>
    <w:rsid w:val="009E75E9"/>
    <w:rsid w:val="009E7699"/>
    <w:rsid w:val="009E785A"/>
    <w:rsid w:val="009F075B"/>
    <w:rsid w:val="009F095F"/>
    <w:rsid w:val="009F0E3F"/>
    <w:rsid w:val="009F121C"/>
    <w:rsid w:val="009F1406"/>
    <w:rsid w:val="009F1D7B"/>
    <w:rsid w:val="009F2651"/>
    <w:rsid w:val="009F29BE"/>
    <w:rsid w:val="009F2F21"/>
    <w:rsid w:val="009F31F2"/>
    <w:rsid w:val="009F3696"/>
    <w:rsid w:val="009F38AE"/>
    <w:rsid w:val="009F3A62"/>
    <w:rsid w:val="009F3ED2"/>
    <w:rsid w:val="009F443A"/>
    <w:rsid w:val="009F4B97"/>
    <w:rsid w:val="009F511B"/>
    <w:rsid w:val="009F531A"/>
    <w:rsid w:val="009F5525"/>
    <w:rsid w:val="009F5739"/>
    <w:rsid w:val="009F6097"/>
    <w:rsid w:val="009F66B0"/>
    <w:rsid w:val="009F6AF5"/>
    <w:rsid w:val="009F6D84"/>
    <w:rsid w:val="009F7152"/>
    <w:rsid w:val="009F7EB0"/>
    <w:rsid w:val="00A010E8"/>
    <w:rsid w:val="00A01658"/>
    <w:rsid w:val="00A01961"/>
    <w:rsid w:val="00A027AF"/>
    <w:rsid w:val="00A029D4"/>
    <w:rsid w:val="00A02F8C"/>
    <w:rsid w:val="00A03021"/>
    <w:rsid w:val="00A031B6"/>
    <w:rsid w:val="00A035A8"/>
    <w:rsid w:val="00A0378B"/>
    <w:rsid w:val="00A04979"/>
    <w:rsid w:val="00A04BA1"/>
    <w:rsid w:val="00A04D15"/>
    <w:rsid w:val="00A04F0B"/>
    <w:rsid w:val="00A04F78"/>
    <w:rsid w:val="00A0538D"/>
    <w:rsid w:val="00A05416"/>
    <w:rsid w:val="00A05580"/>
    <w:rsid w:val="00A05825"/>
    <w:rsid w:val="00A06324"/>
    <w:rsid w:val="00A065F6"/>
    <w:rsid w:val="00A0671C"/>
    <w:rsid w:val="00A06A12"/>
    <w:rsid w:val="00A06CEB"/>
    <w:rsid w:val="00A07725"/>
    <w:rsid w:val="00A10018"/>
    <w:rsid w:val="00A1013D"/>
    <w:rsid w:val="00A101D1"/>
    <w:rsid w:val="00A101FD"/>
    <w:rsid w:val="00A102EF"/>
    <w:rsid w:val="00A10906"/>
    <w:rsid w:val="00A10F3A"/>
    <w:rsid w:val="00A11C62"/>
    <w:rsid w:val="00A127E9"/>
    <w:rsid w:val="00A13120"/>
    <w:rsid w:val="00A1383F"/>
    <w:rsid w:val="00A13D70"/>
    <w:rsid w:val="00A1516F"/>
    <w:rsid w:val="00A16471"/>
    <w:rsid w:val="00A16541"/>
    <w:rsid w:val="00A16943"/>
    <w:rsid w:val="00A16D83"/>
    <w:rsid w:val="00A17576"/>
    <w:rsid w:val="00A17BF3"/>
    <w:rsid w:val="00A17DDE"/>
    <w:rsid w:val="00A17E91"/>
    <w:rsid w:val="00A17EA9"/>
    <w:rsid w:val="00A2017E"/>
    <w:rsid w:val="00A20275"/>
    <w:rsid w:val="00A20EB9"/>
    <w:rsid w:val="00A21FA0"/>
    <w:rsid w:val="00A22476"/>
    <w:rsid w:val="00A225D1"/>
    <w:rsid w:val="00A22CCC"/>
    <w:rsid w:val="00A23075"/>
    <w:rsid w:val="00A232A7"/>
    <w:rsid w:val="00A23F57"/>
    <w:rsid w:val="00A24048"/>
    <w:rsid w:val="00A24221"/>
    <w:rsid w:val="00A2453A"/>
    <w:rsid w:val="00A2471D"/>
    <w:rsid w:val="00A24FD7"/>
    <w:rsid w:val="00A2532F"/>
    <w:rsid w:val="00A25986"/>
    <w:rsid w:val="00A26E13"/>
    <w:rsid w:val="00A27609"/>
    <w:rsid w:val="00A302DE"/>
    <w:rsid w:val="00A30838"/>
    <w:rsid w:val="00A319A6"/>
    <w:rsid w:val="00A31C4E"/>
    <w:rsid w:val="00A325FA"/>
    <w:rsid w:val="00A32C14"/>
    <w:rsid w:val="00A335D8"/>
    <w:rsid w:val="00A3360B"/>
    <w:rsid w:val="00A33785"/>
    <w:rsid w:val="00A3392D"/>
    <w:rsid w:val="00A3393B"/>
    <w:rsid w:val="00A3398A"/>
    <w:rsid w:val="00A34499"/>
    <w:rsid w:val="00A34A99"/>
    <w:rsid w:val="00A35971"/>
    <w:rsid w:val="00A359D8"/>
    <w:rsid w:val="00A35ABB"/>
    <w:rsid w:val="00A35E35"/>
    <w:rsid w:val="00A36668"/>
    <w:rsid w:val="00A36A36"/>
    <w:rsid w:val="00A36C7D"/>
    <w:rsid w:val="00A3728E"/>
    <w:rsid w:val="00A374E5"/>
    <w:rsid w:val="00A376FD"/>
    <w:rsid w:val="00A3786A"/>
    <w:rsid w:val="00A42F3C"/>
    <w:rsid w:val="00A42FFE"/>
    <w:rsid w:val="00A43145"/>
    <w:rsid w:val="00A439D1"/>
    <w:rsid w:val="00A43B84"/>
    <w:rsid w:val="00A43E8A"/>
    <w:rsid w:val="00A440A3"/>
    <w:rsid w:val="00A4417B"/>
    <w:rsid w:val="00A44C5D"/>
    <w:rsid w:val="00A44DE6"/>
    <w:rsid w:val="00A45037"/>
    <w:rsid w:val="00A4504D"/>
    <w:rsid w:val="00A45AC7"/>
    <w:rsid w:val="00A4640E"/>
    <w:rsid w:val="00A4644C"/>
    <w:rsid w:val="00A46681"/>
    <w:rsid w:val="00A50492"/>
    <w:rsid w:val="00A50937"/>
    <w:rsid w:val="00A50AAB"/>
    <w:rsid w:val="00A511D9"/>
    <w:rsid w:val="00A516AB"/>
    <w:rsid w:val="00A5173F"/>
    <w:rsid w:val="00A5180A"/>
    <w:rsid w:val="00A518E1"/>
    <w:rsid w:val="00A523DA"/>
    <w:rsid w:val="00A5251C"/>
    <w:rsid w:val="00A53BC3"/>
    <w:rsid w:val="00A53C82"/>
    <w:rsid w:val="00A543CA"/>
    <w:rsid w:val="00A54DBF"/>
    <w:rsid w:val="00A5538E"/>
    <w:rsid w:val="00A5596C"/>
    <w:rsid w:val="00A569B2"/>
    <w:rsid w:val="00A573F5"/>
    <w:rsid w:val="00A5749D"/>
    <w:rsid w:val="00A57BAE"/>
    <w:rsid w:val="00A60309"/>
    <w:rsid w:val="00A6051F"/>
    <w:rsid w:val="00A6085C"/>
    <w:rsid w:val="00A60D26"/>
    <w:rsid w:val="00A60EC8"/>
    <w:rsid w:val="00A62A0A"/>
    <w:rsid w:val="00A63F42"/>
    <w:rsid w:val="00A6447B"/>
    <w:rsid w:val="00A6489A"/>
    <w:rsid w:val="00A64A74"/>
    <w:rsid w:val="00A64D09"/>
    <w:rsid w:val="00A64D60"/>
    <w:rsid w:val="00A64D79"/>
    <w:rsid w:val="00A65D10"/>
    <w:rsid w:val="00A66364"/>
    <w:rsid w:val="00A663AE"/>
    <w:rsid w:val="00A6657A"/>
    <w:rsid w:val="00A66705"/>
    <w:rsid w:val="00A66C72"/>
    <w:rsid w:val="00A66E7A"/>
    <w:rsid w:val="00A672BE"/>
    <w:rsid w:val="00A67C89"/>
    <w:rsid w:val="00A708B3"/>
    <w:rsid w:val="00A70C77"/>
    <w:rsid w:val="00A70EEF"/>
    <w:rsid w:val="00A7106E"/>
    <w:rsid w:val="00A71CDF"/>
    <w:rsid w:val="00A72262"/>
    <w:rsid w:val="00A72434"/>
    <w:rsid w:val="00A725D0"/>
    <w:rsid w:val="00A72B59"/>
    <w:rsid w:val="00A7309E"/>
    <w:rsid w:val="00A73665"/>
    <w:rsid w:val="00A73711"/>
    <w:rsid w:val="00A73AC6"/>
    <w:rsid w:val="00A73BC4"/>
    <w:rsid w:val="00A73BF0"/>
    <w:rsid w:val="00A75E25"/>
    <w:rsid w:val="00A7643B"/>
    <w:rsid w:val="00A769EB"/>
    <w:rsid w:val="00A76BF7"/>
    <w:rsid w:val="00A76FD3"/>
    <w:rsid w:val="00A7721D"/>
    <w:rsid w:val="00A77A68"/>
    <w:rsid w:val="00A77B56"/>
    <w:rsid w:val="00A77EBE"/>
    <w:rsid w:val="00A803AD"/>
    <w:rsid w:val="00A808CA"/>
    <w:rsid w:val="00A812AE"/>
    <w:rsid w:val="00A81396"/>
    <w:rsid w:val="00A81502"/>
    <w:rsid w:val="00A8185D"/>
    <w:rsid w:val="00A81ACA"/>
    <w:rsid w:val="00A81C08"/>
    <w:rsid w:val="00A81FC1"/>
    <w:rsid w:val="00A821D2"/>
    <w:rsid w:val="00A822FE"/>
    <w:rsid w:val="00A82B61"/>
    <w:rsid w:val="00A83209"/>
    <w:rsid w:val="00A83BC6"/>
    <w:rsid w:val="00A8402C"/>
    <w:rsid w:val="00A84109"/>
    <w:rsid w:val="00A84BE9"/>
    <w:rsid w:val="00A85230"/>
    <w:rsid w:val="00A855BB"/>
    <w:rsid w:val="00A858E0"/>
    <w:rsid w:val="00A85EAA"/>
    <w:rsid w:val="00A861A8"/>
    <w:rsid w:val="00A86831"/>
    <w:rsid w:val="00A86C28"/>
    <w:rsid w:val="00A86FDD"/>
    <w:rsid w:val="00A87097"/>
    <w:rsid w:val="00A87662"/>
    <w:rsid w:val="00A87937"/>
    <w:rsid w:val="00A87AC3"/>
    <w:rsid w:val="00A87ED7"/>
    <w:rsid w:val="00A902AF"/>
    <w:rsid w:val="00A90B78"/>
    <w:rsid w:val="00A91A5C"/>
    <w:rsid w:val="00A91E05"/>
    <w:rsid w:val="00A92118"/>
    <w:rsid w:val="00A92890"/>
    <w:rsid w:val="00A929D6"/>
    <w:rsid w:val="00A92B58"/>
    <w:rsid w:val="00A9309C"/>
    <w:rsid w:val="00A938F7"/>
    <w:rsid w:val="00A93946"/>
    <w:rsid w:val="00A949D0"/>
    <w:rsid w:val="00A94FA0"/>
    <w:rsid w:val="00A95696"/>
    <w:rsid w:val="00A96566"/>
    <w:rsid w:val="00A966E2"/>
    <w:rsid w:val="00A96EDC"/>
    <w:rsid w:val="00A96FA9"/>
    <w:rsid w:val="00A97486"/>
    <w:rsid w:val="00A976B3"/>
    <w:rsid w:val="00A97ABD"/>
    <w:rsid w:val="00A97F29"/>
    <w:rsid w:val="00A97FBD"/>
    <w:rsid w:val="00AA0822"/>
    <w:rsid w:val="00AA0B34"/>
    <w:rsid w:val="00AA16E1"/>
    <w:rsid w:val="00AA1FB6"/>
    <w:rsid w:val="00AA20B3"/>
    <w:rsid w:val="00AA22C1"/>
    <w:rsid w:val="00AA22FB"/>
    <w:rsid w:val="00AA248D"/>
    <w:rsid w:val="00AA2640"/>
    <w:rsid w:val="00AA29EA"/>
    <w:rsid w:val="00AA2EDA"/>
    <w:rsid w:val="00AA39F5"/>
    <w:rsid w:val="00AA4063"/>
    <w:rsid w:val="00AA42CE"/>
    <w:rsid w:val="00AA489B"/>
    <w:rsid w:val="00AA48DA"/>
    <w:rsid w:val="00AA5024"/>
    <w:rsid w:val="00AA53BA"/>
    <w:rsid w:val="00AA5473"/>
    <w:rsid w:val="00AA54AD"/>
    <w:rsid w:val="00AA5982"/>
    <w:rsid w:val="00AA62BB"/>
    <w:rsid w:val="00AA65E0"/>
    <w:rsid w:val="00AA6ACC"/>
    <w:rsid w:val="00AA6AF8"/>
    <w:rsid w:val="00AA6DC9"/>
    <w:rsid w:val="00AA6E96"/>
    <w:rsid w:val="00AA71F2"/>
    <w:rsid w:val="00AA726B"/>
    <w:rsid w:val="00AB002D"/>
    <w:rsid w:val="00AB0763"/>
    <w:rsid w:val="00AB108D"/>
    <w:rsid w:val="00AB19AB"/>
    <w:rsid w:val="00AB1CC0"/>
    <w:rsid w:val="00AB1D40"/>
    <w:rsid w:val="00AB2492"/>
    <w:rsid w:val="00AB3035"/>
    <w:rsid w:val="00AB3D9D"/>
    <w:rsid w:val="00AB52AF"/>
    <w:rsid w:val="00AB604C"/>
    <w:rsid w:val="00AB6626"/>
    <w:rsid w:val="00AB69FD"/>
    <w:rsid w:val="00AB6C1C"/>
    <w:rsid w:val="00AB6F0C"/>
    <w:rsid w:val="00AB7839"/>
    <w:rsid w:val="00AB7FD2"/>
    <w:rsid w:val="00AC04EA"/>
    <w:rsid w:val="00AC0A0A"/>
    <w:rsid w:val="00AC0B28"/>
    <w:rsid w:val="00AC1266"/>
    <w:rsid w:val="00AC1B57"/>
    <w:rsid w:val="00AC1F74"/>
    <w:rsid w:val="00AC2723"/>
    <w:rsid w:val="00AC2CE0"/>
    <w:rsid w:val="00AC2F92"/>
    <w:rsid w:val="00AC3C5D"/>
    <w:rsid w:val="00AC3CB1"/>
    <w:rsid w:val="00AC498C"/>
    <w:rsid w:val="00AC4D67"/>
    <w:rsid w:val="00AC56B1"/>
    <w:rsid w:val="00AC56E9"/>
    <w:rsid w:val="00AC574F"/>
    <w:rsid w:val="00AC5848"/>
    <w:rsid w:val="00AC589C"/>
    <w:rsid w:val="00AC5EF0"/>
    <w:rsid w:val="00AC601C"/>
    <w:rsid w:val="00AC686B"/>
    <w:rsid w:val="00AC69AC"/>
    <w:rsid w:val="00AC720A"/>
    <w:rsid w:val="00AC765E"/>
    <w:rsid w:val="00AC7C5F"/>
    <w:rsid w:val="00AD00B7"/>
    <w:rsid w:val="00AD0E22"/>
    <w:rsid w:val="00AD1348"/>
    <w:rsid w:val="00AD1D17"/>
    <w:rsid w:val="00AD1E82"/>
    <w:rsid w:val="00AD20CB"/>
    <w:rsid w:val="00AD231A"/>
    <w:rsid w:val="00AD23F7"/>
    <w:rsid w:val="00AD2457"/>
    <w:rsid w:val="00AD26C5"/>
    <w:rsid w:val="00AD28EF"/>
    <w:rsid w:val="00AD29C7"/>
    <w:rsid w:val="00AD2FD3"/>
    <w:rsid w:val="00AD338C"/>
    <w:rsid w:val="00AD4088"/>
    <w:rsid w:val="00AD41FE"/>
    <w:rsid w:val="00AD46CA"/>
    <w:rsid w:val="00AD4FEB"/>
    <w:rsid w:val="00AD51F9"/>
    <w:rsid w:val="00AD5773"/>
    <w:rsid w:val="00AD5CE5"/>
    <w:rsid w:val="00AD64D1"/>
    <w:rsid w:val="00AD6926"/>
    <w:rsid w:val="00AD7019"/>
    <w:rsid w:val="00AD74EC"/>
    <w:rsid w:val="00AD7B47"/>
    <w:rsid w:val="00AD7BBA"/>
    <w:rsid w:val="00AE063F"/>
    <w:rsid w:val="00AE0B74"/>
    <w:rsid w:val="00AE1048"/>
    <w:rsid w:val="00AE1707"/>
    <w:rsid w:val="00AE18B6"/>
    <w:rsid w:val="00AE19F1"/>
    <w:rsid w:val="00AE1D95"/>
    <w:rsid w:val="00AE21DE"/>
    <w:rsid w:val="00AE24BD"/>
    <w:rsid w:val="00AE2654"/>
    <w:rsid w:val="00AE36BF"/>
    <w:rsid w:val="00AE3A77"/>
    <w:rsid w:val="00AE3AD1"/>
    <w:rsid w:val="00AE3E29"/>
    <w:rsid w:val="00AE4785"/>
    <w:rsid w:val="00AE5DA6"/>
    <w:rsid w:val="00AE653F"/>
    <w:rsid w:val="00AE6D76"/>
    <w:rsid w:val="00AE771E"/>
    <w:rsid w:val="00AF0417"/>
    <w:rsid w:val="00AF0535"/>
    <w:rsid w:val="00AF054B"/>
    <w:rsid w:val="00AF12BC"/>
    <w:rsid w:val="00AF13C1"/>
    <w:rsid w:val="00AF1831"/>
    <w:rsid w:val="00AF1A8C"/>
    <w:rsid w:val="00AF1C77"/>
    <w:rsid w:val="00AF25C7"/>
    <w:rsid w:val="00AF2B1E"/>
    <w:rsid w:val="00AF2CEF"/>
    <w:rsid w:val="00AF2E87"/>
    <w:rsid w:val="00AF30EC"/>
    <w:rsid w:val="00AF319D"/>
    <w:rsid w:val="00AF3A12"/>
    <w:rsid w:val="00AF41C2"/>
    <w:rsid w:val="00AF45D0"/>
    <w:rsid w:val="00AF4611"/>
    <w:rsid w:val="00AF4BA6"/>
    <w:rsid w:val="00AF4BC3"/>
    <w:rsid w:val="00AF4BE5"/>
    <w:rsid w:val="00AF4C30"/>
    <w:rsid w:val="00AF4CA3"/>
    <w:rsid w:val="00AF52F8"/>
    <w:rsid w:val="00AF588A"/>
    <w:rsid w:val="00AF5932"/>
    <w:rsid w:val="00AF59F8"/>
    <w:rsid w:val="00AF6610"/>
    <w:rsid w:val="00AF76B4"/>
    <w:rsid w:val="00AF7B3B"/>
    <w:rsid w:val="00AF7CDC"/>
    <w:rsid w:val="00B007F4"/>
    <w:rsid w:val="00B00D67"/>
    <w:rsid w:val="00B0125D"/>
    <w:rsid w:val="00B0131B"/>
    <w:rsid w:val="00B013FB"/>
    <w:rsid w:val="00B01BA9"/>
    <w:rsid w:val="00B01FF3"/>
    <w:rsid w:val="00B02575"/>
    <w:rsid w:val="00B02D16"/>
    <w:rsid w:val="00B02DEE"/>
    <w:rsid w:val="00B03017"/>
    <w:rsid w:val="00B03052"/>
    <w:rsid w:val="00B031A3"/>
    <w:rsid w:val="00B033CB"/>
    <w:rsid w:val="00B034CF"/>
    <w:rsid w:val="00B03B6B"/>
    <w:rsid w:val="00B03C60"/>
    <w:rsid w:val="00B05425"/>
    <w:rsid w:val="00B058E8"/>
    <w:rsid w:val="00B05978"/>
    <w:rsid w:val="00B06211"/>
    <w:rsid w:val="00B06409"/>
    <w:rsid w:val="00B06EF4"/>
    <w:rsid w:val="00B1016C"/>
    <w:rsid w:val="00B1093A"/>
    <w:rsid w:val="00B10EF3"/>
    <w:rsid w:val="00B10F0F"/>
    <w:rsid w:val="00B1282C"/>
    <w:rsid w:val="00B133BD"/>
    <w:rsid w:val="00B140F2"/>
    <w:rsid w:val="00B1418B"/>
    <w:rsid w:val="00B1485C"/>
    <w:rsid w:val="00B14FFE"/>
    <w:rsid w:val="00B153D9"/>
    <w:rsid w:val="00B155BE"/>
    <w:rsid w:val="00B156F3"/>
    <w:rsid w:val="00B163A7"/>
    <w:rsid w:val="00B16944"/>
    <w:rsid w:val="00B16C50"/>
    <w:rsid w:val="00B16E1E"/>
    <w:rsid w:val="00B17546"/>
    <w:rsid w:val="00B17709"/>
    <w:rsid w:val="00B17BF4"/>
    <w:rsid w:val="00B20E47"/>
    <w:rsid w:val="00B20EFF"/>
    <w:rsid w:val="00B21141"/>
    <w:rsid w:val="00B21431"/>
    <w:rsid w:val="00B23AC8"/>
    <w:rsid w:val="00B23B3F"/>
    <w:rsid w:val="00B23D50"/>
    <w:rsid w:val="00B23F5A"/>
    <w:rsid w:val="00B245BB"/>
    <w:rsid w:val="00B24912"/>
    <w:rsid w:val="00B24E16"/>
    <w:rsid w:val="00B24F9D"/>
    <w:rsid w:val="00B2570A"/>
    <w:rsid w:val="00B25A2D"/>
    <w:rsid w:val="00B25EDC"/>
    <w:rsid w:val="00B25F63"/>
    <w:rsid w:val="00B2663C"/>
    <w:rsid w:val="00B305AB"/>
    <w:rsid w:val="00B30766"/>
    <w:rsid w:val="00B30779"/>
    <w:rsid w:val="00B30803"/>
    <w:rsid w:val="00B30AB6"/>
    <w:rsid w:val="00B30AFB"/>
    <w:rsid w:val="00B30C01"/>
    <w:rsid w:val="00B311DE"/>
    <w:rsid w:val="00B31A1B"/>
    <w:rsid w:val="00B31A91"/>
    <w:rsid w:val="00B31E69"/>
    <w:rsid w:val="00B31E89"/>
    <w:rsid w:val="00B325CB"/>
    <w:rsid w:val="00B3313C"/>
    <w:rsid w:val="00B33979"/>
    <w:rsid w:val="00B33BA8"/>
    <w:rsid w:val="00B35480"/>
    <w:rsid w:val="00B3762B"/>
    <w:rsid w:val="00B379E1"/>
    <w:rsid w:val="00B37A13"/>
    <w:rsid w:val="00B37FF7"/>
    <w:rsid w:val="00B40029"/>
    <w:rsid w:val="00B40A17"/>
    <w:rsid w:val="00B41AE5"/>
    <w:rsid w:val="00B41C52"/>
    <w:rsid w:val="00B41E7B"/>
    <w:rsid w:val="00B4222A"/>
    <w:rsid w:val="00B42639"/>
    <w:rsid w:val="00B42CB0"/>
    <w:rsid w:val="00B42E9C"/>
    <w:rsid w:val="00B43810"/>
    <w:rsid w:val="00B4492C"/>
    <w:rsid w:val="00B44DC1"/>
    <w:rsid w:val="00B44EB5"/>
    <w:rsid w:val="00B458FD"/>
    <w:rsid w:val="00B45AFA"/>
    <w:rsid w:val="00B45E58"/>
    <w:rsid w:val="00B467EA"/>
    <w:rsid w:val="00B4691A"/>
    <w:rsid w:val="00B46B7F"/>
    <w:rsid w:val="00B46FC4"/>
    <w:rsid w:val="00B46FD1"/>
    <w:rsid w:val="00B47104"/>
    <w:rsid w:val="00B50408"/>
    <w:rsid w:val="00B50475"/>
    <w:rsid w:val="00B50487"/>
    <w:rsid w:val="00B505B6"/>
    <w:rsid w:val="00B50607"/>
    <w:rsid w:val="00B5068C"/>
    <w:rsid w:val="00B51984"/>
    <w:rsid w:val="00B51FED"/>
    <w:rsid w:val="00B52303"/>
    <w:rsid w:val="00B523C1"/>
    <w:rsid w:val="00B524BB"/>
    <w:rsid w:val="00B52AAC"/>
    <w:rsid w:val="00B52CC0"/>
    <w:rsid w:val="00B532B3"/>
    <w:rsid w:val="00B53314"/>
    <w:rsid w:val="00B53ABD"/>
    <w:rsid w:val="00B543EB"/>
    <w:rsid w:val="00B548DB"/>
    <w:rsid w:val="00B5556C"/>
    <w:rsid w:val="00B55602"/>
    <w:rsid w:val="00B557E3"/>
    <w:rsid w:val="00B558B8"/>
    <w:rsid w:val="00B56299"/>
    <w:rsid w:val="00B574E0"/>
    <w:rsid w:val="00B57F9E"/>
    <w:rsid w:val="00B601CC"/>
    <w:rsid w:val="00B601EC"/>
    <w:rsid w:val="00B6125F"/>
    <w:rsid w:val="00B61C83"/>
    <w:rsid w:val="00B62067"/>
    <w:rsid w:val="00B6290A"/>
    <w:rsid w:val="00B6290B"/>
    <w:rsid w:val="00B629A9"/>
    <w:rsid w:val="00B62BA7"/>
    <w:rsid w:val="00B62F66"/>
    <w:rsid w:val="00B6310A"/>
    <w:rsid w:val="00B632B5"/>
    <w:rsid w:val="00B635C1"/>
    <w:rsid w:val="00B638E4"/>
    <w:rsid w:val="00B63C77"/>
    <w:rsid w:val="00B6428E"/>
    <w:rsid w:val="00B64CF6"/>
    <w:rsid w:val="00B65063"/>
    <w:rsid w:val="00B65200"/>
    <w:rsid w:val="00B65C75"/>
    <w:rsid w:val="00B663E8"/>
    <w:rsid w:val="00B665D7"/>
    <w:rsid w:val="00B66D4A"/>
    <w:rsid w:val="00B6792C"/>
    <w:rsid w:val="00B67FB0"/>
    <w:rsid w:val="00B704C2"/>
    <w:rsid w:val="00B707C7"/>
    <w:rsid w:val="00B70B08"/>
    <w:rsid w:val="00B70E96"/>
    <w:rsid w:val="00B71A0C"/>
    <w:rsid w:val="00B72053"/>
    <w:rsid w:val="00B720C9"/>
    <w:rsid w:val="00B722F0"/>
    <w:rsid w:val="00B729F4"/>
    <w:rsid w:val="00B72AAB"/>
    <w:rsid w:val="00B730A8"/>
    <w:rsid w:val="00B732EB"/>
    <w:rsid w:val="00B73480"/>
    <w:rsid w:val="00B7384A"/>
    <w:rsid w:val="00B73E6C"/>
    <w:rsid w:val="00B74180"/>
    <w:rsid w:val="00B746FD"/>
    <w:rsid w:val="00B7534C"/>
    <w:rsid w:val="00B75AF6"/>
    <w:rsid w:val="00B763EC"/>
    <w:rsid w:val="00B7654D"/>
    <w:rsid w:val="00B7666A"/>
    <w:rsid w:val="00B76DB8"/>
    <w:rsid w:val="00B77076"/>
    <w:rsid w:val="00B77092"/>
    <w:rsid w:val="00B771DB"/>
    <w:rsid w:val="00B801F5"/>
    <w:rsid w:val="00B806F0"/>
    <w:rsid w:val="00B80E06"/>
    <w:rsid w:val="00B81807"/>
    <w:rsid w:val="00B81913"/>
    <w:rsid w:val="00B82007"/>
    <w:rsid w:val="00B823A7"/>
    <w:rsid w:val="00B82651"/>
    <w:rsid w:val="00B8277A"/>
    <w:rsid w:val="00B82A47"/>
    <w:rsid w:val="00B82FB7"/>
    <w:rsid w:val="00B83642"/>
    <w:rsid w:val="00B84732"/>
    <w:rsid w:val="00B84F44"/>
    <w:rsid w:val="00B85360"/>
    <w:rsid w:val="00B85F9D"/>
    <w:rsid w:val="00B8670F"/>
    <w:rsid w:val="00B86B47"/>
    <w:rsid w:val="00B871ED"/>
    <w:rsid w:val="00B873A8"/>
    <w:rsid w:val="00B875D4"/>
    <w:rsid w:val="00B877E4"/>
    <w:rsid w:val="00B9005C"/>
    <w:rsid w:val="00B90372"/>
    <w:rsid w:val="00B90BE9"/>
    <w:rsid w:val="00B90E19"/>
    <w:rsid w:val="00B910A8"/>
    <w:rsid w:val="00B920DC"/>
    <w:rsid w:val="00B92C73"/>
    <w:rsid w:val="00B9310F"/>
    <w:rsid w:val="00B939FC"/>
    <w:rsid w:val="00B93EB6"/>
    <w:rsid w:val="00B93F78"/>
    <w:rsid w:val="00B949CB"/>
    <w:rsid w:val="00B94BA0"/>
    <w:rsid w:val="00B94BC3"/>
    <w:rsid w:val="00B94D2D"/>
    <w:rsid w:val="00B95642"/>
    <w:rsid w:val="00B95A36"/>
    <w:rsid w:val="00B96129"/>
    <w:rsid w:val="00B96AA2"/>
    <w:rsid w:val="00B97954"/>
    <w:rsid w:val="00B979BF"/>
    <w:rsid w:val="00BA08DE"/>
    <w:rsid w:val="00BA1087"/>
    <w:rsid w:val="00BA15B4"/>
    <w:rsid w:val="00BA192D"/>
    <w:rsid w:val="00BA1A95"/>
    <w:rsid w:val="00BA1B62"/>
    <w:rsid w:val="00BA2080"/>
    <w:rsid w:val="00BA214E"/>
    <w:rsid w:val="00BA36DB"/>
    <w:rsid w:val="00BA41EF"/>
    <w:rsid w:val="00BA44F3"/>
    <w:rsid w:val="00BA4D2C"/>
    <w:rsid w:val="00BA4EF8"/>
    <w:rsid w:val="00BA5017"/>
    <w:rsid w:val="00BA631A"/>
    <w:rsid w:val="00BA6342"/>
    <w:rsid w:val="00BA6575"/>
    <w:rsid w:val="00BA6D77"/>
    <w:rsid w:val="00BA6E01"/>
    <w:rsid w:val="00BA6F65"/>
    <w:rsid w:val="00BA75A1"/>
    <w:rsid w:val="00BA75AD"/>
    <w:rsid w:val="00BA765E"/>
    <w:rsid w:val="00BA7C90"/>
    <w:rsid w:val="00BB0430"/>
    <w:rsid w:val="00BB0922"/>
    <w:rsid w:val="00BB101B"/>
    <w:rsid w:val="00BB1DE2"/>
    <w:rsid w:val="00BB1FB3"/>
    <w:rsid w:val="00BB25F2"/>
    <w:rsid w:val="00BB2E4C"/>
    <w:rsid w:val="00BB3BC9"/>
    <w:rsid w:val="00BB3D8D"/>
    <w:rsid w:val="00BB4BC5"/>
    <w:rsid w:val="00BB4EBA"/>
    <w:rsid w:val="00BB4F76"/>
    <w:rsid w:val="00BB6E51"/>
    <w:rsid w:val="00BB6EB4"/>
    <w:rsid w:val="00BB791F"/>
    <w:rsid w:val="00BB7C1A"/>
    <w:rsid w:val="00BC0088"/>
    <w:rsid w:val="00BC034E"/>
    <w:rsid w:val="00BC0352"/>
    <w:rsid w:val="00BC06BB"/>
    <w:rsid w:val="00BC0C56"/>
    <w:rsid w:val="00BC0FF9"/>
    <w:rsid w:val="00BC127D"/>
    <w:rsid w:val="00BC12DF"/>
    <w:rsid w:val="00BC20FA"/>
    <w:rsid w:val="00BC276A"/>
    <w:rsid w:val="00BC3359"/>
    <w:rsid w:val="00BC36CF"/>
    <w:rsid w:val="00BC3F18"/>
    <w:rsid w:val="00BC4E7C"/>
    <w:rsid w:val="00BC5D51"/>
    <w:rsid w:val="00BC5D87"/>
    <w:rsid w:val="00BC6064"/>
    <w:rsid w:val="00BC65EF"/>
    <w:rsid w:val="00BC797E"/>
    <w:rsid w:val="00BC7B84"/>
    <w:rsid w:val="00BC7C12"/>
    <w:rsid w:val="00BD0525"/>
    <w:rsid w:val="00BD073F"/>
    <w:rsid w:val="00BD0E46"/>
    <w:rsid w:val="00BD1335"/>
    <w:rsid w:val="00BD1B6D"/>
    <w:rsid w:val="00BD1FC7"/>
    <w:rsid w:val="00BD2CE9"/>
    <w:rsid w:val="00BD39B4"/>
    <w:rsid w:val="00BD3B62"/>
    <w:rsid w:val="00BD3B6D"/>
    <w:rsid w:val="00BD3B9C"/>
    <w:rsid w:val="00BD410A"/>
    <w:rsid w:val="00BD42B3"/>
    <w:rsid w:val="00BD44D2"/>
    <w:rsid w:val="00BD496E"/>
    <w:rsid w:val="00BD58A1"/>
    <w:rsid w:val="00BD5B01"/>
    <w:rsid w:val="00BD64BB"/>
    <w:rsid w:val="00BD6A67"/>
    <w:rsid w:val="00BD6DA4"/>
    <w:rsid w:val="00BD7AB6"/>
    <w:rsid w:val="00BD7BD6"/>
    <w:rsid w:val="00BE0F5A"/>
    <w:rsid w:val="00BE1855"/>
    <w:rsid w:val="00BE1992"/>
    <w:rsid w:val="00BE1D6B"/>
    <w:rsid w:val="00BE203F"/>
    <w:rsid w:val="00BE205B"/>
    <w:rsid w:val="00BE226F"/>
    <w:rsid w:val="00BE295C"/>
    <w:rsid w:val="00BE31A1"/>
    <w:rsid w:val="00BE36D2"/>
    <w:rsid w:val="00BE3B70"/>
    <w:rsid w:val="00BE4542"/>
    <w:rsid w:val="00BE47C2"/>
    <w:rsid w:val="00BE4AA7"/>
    <w:rsid w:val="00BE55AB"/>
    <w:rsid w:val="00BE562C"/>
    <w:rsid w:val="00BE5E75"/>
    <w:rsid w:val="00BE61ED"/>
    <w:rsid w:val="00BE6C8B"/>
    <w:rsid w:val="00BE7187"/>
    <w:rsid w:val="00BE7546"/>
    <w:rsid w:val="00BE7CE2"/>
    <w:rsid w:val="00BF0B08"/>
    <w:rsid w:val="00BF0C3C"/>
    <w:rsid w:val="00BF11AB"/>
    <w:rsid w:val="00BF159C"/>
    <w:rsid w:val="00BF169A"/>
    <w:rsid w:val="00BF1A6D"/>
    <w:rsid w:val="00BF1AEE"/>
    <w:rsid w:val="00BF1B6B"/>
    <w:rsid w:val="00BF1B71"/>
    <w:rsid w:val="00BF2334"/>
    <w:rsid w:val="00BF24DE"/>
    <w:rsid w:val="00BF33D1"/>
    <w:rsid w:val="00BF369E"/>
    <w:rsid w:val="00BF3854"/>
    <w:rsid w:val="00BF3A96"/>
    <w:rsid w:val="00BF4136"/>
    <w:rsid w:val="00BF463A"/>
    <w:rsid w:val="00BF4D32"/>
    <w:rsid w:val="00BF4EED"/>
    <w:rsid w:val="00BF5758"/>
    <w:rsid w:val="00BF62FD"/>
    <w:rsid w:val="00BF68C1"/>
    <w:rsid w:val="00BF6ADB"/>
    <w:rsid w:val="00BF6E20"/>
    <w:rsid w:val="00BF7330"/>
    <w:rsid w:val="00BF73D7"/>
    <w:rsid w:val="00BF76DF"/>
    <w:rsid w:val="00BF76F3"/>
    <w:rsid w:val="00C005BA"/>
    <w:rsid w:val="00C005BF"/>
    <w:rsid w:val="00C0065C"/>
    <w:rsid w:val="00C00946"/>
    <w:rsid w:val="00C00ACB"/>
    <w:rsid w:val="00C00DFD"/>
    <w:rsid w:val="00C01A0D"/>
    <w:rsid w:val="00C025E8"/>
    <w:rsid w:val="00C04549"/>
    <w:rsid w:val="00C048B6"/>
    <w:rsid w:val="00C04D04"/>
    <w:rsid w:val="00C05489"/>
    <w:rsid w:val="00C05A34"/>
    <w:rsid w:val="00C066FF"/>
    <w:rsid w:val="00C07066"/>
    <w:rsid w:val="00C0731E"/>
    <w:rsid w:val="00C0748F"/>
    <w:rsid w:val="00C0765C"/>
    <w:rsid w:val="00C07926"/>
    <w:rsid w:val="00C07C8E"/>
    <w:rsid w:val="00C1042F"/>
    <w:rsid w:val="00C113C3"/>
    <w:rsid w:val="00C11506"/>
    <w:rsid w:val="00C116A7"/>
    <w:rsid w:val="00C11E23"/>
    <w:rsid w:val="00C11F02"/>
    <w:rsid w:val="00C11F12"/>
    <w:rsid w:val="00C1381A"/>
    <w:rsid w:val="00C1390C"/>
    <w:rsid w:val="00C141CD"/>
    <w:rsid w:val="00C150D8"/>
    <w:rsid w:val="00C15252"/>
    <w:rsid w:val="00C15775"/>
    <w:rsid w:val="00C16463"/>
    <w:rsid w:val="00C166B2"/>
    <w:rsid w:val="00C16B40"/>
    <w:rsid w:val="00C175A3"/>
    <w:rsid w:val="00C17BC7"/>
    <w:rsid w:val="00C17CCD"/>
    <w:rsid w:val="00C17D61"/>
    <w:rsid w:val="00C2035E"/>
    <w:rsid w:val="00C20880"/>
    <w:rsid w:val="00C21C16"/>
    <w:rsid w:val="00C2353A"/>
    <w:rsid w:val="00C24B19"/>
    <w:rsid w:val="00C24B3A"/>
    <w:rsid w:val="00C25805"/>
    <w:rsid w:val="00C25939"/>
    <w:rsid w:val="00C25943"/>
    <w:rsid w:val="00C271B5"/>
    <w:rsid w:val="00C2748B"/>
    <w:rsid w:val="00C27532"/>
    <w:rsid w:val="00C27631"/>
    <w:rsid w:val="00C30A74"/>
    <w:rsid w:val="00C30CD8"/>
    <w:rsid w:val="00C30FC4"/>
    <w:rsid w:val="00C328AE"/>
    <w:rsid w:val="00C32E9C"/>
    <w:rsid w:val="00C330A7"/>
    <w:rsid w:val="00C3324D"/>
    <w:rsid w:val="00C33486"/>
    <w:rsid w:val="00C33A37"/>
    <w:rsid w:val="00C33E16"/>
    <w:rsid w:val="00C3427D"/>
    <w:rsid w:val="00C34FA7"/>
    <w:rsid w:val="00C34FAF"/>
    <w:rsid w:val="00C35459"/>
    <w:rsid w:val="00C3637C"/>
    <w:rsid w:val="00C36BEC"/>
    <w:rsid w:val="00C37D89"/>
    <w:rsid w:val="00C404F2"/>
    <w:rsid w:val="00C409DA"/>
    <w:rsid w:val="00C40CD7"/>
    <w:rsid w:val="00C40DA4"/>
    <w:rsid w:val="00C41205"/>
    <w:rsid w:val="00C41ACB"/>
    <w:rsid w:val="00C4239F"/>
    <w:rsid w:val="00C4257C"/>
    <w:rsid w:val="00C43300"/>
    <w:rsid w:val="00C4338B"/>
    <w:rsid w:val="00C43D94"/>
    <w:rsid w:val="00C43F1D"/>
    <w:rsid w:val="00C43F6E"/>
    <w:rsid w:val="00C44191"/>
    <w:rsid w:val="00C442DE"/>
    <w:rsid w:val="00C44CCA"/>
    <w:rsid w:val="00C45245"/>
    <w:rsid w:val="00C45687"/>
    <w:rsid w:val="00C45C23"/>
    <w:rsid w:val="00C467A4"/>
    <w:rsid w:val="00C469F1"/>
    <w:rsid w:val="00C474A7"/>
    <w:rsid w:val="00C47777"/>
    <w:rsid w:val="00C479DB"/>
    <w:rsid w:val="00C501A6"/>
    <w:rsid w:val="00C5026C"/>
    <w:rsid w:val="00C509FD"/>
    <w:rsid w:val="00C51A97"/>
    <w:rsid w:val="00C51E06"/>
    <w:rsid w:val="00C51E77"/>
    <w:rsid w:val="00C520C7"/>
    <w:rsid w:val="00C538F6"/>
    <w:rsid w:val="00C53AA0"/>
    <w:rsid w:val="00C54C5D"/>
    <w:rsid w:val="00C54C72"/>
    <w:rsid w:val="00C54D98"/>
    <w:rsid w:val="00C550B6"/>
    <w:rsid w:val="00C55BB9"/>
    <w:rsid w:val="00C56103"/>
    <w:rsid w:val="00C56591"/>
    <w:rsid w:val="00C56B71"/>
    <w:rsid w:val="00C571C5"/>
    <w:rsid w:val="00C571E8"/>
    <w:rsid w:val="00C5733B"/>
    <w:rsid w:val="00C57F8E"/>
    <w:rsid w:val="00C60148"/>
    <w:rsid w:val="00C602DE"/>
    <w:rsid w:val="00C609A7"/>
    <w:rsid w:val="00C61A8A"/>
    <w:rsid w:val="00C61D2F"/>
    <w:rsid w:val="00C622E2"/>
    <w:rsid w:val="00C6292E"/>
    <w:rsid w:val="00C630C1"/>
    <w:rsid w:val="00C638A9"/>
    <w:rsid w:val="00C64A35"/>
    <w:rsid w:val="00C650AA"/>
    <w:rsid w:val="00C655DF"/>
    <w:rsid w:val="00C658D7"/>
    <w:rsid w:val="00C66504"/>
    <w:rsid w:val="00C66576"/>
    <w:rsid w:val="00C67EC5"/>
    <w:rsid w:val="00C67F4A"/>
    <w:rsid w:val="00C702A1"/>
    <w:rsid w:val="00C70D98"/>
    <w:rsid w:val="00C72156"/>
    <w:rsid w:val="00C7217F"/>
    <w:rsid w:val="00C72E3B"/>
    <w:rsid w:val="00C72FAA"/>
    <w:rsid w:val="00C7331F"/>
    <w:rsid w:val="00C757BF"/>
    <w:rsid w:val="00C76F4B"/>
    <w:rsid w:val="00C77826"/>
    <w:rsid w:val="00C77BAB"/>
    <w:rsid w:val="00C77F10"/>
    <w:rsid w:val="00C80CC9"/>
    <w:rsid w:val="00C81399"/>
    <w:rsid w:val="00C813A2"/>
    <w:rsid w:val="00C818DD"/>
    <w:rsid w:val="00C8192B"/>
    <w:rsid w:val="00C82513"/>
    <w:rsid w:val="00C82A76"/>
    <w:rsid w:val="00C83577"/>
    <w:rsid w:val="00C83664"/>
    <w:rsid w:val="00C83846"/>
    <w:rsid w:val="00C83DEE"/>
    <w:rsid w:val="00C83E36"/>
    <w:rsid w:val="00C83EE2"/>
    <w:rsid w:val="00C84760"/>
    <w:rsid w:val="00C847BA"/>
    <w:rsid w:val="00C84A69"/>
    <w:rsid w:val="00C8588B"/>
    <w:rsid w:val="00C85C0D"/>
    <w:rsid w:val="00C85D18"/>
    <w:rsid w:val="00C8622A"/>
    <w:rsid w:val="00C865EA"/>
    <w:rsid w:val="00C8660E"/>
    <w:rsid w:val="00C86776"/>
    <w:rsid w:val="00C86AE0"/>
    <w:rsid w:val="00C87459"/>
    <w:rsid w:val="00C878B2"/>
    <w:rsid w:val="00C87AE8"/>
    <w:rsid w:val="00C87BE8"/>
    <w:rsid w:val="00C9004C"/>
    <w:rsid w:val="00C91399"/>
    <w:rsid w:val="00C91C9E"/>
    <w:rsid w:val="00C92A9D"/>
    <w:rsid w:val="00C92F13"/>
    <w:rsid w:val="00C93040"/>
    <w:rsid w:val="00C934BB"/>
    <w:rsid w:val="00C93916"/>
    <w:rsid w:val="00C93D49"/>
    <w:rsid w:val="00C943AA"/>
    <w:rsid w:val="00C949AA"/>
    <w:rsid w:val="00C95329"/>
    <w:rsid w:val="00C96C5E"/>
    <w:rsid w:val="00CA0176"/>
    <w:rsid w:val="00CA03C4"/>
    <w:rsid w:val="00CA0C6C"/>
    <w:rsid w:val="00CA12AF"/>
    <w:rsid w:val="00CA1B5B"/>
    <w:rsid w:val="00CA1C9C"/>
    <w:rsid w:val="00CA21FD"/>
    <w:rsid w:val="00CA279D"/>
    <w:rsid w:val="00CA28BD"/>
    <w:rsid w:val="00CA29A8"/>
    <w:rsid w:val="00CA2C32"/>
    <w:rsid w:val="00CA2DDA"/>
    <w:rsid w:val="00CA3427"/>
    <w:rsid w:val="00CA3814"/>
    <w:rsid w:val="00CA3ED7"/>
    <w:rsid w:val="00CA414A"/>
    <w:rsid w:val="00CA4428"/>
    <w:rsid w:val="00CA4631"/>
    <w:rsid w:val="00CA4976"/>
    <w:rsid w:val="00CA4BEE"/>
    <w:rsid w:val="00CA4C95"/>
    <w:rsid w:val="00CA4E46"/>
    <w:rsid w:val="00CA51F7"/>
    <w:rsid w:val="00CA5B95"/>
    <w:rsid w:val="00CA5EB5"/>
    <w:rsid w:val="00CA5FC3"/>
    <w:rsid w:val="00CA64B3"/>
    <w:rsid w:val="00CA686C"/>
    <w:rsid w:val="00CA6943"/>
    <w:rsid w:val="00CA71F5"/>
    <w:rsid w:val="00CA7A14"/>
    <w:rsid w:val="00CA7AE2"/>
    <w:rsid w:val="00CB078F"/>
    <w:rsid w:val="00CB0918"/>
    <w:rsid w:val="00CB0B89"/>
    <w:rsid w:val="00CB1BC2"/>
    <w:rsid w:val="00CB2CA1"/>
    <w:rsid w:val="00CB34C5"/>
    <w:rsid w:val="00CB37F8"/>
    <w:rsid w:val="00CB3BF3"/>
    <w:rsid w:val="00CB4626"/>
    <w:rsid w:val="00CB51F3"/>
    <w:rsid w:val="00CB53C9"/>
    <w:rsid w:val="00CB5CD8"/>
    <w:rsid w:val="00CB5F47"/>
    <w:rsid w:val="00CB63D9"/>
    <w:rsid w:val="00CB6960"/>
    <w:rsid w:val="00CB6A5E"/>
    <w:rsid w:val="00CB7723"/>
    <w:rsid w:val="00CB7EF0"/>
    <w:rsid w:val="00CC0646"/>
    <w:rsid w:val="00CC0BA2"/>
    <w:rsid w:val="00CC139B"/>
    <w:rsid w:val="00CC1759"/>
    <w:rsid w:val="00CC199F"/>
    <w:rsid w:val="00CC1CEC"/>
    <w:rsid w:val="00CC2E7B"/>
    <w:rsid w:val="00CC31F3"/>
    <w:rsid w:val="00CC350E"/>
    <w:rsid w:val="00CC38FB"/>
    <w:rsid w:val="00CC3B0B"/>
    <w:rsid w:val="00CC3E30"/>
    <w:rsid w:val="00CC40E5"/>
    <w:rsid w:val="00CC41F7"/>
    <w:rsid w:val="00CC42BF"/>
    <w:rsid w:val="00CC4AA8"/>
    <w:rsid w:val="00CC4FDD"/>
    <w:rsid w:val="00CC58D2"/>
    <w:rsid w:val="00CC5EB9"/>
    <w:rsid w:val="00CC5ECD"/>
    <w:rsid w:val="00CC5FA7"/>
    <w:rsid w:val="00CC653D"/>
    <w:rsid w:val="00CC6E3F"/>
    <w:rsid w:val="00CC6E74"/>
    <w:rsid w:val="00CC6EE5"/>
    <w:rsid w:val="00CC7433"/>
    <w:rsid w:val="00CC7999"/>
    <w:rsid w:val="00CC7EFD"/>
    <w:rsid w:val="00CC7FE5"/>
    <w:rsid w:val="00CD01AD"/>
    <w:rsid w:val="00CD16A3"/>
    <w:rsid w:val="00CD17B8"/>
    <w:rsid w:val="00CD19A2"/>
    <w:rsid w:val="00CD21C4"/>
    <w:rsid w:val="00CD23DF"/>
    <w:rsid w:val="00CD24CF"/>
    <w:rsid w:val="00CD27F1"/>
    <w:rsid w:val="00CD2995"/>
    <w:rsid w:val="00CD2A8A"/>
    <w:rsid w:val="00CD2BE6"/>
    <w:rsid w:val="00CD38CB"/>
    <w:rsid w:val="00CD3A09"/>
    <w:rsid w:val="00CD4097"/>
    <w:rsid w:val="00CD4703"/>
    <w:rsid w:val="00CD484F"/>
    <w:rsid w:val="00CD572F"/>
    <w:rsid w:val="00CD58D8"/>
    <w:rsid w:val="00CD59B5"/>
    <w:rsid w:val="00CD653B"/>
    <w:rsid w:val="00CD66F5"/>
    <w:rsid w:val="00CD7111"/>
    <w:rsid w:val="00CD7BF3"/>
    <w:rsid w:val="00CE00BC"/>
    <w:rsid w:val="00CE09B8"/>
    <w:rsid w:val="00CE13DD"/>
    <w:rsid w:val="00CE1B9A"/>
    <w:rsid w:val="00CE30E0"/>
    <w:rsid w:val="00CE31AA"/>
    <w:rsid w:val="00CE32E5"/>
    <w:rsid w:val="00CE3557"/>
    <w:rsid w:val="00CE35A2"/>
    <w:rsid w:val="00CE3652"/>
    <w:rsid w:val="00CE37BF"/>
    <w:rsid w:val="00CE3DC9"/>
    <w:rsid w:val="00CE4498"/>
    <w:rsid w:val="00CE4801"/>
    <w:rsid w:val="00CE4CAB"/>
    <w:rsid w:val="00CE5A56"/>
    <w:rsid w:val="00CE6169"/>
    <w:rsid w:val="00CE67EF"/>
    <w:rsid w:val="00CE6BE3"/>
    <w:rsid w:val="00CE742E"/>
    <w:rsid w:val="00CE7E15"/>
    <w:rsid w:val="00CE7EC6"/>
    <w:rsid w:val="00CF0605"/>
    <w:rsid w:val="00CF0C4D"/>
    <w:rsid w:val="00CF1222"/>
    <w:rsid w:val="00CF1428"/>
    <w:rsid w:val="00CF1C75"/>
    <w:rsid w:val="00CF2370"/>
    <w:rsid w:val="00CF27B4"/>
    <w:rsid w:val="00CF2CC0"/>
    <w:rsid w:val="00CF33BE"/>
    <w:rsid w:val="00CF38CC"/>
    <w:rsid w:val="00CF3D39"/>
    <w:rsid w:val="00CF4647"/>
    <w:rsid w:val="00CF4B35"/>
    <w:rsid w:val="00CF4C6F"/>
    <w:rsid w:val="00CF4F24"/>
    <w:rsid w:val="00CF543F"/>
    <w:rsid w:val="00CF5C43"/>
    <w:rsid w:val="00CF712E"/>
    <w:rsid w:val="00CF7316"/>
    <w:rsid w:val="00CF78C9"/>
    <w:rsid w:val="00CF7A3B"/>
    <w:rsid w:val="00CF7DF7"/>
    <w:rsid w:val="00D00004"/>
    <w:rsid w:val="00D0036B"/>
    <w:rsid w:val="00D004D5"/>
    <w:rsid w:val="00D00717"/>
    <w:rsid w:val="00D00CE4"/>
    <w:rsid w:val="00D00FFB"/>
    <w:rsid w:val="00D0166E"/>
    <w:rsid w:val="00D01678"/>
    <w:rsid w:val="00D01E48"/>
    <w:rsid w:val="00D021C6"/>
    <w:rsid w:val="00D026F4"/>
    <w:rsid w:val="00D027CC"/>
    <w:rsid w:val="00D02A35"/>
    <w:rsid w:val="00D03272"/>
    <w:rsid w:val="00D033C5"/>
    <w:rsid w:val="00D049D0"/>
    <w:rsid w:val="00D04BCF"/>
    <w:rsid w:val="00D06916"/>
    <w:rsid w:val="00D06B38"/>
    <w:rsid w:val="00D073C8"/>
    <w:rsid w:val="00D07913"/>
    <w:rsid w:val="00D1001A"/>
    <w:rsid w:val="00D101D1"/>
    <w:rsid w:val="00D10D2C"/>
    <w:rsid w:val="00D1118E"/>
    <w:rsid w:val="00D11280"/>
    <w:rsid w:val="00D115B9"/>
    <w:rsid w:val="00D122E5"/>
    <w:rsid w:val="00D12D17"/>
    <w:rsid w:val="00D12F6F"/>
    <w:rsid w:val="00D13485"/>
    <w:rsid w:val="00D135B8"/>
    <w:rsid w:val="00D13B48"/>
    <w:rsid w:val="00D13DB7"/>
    <w:rsid w:val="00D13E0B"/>
    <w:rsid w:val="00D14244"/>
    <w:rsid w:val="00D15215"/>
    <w:rsid w:val="00D152EE"/>
    <w:rsid w:val="00D15446"/>
    <w:rsid w:val="00D15AAD"/>
    <w:rsid w:val="00D163EE"/>
    <w:rsid w:val="00D1665A"/>
    <w:rsid w:val="00D1673D"/>
    <w:rsid w:val="00D16B00"/>
    <w:rsid w:val="00D16D9D"/>
    <w:rsid w:val="00D17589"/>
    <w:rsid w:val="00D17C12"/>
    <w:rsid w:val="00D20244"/>
    <w:rsid w:val="00D20411"/>
    <w:rsid w:val="00D206EB"/>
    <w:rsid w:val="00D214FC"/>
    <w:rsid w:val="00D21BB6"/>
    <w:rsid w:val="00D21C73"/>
    <w:rsid w:val="00D221E8"/>
    <w:rsid w:val="00D22332"/>
    <w:rsid w:val="00D2253A"/>
    <w:rsid w:val="00D227F3"/>
    <w:rsid w:val="00D22925"/>
    <w:rsid w:val="00D22E83"/>
    <w:rsid w:val="00D233AA"/>
    <w:rsid w:val="00D235B3"/>
    <w:rsid w:val="00D2366A"/>
    <w:rsid w:val="00D2404A"/>
    <w:rsid w:val="00D24AF9"/>
    <w:rsid w:val="00D24BC8"/>
    <w:rsid w:val="00D25188"/>
    <w:rsid w:val="00D253E7"/>
    <w:rsid w:val="00D254E7"/>
    <w:rsid w:val="00D2570B"/>
    <w:rsid w:val="00D260A0"/>
    <w:rsid w:val="00D27F34"/>
    <w:rsid w:val="00D303AD"/>
    <w:rsid w:val="00D30530"/>
    <w:rsid w:val="00D30A8B"/>
    <w:rsid w:val="00D30CD3"/>
    <w:rsid w:val="00D316FF"/>
    <w:rsid w:val="00D31B60"/>
    <w:rsid w:val="00D32151"/>
    <w:rsid w:val="00D3261A"/>
    <w:rsid w:val="00D32624"/>
    <w:rsid w:val="00D32F60"/>
    <w:rsid w:val="00D3379D"/>
    <w:rsid w:val="00D338C1"/>
    <w:rsid w:val="00D33F80"/>
    <w:rsid w:val="00D35044"/>
    <w:rsid w:val="00D356AB"/>
    <w:rsid w:val="00D363B9"/>
    <w:rsid w:val="00D366EF"/>
    <w:rsid w:val="00D37154"/>
    <w:rsid w:val="00D411B3"/>
    <w:rsid w:val="00D41348"/>
    <w:rsid w:val="00D415FC"/>
    <w:rsid w:val="00D4182F"/>
    <w:rsid w:val="00D41894"/>
    <w:rsid w:val="00D41E8E"/>
    <w:rsid w:val="00D41F5E"/>
    <w:rsid w:val="00D42556"/>
    <w:rsid w:val="00D43061"/>
    <w:rsid w:val="00D43540"/>
    <w:rsid w:val="00D43630"/>
    <w:rsid w:val="00D438DE"/>
    <w:rsid w:val="00D43AC4"/>
    <w:rsid w:val="00D441F0"/>
    <w:rsid w:val="00D45584"/>
    <w:rsid w:val="00D45F63"/>
    <w:rsid w:val="00D47683"/>
    <w:rsid w:val="00D479C7"/>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B5F"/>
    <w:rsid w:val="00D53C94"/>
    <w:rsid w:val="00D541A1"/>
    <w:rsid w:val="00D544DB"/>
    <w:rsid w:val="00D55E88"/>
    <w:rsid w:val="00D56059"/>
    <w:rsid w:val="00D56232"/>
    <w:rsid w:val="00D5679F"/>
    <w:rsid w:val="00D56A81"/>
    <w:rsid w:val="00D57067"/>
    <w:rsid w:val="00D57723"/>
    <w:rsid w:val="00D578EA"/>
    <w:rsid w:val="00D5797B"/>
    <w:rsid w:val="00D57BEA"/>
    <w:rsid w:val="00D60226"/>
    <w:rsid w:val="00D609F4"/>
    <w:rsid w:val="00D60D23"/>
    <w:rsid w:val="00D615EB"/>
    <w:rsid w:val="00D62078"/>
    <w:rsid w:val="00D620DC"/>
    <w:rsid w:val="00D62618"/>
    <w:rsid w:val="00D62FDB"/>
    <w:rsid w:val="00D63CBA"/>
    <w:rsid w:val="00D64452"/>
    <w:rsid w:val="00D64593"/>
    <w:rsid w:val="00D65B87"/>
    <w:rsid w:val="00D67023"/>
    <w:rsid w:val="00D670DA"/>
    <w:rsid w:val="00D6737C"/>
    <w:rsid w:val="00D6753D"/>
    <w:rsid w:val="00D676B2"/>
    <w:rsid w:val="00D67A1F"/>
    <w:rsid w:val="00D70696"/>
    <w:rsid w:val="00D71398"/>
    <w:rsid w:val="00D723B3"/>
    <w:rsid w:val="00D72EC4"/>
    <w:rsid w:val="00D73F2A"/>
    <w:rsid w:val="00D74D23"/>
    <w:rsid w:val="00D752EF"/>
    <w:rsid w:val="00D75945"/>
    <w:rsid w:val="00D7613B"/>
    <w:rsid w:val="00D761F0"/>
    <w:rsid w:val="00D767DF"/>
    <w:rsid w:val="00D76B51"/>
    <w:rsid w:val="00D773F6"/>
    <w:rsid w:val="00D77680"/>
    <w:rsid w:val="00D77817"/>
    <w:rsid w:val="00D77F08"/>
    <w:rsid w:val="00D805BB"/>
    <w:rsid w:val="00D80747"/>
    <w:rsid w:val="00D80E9C"/>
    <w:rsid w:val="00D81496"/>
    <w:rsid w:val="00D81ABC"/>
    <w:rsid w:val="00D82DBC"/>
    <w:rsid w:val="00D8319E"/>
    <w:rsid w:val="00D83434"/>
    <w:rsid w:val="00D83AB2"/>
    <w:rsid w:val="00D83CDD"/>
    <w:rsid w:val="00D83CFF"/>
    <w:rsid w:val="00D84538"/>
    <w:rsid w:val="00D845A5"/>
    <w:rsid w:val="00D847E3"/>
    <w:rsid w:val="00D84AF2"/>
    <w:rsid w:val="00D8581D"/>
    <w:rsid w:val="00D86150"/>
    <w:rsid w:val="00D865CD"/>
    <w:rsid w:val="00D87020"/>
    <w:rsid w:val="00D87216"/>
    <w:rsid w:val="00D87D60"/>
    <w:rsid w:val="00D87EE2"/>
    <w:rsid w:val="00D9004A"/>
    <w:rsid w:val="00D903C9"/>
    <w:rsid w:val="00D90479"/>
    <w:rsid w:val="00D9060B"/>
    <w:rsid w:val="00D907CF"/>
    <w:rsid w:val="00D90EB5"/>
    <w:rsid w:val="00D91088"/>
    <w:rsid w:val="00D92458"/>
    <w:rsid w:val="00D92CC4"/>
    <w:rsid w:val="00D92CCF"/>
    <w:rsid w:val="00D93627"/>
    <w:rsid w:val="00D936B5"/>
    <w:rsid w:val="00D93BE0"/>
    <w:rsid w:val="00D94E0E"/>
    <w:rsid w:val="00D957AE"/>
    <w:rsid w:val="00D960C0"/>
    <w:rsid w:val="00D965C2"/>
    <w:rsid w:val="00D96827"/>
    <w:rsid w:val="00D96A60"/>
    <w:rsid w:val="00D96ED1"/>
    <w:rsid w:val="00D97B13"/>
    <w:rsid w:val="00D97E38"/>
    <w:rsid w:val="00DA019E"/>
    <w:rsid w:val="00DA074F"/>
    <w:rsid w:val="00DA0CD8"/>
    <w:rsid w:val="00DA1076"/>
    <w:rsid w:val="00DA107E"/>
    <w:rsid w:val="00DA10D1"/>
    <w:rsid w:val="00DA1620"/>
    <w:rsid w:val="00DA194A"/>
    <w:rsid w:val="00DA1CCA"/>
    <w:rsid w:val="00DA1D6F"/>
    <w:rsid w:val="00DA24C7"/>
    <w:rsid w:val="00DA29E5"/>
    <w:rsid w:val="00DA2D92"/>
    <w:rsid w:val="00DA2F21"/>
    <w:rsid w:val="00DA317A"/>
    <w:rsid w:val="00DA44AF"/>
    <w:rsid w:val="00DA4620"/>
    <w:rsid w:val="00DA46AD"/>
    <w:rsid w:val="00DA4756"/>
    <w:rsid w:val="00DA4AFB"/>
    <w:rsid w:val="00DA5C39"/>
    <w:rsid w:val="00DA5FF2"/>
    <w:rsid w:val="00DA6008"/>
    <w:rsid w:val="00DA61AA"/>
    <w:rsid w:val="00DA6779"/>
    <w:rsid w:val="00DA7867"/>
    <w:rsid w:val="00DA7C42"/>
    <w:rsid w:val="00DB0009"/>
    <w:rsid w:val="00DB048F"/>
    <w:rsid w:val="00DB0E08"/>
    <w:rsid w:val="00DB0E9F"/>
    <w:rsid w:val="00DB1256"/>
    <w:rsid w:val="00DB138E"/>
    <w:rsid w:val="00DB17E0"/>
    <w:rsid w:val="00DB1A87"/>
    <w:rsid w:val="00DB1DE6"/>
    <w:rsid w:val="00DB2208"/>
    <w:rsid w:val="00DB3069"/>
    <w:rsid w:val="00DB389A"/>
    <w:rsid w:val="00DB38BF"/>
    <w:rsid w:val="00DB3C7D"/>
    <w:rsid w:val="00DB40E8"/>
    <w:rsid w:val="00DB4374"/>
    <w:rsid w:val="00DB4C02"/>
    <w:rsid w:val="00DB50BA"/>
    <w:rsid w:val="00DB5647"/>
    <w:rsid w:val="00DB56C2"/>
    <w:rsid w:val="00DB57BB"/>
    <w:rsid w:val="00DB5ACB"/>
    <w:rsid w:val="00DB5B55"/>
    <w:rsid w:val="00DB67E6"/>
    <w:rsid w:val="00DB6D15"/>
    <w:rsid w:val="00DB7389"/>
    <w:rsid w:val="00DB7A51"/>
    <w:rsid w:val="00DC0452"/>
    <w:rsid w:val="00DC07F8"/>
    <w:rsid w:val="00DC198C"/>
    <w:rsid w:val="00DC20A6"/>
    <w:rsid w:val="00DC20E5"/>
    <w:rsid w:val="00DC2547"/>
    <w:rsid w:val="00DC3676"/>
    <w:rsid w:val="00DC3DA1"/>
    <w:rsid w:val="00DC3F44"/>
    <w:rsid w:val="00DC3F53"/>
    <w:rsid w:val="00DC410E"/>
    <w:rsid w:val="00DC4A2A"/>
    <w:rsid w:val="00DC5086"/>
    <w:rsid w:val="00DC5A68"/>
    <w:rsid w:val="00DC691D"/>
    <w:rsid w:val="00DC6A83"/>
    <w:rsid w:val="00DC6C2F"/>
    <w:rsid w:val="00DC6DDD"/>
    <w:rsid w:val="00DC6E98"/>
    <w:rsid w:val="00DC7360"/>
    <w:rsid w:val="00DD0E3B"/>
    <w:rsid w:val="00DD0F6D"/>
    <w:rsid w:val="00DD1DBF"/>
    <w:rsid w:val="00DD2288"/>
    <w:rsid w:val="00DD2635"/>
    <w:rsid w:val="00DD2B3C"/>
    <w:rsid w:val="00DD2BC4"/>
    <w:rsid w:val="00DD2E8C"/>
    <w:rsid w:val="00DD3099"/>
    <w:rsid w:val="00DD338D"/>
    <w:rsid w:val="00DD3B3F"/>
    <w:rsid w:val="00DD3C42"/>
    <w:rsid w:val="00DD3EC1"/>
    <w:rsid w:val="00DD401B"/>
    <w:rsid w:val="00DD4930"/>
    <w:rsid w:val="00DD4B2E"/>
    <w:rsid w:val="00DD502C"/>
    <w:rsid w:val="00DD54E8"/>
    <w:rsid w:val="00DD6017"/>
    <w:rsid w:val="00DD60BD"/>
    <w:rsid w:val="00DD6E49"/>
    <w:rsid w:val="00DD7642"/>
    <w:rsid w:val="00DD7777"/>
    <w:rsid w:val="00DD7C34"/>
    <w:rsid w:val="00DE0309"/>
    <w:rsid w:val="00DE0B55"/>
    <w:rsid w:val="00DE0C18"/>
    <w:rsid w:val="00DE0D25"/>
    <w:rsid w:val="00DE103F"/>
    <w:rsid w:val="00DE16D3"/>
    <w:rsid w:val="00DE1E3C"/>
    <w:rsid w:val="00DE2201"/>
    <w:rsid w:val="00DE232A"/>
    <w:rsid w:val="00DE233A"/>
    <w:rsid w:val="00DE234A"/>
    <w:rsid w:val="00DE2D18"/>
    <w:rsid w:val="00DE31CB"/>
    <w:rsid w:val="00DE35C2"/>
    <w:rsid w:val="00DE3A72"/>
    <w:rsid w:val="00DE3F19"/>
    <w:rsid w:val="00DE404C"/>
    <w:rsid w:val="00DE48AD"/>
    <w:rsid w:val="00DE59AD"/>
    <w:rsid w:val="00DE6455"/>
    <w:rsid w:val="00DE6612"/>
    <w:rsid w:val="00DE73D0"/>
    <w:rsid w:val="00DE79DB"/>
    <w:rsid w:val="00DE7BB2"/>
    <w:rsid w:val="00DF0710"/>
    <w:rsid w:val="00DF0766"/>
    <w:rsid w:val="00DF080A"/>
    <w:rsid w:val="00DF093A"/>
    <w:rsid w:val="00DF14DC"/>
    <w:rsid w:val="00DF1A85"/>
    <w:rsid w:val="00DF217B"/>
    <w:rsid w:val="00DF2553"/>
    <w:rsid w:val="00DF26BD"/>
    <w:rsid w:val="00DF2D93"/>
    <w:rsid w:val="00DF4455"/>
    <w:rsid w:val="00DF563D"/>
    <w:rsid w:val="00DF69D8"/>
    <w:rsid w:val="00DF6B9C"/>
    <w:rsid w:val="00DF77A6"/>
    <w:rsid w:val="00E00092"/>
    <w:rsid w:val="00E005D9"/>
    <w:rsid w:val="00E0077E"/>
    <w:rsid w:val="00E00B5E"/>
    <w:rsid w:val="00E00CA3"/>
    <w:rsid w:val="00E010F4"/>
    <w:rsid w:val="00E0132E"/>
    <w:rsid w:val="00E01910"/>
    <w:rsid w:val="00E02E5B"/>
    <w:rsid w:val="00E03681"/>
    <w:rsid w:val="00E03E88"/>
    <w:rsid w:val="00E03EDA"/>
    <w:rsid w:val="00E0400E"/>
    <w:rsid w:val="00E04035"/>
    <w:rsid w:val="00E0455A"/>
    <w:rsid w:val="00E0525A"/>
    <w:rsid w:val="00E0564B"/>
    <w:rsid w:val="00E070FB"/>
    <w:rsid w:val="00E07869"/>
    <w:rsid w:val="00E102CC"/>
    <w:rsid w:val="00E10461"/>
    <w:rsid w:val="00E106A1"/>
    <w:rsid w:val="00E10B1F"/>
    <w:rsid w:val="00E10C1D"/>
    <w:rsid w:val="00E111C0"/>
    <w:rsid w:val="00E124D3"/>
    <w:rsid w:val="00E12639"/>
    <w:rsid w:val="00E12B41"/>
    <w:rsid w:val="00E13ECA"/>
    <w:rsid w:val="00E13F54"/>
    <w:rsid w:val="00E147AC"/>
    <w:rsid w:val="00E14CA6"/>
    <w:rsid w:val="00E15718"/>
    <w:rsid w:val="00E1584B"/>
    <w:rsid w:val="00E15BA6"/>
    <w:rsid w:val="00E1628B"/>
    <w:rsid w:val="00E16BA7"/>
    <w:rsid w:val="00E16D92"/>
    <w:rsid w:val="00E2067A"/>
    <w:rsid w:val="00E207FC"/>
    <w:rsid w:val="00E210E7"/>
    <w:rsid w:val="00E2191C"/>
    <w:rsid w:val="00E2215A"/>
    <w:rsid w:val="00E2245C"/>
    <w:rsid w:val="00E22797"/>
    <w:rsid w:val="00E227B5"/>
    <w:rsid w:val="00E22B7A"/>
    <w:rsid w:val="00E22D93"/>
    <w:rsid w:val="00E2347E"/>
    <w:rsid w:val="00E23781"/>
    <w:rsid w:val="00E239A1"/>
    <w:rsid w:val="00E23DE6"/>
    <w:rsid w:val="00E23F74"/>
    <w:rsid w:val="00E23FFA"/>
    <w:rsid w:val="00E2449A"/>
    <w:rsid w:val="00E25162"/>
    <w:rsid w:val="00E25398"/>
    <w:rsid w:val="00E25513"/>
    <w:rsid w:val="00E25866"/>
    <w:rsid w:val="00E25C6A"/>
    <w:rsid w:val="00E26598"/>
    <w:rsid w:val="00E2698B"/>
    <w:rsid w:val="00E2737D"/>
    <w:rsid w:val="00E27446"/>
    <w:rsid w:val="00E275D4"/>
    <w:rsid w:val="00E27CD3"/>
    <w:rsid w:val="00E27DDD"/>
    <w:rsid w:val="00E27E29"/>
    <w:rsid w:val="00E27E3E"/>
    <w:rsid w:val="00E30F47"/>
    <w:rsid w:val="00E31553"/>
    <w:rsid w:val="00E315D3"/>
    <w:rsid w:val="00E323A0"/>
    <w:rsid w:val="00E32A5C"/>
    <w:rsid w:val="00E3312A"/>
    <w:rsid w:val="00E33761"/>
    <w:rsid w:val="00E33D6A"/>
    <w:rsid w:val="00E34BE8"/>
    <w:rsid w:val="00E34F68"/>
    <w:rsid w:val="00E3559F"/>
    <w:rsid w:val="00E35BA9"/>
    <w:rsid w:val="00E3673D"/>
    <w:rsid w:val="00E369DA"/>
    <w:rsid w:val="00E36A2D"/>
    <w:rsid w:val="00E36B65"/>
    <w:rsid w:val="00E37151"/>
    <w:rsid w:val="00E3789E"/>
    <w:rsid w:val="00E37FA4"/>
    <w:rsid w:val="00E40081"/>
    <w:rsid w:val="00E400EE"/>
    <w:rsid w:val="00E40645"/>
    <w:rsid w:val="00E419BD"/>
    <w:rsid w:val="00E4300E"/>
    <w:rsid w:val="00E432AE"/>
    <w:rsid w:val="00E43C8F"/>
    <w:rsid w:val="00E44074"/>
    <w:rsid w:val="00E44724"/>
    <w:rsid w:val="00E448BF"/>
    <w:rsid w:val="00E44D5E"/>
    <w:rsid w:val="00E45233"/>
    <w:rsid w:val="00E4569E"/>
    <w:rsid w:val="00E45F1D"/>
    <w:rsid w:val="00E46A8C"/>
    <w:rsid w:val="00E46C95"/>
    <w:rsid w:val="00E46F07"/>
    <w:rsid w:val="00E474B4"/>
    <w:rsid w:val="00E50045"/>
    <w:rsid w:val="00E5010B"/>
    <w:rsid w:val="00E50295"/>
    <w:rsid w:val="00E50797"/>
    <w:rsid w:val="00E50AF9"/>
    <w:rsid w:val="00E50B54"/>
    <w:rsid w:val="00E50C9F"/>
    <w:rsid w:val="00E50D45"/>
    <w:rsid w:val="00E52340"/>
    <w:rsid w:val="00E532AE"/>
    <w:rsid w:val="00E53D16"/>
    <w:rsid w:val="00E54103"/>
    <w:rsid w:val="00E553E2"/>
    <w:rsid w:val="00E55866"/>
    <w:rsid w:val="00E5590D"/>
    <w:rsid w:val="00E56FA1"/>
    <w:rsid w:val="00E574ED"/>
    <w:rsid w:val="00E6008C"/>
    <w:rsid w:val="00E60504"/>
    <w:rsid w:val="00E60BD2"/>
    <w:rsid w:val="00E60D63"/>
    <w:rsid w:val="00E610CB"/>
    <w:rsid w:val="00E61192"/>
    <w:rsid w:val="00E6136E"/>
    <w:rsid w:val="00E61ACD"/>
    <w:rsid w:val="00E62120"/>
    <w:rsid w:val="00E6238A"/>
    <w:rsid w:val="00E62488"/>
    <w:rsid w:val="00E62545"/>
    <w:rsid w:val="00E6270B"/>
    <w:rsid w:val="00E62F22"/>
    <w:rsid w:val="00E6356A"/>
    <w:rsid w:val="00E63774"/>
    <w:rsid w:val="00E63A64"/>
    <w:rsid w:val="00E63EBD"/>
    <w:rsid w:val="00E63F5C"/>
    <w:rsid w:val="00E641FC"/>
    <w:rsid w:val="00E6431F"/>
    <w:rsid w:val="00E643DE"/>
    <w:rsid w:val="00E646A8"/>
    <w:rsid w:val="00E646B1"/>
    <w:rsid w:val="00E64A49"/>
    <w:rsid w:val="00E64D6A"/>
    <w:rsid w:val="00E65B5A"/>
    <w:rsid w:val="00E65F39"/>
    <w:rsid w:val="00E66015"/>
    <w:rsid w:val="00E66213"/>
    <w:rsid w:val="00E66256"/>
    <w:rsid w:val="00E6685B"/>
    <w:rsid w:val="00E66E16"/>
    <w:rsid w:val="00E66EAE"/>
    <w:rsid w:val="00E66EF7"/>
    <w:rsid w:val="00E67F48"/>
    <w:rsid w:val="00E70B9C"/>
    <w:rsid w:val="00E70FF0"/>
    <w:rsid w:val="00E71021"/>
    <w:rsid w:val="00E71090"/>
    <w:rsid w:val="00E714FF"/>
    <w:rsid w:val="00E7168D"/>
    <w:rsid w:val="00E71D3D"/>
    <w:rsid w:val="00E72E94"/>
    <w:rsid w:val="00E731A3"/>
    <w:rsid w:val="00E732A6"/>
    <w:rsid w:val="00E7343B"/>
    <w:rsid w:val="00E73EAA"/>
    <w:rsid w:val="00E7405A"/>
    <w:rsid w:val="00E747E3"/>
    <w:rsid w:val="00E75244"/>
    <w:rsid w:val="00E758E2"/>
    <w:rsid w:val="00E75A4D"/>
    <w:rsid w:val="00E75F33"/>
    <w:rsid w:val="00E76B0E"/>
    <w:rsid w:val="00E77DFD"/>
    <w:rsid w:val="00E804EB"/>
    <w:rsid w:val="00E81D69"/>
    <w:rsid w:val="00E820EE"/>
    <w:rsid w:val="00E8238F"/>
    <w:rsid w:val="00E82C17"/>
    <w:rsid w:val="00E83E95"/>
    <w:rsid w:val="00E84827"/>
    <w:rsid w:val="00E85045"/>
    <w:rsid w:val="00E859A3"/>
    <w:rsid w:val="00E85A84"/>
    <w:rsid w:val="00E85DEF"/>
    <w:rsid w:val="00E86483"/>
    <w:rsid w:val="00E8665B"/>
    <w:rsid w:val="00E86A77"/>
    <w:rsid w:val="00E87377"/>
    <w:rsid w:val="00E87CC3"/>
    <w:rsid w:val="00E90232"/>
    <w:rsid w:val="00E90AE0"/>
    <w:rsid w:val="00E90B35"/>
    <w:rsid w:val="00E90B53"/>
    <w:rsid w:val="00E916CB"/>
    <w:rsid w:val="00E9188A"/>
    <w:rsid w:val="00E91CC8"/>
    <w:rsid w:val="00E91D3D"/>
    <w:rsid w:val="00E920C9"/>
    <w:rsid w:val="00E9223B"/>
    <w:rsid w:val="00E92FCD"/>
    <w:rsid w:val="00E93288"/>
    <w:rsid w:val="00E93301"/>
    <w:rsid w:val="00E9341D"/>
    <w:rsid w:val="00E9427C"/>
    <w:rsid w:val="00E94340"/>
    <w:rsid w:val="00E94D79"/>
    <w:rsid w:val="00E94E7C"/>
    <w:rsid w:val="00E956FD"/>
    <w:rsid w:val="00E963A0"/>
    <w:rsid w:val="00E9685A"/>
    <w:rsid w:val="00E96889"/>
    <w:rsid w:val="00E979EE"/>
    <w:rsid w:val="00EA0C89"/>
    <w:rsid w:val="00EA19E3"/>
    <w:rsid w:val="00EA1F9C"/>
    <w:rsid w:val="00EA2651"/>
    <w:rsid w:val="00EA28F6"/>
    <w:rsid w:val="00EA2A83"/>
    <w:rsid w:val="00EA31A8"/>
    <w:rsid w:val="00EA3AC9"/>
    <w:rsid w:val="00EA4BE9"/>
    <w:rsid w:val="00EA4CF0"/>
    <w:rsid w:val="00EA52B4"/>
    <w:rsid w:val="00EA6294"/>
    <w:rsid w:val="00EA6F11"/>
    <w:rsid w:val="00EA7C0F"/>
    <w:rsid w:val="00EB0A46"/>
    <w:rsid w:val="00EB0B9D"/>
    <w:rsid w:val="00EB10F4"/>
    <w:rsid w:val="00EB1479"/>
    <w:rsid w:val="00EB1639"/>
    <w:rsid w:val="00EB1983"/>
    <w:rsid w:val="00EB2081"/>
    <w:rsid w:val="00EB2225"/>
    <w:rsid w:val="00EB245B"/>
    <w:rsid w:val="00EB2B81"/>
    <w:rsid w:val="00EB2BCA"/>
    <w:rsid w:val="00EB37DD"/>
    <w:rsid w:val="00EB38BE"/>
    <w:rsid w:val="00EB4CDD"/>
    <w:rsid w:val="00EB523D"/>
    <w:rsid w:val="00EB5B1C"/>
    <w:rsid w:val="00EB5B2F"/>
    <w:rsid w:val="00EB60F8"/>
    <w:rsid w:val="00EB629E"/>
    <w:rsid w:val="00EB734C"/>
    <w:rsid w:val="00EB77BD"/>
    <w:rsid w:val="00EB7E42"/>
    <w:rsid w:val="00EC0E03"/>
    <w:rsid w:val="00EC1233"/>
    <w:rsid w:val="00EC12F9"/>
    <w:rsid w:val="00EC2552"/>
    <w:rsid w:val="00EC2DBB"/>
    <w:rsid w:val="00EC325B"/>
    <w:rsid w:val="00EC33B3"/>
    <w:rsid w:val="00EC37B8"/>
    <w:rsid w:val="00EC457C"/>
    <w:rsid w:val="00EC45D9"/>
    <w:rsid w:val="00EC4B10"/>
    <w:rsid w:val="00EC4CE8"/>
    <w:rsid w:val="00EC507B"/>
    <w:rsid w:val="00EC5381"/>
    <w:rsid w:val="00EC574C"/>
    <w:rsid w:val="00EC67C8"/>
    <w:rsid w:val="00EC696B"/>
    <w:rsid w:val="00EC6F53"/>
    <w:rsid w:val="00EC71A2"/>
    <w:rsid w:val="00EC7915"/>
    <w:rsid w:val="00ED045D"/>
    <w:rsid w:val="00ED0B6D"/>
    <w:rsid w:val="00ED12FA"/>
    <w:rsid w:val="00ED1B9F"/>
    <w:rsid w:val="00ED1DDF"/>
    <w:rsid w:val="00ED2433"/>
    <w:rsid w:val="00ED2667"/>
    <w:rsid w:val="00ED28F6"/>
    <w:rsid w:val="00ED2EB5"/>
    <w:rsid w:val="00ED355F"/>
    <w:rsid w:val="00ED4A8E"/>
    <w:rsid w:val="00ED4BC6"/>
    <w:rsid w:val="00ED534D"/>
    <w:rsid w:val="00ED5419"/>
    <w:rsid w:val="00ED5977"/>
    <w:rsid w:val="00ED63BA"/>
    <w:rsid w:val="00ED6A64"/>
    <w:rsid w:val="00ED6CDE"/>
    <w:rsid w:val="00ED6FAA"/>
    <w:rsid w:val="00ED74F0"/>
    <w:rsid w:val="00ED7615"/>
    <w:rsid w:val="00ED7B85"/>
    <w:rsid w:val="00EE02D9"/>
    <w:rsid w:val="00EE0B15"/>
    <w:rsid w:val="00EE0FDB"/>
    <w:rsid w:val="00EE3656"/>
    <w:rsid w:val="00EE3ED7"/>
    <w:rsid w:val="00EE4314"/>
    <w:rsid w:val="00EE4363"/>
    <w:rsid w:val="00EE46D3"/>
    <w:rsid w:val="00EE53E7"/>
    <w:rsid w:val="00EE54AA"/>
    <w:rsid w:val="00EE57BE"/>
    <w:rsid w:val="00EE58B5"/>
    <w:rsid w:val="00EE5D29"/>
    <w:rsid w:val="00EE60D2"/>
    <w:rsid w:val="00EE616E"/>
    <w:rsid w:val="00EE6BF6"/>
    <w:rsid w:val="00EE7761"/>
    <w:rsid w:val="00EE78A3"/>
    <w:rsid w:val="00EE7ACF"/>
    <w:rsid w:val="00EF05E3"/>
    <w:rsid w:val="00EF06C8"/>
    <w:rsid w:val="00EF1048"/>
    <w:rsid w:val="00EF1574"/>
    <w:rsid w:val="00EF1640"/>
    <w:rsid w:val="00EF24DD"/>
    <w:rsid w:val="00EF2682"/>
    <w:rsid w:val="00EF29A2"/>
    <w:rsid w:val="00EF2BAC"/>
    <w:rsid w:val="00EF2E5D"/>
    <w:rsid w:val="00EF2FFD"/>
    <w:rsid w:val="00EF37C8"/>
    <w:rsid w:val="00EF3D2B"/>
    <w:rsid w:val="00EF4349"/>
    <w:rsid w:val="00EF448D"/>
    <w:rsid w:val="00EF47B8"/>
    <w:rsid w:val="00EF47C4"/>
    <w:rsid w:val="00EF48F0"/>
    <w:rsid w:val="00EF51EF"/>
    <w:rsid w:val="00EF5406"/>
    <w:rsid w:val="00EF560E"/>
    <w:rsid w:val="00EF58B4"/>
    <w:rsid w:val="00EF5B40"/>
    <w:rsid w:val="00EF5DA8"/>
    <w:rsid w:val="00EF635D"/>
    <w:rsid w:val="00EF6708"/>
    <w:rsid w:val="00EF731E"/>
    <w:rsid w:val="00EF78E9"/>
    <w:rsid w:val="00EF7A88"/>
    <w:rsid w:val="00EF7ECE"/>
    <w:rsid w:val="00F00134"/>
    <w:rsid w:val="00F0080C"/>
    <w:rsid w:val="00F01AAD"/>
    <w:rsid w:val="00F01AB4"/>
    <w:rsid w:val="00F0225A"/>
    <w:rsid w:val="00F028C3"/>
    <w:rsid w:val="00F02972"/>
    <w:rsid w:val="00F03220"/>
    <w:rsid w:val="00F037D6"/>
    <w:rsid w:val="00F038C7"/>
    <w:rsid w:val="00F03FF9"/>
    <w:rsid w:val="00F04128"/>
    <w:rsid w:val="00F048FD"/>
    <w:rsid w:val="00F055BD"/>
    <w:rsid w:val="00F05A2A"/>
    <w:rsid w:val="00F05B8D"/>
    <w:rsid w:val="00F066D0"/>
    <w:rsid w:val="00F06AD5"/>
    <w:rsid w:val="00F074A9"/>
    <w:rsid w:val="00F115A6"/>
    <w:rsid w:val="00F11A1B"/>
    <w:rsid w:val="00F124A1"/>
    <w:rsid w:val="00F130DA"/>
    <w:rsid w:val="00F13ADC"/>
    <w:rsid w:val="00F13B88"/>
    <w:rsid w:val="00F13D39"/>
    <w:rsid w:val="00F13DF4"/>
    <w:rsid w:val="00F147EE"/>
    <w:rsid w:val="00F14A0E"/>
    <w:rsid w:val="00F150E0"/>
    <w:rsid w:val="00F15251"/>
    <w:rsid w:val="00F15C00"/>
    <w:rsid w:val="00F15C4B"/>
    <w:rsid w:val="00F16A93"/>
    <w:rsid w:val="00F16C0A"/>
    <w:rsid w:val="00F1727F"/>
    <w:rsid w:val="00F17549"/>
    <w:rsid w:val="00F17F0B"/>
    <w:rsid w:val="00F20193"/>
    <w:rsid w:val="00F20232"/>
    <w:rsid w:val="00F2076B"/>
    <w:rsid w:val="00F20BCD"/>
    <w:rsid w:val="00F20FC9"/>
    <w:rsid w:val="00F21765"/>
    <w:rsid w:val="00F22489"/>
    <w:rsid w:val="00F227CF"/>
    <w:rsid w:val="00F22A86"/>
    <w:rsid w:val="00F235D3"/>
    <w:rsid w:val="00F23834"/>
    <w:rsid w:val="00F23AFF"/>
    <w:rsid w:val="00F24204"/>
    <w:rsid w:val="00F24309"/>
    <w:rsid w:val="00F25530"/>
    <w:rsid w:val="00F2563A"/>
    <w:rsid w:val="00F25F5B"/>
    <w:rsid w:val="00F261D6"/>
    <w:rsid w:val="00F266A2"/>
    <w:rsid w:val="00F26B66"/>
    <w:rsid w:val="00F26FC4"/>
    <w:rsid w:val="00F27FDF"/>
    <w:rsid w:val="00F302E5"/>
    <w:rsid w:val="00F3030D"/>
    <w:rsid w:val="00F30B61"/>
    <w:rsid w:val="00F30F78"/>
    <w:rsid w:val="00F31092"/>
    <w:rsid w:val="00F310BB"/>
    <w:rsid w:val="00F311B8"/>
    <w:rsid w:val="00F31A08"/>
    <w:rsid w:val="00F31A59"/>
    <w:rsid w:val="00F31B1E"/>
    <w:rsid w:val="00F32141"/>
    <w:rsid w:val="00F32173"/>
    <w:rsid w:val="00F3306C"/>
    <w:rsid w:val="00F3317B"/>
    <w:rsid w:val="00F33314"/>
    <w:rsid w:val="00F33DEF"/>
    <w:rsid w:val="00F3401B"/>
    <w:rsid w:val="00F342C8"/>
    <w:rsid w:val="00F34441"/>
    <w:rsid w:val="00F34B4B"/>
    <w:rsid w:val="00F35AA1"/>
    <w:rsid w:val="00F35FA6"/>
    <w:rsid w:val="00F365C0"/>
    <w:rsid w:val="00F36F02"/>
    <w:rsid w:val="00F36FA0"/>
    <w:rsid w:val="00F37557"/>
    <w:rsid w:val="00F37B71"/>
    <w:rsid w:val="00F37F9F"/>
    <w:rsid w:val="00F4012A"/>
    <w:rsid w:val="00F40CB8"/>
    <w:rsid w:val="00F416B1"/>
    <w:rsid w:val="00F423A4"/>
    <w:rsid w:val="00F42E6C"/>
    <w:rsid w:val="00F437CD"/>
    <w:rsid w:val="00F43DE4"/>
    <w:rsid w:val="00F43DF1"/>
    <w:rsid w:val="00F446D3"/>
    <w:rsid w:val="00F446D4"/>
    <w:rsid w:val="00F447E3"/>
    <w:rsid w:val="00F4494C"/>
    <w:rsid w:val="00F45607"/>
    <w:rsid w:val="00F45A01"/>
    <w:rsid w:val="00F46253"/>
    <w:rsid w:val="00F466FC"/>
    <w:rsid w:val="00F468BF"/>
    <w:rsid w:val="00F4739F"/>
    <w:rsid w:val="00F475CF"/>
    <w:rsid w:val="00F476DA"/>
    <w:rsid w:val="00F477C5"/>
    <w:rsid w:val="00F501D1"/>
    <w:rsid w:val="00F50FE4"/>
    <w:rsid w:val="00F5124A"/>
    <w:rsid w:val="00F513BA"/>
    <w:rsid w:val="00F5183D"/>
    <w:rsid w:val="00F52615"/>
    <w:rsid w:val="00F52BC3"/>
    <w:rsid w:val="00F53B88"/>
    <w:rsid w:val="00F53FE6"/>
    <w:rsid w:val="00F54010"/>
    <w:rsid w:val="00F54192"/>
    <w:rsid w:val="00F55637"/>
    <w:rsid w:val="00F55D5F"/>
    <w:rsid w:val="00F56022"/>
    <w:rsid w:val="00F565D7"/>
    <w:rsid w:val="00F5680B"/>
    <w:rsid w:val="00F578EA"/>
    <w:rsid w:val="00F57B8B"/>
    <w:rsid w:val="00F604DA"/>
    <w:rsid w:val="00F60614"/>
    <w:rsid w:val="00F61255"/>
    <w:rsid w:val="00F61742"/>
    <w:rsid w:val="00F61978"/>
    <w:rsid w:val="00F619E3"/>
    <w:rsid w:val="00F61A49"/>
    <w:rsid w:val="00F61FBF"/>
    <w:rsid w:val="00F621EA"/>
    <w:rsid w:val="00F62445"/>
    <w:rsid w:val="00F62E14"/>
    <w:rsid w:val="00F633DE"/>
    <w:rsid w:val="00F6389B"/>
    <w:rsid w:val="00F6452B"/>
    <w:rsid w:val="00F64EF6"/>
    <w:rsid w:val="00F65213"/>
    <w:rsid w:val="00F6535C"/>
    <w:rsid w:val="00F6547D"/>
    <w:rsid w:val="00F658D1"/>
    <w:rsid w:val="00F65945"/>
    <w:rsid w:val="00F66020"/>
    <w:rsid w:val="00F664D0"/>
    <w:rsid w:val="00F66996"/>
    <w:rsid w:val="00F66B35"/>
    <w:rsid w:val="00F66C0D"/>
    <w:rsid w:val="00F67557"/>
    <w:rsid w:val="00F678B8"/>
    <w:rsid w:val="00F67E4D"/>
    <w:rsid w:val="00F70305"/>
    <w:rsid w:val="00F70DFC"/>
    <w:rsid w:val="00F71262"/>
    <w:rsid w:val="00F71F50"/>
    <w:rsid w:val="00F72424"/>
    <w:rsid w:val="00F7250A"/>
    <w:rsid w:val="00F73760"/>
    <w:rsid w:val="00F74A32"/>
    <w:rsid w:val="00F7527C"/>
    <w:rsid w:val="00F7563B"/>
    <w:rsid w:val="00F7570E"/>
    <w:rsid w:val="00F75862"/>
    <w:rsid w:val="00F75EF2"/>
    <w:rsid w:val="00F75F4E"/>
    <w:rsid w:val="00F76B67"/>
    <w:rsid w:val="00F76D11"/>
    <w:rsid w:val="00F76D55"/>
    <w:rsid w:val="00F77795"/>
    <w:rsid w:val="00F77B5C"/>
    <w:rsid w:val="00F804A8"/>
    <w:rsid w:val="00F808B8"/>
    <w:rsid w:val="00F80E86"/>
    <w:rsid w:val="00F828AE"/>
    <w:rsid w:val="00F8438C"/>
    <w:rsid w:val="00F843AF"/>
    <w:rsid w:val="00F85316"/>
    <w:rsid w:val="00F856C5"/>
    <w:rsid w:val="00F85971"/>
    <w:rsid w:val="00F85A2D"/>
    <w:rsid w:val="00F85B65"/>
    <w:rsid w:val="00F85F35"/>
    <w:rsid w:val="00F8600E"/>
    <w:rsid w:val="00F8618D"/>
    <w:rsid w:val="00F86443"/>
    <w:rsid w:val="00F8650C"/>
    <w:rsid w:val="00F86A04"/>
    <w:rsid w:val="00F86DC5"/>
    <w:rsid w:val="00F8720D"/>
    <w:rsid w:val="00F878C3"/>
    <w:rsid w:val="00F90230"/>
    <w:rsid w:val="00F903E8"/>
    <w:rsid w:val="00F90EEB"/>
    <w:rsid w:val="00F91252"/>
    <w:rsid w:val="00F91C12"/>
    <w:rsid w:val="00F925CC"/>
    <w:rsid w:val="00F92977"/>
    <w:rsid w:val="00F934DF"/>
    <w:rsid w:val="00F94372"/>
    <w:rsid w:val="00F954E0"/>
    <w:rsid w:val="00F95B49"/>
    <w:rsid w:val="00F9632A"/>
    <w:rsid w:val="00F968E7"/>
    <w:rsid w:val="00F9690D"/>
    <w:rsid w:val="00F96972"/>
    <w:rsid w:val="00F970A7"/>
    <w:rsid w:val="00F971D7"/>
    <w:rsid w:val="00F97453"/>
    <w:rsid w:val="00F9753B"/>
    <w:rsid w:val="00F97727"/>
    <w:rsid w:val="00F978A7"/>
    <w:rsid w:val="00FA05B8"/>
    <w:rsid w:val="00FA0D47"/>
    <w:rsid w:val="00FA13CD"/>
    <w:rsid w:val="00FA1761"/>
    <w:rsid w:val="00FA1822"/>
    <w:rsid w:val="00FA1D23"/>
    <w:rsid w:val="00FA2B0D"/>
    <w:rsid w:val="00FA359D"/>
    <w:rsid w:val="00FA37C2"/>
    <w:rsid w:val="00FA394E"/>
    <w:rsid w:val="00FA39E6"/>
    <w:rsid w:val="00FA49E4"/>
    <w:rsid w:val="00FA51BA"/>
    <w:rsid w:val="00FA59A0"/>
    <w:rsid w:val="00FA59B3"/>
    <w:rsid w:val="00FA6378"/>
    <w:rsid w:val="00FA63C5"/>
    <w:rsid w:val="00FA6696"/>
    <w:rsid w:val="00FA72C6"/>
    <w:rsid w:val="00FA75E0"/>
    <w:rsid w:val="00FA7740"/>
    <w:rsid w:val="00FB07DB"/>
    <w:rsid w:val="00FB0B1B"/>
    <w:rsid w:val="00FB1C07"/>
    <w:rsid w:val="00FB2B6E"/>
    <w:rsid w:val="00FB2BE5"/>
    <w:rsid w:val="00FB3753"/>
    <w:rsid w:val="00FB3876"/>
    <w:rsid w:val="00FB400C"/>
    <w:rsid w:val="00FB443A"/>
    <w:rsid w:val="00FB5BE5"/>
    <w:rsid w:val="00FB62F7"/>
    <w:rsid w:val="00FB6350"/>
    <w:rsid w:val="00FB6811"/>
    <w:rsid w:val="00FB7714"/>
    <w:rsid w:val="00FB7AF3"/>
    <w:rsid w:val="00FB7CFE"/>
    <w:rsid w:val="00FB7D42"/>
    <w:rsid w:val="00FB7DDE"/>
    <w:rsid w:val="00FC0074"/>
    <w:rsid w:val="00FC0302"/>
    <w:rsid w:val="00FC0330"/>
    <w:rsid w:val="00FC045E"/>
    <w:rsid w:val="00FC0ADB"/>
    <w:rsid w:val="00FC0B41"/>
    <w:rsid w:val="00FC0CA4"/>
    <w:rsid w:val="00FC0DB9"/>
    <w:rsid w:val="00FC1873"/>
    <w:rsid w:val="00FC1B3A"/>
    <w:rsid w:val="00FC1E02"/>
    <w:rsid w:val="00FC2B39"/>
    <w:rsid w:val="00FC2FC2"/>
    <w:rsid w:val="00FC3087"/>
    <w:rsid w:val="00FC325E"/>
    <w:rsid w:val="00FC3299"/>
    <w:rsid w:val="00FC3345"/>
    <w:rsid w:val="00FC36B8"/>
    <w:rsid w:val="00FC3A15"/>
    <w:rsid w:val="00FC3C06"/>
    <w:rsid w:val="00FC3C17"/>
    <w:rsid w:val="00FC3DC1"/>
    <w:rsid w:val="00FC3E66"/>
    <w:rsid w:val="00FC42A9"/>
    <w:rsid w:val="00FC437E"/>
    <w:rsid w:val="00FC444F"/>
    <w:rsid w:val="00FC4832"/>
    <w:rsid w:val="00FC49BE"/>
    <w:rsid w:val="00FC4B50"/>
    <w:rsid w:val="00FC4F67"/>
    <w:rsid w:val="00FC511F"/>
    <w:rsid w:val="00FC53AC"/>
    <w:rsid w:val="00FC5FF8"/>
    <w:rsid w:val="00FC619E"/>
    <w:rsid w:val="00FC627A"/>
    <w:rsid w:val="00FC63FC"/>
    <w:rsid w:val="00FC64AF"/>
    <w:rsid w:val="00FC712A"/>
    <w:rsid w:val="00FC724D"/>
    <w:rsid w:val="00FC7301"/>
    <w:rsid w:val="00FC79EE"/>
    <w:rsid w:val="00FC7FB3"/>
    <w:rsid w:val="00FD05C4"/>
    <w:rsid w:val="00FD0F55"/>
    <w:rsid w:val="00FD13FE"/>
    <w:rsid w:val="00FD14AE"/>
    <w:rsid w:val="00FD16BB"/>
    <w:rsid w:val="00FD18B6"/>
    <w:rsid w:val="00FD1995"/>
    <w:rsid w:val="00FD1B45"/>
    <w:rsid w:val="00FD2184"/>
    <w:rsid w:val="00FD25E5"/>
    <w:rsid w:val="00FD2728"/>
    <w:rsid w:val="00FD39A6"/>
    <w:rsid w:val="00FD3B1A"/>
    <w:rsid w:val="00FD3B6F"/>
    <w:rsid w:val="00FD3FA5"/>
    <w:rsid w:val="00FD3FB7"/>
    <w:rsid w:val="00FD463F"/>
    <w:rsid w:val="00FD54A4"/>
    <w:rsid w:val="00FD5847"/>
    <w:rsid w:val="00FD5CC4"/>
    <w:rsid w:val="00FD61A7"/>
    <w:rsid w:val="00FD61D5"/>
    <w:rsid w:val="00FD6845"/>
    <w:rsid w:val="00FD6B2E"/>
    <w:rsid w:val="00FD77E8"/>
    <w:rsid w:val="00FD7A00"/>
    <w:rsid w:val="00FD7D1A"/>
    <w:rsid w:val="00FD7E62"/>
    <w:rsid w:val="00FE014E"/>
    <w:rsid w:val="00FE1A64"/>
    <w:rsid w:val="00FE265A"/>
    <w:rsid w:val="00FE2741"/>
    <w:rsid w:val="00FE2792"/>
    <w:rsid w:val="00FE2970"/>
    <w:rsid w:val="00FE2B8A"/>
    <w:rsid w:val="00FE34AF"/>
    <w:rsid w:val="00FE3D00"/>
    <w:rsid w:val="00FE3E1E"/>
    <w:rsid w:val="00FE4053"/>
    <w:rsid w:val="00FE40BD"/>
    <w:rsid w:val="00FE4145"/>
    <w:rsid w:val="00FE41C8"/>
    <w:rsid w:val="00FE55B5"/>
    <w:rsid w:val="00FE6512"/>
    <w:rsid w:val="00FE6EA5"/>
    <w:rsid w:val="00FE761B"/>
    <w:rsid w:val="00FE7BCB"/>
    <w:rsid w:val="00FF009F"/>
    <w:rsid w:val="00FF0124"/>
    <w:rsid w:val="00FF09B5"/>
    <w:rsid w:val="00FF0C13"/>
    <w:rsid w:val="00FF17AD"/>
    <w:rsid w:val="00FF18AC"/>
    <w:rsid w:val="00FF2695"/>
    <w:rsid w:val="00FF2E96"/>
    <w:rsid w:val="00FF3B0A"/>
    <w:rsid w:val="00FF41DA"/>
    <w:rsid w:val="00FF4E06"/>
    <w:rsid w:val="00FF56FC"/>
    <w:rsid w:val="00FF5850"/>
    <w:rsid w:val="00FF5F7D"/>
    <w:rsid w:val="00FF5FA6"/>
    <w:rsid w:val="00FF60E6"/>
    <w:rsid w:val="00FF6108"/>
    <w:rsid w:val="00FF6380"/>
    <w:rsid w:val="00FF6414"/>
    <w:rsid w:val="00FF6DA5"/>
    <w:rsid w:val="00FF6DD9"/>
    <w:rsid w:val="00FF6F02"/>
    <w:rsid w:val="00FF6F6A"/>
    <w:rsid w:val="00FF7023"/>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vradiocouncil.am/hy/news/hanrayin-herardzakoghi-xorhrdi-haytararutyuny-lureri-reportazhi" TargetMode="External"/><Relationship Id="rId18" Type="http://schemas.openxmlformats.org/officeDocument/2006/relationships/hyperlink" Target="https://yerevan.tod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U0sCZ01l6Zk" TargetMode="External"/><Relationship Id="rId17" Type="http://schemas.openxmlformats.org/officeDocument/2006/relationships/hyperlink" Target="http://1in.am/" TargetMode="External"/><Relationship Id="rId2" Type="http://schemas.openxmlformats.org/officeDocument/2006/relationships/numbering" Target="numbering.xml"/><Relationship Id="rId16" Type="http://schemas.openxmlformats.org/officeDocument/2006/relationships/hyperlink" Target="http://1in.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hyperlink" Target="https://www.golosarmenii.am/" TargetMode="External"/><Relationship Id="rId10" Type="http://schemas.openxmlformats.org/officeDocument/2006/relationships/hyperlink" Target="https://www.un.org/en/observances/press-freedom-da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zatutyun.am/a/31159059.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1in.am/2366928.html" TargetMode="External"/><Relationship Id="rId21" Type="http://schemas.openxmlformats.org/officeDocument/2006/relationships/hyperlink" Target="https://www.youtube.com/watch?v=mznz1XD6KEw" TargetMode="External"/><Relationship Id="rId42" Type="http://schemas.openxmlformats.org/officeDocument/2006/relationships/hyperlink" Target="https://bit.ly/3iyJYdF" TargetMode="External"/><Relationship Id="rId47" Type="http://schemas.openxmlformats.org/officeDocument/2006/relationships/hyperlink" Target="http://asekose.am/am/post/xacatour-souqiasyani-nerkrac-anorak-vareliqi-patjarov-hajaxordneri-meqenaneri-sarjicnere-sarqic-dours-en-galis" TargetMode="External"/><Relationship Id="rId63" Type="http://schemas.openxmlformats.org/officeDocument/2006/relationships/hyperlink" Target="https://hraparak.am/post/bf6e81ca1c15291e0836f43015c913ce" TargetMode="External"/><Relationship Id="rId68" Type="http://schemas.openxmlformats.org/officeDocument/2006/relationships/hyperlink" Target="https://yerevan.today/all/hetaqnnutyun/62229/rousastani-hatouk-tsarayoutyounnery-hetqrqrvats-en-dezinformacia-taratsogh-%C2%ABbagpamyan-26%C2%BB-edji-xmbagirnerov" TargetMode="External"/><Relationship Id="rId84" Type="http://schemas.openxmlformats.org/officeDocument/2006/relationships/hyperlink" Target="https://168.am/2020/03/06/1269324.html" TargetMode="External"/><Relationship Id="rId89" Type="http://schemas.openxmlformats.org/officeDocument/2006/relationships/hyperlink" Target="https://www.24news.am/news/100797" TargetMode="External"/><Relationship Id="rId112" Type="http://schemas.openxmlformats.org/officeDocument/2006/relationships/hyperlink" Target="https://www.facebook.com/freenews.am/posts/4032644143485006" TargetMode="External"/><Relationship Id="rId16" Type="http://schemas.openxmlformats.org/officeDocument/2006/relationships/hyperlink" Target="https://bit.ly/3wn5xnr" TargetMode="External"/><Relationship Id="rId107" Type="http://schemas.openxmlformats.org/officeDocument/2006/relationships/hyperlink" Target="https://www.youtube.com/watch?v=PdWDkQb9haQ" TargetMode="External"/><Relationship Id="rId11" Type="http://schemas.openxmlformats.org/officeDocument/2006/relationships/hyperlink" Target="https://youtu.be/rd78-G-MxVY" TargetMode="External"/><Relationship Id="rId32" Type="http://schemas.openxmlformats.org/officeDocument/2006/relationships/hyperlink" Target="https://hraparak.am/post/5bbb5b8bef999406dd155359?fbclid=IwAR2405YtdTIDGbcwT5b82eRqbvO0AIS6mT68qE3515BeFupiKGA0_x1HvKM" TargetMode="External"/><Relationship Id="rId37" Type="http://schemas.openxmlformats.org/officeDocument/2006/relationships/hyperlink" Target="https://armlur.am/922256/" TargetMode="External"/><Relationship Id="rId53" Type="http://schemas.openxmlformats.org/officeDocument/2006/relationships/hyperlink" Target="https://youtu.be/htHpdt35oT0" TargetMode="External"/><Relationship Id="rId58" Type="http://schemas.openxmlformats.org/officeDocument/2006/relationships/hyperlink" Target="https://www.tert.am/am/news/2019/07/16/vahe-parazyan/3050642?fbclid=IwAR0ba7xITNht0RCar7sYNqRU7ETgWWZfBTXrvboonHl1xzCyRhmm1nAn9zs" TargetMode="External"/><Relationship Id="rId74" Type="http://schemas.openxmlformats.org/officeDocument/2006/relationships/hyperlink" Target="https://www.youtube.com/watch?v=c2az1IQytcA" TargetMode="External"/><Relationship Id="rId79" Type="http://schemas.openxmlformats.org/officeDocument/2006/relationships/hyperlink" Target="https://www.facebook.com/officialparatv/posts/1592749941117473" TargetMode="External"/><Relationship Id="rId102" Type="http://schemas.openxmlformats.org/officeDocument/2006/relationships/hyperlink" Target="https://yerevan.today/heghinak/67567/ashxatoum-en-tourqi-shaheric-elnelov%D5%9D-dzerq-dzerqi-tvats" TargetMode="External"/><Relationship Id="rId5" Type="http://schemas.openxmlformats.org/officeDocument/2006/relationships/hyperlink" Target="https://freedomhouse.org/sites/default/files/2021-04/NIT_2021_final_042321.pdf" TargetMode="External"/><Relationship Id="rId90" Type="http://schemas.openxmlformats.org/officeDocument/2006/relationships/hyperlink" Target="https://www.1in.am/2871023.html" TargetMode="External"/><Relationship Id="rId95" Type="http://schemas.openxmlformats.org/officeDocument/2006/relationships/hyperlink" Target="https://www.facebook.com/sglmc/posts/1450040148537675" TargetMode="External"/><Relationship Id="rId22" Type="http://schemas.openxmlformats.org/officeDocument/2006/relationships/hyperlink" Target="https://168.am/2020/12/31/1438420.html" TargetMode="External"/><Relationship Id="rId27" Type="http://schemas.openxmlformats.org/officeDocument/2006/relationships/hyperlink" Target="https://www.1in.am/2377848.html" TargetMode="External"/><Relationship Id="rId43" Type="http://schemas.openxmlformats.org/officeDocument/2006/relationships/hyperlink" Target="https://econews.am/?p=11856&amp;l=am" TargetMode="External"/><Relationship Id="rId48" Type="http://schemas.openxmlformats.org/officeDocument/2006/relationships/hyperlink" Target="https://armday.am/post/169969/khachato-r-so-qiasjani-nerkrats-anorak-vareliqi-patcharov-hachakhordneri-meqenaneri-sharzhichnery-sharqits-do-rs-en-galis" TargetMode="External"/><Relationship Id="rId64" Type="http://schemas.openxmlformats.org/officeDocument/2006/relationships/hyperlink" Target="https://factor.am/264289.html" TargetMode="External"/><Relationship Id="rId69" Type="http://schemas.openxmlformats.org/officeDocument/2006/relationships/hyperlink" Target="https://bit.ly/3bLxrBD" TargetMode="External"/><Relationship Id="rId113" Type="http://schemas.openxmlformats.org/officeDocument/2006/relationships/hyperlink" Target="https://www.panorama.am/am/news/2019/03/05/%D4%BC%D5%A1%D6%80%D5%AB%D5%BD%D5%A1-%D5%84%D5%AB%D5%B6%D5%A1%D5%BD%D5%B5%D5%A1%D5%B6/2081488" TargetMode="External"/><Relationship Id="rId80" Type="http://schemas.openxmlformats.org/officeDocument/2006/relationships/hyperlink" Target="https://www.youtube.com/watch?v=1pedEq5THrA" TargetMode="External"/><Relationship Id="rId85" Type="http://schemas.openxmlformats.org/officeDocument/2006/relationships/hyperlink" Target="https://www.aravot.am/2021/06/03/1195578/" TargetMode="External"/><Relationship Id="rId12" Type="http://schemas.openxmlformats.org/officeDocument/2006/relationships/hyperlink" Target="https://www.facebook.com/permalink.php?story_fbid=1897789323707581&amp;id=100004295941500" TargetMode="External"/><Relationship Id="rId17" Type="http://schemas.openxmlformats.org/officeDocument/2006/relationships/hyperlink" Target="https://bit.ly/3xs4KTx" TargetMode="External"/><Relationship Id="rId33" Type="http://schemas.openxmlformats.org/officeDocument/2006/relationships/hyperlink" Target="https://www.1in.am/2774752.html" TargetMode="External"/><Relationship Id="rId38"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59" Type="http://schemas.openxmlformats.org/officeDocument/2006/relationships/hyperlink" Target="https://shamshyan.com/hy/article/2020/06/14/1157316/" TargetMode="External"/><Relationship Id="rId103" Type="http://schemas.openxmlformats.org/officeDocument/2006/relationships/hyperlink" Target="https://www.youtube.com/watch?v=R1KqWkKMFLg" TargetMode="External"/><Relationship Id="rId108" Type="http://schemas.openxmlformats.org/officeDocument/2006/relationships/hyperlink" Target="https://bit.ly/3qSXcHb" TargetMode="External"/><Relationship Id="rId54" Type="http://schemas.openxmlformats.org/officeDocument/2006/relationships/hyperlink" Target="http://hzham.am/articles/1653342931046791.html" TargetMode="External"/><Relationship Id="rId70" Type="http://schemas.openxmlformats.org/officeDocument/2006/relationships/hyperlink" Target="https://www.aravot.am/2021/05/12/1190668/?fbclid=IwAR0iDweblFYDz06YKAiMo62thznzsOSLQdpzn_2Ca0_B9DvQ4qnracTPsfY" TargetMode="External"/><Relationship Id="rId75" Type="http://schemas.openxmlformats.org/officeDocument/2006/relationships/hyperlink" Target="https://www.1in.am/2797828.html" TargetMode="External"/><Relationship Id="rId91" Type="http://schemas.openxmlformats.org/officeDocument/2006/relationships/hyperlink" Target="https://shamshyan.com/hy/article/2019/03/13/1119637/" TargetMode="External"/><Relationship Id="rId96" Type="http://schemas.openxmlformats.org/officeDocument/2006/relationships/hyperlink" Target="https://a1plus.am/hy/article/346145" TargetMode="External"/><Relationship Id="rId1" Type="http://schemas.openxmlformats.org/officeDocument/2006/relationships/hyperlink" Target="https://www.e-draft.am/projects/3185" TargetMode="External"/><Relationship Id="rId6" Type="http://schemas.openxmlformats.org/officeDocument/2006/relationships/hyperlink" Target="https://rsf.org/en/rsf-2021-index-no-antidote-disinformation-media-control-virus-eastern-europe-and-central-asia" TargetMode="External"/><Relationship Id="rId15" Type="http://schemas.openxmlformats.org/officeDocument/2006/relationships/hyperlink" Target="https://www.azatutyun.am/a/28766203.html" TargetMode="External"/><Relationship Id="rId23" Type="http://schemas.openxmlformats.org/officeDocument/2006/relationships/hyperlink" Target="https://armlur.am/915337/" TargetMode="External"/><Relationship Id="rId28" Type="http://schemas.openxmlformats.org/officeDocument/2006/relationships/hyperlink" Target="https://www.1in.am/2378232.html" TargetMode="External"/><Relationship Id="rId36" Type="http://schemas.openxmlformats.org/officeDocument/2006/relationships/hyperlink" Target="https://hraparak.am/post/1622065385" TargetMode="External"/><Relationship Id="rId49" Type="http://schemas.openxmlformats.org/officeDocument/2006/relationships/hyperlink" Target="https://yerevan.today/all/society/79318/zgoushace%D5%9Bq-xachatour-souqiasyani-benziny-pchacnoum-e-meqenanery%E2%80%A4-dejavyou" TargetMode="External"/><Relationship Id="rId57" Type="http://schemas.openxmlformats.org/officeDocument/2006/relationships/hyperlink" Target="http://www.aravot.am/2018/02/08/935799/" TargetMode="External"/><Relationship Id="rId106" Type="http://schemas.openxmlformats.org/officeDocument/2006/relationships/hyperlink" Target="https://www.youtube.com/watch?v=ya8fohJvVxE&amp;t=1s" TargetMode="External"/><Relationship Id="rId114" Type="http://schemas.openxmlformats.org/officeDocument/2006/relationships/hyperlink" Target="https://www.armdaily.am/?p=68235&amp;l=am&amp;fbclid=IwAR1Nl05yGRCmnLPAXRMOAQ96EDjX9CbV74MivqMdZMRnUB8Tz6LI-JklSGQ" TargetMode="External"/><Relationship Id="rId10" Type="http://schemas.openxmlformats.org/officeDocument/2006/relationships/hyperlink" Target="https://news.am/arm/news/640272.html?fbclid=IwAR1oER7y8yUzNVXMrwHr4O0gAz__ZLhw0wzsfsmiAjou2M8D3PJsPTIS-XQ" TargetMode="External"/><Relationship Id="rId31" Type="http://schemas.openxmlformats.org/officeDocument/2006/relationships/hyperlink" Target="https://www.youtube.com/watch?v=7OeFJJmqQmM" TargetMode="External"/><Relationship Id="rId44" Type="http://schemas.openxmlformats.org/officeDocument/2006/relationships/hyperlink" Target="https://bit.ly/3dmzdI5" TargetMode="External"/><Relationship Id="rId52" Type="http://schemas.openxmlformats.org/officeDocument/2006/relationships/hyperlink" Target="https://www.pastinfo.am/hy/news/2021/03/22/vjdukbxxm/1168741" TargetMode="External"/><Relationship Id="rId60" Type="http://schemas.openxmlformats.org/officeDocument/2006/relationships/hyperlink" Target="https://168.am/2019/11/25/1210193.html" TargetMode="External"/><Relationship Id="rId65" Type="http://schemas.openxmlformats.org/officeDocument/2006/relationships/hyperlink" Target="https://youtu.be/5HI1iKl6ux4" TargetMode="External"/><Relationship Id="rId73" Type="http://schemas.openxmlformats.org/officeDocument/2006/relationships/hyperlink" Target="https://armtimes.com/hy/article/160379" TargetMode="External"/><Relationship Id="rId78" Type="http://schemas.openxmlformats.org/officeDocument/2006/relationships/hyperlink" Target="https://news.am/arm/news/584108.html" TargetMode="External"/><Relationship Id="rId81" Type="http://schemas.openxmlformats.org/officeDocument/2006/relationships/hyperlink" Target="https://www.azatutyun.am/a/31278165.html" TargetMode="External"/><Relationship Id="rId86" Type="http://schemas.openxmlformats.org/officeDocument/2006/relationships/hyperlink" Target="http://www.hzham.am/articles/1664482480940241.html" TargetMode="External"/><Relationship Id="rId94" Type="http://schemas.openxmlformats.org/officeDocument/2006/relationships/hyperlink" Target="https://www.1in.am/2770165.html" TargetMode="External"/><Relationship Id="rId99" Type="http://schemas.openxmlformats.org/officeDocument/2006/relationships/hyperlink" Target="https://168.am/2021/04/14/1494904.html" TargetMode="External"/><Relationship Id="rId101" Type="http://schemas.openxmlformats.org/officeDocument/2006/relationships/hyperlink" Target="http://alternativ.am/?p=35716&amp;l=am&amp;fbclid=IwAR144ZQeXwiP7E16Wb4W98IPF-QQyZa8i0K3HPEVQnS5tHosfe5VLXDxwlY" TargetMode="External"/><Relationship Id="rId4" Type="http://schemas.openxmlformats.org/officeDocument/2006/relationships/hyperlink" Target="https://www.facebook.com/FreedomHouseDC/posts/10158158393587078" TargetMode="External"/><Relationship Id="rId9" Type="http://schemas.openxmlformats.org/officeDocument/2006/relationships/hyperlink" Target="https://www.facebook.com/yerkir.am/videos/802896850294904" TargetMode="External"/><Relationship Id="rId13" Type="http://schemas.openxmlformats.org/officeDocument/2006/relationships/hyperlink" Target="https://khosq.am/2021/05/10/%d5%b0%d5%a1%d5%b5%d5%bf%d5%a1%d6%80%d5%a1%d6%80%d5%b8%d6%82%d5%a9%d5%b5%d5%b8%d6%82%d5%b6-79/" TargetMode="External"/><Relationship Id="rId18" Type="http://schemas.openxmlformats.org/officeDocument/2006/relationships/hyperlink" Target="https://bit.ly/3xsmZYX" TargetMode="External"/><Relationship Id="rId39" Type="http://schemas.openxmlformats.org/officeDocument/2006/relationships/hyperlink" Target="https://khosq.am/2021/04/15/%d5%b0%d5%a1%d5%b5%d5%bf%d5%a1%d6%80%d5%a1%d6%80%d5%b8%d6%82%d5%a9%d5%b5%d5%b8%d6%82%d5%b6-78/" TargetMode="External"/><Relationship Id="rId109" Type="http://schemas.openxmlformats.org/officeDocument/2006/relationships/hyperlink" Target="https://www.youtube.com/watch?v=b52Ohliev1I" TargetMode="External"/><Relationship Id="rId34" Type="http://schemas.openxmlformats.org/officeDocument/2006/relationships/hyperlink" Target="https://hraparak.am/post/1502474192" TargetMode="External"/><Relationship Id="rId50" Type="http://schemas.openxmlformats.org/officeDocument/2006/relationships/hyperlink" Target="https://blog.168.am/blog/325718.html" TargetMode="External"/><Relationship Id="rId55" Type="http://schemas.openxmlformats.org/officeDocument/2006/relationships/hyperlink" Target="https://www.facebook.com/watch/?v=299552868280751" TargetMode="External"/><Relationship Id="rId76" Type="http://schemas.openxmlformats.org/officeDocument/2006/relationships/hyperlink" Target="https://hraparak.am/post/0d8d1bc6c9a6800ea110fcb6878812f6" TargetMode="External"/><Relationship Id="rId97" Type="http://schemas.openxmlformats.org/officeDocument/2006/relationships/hyperlink" Target="https://www.1in.am/2567780.html" TargetMode="External"/><Relationship Id="rId104" Type="http://schemas.openxmlformats.org/officeDocument/2006/relationships/hyperlink" Target="https://www.youtube.com/watch?v=kt8rPD2m8YQ" TargetMode="External"/><Relationship Id="rId7" Type="http://schemas.openxmlformats.org/officeDocument/2006/relationships/hyperlink" Target="https://youtu.be/uLm2R0ADfDg" TargetMode="External"/><Relationship Id="rId71" Type="http://schemas.openxmlformats.org/officeDocument/2006/relationships/hyperlink" Target="https://168.am/2021/04/12/1493119.html" TargetMode="External"/><Relationship Id="rId92" Type="http://schemas.openxmlformats.org/officeDocument/2006/relationships/hyperlink" Target="https://hetq.am/hy/article/130913" TargetMode="External"/><Relationship Id="rId2" Type="http://schemas.openxmlformats.org/officeDocument/2006/relationships/hyperlink" Target="https://freedomhouse.org/sites/default/files/2021-04/NIT_2021_final_042321.pdf" TargetMode="External"/><Relationship Id="rId29" Type="http://schemas.openxmlformats.org/officeDocument/2006/relationships/hyperlink" Target="https://lurer.com/?p=255408&amp;l=am" TargetMode="External"/><Relationship Id="rId24" Type="http://schemas.openxmlformats.org/officeDocument/2006/relationships/hyperlink" Target="https://www.armdaily.am/?p=116543&amp;l=am" TargetMode="External"/><Relationship Id="rId40" Type="http://schemas.openxmlformats.org/officeDocument/2006/relationships/hyperlink" Target="http://newspress.am/?p=96188&amp;l=am/haytni+e+tevov+e+hayk+sargsyanin+nvirel+tankargeq+meqenan+ev+inchi+hamar" TargetMode="External"/><Relationship Id="rId45" Type="http://schemas.openxmlformats.org/officeDocument/2006/relationships/hyperlink" Target="https://168.am/2020/06/07/1314973.html" TargetMode="External"/><Relationship Id="rId66" Type="http://schemas.openxmlformats.org/officeDocument/2006/relationships/hyperlink" Target="https://www.1in.am/2386186.html" TargetMode="External"/><Relationship Id="rId87" Type="http://schemas.openxmlformats.org/officeDocument/2006/relationships/hyperlink" Target="https://hraparak.am/post/591fb734e3d84d0d37fd972c" TargetMode="External"/><Relationship Id="rId110" Type="http://schemas.openxmlformats.org/officeDocument/2006/relationships/hyperlink" Target="https://www.facebook.com/officialparatv/posts/1610816132644187" TargetMode="External"/><Relationship Id="rId115" Type="http://schemas.openxmlformats.org/officeDocument/2006/relationships/hyperlink" Target="https://hetq.am/hy/article/119421?fbclid=IwAR0BvMzs5u1nhud3KOWKhn6yqatwDHqw7QvcuVZNqSmZxD5L-eCMqO-WQDU" TargetMode="External"/><Relationship Id="rId61" Type="http://schemas.openxmlformats.org/officeDocument/2006/relationships/hyperlink" Target="https://youtu.be/MNT-LBExMgo" TargetMode="External"/><Relationship Id="rId82" Type="http://schemas.openxmlformats.org/officeDocument/2006/relationships/hyperlink" Target="https://armtimes.com/hy/article/190467?fbclid=IwAR2iQWRf4TC57VkAV5Qky1JaynVUWUH6h-UHUh7rqIotmCdBoGUcyPpFGtQ" TargetMode="External"/><Relationship Id="rId19" Type="http://schemas.openxmlformats.org/officeDocument/2006/relationships/hyperlink" Target="https://bit.ly/3ywDDab" TargetMode="External"/><Relationship Id="rId14" Type="http://schemas.openxmlformats.org/officeDocument/2006/relationships/hyperlink" Target="https://civic.am/politics/armenia/5996--civicam-.html?fbclid=IwAR3SjmUFS3bmi7OppcC4pv_cSEAdj8ge_UcwzaZZ_TO7fC84ZsGjZ7CP7PM" TargetMode="External"/><Relationship Id="rId30" Type="http://schemas.openxmlformats.org/officeDocument/2006/relationships/hyperlink" Target="https://alternativ.am/?p=41096&amp;l=am" TargetMode="External"/><Relationship Id="rId35" Type="http://schemas.openxmlformats.org/officeDocument/2006/relationships/hyperlink" Target="https://hraparak.am/post/1129192114" TargetMode="External"/><Relationship Id="rId56" Type="http://schemas.openxmlformats.org/officeDocument/2006/relationships/hyperlink" Target="https://www.tert.am/am/news/2019/07/16/vahe-parazyan/3050642?fbclid=IwAR0ba7xITNht0RCar7sYNqRU7ETgWWZfBTXrvboonHl1xzCyRhmm1nAn9zs" TargetMode="External"/><Relationship Id="rId77" Type="http://schemas.openxmlformats.org/officeDocument/2006/relationships/hyperlink" Target="http://hzham.am/articles/1666759386392681.html" TargetMode="External"/><Relationship Id="rId100" Type="http://schemas.openxmlformats.org/officeDocument/2006/relationships/hyperlink" Target="https://168.am/2021/04/24/1501309.html" TargetMode="External"/><Relationship Id="rId105" Type="http://schemas.openxmlformats.org/officeDocument/2006/relationships/hyperlink" Target="https://www.facebook.com/yerkir.am/posts/10159215580702482" TargetMode="External"/><Relationship Id="rId8" Type="http://schemas.openxmlformats.org/officeDocument/2006/relationships/hyperlink" Target="https://www.facebook.com/permalink.php?story_fbid=1858632604289920&amp;id=100004295941500" TargetMode="External"/><Relationship Id="rId51" Type="http://schemas.openxmlformats.org/officeDocument/2006/relationships/hyperlink" Target="https://news.am/arm/news/635740.html" TargetMode="External"/><Relationship Id="rId72" Type="http://schemas.openxmlformats.org/officeDocument/2006/relationships/hyperlink" Target="https://www.youtube.com/watch?v=z-OFYR4Hw5I" TargetMode="External"/><Relationship Id="rId93" Type="http://schemas.openxmlformats.org/officeDocument/2006/relationships/hyperlink" Target="https://hetq.am/hy/article/130913" TargetMode="External"/><Relationship Id="rId98"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3" Type="http://schemas.openxmlformats.org/officeDocument/2006/relationships/hyperlink" Target="https://rsf.org/en/rsf-2021-index-no-antidote-disinformation-media-control-virus-eastern-europe-and-central-asia" TargetMode="External"/><Relationship Id="rId25" Type="http://schemas.openxmlformats.org/officeDocument/2006/relationships/hyperlink" Target="http://www.slaq.am/arm/news/1326539/" TargetMode="External"/><Relationship Id="rId46" Type="http://schemas.openxmlformats.org/officeDocument/2006/relationships/hyperlink" Target="http://yerkir.am/news/view/233589.html" TargetMode="External"/><Relationship Id="rId67" Type="http://schemas.openxmlformats.org/officeDocument/2006/relationships/hyperlink" Target="https://youtu.be/Tit_LDYzOl0" TargetMode="External"/><Relationship Id="rId116" Type="http://schemas.openxmlformats.org/officeDocument/2006/relationships/hyperlink" Target="https://www.armdaily.am/?p=61205&amp;l=am" TargetMode="External"/><Relationship Id="rId20" Type="http://schemas.openxmlformats.org/officeDocument/2006/relationships/hyperlink" Target="http://hzham.am/articles/1622303581537336.html" TargetMode="External"/><Relationship Id="rId41" Type="http://schemas.openxmlformats.org/officeDocument/2006/relationships/hyperlink" Target="https://www.yerkir.am/news/view/212232.html" TargetMode="External"/><Relationship Id="rId62" Type="http://schemas.openxmlformats.org/officeDocument/2006/relationships/hyperlink" Target="https://hayeli.am/?p=130607&amp;l=am%2F&amp;fb_comment_id=2275903112504681_2276035325824793" TargetMode="External"/><Relationship Id="rId83" Type="http://schemas.openxmlformats.org/officeDocument/2006/relationships/hyperlink" Target="https://youtu.be/4gGNJG8KAsM" TargetMode="External"/><Relationship Id="rId88" Type="http://schemas.openxmlformats.org/officeDocument/2006/relationships/hyperlink" Target="https://hraparak.am/post/591fb531e3d84d0d37fd8835" TargetMode="External"/><Relationship Id="rId111" Type="http://schemas.openxmlformats.org/officeDocument/2006/relationships/hyperlink" Target="https://www.facebook.com/watch/?v=1584071296096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2A61-6CBE-4EF1-8923-EE639F10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6949</TotalTime>
  <Pages>71</Pages>
  <Words>21639</Words>
  <Characters>123344</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611</cp:revision>
  <dcterms:created xsi:type="dcterms:W3CDTF">2021-05-12T12:18:00Z</dcterms:created>
  <dcterms:modified xsi:type="dcterms:W3CDTF">2021-11-17T08:02:00Z</dcterms:modified>
</cp:coreProperties>
</file>