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A34B" w14:textId="69CB0A33" w:rsidR="00AD46CA" w:rsidRPr="00962329" w:rsidRDefault="00621B21" w:rsidP="00BA15B4">
      <w:pPr>
        <w:spacing w:after="0" w:line="240" w:lineRule="auto"/>
        <w:rPr>
          <w:rFonts w:ascii="Sylfaen" w:hAnsi="Sylfaen"/>
          <w:b/>
          <w:i/>
          <w:sz w:val="24"/>
          <w:szCs w:val="24"/>
          <w:lang w:val="hy-AM"/>
        </w:rPr>
      </w:pPr>
      <w:r w:rsidRPr="009B2C51">
        <w:rPr>
          <w:rFonts w:ascii="Sylfaen" w:hAnsi="Sylfaen" w:cs="Times New Roman"/>
          <w:noProof/>
        </w:rPr>
        <mc:AlternateContent>
          <mc:Choice Requires="wps">
            <w:drawing>
              <wp:anchor distT="0" distB="0" distL="114300" distR="114300" simplePos="0" relativeHeight="251662336" behindDoc="0" locked="0" layoutInCell="1" allowOverlap="1" wp14:anchorId="355C67C2" wp14:editId="75A8DFC4">
                <wp:simplePos x="0" y="0"/>
                <wp:positionH relativeFrom="column">
                  <wp:posOffset>648709</wp:posOffset>
                </wp:positionH>
                <wp:positionV relativeFrom="paragraph">
                  <wp:posOffset>157592</wp:posOffset>
                </wp:positionV>
                <wp:extent cx="2167890" cy="495935"/>
                <wp:effectExtent l="0" t="0" r="2286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5C820C46" w14:textId="77777777" w:rsidR="00E932EE" w:rsidRPr="00F30B06" w:rsidRDefault="00E932EE" w:rsidP="00621B21">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C67C2" id="_x0000_t202" coordsize="21600,21600" o:spt="202" path="m,l,21600r21600,l21600,xe">
                <v:stroke joinstyle="miter"/>
                <v:path gradientshapeok="t" o:connecttype="rect"/>
              </v:shapetype>
              <v:shape id="Text Box 4" o:spid="_x0000_s1026" type="#_x0000_t202" style="position:absolute;margin-left:51.1pt;margin-top:12.4pt;width:170.7pt;height: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" strokecolor="white">
                <v:textbox>
                  <w:txbxContent>
                    <w:p w14:paraId="5C820C46" w14:textId="77777777" w:rsidR="00E932EE" w:rsidRPr="00F30B06" w:rsidRDefault="00E932EE" w:rsidP="00621B21">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txbxContent>
                </v:textbox>
              </v:shape>
            </w:pict>
          </mc:Fallback>
        </mc:AlternateContent>
      </w:r>
      <w:r w:rsidR="00AD46CA" w:rsidRPr="00F30B06">
        <w:rPr>
          <w:rFonts w:ascii="Times New Roman" w:hAnsi="Times New Roman" w:cs="Times New Roman"/>
          <w:noProof/>
          <w:sz w:val="24"/>
          <w:szCs w:val="24"/>
        </w:rPr>
        <w:drawing>
          <wp:anchor distT="0" distB="0" distL="114300" distR="114300" simplePos="0" relativeHeight="251659264" behindDoc="0" locked="0" layoutInCell="1" allowOverlap="1" wp14:anchorId="312A1AA8" wp14:editId="3BCBE7AE">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AD46CA" w:rsidRPr="00962329">
        <w:rPr>
          <w:rFonts w:ascii="Sylfaen" w:hAnsi="Sylfaen"/>
          <w:b/>
          <w:i/>
          <w:noProof/>
          <w:sz w:val="24"/>
          <w:szCs w:val="24"/>
        </w:rPr>
        <w:drawing>
          <wp:inline distT="0" distB="0" distL="0" distR="0" wp14:anchorId="63F0ADED" wp14:editId="2304810C">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3F365CEC" w14:textId="760BCFF9" w:rsidR="00AD46CA" w:rsidRPr="00962329" w:rsidRDefault="00AD46CA" w:rsidP="00BA15B4">
      <w:pPr>
        <w:spacing w:after="0" w:line="240" w:lineRule="auto"/>
        <w:rPr>
          <w:rFonts w:ascii="Sylfaen" w:hAnsi="Sylfaen" w:cs="Sylfaen"/>
          <w:b/>
          <w:bCs/>
          <w:i/>
          <w:sz w:val="24"/>
          <w:szCs w:val="24"/>
          <w:lang w:val="hy-AM"/>
        </w:rPr>
      </w:pPr>
    </w:p>
    <w:p w14:paraId="23979A22" w14:textId="5C314904" w:rsidR="00DD3099" w:rsidRPr="00962329" w:rsidRDefault="00DD3099" w:rsidP="00BA15B4">
      <w:pPr>
        <w:spacing w:after="0" w:line="240" w:lineRule="auto"/>
        <w:jc w:val="center"/>
        <w:rPr>
          <w:rFonts w:ascii="Sylfaen" w:hAnsi="Sylfaen" w:cs="Sylfaen"/>
          <w:b/>
          <w:bCs/>
          <w:i/>
          <w:sz w:val="24"/>
          <w:szCs w:val="24"/>
          <w:lang w:val="hy-AM"/>
        </w:rPr>
      </w:pPr>
    </w:p>
    <w:p w14:paraId="0A00E05F" w14:textId="77777777" w:rsidR="00021445" w:rsidRPr="00962329" w:rsidRDefault="00021445" w:rsidP="00BA15B4">
      <w:pPr>
        <w:spacing w:after="0" w:line="240" w:lineRule="auto"/>
        <w:jc w:val="center"/>
        <w:rPr>
          <w:rFonts w:ascii="Sylfaen" w:hAnsi="Sylfaen" w:cs="Sylfaen"/>
          <w:b/>
          <w:bCs/>
          <w:i/>
          <w:sz w:val="24"/>
          <w:szCs w:val="24"/>
          <w:lang w:val="hy-AM"/>
        </w:rPr>
      </w:pPr>
    </w:p>
    <w:p w14:paraId="5EAC6411" w14:textId="77777777" w:rsidR="00DD3099" w:rsidRPr="00F30B06" w:rsidRDefault="00DD3099" w:rsidP="00BA15B4">
      <w:pPr>
        <w:spacing w:after="0" w:line="240" w:lineRule="auto"/>
        <w:jc w:val="center"/>
        <w:rPr>
          <w:rFonts w:ascii="Times New Roman" w:hAnsi="Times New Roman" w:cs="Times New Roman"/>
          <w:b/>
          <w:bCs/>
          <w:i/>
          <w:sz w:val="24"/>
          <w:szCs w:val="24"/>
          <w:lang w:val="hy-AM"/>
        </w:rPr>
      </w:pPr>
    </w:p>
    <w:p w14:paraId="11A8494B" w14:textId="77777777" w:rsidR="00A2370C" w:rsidRPr="00A2370C" w:rsidRDefault="00A2370C" w:rsidP="00A2370C">
      <w:pPr>
        <w:spacing w:line="276" w:lineRule="auto"/>
        <w:jc w:val="center"/>
        <w:rPr>
          <w:rFonts w:ascii="Times New Roman" w:hAnsi="Times New Roman" w:cs="Times New Roman"/>
          <w:b/>
          <w:bCs/>
          <w:i/>
          <w:sz w:val="24"/>
          <w:szCs w:val="24"/>
        </w:rPr>
      </w:pPr>
      <w:r w:rsidRPr="00A2370C">
        <w:rPr>
          <w:rFonts w:ascii="Times New Roman" w:hAnsi="Times New Roman" w:cs="Times New Roman"/>
          <w:b/>
          <w:bCs/>
          <w:i/>
          <w:sz w:val="24"/>
          <w:szCs w:val="24"/>
        </w:rPr>
        <w:t>ON SITUATION WITH FREEDOM OF EXPRESSION AND VIOLATIONS OF JOURNALISTS AND MEDIA RIGHTS IN ARMENIA</w:t>
      </w:r>
    </w:p>
    <w:p w14:paraId="318317FB" w14:textId="77777777" w:rsidR="00BA3190" w:rsidRDefault="00BA3190" w:rsidP="00621B21">
      <w:pPr>
        <w:spacing w:after="0"/>
        <w:jc w:val="center"/>
        <w:rPr>
          <w:rFonts w:ascii="Times New Roman" w:hAnsi="Times New Roman" w:cs="Times New Roman"/>
          <w:b/>
          <w:bCs/>
          <w:sz w:val="24"/>
          <w:szCs w:val="24"/>
        </w:rPr>
      </w:pPr>
    </w:p>
    <w:p w14:paraId="77F7E975" w14:textId="78781323" w:rsidR="00621B21" w:rsidRPr="00F30B06" w:rsidRDefault="00621B21" w:rsidP="00621B21">
      <w:pPr>
        <w:spacing w:after="0"/>
        <w:jc w:val="center"/>
        <w:rPr>
          <w:rFonts w:ascii="Times New Roman" w:hAnsi="Times New Roman" w:cs="Times New Roman"/>
          <w:b/>
          <w:bCs/>
          <w:i/>
          <w:iCs/>
          <w:sz w:val="24"/>
          <w:szCs w:val="24"/>
          <w:lang w:val="hy-AM"/>
        </w:rPr>
      </w:pPr>
      <w:proofErr w:type="gramStart"/>
      <w:r w:rsidRPr="00F30B06">
        <w:rPr>
          <w:rFonts w:ascii="Times New Roman" w:hAnsi="Times New Roman" w:cs="Times New Roman"/>
          <w:b/>
          <w:bCs/>
          <w:sz w:val="24"/>
          <w:szCs w:val="24"/>
        </w:rPr>
        <w:t>2021</w:t>
      </w:r>
      <w:proofErr w:type="gramEnd"/>
      <w:r w:rsidRPr="00F30B06">
        <w:rPr>
          <w:rFonts w:ascii="Times New Roman" w:hAnsi="Times New Roman" w:cs="Times New Roman"/>
          <w:b/>
          <w:bCs/>
          <w:sz w:val="24"/>
          <w:szCs w:val="24"/>
        </w:rPr>
        <w:t xml:space="preserve"> second quarterly</w:t>
      </w:r>
      <w:r w:rsidR="00A2370C">
        <w:rPr>
          <w:rFonts w:ascii="Times New Roman" w:hAnsi="Times New Roman" w:cs="Times New Roman"/>
          <w:b/>
          <w:bCs/>
          <w:sz w:val="24"/>
          <w:szCs w:val="24"/>
        </w:rPr>
        <w:t xml:space="preserve"> (April-June)</w:t>
      </w:r>
      <w:r w:rsidRPr="00F30B06">
        <w:rPr>
          <w:rFonts w:ascii="Times New Roman" w:hAnsi="Times New Roman" w:cs="Times New Roman"/>
          <w:b/>
          <w:bCs/>
          <w:sz w:val="24"/>
          <w:szCs w:val="24"/>
        </w:rPr>
        <w:t xml:space="preserve"> report by the </w:t>
      </w:r>
      <w:r w:rsidRPr="00F30B06">
        <w:rPr>
          <w:rFonts w:ascii="Times New Roman" w:hAnsi="Times New Roman" w:cs="Times New Roman"/>
          <w:b/>
          <w:sz w:val="24"/>
          <w:szCs w:val="24"/>
        </w:rPr>
        <w:t>Committee to Protect Freedom of Expression</w:t>
      </w:r>
      <w:r w:rsidRPr="00F30B06">
        <w:rPr>
          <w:rFonts w:ascii="Times New Roman" w:hAnsi="Times New Roman" w:cs="Times New Roman"/>
          <w:b/>
          <w:bCs/>
          <w:sz w:val="24"/>
          <w:szCs w:val="24"/>
        </w:rPr>
        <w:t xml:space="preserve"> </w:t>
      </w:r>
    </w:p>
    <w:p w14:paraId="65B1DE23" w14:textId="77777777" w:rsidR="00576ACA" w:rsidRPr="00F30B06" w:rsidRDefault="00576ACA" w:rsidP="00BA15B4">
      <w:pPr>
        <w:spacing w:after="0" w:line="240" w:lineRule="auto"/>
        <w:ind w:firstLine="567"/>
        <w:jc w:val="center"/>
        <w:rPr>
          <w:rFonts w:ascii="Times New Roman" w:hAnsi="Times New Roman" w:cs="Times New Roman"/>
          <w:i/>
          <w:sz w:val="24"/>
          <w:szCs w:val="24"/>
          <w:lang w:val="hy-AM"/>
        </w:rPr>
      </w:pPr>
    </w:p>
    <w:p w14:paraId="48D51B6C" w14:textId="7F2EA6C7" w:rsidR="00621B21" w:rsidRPr="00F30B06" w:rsidRDefault="00621B21" w:rsidP="00621B21">
      <w:pPr>
        <w:spacing w:line="276" w:lineRule="auto"/>
        <w:ind w:firstLine="567"/>
        <w:jc w:val="both"/>
        <w:rPr>
          <w:rFonts w:ascii="Times New Roman" w:hAnsi="Times New Roman" w:cs="Times New Roman"/>
          <w:i/>
          <w:iCs/>
          <w:sz w:val="24"/>
          <w:szCs w:val="24"/>
        </w:rPr>
      </w:pPr>
      <w:r w:rsidRPr="00F30B06">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the second quarter of 2021.</w:t>
      </w:r>
    </w:p>
    <w:p w14:paraId="3289E437" w14:textId="77777777" w:rsidR="00621B21" w:rsidRPr="00F30B06" w:rsidRDefault="00621B21" w:rsidP="00621B21">
      <w:pPr>
        <w:pStyle w:val="yiv7197151271msonormal"/>
        <w:shd w:val="clear" w:color="auto" w:fill="FFFFFF"/>
        <w:spacing w:before="0" w:beforeAutospacing="0" w:after="0" w:afterAutospacing="0"/>
        <w:ind w:firstLine="567"/>
        <w:jc w:val="both"/>
        <w:rPr>
          <w:i/>
          <w:iCs/>
          <w:color w:val="000000"/>
        </w:rPr>
      </w:pPr>
      <w:r w:rsidRPr="00F30B06">
        <w:rPr>
          <w:i/>
          <w:iCs/>
          <w:color w:val="000000"/>
        </w:rPr>
        <w:t>The sources of facts included in the report are the following:</w:t>
      </w:r>
    </w:p>
    <w:p w14:paraId="6F04CD9F" w14:textId="77777777"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xml:space="preserve">- </w:t>
      </w:r>
      <w:proofErr w:type="gramStart"/>
      <w:r w:rsidRPr="00F30B06">
        <w:rPr>
          <w:i/>
          <w:iCs/>
          <w:color w:val="000000"/>
        </w:rPr>
        <w:t>phone</w:t>
      </w:r>
      <w:proofErr w:type="gramEnd"/>
      <w:r w:rsidRPr="00F30B06">
        <w:rPr>
          <w:i/>
          <w:iCs/>
          <w:color w:val="000000"/>
        </w:rPr>
        <w:t xml:space="preserve"> calls to CPFE “hot line”,</w:t>
      </w:r>
    </w:p>
    <w:p w14:paraId="26513D15" w14:textId="4F458FB6"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xml:space="preserve">- </w:t>
      </w:r>
      <w:proofErr w:type="gramStart"/>
      <w:r w:rsidRPr="00F30B06">
        <w:rPr>
          <w:i/>
          <w:iCs/>
          <w:color w:val="000000"/>
        </w:rPr>
        <w:t>meetings</w:t>
      </w:r>
      <w:proofErr w:type="gramEnd"/>
      <w:r w:rsidRPr="00F30B06">
        <w:rPr>
          <w:i/>
          <w:iCs/>
          <w:color w:val="000000"/>
        </w:rPr>
        <w:t xml:space="preserve"> and conversa</w:t>
      </w:r>
      <w:r w:rsidR="00DB549C">
        <w:rPr>
          <w:i/>
          <w:iCs/>
          <w:color w:val="000000"/>
        </w:rPr>
        <w:t>tions of the CPFE experts with</w:t>
      </w:r>
      <w:r w:rsidRPr="00F30B06">
        <w:rPr>
          <w:i/>
          <w:iCs/>
          <w:color w:val="000000"/>
        </w:rPr>
        <w:t xml:space="preserve"> media personnel,</w:t>
      </w:r>
    </w:p>
    <w:p w14:paraId="15A10CE6" w14:textId="77777777"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xml:space="preserve">- </w:t>
      </w:r>
      <w:proofErr w:type="gramStart"/>
      <w:r w:rsidRPr="00F30B06">
        <w:rPr>
          <w:i/>
          <w:iCs/>
          <w:color w:val="000000"/>
        </w:rPr>
        <w:t>replies</w:t>
      </w:r>
      <w:proofErr w:type="gramEnd"/>
      <w:r w:rsidRPr="00F30B06">
        <w:rPr>
          <w:i/>
          <w:iCs/>
          <w:color w:val="000000"/>
        </w:rPr>
        <w:t xml:space="preserve"> to official inquiries sent to public bodies,</w:t>
      </w:r>
    </w:p>
    <w:p w14:paraId="5E7884DB" w14:textId="77777777"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xml:space="preserve">- </w:t>
      </w:r>
      <w:proofErr w:type="gramStart"/>
      <w:r w:rsidRPr="00F30B06">
        <w:rPr>
          <w:i/>
          <w:iCs/>
          <w:color w:val="000000"/>
        </w:rPr>
        <w:t>materials</w:t>
      </w:r>
      <w:proofErr w:type="gramEnd"/>
      <w:r w:rsidRPr="00F30B06">
        <w:rPr>
          <w:i/>
          <w:iCs/>
          <w:color w:val="000000"/>
        </w:rPr>
        <w:t xml:space="preserve"> from court cases with media involvement,</w:t>
      </w:r>
    </w:p>
    <w:p w14:paraId="508DB354" w14:textId="77777777" w:rsidR="00621B21" w:rsidRPr="00F30B06" w:rsidRDefault="00621B21" w:rsidP="00621B21">
      <w:pPr>
        <w:pStyle w:val="yiv7197151271msonormal"/>
        <w:shd w:val="clear" w:color="auto" w:fill="FFFFFF"/>
        <w:spacing w:before="0" w:beforeAutospacing="0" w:after="0" w:afterAutospacing="0"/>
        <w:jc w:val="both"/>
        <w:rPr>
          <w:color w:val="000000"/>
        </w:rPr>
      </w:pPr>
      <w:r w:rsidRPr="00F30B06">
        <w:rPr>
          <w:i/>
          <w:iCs/>
          <w:color w:val="000000"/>
        </w:rPr>
        <w:t xml:space="preserve">- </w:t>
      </w:r>
      <w:proofErr w:type="gramStart"/>
      <w:r w:rsidRPr="00F30B06">
        <w:rPr>
          <w:i/>
          <w:iCs/>
          <w:color w:val="000000"/>
        </w:rPr>
        <w:t>materials</w:t>
      </w:r>
      <w:proofErr w:type="gramEnd"/>
      <w:r w:rsidRPr="00F30B06">
        <w:rPr>
          <w:i/>
          <w:iCs/>
          <w:color w:val="000000"/>
        </w:rPr>
        <w:t xml:space="preserve"> disseminated by the partner journalist organization,</w:t>
      </w:r>
    </w:p>
    <w:p w14:paraId="23D65E88" w14:textId="54CD6250" w:rsidR="00621B21" w:rsidRPr="00F30B06" w:rsidRDefault="00621B21" w:rsidP="00621B21">
      <w:pPr>
        <w:spacing w:after="0" w:line="240" w:lineRule="auto"/>
        <w:jc w:val="both"/>
        <w:rPr>
          <w:rFonts w:ascii="Times New Roman" w:hAnsi="Times New Roman" w:cs="Times New Roman"/>
          <w:i/>
          <w:sz w:val="24"/>
          <w:szCs w:val="24"/>
        </w:rPr>
      </w:pPr>
      <w:r w:rsidRPr="00F30B06">
        <w:rPr>
          <w:rFonts w:ascii="Times New Roman" w:hAnsi="Times New Roman" w:cs="Times New Roman"/>
          <w:i/>
          <w:iCs/>
          <w:color w:val="000000"/>
          <w:sz w:val="24"/>
          <w:szCs w:val="24"/>
        </w:rPr>
        <w:t xml:space="preserve">- </w:t>
      </w:r>
      <w:proofErr w:type="gramStart"/>
      <w:r w:rsidRPr="00F30B06">
        <w:rPr>
          <w:rFonts w:ascii="Times New Roman" w:hAnsi="Times New Roman" w:cs="Times New Roman"/>
          <w:i/>
          <w:iCs/>
          <w:color w:val="000000"/>
          <w:sz w:val="24"/>
          <w:szCs w:val="24"/>
        </w:rPr>
        <w:t>publications</w:t>
      </w:r>
      <w:proofErr w:type="gramEnd"/>
      <w:r w:rsidRPr="00F30B06">
        <w:rPr>
          <w:rFonts w:ascii="Times New Roman" w:hAnsi="Times New Roman" w:cs="Times New Roman"/>
          <w:i/>
          <w:iCs/>
          <w:color w:val="000000"/>
          <w:sz w:val="24"/>
          <w:szCs w:val="24"/>
        </w:rPr>
        <w:t xml:space="preserve"> by the media.</w:t>
      </w:r>
      <w:r w:rsidRPr="00F30B06">
        <w:rPr>
          <w:rFonts w:ascii="Times New Roman" w:hAnsi="Times New Roman" w:cs="Times New Roman"/>
          <w:i/>
          <w:sz w:val="24"/>
          <w:szCs w:val="24"/>
        </w:rPr>
        <w:t xml:space="preserve">    </w:t>
      </w:r>
    </w:p>
    <w:p w14:paraId="48F366E7" w14:textId="3BC12F7B" w:rsidR="00AD46CA" w:rsidRPr="00F30B06" w:rsidRDefault="00AD46CA" w:rsidP="00BA15B4">
      <w:pPr>
        <w:spacing w:after="0" w:line="240" w:lineRule="auto"/>
        <w:rPr>
          <w:rFonts w:ascii="Times New Roman" w:hAnsi="Times New Roman" w:cs="Times New Roman"/>
          <w:i/>
          <w:sz w:val="24"/>
          <w:szCs w:val="24"/>
          <w:lang w:val="hy-AM"/>
        </w:rPr>
      </w:pPr>
      <w:r w:rsidRPr="00F30B06">
        <w:rPr>
          <w:rFonts w:ascii="Times New Roman" w:hAnsi="Times New Roman" w:cs="Times New Roman"/>
          <w:i/>
          <w:sz w:val="24"/>
          <w:szCs w:val="24"/>
          <w:lang w:val="hy-AM"/>
        </w:rPr>
        <w:t xml:space="preserve">     </w:t>
      </w:r>
    </w:p>
    <w:p w14:paraId="3CBF82E9" w14:textId="77777777" w:rsidR="00AD46CA" w:rsidRPr="00F30B06" w:rsidRDefault="00AD46CA" w:rsidP="00BA15B4">
      <w:pPr>
        <w:spacing w:after="0" w:line="240" w:lineRule="auto"/>
        <w:rPr>
          <w:rFonts w:ascii="Times New Roman" w:hAnsi="Times New Roman" w:cs="Times New Roman"/>
          <w:i/>
          <w:sz w:val="24"/>
          <w:szCs w:val="24"/>
          <w:lang w:val="hy-AM"/>
        </w:rPr>
      </w:pPr>
    </w:p>
    <w:p w14:paraId="1A0DFA11" w14:textId="77777777" w:rsidR="0088124D" w:rsidRPr="00F30B06" w:rsidRDefault="0088124D" w:rsidP="00BA15B4">
      <w:pPr>
        <w:spacing w:after="0" w:line="240" w:lineRule="auto"/>
        <w:rPr>
          <w:rFonts w:ascii="Times New Roman" w:hAnsi="Times New Roman" w:cs="Times New Roman"/>
          <w:i/>
          <w:sz w:val="24"/>
          <w:szCs w:val="24"/>
          <w:lang w:val="hy-AM"/>
        </w:rPr>
      </w:pPr>
    </w:p>
    <w:p w14:paraId="20E828AD" w14:textId="77777777" w:rsidR="00621B21" w:rsidRPr="00F30B06" w:rsidRDefault="00621B21" w:rsidP="00621B21">
      <w:pPr>
        <w:spacing w:after="0" w:line="240" w:lineRule="auto"/>
        <w:jc w:val="center"/>
        <w:rPr>
          <w:rFonts w:ascii="Times New Roman" w:hAnsi="Times New Roman" w:cs="Times New Roman"/>
          <w:b/>
          <w:bCs/>
          <w:i/>
          <w:iCs/>
          <w:sz w:val="24"/>
          <w:szCs w:val="24"/>
        </w:rPr>
      </w:pPr>
      <w:r w:rsidRPr="00F30B06">
        <w:rPr>
          <w:rFonts w:ascii="Times New Roman" w:hAnsi="Times New Roman" w:cs="Times New Roman"/>
          <w:b/>
          <w:bCs/>
          <w:i/>
          <w:iCs/>
          <w:sz w:val="24"/>
          <w:szCs w:val="24"/>
        </w:rPr>
        <w:t>BRIEF SUMMARY</w:t>
      </w:r>
    </w:p>
    <w:p w14:paraId="7FFC80AE" w14:textId="77777777" w:rsidR="003B1959" w:rsidRPr="00F30B06" w:rsidRDefault="003B1959" w:rsidP="003B1959">
      <w:pPr>
        <w:spacing w:after="0" w:line="240" w:lineRule="auto"/>
        <w:rPr>
          <w:rFonts w:ascii="Times New Roman" w:hAnsi="Times New Roman" w:cs="Times New Roman"/>
          <w:bCs/>
          <w:sz w:val="24"/>
          <w:szCs w:val="24"/>
          <w:lang w:val="hy-AM"/>
        </w:rPr>
      </w:pPr>
    </w:p>
    <w:p w14:paraId="6B1AE615" w14:textId="3B59D75A" w:rsidR="00621B21" w:rsidRPr="00F30B06" w:rsidRDefault="003B1959" w:rsidP="00621B21">
      <w:pPr>
        <w:spacing w:after="0" w:line="240" w:lineRule="auto"/>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 xml:space="preserve">The second quarter of 2021 was a period of snap parliamentary elections in Armenia. This crucial political process was brought forward as a result of the heavy defeat of Armenia in the 44-day Artsakh war, and the deep socio-political crisis in the country afterwards. Both the extreme post-war tensions and the hot pre-election struggle were serious challenges for the media. </w:t>
      </w:r>
      <w:r w:rsidR="00BA3F9B">
        <w:rPr>
          <w:rFonts w:ascii="Times New Roman" w:hAnsi="Times New Roman" w:cs="Times New Roman"/>
          <w:bCs/>
          <w:sz w:val="24"/>
          <w:szCs w:val="24"/>
        </w:rPr>
        <w:t>T</w:t>
      </w:r>
      <w:r w:rsidR="00621B21" w:rsidRPr="00F30B06">
        <w:rPr>
          <w:rFonts w:ascii="Times New Roman" w:hAnsi="Times New Roman" w:cs="Times New Roman"/>
          <w:bCs/>
          <w:sz w:val="24"/>
          <w:szCs w:val="24"/>
          <w:lang w:val="hy-AM"/>
        </w:rPr>
        <w:t>he latter had to operate in extremely difficult conditions.</w:t>
      </w:r>
    </w:p>
    <w:p w14:paraId="2D93533D" w14:textId="21F06307" w:rsidR="003B1959" w:rsidRPr="00F30B06" w:rsidRDefault="003B1959" w:rsidP="00621B21">
      <w:pPr>
        <w:spacing w:after="0" w:line="240" w:lineRule="auto"/>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 xml:space="preserve">Most often, the work of journalists and cameramen was </w:t>
      </w:r>
      <w:r w:rsidR="00BA3F9B">
        <w:rPr>
          <w:rFonts w:ascii="Times New Roman" w:hAnsi="Times New Roman" w:cs="Times New Roman"/>
          <w:bCs/>
          <w:sz w:val="24"/>
          <w:szCs w:val="24"/>
        </w:rPr>
        <w:t>hindered</w:t>
      </w:r>
      <w:r w:rsidR="00621B21" w:rsidRPr="00F30B06">
        <w:rPr>
          <w:rFonts w:ascii="Times New Roman" w:hAnsi="Times New Roman" w:cs="Times New Roman"/>
          <w:bCs/>
          <w:sz w:val="24"/>
          <w:szCs w:val="24"/>
          <w:lang w:val="hy-AM"/>
        </w:rPr>
        <w:t xml:space="preserve"> while covering </w:t>
      </w:r>
      <w:bookmarkStart w:id="0" w:name="_GoBack"/>
      <w:r w:rsidR="00621B21" w:rsidRPr="00F30B06">
        <w:rPr>
          <w:rFonts w:ascii="Times New Roman" w:hAnsi="Times New Roman" w:cs="Times New Roman"/>
          <w:bCs/>
          <w:sz w:val="24"/>
          <w:szCs w:val="24"/>
          <w:lang w:val="hy-AM"/>
        </w:rPr>
        <w:t>mass</w:t>
      </w:r>
      <w:bookmarkEnd w:id="0"/>
      <w:r w:rsidR="00621B21" w:rsidRPr="00F30B06">
        <w:rPr>
          <w:rFonts w:ascii="Times New Roman" w:hAnsi="Times New Roman" w:cs="Times New Roman"/>
          <w:bCs/>
          <w:sz w:val="24"/>
          <w:szCs w:val="24"/>
          <w:lang w:val="hy-AM"/>
        </w:rPr>
        <w:t xml:space="preserve"> events. In total, during the quarter, 14 cases of violations of their rights were observed during rallies, marches, protests and pre-election meetings: physical violence, harassment and threats, various manifestations of intolerance and ill-treatment.</w:t>
      </w:r>
    </w:p>
    <w:p w14:paraId="23F3BEF8" w14:textId="1FF1A3E1" w:rsidR="00621B21" w:rsidRPr="00F30B06" w:rsidRDefault="00621B21" w:rsidP="00621B21">
      <w:pPr>
        <w:spacing w:after="0" w:line="240" w:lineRule="auto"/>
        <w:ind w:firstLine="720"/>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 xml:space="preserve">Attacks and pressure, as a rule, were targeted. Amid the political polarization of the vast majority of the media, the presence of a media worker adhering to one camp in the event of the opposing camp was already creating tensions, and contacts were often escalated into heated arguments and conflicts. Moreover, both the pro-government and opposition figures and their </w:t>
      </w:r>
      <w:r w:rsidRPr="00F30B06">
        <w:rPr>
          <w:rFonts w:ascii="Times New Roman" w:hAnsi="Times New Roman" w:cs="Times New Roman"/>
          <w:bCs/>
          <w:sz w:val="24"/>
          <w:szCs w:val="24"/>
          <w:lang w:val="hy-AM"/>
        </w:rPr>
        <w:lastRenderedPageBreak/>
        <w:t xml:space="preserve">supporters, as well as journalists serving specific political interests, </w:t>
      </w:r>
      <w:r w:rsidR="00BA3F9B">
        <w:rPr>
          <w:rFonts w:ascii="Times New Roman" w:hAnsi="Times New Roman" w:cs="Times New Roman"/>
          <w:bCs/>
          <w:sz w:val="24"/>
          <w:szCs w:val="24"/>
        </w:rPr>
        <w:t>were seen</w:t>
      </w:r>
      <w:r w:rsidRPr="00F30B06">
        <w:rPr>
          <w:rFonts w:ascii="Times New Roman" w:hAnsi="Times New Roman" w:cs="Times New Roman"/>
          <w:bCs/>
          <w:sz w:val="24"/>
          <w:szCs w:val="24"/>
          <w:lang w:val="hy-AM"/>
        </w:rPr>
        <w:t xml:space="preserve"> in the role of provocateurs.</w:t>
      </w:r>
    </w:p>
    <w:p w14:paraId="2CDFC322" w14:textId="5CCF60DC" w:rsidR="003B1959" w:rsidRPr="00F30B06" w:rsidRDefault="00621B21" w:rsidP="00621B21">
      <w:pPr>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eastAsia="Times New Roman" w:hAnsi="Times New Roman" w:cs="Times New Roman"/>
          <w:sz w:val="24"/>
          <w:szCs w:val="24"/>
          <w:bdr w:val="none" w:sz="0" w:space="0" w:color="auto" w:frame="1"/>
          <w:lang w:val="hy-AM"/>
        </w:rPr>
        <w:t>The rhetoric of election campaign, filled with</w:t>
      </w:r>
      <w:r w:rsidR="00FC499F">
        <w:rPr>
          <w:rFonts w:ascii="Times New Roman" w:eastAsia="Times New Roman" w:hAnsi="Times New Roman" w:cs="Times New Roman"/>
          <w:sz w:val="24"/>
          <w:szCs w:val="24"/>
          <w:bdr w:val="none" w:sz="0" w:space="0" w:color="auto" w:frame="1"/>
        </w:rPr>
        <w:t xml:space="preserve"> obscene language,</w:t>
      </w:r>
      <w:r w:rsidRPr="00F30B06">
        <w:rPr>
          <w:rFonts w:ascii="Times New Roman" w:eastAsia="Times New Roman" w:hAnsi="Times New Roman" w:cs="Times New Roman"/>
          <w:sz w:val="24"/>
          <w:szCs w:val="24"/>
          <w:bdr w:val="none" w:sz="0" w:space="0" w:color="auto" w:frame="1"/>
          <w:lang w:val="hy-AM"/>
        </w:rPr>
        <w:t xml:space="preserve"> hate speech and insults, was in many cases almost invariably published in the media. Even journalists often used the vocabulary and style of their political sponsors, including on social networks. These relations, which began long before the election, resulted in the sharp increase in lawsuits against the media and their personnel: 23 such cases were accepted for proceedings in April-June, which is almost twice as many as in the first quarter of the year.</w:t>
      </w:r>
    </w:p>
    <w:p w14:paraId="3395DAAC" w14:textId="7CDAE5D0" w:rsidR="00621B21" w:rsidRPr="00F30B06" w:rsidRDefault="00621B21" w:rsidP="00621B21">
      <w:pPr>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eastAsia="Times New Roman" w:hAnsi="Times New Roman" w:cs="Times New Roman"/>
          <w:sz w:val="24"/>
          <w:szCs w:val="24"/>
          <w:bdr w:val="none" w:sz="0" w:space="0" w:color="auto" w:frame="1"/>
          <w:lang w:val="hy-AM"/>
        </w:rPr>
        <w:t>In total, during the period</w:t>
      </w:r>
      <w:r w:rsidRPr="00F30B06">
        <w:rPr>
          <w:rFonts w:ascii="Times New Roman" w:eastAsia="Times New Roman" w:hAnsi="Times New Roman" w:cs="Times New Roman"/>
          <w:sz w:val="24"/>
          <w:szCs w:val="24"/>
          <w:bdr w:val="none" w:sz="0" w:space="0" w:color="auto" w:frame="1"/>
        </w:rPr>
        <w:t xml:space="preserve"> under review</w:t>
      </w:r>
      <w:r w:rsidRPr="00F30B06">
        <w:rPr>
          <w:rFonts w:ascii="Times New Roman" w:eastAsia="Times New Roman" w:hAnsi="Times New Roman" w:cs="Times New Roman"/>
          <w:sz w:val="24"/>
          <w:szCs w:val="24"/>
          <w:bdr w:val="none" w:sz="0" w:space="0" w:color="auto" w:frame="1"/>
          <w:lang w:val="hy-AM"/>
        </w:rPr>
        <w:t xml:space="preserve">, the CPFE </w:t>
      </w:r>
      <w:r w:rsidRPr="00F30B06">
        <w:rPr>
          <w:rFonts w:ascii="Times New Roman" w:eastAsia="Times New Roman" w:hAnsi="Times New Roman" w:cs="Times New Roman"/>
          <w:sz w:val="24"/>
          <w:szCs w:val="24"/>
          <w:bdr w:val="none" w:sz="0" w:space="0" w:color="auto" w:frame="1"/>
        </w:rPr>
        <w:t>observed</w:t>
      </w:r>
      <w:r w:rsidRPr="00F30B06">
        <w:rPr>
          <w:rFonts w:ascii="Times New Roman" w:eastAsia="Times New Roman" w:hAnsi="Times New Roman" w:cs="Times New Roman"/>
          <w:sz w:val="24"/>
          <w:szCs w:val="24"/>
          <w:bdr w:val="none" w:sz="0" w:space="0" w:color="auto" w:frame="1"/>
          <w:lang w:val="hy-AM"/>
        </w:rPr>
        <w:t xml:space="preserve"> 8 cases of physical violence against journalists (9 victims), 43 cases of various other pressures, 15 violations of the right to receive and disseminate information.</w:t>
      </w:r>
    </w:p>
    <w:p w14:paraId="05E451B6" w14:textId="64352E43" w:rsidR="003B1959" w:rsidRPr="00F30B06" w:rsidRDefault="00621B21" w:rsidP="00621B21">
      <w:pPr>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hAnsi="Times New Roman" w:cs="Times New Roman"/>
          <w:bCs/>
          <w:sz w:val="24"/>
          <w:szCs w:val="24"/>
          <w:lang w:val="hy-AM"/>
        </w:rPr>
        <w:t xml:space="preserve">The situation in the field of journalism became even worse when during the pre-election period Media Initiatives Center, together with foreign partners, launched a program to expose false news and disinformation in media publications with </w:t>
      </w:r>
      <w:r w:rsidR="00343B05">
        <w:rPr>
          <w:rFonts w:ascii="Times New Roman" w:hAnsi="Times New Roman" w:cs="Times New Roman"/>
          <w:bCs/>
          <w:sz w:val="24"/>
          <w:szCs w:val="24"/>
        </w:rPr>
        <w:t xml:space="preserve">the </w:t>
      </w:r>
      <w:r w:rsidRPr="00F30B06">
        <w:rPr>
          <w:rFonts w:ascii="Times New Roman" w:hAnsi="Times New Roman" w:cs="Times New Roman"/>
          <w:bCs/>
          <w:sz w:val="24"/>
          <w:szCs w:val="24"/>
          <w:lang w:val="hy-AM"/>
        </w:rPr>
        <w:t xml:space="preserve">relevant criteria, which Facebook and Instagram </w:t>
      </w:r>
      <w:r w:rsidR="00343B05">
        <w:rPr>
          <w:rFonts w:ascii="Times New Roman" w:hAnsi="Times New Roman" w:cs="Times New Roman"/>
          <w:bCs/>
          <w:sz w:val="24"/>
          <w:szCs w:val="24"/>
        </w:rPr>
        <w:t xml:space="preserve">use to </w:t>
      </w:r>
      <w:r w:rsidRPr="00F30B06">
        <w:rPr>
          <w:rFonts w:ascii="Times New Roman" w:hAnsi="Times New Roman" w:cs="Times New Roman"/>
          <w:bCs/>
          <w:sz w:val="24"/>
          <w:szCs w:val="24"/>
          <w:lang w:val="hy-AM"/>
        </w:rPr>
        <w:t>block access to these materials. Dozens of media outlets vehemently protested against this process, calling it censorship. Meanwhile, the majority of journalistic NGOs believe that the implemented program can play a healing role in the information sphere.</w:t>
      </w:r>
    </w:p>
    <w:p w14:paraId="231F5A15" w14:textId="673C9F32" w:rsidR="003B1959" w:rsidRPr="00343B05" w:rsidRDefault="00621B21" w:rsidP="00621B21">
      <w:pPr>
        <w:spacing w:after="0" w:line="240" w:lineRule="auto"/>
        <w:ind w:firstLine="720"/>
        <w:jc w:val="both"/>
        <w:rPr>
          <w:rFonts w:ascii="Times New Roman" w:eastAsia="Times New Roman" w:hAnsi="Times New Roman" w:cs="Times New Roman"/>
          <w:sz w:val="24"/>
          <w:szCs w:val="24"/>
          <w:bdr w:val="none" w:sz="0" w:space="0" w:color="auto" w:frame="1"/>
        </w:rPr>
      </w:pPr>
      <w:r w:rsidRPr="00F30B06">
        <w:rPr>
          <w:rFonts w:ascii="Times New Roman" w:eastAsia="Times New Roman" w:hAnsi="Times New Roman" w:cs="Times New Roman"/>
          <w:sz w:val="24"/>
          <w:szCs w:val="24"/>
          <w:bdr w:val="none" w:sz="0" w:space="0" w:color="auto" w:frame="1"/>
          <w:lang w:val="hy-AM"/>
        </w:rPr>
        <w:t xml:space="preserve">The steps taken by the authorities to remedy the situation are still ineffective. They are mainly aimed at adopting new legislative restrictions and tightening sanctions. However, most of these state initiatives contradict international norms and are not in line with a democratic society, as they threaten freedom of speech rather than create an opportunity to solve the problem of abuse. Therefore, for example, the RA President, after consulting with journalistic NGOs, did not sign the law adopted by the National Assembly, according to which the maximum amount of monetary compensation for insult and defamation under Article 1087 Part 1 of the Civil Code of the Republic of Armenia should be tripled, and on April 15 the President sent it to the Constitutional </w:t>
      </w:r>
      <w:r w:rsidR="00BA3F9B">
        <w:rPr>
          <w:rFonts w:ascii="Times New Roman" w:eastAsia="Times New Roman" w:hAnsi="Times New Roman" w:cs="Times New Roman"/>
          <w:sz w:val="24"/>
          <w:szCs w:val="24"/>
          <w:bdr w:val="none" w:sz="0" w:space="0" w:color="auto" w:frame="1"/>
        </w:rPr>
        <w:t>C</w:t>
      </w:r>
      <w:r w:rsidRPr="00F30B06">
        <w:rPr>
          <w:rFonts w:ascii="Times New Roman" w:eastAsia="Times New Roman" w:hAnsi="Times New Roman" w:cs="Times New Roman"/>
          <w:sz w:val="24"/>
          <w:szCs w:val="24"/>
          <w:bdr w:val="none" w:sz="0" w:space="0" w:color="auto" w:frame="1"/>
          <w:lang w:val="hy-AM"/>
        </w:rPr>
        <w:t>ourt to determine the compliance of the document with the RA Constitution.</w:t>
      </w:r>
      <w:r w:rsidR="00343B05">
        <w:rPr>
          <w:rFonts w:ascii="Times New Roman" w:eastAsia="Times New Roman" w:hAnsi="Times New Roman" w:cs="Times New Roman"/>
          <w:sz w:val="24"/>
          <w:szCs w:val="24"/>
          <w:bdr w:val="none" w:sz="0" w:space="0" w:color="auto" w:frame="1"/>
        </w:rPr>
        <w:t xml:space="preserve"> </w:t>
      </w:r>
    </w:p>
    <w:p w14:paraId="04CF9C7E" w14:textId="7E073451" w:rsidR="003B1959" w:rsidRPr="00F30B06" w:rsidRDefault="003B1959" w:rsidP="00621B21">
      <w:pPr>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eastAsia="Times New Roman" w:hAnsi="Times New Roman" w:cs="Times New Roman"/>
          <w:sz w:val="24"/>
          <w:szCs w:val="24"/>
          <w:bdr w:val="none" w:sz="0" w:space="0" w:color="auto" w:frame="1"/>
          <w:lang w:val="hy-AM"/>
        </w:rPr>
        <w:t xml:space="preserve"> </w:t>
      </w:r>
      <w:r w:rsidR="00621B21" w:rsidRPr="00F30B06">
        <w:rPr>
          <w:rFonts w:ascii="Times New Roman" w:eastAsia="Times New Roman" w:hAnsi="Times New Roman" w:cs="Times New Roman"/>
          <w:sz w:val="24"/>
          <w:szCs w:val="24"/>
          <w:bdr w:val="none" w:sz="0" w:space="0" w:color="auto" w:frame="1"/>
          <w:lang w:val="hy-AM"/>
        </w:rPr>
        <w:t xml:space="preserve">The draft law "On Making Amendments and </w:t>
      </w:r>
      <w:r w:rsidR="00642086">
        <w:rPr>
          <w:rFonts w:ascii="Times New Roman" w:eastAsia="Times New Roman" w:hAnsi="Times New Roman" w:cs="Times New Roman"/>
          <w:sz w:val="24"/>
          <w:szCs w:val="24"/>
          <w:bdr w:val="none" w:sz="0" w:space="0" w:color="auto" w:frame="1"/>
        </w:rPr>
        <w:t>Supplements</w:t>
      </w:r>
      <w:r w:rsidR="00621B21" w:rsidRPr="00F30B06">
        <w:rPr>
          <w:rFonts w:ascii="Times New Roman" w:eastAsia="Times New Roman" w:hAnsi="Times New Roman" w:cs="Times New Roman"/>
          <w:sz w:val="24"/>
          <w:szCs w:val="24"/>
          <w:bdr w:val="none" w:sz="0" w:space="0" w:color="auto" w:frame="1"/>
          <w:lang w:val="hy-AM"/>
        </w:rPr>
        <w:t xml:space="preserve"> to the RA Code on Administrative Offenses", developed by the RA Prosecutor General's Office and posted on the official e-draft.am website on April 7, caused some concerns</w:t>
      </w:r>
      <w:r w:rsidR="00217D65">
        <w:rPr>
          <w:rFonts w:ascii="Times New Roman" w:eastAsia="Times New Roman" w:hAnsi="Times New Roman" w:cs="Times New Roman"/>
          <w:sz w:val="24"/>
          <w:szCs w:val="24"/>
          <w:bdr w:val="none" w:sz="0" w:space="0" w:color="auto" w:frame="1"/>
        </w:rPr>
        <w:t>.</w:t>
      </w:r>
      <w:r w:rsidRPr="00F30B06">
        <w:rPr>
          <w:rStyle w:val="FootnoteReference"/>
          <w:rFonts w:ascii="Times New Roman" w:eastAsia="Times New Roman" w:hAnsi="Times New Roman" w:cs="Times New Roman"/>
          <w:bCs/>
          <w:sz w:val="24"/>
          <w:szCs w:val="24"/>
          <w:lang w:val="hy-AM" w:eastAsia="ru-RU"/>
        </w:rPr>
        <w:footnoteReference w:id="1"/>
      </w:r>
      <w:r w:rsidRPr="00F30B06">
        <w:rPr>
          <w:rFonts w:ascii="Times New Roman" w:eastAsia="Times New Roman" w:hAnsi="Times New Roman" w:cs="Times New Roman"/>
          <w:bCs/>
          <w:sz w:val="24"/>
          <w:szCs w:val="24"/>
          <w:lang w:val="hy-AM" w:eastAsia="ru-RU"/>
        </w:rPr>
        <w:t xml:space="preserve"> </w:t>
      </w:r>
      <w:r w:rsidR="00621B21" w:rsidRPr="00F30B06">
        <w:rPr>
          <w:rFonts w:ascii="Times New Roman" w:eastAsia="Times New Roman" w:hAnsi="Times New Roman" w:cs="Times New Roman"/>
          <w:bCs/>
          <w:sz w:val="24"/>
          <w:szCs w:val="24"/>
          <w:lang w:val="hy-AM" w:eastAsia="ru-RU"/>
        </w:rPr>
        <w:t xml:space="preserve">According to it, liability is envisaged for public swearing and insulting in an indecent form through speech, image, sign or other means via the media outlets or online websites. Meanwhile, the ambiguous wording and requirements of the bill can cause various </w:t>
      </w:r>
      <w:r w:rsidR="001B1063">
        <w:rPr>
          <w:rFonts w:ascii="Times New Roman" w:eastAsia="Times New Roman" w:hAnsi="Times New Roman" w:cs="Times New Roman"/>
          <w:bCs/>
          <w:sz w:val="24"/>
          <w:szCs w:val="24"/>
          <w:lang w:eastAsia="ru-RU"/>
        </w:rPr>
        <w:t>interpretations</w:t>
      </w:r>
      <w:r w:rsidR="00621B21" w:rsidRPr="00F30B06">
        <w:rPr>
          <w:rFonts w:ascii="Times New Roman" w:eastAsia="Times New Roman" w:hAnsi="Times New Roman" w:cs="Times New Roman"/>
          <w:bCs/>
          <w:sz w:val="24"/>
          <w:szCs w:val="24"/>
          <w:lang w:val="hy-AM" w:eastAsia="ru-RU"/>
        </w:rPr>
        <w:t xml:space="preserve"> and become an obstacle to sharp critical speech.</w:t>
      </w:r>
    </w:p>
    <w:p w14:paraId="2BB33E7A" w14:textId="4BAF4BE8" w:rsidR="003B1959" w:rsidRPr="00F30B06" w:rsidRDefault="003B1959" w:rsidP="00621B21">
      <w:pPr>
        <w:spacing w:after="0" w:line="240" w:lineRule="auto"/>
        <w:jc w:val="both"/>
        <w:rPr>
          <w:rFonts w:ascii="Times New Roman" w:hAnsi="Times New Roman" w:cs="Times New Roman"/>
          <w:sz w:val="24"/>
          <w:szCs w:val="24"/>
        </w:rPr>
      </w:pPr>
      <w:r w:rsidRPr="00F30B06">
        <w:rPr>
          <w:rFonts w:ascii="Times New Roman" w:hAnsi="Times New Roman" w:cs="Times New Roman"/>
          <w:sz w:val="24"/>
          <w:szCs w:val="24"/>
          <w:lang w:val="hy-AM"/>
        </w:rPr>
        <w:tab/>
      </w:r>
      <w:r w:rsidR="00621B21" w:rsidRPr="00F30B06">
        <w:rPr>
          <w:rFonts w:ascii="Times New Roman" w:hAnsi="Times New Roman" w:cs="Times New Roman"/>
          <w:sz w:val="24"/>
          <w:szCs w:val="24"/>
          <w:lang w:val="hy-AM"/>
        </w:rPr>
        <w:t>International organizations published reports during the  period under review</w:t>
      </w:r>
      <w:r w:rsidR="00230085">
        <w:rPr>
          <w:rFonts w:ascii="Times New Roman" w:hAnsi="Times New Roman" w:cs="Times New Roman"/>
          <w:sz w:val="24"/>
          <w:szCs w:val="24"/>
        </w:rPr>
        <w:t>, too</w:t>
      </w:r>
      <w:r w:rsidR="00621B21" w:rsidRPr="00F30B06">
        <w:rPr>
          <w:rFonts w:ascii="Times New Roman" w:hAnsi="Times New Roman" w:cs="Times New Roman"/>
          <w:sz w:val="24"/>
          <w:szCs w:val="24"/>
          <w:lang w:val="hy-AM"/>
        </w:rPr>
        <w:t>. According to Freedom House, Armenia has maintained its position in the Press Freedom Index</w:t>
      </w:r>
      <w:r w:rsidR="00217D65">
        <w:rPr>
          <w:rFonts w:ascii="Times New Roman" w:hAnsi="Times New Roman" w:cs="Times New Roman"/>
          <w:sz w:val="24"/>
          <w:szCs w:val="24"/>
        </w:rPr>
        <w:t>.</w:t>
      </w:r>
      <w:r w:rsidRPr="00F30B06">
        <w:rPr>
          <w:rStyle w:val="FootnoteReference"/>
          <w:rFonts w:ascii="Times New Roman" w:eastAsia="Times New Roman" w:hAnsi="Times New Roman" w:cs="Times New Roman"/>
          <w:bCs/>
          <w:lang w:val="hy-AM" w:eastAsia="ru-RU"/>
        </w:rPr>
        <w:footnoteReference w:id="2"/>
      </w:r>
      <w:r w:rsidRPr="00F30B06">
        <w:rPr>
          <w:rFonts w:ascii="Times New Roman" w:hAnsi="Times New Roman" w:cs="Times New Roman"/>
          <w:sz w:val="24"/>
          <w:szCs w:val="24"/>
          <w:lang w:val="hy-AM"/>
        </w:rPr>
        <w:t xml:space="preserve"> </w:t>
      </w:r>
      <w:r w:rsidR="00BA3F9B">
        <w:rPr>
          <w:rFonts w:ascii="Times New Roman" w:hAnsi="Times New Roman" w:cs="Times New Roman"/>
          <w:sz w:val="24"/>
          <w:szCs w:val="24"/>
        </w:rPr>
        <w:t>“</w:t>
      </w:r>
      <w:r w:rsidR="00621B21" w:rsidRPr="00F30B06">
        <w:rPr>
          <w:rFonts w:ascii="Times New Roman" w:hAnsi="Times New Roman" w:cs="Times New Roman"/>
          <w:sz w:val="24"/>
          <w:szCs w:val="24"/>
          <w:lang w:val="hy-AM"/>
        </w:rPr>
        <w:t>Diverse, but not independent,</w:t>
      </w:r>
      <w:r w:rsidR="00BA3F9B">
        <w:rPr>
          <w:rFonts w:ascii="Times New Roman" w:hAnsi="Times New Roman" w:cs="Times New Roman"/>
          <w:sz w:val="24"/>
          <w:szCs w:val="24"/>
        </w:rPr>
        <w:t>”</w:t>
      </w:r>
      <w:r w:rsidR="00621B21" w:rsidRPr="00F30B06">
        <w:rPr>
          <w:rFonts w:ascii="Times New Roman" w:hAnsi="Times New Roman" w:cs="Times New Roman"/>
          <w:sz w:val="24"/>
          <w:szCs w:val="24"/>
          <w:lang w:val="hy-AM"/>
        </w:rPr>
        <w:t xml:space="preserve"> is the assessment in the annual report</w:t>
      </w:r>
      <w:r w:rsidR="00230085">
        <w:rPr>
          <w:rFonts w:ascii="Times New Roman" w:hAnsi="Times New Roman" w:cs="Times New Roman"/>
          <w:sz w:val="24"/>
          <w:szCs w:val="24"/>
        </w:rPr>
        <w:t>,</w:t>
      </w:r>
      <w:r w:rsidR="00621B21" w:rsidRPr="00F30B06">
        <w:rPr>
          <w:rFonts w:ascii="Times New Roman" w:hAnsi="Times New Roman" w:cs="Times New Roman"/>
          <w:sz w:val="24"/>
          <w:szCs w:val="24"/>
          <w:lang w:val="hy-AM"/>
        </w:rPr>
        <w:t xml:space="preserve"> published on April 20 by Reporters Without Borders, according to which Armenia has fallen by 2 points in terms of press freedom, ranking 63</w:t>
      </w:r>
      <w:r w:rsidR="00621B21" w:rsidRPr="00BA3F9B">
        <w:rPr>
          <w:rFonts w:ascii="Times New Roman" w:hAnsi="Times New Roman" w:cs="Times New Roman"/>
          <w:sz w:val="24"/>
          <w:szCs w:val="24"/>
          <w:vertAlign w:val="superscript"/>
          <w:lang w:val="hy-AM"/>
        </w:rPr>
        <w:t>rd</w:t>
      </w:r>
      <w:r w:rsidR="00621B21" w:rsidRPr="00F30B06">
        <w:rPr>
          <w:rFonts w:ascii="Times New Roman" w:hAnsi="Times New Roman" w:cs="Times New Roman"/>
          <w:sz w:val="24"/>
          <w:szCs w:val="24"/>
          <w:lang w:val="hy-AM"/>
        </w:rPr>
        <w:t xml:space="preserve"> out of 180 countries in the world</w:t>
      </w:r>
      <w:r w:rsidR="00217D65">
        <w:rPr>
          <w:rFonts w:ascii="Times New Roman" w:hAnsi="Times New Roman" w:cs="Times New Roman"/>
          <w:sz w:val="24"/>
          <w:szCs w:val="24"/>
        </w:rPr>
        <w:t>.</w:t>
      </w:r>
      <w:r w:rsidRPr="00F30B06">
        <w:rPr>
          <w:rStyle w:val="FootnoteReference"/>
          <w:rFonts w:ascii="Times New Roman" w:eastAsia="Times New Roman" w:hAnsi="Times New Roman" w:cs="Times New Roman"/>
          <w:bCs/>
          <w:lang w:val="hy-AM" w:eastAsia="ru-RU"/>
        </w:rPr>
        <w:footnoteReference w:id="3"/>
      </w:r>
    </w:p>
    <w:p w14:paraId="1670AAB6" w14:textId="77777777" w:rsidR="003B1959" w:rsidRPr="00230085" w:rsidRDefault="003B1959" w:rsidP="003B1959">
      <w:pPr>
        <w:spacing w:after="0" w:line="240" w:lineRule="auto"/>
        <w:jc w:val="center"/>
        <w:rPr>
          <w:rFonts w:ascii="Times New Roman" w:hAnsi="Times New Roman" w:cs="Times New Roman"/>
          <w:b/>
          <w:bCs/>
          <w:i/>
          <w:sz w:val="24"/>
          <w:szCs w:val="24"/>
        </w:rPr>
      </w:pPr>
    </w:p>
    <w:p w14:paraId="7B51BA2A" w14:textId="77777777" w:rsidR="003B1959" w:rsidRPr="00F30B06" w:rsidRDefault="003B1959" w:rsidP="003B1959">
      <w:pPr>
        <w:spacing w:after="0" w:line="240" w:lineRule="auto"/>
        <w:jc w:val="center"/>
        <w:rPr>
          <w:rFonts w:ascii="Times New Roman" w:hAnsi="Times New Roman" w:cs="Times New Roman"/>
          <w:b/>
          <w:bCs/>
          <w:i/>
          <w:sz w:val="24"/>
          <w:szCs w:val="24"/>
          <w:lang w:val="hy-AM"/>
        </w:rPr>
      </w:pPr>
    </w:p>
    <w:p w14:paraId="11287EAD" w14:textId="6FFB3DF5" w:rsidR="00621B21" w:rsidRPr="00F30B06" w:rsidRDefault="00621B21" w:rsidP="00621B21">
      <w:pPr>
        <w:ind w:firstLine="567"/>
        <w:jc w:val="center"/>
        <w:rPr>
          <w:rFonts w:ascii="Times New Roman" w:hAnsi="Times New Roman" w:cs="Times New Roman"/>
          <w:b/>
          <w:i/>
          <w:sz w:val="24"/>
          <w:szCs w:val="24"/>
        </w:rPr>
      </w:pPr>
      <w:r w:rsidRPr="00F30B06">
        <w:rPr>
          <w:rFonts w:ascii="Times New Roman" w:hAnsi="Times New Roman" w:cs="Times New Roman"/>
          <w:b/>
          <w:i/>
          <w:sz w:val="24"/>
          <w:szCs w:val="24"/>
        </w:rPr>
        <w:lastRenderedPageBreak/>
        <w:t>MEDIA ACTIVITIES ENVIRONMENT</w:t>
      </w:r>
    </w:p>
    <w:p w14:paraId="2651EAEF" w14:textId="2965B1DC" w:rsidR="00621B21" w:rsidRPr="00F30B06" w:rsidRDefault="003B1959" w:rsidP="00621B21">
      <w:pPr>
        <w:spacing w:after="0" w:line="240" w:lineRule="auto"/>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 xml:space="preserve"> </w:t>
      </w: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 xml:space="preserve">During the June 20 snap parliamentary elections, 4 cases of </w:t>
      </w:r>
      <w:r w:rsidR="00BA3F9B">
        <w:rPr>
          <w:rFonts w:ascii="Times New Roman" w:hAnsi="Times New Roman" w:cs="Times New Roman"/>
          <w:bCs/>
          <w:sz w:val="24"/>
          <w:szCs w:val="24"/>
        </w:rPr>
        <w:t>impediment</w:t>
      </w:r>
      <w:r w:rsidR="00621B21" w:rsidRPr="00F30B06">
        <w:rPr>
          <w:rFonts w:ascii="Times New Roman" w:hAnsi="Times New Roman" w:cs="Times New Roman"/>
          <w:bCs/>
          <w:sz w:val="24"/>
          <w:szCs w:val="24"/>
          <w:lang w:val="hy-AM"/>
        </w:rPr>
        <w:t xml:space="preserve"> </w:t>
      </w:r>
      <w:r w:rsidR="00445CE5">
        <w:rPr>
          <w:rFonts w:ascii="Times New Roman" w:hAnsi="Times New Roman" w:cs="Times New Roman"/>
          <w:bCs/>
          <w:sz w:val="24"/>
          <w:szCs w:val="24"/>
        </w:rPr>
        <w:t>to</w:t>
      </w:r>
      <w:r w:rsidR="00621B21" w:rsidRPr="00F30B06">
        <w:rPr>
          <w:rFonts w:ascii="Times New Roman" w:hAnsi="Times New Roman" w:cs="Times New Roman"/>
          <w:bCs/>
          <w:sz w:val="24"/>
          <w:szCs w:val="24"/>
          <w:lang w:val="hy-AM"/>
        </w:rPr>
        <w:t xml:space="preserve"> the l</w:t>
      </w:r>
      <w:r w:rsidR="00131013">
        <w:rPr>
          <w:rFonts w:ascii="Times New Roman" w:hAnsi="Times New Roman" w:cs="Times New Roman"/>
          <w:bCs/>
          <w:sz w:val="24"/>
          <w:szCs w:val="24"/>
        </w:rPr>
        <w:t>awful</w:t>
      </w:r>
      <w:r w:rsidR="00621B21" w:rsidRPr="00F30B06">
        <w:rPr>
          <w:rFonts w:ascii="Times New Roman" w:hAnsi="Times New Roman" w:cs="Times New Roman"/>
          <w:bCs/>
          <w:sz w:val="24"/>
          <w:szCs w:val="24"/>
          <w:lang w:val="hy-AM"/>
        </w:rPr>
        <w:t xml:space="preserve"> professional activities of media workers were observed. The</w:t>
      </w:r>
      <w:r w:rsidR="00BA3F9B">
        <w:rPr>
          <w:rFonts w:ascii="Times New Roman" w:hAnsi="Times New Roman" w:cs="Times New Roman"/>
          <w:bCs/>
          <w:sz w:val="24"/>
          <w:szCs w:val="24"/>
        </w:rPr>
        <w:t xml:space="preserve"> </w:t>
      </w:r>
      <w:r w:rsidR="00621B21" w:rsidRPr="00F30B06">
        <w:rPr>
          <w:rFonts w:ascii="Times New Roman" w:hAnsi="Times New Roman" w:cs="Times New Roman"/>
          <w:bCs/>
          <w:sz w:val="24"/>
          <w:szCs w:val="24"/>
          <w:lang w:val="hy-AM"/>
        </w:rPr>
        <w:t xml:space="preserve">election campaign was also accompanied by violations of the rights of media outlets and journalists: 2 cases of physical violence and 5 cases of various other pressures were observed on June 7-18. </w:t>
      </w:r>
      <w:r w:rsidR="00C34E98">
        <w:rPr>
          <w:rFonts w:ascii="Times New Roman" w:hAnsi="Times New Roman" w:cs="Times New Roman"/>
          <w:bCs/>
          <w:sz w:val="24"/>
          <w:szCs w:val="24"/>
        </w:rPr>
        <w:t>For</w:t>
      </w:r>
      <w:r w:rsidR="00621B21" w:rsidRPr="00F30B06">
        <w:rPr>
          <w:rFonts w:ascii="Times New Roman" w:hAnsi="Times New Roman" w:cs="Times New Roman"/>
          <w:bCs/>
          <w:sz w:val="24"/>
          <w:szCs w:val="24"/>
          <w:lang w:val="hy-AM"/>
        </w:rPr>
        <w:t xml:space="preserve"> comparison, </w:t>
      </w:r>
      <w:r w:rsidR="00C34E98">
        <w:rPr>
          <w:rFonts w:ascii="Times New Roman" w:hAnsi="Times New Roman" w:cs="Times New Roman"/>
          <w:bCs/>
          <w:sz w:val="24"/>
          <w:szCs w:val="24"/>
        </w:rPr>
        <w:t>i</w:t>
      </w:r>
      <w:r w:rsidR="00C34E98" w:rsidRPr="00F30B06">
        <w:rPr>
          <w:rFonts w:ascii="Times New Roman" w:hAnsi="Times New Roman" w:cs="Times New Roman"/>
          <w:bCs/>
          <w:sz w:val="24"/>
          <w:szCs w:val="24"/>
          <w:lang w:val="hy-AM"/>
        </w:rPr>
        <w:t xml:space="preserve">t should be noted </w:t>
      </w:r>
      <w:r w:rsidR="00621B21" w:rsidRPr="00F30B06">
        <w:rPr>
          <w:rFonts w:ascii="Times New Roman" w:hAnsi="Times New Roman" w:cs="Times New Roman"/>
          <w:bCs/>
          <w:sz w:val="24"/>
          <w:szCs w:val="24"/>
          <w:lang w:val="hy-AM"/>
        </w:rPr>
        <w:t xml:space="preserve">that during the 2018 parliamentary elections, </w:t>
      </w:r>
      <w:proofErr w:type="gramStart"/>
      <w:r w:rsidR="00621B21" w:rsidRPr="00F30B06">
        <w:rPr>
          <w:rFonts w:ascii="Times New Roman" w:hAnsi="Times New Roman" w:cs="Times New Roman"/>
          <w:bCs/>
          <w:sz w:val="24"/>
          <w:szCs w:val="24"/>
          <w:lang w:val="hy-AM"/>
        </w:rPr>
        <w:t>3</w:t>
      </w:r>
      <w:proofErr w:type="gramEnd"/>
      <w:r w:rsidR="00621B21" w:rsidRPr="00F30B06">
        <w:rPr>
          <w:rFonts w:ascii="Times New Roman" w:hAnsi="Times New Roman" w:cs="Times New Roman"/>
          <w:bCs/>
          <w:sz w:val="24"/>
          <w:szCs w:val="24"/>
          <w:lang w:val="hy-AM"/>
        </w:rPr>
        <w:t xml:space="preserve"> cases of </w:t>
      </w:r>
      <w:r w:rsidR="00BA3F9B">
        <w:rPr>
          <w:rFonts w:ascii="Times New Roman" w:hAnsi="Times New Roman" w:cs="Times New Roman"/>
          <w:bCs/>
          <w:sz w:val="24"/>
          <w:szCs w:val="24"/>
        </w:rPr>
        <w:t>impediment</w:t>
      </w:r>
      <w:r w:rsidR="00621B21" w:rsidRPr="00F30B06">
        <w:rPr>
          <w:rFonts w:ascii="Times New Roman" w:hAnsi="Times New Roman" w:cs="Times New Roman"/>
          <w:bCs/>
          <w:sz w:val="24"/>
          <w:szCs w:val="24"/>
          <w:lang w:val="hy-AM"/>
        </w:rPr>
        <w:t xml:space="preserve"> </w:t>
      </w:r>
      <w:r w:rsidR="00844318">
        <w:rPr>
          <w:rFonts w:ascii="Times New Roman" w:hAnsi="Times New Roman" w:cs="Times New Roman"/>
          <w:bCs/>
          <w:sz w:val="24"/>
          <w:szCs w:val="24"/>
        </w:rPr>
        <w:t>to</w:t>
      </w:r>
      <w:r w:rsidR="00621B21" w:rsidRPr="00F30B06">
        <w:rPr>
          <w:rFonts w:ascii="Times New Roman" w:hAnsi="Times New Roman" w:cs="Times New Roman"/>
          <w:bCs/>
          <w:sz w:val="24"/>
          <w:szCs w:val="24"/>
          <w:lang w:val="hy-AM"/>
        </w:rPr>
        <w:t xml:space="preserve"> the work of the media without physical violence, and in 2017, 5 cases of physical violence and 14 other cases of pressure were observed.</w:t>
      </w:r>
    </w:p>
    <w:p w14:paraId="2445506A" w14:textId="351F8EDB" w:rsidR="00621B21" w:rsidRPr="00F30B06" w:rsidRDefault="003B1959" w:rsidP="00621B21">
      <w:pPr>
        <w:spacing w:after="0" w:line="240" w:lineRule="auto"/>
        <w:jc w:val="both"/>
        <w:rPr>
          <w:rFonts w:ascii="Times New Roman" w:hAnsi="Times New Roman" w:cs="Times New Roman"/>
          <w:bCs/>
          <w:sz w:val="24"/>
          <w:szCs w:val="24"/>
          <w:lang w:val="hy-AM"/>
        </w:rPr>
      </w:pP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Although the launch of the snap elections significantly eased the post-war tensions, and the protests stopped, nevertheless</w:t>
      </w:r>
      <w:r w:rsidR="00C228C9">
        <w:rPr>
          <w:rFonts w:ascii="Times New Roman" w:hAnsi="Times New Roman" w:cs="Times New Roman"/>
          <w:bCs/>
          <w:sz w:val="24"/>
          <w:szCs w:val="24"/>
        </w:rPr>
        <w:t>,</w:t>
      </w:r>
      <w:r w:rsidR="00621B21" w:rsidRPr="00F30B06">
        <w:rPr>
          <w:rFonts w:ascii="Times New Roman" w:hAnsi="Times New Roman" w:cs="Times New Roman"/>
          <w:bCs/>
          <w:sz w:val="24"/>
          <w:szCs w:val="24"/>
          <w:lang w:val="hy-AM"/>
        </w:rPr>
        <w:t xml:space="preserve"> the </w:t>
      </w:r>
      <w:r w:rsidR="00C228C9">
        <w:rPr>
          <w:rFonts w:ascii="Times New Roman" w:hAnsi="Times New Roman" w:cs="Times New Roman"/>
          <w:bCs/>
          <w:sz w:val="24"/>
          <w:szCs w:val="24"/>
        </w:rPr>
        <w:t>intense</w:t>
      </w:r>
      <w:r w:rsidR="00621B21" w:rsidRPr="00F30B06">
        <w:rPr>
          <w:rFonts w:ascii="Times New Roman" w:hAnsi="Times New Roman" w:cs="Times New Roman"/>
          <w:bCs/>
          <w:sz w:val="24"/>
          <w:szCs w:val="24"/>
          <w:lang w:val="hy-AM"/>
        </w:rPr>
        <w:t xml:space="preserve"> political struggle continued with harsh rhetoric, use of incriminating evidence discrediting reputation, and </w:t>
      </w:r>
      <w:r w:rsidR="00984295">
        <w:rPr>
          <w:rFonts w:ascii="Times New Roman" w:hAnsi="Times New Roman" w:cs="Times New Roman"/>
          <w:bCs/>
          <w:sz w:val="24"/>
          <w:szCs w:val="24"/>
        </w:rPr>
        <w:t>obscene language</w:t>
      </w:r>
      <w:r w:rsidR="00621B21" w:rsidRPr="00F30B06">
        <w:rPr>
          <w:rFonts w:ascii="Times New Roman" w:hAnsi="Times New Roman" w:cs="Times New Roman"/>
          <w:bCs/>
          <w:sz w:val="24"/>
          <w:szCs w:val="24"/>
          <w:lang w:val="hy-AM"/>
        </w:rPr>
        <w:t>. And all this was reflected in the media.</w:t>
      </w:r>
    </w:p>
    <w:p w14:paraId="4ACF99B4" w14:textId="5172F485" w:rsidR="003B1959" w:rsidRPr="00F30B06" w:rsidRDefault="003B1959" w:rsidP="00F30B06">
      <w:pPr>
        <w:spacing w:after="0" w:line="240" w:lineRule="auto"/>
        <w:jc w:val="both"/>
        <w:rPr>
          <w:rFonts w:ascii="Times New Roman" w:hAnsi="Times New Roman" w:cs="Times New Roman"/>
          <w:bCs/>
          <w:sz w:val="24"/>
          <w:szCs w:val="24"/>
        </w:rPr>
      </w:pPr>
      <w:r w:rsidRPr="00F30B06">
        <w:rPr>
          <w:rFonts w:ascii="Times New Roman" w:hAnsi="Times New Roman" w:cs="Times New Roman"/>
          <w:bCs/>
          <w:sz w:val="24"/>
          <w:szCs w:val="24"/>
          <w:lang w:val="hy-AM"/>
        </w:rPr>
        <w:tab/>
      </w:r>
      <w:r w:rsidR="00621B21" w:rsidRPr="00F30B06">
        <w:rPr>
          <w:rFonts w:ascii="Times New Roman" w:hAnsi="Times New Roman" w:cs="Times New Roman"/>
          <w:bCs/>
          <w:sz w:val="24"/>
          <w:szCs w:val="24"/>
          <w:lang w:val="hy-AM"/>
        </w:rPr>
        <w:t xml:space="preserve">On the very first day of the campaign, June 7, taking into account the overall tension and intolerance of political forces and hostile attitude towards </w:t>
      </w:r>
      <w:r w:rsidR="00CC5149">
        <w:rPr>
          <w:rFonts w:ascii="Times New Roman" w:hAnsi="Times New Roman" w:cs="Times New Roman"/>
          <w:bCs/>
          <w:sz w:val="24"/>
          <w:szCs w:val="24"/>
        </w:rPr>
        <w:t>one another, demonstrated by the parties of the political struggle</w:t>
      </w:r>
      <w:r w:rsidR="00621B21" w:rsidRPr="00F30B06">
        <w:rPr>
          <w:rFonts w:ascii="Times New Roman" w:hAnsi="Times New Roman" w:cs="Times New Roman"/>
          <w:bCs/>
          <w:sz w:val="24"/>
          <w:szCs w:val="24"/>
          <w:lang w:val="hy-AM"/>
        </w:rPr>
        <w:t>, the RA President, the Central Electoral Commission, and the Human Rights Defender made statements calling to exclude hate speech, calls for violence, insult</w:t>
      </w:r>
      <w:r w:rsidR="00EB6B60">
        <w:rPr>
          <w:rFonts w:ascii="Times New Roman" w:hAnsi="Times New Roman" w:cs="Times New Roman"/>
          <w:bCs/>
          <w:sz w:val="24"/>
          <w:szCs w:val="24"/>
        </w:rPr>
        <w:t>s</w:t>
      </w:r>
      <w:r w:rsidR="00621B21" w:rsidRPr="00F30B06">
        <w:rPr>
          <w:rFonts w:ascii="Times New Roman" w:hAnsi="Times New Roman" w:cs="Times New Roman"/>
          <w:bCs/>
          <w:sz w:val="24"/>
          <w:szCs w:val="24"/>
          <w:lang w:val="hy-AM"/>
        </w:rPr>
        <w:t xml:space="preserve"> and defamatory expressions. Already on June 10, the international human rights organization Freedom House expressed its concern over the rhetoric of Armenian politicians during the pre-election period. According to a statement posted on the Facebook page of </w:t>
      </w:r>
      <w:r w:rsidR="00EB6B60">
        <w:rPr>
          <w:rFonts w:ascii="Times New Roman" w:hAnsi="Times New Roman" w:cs="Times New Roman"/>
          <w:bCs/>
          <w:sz w:val="24"/>
          <w:szCs w:val="24"/>
        </w:rPr>
        <w:t>this</w:t>
      </w:r>
      <w:r w:rsidR="00621B21" w:rsidRPr="00F30B06">
        <w:rPr>
          <w:rFonts w:ascii="Times New Roman" w:hAnsi="Times New Roman" w:cs="Times New Roman"/>
          <w:bCs/>
          <w:sz w:val="24"/>
          <w:szCs w:val="24"/>
          <w:lang w:val="hy-AM"/>
        </w:rPr>
        <w:t xml:space="preserve"> prominent organization, the participants of the campaign </w:t>
      </w:r>
      <w:r w:rsidR="00FE1B15">
        <w:rPr>
          <w:rFonts w:ascii="Times New Roman" w:hAnsi="Times New Roman" w:cs="Times New Roman"/>
          <w:bCs/>
          <w:sz w:val="24"/>
          <w:szCs w:val="24"/>
        </w:rPr>
        <w:t>we</w:t>
      </w:r>
      <w:r w:rsidR="00621B21" w:rsidRPr="00F30B06">
        <w:rPr>
          <w:rFonts w:ascii="Times New Roman" w:hAnsi="Times New Roman" w:cs="Times New Roman"/>
          <w:bCs/>
          <w:sz w:val="24"/>
          <w:szCs w:val="24"/>
          <w:lang w:val="hy-AM"/>
        </w:rPr>
        <w:t>re spreading polarization and hate speech in the society of the country,  recovering from the war in Nagorno Karabakh and preparing for the parliamentary elections</w:t>
      </w:r>
      <w:r w:rsidR="00217D65">
        <w:rPr>
          <w:rFonts w:ascii="Times New Roman" w:hAnsi="Times New Roman" w:cs="Times New Roman"/>
          <w:bCs/>
          <w:sz w:val="24"/>
          <w:szCs w:val="24"/>
        </w:rPr>
        <w:t>.</w:t>
      </w:r>
      <w:r w:rsidRPr="00F30B06">
        <w:rPr>
          <w:rStyle w:val="FootnoteReference"/>
          <w:rFonts w:ascii="Times New Roman" w:eastAsia="Times New Roman" w:hAnsi="Times New Roman" w:cs="Times New Roman"/>
          <w:bCs/>
          <w:lang w:val="hy-AM" w:eastAsia="ru-RU"/>
        </w:rPr>
        <w:footnoteReference w:id="4"/>
      </w:r>
    </w:p>
    <w:p w14:paraId="33F5A44A" w14:textId="3A7113A4" w:rsidR="00621B21" w:rsidRPr="00F30B06" w:rsidRDefault="00621B21" w:rsidP="00217D65">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t xml:space="preserve">In the first days of the campaign, the police and the ombudsman called on all parties and alliances participating in the elections to exclude any measure aimed at </w:t>
      </w:r>
      <w:r w:rsidR="00BA3F9B">
        <w:rPr>
          <w:rFonts w:ascii="Times New Roman" w:eastAsia="Times New Roman" w:hAnsi="Times New Roman" w:cs="Times New Roman"/>
          <w:bCs/>
          <w:sz w:val="24"/>
          <w:szCs w:val="24"/>
          <w:lang w:eastAsia="ru-RU"/>
        </w:rPr>
        <w:t>hindering</w:t>
      </w:r>
      <w:r w:rsidRPr="00F30B06">
        <w:rPr>
          <w:rFonts w:ascii="Times New Roman" w:eastAsia="Times New Roman" w:hAnsi="Times New Roman" w:cs="Times New Roman"/>
          <w:bCs/>
          <w:sz w:val="24"/>
          <w:szCs w:val="24"/>
          <w:lang w:val="hy-AM" w:eastAsia="ru-RU"/>
        </w:rPr>
        <w:t xml:space="preserve"> the professional activities of media representatives. In particular, the ombudsman's statement mentioned,  </w:t>
      </w:r>
      <w:r w:rsidR="00BA3F9B">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xml:space="preserve">The state is obliged to guarantee the unhindered professional work of journalists </w:t>
      </w:r>
      <w:r w:rsidR="00D30A36">
        <w:rPr>
          <w:rFonts w:ascii="Times New Roman" w:eastAsia="Times New Roman" w:hAnsi="Times New Roman" w:cs="Times New Roman"/>
          <w:bCs/>
          <w:sz w:val="24"/>
          <w:szCs w:val="24"/>
          <w:lang w:eastAsia="ru-RU"/>
        </w:rPr>
        <w:t>throughout the</w:t>
      </w:r>
      <w:r w:rsidRPr="00F30B06">
        <w:rPr>
          <w:rFonts w:ascii="Times New Roman" w:eastAsia="Times New Roman" w:hAnsi="Times New Roman" w:cs="Times New Roman"/>
          <w:bCs/>
          <w:sz w:val="24"/>
          <w:szCs w:val="24"/>
          <w:lang w:val="hy-AM" w:eastAsia="ru-RU"/>
        </w:rPr>
        <w:t xml:space="preserve"> electoral process </w:t>
      </w:r>
      <w:r w:rsidR="00D30A36">
        <w:rPr>
          <w:rFonts w:ascii="Times New Roman" w:eastAsia="Times New Roman" w:hAnsi="Times New Roman" w:cs="Times New Roman"/>
          <w:bCs/>
          <w:sz w:val="24"/>
          <w:szCs w:val="24"/>
          <w:lang w:eastAsia="ru-RU"/>
        </w:rPr>
        <w:t>for the</w:t>
      </w:r>
      <w:r w:rsidRPr="00F30B06">
        <w:rPr>
          <w:rFonts w:ascii="Times New Roman" w:eastAsia="Times New Roman" w:hAnsi="Times New Roman" w:cs="Times New Roman"/>
          <w:bCs/>
          <w:sz w:val="24"/>
          <w:szCs w:val="24"/>
          <w:lang w:val="hy-AM" w:eastAsia="ru-RU"/>
        </w:rPr>
        <w:t xml:space="preserve"> </w:t>
      </w:r>
      <w:r w:rsidR="00D30A36">
        <w:rPr>
          <w:rFonts w:ascii="Times New Roman" w:eastAsia="Times New Roman" w:hAnsi="Times New Roman" w:cs="Times New Roman"/>
          <w:bCs/>
          <w:sz w:val="24"/>
          <w:szCs w:val="24"/>
          <w:lang w:eastAsia="ru-RU"/>
        </w:rPr>
        <w:t>media coverage of events</w:t>
      </w:r>
      <w:r w:rsidRPr="00F30B06">
        <w:rPr>
          <w:rFonts w:ascii="Times New Roman" w:eastAsia="Times New Roman" w:hAnsi="Times New Roman" w:cs="Times New Roman"/>
          <w:bCs/>
          <w:sz w:val="24"/>
          <w:szCs w:val="24"/>
          <w:lang w:val="hy-AM" w:eastAsia="ru-RU"/>
        </w:rPr>
        <w:t>. To this end, the political forces participating in the elections should do their best</w:t>
      </w:r>
      <w:r w:rsidR="00E1462E">
        <w:rPr>
          <w:rFonts w:ascii="Times New Roman" w:eastAsia="Times New Roman" w:hAnsi="Times New Roman" w:cs="Times New Roman"/>
          <w:bCs/>
          <w:sz w:val="24"/>
          <w:szCs w:val="24"/>
          <w:lang w:eastAsia="ru-RU"/>
        </w:rPr>
        <w:t>.</w:t>
      </w:r>
      <w:r w:rsidR="00BA3F9B">
        <w:rPr>
          <w:rFonts w:ascii="Times New Roman" w:eastAsia="Times New Roman" w:hAnsi="Times New Roman" w:cs="Times New Roman"/>
          <w:bCs/>
          <w:sz w:val="24"/>
          <w:szCs w:val="24"/>
          <w:lang w:eastAsia="ru-RU"/>
        </w:rPr>
        <w:t>”</w:t>
      </w:r>
    </w:p>
    <w:p w14:paraId="0AC4E63F" w14:textId="22D33914" w:rsidR="003B1959" w:rsidRPr="00F30B06" w:rsidRDefault="003B1959" w:rsidP="00F30B06">
      <w:pPr>
        <w:shd w:val="clear" w:color="auto" w:fill="FFFFFF"/>
        <w:spacing w:after="0" w:line="240" w:lineRule="auto"/>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tab/>
      </w:r>
      <w:r w:rsidR="00F30B06" w:rsidRPr="00F30B06">
        <w:rPr>
          <w:rFonts w:ascii="Times New Roman" w:eastAsia="Times New Roman" w:hAnsi="Times New Roman" w:cs="Times New Roman"/>
          <w:bCs/>
          <w:sz w:val="24"/>
          <w:szCs w:val="24"/>
          <w:lang w:val="hy-AM" w:eastAsia="ru-RU"/>
        </w:rPr>
        <w:t xml:space="preserve">Nonetheless, the situation was not favorable for media activity. Throughout the campaign, journalists and cameramen worked extremely hard, resisting various obstacles to their professional activities. The CPFE has issued a number of statements together with partner organizations, urging law enforcement agencies to be </w:t>
      </w:r>
      <w:r w:rsidR="00BA3F9B">
        <w:rPr>
          <w:rFonts w:ascii="Times New Roman" w:eastAsia="Times New Roman" w:hAnsi="Times New Roman" w:cs="Times New Roman"/>
          <w:bCs/>
          <w:sz w:val="24"/>
          <w:szCs w:val="24"/>
          <w:lang w:eastAsia="ru-RU"/>
        </w:rPr>
        <w:t>watchful</w:t>
      </w:r>
      <w:r w:rsidR="00F30B06" w:rsidRPr="00F30B06">
        <w:rPr>
          <w:rFonts w:ascii="Times New Roman" w:eastAsia="Times New Roman" w:hAnsi="Times New Roman" w:cs="Times New Roman"/>
          <w:bCs/>
          <w:sz w:val="24"/>
          <w:szCs w:val="24"/>
          <w:lang w:val="hy-AM" w:eastAsia="ru-RU"/>
        </w:rPr>
        <w:t xml:space="preserve"> in preventing any violence or other pressure on members of the media covering the election campaign, as well as political forces to refrain from creating conflict situations and pressuring journalists, regardless of the media outlet they represent</w:t>
      </w:r>
      <w:r w:rsidR="00111865">
        <w:rPr>
          <w:rFonts w:ascii="Times New Roman" w:eastAsia="Times New Roman" w:hAnsi="Times New Roman" w:cs="Times New Roman"/>
          <w:bCs/>
          <w:sz w:val="24"/>
          <w:szCs w:val="24"/>
          <w:lang w:eastAsia="ru-RU"/>
        </w:rPr>
        <w:t>ed</w:t>
      </w:r>
      <w:r w:rsidR="00F30B06" w:rsidRPr="00F30B06">
        <w:rPr>
          <w:rFonts w:ascii="Times New Roman" w:eastAsia="Times New Roman" w:hAnsi="Times New Roman" w:cs="Times New Roman"/>
          <w:bCs/>
          <w:sz w:val="24"/>
          <w:szCs w:val="24"/>
          <w:lang w:val="hy-AM" w:eastAsia="ru-RU"/>
        </w:rPr>
        <w:t>, and calling on to the heads of the media to take into account the possible complications and their consequences when covering the pre-election events, and instruct the</w:t>
      </w:r>
      <w:r w:rsidR="00111865">
        <w:rPr>
          <w:rFonts w:ascii="Times New Roman" w:eastAsia="Times New Roman" w:hAnsi="Times New Roman" w:cs="Times New Roman"/>
          <w:bCs/>
          <w:sz w:val="24"/>
          <w:szCs w:val="24"/>
          <w:lang w:eastAsia="ru-RU"/>
        </w:rPr>
        <w:t>ir</w:t>
      </w:r>
      <w:r w:rsidR="00F30B06" w:rsidRPr="00F30B06">
        <w:rPr>
          <w:rFonts w:ascii="Times New Roman" w:eastAsia="Times New Roman" w:hAnsi="Times New Roman" w:cs="Times New Roman"/>
          <w:bCs/>
          <w:sz w:val="24"/>
          <w:szCs w:val="24"/>
          <w:lang w:val="hy-AM" w:eastAsia="ru-RU"/>
        </w:rPr>
        <w:t xml:space="preserve"> employees to act exclusively in accordance with professional principles.</w:t>
      </w:r>
    </w:p>
    <w:p w14:paraId="3EC1B104" w14:textId="20A3FF93" w:rsidR="003B1959" w:rsidRPr="00F30B06" w:rsidRDefault="003B1959" w:rsidP="00F30B06">
      <w:pPr>
        <w:shd w:val="clear" w:color="auto" w:fill="FFFFFF"/>
        <w:spacing w:after="0" w:line="240" w:lineRule="auto"/>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tab/>
      </w:r>
      <w:r w:rsidR="00F30B06" w:rsidRPr="00F30B06">
        <w:rPr>
          <w:rFonts w:ascii="Times New Roman" w:eastAsia="Times New Roman" w:hAnsi="Times New Roman" w:cs="Times New Roman"/>
          <w:bCs/>
          <w:sz w:val="24"/>
          <w:szCs w:val="24"/>
          <w:lang w:val="hy-AM" w:eastAsia="ru-RU"/>
        </w:rPr>
        <w:t xml:space="preserve">However, in the conditions of </w:t>
      </w:r>
      <w:r w:rsidR="00F22794">
        <w:rPr>
          <w:rFonts w:ascii="Times New Roman" w:eastAsia="Times New Roman" w:hAnsi="Times New Roman" w:cs="Times New Roman"/>
          <w:bCs/>
          <w:sz w:val="24"/>
          <w:szCs w:val="24"/>
          <w:lang w:eastAsia="ru-RU"/>
        </w:rPr>
        <w:t>an already polarized</w:t>
      </w:r>
      <w:r w:rsidR="00F30B06" w:rsidRPr="00F30B06">
        <w:rPr>
          <w:rFonts w:ascii="Times New Roman" w:eastAsia="Times New Roman" w:hAnsi="Times New Roman" w:cs="Times New Roman"/>
          <w:bCs/>
          <w:sz w:val="24"/>
          <w:szCs w:val="24"/>
          <w:lang w:val="hy-AM" w:eastAsia="ru-RU"/>
        </w:rPr>
        <w:t xml:space="preserve"> media field, both political forces and different layers of the society, based on their ideas and orientations, treated media outlets and their personnel as either their own people or complete strangers. Indeed, the vast majority of media outlets divided into political camps, in turn, became an integral part of the election campaign. Journalists, through their activities, including on social networks, often displayed the typical </w:t>
      </w:r>
      <w:r w:rsidR="00F30B06" w:rsidRPr="00F30B06">
        <w:rPr>
          <w:rFonts w:ascii="Times New Roman" w:eastAsia="Times New Roman" w:hAnsi="Times New Roman" w:cs="Times New Roman"/>
          <w:bCs/>
          <w:sz w:val="24"/>
          <w:szCs w:val="24"/>
          <w:lang w:val="hy-AM" w:eastAsia="ru-RU"/>
        </w:rPr>
        <w:lastRenderedPageBreak/>
        <w:t>behavior of a politician, disregarding professional principles and ethical norms. All this led to a reality when the representative of this or that media outlet</w:t>
      </w:r>
      <w:r w:rsidR="00360723">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 xml:space="preserve"> covering rallies and pre-election meetings</w:t>
      </w:r>
      <w:r w:rsidR="00360723">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 xml:space="preserve"> was targeted by the participants of the events, identifying with the political force of the opposite camp.</w:t>
      </w:r>
    </w:p>
    <w:p w14:paraId="27B0ADC9" w14:textId="6430E427" w:rsidR="003B1959" w:rsidRPr="00F30B06" w:rsidRDefault="00F30B06" w:rsidP="00F30B06">
      <w:pPr>
        <w:shd w:val="clear" w:color="auto" w:fill="FFFFFF"/>
        <w:spacing w:after="0" w:line="240" w:lineRule="auto"/>
        <w:ind w:firstLine="720"/>
        <w:jc w:val="both"/>
        <w:rPr>
          <w:rFonts w:ascii="Times New Roman" w:eastAsia="Times New Roman" w:hAnsi="Times New Roman" w:cs="Times New Roman"/>
          <w:sz w:val="24"/>
          <w:szCs w:val="24"/>
          <w:bdr w:val="none" w:sz="0" w:space="0" w:color="auto" w:frame="1"/>
          <w:lang w:val="hy-AM"/>
        </w:rPr>
      </w:pPr>
      <w:r w:rsidRPr="00F30B06">
        <w:rPr>
          <w:rFonts w:ascii="Times New Roman" w:eastAsia="Times New Roman" w:hAnsi="Times New Roman" w:cs="Times New Roman"/>
          <w:bCs/>
          <w:sz w:val="24"/>
          <w:szCs w:val="24"/>
          <w:lang w:val="hy-AM" w:eastAsia="ru-RU"/>
        </w:rPr>
        <w:t xml:space="preserve">Responding to the media situation, the acting Prime Minister, the leader of the Civil Contract party Nikol Pashinyan, during the campaign on June 11, stated that </w:t>
      </w:r>
      <w:r w:rsidR="00217D65">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Armenia's media field has turned into a real garbage dump</w:t>
      </w:r>
      <w:r w:rsidR="00217D65">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xml:space="preserve"> and that </w:t>
      </w:r>
      <w:r w:rsidR="00217D65">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there are people in the media field who are more like killers than journalist</w:t>
      </w:r>
      <w:r w:rsidR="001D5B71">
        <w:rPr>
          <w:rFonts w:ascii="Times New Roman" w:eastAsia="Times New Roman" w:hAnsi="Times New Roman" w:cs="Times New Roman"/>
          <w:bCs/>
          <w:sz w:val="24"/>
          <w:szCs w:val="24"/>
          <w:lang w:eastAsia="ru-RU"/>
        </w:rPr>
        <w:t>s</w:t>
      </w:r>
      <w:r w:rsidR="00217D65">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As a solution, he proposed to create rules of ethics through certain legislative mechanisms, and in case of violating them, to apply restrictions.</w:t>
      </w:r>
    </w:p>
    <w:p w14:paraId="4007CEDD" w14:textId="5DE42565" w:rsidR="003B1959" w:rsidRPr="00F30B06" w:rsidRDefault="00F30B06" w:rsidP="00F30B06">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sz w:val="24"/>
          <w:szCs w:val="24"/>
          <w:bdr w:val="none" w:sz="0" w:space="0" w:color="auto" w:frame="1"/>
          <w:lang w:val="hy-AM"/>
        </w:rPr>
        <w:t xml:space="preserve">We should remind that since 2007 an initiative of media self-regulation has been operating in Armenia, 63 media outlets have signed the code of conduct of professional ethics. However, many are not even aware </w:t>
      </w:r>
      <w:r w:rsidR="00C05DF8">
        <w:rPr>
          <w:rFonts w:ascii="Times New Roman" w:eastAsia="Times New Roman" w:hAnsi="Times New Roman" w:cs="Times New Roman"/>
          <w:sz w:val="24"/>
          <w:szCs w:val="24"/>
          <w:bdr w:val="none" w:sz="0" w:space="0" w:color="auto" w:frame="1"/>
        </w:rPr>
        <w:t xml:space="preserve">of its existence </w:t>
      </w:r>
      <w:r w:rsidRPr="00F30B06">
        <w:rPr>
          <w:rFonts w:ascii="Times New Roman" w:eastAsia="Times New Roman" w:hAnsi="Times New Roman" w:cs="Times New Roman"/>
          <w:sz w:val="24"/>
          <w:szCs w:val="24"/>
          <w:bdr w:val="none" w:sz="0" w:space="0" w:color="auto" w:frame="1"/>
          <w:lang w:val="hy-AM"/>
        </w:rPr>
        <w:t xml:space="preserve">or ignore it altogether, considering that this system restricts journalistic freedom. Prior to this election campaign, on May 15, as in previous elections, representatives of the media and journalistic organizations that joined the Self-Regulation Initiative drafted a </w:t>
      </w:r>
      <w:r w:rsidRPr="003C4217">
        <w:rPr>
          <w:rFonts w:ascii="Times New Roman" w:eastAsia="Times New Roman" w:hAnsi="Times New Roman" w:cs="Times New Roman"/>
          <w:i/>
          <w:iCs/>
          <w:sz w:val="24"/>
          <w:szCs w:val="24"/>
          <w:bdr w:val="none" w:sz="0" w:space="0" w:color="auto" w:frame="1"/>
          <w:lang w:val="hy-AM"/>
        </w:rPr>
        <w:t>Memorandum on Coverage of the 2021 National Assembly Snap Elections</w:t>
      </w:r>
      <w:r w:rsidRPr="00F30B06">
        <w:rPr>
          <w:rFonts w:ascii="Times New Roman" w:eastAsia="Times New Roman" w:hAnsi="Times New Roman" w:cs="Times New Roman"/>
          <w:sz w:val="24"/>
          <w:szCs w:val="24"/>
          <w:bdr w:val="none" w:sz="0" w:space="0" w:color="auto" w:frame="1"/>
          <w:lang w:val="hy-AM"/>
        </w:rPr>
        <w:t>, which, however, was signed only by the above mentioned 63 media outlets.</w:t>
      </w:r>
      <w:r w:rsidR="003B1959" w:rsidRPr="00F30B06">
        <w:rPr>
          <w:rFonts w:ascii="Times New Roman" w:eastAsia="Times New Roman" w:hAnsi="Times New Roman" w:cs="Times New Roman"/>
          <w:bCs/>
          <w:sz w:val="24"/>
          <w:szCs w:val="24"/>
          <w:lang w:val="hy-AM" w:eastAsia="ru-RU"/>
        </w:rPr>
        <w:t xml:space="preserve"> </w:t>
      </w:r>
    </w:p>
    <w:p w14:paraId="73E3454E" w14:textId="41E6228D" w:rsidR="00F30B06" w:rsidRDefault="003B1959" w:rsidP="00F30B06">
      <w:pPr>
        <w:shd w:val="clear" w:color="auto" w:fill="FFFFFF"/>
        <w:spacing w:after="0"/>
        <w:jc w:val="both"/>
        <w:rPr>
          <w:rFonts w:ascii="Times New Roman" w:eastAsia="Times New Roman" w:hAnsi="Times New Roman" w:cs="Times New Roman"/>
          <w:bCs/>
          <w:sz w:val="24"/>
          <w:szCs w:val="24"/>
          <w:lang w:val="hy-AM" w:eastAsia="ru-RU"/>
        </w:rPr>
      </w:pPr>
      <w:r>
        <w:rPr>
          <w:rFonts w:ascii="Sylfaen" w:eastAsia="Times New Roman" w:hAnsi="Sylfaen" w:cs="Sylfaen"/>
          <w:bCs/>
          <w:sz w:val="24"/>
          <w:szCs w:val="24"/>
          <w:lang w:val="hy-AM" w:eastAsia="ru-RU"/>
        </w:rPr>
        <w:tab/>
      </w:r>
      <w:r w:rsidR="00F30B06" w:rsidRPr="00F30B06">
        <w:rPr>
          <w:rFonts w:ascii="Times New Roman" w:eastAsia="Times New Roman" w:hAnsi="Times New Roman" w:cs="Times New Roman"/>
          <w:bCs/>
          <w:sz w:val="24"/>
          <w:szCs w:val="24"/>
          <w:lang w:val="hy-AM" w:eastAsia="ru-RU"/>
        </w:rPr>
        <w:t xml:space="preserve">The program implemented by </w:t>
      </w:r>
      <w:r w:rsidR="00F30B06" w:rsidRPr="001D5B71">
        <w:rPr>
          <w:rFonts w:ascii="Times New Roman" w:eastAsia="Times New Roman" w:hAnsi="Times New Roman" w:cs="Times New Roman"/>
          <w:bCs/>
          <w:sz w:val="24"/>
          <w:szCs w:val="24"/>
          <w:lang w:val="hy-AM" w:eastAsia="ru-RU"/>
        </w:rPr>
        <w:t>Media Initiatives Center</w:t>
      </w:r>
      <w:r w:rsidR="00F30B06" w:rsidRPr="00F30B06">
        <w:rPr>
          <w:rFonts w:ascii="Times New Roman" w:eastAsia="Times New Roman" w:hAnsi="Times New Roman" w:cs="Times New Roman"/>
          <w:bCs/>
          <w:sz w:val="24"/>
          <w:szCs w:val="24"/>
          <w:lang w:val="hy-AM" w:eastAsia="ru-RU"/>
        </w:rPr>
        <w:t xml:space="preserve"> and its foreign partners during the period under review was also aimed against dissemination of disinformation and fake news, within the framework of which false information and manipulative materials are revealed in the media through fact checking, and by cooperation with Facebook and Instagram such publications are blocked in the given social networks. This program was especially important because it was launched in the run-up to the election campaign, when the volumes of disinformation and fake news disseminated </w:t>
      </w:r>
      <w:r w:rsidR="001D5B71">
        <w:rPr>
          <w:rFonts w:ascii="Times New Roman" w:eastAsia="Times New Roman" w:hAnsi="Times New Roman" w:cs="Times New Roman"/>
          <w:bCs/>
          <w:sz w:val="24"/>
          <w:szCs w:val="24"/>
          <w:lang w:eastAsia="ru-RU"/>
        </w:rPr>
        <w:t xml:space="preserve">were </w:t>
      </w:r>
      <w:r w:rsidR="00F30B06" w:rsidRPr="00F30B06">
        <w:rPr>
          <w:rFonts w:ascii="Times New Roman" w:eastAsia="Times New Roman" w:hAnsi="Times New Roman" w:cs="Times New Roman"/>
          <w:bCs/>
          <w:sz w:val="24"/>
          <w:szCs w:val="24"/>
          <w:lang w:val="hy-AM" w:eastAsia="ru-RU"/>
        </w:rPr>
        <w:t xml:space="preserve">obviously increasing. And as soon as the above-mentioned social networks started to shut down the materials with </w:t>
      </w:r>
      <w:r w:rsidR="001D5B71">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false</w:t>
      </w:r>
      <w:r w:rsidR="001D5B71">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 xml:space="preserve"> or </w:t>
      </w:r>
      <w:r w:rsidR="001D5B71">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manipulative</w:t>
      </w:r>
      <w:r w:rsidR="001D5B71">
        <w:rPr>
          <w:rFonts w:ascii="Times New Roman" w:eastAsia="Times New Roman" w:hAnsi="Times New Roman" w:cs="Times New Roman"/>
          <w:bCs/>
          <w:sz w:val="24"/>
          <w:szCs w:val="24"/>
          <w:lang w:eastAsia="ru-RU"/>
        </w:rPr>
        <w:t>”</w:t>
      </w:r>
      <w:r w:rsidR="00F30B06" w:rsidRPr="00F30B06">
        <w:rPr>
          <w:rFonts w:ascii="Times New Roman" w:eastAsia="Times New Roman" w:hAnsi="Times New Roman" w:cs="Times New Roman"/>
          <w:bCs/>
          <w:sz w:val="24"/>
          <w:szCs w:val="24"/>
          <w:lang w:val="hy-AM" w:eastAsia="ru-RU"/>
        </w:rPr>
        <w:t xml:space="preserve"> </w:t>
      </w:r>
      <w:r w:rsidR="001D5B71">
        <w:rPr>
          <w:rFonts w:ascii="Times New Roman" w:eastAsia="Times New Roman" w:hAnsi="Times New Roman" w:cs="Times New Roman"/>
          <w:bCs/>
          <w:sz w:val="24"/>
          <w:szCs w:val="24"/>
          <w:lang w:eastAsia="ru-RU"/>
        </w:rPr>
        <w:t>remarks</w:t>
      </w:r>
      <w:r w:rsidR="00F30B06" w:rsidRPr="00F30B06">
        <w:rPr>
          <w:rFonts w:ascii="Times New Roman" w:eastAsia="Times New Roman" w:hAnsi="Times New Roman" w:cs="Times New Roman"/>
          <w:bCs/>
          <w:sz w:val="24"/>
          <w:szCs w:val="24"/>
          <w:lang w:val="hy-AM" w:eastAsia="ru-RU"/>
        </w:rPr>
        <w:t>, a number of media outlets raised a wave of dissatisfaction and groundless accusations. Thus, the editor-in-chief of</w:t>
      </w:r>
      <w:r w:rsidR="006908AF">
        <w:rPr>
          <w:rFonts w:ascii="Times New Roman" w:eastAsia="Times New Roman" w:hAnsi="Times New Roman" w:cs="Times New Roman"/>
          <w:bCs/>
          <w:sz w:val="24"/>
          <w:szCs w:val="24"/>
          <w:lang w:eastAsia="ru-RU"/>
        </w:rPr>
        <w:t xml:space="preserve"> the</w:t>
      </w:r>
      <w:r w:rsidR="00F30B06" w:rsidRPr="00F30B06">
        <w:rPr>
          <w:rFonts w:ascii="Times New Roman" w:eastAsia="Times New Roman" w:hAnsi="Times New Roman" w:cs="Times New Roman"/>
          <w:bCs/>
          <w:sz w:val="24"/>
          <w:szCs w:val="24"/>
          <w:lang w:val="hy-AM" w:eastAsia="ru-RU"/>
        </w:rPr>
        <w:t xml:space="preserve"> </w:t>
      </w:r>
      <w:r w:rsidR="00F30B06" w:rsidRPr="00F30B06">
        <w:rPr>
          <w:rFonts w:ascii="Times New Roman" w:eastAsia="Times New Roman" w:hAnsi="Times New Roman" w:cs="Times New Roman"/>
          <w:bCs/>
          <w:i/>
          <w:iCs/>
          <w:sz w:val="24"/>
          <w:szCs w:val="24"/>
          <w:lang w:val="hy-AM" w:eastAsia="ru-RU"/>
        </w:rPr>
        <w:t>Hraparak</w:t>
      </w:r>
      <w:r w:rsidR="00F30B06" w:rsidRPr="00F30B06">
        <w:rPr>
          <w:rFonts w:ascii="Times New Roman" w:eastAsia="Times New Roman" w:hAnsi="Times New Roman" w:cs="Times New Roman"/>
          <w:bCs/>
          <w:sz w:val="24"/>
          <w:szCs w:val="24"/>
          <w:lang w:val="hy-AM" w:eastAsia="ru-RU"/>
        </w:rPr>
        <w:t xml:space="preserve"> </w:t>
      </w:r>
      <w:r w:rsidR="00F30B06" w:rsidRPr="00F30B06">
        <w:rPr>
          <w:rFonts w:ascii="Times New Roman" w:eastAsia="Times New Roman" w:hAnsi="Times New Roman" w:cs="Times New Roman"/>
          <w:bCs/>
          <w:i/>
          <w:iCs/>
          <w:sz w:val="24"/>
          <w:szCs w:val="24"/>
          <w:lang w:val="hy-AM" w:eastAsia="ru-RU"/>
        </w:rPr>
        <w:t>daily</w:t>
      </w:r>
      <w:r w:rsidR="00F30B06" w:rsidRPr="00F30B06">
        <w:rPr>
          <w:rFonts w:ascii="Times New Roman" w:eastAsia="Times New Roman" w:hAnsi="Times New Roman" w:cs="Times New Roman"/>
          <w:bCs/>
          <w:sz w:val="24"/>
          <w:szCs w:val="24"/>
          <w:lang w:val="hy-AM" w:eastAsia="ru-RU"/>
        </w:rPr>
        <w:t xml:space="preserve"> Armine Ohanyan made a statement, considering the initiative censorship and pressure against the press, which, according to her, </w:t>
      </w:r>
      <w:r w:rsidR="00746AB9">
        <w:rPr>
          <w:rFonts w:ascii="Times New Roman" w:eastAsia="Times New Roman" w:hAnsi="Times New Roman" w:cs="Times New Roman"/>
          <w:bCs/>
          <w:sz w:val="24"/>
          <w:szCs w:val="24"/>
          <w:lang w:eastAsia="ru-RU"/>
        </w:rPr>
        <w:t>was</w:t>
      </w:r>
      <w:r w:rsidR="00F30B06" w:rsidRPr="00F30B06">
        <w:rPr>
          <w:rFonts w:ascii="Times New Roman" w:eastAsia="Times New Roman" w:hAnsi="Times New Roman" w:cs="Times New Roman"/>
          <w:bCs/>
          <w:sz w:val="24"/>
          <w:szCs w:val="24"/>
          <w:lang w:val="hy-AM" w:eastAsia="ru-RU"/>
        </w:rPr>
        <w:t xml:space="preserve"> organized through pro-government</w:t>
      </w:r>
      <w:r w:rsidR="00746AB9">
        <w:rPr>
          <w:rFonts w:ascii="Times New Roman" w:eastAsia="Times New Roman" w:hAnsi="Times New Roman" w:cs="Times New Roman"/>
          <w:bCs/>
          <w:sz w:val="24"/>
          <w:szCs w:val="24"/>
          <w:lang w:eastAsia="ru-RU"/>
        </w:rPr>
        <w:t>al</w:t>
      </w:r>
      <w:r w:rsidR="00F30B06" w:rsidRPr="00F30B06">
        <w:rPr>
          <w:rFonts w:ascii="Times New Roman" w:eastAsia="Times New Roman" w:hAnsi="Times New Roman" w:cs="Times New Roman"/>
          <w:bCs/>
          <w:sz w:val="24"/>
          <w:szCs w:val="24"/>
          <w:lang w:val="hy-AM" w:eastAsia="ru-RU"/>
        </w:rPr>
        <w:t xml:space="preserve"> NGOs. Meanwhile,</w:t>
      </w:r>
      <w:r w:rsidR="00746AB9">
        <w:rPr>
          <w:rFonts w:ascii="Times New Roman" w:eastAsia="Times New Roman" w:hAnsi="Times New Roman" w:cs="Times New Roman"/>
          <w:bCs/>
          <w:sz w:val="24"/>
          <w:szCs w:val="24"/>
          <w:lang w:eastAsia="ru-RU"/>
        </w:rPr>
        <w:t xml:space="preserve"> the</w:t>
      </w:r>
      <w:r w:rsidR="00F30B06" w:rsidRPr="00F30B06">
        <w:rPr>
          <w:rFonts w:ascii="Times New Roman" w:eastAsia="Times New Roman" w:hAnsi="Times New Roman" w:cs="Times New Roman"/>
          <w:bCs/>
          <w:sz w:val="24"/>
          <w:szCs w:val="24"/>
          <w:lang w:val="hy-AM" w:eastAsia="ru-RU"/>
        </w:rPr>
        <w:t xml:space="preserve"> monitoring is based on criteria developed by Facebook, and anyone who spreads false or manipulative information has the opportunity to appeal the decision of fact-checkers, if they </w:t>
      </w:r>
      <w:r w:rsidR="00E02BF0">
        <w:rPr>
          <w:rFonts w:ascii="Times New Roman" w:eastAsia="Times New Roman" w:hAnsi="Times New Roman" w:cs="Times New Roman"/>
          <w:bCs/>
          <w:sz w:val="24"/>
          <w:szCs w:val="24"/>
          <w:lang w:eastAsia="ru-RU"/>
        </w:rPr>
        <w:t>deem it</w:t>
      </w:r>
      <w:r w:rsidR="00F30B06" w:rsidRPr="00F30B06">
        <w:rPr>
          <w:rFonts w:ascii="Times New Roman" w:eastAsia="Times New Roman" w:hAnsi="Times New Roman" w:cs="Times New Roman"/>
          <w:bCs/>
          <w:sz w:val="24"/>
          <w:szCs w:val="24"/>
          <w:lang w:val="hy-AM" w:eastAsia="ru-RU"/>
        </w:rPr>
        <w:t xml:space="preserve"> unfair. Or, after making appropriate corrections, the social network  restores the page of the given media outlet. According to the CPFE, this program can be the beginning of a process of healing the media field, contributing to the improvement of the work of the media and a significant reduction in the dissemination of fake news and disinformation.</w:t>
      </w:r>
    </w:p>
    <w:p w14:paraId="7A340DF4" w14:textId="2C7FDE53" w:rsidR="00F30B06" w:rsidRDefault="00F30B06" w:rsidP="00F30B06">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i/>
          <w:iCs/>
          <w:sz w:val="24"/>
          <w:szCs w:val="24"/>
          <w:lang w:val="hy-AM" w:eastAsia="ru-RU"/>
        </w:rPr>
        <w:t>Factor.TV</w:t>
      </w:r>
      <w:r w:rsidRPr="00F30B06">
        <w:rPr>
          <w:rFonts w:ascii="Times New Roman" w:eastAsia="Times New Roman" w:hAnsi="Times New Roman" w:cs="Times New Roman"/>
          <w:bCs/>
          <w:sz w:val="24"/>
          <w:szCs w:val="24"/>
          <w:lang w:val="hy-AM" w:eastAsia="ru-RU"/>
        </w:rPr>
        <w:t xml:space="preserve"> came up with another initiative to heal the media field, launching a campaign against hate speech and removing insults, </w:t>
      </w:r>
      <w:r w:rsidR="00BE5EAE">
        <w:rPr>
          <w:rFonts w:ascii="Times New Roman" w:eastAsia="Times New Roman" w:hAnsi="Times New Roman" w:cs="Times New Roman"/>
          <w:bCs/>
          <w:sz w:val="24"/>
          <w:szCs w:val="24"/>
          <w:lang w:eastAsia="ru-RU"/>
        </w:rPr>
        <w:t>obscene language</w:t>
      </w:r>
      <w:r w:rsidRPr="00F30B06">
        <w:rPr>
          <w:rFonts w:ascii="Times New Roman" w:eastAsia="Times New Roman" w:hAnsi="Times New Roman" w:cs="Times New Roman"/>
          <w:bCs/>
          <w:sz w:val="24"/>
          <w:szCs w:val="24"/>
          <w:lang w:val="hy-AM" w:eastAsia="ru-RU"/>
        </w:rPr>
        <w:t>, calls for violence from its pages, meanwhile offering its readers cooperation in this regard.</w:t>
      </w:r>
    </w:p>
    <w:p w14:paraId="76AFACC9" w14:textId="5C887F02" w:rsidR="003B1959" w:rsidRPr="00F30B06" w:rsidRDefault="003B1959" w:rsidP="00F30B06">
      <w:pPr>
        <w:shd w:val="clear" w:color="auto" w:fill="FFFFFF"/>
        <w:spacing w:after="0" w:line="240" w:lineRule="auto"/>
        <w:jc w:val="both"/>
        <w:rPr>
          <w:rFonts w:ascii="Times New Roman" w:eastAsia="Times New Roman" w:hAnsi="Times New Roman" w:cs="Times New Roman"/>
          <w:bCs/>
          <w:sz w:val="24"/>
          <w:szCs w:val="24"/>
          <w:lang w:val="hy-AM" w:eastAsia="ru-RU"/>
        </w:rPr>
      </w:pPr>
      <w:r>
        <w:rPr>
          <w:rFonts w:ascii="Sylfaen" w:eastAsia="Times New Roman" w:hAnsi="Sylfaen" w:cs="Calibri"/>
          <w:sz w:val="24"/>
          <w:szCs w:val="24"/>
          <w:bdr w:val="none" w:sz="0" w:space="0" w:color="auto" w:frame="1"/>
          <w:lang w:val="hy-AM"/>
        </w:rPr>
        <w:tab/>
      </w:r>
      <w:r w:rsidR="00F30B06" w:rsidRPr="00F30B06">
        <w:rPr>
          <w:rFonts w:ascii="Times New Roman" w:eastAsia="Times New Roman" w:hAnsi="Times New Roman" w:cs="Times New Roman"/>
          <w:sz w:val="24"/>
          <w:szCs w:val="24"/>
          <w:bdr w:val="none" w:sz="0" w:space="0" w:color="auto" w:frame="1"/>
          <w:lang w:val="hy-AM"/>
        </w:rPr>
        <w:t xml:space="preserve">As the fight against fake news and manipulation is an urgent issue for the whole world today, on May 3, the International Day of Freedom of the Press, the UN proposed the idea of </w:t>
      </w:r>
      <w:r w:rsidR="001D5B71">
        <w:rPr>
          <w:rFonts w:ascii="Times New Roman" w:eastAsia="Times New Roman" w:hAnsi="Times New Roman" w:cs="Times New Roman"/>
          <w:sz w:val="24"/>
          <w:szCs w:val="24"/>
          <w:bdr w:val="none" w:sz="0" w:space="0" w:color="auto" w:frame="1"/>
        </w:rPr>
        <w:t>“</w:t>
      </w:r>
      <w:r w:rsidR="00F30B06" w:rsidRPr="00F30B06">
        <w:rPr>
          <w:rFonts w:ascii="Times New Roman" w:eastAsia="Times New Roman" w:hAnsi="Times New Roman" w:cs="Times New Roman"/>
          <w:sz w:val="24"/>
          <w:szCs w:val="24"/>
          <w:bdr w:val="none" w:sz="0" w:space="0" w:color="auto" w:frame="1"/>
          <w:lang w:val="hy-AM"/>
        </w:rPr>
        <w:t>Information as a Public Good</w:t>
      </w:r>
      <w:r w:rsidR="001D5B71">
        <w:rPr>
          <w:rFonts w:ascii="Times New Roman" w:eastAsia="Times New Roman" w:hAnsi="Times New Roman" w:cs="Times New Roman"/>
          <w:sz w:val="24"/>
          <w:szCs w:val="24"/>
          <w:bdr w:val="none" w:sz="0" w:space="0" w:color="auto" w:frame="1"/>
        </w:rPr>
        <w:t>”</w:t>
      </w:r>
      <w:r w:rsidR="00F30B06" w:rsidRPr="00F30B06">
        <w:rPr>
          <w:rFonts w:ascii="Times New Roman" w:eastAsia="Times New Roman" w:hAnsi="Times New Roman" w:cs="Times New Roman"/>
          <w:sz w:val="24"/>
          <w:szCs w:val="24"/>
          <w:bdr w:val="none" w:sz="0" w:space="0" w:color="auto" w:frame="1"/>
          <w:lang w:val="hy-AM"/>
        </w:rPr>
        <w:t>.</w:t>
      </w:r>
    </w:p>
    <w:p w14:paraId="2FBF44C5" w14:textId="58D797BD" w:rsidR="00F30B06" w:rsidRDefault="00F30B06" w:rsidP="00F30B06">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t xml:space="preserve">Fertile soil for spreading fake news is also created when the public bodies do not provide accurate and sufficient information to the media and the society. The dissatisfaction of the editorial offices with the complications in receiving official data continued during the period under review. 15 cases of violations of the right to receive and disseminate information were observed, exactly the same </w:t>
      </w:r>
      <w:r w:rsidR="001D5B71">
        <w:rPr>
          <w:rFonts w:ascii="Times New Roman" w:eastAsia="Times New Roman" w:hAnsi="Times New Roman" w:cs="Times New Roman"/>
          <w:bCs/>
          <w:sz w:val="24"/>
          <w:szCs w:val="24"/>
          <w:lang w:eastAsia="ru-RU"/>
        </w:rPr>
        <w:t xml:space="preserve">number </w:t>
      </w:r>
      <w:r w:rsidRPr="00F30B06">
        <w:rPr>
          <w:rFonts w:ascii="Times New Roman" w:eastAsia="Times New Roman" w:hAnsi="Times New Roman" w:cs="Times New Roman"/>
          <w:bCs/>
          <w:sz w:val="24"/>
          <w:szCs w:val="24"/>
          <w:lang w:val="hy-AM" w:eastAsia="ru-RU"/>
        </w:rPr>
        <w:t>as in the previous quarter.</w:t>
      </w:r>
    </w:p>
    <w:p w14:paraId="2C9DE8B0" w14:textId="54A07E6F" w:rsidR="00F30B06" w:rsidRDefault="00F30B06" w:rsidP="001D5B71">
      <w:pPr>
        <w:shd w:val="clear" w:color="auto" w:fill="FFFFFF"/>
        <w:spacing w:after="0" w:line="240" w:lineRule="auto"/>
        <w:ind w:firstLine="720"/>
        <w:jc w:val="both"/>
        <w:rPr>
          <w:rFonts w:ascii="Times New Roman" w:eastAsia="Times New Roman" w:hAnsi="Times New Roman" w:cs="Times New Roman"/>
          <w:bCs/>
          <w:sz w:val="24"/>
          <w:szCs w:val="24"/>
          <w:lang w:val="hy-AM" w:eastAsia="ru-RU"/>
        </w:rPr>
      </w:pPr>
      <w:r w:rsidRPr="00F30B06">
        <w:rPr>
          <w:rFonts w:ascii="Times New Roman" w:eastAsia="Times New Roman" w:hAnsi="Times New Roman" w:cs="Times New Roman"/>
          <w:bCs/>
          <w:sz w:val="24"/>
          <w:szCs w:val="24"/>
          <w:lang w:val="hy-AM" w:eastAsia="ru-RU"/>
        </w:rPr>
        <w:lastRenderedPageBreak/>
        <w:t>Legislative changes are also necessary to remedy the situation in the media sector, but the authorities' initiatives to this end have been problematic with disproportionately strict approaches, which could have rather done harm to freedom of speech than eliminate the defects. That is why during this period the CPFE and partner</w:t>
      </w:r>
      <w:r w:rsidR="001D5B71">
        <w:rPr>
          <w:rFonts w:ascii="Times New Roman" w:eastAsia="Times New Roman" w:hAnsi="Times New Roman" w:cs="Times New Roman"/>
          <w:bCs/>
          <w:sz w:val="24"/>
          <w:szCs w:val="24"/>
          <w:lang w:eastAsia="ru-RU"/>
        </w:rPr>
        <w:t xml:space="preserve"> </w:t>
      </w:r>
      <w:r w:rsidRPr="00F30B06">
        <w:rPr>
          <w:rFonts w:ascii="Times New Roman" w:eastAsia="Times New Roman" w:hAnsi="Times New Roman" w:cs="Times New Roman"/>
          <w:bCs/>
          <w:sz w:val="24"/>
          <w:szCs w:val="24"/>
          <w:lang w:val="hy-AM" w:eastAsia="ru-RU"/>
        </w:rPr>
        <w:t xml:space="preserve">organizations opposed to the circulating documents, making critical statements. Thus, after consulting with the heads of journalistic non-governmental organizations, the RA President did not sign the law </w:t>
      </w:r>
      <w:r w:rsidR="001D5B71">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On Making Amendments to the RA Civil Code</w:t>
      </w:r>
      <w:r w:rsidR="001D5B71">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xml:space="preserve"> already adopted by the National Assembly, which envisaged tripling the upper limit of monetary compensation for insult and defamation, and on April 15 the President applied to the Constitutional court to determine the compliance of the law with the Constitution.</w:t>
      </w:r>
    </w:p>
    <w:p w14:paraId="07868D62" w14:textId="77777777" w:rsidR="00F30B06" w:rsidRDefault="00F30B06" w:rsidP="001D5B71">
      <w:pPr>
        <w:spacing w:after="0" w:line="240" w:lineRule="auto"/>
        <w:ind w:firstLine="720"/>
        <w:jc w:val="both"/>
        <w:rPr>
          <w:rFonts w:ascii="Times New Roman" w:hAnsi="Times New Roman" w:cs="Times New Roman"/>
          <w:sz w:val="24"/>
          <w:szCs w:val="24"/>
          <w:shd w:val="clear" w:color="auto" w:fill="FFFFFF"/>
          <w:lang w:val="hy-AM"/>
        </w:rPr>
      </w:pPr>
      <w:r w:rsidRPr="00F30B06">
        <w:rPr>
          <w:rFonts w:ascii="Times New Roman" w:hAnsi="Times New Roman" w:cs="Times New Roman"/>
          <w:sz w:val="24"/>
          <w:szCs w:val="24"/>
          <w:shd w:val="clear" w:color="auto" w:fill="FFFFFF"/>
          <w:lang w:val="hy-AM"/>
        </w:rPr>
        <w:t>Given that politicians, officials, and various layers of society often perceive criticism addressed to them as slander or insult, such legislative initiatives can create serious obstacles to the free operation of the media, and increase the number of lawsuits against the media outlets and journalists.</w:t>
      </w:r>
    </w:p>
    <w:p w14:paraId="1B9EA8B3" w14:textId="03F78A60" w:rsidR="00F30B06" w:rsidRDefault="00F30B06" w:rsidP="00F30B06">
      <w:pPr>
        <w:spacing w:after="0" w:line="240" w:lineRule="auto"/>
        <w:ind w:firstLine="720"/>
        <w:jc w:val="both"/>
        <w:rPr>
          <w:rFonts w:ascii="Sylfaen" w:hAnsi="Sylfaen"/>
          <w:kern w:val="36"/>
          <w:sz w:val="24"/>
          <w:szCs w:val="24"/>
          <w:lang w:val="hy-AM"/>
        </w:rPr>
      </w:pPr>
      <w:r w:rsidRPr="00F30B06">
        <w:rPr>
          <w:rFonts w:ascii="Times New Roman" w:eastAsia="Times New Roman" w:hAnsi="Times New Roman" w:cs="Times New Roman"/>
          <w:bCs/>
          <w:sz w:val="24"/>
          <w:szCs w:val="24"/>
          <w:lang w:val="hy-AM" w:eastAsia="ru-RU"/>
        </w:rPr>
        <w:t xml:space="preserve">In this regard, the draft law </w:t>
      </w:r>
      <w:r w:rsidR="001D5B71">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On Making Amendments and Addenda to the RA Code on Administrative Offenses</w:t>
      </w:r>
      <w:r w:rsidR="001D5B71">
        <w:rPr>
          <w:rFonts w:ascii="Times New Roman" w:eastAsia="Times New Roman" w:hAnsi="Times New Roman" w:cs="Times New Roman"/>
          <w:bCs/>
          <w:sz w:val="24"/>
          <w:szCs w:val="24"/>
          <w:lang w:eastAsia="ru-RU"/>
        </w:rPr>
        <w:t>”</w:t>
      </w:r>
      <w:r w:rsidRPr="00F30B06">
        <w:rPr>
          <w:rFonts w:ascii="Times New Roman" w:eastAsia="Times New Roman" w:hAnsi="Times New Roman" w:cs="Times New Roman"/>
          <w:bCs/>
          <w:sz w:val="24"/>
          <w:szCs w:val="24"/>
          <w:lang w:val="hy-AM" w:eastAsia="ru-RU"/>
        </w:rPr>
        <w:t xml:space="preserve"> posted on the official e-draft.am website on April 7, which was developed by the RA Prosecutor General's Office, was also problematic. The document under discussion envisages prosecuting a person who has publicly cursed or insulted anyone by an indecent act in public places, via  the media, or on Internet websites </w:t>
      </w:r>
      <w:r w:rsidR="0036629D">
        <w:rPr>
          <w:rFonts w:ascii="Times New Roman" w:eastAsia="Times New Roman" w:hAnsi="Times New Roman" w:cs="Times New Roman"/>
          <w:bCs/>
          <w:sz w:val="24"/>
          <w:szCs w:val="24"/>
          <w:lang w:eastAsia="ru-RU"/>
        </w:rPr>
        <w:t>verbally</w:t>
      </w:r>
      <w:r w:rsidRPr="00F30B06">
        <w:rPr>
          <w:rFonts w:ascii="Times New Roman" w:eastAsia="Times New Roman" w:hAnsi="Times New Roman" w:cs="Times New Roman"/>
          <w:bCs/>
          <w:sz w:val="24"/>
          <w:szCs w:val="24"/>
          <w:lang w:val="hy-AM" w:eastAsia="ru-RU"/>
        </w:rPr>
        <w:t>,</w:t>
      </w:r>
      <w:r w:rsidR="0036629D">
        <w:rPr>
          <w:rFonts w:ascii="Times New Roman" w:eastAsia="Times New Roman" w:hAnsi="Times New Roman" w:cs="Times New Roman"/>
          <w:bCs/>
          <w:sz w:val="24"/>
          <w:szCs w:val="24"/>
          <w:lang w:eastAsia="ru-RU"/>
        </w:rPr>
        <w:t xml:space="preserve"> through</w:t>
      </w:r>
      <w:r w:rsidRPr="00F30B06">
        <w:rPr>
          <w:rFonts w:ascii="Times New Roman" w:eastAsia="Times New Roman" w:hAnsi="Times New Roman" w:cs="Times New Roman"/>
          <w:bCs/>
          <w:sz w:val="24"/>
          <w:szCs w:val="24"/>
          <w:lang w:val="hy-AM" w:eastAsia="ru-RU"/>
        </w:rPr>
        <w:t xml:space="preserve"> images, signs or other means.</w:t>
      </w:r>
      <w:r w:rsidR="003B1959" w:rsidRPr="00466127">
        <w:rPr>
          <w:rFonts w:ascii="Sylfaen" w:hAnsi="Sylfaen"/>
          <w:kern w:val="36"/>
          <w:sz w:val="24"/>
          <w:szCs w:val="24"/>
          <w:lang w:val="hy-AM"/>
        </w:rPr>
        <w:tab/>
      </w:r>
    </w:p>
    <w:p w14:paraId="3F5718D0" w14:textId="0E8AD692" w:rsidR="00F30B06" w:rsidRDefault="00F30B06" w:rsidP="00F30B06">
      <w:pPr>
        <w:shd w:val="clear" w:color="auto" w:fill="FFFFFF"/>
        <w:spacing w:after="0" w:line="240" w:lineRule="auto"/>
        <w:ind w:firstLine="720"/>
        <w:jc w:val="both"/>
        <w:rPr>
          <w:rFonts w:ascii="Sylfaen" w:hAnsi="Sylfaen" w:cs="Helvetica"/>
          <w:sz w:val="24"/>
          <w:szCs w:val="24"/>
          <w:shd w:val="clear" w:color="auto" w:fill="FFFFFF"/>
          <w:lang w:val="hy-AM"/>
        </w:rPr>
      </w:pPr>
      <w:r w:rsidRPr="00F30B06">
        <w:rPr>
          <w:rFonts w:ascii="Times New Roman" w:hAnsi="Times New Roman" w:cs="Times New Roman"/>
          <w:kern w:val="36"/>
          <w:sz w:val="24"/>
          <w:szCs w:val="24"/>
          <w:lang w:val="hy-AM"/>
        </w:rPr>
        <w:t xml:space="preserve">The Information Disputes Council has issued a conclusion in this regard, considering it controversial that the bill tries to define as an objective feature of the offense not the malicious intent of the offender, but the </w:t>
      </w:r>
      <w:r w:rsidR="001D5B71">
        <w:rPr>
          <w:rFonts w:ascii="Times New Roman" w:hAnsi="Times New Roman" w:cs="Times New Roman"/>
          <w:kern w:val="36"/>
          <w:sz w:val="24"/>
          <w:szCs w:val="24"/>
        </w:rPr>
        <w:t>“cursing”</w:t>
      </w:r>
      <w:r w:rsidRPr="00F30B06">
        <w:rPr>
          <w:rFonts w:ascii="Times New Roman" w:hAnsi="Times New Roman" w:cs="Times New Roman"/>
          <w:kern w:val="36"/>
          <w:sz w:val="24"/>
          <w:szCs w:val="24"/>
          <w:lang w:val="hy-AM"/>
        </w:rPr>
        <w:t xml:space="preserve"> or </w:t>
      </w:r>
      <w:r w:rsidR="001D5B71">
        <w:rPr>
          <w:rFonts w:ascii="Times New Roman" w:hAnsi="Times New Roman" w:cs="Times New Roman"/>
          <w:kern w:val="36"/>
          <w:sz w:val="24"/>
          <w:szCs w:val="24"/>
        </w:rPr>
        <w:t>“</w:t>
      </w:r>
      <w:r w:rsidRPr="00F30B06">
        <w:rPr>
          <w:rFonts w:ascii="Times New Roman" w:hAnsi="Times New Roman" w:cs="Times New Roman"/>
          <w:kern w:val="36"/>
          <w:sz w:val="24"/>
          <w:szCs w:val="24"/>
          <w:lang w:val="hy-AM"/>
        </w:rPr>
        <w:t>indecent</w:t>
      </w:r>
      <w:r w:rsidR="001D5B71">
        <w:rPr>
          <w:rFonts w:ascii="Times New Roman" w:hAnsi="Times New Roman" w:cs="Times New Roman"/>
          <w:kern w:val="36"/>
          <w:sz w:val="24"/>
          <w:szCs w:val="24"/>
        </w:rPr>
        <w:t>”</w:t>
      </w:r>
      <w:r w:rsidRPr="00F30B06">
        <w:rPr>
          <w:rFonts w:ascii="Times New Roman" w:hAnsi="Times New Roman" w:cs="Times New Roman"/>
          <w:kern w:val="36"/>
          <w:sz w:val="24"/>
          <w:szCs w:val="24"/>
          <w:lang w:val="hy-AM"/>
        </w:rPr>
        <w:t xml:space="preserve"> nature of the public expression. According to the Council, this is not a substantive but a mechanical approach to the restriction of freedom of speech (See </w:t>
      </w:r>
      <w:r w:rsidR="001909CC">
        <w:rPr>
          <w:rFonts w:ascii="Times New Roman" w:hAnsi="Times New Roman" w:cs="Times New Roman"/>
          <w:kern w:val="36"/>
          <w:sz w:val="24"/>
          <w:szCs w:val="24"/>
        </w:rPr>
        <w:t>Ruling</w:t>
      </w:r>
      <w:r w:rsidRPr="00F30B06">
        <w:rPr>
          <w:rFonts w:ascii="Times New Roman" w:hAnsi="Times New Roman" w:cs="Times New Roman"/>
          <w:kern w:val="36"/>
          <w:sz w:val="24"/>
          <w:szCs w:val="24"/>
          <w:lang w:val="hy-AM"/>
        </w:rPr>
        <w:t xml:space="preserve"> 997 of the Constitutional Court, according to which the intent of an act is considered as the main feature for insult and slander in international legal practice). Even a vulgar expression</w:t>
      </w:r>
      <w:r w:rsidR="006F2639">
        <w:rPr>
          <w:rFonts w:ascii="Times New Roman" w:hAnsi="Times New Roman" w:cs="Times New Roman"/>
          <w:kern w:val="36"/>
          <w:sz w:val="24"/>
          <w:szCs w:val="24"/>
        </w:rPr>
        <w:t>, made in public, however with</w:t>
      </w:r>
      <w:r w:rsidRPr="00F30B06">
        <w:rPr>
          <w:rFonts w:ascii="Times New Roman" w:hAnsi="Times New Roman" w:cs="Times New Roman"/>
          <w:kern w:val="36"/>
          <w:sz w:val="24"/>
          <w:szCs w:val="24"/>
          <w:lang w:val="hy-AM"/>
        </w:rPr>
        <w:t xml:space="preserve"> no malicious intent</w:t>
      </w:r>
      <w:r w:rsidR="006F2639">
        <w:rPr>
          <w:rFonts w:ascii="Times New Roman" w:hAnsi="Times New Roman" w:cs="Times New Roman"/>
          <w:kern w:val="36"/>
          <w:sz w:val="24"/>
          <w:szCs w:val="24"/>
        </w:rPr>
        <w:t>,</w:t>
      </w:r>
      <w:r w:rsidRPr="00F30B06">
        <w:rPr>
          <w:rFonts w:ascii="Times New Roman" w:hAnsi="Times New Roman" w:cs="Times New Roman"/>
          <w:kern w:val="36"/>
          <w:sz w:val="24"/>
          <w:szCs w:val="24"/>
          <w:lang w:val="hy-AM"/>
        </w:rPr>
        <w:t xml:space="preserve"> may contain a word of public significance and it must be allowed in the light of prevailing public interest.</w:t>
      </w:r>
      <w:r w:rsidR="003B1959">
        <w:rPr>
          <w:rFonts w:ascii="Sylfaen" w:hAnsi="Sylfaen" w:cs="Helvetica"/>
          <w:sz w:val="24"/>
          <w:szCs w:val="24"/>
          <w:shd w:val="clear" w:color="auto" w:fill="FFFFFF"/>
          <w:lang w:val="hy-AM"/>
        </w:rPr>
        <w:tab/>
      </w:r>
    </w:p>
    <w:p w14:paraId="1A4BC813" w14:textId="47112AA4" w:rsidR="003B1959" w:rsidRPr="00F30B06" w:rsidRDefault="00F30B06" w:rsidP="00F30B06">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F30B06">
        <w:rPr>
          <w:rFonts w:ascii="Times New Roman" w:hAnsi="Times New Roman" w:cs="Times New Roman"/>
          <w:sz w:val="24"/>
          <w:szCs w:val="24"/>
          <w:shd w:val="clear" w:color="auto" w:fill="FFFFFF"/>
          <w:lang w:val="hy-AM"/>
        </w:rPr>
        <w:t>By the way, even without the above-mentioned legislative tight measures, the flow of lawsuits against media and journalists drastically increased during the second quarter․ 23 such new cases were accepted for proceedings, which is almost twice as much as in the previous quarter. Moreover, only 12 lawsuits against various media outlets were filed by businessman Khachatur Sukiasyan and a company associated with him, who consider that the publications of those media outlets are slander</w:t>
      </w:r>
      <w:r w:rsidR="00167127">
        <w:rPr>
          <w:rFonts w:ascii="Times New Roman" w:hAnsi="Times New Roman" w:cs="Times New Roman"/>
          <w:sz w:val="24"/>
          <w:szCs w:val="24"/>
          <w:shd w:val="clear" w:color="auto" w:fill="FFFFFF"/>
        </w:rPr>
        <w:t>ous</w:t>
      </w:r>
      <w:r w:rsidRPr="00F30B06">
        <w:rPr>
          <w:rFonts w:ascii="Times New Roman" w:hAnsi="Times New Roman" w:cs="Times New Roman"/>
          <w:sz w:val="24"/>
          <w:szCs w:val="24"/>
          <w:shd w:val="clear" w:color="auto" w:fill="FFFFFF"/>
          <w:lang w:val="hy-AM"/>
        </w:rPr>
        <w:t xml:space="preserve"> and discredit their business reputation. The Information Disputes Council has issued a conclusion on these 12 cases, pointing out that the media outlets have not taken the necessary steps to check the facts. In other words, having no evidence, they created a basis to qualify the publication as slander.</w:t>
      </w:r>
    </w:p>
    <w:p w14:paraId="45A26A10" w14:textId="6AA9A113" w:rsidR="00F30B06" w:rsidRDefault="00F30B06" w:rsidP="008F165E">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F30B06">
        <w:rPr>
          <w:rFonts w:ascii="Times New Roman" w:hAnsi="Times New Roman" w:cs="Times New Roman"/>
          <w:sz w:val="24"/>
          <w:szCs w:val="24"/>
          <w:shd w:val="clear" w:color="auto" w:fill="FFFFFF"/>
          <w:lang w:val="hy-AM"/>
        </w:rPr>
        <w:t xml:space="preserve">In court practice, the opposite is often the case, when objective criticism is perceived by the addressee as an insult or slander, and the courts unjustly uphold such lawsuits against journalists and media outlets. The two judgments published by the European Court of Human Rights during this quarter come to prove this. Thus, on May 18, in the case of </w:t>
      </w:r>
      <w:r w:rsidRPr="008F165E">
        <w:rPr>
          <w:rFonts w:ascii="Times New Roman" w:hAnsi="Times New Roman" w:cs="Times New Roman"/>
          <w:i/>
          <w:iCs/>
          <w:sz w:val="24"/>
          <w:szCs w:val="24"/>
          <w:shd w:val="clear" w:color="auto" w:fill="FFFFFF"/>
          <w:lang w:val="hy-AM"/>
        </w:rPr>
        <w:t>Dareskizb LLC (Haykakan Zhamanak daily) v. Armenia</w:t>
      </w:r>
      <w:r w:rsidRPr="00F30B06">
        <w:rPr>
          <w:rFonts w:ascii="Times New Roman" w:hAnsi="Times New Roman" w:cs="Times New Roman"/>
          <w:sz w:val="24"/>
          <w:szCs w:val="24"/>
          <w:shd w:val="clear" w:color="auto" w:fill="FFFFFF"/>
          <w:lang w:val="hy-AM"/>
        </w:rPr>
        <w:t xml:space="preserve">, the European Court of Human Rights ruled that there was a violation of the right to freedom of expression of the company representing the media under Article 10 of the European Convention. Due to the illegal acts of the judges investigating the case, the Republic of Armenia has to pay about 11 million 295 thousand AMD from its state budget in compensation for </w:t>
      </w:r>
      <w:r w:rsidR="00713964">
        <w:rPr>
          <w:rFonts w:ascii="Times New Roman" w:hAnsi="Times New Roman" w:cs="Times New Roman"/>
          <w:sz w:val="24"/>
          <w:szCs w:val="24"/>
          <w:shd w:val="clear" w:color="auto" w:fill="FFFFFF"/>
        </w:rPr>
        <w:t xml:space="preserve">the </w:t>
      </w:r>
      <w:r w:rsidRPr="00F30B06">
        <w:rPr>
          <w:rFonts w:ascii="Times New Roman" w:hAnsi="Times New Roman" w:cs="Times New Roman"/>
          <w:sz w:val="24"/>
          <w:szCs w:val="24"/>
          <w:shd w:val="clear" w:color="auto" w:fill="FFFFFF"/>
          <w:lang w:val="hy-AM"/>
        </w:rPr>
        <w:t>material and moral damage caused to the company, as well as compensation for court costs.</w:t>
      </w:r>
    </w:p>
    <w:p w14:paraId="74364DE8" w14:textId="668AAE0B" w:rsidR="000C064D" w:rsidRDefault="000C064D" w:rsidP="000C064D">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0C064D">
        <w:rPr>
          <w:rFonts w:ascii="Times New Roman" w:hAnsi="Times New Roman" w:cs="Times New Roman"/>
          <w:sz w:val="24"/>
          <w:szCs w:val="24"/>
          <w:shd w:val="clear" w:color="auto" w:fill="FFFFFF"/>
          <w:lang w:val="hy-AM"/>
        </w:rPr>
        <w:lastRenderedPageBreak/>
        <w:t xml:space="preserve">According to the verdict on the case of </w:t>
      </w:r>
      <w:r w:rsidRPr="008F165E">
        <w:rPr>
          <w:rFonts w:ascii="Times New Roman" w:hAnsi="Times New Roman" w:cs="Times New Roman"/>
          <w:i/>
          <w:iCs/>
          <w:sz w:val="24"/>
          <w:szCs w:val="24"/>
          <w:shd w:val="clear" w:color="auto" w:fill="FFFFFF"/>
          <w:lang w:val="hy-AM"/>
        </w:rPr>
        <w:t>Investigative Journalists NGO v. Republic of Armenia</w:t>
      </w:r>
      <w:r w:rsidRPr="000C064D">
        <w:rPr>
          <w:rFonts w:ascii="Times New Roman" w:hAnsi="Times New Roman" w:cs="Times New Roman"/>
          <w:sz w:val="24"/>
          <w:szCs w:val="24"/>
          <w:shd w:val="clear" w:color="auto" w:fill="FFFFFF"/>
          <w:lang w:val="hy-AM"/>
        </w:rPr>
        <w:t xml:space="preserve">  published on the same day, the state violated the right of the media to freedom of expression. Within three months the Armenian government has to pay 1,500 euros to the organization for the expenses incurred. According to the ECHR, the domestic courts did not take into account the </w:t>
      </w:r>
      <w:r w:rsidR="008F165E">
        <w:rPr>
          <w:rFonts w:ascii="Times New Roman" w:hAnsi="Times New Roman" w:cs="Times New Roman"/>
          <w:sz w:val="24"/>
          <w:szCs w:val="24"/>
          <w:shd w:val="clear" w:color="auto" w:fill="FFFFFF"/>
        </w:rPr>
        <w:t>defenda</w:t>
      </w:r>
      <w:r w:rsidRPr="000C064D">
        <w:rPr>
          <w:rFonts w:ascii="Times New Roman" w:hAnsi="Times New Roman" w:cs="Times New Roman"/>
          <w:sz w:val="24"/>
          <w:szCs w:val="24"/>
          <w:shd w:val="clear" w:color="auto" w:fill="FFFFFF"/>
          <w:lang w:val="hy-AM"/>
        </w:rPr>
        <w:t xml:space="preserve">nt's status as an investigative journalism NGO, nor did they consider the latter's conscientiousness in publishing the article, the plaintiff's status as an elected official and body of public authority, the </w:t>
      </w:r>
      <w:r w:rsidR="008F165E">
        <w:rPr>
          <w:rFonts w:ascii="Times New Roman" w:hAnsi="Times New Roman" w:cs="Times New Roman"/>
          <w:sz w:val="24"/>
          <w:szCs w:val="24"/>
          <w:shd w:val="clear" w:color="auto" w:fill="FFFFFF"/>
        </w:rPr>
        <w:t>defenda</w:t>
      </w:r>
      <w:r w:rsidRPr="000C064D">
        <w:rPr>
          <w:rFonts w:ascii="Times New Roman" w:hAnsi="Times New Roman" w:cs="Times New Roman"/>
          <w:sz w:val="24"/>
          <w:szCs w:val="24"/>
          <w:shd w:val="clear" w:color="auto" w:fill="FFFFFF"/>
          <w:lang w:val="hy-AM"/>
        </w:rPr>
        <w:t>nt's purpose in publishing the article, the fact of public interest, etc.. By not considering these components, domestic courts neglected the essential function of the press in a democratic society. In addition, they did not distinguish between statements of fact and value judgements.</w:t>
      </w:r>
    </w:p>
    <w:p w14:paraId="2FDAECB9" w14:textId="323991E4" w:rsidR="000C064D" w:rsidRDefault="003B1959" w:rsidP="000C064D">
      <w:pPr>
        <w:shd w:val="clear" w:color="auto" w:fill="FFFFFF"/>
        <w:spacing w:after="0" w:line="240" w:lineRule="auto"/>
        <w:jc w:val="both"/>
        <w:rPr>
          <w:rFonts w:ascii="Times New Roman" w:hAnsi="Times New Roman" w:cs="Times New Roman"/>
          <w:bCs/>
          <w:sz w:val="24"/>
          <w:szCs w:val="24"/>
          <w:lang w:val="hy-AM"/>
        </w:rPr>
      </w:pPr>
      <w:r>
        <w:rPr>
          <w:rFonts w:ascii="Sylfaen" w:hAnsi="Sylfaen" w:cs="Sylfaen"/>
          <w:bCs/>
          <w:sz w:val="24"/>
          <w:szCs w:val="24"/>
          <w:lang w:val="hy-AM"/>
        </w:rPr>
        <w:tab/>
      </w:r>
      <w:r w:rsidR="000C064D" w:rsidRPr="000C064D">
        <w:rPr>
          <w:rFonts w:ascii="Times New Roman" w:hAnsi="Times New Roman" w:cs="Times New Roman"/>
          <w:bCs/>
          <w:sz w:val="24"/>
          <w:szCs w:val="24"/>
          <w:lang w:val="hy-AM"/>
        </w:rPr>
        <w:t xml:space="preserve">During the second quarter, the CPFE also observed an increase in cases of </w:t>
      </w:r>
      <w:r w:rsidR="008F165E">
        <w:rPr>
          <w:rFonts w:ascii="Times New Roman" w:hAnsi="Times New Roman" w:cs="Times New Roman"/>
          <w:bCs/>
          <w:sz w:val="24"/>
          <w:szCs w:val="24"/>
        </w:rPr>
        <w:t>impediment</w:t>
      </w:r>
      <w:r w:rsidR="000C064D" w:rsidRPr="000C064D">
        <w:rPr>
          <w:rFonts w:ascii="Times New Roman" w:hAnsi="Times New Roman" w:cs="Times New Roman"/>
          <w:bCs/>
          <w:sz w:val="24"/>
          <w:szCs w:val="24"/>
          <w:lang w:val="hy-AM"/>
        </w:rPr>
        <w:t xml:space="preserve"> </w:t>
      </w:r>
      <w:r w:rsidR="00F91CF8">
        <w:rPr>
          <w:rFonts w:ascii="Times New Roman" w:hAnsi="Times New Roman" w:cs="Times New Roman"/>
          <w:bCs/>
          <w:sz w:val="24"/>
          <w:szCs w:val="24"/>
        </w:rPr>
        <w:t>to</w:t>
      </w:r>
      <w:r w:rsidR="000C064D" w:rsidRPr="000C064D">
        <w:rPr>
          <w:rFonts w:ascii="Times New Roman" w:hAnsi="Times New Roman" w:cs="Times New Roman"/>
          <w:bCs/>
          <w:sz w:val="24"/>
          <w:szCs w:val="24"/>
          <w:lang w:val="hy-AM"/>
        </w:rPr>
        <w:t xml:space="preserve"> the work of the media by politicians, officials, as well as representatives of various layers of society, and indecent treatment of journalists. Compared to the 8 cases observed in the previous quarter, 20 such cases were registered. Representatives of media outlets associated with this or that force were often targeted by citizens during mass events, especially due to their political views, and as far as officials and politicians are concerned, MPs from the My Step parliamentary faction Andranik Kocharyan, Hayk Sargsyan, as well as former President Robert Kocharyan and others stood out. In connection with these cases, the CPFE together with partner organizations issued 5 statements, which also attracted the attention of law enforcement.</w:t>
      </w:r>
    </w:p>
    <w:p w14:paraId="3819982B" w14:textId="45C0E861" w:rsidR="001E2139" w:rsidRPr="000C064D" w:rsidRDefault="003B1959" w:rsidP="000C064D">
      <w:pPr>
        <w:shd w:val="clear" w:color="auto" w:fill="FFFFFF"/>
        <w:spacing w:after="0" w:line="240" w:lineRule="auto"/>
        <w:jc w:val="both"/>
        <w:rPr>
          <w:rFonts w:ascii="Times New Roman" w:eastAsia="Times New Roman" w:hAnsi="Times New Roman" w:cs="Times New Roman"/>
          <w:bCs/>
          <w:sz w:val="24"/>
          <w:szCs w:val="24"/>
          <w:lang w:val="hy-AM" w:eastAsia="ru-RU"/>
        </w:rPr>
      </w:pPr>
      <w:r>
        <w:rPr>
          <w:rFonts w:ascii="Sylfaen" w:hAnsi="Sylfaen" w:cs="Tahoma"/>
          <w:color w:val="FF0000"/>
          <w:lang w:val="hy-AM"/>
        </w:rPr>
        <w:tab/>
      </w:r>
      <w:r w:rsidR="000C064D" w:rsidRPr="000C064D">
        <w:rPr>
          <w:rFonts w:ascii="Times New Roman" w:hAnsi="Times New Roman" w:cs="Times New Roman"/>
          <w:bCs/>
          <w:sz w:val="24"/>
          <w:szCs w:val="24"/>
          <w:lang w:val="hy-AM"/>
        </w:rPr>
        <w:t xml:space="preserve">The Office of the Human Rights Defender played an active role in the protection of the media during the period under review. Meanwhile, the Human Rights Defender sharply criticized the Public Television. And the latter described such criticism as an interference in its activity, and pressure. Thus, on May 30, the Sunday News of the Public Television in one of its reports referred to the Armenian-Azerbaijani enclaves. The journalist also visited the village of Tigranashen and </w:t>
      </w:r>
      <w:r w:rsidR="00831585">
        <w:rPr>
          <w:rFonts w:ascii="Times New Roman" w:hAnsi="Times New Roman" w:cs="Times New Roman"/>
          <w:bCs/>
          <w:sz w:val="24"/>
          <w:szCs w:val="24"/>
        </w:rPr>
        <w:t>reported</w:t>
      </w:r>
      <w:r w:rsidR="000C064D" w:rsidRPr="000C064D">
        <w:rPr>
          <w:rFonts w:ascii="Times New Roman" w:hAnsi="Times New Roman" w:cs="Times New Roman"/>
          <w:bCs/>
          <w:sz w:val="24"/>
          <w:szCs w:val="24"/>
          <w:lang w:val="hy-AM"/>
        </w:rPr>
        <w:t xml:space="preserve"> that during the years of the Soviet Union it was part of Azerbaijan</w:t>
      </w:r>
      <w:r w:rsidR="00385F55">
        <w:rPr>
          <w:rFonts w:ascii="Times New Roman" w:hAnsi="Times New Roman" w:cs="Times New Roman"/>
          <w:bCs/>
          <w:sz w:val="24"/>
          <w:szCs w:val="24"/>
        </w:rPr>
        <w:t xml:space="preserve"> and was populated by Azerbaijanis</w:t>
      </w:r>
      <w:r w:rsidR="000C064D" w:rsidRPr="000C064D">
        <w:rPr>
          <w:rFonts w:ascii="Times New Roman" w:hAnsi="Times New Roman" w:cs="Times New Roman"/>
          <w:bCs/>
          <w:sz w:val="24"/>
          <w:szCs w:val="24"/>
          <w:lang w:val="hy-AM"/>
        </w:rPr>
        <w:t>. Human Rights Defender Arman Tatoyan described the highlights of the report as extremely reprehensible and criticized the Public Television, noting that the journalist's statements contradict</w:t>
      </w:r>
      <w:r w:rsidR="004402C8">
        <w:rPr>
          <w:rFonts w:ascii="Times New Roman" w:hAnsi="Times New Roman" w:cs="Times New Roman"/>
          <w:bCs/>
          <w:sz w:val="24"/>
          <w:szCs w:val="24"/>
        </w:rPr>
        <w:t>ed</w:t>
      </w:r>
      <w:r w:rsidR="000C064D" w:rsidRPr="000C064D">
        <w:rPr>
          <w:rFonts w:ascii="Times New Roman" w:hAnsi="Times New Roman" w:cs="Times New Roman"/>
          <w:bCs/>
          <w:sz w:val="24"/>
          <w:szCs w:val="24"/>
          <w:lang w:val="hy-AM"/>
        </w:rPr>
        <w:t xml:space="preserve"> the rights of residents</w:t>
      </w:r>
      <w:r w:rsidR="009A11C6">
        <w:rPr>
          <w:rFonts w:ascii="Times New Roman" w:hAnsi="Times New Roman" w:cs="Times New Roman"/>
          <w:bCs/>
          <w:sz w:val="24"/>
          <w:szCs w:val="24"/>
        </w:rPr>
        <w:t>, living at the border,</w:t>
      </w:r>
      <w:r w:rsidR="000C064D" w:rsidRPr="000C064D">
        <w:rPr>
          <w:rFonts w:ascii="Times New Roman" w:hAnsi="Times New Roman" w:cs="Times New Roman"/>
          <w:bCs/>
          <w:sz w:val="24"/>
          <w:szCs w:val="24"/>
          <w:lang w:val="hy-AM"/>
        </w:rPr>
        <w:t xml:space="preserve"> and contribute</w:t>
      </w:r>
      <w:r w:rsidR="004402C8">
        <w:rPr>
          <w:rFonts w:ascii="Times New Roman" w:hAnsi="Times New Roman" w:cs="Times New Roman"/>
          <w:bCs/>
          <w:sz w:val="24"/>
          <w:szCs w:val="24"/>
        </w:rPr>
        <w:t>d</w:t>
      </w:r>
      <w:r w:rsidR="000C064D" w:rsidRPr="000C064D">
        <w:rPr>
          <w:rFonts w:ascii="Times New Roman" w:hAnsi="Times New Roman" w:cs="Times New Roman"/>
          <w:bCs/>
          <w:sz w:val="24"/>
          <w:szCs w:val="24"/>
          <w:lang w:val="hy-AM"/>
        </w:rPr>
        <w:t xml:space="preserve"> to the violation of security. On June 2, this was followed by a statement from the Council of Public Broadcaster of Armenia, in which the body expressed surprise, in turn criticizing the Human Rights Defender, noting that he was exceeding his authority, as well as his right to evaluate journalistic work and </w:t>
      </w:r>
      <w:r w:rsidR="00AA6CA4">
        <w:rPr>
          <w:rFonts w:ascii="Times New Roman" w:hAnsi="Times New Roman" w:cs="Times New Roman"/>
          <w:bCs/>
          <w:sz w:val="24"/>
          <w:szCs w:val="24"/>
        </w:rPr>
        <w:t>was</w:t>
      </w:r>
      <w:r w:rsidR="000C064D" w:rsidRPr="000C064D">
        <w:rPr>
          <w:rFonts w:ascii="Times New Roman" w:hAnsi="Times New Roman" w:cs="Times New Roman"/>
          <w:bCs/>
          <w:sz w:val="24"/>
          <w:szCs w:val="24"/>
          <w:lang w:val="hy-AM"/>
        </w:rPr>
        <w:t xml:space="preserve"> openly interfering </w:t>
      </w:r>
      <w:r w:rsidR="00AA6CA4">
        <w:rPr>
          <w:rFonts w:ascii="Times New Roman" w:hAnsi="Times New Roman" w:cs="Times New Roman"/>
          <w:bCs/>
          <w:sz w:val="24"/>
          <w:szCs w:val="24"/>
        </w:rPr>
        <w:t xml:space="preserve">with the work of </w:t>
      </w:r>
      <w:r w:rsidR="000C064D" w:rsidRPr="000C064D">
        <w:rPr>
          <w:rFonts w:ascii="Times New Roman" w:hAnsi="Times New Roman" w:cs="Times New Roman"/>
          <w:bCs/>
          <w:sz w:val="24"/>
          <w:szCs w:val="24"/>
          <w:lang w:val="hy-AM"/>
        </w:rPr>
        <w:t>the media. In this regard, based on the application of the Public Television, the Media Ethics Observatory also expressed its standpoint. Accordingly, the Human Rights Defender had grounds to pay special attention to the disputed report of the Public Television and disagree with the information and terms used in it. However, the Ombudsman's assessments of a comprehensive and in-depth coverage of the topic can be perceived as interfering with the editorial policy of the media</w:t>
      </w:r>
      <w:r w:rsidR="00844B18">
        <w:rPr>
          <w:rFonts w:ascii="Times New Roman" w:hAnsi="Times New Roman" w:cs="Times New Roman"/>
          <w:bCs/>
          <w:sz w:val="24"/>
          <w:szCs w:val="24"/>
        </w:rPr>
        <w:t xml:space="preserve"> outlet</w:t>
      </w:r>
      <w:r w:rsidR="000C064D" w:rsidRPr="000C064D">
        <w:rPr>
          <w:rFonts w:ascii="Times New Roman" w:hAnsi="Times New Roman" w:cs="Times New Roman"/>
          <w:bCs/>
          <w:sz w:val="24"/>
          <w:szCs w:val="24"/>
          <w:lang w:val="hy-AM"/>
        </w:rPr>
        <w:t>. Consequently, the Observatory called on the Office of the Human Rights Defender and the Public Television to agree upon an advisory format to discuss issues of common interest and develop common approaches.</w:t>
      </w:r>
    </w:p>
    <w:p w14:paraId="7FA16731" w14:textId="6C6336E6" w:rsidR="000C064D" w:rsidRDefault="00B1093A" w:rsidP="000C064D">
      <w:pPr>
        <w:pStyle w:val="NormalWeb"/>
        <w:shd w:val="clear" w:color="auto" w:fill="FFFFFF"/>
        <w:spacing w:before="0" w:beforeAutospacing="0" w:after="0" w:afterAutospacing="0" w:line="240" w:lineRule="auto"/>
        <w:jc w:val="both"/>
        <w:rPr>
          <w:bCs/>
          <w:lang w:val="hy-AM"/>
        </w:rPr>
      </w:pPr>
      <w:r>
        <w:rPr>
          <w:rFonts w:ascii="Sylfaen" w:hAnsi="Sylfaen" w:cs="Sylfaen"/>
          <w:bCs/>
          <w:lang w:val="hy-AM"/>
        </w:rPr>
        <w:tab/>
      </w:r>
      <w:r w:rsidR="000C064D" w:rsidRPr="000C064D">
        <w:rPr>
          <w:bCs/>
          <w:lang w:val="hy-AM"/>
        </w:rPr>
        <w:t>In another case, the Public Television applied to the Human Rights Defender, the Central Electoral Commission, and the Commission on Television and Radio, alleging pressure from one of the political forces, urging them to uphold the Public Broadcaster's commitment to impartiality and non-discriminatory treatment. This refers to the legally controversial videos provided to the Public Television during the election campaign, which contain</w:t>
      </w:r>
      <w:r w:rsidR="000E0699">
        <w:rPr>
          <w:bCs/>
          <w:lang w:val="en-US"/>
        </w:rPr>
        <w:t>ed</w:t>
      </w:r>
      <w:r w:rsidR="000C064D" w:rsidRPr="000C064D">
        <w:rPr>
          <w:bCs/>
          <w:lang w:val="hy-AM"/>
        </w:rPr>
        <w:t xml:space="preserve"> calls and scenes of violence, copyright infringement, insult and slander. In this regard, the Human Rights Defender noted that the Public Television and Radio Company </w:t>
      </w:r>
      <w:r w:rsidR="000E0699">
        <w:rPr>
          <w:bCs/>
          <w:lang w:val="en-US"/>
        </w:rPr>
        <w:t>was</w:t>
      </w:r>
      <w:r w:rsidR="000C064D" w:rsidRPr="000C064D">
        <w:rPr>
          <w:bCs/>
          <w:lang w:val="hy-AM"/>
        </w:rPr>
        <w:t xml:space="preserve"> a public body, </w:t>
      </w:r>
      <w:r w:rsidR="000E0699">
        <w:rPr>
          <w:bCs/>
          <w:lang w:val="en-US"/>
        </w:rPr>
        <w:t>with a</w:t>
      </w:r>
      <w:r w:rsidR="000C064D" w:rsidRPr="000C064D">
        <w:rPr>
          <w:bCs/>
          <w:lang w:val="hy-AM"/>
        </w:rPr>
        <w:t xml:space="preserve"> regulatory body </w:t>
      </w:r>
      <w:r w:rsidR="000E0699">
        <w:rPr>
          <w:bCs/>
          <w:lang w:val="en-US"/>
        </w:rPr>
        <w:t xml:space="preserve">in the person </w:t>
      </w:r>
      <w:r w:rsidR="000E0699">
        <w:rPr>
          <w:bCs/>
          <w:lang w:val="en-US"/>
        </w:rPr>
        <w:lastRenderedPageBreak/>
        <w:t>of</w:t>
      </w:r>
      <w:r w:rsidR="000C064D" w:rsidRPr="000C064D">
        <w:rPr>
          <w:bCs/>
          <w:lang w:val="hy-AM"/>
        </w:rPr>
        <w:t xml:space="preserve"> the Commission on Television and Radio; therefore, he advised to apply to the Media Self-Regulation Initiative </w:t>
      </w:r>
      <w:r w:rsidR="00732EE7">
        <w:rPr>
          <w:bCs/>
          <w:lang w:val="hy-AM"/>
        </w:rPr>
        <w:t>–</w:t>
      </w:r>
      <w:r w:rsidR="000C064D" w:rsidRPr="000C064D">
        <w:rPr>
          <w:bCs/>
          <w:lang w:val="hy-AM"/>
        </w:rPr>
        <w:t xml:space="preserve"> the Ethics Observatory, as the Public TV </w:t>
      </w:r>
      <w:r w:rsidR="00732EE7">
        <w:rPr>
          <w:bCs/>
          <w:lang w:val="en-US"/>
        </w:rPr>
        <w:t>was</w:t>
      </w:r>
      <w:r w:rsidR="000C064D" w:rsidRPr="000C064D">
        <w:rPr>
          <w:bCs/>
          <w:lang w:val="hy-AM"/>
        </w:rPr>
        <w:t xml:space="preserve"> </w:t>
      </w:r>
      <w:r w:rsidR="00732EE7">
        <w:rPr>
          <w:bCs/>
          <w:lang w:val="en-US"/>
        </w:rPr>
        <w:t>a</w:t>
      </w:r>
      <w:r w:rsidR="000C064D" w:rsidRPr="000C064D">
        <w:rPr>
          <w:bCs/>
          <w:lang w:val="hy-AM"/>
        </w:rPr>
        <w:t xml:space="preserve"> member</w:t>
      </w:r>
      <w:r w:rsidR="00732EE7">
        <w:rPr>
          <w:bCs/>
          <w:lang w:val="en-US"/>
        </w:rPr>
        <w:t>, too</w:t>
      </w:r>
      <w:r w:rsidR="000C064D" w:rsidRPr="000C064D">
        <w:rPr>
          <w:bCs/>
          <w:lang w:val="hy-AM"/>
        </w:rPr>
        <w:t xml:space="preserve">. The issue </w:t>
      </w:r>
      <w:r w:rsidR="00B05AAF">
        <w:rPr>
          <w:bCs/>
          <w:lang w:val="en-US"/>
        </w:rPr>
        <w:t>could</w:t>
      </w:r>
      <w:r w:rsidR="000C064D" w:rsidRPr="000C064D">
        <w:rPr>
          <w:bCs/>
          <w:lang w:val="hy-AM"/>
        </w:rPr>
        <w:t xml:space="preserve"> be resolved through the regulations of the election coverage memorandum. The observatory, however, did not receive an application from the public broadcaster.</w:t>
      </w:r>
    </w:p>
    <w:p w14:paraId="67C4D079" w14:textId="79E262BD" w:rsidR="000C064D" w:rsidRPr="000C064D" w:rsidRDefault="003B1959" w:rsidP="000C064D">
      <w:pPr>
        <w:pStyle w:val="NormalWeb"/>
        <w:shd w:val="clear" w:color="auto" w:fill="FFFFFF"/>
        <w:spacing w:before="0" w:beforeAutospacing="0" w:after="0" w:afterAutospacing="0" w:line="240" w:lineRule="auto"/>
        <w:jc w:val="both"/>
        <w:rPr>
          <w:lang w:val="hy-AM"/>
        </w:rPr>
      </w:pPr>
      <w:r w:rsidRPr="006F2EF4">
        <w:rPr>
          <w:rFonts w:ascii="Sylfaen" w:hAnsi="Sylfaen" w:cs="Arial"/>
          <w:lang w:val="hy-AM"/>
        </w:rPr>
        <w:tab/>
      </w:r>
      <w:r w:rsidR="000C064D" w:rsidRPr="000C064D">
        <w:rPr>
          <w:lang w:val="hy-AM"/>
        </w:rPr>
        <w:t>Despite these problems, according to the results of the monitoring</w:t>
      </w:r>
      <w:r w:rsidR="00577A22">
        <w:rPr>
          <w:lang w:val="en-US"/>
        </w:rPr>
        <w:t xml:space="preserve">, conducted by </w:t>
      </w:r>
      <w:r w:rsidR="000C064D" w:rsidRPr="000C064D">
        <w:rPr>
          <w:lang w:val="hy-AM"/>
        </w:rPr>
        <w:t xml:space="preserve">Yerevan Press Club, </w:t>
      </w:r>
      <w:r w:rsidR="00DE75CE" w:rsidRPr="000C064D">
        <w:rPr>
          <w:lang w:val="hy-AM"/>
        </w:rPr>
        <w:t xml:space="preserve">the Public Television </w:t>
      </w:r>
      <w:r w:rsidR="000C064D" w:rsidRPr="000C064D">
        <w:rPr>
          <w:lang w:val="hy-AM"/>
        </w:rPr>
        <w:t>show</w:t>
      </w:r>
      <w:r w:rsidR="00577A22">
        <w:rPr>
          <w:lang w:val="en-US"/>
        </w:rPr>
        <w:t>ed</w:t>
      </w:r>
      <w:r w:rsidR="000C064D" w:rsidRPr="000C064D">
        <w:rPr>
          <w:lang w:val="hy-AM"/>
        </w:rPr>
        <w:t xml:space="preserve"> the greatest activity in terms of covering the June 20, 2021 snap elections of the National Assembly. In addition, Public TV made great efforts to </w:t>
      </w:r>
      <w:r w:rsidR="00C018F5">
        <w:rPr>
          <w:lang w:val="en-US"/>
        </w:rPr>
        <w:t>meet</w:t>
      </w:r>
      <w:r w:rsidR="000C064D" w:rsidRPr="000C064D">
        <w:rPr>
          <w:lang w:val="hy-AM"/>
        </w:rPr>
        <w:t xml:space="preserve"> the requirement set in the law</w:t>
      </w:r>
      <w:r w:rsidR="00C018F5">
        <w:rPr>
          <w:lang w:val="en-US"/>
        </w:rPr>
        <w:t xml:space="preserve">, </w:t>
      </w:r>
      <w:r w:rsidR="000C064D" w:rsidRPr="000C064D">
        <w:rPr>
          <w:lang w:val="hy-AM"/>
        </w:rPr>
        <w:t>organiz</w:t>
      </w:r>
      <w:r w:rsidR="00C018F5">
        <w:rPr>
          <w:lang w:val="en-US"/>
        </w:rPr>
        <w:t>ing</w:t>
      </w:r>
      <w:r w:rsidR="000C064D" w:rsidRPr="000C064D">
        <w:rPr>
          <w:lang w:val="hy-AM"/>
        </w:rPr>
        <w:t xml:space="preserve"> </w:t>
      </w:r>
      <w:r w:rsidR="00FE0557">
        <w:rPr>
          <w:lang w:val="en-US"/>
        </w:rPr>
        <w:t xml:space="preserve">the </w:t>
      </w:r>
      <w:r w:rsidR="000C064D" w:rsidRPr="000C064D">
        <w:rPr>
          <w:lang w:val="hy-AM"/>
        </w:rPr>
        <w:t xml:space="preserve">debate </w:t>
      </w:r>
      <w:r w:rsidR="00FE0557">
        <w:rPr>
          <w:lang w:val="en-US"/>
        </w:rPr>
        <w:t>among the leaders of</w:t>
      </w:r>
      <w:r w:rsidR="000C064D" w:rsidRPr="000C064D">
        <w:rPr>
          <w:lang w:val="hy-AM"/>
        </w:rPr>
        <w:t xml:space="preserve"> part</w:t>
      </w:r>
      <w:r w:rsidR="00FE0557">
        <w:rPr>
          <w:lang w:val="en-US"/>
        </w:rPr>
        <w:t>ies</w:t>
      </w:r>
      <w:r w:rsidR="000C064D" w:rsidRPr="000C064D">
        <w:rPr>
          <w:lang w:val="hy-AM"/>
        </w:rPr>
        <w:t xml:space="preserve"> and alliances participating in the elections, and before that, debates </w:t>
      </w:r>
      <w:r w:rsidR="004A51BE">
        <w:rPr>
          <w:lang w:val="en-US"/>
        </w:rPr>
        <w:t>of</w:t>
      </w:r>
      <w:r w:rsidR="000C064D" w:rsidRPr="000C064D">
        <w:rPr>
          <w:lang w:val="hy-AM"/>
        </w:rPr>
        <w:t xml:space="preserve"> a different format took place </w:t>
      </w:r>
      <w:r w:rsidR="004A51BE">
        <w:rPr>
          <w:lang w:val="en-US"/>
        </w:rPr>
        <w:t>among</w:t>
      </w:r>
      <w:r w:rsidR="000C064D" w:rsidRPr="000C064D">
        <w:rPr>
          <w:lang w:val="hy-AM"/>
        </w:rPr>
        <w:t xml:space="preserve"> the representatives of those forces. All this was aimed at facilitating the voters to make a more conscious choice.</w:t>
      </w:r>
    </w:p>
    <w:p w14:paraId="432E31A6" w14:textId="431BF898" w:rsidR="003B1959" w:rsidRPr="00C93AC7" w:rsidRDefault="003B1959" w:rsidP="000C064D">
      <w:pPr>
        <w:pStyle w:val="NormalWeb"/>
        <w:shd w:val="clear" w:color="auto" w:fill="FFFFFF"/>
        <w:spacing w:before="0" w:beforeAutospacing="0" w:after="0" w:afterAutospacing="0" w:line="240" w:lineRule="auto"/>
        <w:jc w:val="both"/>
        <w:rPr>
          <w:lang w:val="hy-AM"/>
        </w:rPr>
      </w:pPr>
      <w:r>
        <w:rPr>
          <w:rFonts w:ascii="Sylfaen" w:hAnsi="Sylfaen" w:cs="Arial"/>
          <w:lang w:val="hy-AM"/>
        </w:rPr>
        <w:tab/>
      </w:r>
      <w:r w:rsidR="00C93AC7" w:rsidRPr="00C93AC7">
        <w:rPr>
          <w:lang w:val="hy-AM"/>
        </w:rPr>
        <w:t xml:space="preserve">All in all, according to a report released by Freedom House international watchdog organization on April 28, </w:t>
      </w:r>
      <w:r w:rsidR="00B471C2">
        <w:rPr>
          <w:lang w:val="en-US"/>
        </w:rPr>
        <w:t>“</w:t>
      </w:r>
      <w:r w:rsidR="00C93AC7" w:rsidRPr="00C93AC7">
        <w:rPr>
          <w:lang w:val="hy-AM"/>
        </w:rPr>
        <w:t>Nations in Transition 2021</w:t>
      </w:r>
      <w:r w:rsidR="00B471C2">
        <w:rPr>
          <w:lang w:val="en-US"/>
        </w:rPr>
        <w:t>”</w:t>
      </w:r>
      <w:r w:rsidR="00C93AC7" w:rsidRPr="00C93AC7">
        <w:rPr>
          <w:lang w:val="hy-AM"/>
        </w:rPr>
        <w:t>, Armenia has maintained its position in terms of media freedom index</w:t>
      </w:r>
      <w:r w:rsidR="00217D65">
        <w:rPr>
          <w:lang w:val="en-US"/>
        </w:rPr>
        <w:t>.</w:t>
      </w:r>
      <w:r w:rsidRPr="00C93AC7">
        <w:rPr>
          <w:rStyle w:val="FootnoteReference"/>
          <w:bCs/>
          <w:lang w:val="hy-AM"/>
        </w:rPr>
        <w:footnoteReference w:id="5"/>
      </w:r>
      <w:r w:rsidRPr="00C93AC7">
        <w:rPr>
          <w:lang w:val="hy-AM"/>
        </w:rPr>
        <w:t xml:space="preserve"> </w:t>
      </w:r>
      <w:r w:rsidR="00B471C2">
        <w:rPr>
          <w:lang w:val="en-US"/>
        </w:rPr>
        <w:t>“</w:t>
      </w:r>
      <w:r w:rsidR="00E254BA" w:rsidRPr="00E254BA">
        <w:rPr>
          <w:lang w:val="hy-AM"/>
        </w:rPr>
        <w:t>Diverse, but not independent</w:t>
      </w:r>
      <w:r w:rsidR="00B471C2">
        <w:rPr>
          <w:lang w:val="en-US"/>
        </w:rPr>
        <w:t>”</w:t>
      </w:r>
      <w:r w:rsidR="00E254BA" w:rsidRPr="00E254BA">
        <w:rPr>
          <w:lang w:val="hy-AM"/>
        </w:rPr>
        <w:t xml:space="preserve">: this is how Reporters </w:t>
      </w:r>
      <w:proofErr w:type="gramStart"/>
      <w:r w:rsidR="00E254BA" w:rsidRPr="00E254BA">
        <w:rPr>
          <w:lang w:val="hy-AM"/>
        </w:rPr>
        <w:t>Without</w:t>
      </w:r>
      <w:proofErr w:type="gramEnd"/>
      <w:r w:rsidR="00E254BA" w:rsidRPr="00E254BA">
        <w:rPr>
          <w:lang w:val="hy-AM"/>
        </w:rPr>
        <w:t xml:space="preserve"> Borders described the current state of the Armenian media in its April 20 annual report</w:t>
      </w:r>
      <w:r w:rsidR="00217D65">
        <w:rPr>
          <w:lang w:val="en-US"/>
        </w:rPr>
        <w:t>.</w:t>
      </w:r>
      <w:r w:rsidRPr="00C93AC7">
        <w:rPr>
          <w:rStyle w:val="FootnoteReference"/>
          <w:bCs/>
          <w:lang w:val="hy-AM"/>
        </w:rPr>
        <w:footnoteReference w:id="6"/>
      </w:r>
      <w:r w:rsidRPr="00C93AC7">
        <w:rPr>
          <w:lang w:val="hy-AM"/>
        </w:rPr>
        <w:t xml:space="preserve"> </w:t>
      </w:r>
      <w:r w:rsidR="00E254BA" w:rsidRPr="00E254BA">
        <w:rPr>
          <w:lang w:val="hy-AM"/>
        </w:rPr>
        <w:t>This definition is exactly the same as in last year's report, but in contrast, this time Armenia has registered a decline of 2 points in the level of press freedom, being the 63</w:t>
      </w:r>
      <w:r w:rsidR="00E254BA" w:rsidRPr="00B471C2">
        <w:rPr>
          <w:vertAlign w:val="superscript"/>
          <w:lang w:val="hy-AM"/>
        </w:rPr>
        <w:t>rd</w:t>
      </w:r>
      <w:r w:rsidR="00E254BA" w:rsidRPr="00E254BA">
        <w:rPr>
          <w:lang w:val="hy-AM"/>
        </w:rPr>
        <w:t xml:space="preserve"> among 180 countries in the world. The authors of the report once again expressed concern that the government formed as a result of the </w:t>
      </w:r>
      <w:r w:rsidR="00B471C2">
        <w:rPr>
          <w:lang w:val="en-US"/>
        </w:rPr>
        <w:t>“</w:t>
      </w:r>
      <w:r w:rsidR="00E254BA" w:rsidRPr="00E254BA">
        <w:rPr>
          <w:lang w:val="hy-AM"/>
        </w:rPr>
        <w:t>velvet revolution</w:t>
      </w:r>
      <w:r w:rsidR="00B471C2">
        <w:rPr>
          <w:lang w:val="en-US"/>
        </w:rPr>
        <w:t>”</w:t>
      </w:r>
      <w:r w:rsidR="00E254BA" w:rsidRPr="00E254BA">
        <w:rPr>
          <w:lang w:val="hy-AM"/>
        </w:rPr>
        <w:t xml:space="preserve"> in the spring of 2018 has not been able to reduce the media polarization. As for the complete lack of information on media owners mentioned in the document, the CPFE and partner organizationsrepeatedly raised this issue; moreover</w:t>
      </w:r>
      <w:r w:rsidR="00B471C2">
        <w:rPr>
          <w:lang w:val="en-US"/>
        </w:rPr>
        <w:t>,</w:t>
      </w:r>
      <w:r w:rsidR="00E254BA" w:rsidRPr="00E254BA">
        <w:rPr>
          <w:lang w:val="hy-AM"/>
        </w:rPr>
        <w:t xml:space="preserve"> a joint working group developed a package of proposals and submitted it to the National Assembly to </w:t>
      </w:r>
      <w:r w:rsidR="00F4791C">
        <w:rPr>
          <w:lang w:val="en-US"/>
        </w:rPr>
        <w:t>amend</w:t>
      </w:r>
      <w:r w:rsidR="00E254BA" w:rsidRPr="00E254BA">
        <w:rPr>
          <w:lang w:val="hy-AM"/>
        </w:rPr>
        <w:t xml:space="preserve"> the obsolete laws </w:t>
      </w:r>
      <w:r w:rsidR="00F4791C">
        <w:rPr>
          <w:lang w:val="en-US"/>
        </w:rPr>
        <w:t>on</w:t>
      </w:r>
      <w:r w:rsidR="00E254BA" w:rsidRPr="00E254BA">
        <w:rPr>
          <w:lang w:val="hy-AM"/>
        </w:rPr>
        <w:t xml:space="preserve"> the media.</w:t>
      </w:r>
    </w:p>
    <w:p w14:paraId="1A287AA8" w14:textId="027BB51E" w:rsidR="00E254BA" w:rsidRDefault="00E254BA" w:rsidP="00E254BA">
      <w:pPr>
        <w:shd w:val="clear" w:color="auto" w:fill="FFFFFF"/>
        <w:spacing w:after="0" w:line="240" w:lineRule="auto"/>
        <w:ind w:firstLine="720"/>
        <w:jc w:val="both"/>
        <w:rPr>
          <w:rFonts w:ascii="Times New Roman" w:hAnsi="Times New Roman" w:cs="Times New Roman"/>
          <w:bCs/>
          <w:sz w:val="24"/>
          <w:szCs w:val="24"/>
          <w:lang w:val="hy-AM"/>
        </w:rPr>
      </w:pPr>
      <w:r w:rsidRPr="00E254BA">
        <w:rPr>
          <w:rFonts w:ascii="Times New Roman" w:hAnsi="Times New Roman" w:cs="Times New Roman"/>
          <w:bCs/>
          <w:sz w:val="24"/>
          <w:szCs w:val="24"/>
          <w:lang w:val="hy-AM"/>
        </w:rPr>
        <w:t xml:space="preserve">The Committee to Protect Freedom of Expression continued to follow the criminal cases initiated in connection with the June 23, 2015 events of </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Electric Yerevan</w:t>
      </w:r>
      <w:r w:rsidR="00B471C2">
        <w:rPr>
          <w:rFonts w:ascii="Times New Roman" w:hAnsi="Times New Roman" w:cs="Times New Roman"/>
          <w:bCs/>
          <w:sz w:val="24"/>
          <w:szCs w:val="24"/>
        </w:rPr>
        <w:t xml:space="preserve">” </w:t>
      </w:r>
      <w:r w:rsidRPr="00E254BA">
        <w:rPr>
          <w:rFonts w:ascii="Times New Roman" w:hAnsi="Times New Roman" w:cs="Times New Roman"/>
          <w:bCs/>
          <w:sz w:val="24"/>
          <w:szCs w:val="24"/>
          <w:lang w:val="hy-AM"/>
        </w:rPr>
        <w:t xml:space="preserve">on Baghramyan Avenue and the July 17-30, 2016 events of </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Sari Tagh</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 xml:space="preserve"> in Yerevan, within the framework of which more than 40 journalists and cameramen were recognized as victims. On March 4, 2021 the case of </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Sari Tagh</w:t>
      </w:r>
      <w:r w:rsidR="00B471C2">
        <w:rPr>
          <w:rFonts w:ascii="Times New Roman" w:hAnsi="Times New Roman" w:cs="Times New Roman"/>
          <w:bCs/>
          <w:sz w:val="24"/>
          <w:szCs w:val="24"/>
        </w:rPr>
        <w:t>”</w:t>
      </w:r>
      <w:r w:rsidRPr="00E254BA">
        <w:rPr>
          <w:rFonts w:ascii="Times New Roman" w:hAnsi="Times New Roman" w:cs="Times New Roman"/>
          <w:bCs/>
          <w:sz w:val="24"/>
          <w:szCs w:val="24"/>
          <w:lang w:val="hy-AM"/>
        </w:rPr>
        <w:t xml:space="preserve"> was suspended again, for the second time in recent years, on the grounds that the person involved as an accused was </w:t>
      </w:r>
      <w:r w:rsidR="00B471C2">
        <w:rPr>
          <w:rFonts w:ascii="Times New Roman" w:hAnsi="Times New Roman" w:cs="Times New Roman"/>
          <w:bCs/>
          <w:sz w:val="24"/>
          <w:szCs w:val="24"/>
        </w:rPr>
        <w:t>un</w:t>
      </w:r>
      <w:r w:rsidRPr="00E254BA">
        <w:rPr>
          <w:rFonts w:ascii="Times New Roman" w:hAnsi="Times New Roman" w:cs="Times New Roman"/>
          <w:bCs/>
          <w:sz w:val="24"/>
          <w:szCs w:val="24"/>
          <w:lang w:val="hy-AM"/>
        </w:rPr>
        <w:t>known. However, the issue has not been finally resolved yet and is under discussion.</w:t>
      </w:r>
    </w:p>
    <w:p w14:paraId="5B09687F" w14:textId="04942879" w:rsidR="001C7584" w:rsidRDefault="00E254BA" w:rsidP="00005749">
      <w:pPr>
        <w:spacing w:after="0" w:line="240" w:lineRule="auto"/>
        <w:ind w:firstLine="720"/>
        <w:jc w:val="both"/>
        <w:rPr>
          <w:rFonts w:ascii="Times New Roman" w:eastAsia="Times New Roman" w:hAnsi="Times New Roman" w:cs="Times New Roman"/>
          <w:sz w:val="24"/>
          <w:szCs w:val="24"/>
          <w:lang w:val="hy-AM" w:eastAsia="ru-RU"/>
        </w:rPr>
      </w:pPr>
      <w:r w:rsidRPr="00E254BA">
        <w:rPr>
          <w:rFonts w:ascii="Times New Roman" w:eastAsia="Times New Roman" w:hAnsi="Times New Roman" w:cs="Times New Roman"/>
          <w:sz w:val="24"/>
          <w:szCs w:val="24"/>
          <w:lang w:val="hy-AM" w:eastAsia="ru-RU"/>
        </w:rPr>
        <w:t xml:space="preserve">As for </w:t>
      </w:r>
      <w:r w:rsidR="00B471C2">
        <w:rPr>
          <w:rFonts w:ascii="Times New Roman" w:eastAsia="Times New Roman" w:hAnsi="Times New Roman" w:cs="Times New Roman"/>
          <w:sz w:val="24"/>
          <w:szCs w:val="24"/>
          <w:lang w:eastAsia="ru-RU"/>
        </w:rPr>
        <w:t>“</w:t>
      </w:r>
      <w:r w:rsidRPr="00E254BA">
        <w:rPr>
          <w:rFonts w:ascii="Times New Roman" w:eastAsia="Times New Roman" w:hAnsi="Times New Roman" w:cs="Times New Roman"/>
          <w:sz w:val="24"/>
          <w:szCs w:val="24"/>
          <w:lang w:val="hy-AM" w:eastAsia="ru-RU"/>
        </w:rPr>
        <w:t>Electric Yerevan</w:t>
      </w:r>
      <w:r w:rsidR="00B471C2">
        <w:rPr>
          <w:rFonts w:ascii="Times New Roman" w:eastAsia="Times New Roman" w:hAnsi="Times New Roman" w:cs="Times New Roman"/>
          <w:sz w:val="24"/>
          <w:szCs w:val="24"/>
          <w:lang w:eastAsia="ru-RU"/>
        </w:rPr>
        <w:t>”</w:t>
      </w:r>
      <w:r w:rsidRPr="00E254BA">
        <w:rPr>
          <w:rFonts w:ascii="Times New Roman" w:eastAsia="Times New Roman" w:hAnsi="Times New Roman" w:cs="Times New Roman"/>
          <w:sz w:val="24"/>
          <w:szCs w:val="24"/>
          <w:lang w:val="hy-AM" w:eastAsia="ru-RU"/>
        </w:rPr>
        <w:t>, the decision of the Special Investigation Service to suspend the pre</w:t>
      </w:r>
      <w:r w:rsidR="000D6F34">
        <w:rPr>
          <w:rFonts w:ascii="Times New Roman" w:eastAsia="Times New Roman" w:hAnsi="Times New Roman" w:cs="Times New Roman"/>
          <w:sz w:val="24"/>
          <w:szCs w:val="24"/>
          <w:lang w:eastAsia="ru-RU"/>
        </w:rPr>
        <w:t>-</w:t>
      </w:r>
      <w:r w:rsidRPr="00E254BA">
        <w:rPr>
          <w:rFonts w:ascii="Times New Roman" w:eastAsia="Times New Roman" w:hAnsi="Times New Roman" w:cs="Times New Roman"/>
          <w:sz w:val="24"/>
          <w:szCs w:val="24"/>
          <w:lang w:val="hy-AM" w:eastAsia="ru-RU"/>
        </w:rPr>
        <w:t xml:space="preserve">investigation of this case for the second time with the support of the CPFE was appealed to the Prosecutor's Office last year, and after being rejected, it was filed </w:t>
      </w:r>
      <w:r w:rsidR="00537D64">
        <w:rPr>
          <w:rFonts w:ascii="Times New Roman" w:eastAsia="Times New Roman" w:hAnsi="Times New Roman" w:cs="Times New Roman"/>
          <w:sz w:val="24"/>
          <w:szCs w:val="24"/>
          <w:lang w:eastAsia="ru-RU"/>
        </w:rPr>
        <w:t>with</w:t>
      </w:r>
      <w:r w:rsidRPr="00E254BA">
        <w:rPr>
          <w:rFonts w:ascii="Times New Roman" w:eastAsia="Times New Roman" w:hAnsi="Times New Roman" w:cs="Times New Roman"/>
          <w:sz w:val="24"/>
          <w:szCs w:val="24"/>
          <w:lang w:val="hy-AM" w:eastAsia="ru-RU"/>
        </w:rPr>
        <w:t xml:space="preserve"> the Court of General Jurisdiction. The latter upheld  the complaint on January 22, in connection with which the Prosecutor's Office applied to the Court of Appeal, which upheld the complaint of the Prosecutor's Office on May 17. On June 30, the victim journalists filed a</w:t>
      </w:r>
      <w:r w:rsidR="00B471C2">
        <w:rPr>
          <w:rFonts w:ascii="Times New Roman" w:eastAsia="Times New Roman" w:hAnsi="Times New Roman" w:cs="Times New Roman"/>
          <w:sz w:val="24"/>
          <w:szCs w:val="24"/>
          <w:lang w:eastAsia="ru-RU"/>
        </w:rPr>
        <w:t>n</w:t>
      </w:r>
      <w:r w:rsidRPr="00E254BA">
        <w:rPr>
          <w:rFonts w:ascii="Times New Roman" w:eastAsia="Times New Roman" w:hAnsi="Times New Roman" w:cs="Times New Roman"/>
          <w:sz w:val="24"/>
          <w:szCs w:val="24"/>
          <w:lang w:val="hy-AM" w:eastAsia="ru-RU"/>
        </w:rPr>
        <w:t xml:space="preserve"> </w:t>
      </w:r>
      <w:r w:rsidR="00B471C2">
        <w:rPr>
          <w:rFonts w:ascii="Times New Roman" w:eastAsia="Times New Roman" w:hAnsi="Times New Roman" w:cs="Times New Roman"/>
          <w:sz w:val="24"/>
          <w:szCs w:val="24"/>
          <w:lang w:eastAsia="ru-RU"/>
        </w:rPr>
        <w:t>appeal</w:t>
      </w:r>
      <w:r w:rsidRPr="00E254BA">
        <w:rPr>
          <w:rFonts w:ascii="Times New Roman" w:eastAsia="Times New Roman" w:hAnsi="Times New Roman" w:cs="Times New Roman"/>
          <w:sz w:val="24"/>
          <w:szCs w:val="24"/>
          <w:lang w:val="hy-AM" w:eastAsia="ru-RU"/>
        </w:rPr>
        <w:t xml:space="preserve"> to the Court of Cassation with the support of the CPFE.</w:t>
      </w:r>
    </w:p>
    <w:p w14:paraId="440A21A4" w14:textId="77777777" w:rsidR="00E254BA" w:rsidRDefault="00E254BA" w:rsidP="00BA15B4">
      <w:pPr>
        <w:spacing w:after="0" w:line="240" w:lineRule="auto"/>
        <w:rPr>
          <w:rFonts w:ascii="Sylfaen" w:eastAsia="Times New Roman" w:hAnsi="Sylfaen" w:cs="Times New Roman"/>
          <w:bCs/>
          <w:sz w:val="24"/>
          <w:szCs w:val="24"/>
          <w:lang w:val="hy-AM" w:eastAsia="ru-RU"/>
        </w:rPr>
      </w:pPr>
    </w:p>
    <w:p w14:paraId="12FAC028" w14:textId="1DF62E9D" w:rsidR="00677CE2" w:rsidRDefault="00677CE2" w:rsidP="00BA15B4">
      <w:pPr>
        <w:spacing w:after="0" w:line="240" w:lineRule="auto"/>
        <w:rPr>
          <w:rFonts w:ascii="Sylfaen" w:eastAsia="Times New Roman" w:hAnsi="Sylfaen" w:cs="Times New Roman"/>
          <w:bCs/>
          <w:sz w:val="24"/>
          <w:szCs w:val="24"/>
          <w:lang w:val="hy-AM" w:eastAsia="ru-RU"/>
        </w:rPr>
      </w:pPr>
    </w:p>
    <w:p w14:paraId="0866FDA1" w14:textId="29D6F9AE" w:rsidR="00E254BA" w:rsidRDefault="00E254BA" w:rsidP="00BA15B4">
      <w:pPr>
        <w:spacing w:after="0" w:line="240" w:lineRule="auto"/>
        <w:rPr>
          <w:rFonts w:ascii="Sylfaen" w:eastAsia="Times New Roman" w:hAnsi="Sylfaen" w:cs="Times New Roman"/>
          <w:bCs/>
          <w:sz w:val="24"/>
          <w:szCs w:val="24"/>
          <w:lang w:val="hy-AM" w:eastAsia="ru-RU"/>
        </w:rPr>
      </w:pPr>
    </w:p>
    <w:p w14:paraId="373550AB" w14:textId="379F71FD" w:rsidR="00BA3190" w:rsidRDefault="00BA3190" w:rsidP="00BA15B4">
      <w:pPr>
        <w:spacing w:after="0" w:line="240" w:lineRule="auto"/>
        <w:rPr>
          <w:rFonts w:ascii="Sylfaen" w:eastAsia="Times New Roman" w:hAnsi="Sylfaen" w:cs="Times New Roman"/>
          <w:bCs/>
          <w:sz w:val="24"/>
          <w:szCs w:val="24"/>
          <w:lang w:val="hy-AM" w:eastAsia="ru-RU"/>
        </w:rPr>
      </w:pPr>
    </w:p>
    <w:p w14:paraId="7AE4D17F" w14:textId="77777777" w:rsidR="00BA3190" w:rsidRDefault="00BA3190" w:rsidP="00BA15B4">
      <w:pPr>
        <w:spacing w:after="0" w:line="240" w:lineRule="auto"/>
        <w:rPr>
          <w:rFonts w:ascii="Sylfaen" w:eastAsia="Times New Roman" w:hAnsi="Sylfaen" w:cs="Times New Roman"/>
          <w:bCs/>
          <w:sz w:val="24"/>
          <w:szCs w:val="24"/>
          <w:lang w:val="hy-AM" w:eastAsia="ru-RU"/>
        </w:rPr>
      </w:pPr>
    </w:p>
    <w:p w14:paraId="6C9DF944" w14:textId="1EA6C418" w:rsidR="00E254BA" w:rsidRPr="00131013" w:rsidRDefault="00E254BA" w:rsidP="00E254BA">
      <w:pPr>
        <w:spacing w:after="0" w:line="240" w:lineRule="auto"/>
        <w:jc w:val="center"/>
        <w:rPr>
          <w:rFonts w:ascii="Times New Roman" w:hAnsi="Times New Roman" w:cs="Times New Roman"/>
          <w:b/>
          <w:i/>
          <w:sz w:val="24"/>
          <w:szCs w:val="24"/>
        </w:rPr>
      </w:pPr>
      <w:r w:rsidRPr="00131013">
        <w:rPr>
          <w:rFonts w:ascii="Times New Roman" w:hAnsi="Times New Roman" w:cs="Times New Roman"/>
          <w:b/>
          <w:bCs/>
          <w:i/>
          <w:iCs/>
          <w:sz w:val="24"/>
          <w:szCs w:val="24"/>
        </w:rPr>
        <w:t>VIOLATIONS OF RIGHTS OF JOURNALISTS AND MEDIA OUTLETS</w:t>
      </w:r>
    </w:p>
    <w:p w14:paraId="011203CE" w14:textId="145B6D28" w:rsidR="00861780" w:rsidRDefault="00861780" w:rsidP="00BA15B4">
      <w:pPr>
        <w:autoSpaceDE w:val="0"/>
        <w:autoSpaceDN w:val="0"/>
        <w:adjustRightInd w:val="0"/>
        <w:spacing w:after="0" w:line="240" w:lineRule="auto"/>
        <w:ind w:firstLine="567"/>
        <w:rPr>
          <w:rFonts w:ascii="Times New Roman" w:hAnsi="Times New Roman" w:cs="Times New Roman"/>
          <w:sz w:val="24"/>
          <w:szCs w:val="24"/>
        </w:rPr>
      </w:pPr>
    </w:p>
    <w:p w14:paraId="1277659C" w14:textId="77777777" w:rsidR="00BA3190" w:rsidRPr="00131013" w:rsidRDefault="00BA3190" w:rsidP="00BA15B4">
      <w:pPr>
        <w:autoSpaceDE w:val="0"/>
        <w:autoSpaceDN w:val="0"/>
        <w:adjustRightInd w:val="0"/>
        <w:spacing w:after="0" w:line="240" w:lineRule="auto"/>
        <w:ind w:firstLine="567"/>
        <w:rPr>
          <w:rFonts w:ascii="Times New Roman" w:hAnsi="Times New Roman" w:cs="Times New Roman"/>
          <w:sz w:val="24"/>
          <w:szCs w:val="24"/>
        </w:rPr>
      </w:pPr>
    </w:p>
    <w:p w14:paraId="4D896CA3" w14:textId="77777777" w:rsidR="00005749" w:rsidRPr="00131013" w:rsidRDefault="00005749" w:rsidP="00217D65">
      <w:pPr>
        <w:autoSpaceDE w:val="0"/>
        <w:autoSpaceDN w:val="0"/>
        <w:adjustRightInd w:val="0"/>
        <w:ind w:firstLine="567"/>
        <w:jc w:val="both"/>
        <w:rPr>
          <w:rFonts w:ascii="Times New Roman" w:hAnsi="Times New Roman" w:cs="Times New Roman"/>
          <w:sz w:val="24"/>
          <w:szCs w:val="24"/>
        </w:rPr>
      </w:pPr>
      <w:r w:rsidRPr="00131013">
        <w:rPr>
          <w:rFonts w:ascii="Times New Roman" w:hAnsi="Times New Roman" w:cs="Times New Roman"/>
          <w:sz w:val="24"/>
          <w:szCs w:val="24"/>
          <w:lang w:val="hy-AM"/>
        </w:rPr>
        <w:t xml:space="preserve">We report the violations of the rights of journalists and the media </w:t>
      </w:r>
      <w:r w:rsidRPr="00131013">
        <w:rPr>
          <w:rFonts w:ascii="Times New Roman" w:hAnsi="Times New Roman" w:cs="Times New Roman"/>
          <w:sz w:val="24"/>
          <w:szCs w:val="24"/>
        </w:rPr>
        <w:t xml:space="preserve">in the second quarter of 2021 </w:t>
      </w:r>
      <w:r w:rsidRPr="00131013">
        <w:rPr>
          <w:rFonts w:ascii="Times New Roman" w:hAnsi="Times New Roman" w:cs="Times New Roman"/>
          <w:sz w:val="24"/>
          <w:szCs w:val="24"/>
          <w:lang w:val="hy-AM"/>
        </w:rPr>
        <w:t xml:space="preserve">by </w:t>
      </w:r>
      <w:r w:rsidRPr="00131013">
        <w:rPr>
          <w:rFonts w:ascii="Times New Roman" w:hAnsi="Times New Roman" w:cs="Times New Roman"/>
          <w:sz w:val="24"/>
          <w:szCs w:val="24"/>
        </w:rPr>
        <w:t xml:space="preserve">the following </w:t>
      </w:r>
      <w:r w:rsidRPr="00131013">
        <w:rPr>
          <w:rFonts w:ascii="Times New Roman" w:hAnsi="Times New Roman" w:cs="Times New Roman"/>
          <w:sz w:val="24"/>
          <w:szCs w:val="24"/>
          <w:lang w:val="hy-AM"/>
        </w:rPr>
        <w:t xml:space="preserve">CPFE </w:t>
      </w:r>
      <w:r w:rsidRPr="00131013">
        <w:rPr>
          <w:rFonts w:ascii="Times New Roman" w:hAnsi="Times New Roman" w:cs="Times New Roman"/>
          <w:sz w:val="24"/>
          <w:szCs w:val="24"/>
        </w:rPr>
        <w:t>classification:</w:t>
      </w:r>
    </w:p>
    <w:p w14:paraId="4F95AF06" w14:textId="6A655C0E" w:rsidR="00861780" w:rsidRPr="00131013" w:rsidRDefault="00005749" w:rsidP="00217D65">
      <w:pPr>
        <w:pStyle w:val="ListParagraph"/>
        <w:numPr>
          <w:ilvl w:val="0"/>
          <w:numId w:val="39"/>
        </w:numPr>
        <w:autoSpaceDE w:val="0"/>
        <w:autoSpaceDN w:val="0"/>
        <w:adjustRightInd w:val="0"/>
        <w:jc w:val="both"/>
        <w:rPr>
          <w:rFonts w:ascii="Times New Roman" w:hAnsi="Times New Roman" w:cs="Times New Roman"/>
          <w:sz w:val="24"/>
          <w:szCs w:val="24"/>
        </w:rPr>
      </w:pPr>
      <w:r w:rsidRPr="00131013">
        <w:rPr>
          <w:rFonts w:ascii="Times New Roman" w:hAnsi="Times New Roman" w:cs="Times New Roman"/>
          <w:sz w:val="24"/>
          <w:szCs w:val="24"/>
          <w:lang w:val="hy-AM"/>
        </w:rPr>
        <w:t>physical violence against journalists,</w:t>
      </w:r>
    </w:p>
    <w:p w14:paraId="3C685142" w14:textId="0CFAC41E" w:rsidR="00861780" w:rsidRPr="00131013" w:rsidRDefault="00861780" w:rsidP="00217D65">
      <w:pPr>
        <w:pStyle w:val="ListParagraph"/>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 xml:space="preserve"> </w:t>
      </w:r>
      <w:r w:rsidR="00005749" w:rsidRPr="00131013">
        <w:rPr>
          <w:rFonts w:ascii="Times New Roman" w:hAnsi="Times New Roman" w:cs="Times New Roman"/>
          <w:sz w:val="24"/>
          <w:szCs w:val="24"/>
          <w:lang w:val="hy-AM"/>
        </w:rPr>
        <w:t xml:space="preserve">pressures on </w:t>
      </w:r>
      <w:r w:rsidR="00005749" w:rsidRPr="00131013">
        <w:rPr>
          <w:rFonts w:ascii="Times New Roman" w:hAnsi="Times New Roman" w:cs="Times New Roman"/>
          <w:sz w:val="24"/>
          <w:szCs w:val="24"/>
        </w:rPr>
        <w:t xml:space="preserve">the </w:t>
      </w:r>
      <w:r w:rsidR="00005749" w:rsidRPr="00131013">
        <w:rPr>
          <w:rFonts w:ascii="Times New Roman" w:hAnsi="Times New Roman" w:cs="Times New Roman"/>
          <w:sz w:val="24"/>
          <w:szCs w:val="24"/>
          <w:lang w:val="hy-AM"/>
        </w:rPr>
        <w:t>media and their personnel,</w:t>
      </w:r>
      <w:r w:rsidR="00005749" w:rsidRPr="00131013">
        <w:rPr>
          <w:rFonts w:ascii="Times New Roman" w:hAnsi="Times New Roman" w:cs="Times New Roman"/>
          <w:sz w:val="24"/>
          <w:szCs w:val="24"/>
        </w:rPr>
        <w:t xml:space="preserve"> </w:t>
      </w:r>
    </w:p>
    <w:p w14:paraId="65614EBB" w14:textId="0AB1999F" w:rsidR="00217D65" w:rsidRPr="00131013" w:rsidRDefault="00005749" w:rsidP="00217D65">
      <w:pPr>
        <w:pStyle w:val="ListParagraph"/>
        <w:numPr>
          <w:ilvl w:val="0"/>
          <w:numId w:val="39"/>
        </w:numPr>
        <w:autoSpaceDE w:val="0"/>
        <w:autoSpaceDN w:val="0"/>
        <w:adjustRightInd w:val="0"/>
        <w:spacing w:after="0" w:line="240" w:lineRule="auto"/>
        <w:contextualSpacing w:val="0"/>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 xml:space="preserve">violations of the right to receive and </w:t>
      </w:r>
      <w:r w:rsidRPr="00131013">
        <w:rPr>
          <w:rFonts w:ascii="Times New Roman" w:hAnsi="Times New Roman" w:cs="Times New Roman"/>
          <w:sz w:val="24"/>
          <w:szCs w:val="24"/>
        </w:rPr>
        <w:t>disseminate</w:t>
      </w:r>
      <w:r w:rsidRPr="00131013">
        <w:rPr>
          <w:rFonts w:ascii="Times New Roman" w:hAnsi="Times New Roman" w:cs="Times New Roman"/>
          <w:sz w:val="24"/>
          <w:szCs w:val="24"/>
          <w:lang w:val="hy-AM"/>
        </w:rPr>
        <w:t xml:space="preserve"> information.</w:t>
      </w:r>
    </w:p>
    <w:p w14:paraId="5A5F283A" w14:textId="77777777" w:rsidR="00217D65" w:rsidRPr="00131013" w:rsidRDefault="00217D65" w:rsidP="00217D65">
      <w:pPr>
        <w:pStyle w:val="ListParagraph"/>
        <w:autoSpaceDE w:val="0"/>
        <w:autoSpaceDN w:val="0"/>
        <w:adjustRightInd w:val="0"/>
        <w:spacing w:after="0" w:line="240" w:lineRule="auto"/>
        <w:contextualSpacing w:val="0"/>
        <w:jc w:val="both"/>
        <w:rPr>
          <w:rFonts w:ascii="Times New Roman" w:hAnsi="Times New Roman" w:cs="Times New Roman"/>
          <w:sz w:val="24"/>
          <w:szCs w:val="24"/>
          <w:lang w:val="hy-AM"/>
        </w:rPr>
      </w:pPr>
    </w:p>
    <w:p w14:paraId="18337F91" w14:textId="77777777" w:rsidR="00217D65" w:rsidRPr="00131013" w:rsidRDefault="00217D65" w:rsidP="00217D65">
      <w:pPr>
        <w:autoSpaceDE w:val="0"/>
        <w:autoSpaceDN w:val="0"/>
        <w:adjustRightInd w:val="0"/>
        <w:spacing w:after="0" w:line="240" w:lineRule="auto"/>
        <w:ind w:firstLine="567"/>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w:t>
      </w:r>
      <w:r w:rsidRPr="00131013">
        <w:rPr>
          <w:rFonts w:ascii="Times New Roman" w:hAnsi="Times New Roman" w:cs="Times New Roman"/>
          <w:sz w:val="24"/>
          <w:szCs w:val="24"/>
        </w:rPr>
        <w:t>’</w:t>
      </w:r>
      <w:r w:rsidRPr="00131013">
        <w:rPr>
          <w:rFonts w:ascii="Times New Roman" w:hAnsi="Times New Roman" w:cs="Times New Roman"/>
          <w:sz w:val="24"/>
          <w:szCs w:val="24"/>
          <w:lang w:val="hy-AM"/>
        </w:rPr>
        <w:t xml:space="preserve"> and media</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rights.</w:t>
      </w:r>
    </w:p>
    <w:p w14:paraId="334B446F" w14:textId="4097C667" w:rsidR="00861780" w:rsidRPr="00131013" w:rsidRDefault="00217D65" w:rsidP="00217D65">
      <w:pPr>
        <w:spacing w:after="0" w:line="240" w:lineRule="auto"/>
        <w:ind w:firstLine="567"/>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 xml:space="preserve">The relevant sections of the report list the facts on the violations of the rights of journalists and the media in </w:t>
      </w:r>
      <w:r w:rsidRPr="00131013">
        <w:rPr>
          <w:rFonts w:ascii="Times New Roman" w:hAnsi="Times New Roman" w:cs="Times New Roman"/>
          <w:sz w:val="24"/>
          <w:szCs w:val="24"/>
        </w:rPr>
        <w:t xml:space="preserve">the second quarter of </w:t>
      </w:r>
      <w:r w:rsidRPr="00131013">
        <w:rPr>
          <w:rFonts w:ascii="Times New Roman" w:hAnsi="Times New Roman" w:cs="Times New Roman"/>
          <w:sz w:val="24"/>
          <w:szCs w:val="24"/>
          <w:lang w:val="hy-AM"/>
        </w:rPr>
        <w:t>20</w:t>
      </w:r>
      <w:r w:rsidRPr="00131013">
        <w:rPr>
          <w:rFonts w:ascii="Times New Roman" w:hAnsi="Times New Roman" w:cs="Times New Roman"/>
          <w:sz w:val="24"/>
          <w:szCs w:val="24"/>
        </w:rPr>
        <w:t>21</w:t>
      </w:r>
      <w:r w:rsidRPr="00131013">
        <w:rPr>
          <w:rFonts w:ascii="Times New Roman" w:hAnsi="Times New Roman" w:cs="Times New Roman"/>
          <w:sz w:val="24"/>
          <w:szCs w:val="24"/>
          <w:lang w:val="hy-AM"/>
        </w:rPr>
        <w:t xml:space="preserve">, as well as developments related to </w:t>
      </w:r>
      <w:r w:rsidRPr="00131013">
        <w:rPr>
          <w:rFonts w:ascii="Times New Roman" w:hAnsi="Times New Roman" w:cs="Times New Roman"/>
          <w:sz w:val="24"/>
          <w:szCs w:val="24"/>
        </w:rPr>
        <w:t xml:space="preserve">the </w:t>
      </w:r>
      <w:r w:rsidRPr="00131013">
        <w:rPr>
          <w:rFonts w:ascii="Times New Roman" w:hAnsi="Times New Roman" w:cs="Times New Roman"/>
          <w:sz w:val="24"/>
          <w:szCs w:val="24"/>
          <w:lang w:val="hy-AM"/>
        </w:rPr>
        <w:t>previous incidents.</w:t>
      </w:r>
    </w:p>
    <w:p w14:paraId="689D2B81" w14:textId="4F15E677" w:rsidR="00861780" w:rsidRPr="00131013" w:rsidRDefault="00217D65" w:rsidP="00217D65">
      <w:pPr>
        <w:spacing w:after="0"/>
        <w:ind w:firstLine="567"/>
        <w:jc w:val="both"/>
        <w:rPr>
          <w:rFonts w:ascii="Times New Roman" w:hAnsi="Times New Roman" w:cs="Times New Roman"/>
          <w:b/>
          <w:i/>
          <w:sz w:val="24"/>
          <w:szCs w:val="24"/>
          <w:shd w:val="clear" w:color="auto" w:fill="FFFFFF"/>
        </w:rPr>
      </w:pPr>
      <w:r w:rsidRPr="00131013">
        <w:rPr>
          <w:rFonts w:ascii="Times New Roman" w:hAnsi="Times New Roman" w:cs="Times New Roman"/>
          <w:b/>
          <w:i/>
          <w:sz w:val="24"/>
          <w:szCs w:val="24"/>
          <w:shd w:val="clear" w:color="auto" w:fill="FFFFFF"/>
          <w:lang w:val="hy-AM"/>
        </w:rPr>
        <w:t xml:space="preserve">In total, there were </w:t>
      </w:r>
      <w:r w:rsidRPr="00131013">
        <w:rPr>
          <w:rFonts w:ascii="Times New Roman" w:hAnsi="Times New Roman" w:cs="Times New Roman"/>
          <w:b/>
          <w:i/>
          <w:sz w:val="24"/>
          <w:szCs w:val="24"/>
          <w:shd w:val="clear" w:color="auto" w:fill="FFFFFF"/>
        </w:rPr>
        <w:t>66</w:t>
      </w:r>
      <w:r w:rsidRPr="00131013">
        <w:rPr>
          <w:rFonts w:ascii="Times New Roman" w:hAnsi="Times New Roman" w:cs="Times New Roman"/>
          <w:b/>
          <w:i/>
          <w:sz w:val="24"/>
          <w:szCs w:val="24"/>
          <w:shd w:val="clear" w:color="auto" w:fill="FFFFFF"/>
          <w:lang w:val="hy-AM"/>
        </w:rPr>
        <w:t xml:space="preserve"> reported violations of the rights of journalists and the media in </w:t>
      </w:r>
      <w:r w:rsidRPr="00131013">
        <w:rPr>
          <w:rFonts w:ascii="Times New Roman" w:hAnsi="Times New Roman" w:cs="Times New Roman"/>
          <w:b/>
          <w:i/>
          <w:sz w:val="24"/>
          <w:szCs w:val="24"/>
          <w:shd w:val="clear" w:color="auto" w:fill="FFFFFF"/>
        </w:rPr>
        <w:t xml:space="preserve">the second quarter of </w:t>
      </w:r>
      <w:r w:rsidRPr="00131013">
        <w:rPr>
          <w:rFonts w:ascii="Times New Roman" w:hAnsi="Times New Roman" w:cs="Times New Roman"/>
          <w:b/>
          <w:i/>
          <w:sz w:val="24"/>
          <w:szCs w:val="24"/>
          <w:shd w:val="clear" w:color="auto" w:fill="FFFFFF"/>
          <w:lang w:val="hy-AM"/>
        </w:rPr>
        <w:t>20</w:t>
      </w:r>
      <w:r w:rsidRPr="00131013">
        <w:rPr>
          <w:rFonts w:ascii="Times New Roman" w:hAnsi="Times New Roman" w:cs="Times New Roman"/>
          <w:b/>
          <w:i/>
          <w:sz w:val="24"/>
          <w:szCs w:val="24"/>
          <w:shd w:val="clear" w:color="auto" w:fill="FFFFFF"/>
        </w:rPr>
        <w:t>21</w:t>
      </w:r>
      <w:r w:rsidRPr="00131013">
        <w:rPr>
          <w:rFonts w:ascii="Times New Roman" w:hAnsi="Times New Roman" w:cs="Times New Roman"/>
          <w:b/>
          <w:i/>
          <w:sz w:val="24"/>
          <w:szCs w:val="24"/>
          <w:shd w:val="clear" w:color="auto" w:fill="FFFFFF"/>
          <w:lang w:val="hy-AM"/>
        </w:rPr>
        <w:t xml:space="preserve">. </w:t>
      </w:r>
      <w:proofErr w:type="gramStart"/>
      <w:r w:rsidRPr="00131013">
        <w:rPr>
          <w:rFonts w:ascii="Times New Roman" w:hAnsi="Times New Roman" w:cs="Times New Roman"/>
          <w:b/>
          <w:i/>
          <w:sz w:val="24"/>
          <w:szCs w:val="24"/>
          <w:shd w:val="clear" w:color="auto" w:fill="FFFFFF"/>
        </w:rPr>
        <w:t>8</w:t>
      </w:r>
      <w:proofErr w:type="gramEnd"/>
      <w:r w:rsidRPr="00131013">
        <w:rPr>
          <w:rFonts w:ascii="Times New Roman" w:hAnsi="Times New Roman" w:cs="Times New Roman"/>
          <w:b/>
          <w:i/>
          <w:sz w:val="24"/>
          <w:szCs w:val="24"/>
          <w:shd w:val="clear" w:color="auto" w:fill="FFFFFF"/>
        </w:rPr>
        <w:t xml:space="preserve"> were cases of physical violence, 43 were</w:t>
      </w:r>
      <w:r w:rsidRPr="00131013">
        <w:rPr>
          <w:rFonts w:ascii="Times New Roman" w:hAnsi="Times New Roman" w:cs="Times New Roman"/>
          <w:b/>
          <w:i/>
          <w:sz w:val="24"/>
          <w:szCs w:val="24"/>
          <w:shd w:val="clear" w:color="auto" w:fill="FFFFFF"/>
          <w:lang w:val="hy-AM"/>
        </w:rPr>
        <w:t xml:space="preserve"> cases of pressure against the media and </w:t>
      </w:r>
      <w:r w:rsidRPr="00131013">
        <w:rPr>
          <w:rFonts w:ascii="Times New Roman" w:hAnsi="Times New Roman" w:cs="Times New Roman"/>
          <w:b/>
          <w:i/>
          <w:sz w:val="24"/>
          <w:szCs w:val="24"/>
          <w:shd w:val="clear" w:color="auto" w:fill="FFFFFF"/>
        </w:rPr>
        <w:t>staff members</w:t>
      </w:r>
      <w:r w:rsidRPr="00131013">
        <w:rPr>
          <w:rFonts w:ascii="Times New Roman" w:hAnsi="Times New Roman" w:cs="Times New Roman"/>
          <w:b/>
          <w:i/>
          <w:sz w:val="24"/>
          <w:szCs w:val="24"/>
          <w:shd w:val="clear" w:color="auto" w:fill="FFFFFF"/>
          <w:lang w:val="hy-AM"/>
        </w:rPr>
        <w:t xml:space="preserve">, </w:t>
      </w:r>
      <w:r w:rsidRPr="00131013">
        <w:rPr>
          <w:rFonts w:ascii="Times New Roman" w:hAnsi="Times New Roman" w:cs="Times New Roman"/>
          <w:b/>
          <w:i/>
          <w:sz w:val="24"/>
          <w:szCs w:val="24"/>
          <w:shd w:val="clear" w:color="auto" w:fill="FFFFFF"/>
        </w:rPr>
        <w:t>15 were</w:t>
      </w:r>
      <w:r w:rsidRPr="00131013">
        <w:rPr>
          <w:rFonts w:ascii="Times New Roman" w:hAnsi="Times New Roman" w:cs="Times New Roman"/>
          <w:b/>
          <w:i/>
          <w:sz w:val="24"/>
          <w:szCs w:val="24"/>
          <w:shd w:val="clear" w:color="auto" w:fill="FFFFFF"/>
          <w:lang w:val="hy-AM"/>
        </w:rPr>
        <w:t xml:space="preserve"> cases of violations of the right to receive and disseminate information</w:t>
      </w:r>
      <w:r w:rsidRPr="00131013">
        <w:rPr>
          <w:rFonts w:ascii="Times New Roman" w:hAnsi="Times New Roman" w:cs="Times New Roman"/>
          <w:b/>
          <w:i/>
          <w:sz w:val="24"/>
          <w:szCs w:val="24"/>
          <w:shd w:val="clear" w:color="auto" w:fill="FFFFFF"/>
        </w:rPr>
        <w:t>.</w:t>
      </w:r>
    </w:p>
    <w:p w14:paraId="22E82F0B" w14:textId="3430CC2F" w:rsidR="00217D65" w:rsidRPr="00131013" w:rsidRDefault="00861780" w:rsidP="00217D65">
      <w:pPr>
        <w:spacing w:after="0"/>
        <w:jc w:val="both"/>
        <w:rPr>
          <w:rFonts w:ascii="Times New Roman" w:hAnsi="Times New Roman" w:cs="Times New Roman"/>
          <w:b/>
          <w:sz w:val="24"/>
          <w:szCs w:val="24"/>
          <w:lang w:val="hy-AM"/>
        </w:rPr>
      </w:pPr>
      <w:r w:rsidRPr="00131013">
        <w:rPr>
          <w:rFonts w:ascii="Times New Roman" w:hAnsi="Times New Roman" w:cs="Times New Roman"/>
          <w:b/>
          <w:sz w:val="24"/>
          <w:szCs w:val="24"/>
          <w:shd w:val="clear" w:color="auto" w:fill="FFFFFF"/>
          <w:lang w:val="hy-AM"/>
        </w:rPr>
        <w:t xml:space="preserve"> </w:t>
      </w:r>
      <w:r w:rsidR="00217D65" w:rsidRPr="00131013">
        <w:rPr>
          <w:rFonts w:ascii="Times New Roman" w:hAnsi="Times New Roman" w:cs="Times New Roman"/>
          <w:b/>
          <w:sz w:val="24"/>
          <w:szCs w:val="24"/>
          <w:shd w:val="clear" w:color="auto" w:fill="FFFFFF"/>
          <w:lang w:val="hy-AM"/>
        </w:rPr>
        <w:tab/>
      </w:r>
      <w:r w:rsidR="00217D65" w:rsidRPr="00131013">
        <w:rPr>
          <w:rFonts w:ascii="Times New Roman" w:hAnsi="Times New Roman" w:cs="Times New Roman"/>
          <w:sz w:val="24"/>
          <w:szCs w:val="24"/>
          <w:shd w:val="clear" w:color="auto" w:fill="FFFFFF"/>
        </w:rPr>
        <w:t>The table below presents</w:t>
      </w:r>
      <w:r w:rsidR="00217D65" w:rsidRPr="00131013">
        <w:rPr>
          <w:rFonts w:ascii="Times New Roman" w:hAnsi="Times New Roman" w:cs="Times New Roman"/>
          <w:sz w:val="24"/>
          <w:szCs w:val="24"/>
          <w:shd w:val="clear" w:color="auto" w:fill="FFFFFF"/>
          <w:lang w:val="hy-AM"/>
        </w:rPr>
        <w:t xml:space="preserve"> </w:t>
      </w:r>
      <w:r w:rsidR="00217D65" w:rsidRPr="00131013">
        <w:rPr>
          <w:rFonts w:ascii="Times New Roman" w:hAnsi="Times New Roman" w:cs="Times New Roman"/>
          <w:sz w:val="24"/>
          <w:szCs w:val="24"/>
          <w:shd w:val="clear" w:color="auto" w:fill="FFFFFF"/>
        </w:rPr>
        <w:t>these</w:t>
      </w:r>
      <w:r w:rsidR="00217D65" w:rsidRPr="00131013">
        <w:rPr>
          <w:rFonts w:ascii="Times New Roman" w:hAnsi="Times New Roman" w:cs="Times New Roman"/>
          <w:sz w:val="24"/>
          <w:szCs w:val="24"/>
          <w:shd w:val="clear" w:color="auto" w:fill="FFFFFF"/>
          <w:lang w:val="hy-AM"/>
        </w:rPr>
        <w:t xml:space="preserve"> data</w:t>
      </w:r>
      <w:r w:rsidR="00217D65" w:rsidRPr="00131013">
        <w:rPr>
          <w:rFonts w:ascii="Times New Roman" w:hAnsi="Times New Roman" w:cs="Times New Roman"/>
          <w:sz w:val="24"/>
          <w:szCs w:val="24"/>
          <w:shd w:val="clear" w:color="auto" w:fill="FFFFFF"/>
        </w:rPr>
        <w:t>, also in comparison with the indicators of the past year.</w:t>
      </w:r>
    </w:p>
    <w:p w14:paraId="02756EA8" w14:textId="263E0FEC" w:rsidR="008B16D0" w:rsidRDefault="008B16D0" w:rsidP="00BA15B4">
      <w:pPr>
        <w:spacing w:after="0" w:line="240" w:lineRule="auto"/>
        <w:ind w:firstLine="567"/>
        <w:rPr>
          <w:rFonts w:ascii="Times New Roman" w:hAnsi="Times New Roman" w:cs="Times New Roman"/>
          <w:sz w:val="24"/>
          <w:szCs w:val="24"/>
          <w:shd w:val="clear" w:color="auto" w:fill="FFFFFF"/>
          <w:lang w:val="hy-AM"/>
        </w:rPr>
      </w:pPr>
    </w:p>
    <w:p w14:paraId="35F5851C" w14:textId="77777777" w:rsidR="00BA3190" w:rsidRPr="00131013" w:rsidRDefault="00BA3190" w:rsidP="00BA15B4">
      <w:pPr>
        <w:spacing w:after="0" w:line="240" w:lineRule="auto"/>
        <w:ind w:firstLine="567"/>
        <w:rPr>
          <w:rFonts w:ascii="Times New Roman" w:hAnsi="Times New Roman" w:cs="Times New Roman"/>
          <w:sz w:val="24"/>
          <w:szCs w:val="24"/>
          <w:shd w:val="clear" w:color="auto" w:fill="FFFFFF"/>
          <w:lang w:val="hy-AM"/>
        </w:rPr>
      </w:pPr>
    </w:p>
    <w:p w14:paraId="6E22C81E" w14:textId="12621BC1" w:rsidR="00861780" w:rsidRDefault="00217D65" w:rsidP="00BA15B4">
      <w:pPr>
        <w:spacing w:after="0" w:line="240" w:lineRule="auto"/>
        <w:ind w:firstLine="567"/>
        <w:jc w:val="center"/>
        <w:rPr>
          <w:rFonts w:ascii="Times New Roman" w:hAnsi="Times New Roman" w:cs="Times New Roman"/>
          <w:b/>
          <w:sz w:val="24"/>
          <w:szCs w:val="24"/>
        </w:rPr>
      </w:pPr>
      <w:r w:rsidRPr="00131013">
        <w:rPr>
          <w:rFonts w:ascii="Times New Roman" w:hAnsi="Times New Roman" w:cs="Times New Roman"/>
          <w:b/>
          <w:sz w:val="24"/>
          <w:szCs w:val="24"/>
          <w:lang w:val="hy-AM"/>
        </w:rPr>
        <w:t xml:space="preserve">Quantiative data on violations in </w:t>
      </w:r>
      <w:r w:rsidRPr="00131013">
        <w:rPr>
          <w:rFonts w:ascii="Times New Roman" w:hAnsi="Times New Roman" w:cs="Times New Roman"/>
          <w:b/>
          <w:sz w:val="24"/>
          <w:szCs w:val="24"/>
        </w:rPr>
        <w:t xml:space="preserve">the quarters of </w:t>
      </w:r>
      <w:r w:rsidRPr="00131013">
        <w:rPr>
          <w:rFonts w:ascii="Times New Roman" w:hAnsi="Times New Roman" w:cs="Times New Roman"/>
          <w:b/>
          <w:sz w:val="24"/>
          <w:szCs w:val="24"/>
          <w:lang w:val="hy-AM"/>
        </w:rPr>
        <w:t>2021</w:t>
      </w:r>
      <w:r w:rsidRPr="00131013">
        <w:rPr>
          <w:rFonts w:ascii="Times New Roman" w:hAnsi="Times New Roman" w:cs="Times New Roman"/>
          <w:b/>
          <w:sz w:val="24"/>
          <w:szCs w:val="24"/>
        </w:rPr>
        <w:t xml:space="preserve"> </w:t>
      </w:r>
    </w:p>
    <w:p w14:paraId="58CF6FDD" w14:textId="77777777" w:rsidR="00BA3190" w:rsidRPr="00131013" w:rsidRDefault="00BA3190" w:rsidP="00BA15B4">
      <w:pPr>
        <w:spacing w:after="0" w:line="240" w:lineRule="auto"/>
        <w:ind w:firstLine="567"/>
        <w:jc w:val="center"/>
        <w:rPr>
          <w:rFonts w:ascii="Times New Roman" w:hAnsi="Times New Roman" w:cs="Times New Roman"/>
          <w:b/>
          <w:sz w:val="24"/>
          <w:szCs w:val="24"/>
          <w:shd w:val="clear" w:color="auto" w:fill="FFFFFF"/>
          <w:lang w:val="hy-AM"/>
        </w:rPr>
      </w:pPr>
    </w:p>
    <w:tbl>
      <w:tblPr>
        <w:tblStyle w:val="GridTable1Light1"/>
        <w:tblW w:w="9581" w:type="dxa"/>
        <w:tblLook w:val="04A0" w:firstRow="1" w:lastRow="0" w:firstColumn="1" w:lastColumn="0" w:noHBand="0" w:noVBand="1"/>
      </w:tblPr>
      <w:tblGrid>
        <w:gridCol w:w="3685"/>
        <w:gridCol w:w="1475"/>
        <w:gridCol w:w="2121"/>
        <w:gridCol w:w="2300"/>
      </w:tblGrid>
      <w:tr w:rsidR="00C25939" w:rsidRPr="00131013" w14:paraId="0544B206" w14:textId="77777777" w:rsidTr="00DE31CB">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76423BB" w14:textId="2520DF60" w:rsidR="00CB2CA1"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rPr>
              <w:t>Types of violations</w:t>
            </w:r>
          </w:p>
        </w:tc>
        <w:tc>
          <w:tcPr>
            <w:tcW w:w="1475" w:type="dxa"/>
            <w:tcBorders>
              <w:top w:val="single" w:sz="4" w:space="0" w:color="999999" w:themeColor="text1" w:themeTint="66"/>
              <w:left w:val="single" w:sz="4" w:space="0" w:color="999999" w:themeColor="text1" w:themeTint="66"/>
              <w:right w:val="single" w:sz="4" w:space="0" w:color="999999" w:themeColor="text1" w:themeTint="66"/>
            </w:tcBorders>
          </w:tcPr>
          <w:p w14:paraId="7BDC877E" w14:textId="22DDC7ED"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rPr>
              <w:t>1</w:t>
            </w:r>
            <w:r w:rsidRPr="00131013">
              <w:rPr>
                <w:rFonts w:ascii="Times New Roman" w:hAnsi="Times New Roman" w:cs="Times New Roman"/>
                <w:sz w:val="24"/>
                <w:szCs w:val="24"/>
                <w:vertAlign w:val="superscript"/>
              </w:rPr>
              <w:t>st</w:t>
            </w:r>
            <w:r w:rsidRPr="00131013">
              <w:rPr>
                <w:rFonts w:ascii="Times New Roman" w:hAnsi="Times New Roman" w:cs="Times New Roman"/>
                <w:sz w:val="24"/>
                <w:szCs w:val="24"/>
              </w:rPr>
              <w:t xml:space="preserve"> 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23D02D61" w14:textId="77777777" w:rsidR="00CB2CA1" w:rsidRPr="00131013"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121" w:type="dxa"/>
            <w:tcBorders>
              <w:top w:val="single" w:sz="4" w:space="0" w:color="999999" w:themeColor="text1" w:themeTint="66"/>
              <w:left w:val="single" w:sz="4" w:space="0" w:color="999999" w:themeColor="text1" w:themeTint="66"/>
              <w:right w:val="single" w:sz="4" w:space="0" w:color="999999" w:themeColor="text1" w:themeTint="66"/>
            </w:tcBorders>
          </w:tcPr>
          <w:p w14:paraId="438FDAE4" w14:textId="77777777" w:rsidR="00217D65" w:rsidRPr="00131013" w:rsidRDefault="00CB2CA1"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00217D65" w:rsidRPr="00131013">
              <w:rPr>
                <w:rFonts w:ascii="Times New Roman" w:hAnsi="Times New Roman" w:cs="Times New Roman"/>
                <w:sz w:val="24"/>
                <w:szCs w:val="24"/>
                <w:vertAlign w:val="superscript"/>
              </w:rPr>
              <w:t>nd</w:t>
            </w:r>
            <w:r w:rsidR="00217D65"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00217D65" w:rsidRPr="00131013">
              <w:rPr>
                <w:rFonts w:ascii="Times New Roman" w:hAnsi="Times New Roman" w:cs="Times New Roman"/>
                <w:sz w:val="24"/>
                <w:szCs w:val="24"/>
              </w:rPr>
              <w:t>quarter</w:t>
            </w:r>
            <w:r w:rsidR="00217D65" w:rsidRPr="00131013">
              <w:rPr>
                <w:rFonts w:ascii="Times New Roman" w:hAnsi="Times New Roman" w:cs="Times New Roman"/>
                <w:sz w:val="28"/>
                <w:szCs w:val="28"/>
                <w:lang w:val="hy-AM"/>
              </w:rPr>
              <w:t xml:space="preserve"> </w:t>
            </w:r>
            <w:r w:rsidR="00217D65" w:rsidRPr="00131013">
              <w:rPr>
                <w:rFonts w:ascii="Times New Roman" w:hAnsi="Times New Roman" w:cs="Times New Roman"/>
                <w:sz w:val="24"/>
                <w:szCs w:val="24"/>
              </w:rPr>
              <w:t xml:space="preserve">of </w:t>
            </w:r>
            <w:r w:rsidR="00217D65" w:rsidRPr="00131013">
              <w:rPr>
                <w:rFonts w:ascii="Times New Roman" w:hAnsi="Times New Roman" w:cs="Times New Roman"/>
                <w:sz w:val="24"/>
                <w:szCs w:val="24"/>
                <w:lang w:val="hy-AM"/>
              </w:rPr>
              <w:t>202</w:t>
            </w:r>
            <w:r w:rsidR="00217D65" w:rsidRPr="00131013">
              <w:rPr>
                <w:rFonts w:ascii="Times New Roman" w:hAnsi="Times New Roman" w:cs="Times New Roman"/>
                <w:sz w:val="24"/>
                <w:szCs w:val="24"/>
              </w:rPr>
              <w:t>1</w:t>
            </w:r>
            <w:r w:rsidR="00217D65" w:rsidRPr="00131013">
              <w:rPr>
                <w:rFonts w:ascii="Times New Roman" w:hAnsi="Times New Roman" w:cs="Times New Roman"/>
                <w:sz w:val="24"/>
                <w:szCs w:val="24"/>
                <w:lang w:val="hy-AM"/>
              </w:rPr>
              <w:t xml:space="preserve"> </w:t>
            </w:r>
          </w:p>
          <w:p w14:paraId="04699C50" w14:textId="00CD2D61" w:rsidR="00CB2CA1" w:rsidRPr="00131013"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p w14:paraId="629E53C5" w14:textId="77777777" w:rsidR="00CB2CA1" w:rsidRPr="00131013"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300" w:type="dxa"/>
            <w:tcBorders>
              <w:top w:val="single" w:sz="4" w:space="0" w:color="999999" w:themeColor="text1" w:themeTint="66"/>
              <w:left w:val="single" w:sz="4" w:space="0" w:color="999999" w:themeColor="text1" w:themeTint="66"/>
              <w:right w:val="single" w:sz="4" w:space="0" w:color="999999" w:themeColor="text1" w:themeTint="66"/>
            </w:tcBorders>
          </w:tcPr>
          <w:p w14:paraId="6F009AEF" w14:textId="11AD636E" w:rsidR="00CB2CA1" w:rsidRPr="00131013" w:rsidRDefault="00217D65"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rPr>
              <w:t>Total</w:t>
            </w:r>
          </w:p>
        </w:tc>
      </w:tr>
      <w:tr w:rsidR="00C25939" w:rsidRPr="00131013" w14:paraId="605252B9" w14:textId="77777777" w:rsidTr="00DE31CB">
        <w:trPr>
          <w:trHeight w:val="798"/>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E3293" w14:textId="112CBCBF" w:rsidR="00CB2CA1"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Physical violence against journalists</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96F331" w14:textId="7A5CCF1C" w:rsidR="00CB2CA1" w:rsidRPr="00131013"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lang w:val="hy-AM"/>
              </w:rPr>
              <w:t xml:space="preserve">7 </w:t>
            </w:r>
            <w:r w:rsidRPr="00131013">
              <w:rPr>
                <w:rFonts w:ascii="Times New Roman" w:hAnsi="Times New Roman" w:cs="Times New Roman"/>
                <w:b/>
                <w:sz w:val="24"/>
                <w:szCs w:val="24"/>
                <w:lang w:val="hy-AM"/>
              </w:rPr>
              <w:br/>
            </w:r>
            <w:r w:rsidRPr="00131013">
              <w:rPr>
                <w:rFonts w:ascii="Times New Roman" w:hAnsi="Times New Roman" w:cs="Times New Roman"/>
                <w:b/>
                <w:sz w:val="24"/>
                <w:szCs w:val="24"/>
              </w:rPr>
              <w:t xml:space="preserve">(8 </w:t>
            </w:r>
            <w:r w:rsidR="00217D65" w:rsidRPr="00131013">
              <w:rPr>
                <w:rFonts w:ascii="Times New Roman" w:hAnsi="Times New Roman" w:cs="Times New Roman"/>
                <w:b/>
                <w:sz w:val="24"/>
                <w:szCs w:val="24"/>
              </w:rPr>
              <w:t>victims</w:t>
            </w:r>
            <w:r w:rsidRPr="00131013">
              <w:rPr>
                <w:rFonts w:ascii="Times New Roman" w:hAnsi="Times New Roman" w:cs="Times New Roman"/>
                <w:b/>
                <w:sz w:val="24"/>
                <w:szCs w:val="24"/>
              </w:rPr>
              <w:t>)</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FC64B5" w14:textId="26F599FA" w:rsidR="00CB2CA1" w:rsidRPr="00131013"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8</w:t>
            </w:r>
            <w:r w:rsidRPr="00131013">
              <w:rPr>
                <w:rFonts w:ascii="Times New Roman" w:hAnsi="Times New Roman" w:cs="Times New Roman"/>
                <w:b/>
                <w:sz w:val="24"/>
                <w:szCs w:val="24"/>
                <w:lang w:val="hy-AM"/>
              </w:rPr>
              <w:br/>
            </w:r>
            <w:r w:rsidRPr="00131013">
              <w:rPr>
                <w:rFonts w:ascii="Times New Roman" w:hAnsi="Times New Roman" w:cs="Times New Roman"/>
                <w:b/>
                <w:sz w:val="24"/>
                <w:szCs w:val="24"/>
              </w:rPr>
              <w:t xml:space="preserve">(9 </w:t>
            </w:r>
            <w:r w:rsidR="00217D65" w:rsidRPr="00131013">
              <w:rPr>
                <w:rFonts w:ascii="Times New Roman" w:hAnsi="Times New Roman" w:cs="Times New Roman"/>
                <w:b/>
                <w:sz w:val="24"/>
                <w:szCs w:val="24"/>
              </w:rPr>
              <w:t>victims</w:t>
            </w:r>
            <w:r w:rsidRPr="00131013">
              <w:rPr>
                <w:rFonts w:ascii="Times New Roman" w:hAnsi="Times New Roman" w:cs="Times New Roman"/>
                <w:b/>
                <w:sz w:val="24"/>
                <w:szCs w:val="24"/>
              </w:rPr>
              <w:t>)</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B05FA7" w14:textId="59B351D3" w:rsidR="00CB2CA1"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rPr>
              <w:t>15</w:t>
            </w:r>
            <w:r w:rsidRPr="00131013">
              <w:rPr>
                <w:rFonts w:ascii="Times New Roman" w:hAnsi="Times New Roman" w:cs="Times New Roman"/>
                <w:b/>
                <w:sz w:val="24"/>
                <w:szCs w:val="24"/>
              </w:rPr>
              <w:br/>
              <w:t xml:space="preserve">(17 </w:t>
            </w:r>
            <w:r w:rsidR="00217D65" w:rsidRPr="00131013">
              <w:rPr>
                <w:rFonts w:ascii="Times New Roman" w:hAnsi="Times New Roman" w:cs="Times New Roman"/>
                <w:b/>
                <w:sz w:val="24"/>
                <w:szCs w:val="24"/>
              </w:rPr>
              <w:t>victims</w:t>
            </w:r>
            <w:r w:rsidRPr="00131013">
              <w:rPr>
                <w:rFonts w:ascii="Times New Roman" w:hAnsi="Times New Roman" w:cs="Times New Roman"/>
                <w:b/>
                <w:sz w:val="24"/>
                <w:szCs w:val="24"/>
              </w:rPr>
              <w:t>)</w:t>
            </w:r>
          </w:p>
        </w:tc>
      </w:tr>
      <w:tr w:rsidR="00C25939" w:rsidRPr="00131013" w14:paraId="55970150" w14:textId="77777777" w:rsidTr="00DE31CB">
        <w:trPr>
          <w:trHeight w:val="572"/>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3C60DE" w14:textId="152B509A" w:rsidR="00CB2CA1"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 xml:space="preserve">Pressure on media outlets and their </w:t>
            </w:r>
            <w:r w:rsidRPr="00131013">
              <w:rPr>
                <w:rFonts w:ascii="Times New Roman" w:hAnsi="Times New Roman" w:cs="Times New Roman"/>
                <w:b w:val="0"/>
                <w:bCs w:val="0"/>
                <w:lang w:val="hy-AM"/>
              </w:rPr>
              <w:t>personnel</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5D0070" w14:textId="77777777" w:rsidR="00CB2CA1" w:rsidRPr="00131013"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20</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E68FB8" w14:textId="77777777" w:rsidR="00CB2CA1" w:rsidRPr="00131013"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lang w:val="hy-AM"/>
              </w:rPr>
              <w:t>4</w:t>
            </w:r>
            <w:r w:rsidR="00787345" w:rsidRPr="00131013">
              <w:rPr>
                <w:rFonts w:ascii="Times New Roman" w:hAnsi="Times New Roman" w:cs="Times New Roman"/>
                <w:b/>
                <w:sz w:val="24"/>
                <w:szCs w:val="24"/>
              </w:rPr>
              <w:t>3</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24672C" w14:textId="77777777" w:rsidR="00CB2CA1"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rPr>
              <w:t>63</w:t>
            </w:r>
          </w:p>
        </w:tc>
      </w:tr>
      <w:tr w:rsidR="00C25939" w:rsidRPr="00131013" w14:paraId="56664E85" w14:textId="77777777" w:rsidTr="00DE31CB">
        <w:trPr>
          <w:trHeight w:val="656"/>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1A3D7F" w14:textId="43ED83E0" w:rsidR="00CB2CA1"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Violations of the right to receive and disseminate information</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B5E60A" w14:textId="77777777" w:rsidR="00CB2CA1" w:rsidRPr="00131013"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15</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46CA3F" w14:textId="77777777" w:rsidR="00CB2CA1" w:rsidRPr="00131013"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15</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C9D111" w14:textId="77777777" w:rsidR="00CB2CA1" w:rsidRPr="00131013"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30</w:t>
            </w:r>
          </w:p>
        </w:tc>
      </w:tr>
    </w:tbl>
    <w:p w14:paraId="2DDF19E3" w14:textId="77777777" w:rsidR="008A1DAB" w:rsidRPr="00131013" w:rsidRDefault="008A1DAB" w:rsidP="00BA15B4">
      <w:pPr>
        <w:spacing w:after="0" w:line="240" w:lineRule="auto"/>
        <w:jc w:val="center"/>
        <w:rPr>
          <w:rFonts w:ascii="Times New Roman" w:hAnsi="Times New Roman" w:cs="Times New Roman"/>
          <w:b/>
          <w:sz w:val="24"/>
          <w:szCs w:val="24"/>
          <w:lang w:val="hy-AM"/>
        </w:rPr>
      </w:pPr>
    </w:p>
    <w:p w14:paraId="16D2174F" w14:textId="77777777" w:rsidR="00BA3190" w:rsidRDefault="00BA3190" w:rsidP="00BA15B4">
      <w:pPr>
        <w:spacing w:after="0" w:line="240" w:lineRule="auto"/>
        <w:jc w:val="center"/>
        <w:rPr>
          <w:rFonts w:ascii="Times New Roman" w:hAnsi="Times New Roman" w:cs="Times New Roman"/>
          <w:b/>
          <w:sz w:val="24"/>
          <w:szCs w:val="24"/>
          <w:lang w:val="hy-AM"/>
        </w:rPr>
      </w:pPr>
    </w:p>
    <w:p w14:paraId="5E905D26" w14:textId="77777777" w:rsidR="00BA3190" w:rsidRDefault="00BA3190" w:rsidP="00BA15B4">
      <w:pPr>
        <w:spacing w:after="0" w:line="240" w:lineRule="auto"/>
        <w:jc w:val="center"/>
        <w:rPr>
          <w:rFonts w:ascii="Times New Roman" w:hAnsi="Times New Roman" w:cs="Times New Roman"/>
          <w:b/>
          <w:sz w:val="24"/>
          <w:szCs w:val="24"/>
          <w:lang w:val="hy-AM"/>
        </w:rPr>
      </w:pPr>
    </w:p>
    <w:p w14:paraId="2DC01745" w14:textId="77777777" w:rsidR="00BA3190" w:rsidRDefault="00BA3190" w:rsidP="00BA15B4">
      <w:pPr>
        <w:spacing w:after="0" w:line="240" w:lineRule="auto"/>
        <w:jc w:val="center"/>
        <w:rPr>
          <w:rFonts w:ascii="Times New Roman" w:hAnsi="Times New Roman" w:cs="Times New Roman"/>
          <w:b/>
          <w:sz w:val="24"/>
          <w:szCs w:val="24"/>
          <w:lang w:val="hy-AM"/>
        </w:rPr>
      </w:pPr>
    </w:p>
    <w:p w14:paraId="32C93264" w14:textId="77777777" w:rsidR="00BA3190" w:rsidRDefault="00BA3190" w:rsidP="00BA15B4">
      <w:pPr>
        <w:spacing w:after="0" w:line="240" w:lineRule="auto"/>
        <w:jc w:val="center"/>
        <w:rPr>
          <w:rFonts w:ascii="Times New Roman" w:hAnsi="Times New Roman" w:cs="Times New Roman"/>
          <w:b/>
          <w:sz w:val="24"/>
          <w:szCs w:val="24"/>
          <w:lang w:val="hy-AM"/>
        </w:rPr>
      </w:pPr>
    </w:p>
    <w:p w14:paraId="659190A5" w14:textId="77777777" w:rsidR="00BA3190" w:rsidRDefault="00BA3190" w:rsidP="00BA15B4">
      <w:pPr>
        <w:spacing w:after="0" w:line="240" w:lineRule="auto"/>
        <w:jc w:val="center"/>
        <w:rPr>
          <w:rFonts w:ascii="Times New Roman" w:hAnsi="Times New Roman" w:cs="Times New Roman"/>
          <w:b/>
          <w:sz w:val="24"/>
          <w:szCs w:val="24"/>
          <w:lang w:val="hy-AM"/>
        </w:rPr>
      </w:pPr>
    </w:p>
    <w:p w14:paraId="62F0DD93" w14:textId="1A620AA5" w:rsidR="00861780" w:rsidRDefault="00217D65" w:rsidP="00BA15B4">
      <w:pPr>
        <w:spacing w:after="0" w:line="240" w:lineRule="auto"/>
        <w:jc w:val="center"/>
        <w:rPr>
          <w:rFonts w:ascii="Times New Roman" w:hAnsi="Times New Roman" w:cs="Times New Roman"/>
          <w:b/>
          <w:sz w:val="24"/>
          <w:szCs w:val="24"/>
          <w:lang w:val="hy-AM"/>
        </w:rPr>
      </w:pPr>
      <w:r w:rsidRPr="00131013">
        <w:rPr>
          <w:rFonts w:ascii="Times New Roman" w:hAnsi="Times New Roman" w:cs="Times New Roman"/>
          <w:b/>
          <w:sz w:val="24"/>
          <w:szCs w:val="24"/>
          <w:lang w:val="hy-AM"/>
        </w:rPr>
        <w:lastRenderedPageBreak/>
        <w:t xml:space="preserve">Number of reported violations in </w:t>
      </w:r>
      <w:r w:rsidRPr="00131013">
        <w:rPr>
          <w:rFonts w:ascii="Times New Roman" w:hAnsi="Times New Roman" w:cs="Times New Roman"/>
          <w:b/>
          <w:sz w:val="24"/>
          <w:szCs w:val="24"/>
        </w:rPr>
        <w:t>the 2</w:t>
      </w:r>
      <w:r w:rsidRPr="00131013">
        <w:rPr>
          <w:rFonts w:ascii="Times New Roman" w:hAnsi="Times New Roman" w:cs="Times New Roman"/>
          <w:b/>
          <w:sz w:val="24"/>
          <w:szCs w:val="24"/>
          <w:vertAlign w:val="superscript"/>
        </w:rPr>
        <w:t>nd</w:t>
      </w:r>
      <w:r w:rsidRPr="00131013">
        <w:rPr>
          <w:rFonts w:ascii="Times New Roman" w:hAnsi="Times New Roman" w:cs="Times New Roman"/>
          <w:b/>
          <w:sz w:val="24"/>
          <w:szCs w:val="24"/>
        </w:rPr>
        <w:t xml:space="preserve"> quarters of </w:t>
      </w:r>
      <w:r w:rsidR="00861780" w:rsidRPr="00131013">
        <w:rPr>
          <w:rFonts w:ascii="Times New Roman" w:hAnsi="Times New Roman" w:cs="Times New Roman"/>
          <w:b/>
          <w:sz w:val="24"/>
          <w:szCs w:val="24"/>
          <w:lang w:val="hy-AM"/>
        </w:rPr>
        <w:t>2020</w:t>
      </w:r>
      <w:r w:rsidR="00EE54AA" w:rsidRPr="00131013">
        <w:rPr>
          <w:rFonts w:ascii="Times New Roman" w:hAnsi="Times New Roman" w:cs="Times New Roman"/>
          <w:b/>
          <w:sz w:val="24"/>
          <w:szCs w:val="24"/>
          <w:lang w:val="hy-AM"/>
        </w:rPr>
        <w:t xml:space="preserve"> </w:t>
      </w:r>
      <w:r w:rsidRPr="00131013">
        <w:rPr>
          <w:rFonts w:ascii="Times New Roman" w:hAnsi="Times New Roman" w:cs="Times New Roman"/>
          <w:b/>
          <w:sz w:val="24"/>
          <w:szCs w:val="24"/>
        </w:rPr>
        <w:t>and</w:t>
      </w:r>
      <w:r w:rsidR="00EE54AA" w:rsidRPr="00131013">
        <w:rPr>
          <w:rFonts w:ascii="Times New Roman" w:hAnsi="Times New Roman" w:cs="Times New Roman"/>
          <w:b/>
          <w:sz w:val="24"/>
          <w:szCs w:val="24"/>
          <w:lang w:val="hy-AM"/>
        </w:rPr>
        <w:t xml:space="preserve"> </w:t>
      </w:r>
      <w:r w:rsidR="00861780" w:rsidRPr="00131013">
        <w:rPr>
          <w:rFonts w:ascii="Times New Roman" w:hAnsi="Times New Roman" w:cs="Times New Roman"/>
          <w:b/>
          <w:sz w:val="24"/>
          <w:szCs w:val="24"/>
          <w:lang w:val="hy-AM"/>
        </w:rPr>
        <w:t xml:space="preserve">2021 </w:t>
      </w:r>
    </w:p>
    <w:p w14:paraId="11714FC2" w14:textId="77777777" w:rsidR="00BA3190" w:rsidRPr="00131013" w:rsidRDefault="00BA3190" w:rsidP="00BA15B4">
      <w:pPr>
        <w:spacing w:after="0" w:line="240" w:lineRule="auto"/>
        <w:jc w:val="center"/>
        <w:rPr>
          <w:rFonts w:ascii="Times New Roman" w:hAnsi="Times New Roman" w:cs="Times New Roman"/>
          <w:b/>
          <w:sz w:val="24"/>
          <w:szCs w:val="24"/>
          <w:lang w:val="hy-AM"/>
        </w:rPr>
      </w:pPr>
    </w:p>
    <w:tbl>
      <w:tblPr>
        <w:tblStyle w:val="GridTable1Light1"/>
        <w:tblW w:w="9633" w:type="dxa"/>
        <w:tblLook w:val="04A0" w:firstRow="1" w:lastRow="0" w:firstColumn="1" w:lastColumn="0" w:noHBand="0" w:noVBand="1"/>
      </w:tblPr>
      <w:tblGrid>
        <w:gridCol w:w="3685"/>
        <w:gridCol w:w="3075"/>
        <w:gridCol w:w="2873"/>
      </w:tblGrid>
      <w:tr w:rsidR="00C25939" w:rsidRPr="00131013" w14:paraId="3D115DF1" w14:textId="77777777" w:rsidTr="00DE31C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D712E83" w14:textId="4C543026" w:rsidR="00861780"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rPr>
              <w:t>Types of violations</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14:paraId="23F87142" w14:textId="72BA110D"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0</w:t>
            </w:r>
            <w:r w:rsidRPr="00131013">
              <w:rPr>
                <w:rFonts w:ascii="Times New Roman" w:hAnsi="Times New Roman" w:cs="Times New Roman"/>
                <w:sz w:val="24"/>
                <w:szCs w:val="24"/>
                <w:lang w:val="hy-AM"/>
              </w:rPr>
              <w:t xml:space="preserve"> </w:t>
            </w:r>
          </w:p>
          <w:p w14:paraId="77CE1151" w14:textId="77777777" w:rsidR="00861780" w:rsidRPr="00131013"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873" w:type="dxa"/>
            <w:tcBorders>
              <w:top w:val="single" w:sz="4" w:space="0" w:color="999999" w:themeColor="text1" w:themeTint="66"/>
              <w:left w:val="single" w:sz="4" w:space="0" w:color="999999" w:themeColor="text1" w:themeTint="66"/>
              <w:right w:val="single" w:sz="4" w:space="0" w:color="999999" w:themeColor="text1" w:themeTint="66"/>
            </w:tcBorders>
          </w:tcPr>
          <w:p w14:paraId="39E76697" w14:textId="77777777"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1246B16D" w14:textId="77777777" w:rsidR="00861780" w:rsidRPr="00131013"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r>
      <w:tr w:rsidR="00AA1FB6" w:rsidRPr="00131013" w14:paraId="40F58EF4" w14:textId="77777777" w:rsidTr="00DE31CB">
        <w:trPr>
          <w:trHeight w:val="825"/>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DBAFE" w14:textId="13B46F20" w:rsidR="00AA1FB6"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Physical violence against journalists</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0B974F" w14:textId="77777777" w:rsidR="00AA1FB6"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2</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B8A743" w14:textId="30A0AF7B" w:rsidR="00AA1FB6" w:rsidRPr="00131013"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8</w:t>
            </w:r>
            <w:r w:rsidRPr="00131013">
              <w:rPr>
                <w:rFonts w:ascii="Times New Roman" w:hAnsi="Times New Roman" w:cs="Times New Roman"/>
                <w:b/>
                <w:sz w:val="24"/>
                <w:szCs w:val="24"/>
                <w:lang w:val="hy-AM"/>
              </w:rPr>
              <w:br/>
              <w:t xml:space="preserve">(9 </w:t>
            </w:r>
            <w:r w:rsidR="00217D65" w:rsidRPr="00131013">
              <w:rPr>
                <w:rFonts w:ascii="Times New Roman" w:hAnsi="Times New Roman" w:cs="Times New Roman"/>
                <w:b/>
                <w:sz w:val="24"/>
                <w:szCs w:val="24"/>
              </w:rPr>
              <w:t>victims</w:t>
            </w:r>
            <w:r w:rsidRPr="00131013">
              <w:rPr>
                <w:rFonts w:ascii="Times New Roman" w:hAnsi="Times New Roman" w:cs="Times New Roman"/>
                <w:b/>
                <w:sz w:val="24"/>
                <w:szCs w:val="24"/>
              </w:rPr>
              <w:t>)</w:t>
            </w:r>
          </w:p>
        </w:tc>
      </w:tr>
      <w:tr w:rsidR="00AA1FB6" w:rsidRPr="00131013" w14:paraId="2E472F26" w14:textId="77777777" w:rsidTr="00DE31CB">
        <w:trPr>
          <w:trHeight w:val="732"/>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7A09C6" w14:textId="3F2835FD" w:rsidR="00AA1FB6"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 xml:space="preserve">Pressure on media outlets and their </w:t>
            </w:r>
            <w:r w:rsidRPr="00131013">
              <w:rPr>
                <w:rFonts w:ascii="Times New Roman" w:hAnsi="Times New Roman" w:cs="Times New Roman"/>
                <w:b w:val="0"/>
                <w:bCs w:val="0"/>
                <w:lang w:val="hy-AM"/>
              </w:rPr>
              <w:t>personnel</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D5B053" w14:textId="77777777" w:rsidR="00AA1FB6"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rPr>
              <w:t>34</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DA06E5" w14:textId="77777777" w:rsidR="00AA1FB6" w:rsidRPr="00131013"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lang w:val="hy-AM"/>
              </w:rPr>
              <w:t>4</w:t>
            </w:r>
            <w:r w:rsidR="00787345" w:rsidRPr="00131013">
              <w:rPr>
                <w:rFonts w:ascii="Times New Roman" w:hAnsi="Times New Roman" w:cs="Times New Roman"/>
                <w:b/>
                <w:sz w:val="24"/>
                <w:szCs w:val="24"/>
              </w:rPr>
              <w:t>3</w:t>
            </w:r>
          </w:p>
        </w:tc>
      </w:tr>
      <w:tr w:rsidR="00C25939" w:rsidRPr="00131013" w14:paraId="0935AEB5" w14:textId="77777777" w:rsidTr="00DE31CB">
        <w:trPr>
          <w:trHeight w:val="807"/>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E881DE" w14:textId="72238113" w:rsidR="00861780" w:rsidRPr="00131013" w:rsidRDefault="00217D65" w:rsidP="00BA15B4">
            <w:pPr>
              <w:rPr>
                <w:rFonts w:ascii="Times New Roman" w:hAnsi="Times New Roman" w:cs="Times New Roman"/>
                <w:b w:val="0"/>
                <w:sz w:val="24"/>
                <w:szCs w:val="24"/>
                <w:lang w:val="hy-AM"/>
              </w:rPr>
            </w:pPr>
            <w:r w:rsidRPr="00131013">
              <w:rPr>
                <w:rFonts w:ascii="Times New Roman" w:hAnsi="Times New Roman" w:cs="Times New Roman"/>
                <w:b w:val="0"/>
                <w:bCs w:val="0"/>
              </w:rPr>
              <w:t>Violations of the right to receive and disseminate information</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CB2347" w14:textId="77777777" w:rsidR="00861780"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31013">
              <w:rPr>
                <w:rFonts w:ascii="Times New Roman" w:hAnsi="Times New Roman" w:cs="Times New Roman"/>
                <w:b/>
                <w:sz w:val="24"/>
                <w:szCs w:val="24"/>
              </w:rPr>
              <w:t>26</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151790" w14:textId="77777777" w:rsidR="00861780" w:rsidRPr="00131013"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131013">
              <w:rPr>
                <w:rFonts w:ascii="Times New Roman" w:hAnsi="Times New Roman" w:cs="Times New Roman"/>
                <w:b/>
                <w:sz w:val="24"/>
                <w:szCs w:val="24"/>
                <w:lang w:val="hy-AM"/>
              </w:rPr>
              <w:t>15</w:t>
            </w:r>
          </w:p>
        </w:tc>
      </w:tr>
    </w:tbl>
    <w:p w14:paraId="564EBF2B" w14:textId="77777777" w:rsidR="00BA3190" w:rsidRDefault="00BA3190" w:rsidP="00BA15B4">
      <w:pPr>
        <w:spacing w:after="0" w:line="240" w:lineRule="auto"/>
        <w:ind w:firstLine="567"/>
        <w:jc w:val="center"/>
        <w:rPr>
          <w:rFonts w:ascii="Times New Roman" w:hAnsi="Times New Roman" w:cs="Times New Roman"/>
          <w:b/>
          <w:sz w:val="24"/>
          <w:szCs w:val="24"/>
          <w:lang w:val="hy-AM"/>
        </w:rPr>
      </w:pPr>
    </w:p>
    <w:p w14:paraId="6B7BFC7D" w14:textId="07D36E99" w:rsidR="00CB2CA1" w:rsidRDefault="00217D65" w:rsidP="00BA15B4">
      <w:pPr>
        <w:spacing w:after="0" w:line="240" w:lineRule="auto"/>
        <w:ind w:firstLine="567"/>
        <w:jc w:val="center"/>
        <w:rPr>
          <w:rFonts w:ascii="Times New Roman" w:hAnsi="Times New Roman" w:cs="Times New Roman"/>
          <w:b/>
          <w:sz w:val="24"/>
          <w:szCs w:val="24"/>
        </w:rPr>
      </w:pPr>
      <w:r w:rsidRPr="00131013">
        <w:rPr>
          <w:rFonts w:ascii="Times New Roman" w:hAnsi="Times New Roman" w:cs="Times New Roman"/>
          <w:b/>
          <w:sz w:val="24"/>
          <w:szCs w:val="24"/>
          <w:lang w:val="hy-AM"/>
        </w:rPr>
        <w:t>Lawsuits</w:t>
      </w:r>
      <w:r w:rsidRPr="00131013">
        <w:rPr>
          <w:rFonts w:ascii="Times New Roman" w:hAnsi="Times New Roman" w:cs="Times New Roman"/>
          <w:b/>
          <w:sz w:val="24"/>
          <w:szCs w:val="24"/>
        </w:rPr>
        <w:t>,</w:t>
      </w:r>
      <w:r w:rsidRPr="00131013">
        <w:rPr>
          <w:rFonts w:ascii="Times New Roman" w:hAnsi="Times New Roman" w:cs="Times New Roman"/>
          <w:b/>
          <w:sz w:val="24"/>
          <w:szCs w:val="24"/>
          <w:lang w:val="hy-AM"/>
        </w:rPr>
        <w:t xml:space="preserve"> involving media and journalists</w:t>
      </w:r>
      <w:r w:rsidRPr="00131013">
        <w:rPr>
          <w:rFonts w:ascii="Times New Roman" w:hAnsi="Times New Roman" w:cs="Times New Roman"/>
          <w:b/>
          <w:sz w:val="24"/>
          <w:szCs w:val="24"/>
        </w:rPr>
        <w:t xml:space="preserve"> accprding to quarters </w:t>
      </w:r>
    </w:p>
    <w:p w14:paraId="554689F2" w14:textId="77777777" w:rsidR="00BA3190" w:rsidRPr="00131013" w:rsidRDefault="00BA3190" w:rsidP="00BA15B4">
      <w:pPr>
        <w:spacing w:after="0" w:line="240" w:lineRule="auto"/>
        <w:ind w:firstLine="567"/>
        <w:jc w:val="center"/>
        <w:rPr>
          <w:rFonts w:ascii="Times New Roman" w:hAnsi="Times New Roman" w:cs="Times New Roman"/>
          <w:b/>
          <w:sz w:val="24"/>
          <w:szCs w:val="24"/>
          <w:lang w:val="hy-AM"/>
        </w:rPr>
      </w:pPr>
    </w:p>
    <w:tbl>
      <w:tblPr>
        <w:tblStyle w:val="GridTable1Light"/>
        <w:tblW w:w="9599" w:type="dxa"/>
        <w:tblLook w:val="04A0" w:firstRow="1" w:lastRow="0" w:firstColumn="1" w:lastColumn="0" w:noHBand="0" w:noVBand="1"/>
      </w:tblPr>
      <w:tblGrid>
        <w:gridCol w:w="3167"/>
        <w:gridCol w:w="2314"/>
        <w:gridCol w:w="2274"/>
        <w:gridCol w:w="1844"/>
      </w:tblGrid>
      <w:tr w:rsidR="00217D65" w:rsidRPr="00131013" w14:paraId="23296688" w14:textId="77777777" w:rsidTr="00DE31CB">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167" w:type="dxa"/>
          </w:tcPr>
          <w:p w14:paraId="0E924418" w14:textId="63E725F4" w:rsidR="00217D65" w:rsidRPr="00131013" w:rsidRDefault="00217D65" w:rsidP="00217D65">
            <w:pPr>
              <w:rPr>
                <w:rFonts w:ascii="Times New Roman" w:hAnsi="Times New Roman" w:cs="Times New Roman"/>
                <w:b w:val="0"/>
                <w:sz w:val="24"/>
                <w:szCs w:val="24"/>
                <w:lang w:val="hy-AM"/>
              </w:rPr>
            </w:pPr>
            <w:r w:rsidRPr="00131013">
              <w:rPr>
                <w:rFonts w:ascii="Times New Roman" w:hAnsi="Times New Roman" w:cs="Times New Roman"/>
                <w:sz w:val="24"/>
                <w:szCs w:val="24"/>
              </w:rPr>
              <w:t>Types of court cases</w:t>
            </w:r>
          </w:p>
        </w:tc>
        <w:tc>
          <w:tcPr>
            <w:tcW w:w="2314" w:type="dxa"/>
          </w:tcPr>
          <w:p w14:paraId="6B8484F9" w14:textId="77777777"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rPr>
              <w:t>1</w:t>
            </w:r>
            <w:r w:rsidRPr="00131013">
              <w:rPr>
                <w:rFonts w:ascii="Times New Roman" w:hAnsi="Times New Roman" w:cs="Times New Roman"/>
                <w:sz w:val="24"/>
                <w:szCs w:val="24"/>
                <w:vertAlign w:val="superscript"/>
              </w:rPr>
              <w:t>st</w:t>
            </w:r>
            <w:r w:rsidRPr="00131013">
              <w:rPr>
                <w:rFonts w:ascii="Times New Roman" w:hAnsi="Times New Roman" w:cs="Times New Roman"/>
                <w:sz w:val="24"/>
                <w:szCs w:val="24"/>
              </w:rPr>
              <w:t xml:space="preserve"> 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1C4B09CA" w14:textId="27D32D7B"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274" w:type="dxa"/>
          </w:tcPr>
          <w:p w14:paraId="5FF2A2E8" w14:textId="77777777"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7A608AD9" w14:textId="77777777" w:rsidR="00217D65" w:rsidRPr="00131013" w:rsidRDefault="00217D65" w:rsidP="00217D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p w14:paraId="05C33F49" w14:textId="593EF966"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1844" w:type="dxa"/>
          </w:tcPr>
          <w:p w14:paraId="2E5F9023" w14:textId="0F2628E2"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rPr>
              <w:t>Total</w:t>
            </w:r>
          </w:p>
        </w:tc>
      </w:tr>
      <w:tr w:rsidR="00C25939" w:rsidRPr="00131013" w14:paraId="4F34F9FE" w14:textId="77777777" w:rsidTr="00DE31CB">
        <w:trPr>
          <w:trHeight w:val="833"/>
        </w:trPr>
        <w:tc>
          <w:tcPr>
            <w:cnfStyle w:val="001000000000" w:firstRow="0" w:lastRow="0" w:firstColumn="1" w:lastColumn="0" w:oddVBand="0" w:evenVBand="0" w:oddHBand="0" w:evenHBand="0" w:firstRowFirstColumn="0" w:firstRowLastColumn="0" w:lastRowFirstColumn="0" w:lastRowLastColumn="0"/>
            <w:tcW w:w="3167" w:type="dxa"/>
          </w:tcPr>
          <w:p w14:paraId="064F44C1" w14:textId="38D14451" w:rsidR="00823247" w:rsidRPr="00131013" w:rsidRDefault="00217D65" w:rsidP="00BA15B4">
            <w:pPr>
              <w:rPr>
                <w:rFonts w:ascii="Times New Roman" w:hAnsi="Times New Roman" w:cs="Times New Roman"/>
                <w:sz w:val="24"/>
                <w:szCs w:val="24"/>
                <w:lang w:val="hy-AM"/>
              </w:rPr>
            </w:pPr>
            <w:r w:rsidRPr="00131013">
              <w:rPr>
                <w:rFonts w:ascii="Times New Roman" w:hAnsi="Times New Roman" w:cs="Times New Roman"/>
              </w:rPr>
              <w:t>On the grounds of insult and slander</w:t>
            </w:r>
          </w:p>
        </w:tc>
        <w:tc>
          <w:tcPr>
            <w:tcW w:w="2314" w:type="dxa"/>
          </w:tcPr>
          <w:p w14:paraId="2A0D4F52" w14:textId="77777777" w:rsidR="00823247" w:rsidRPr="00131013" w:rsidRDefault="00823247"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10</w:t>
            </w:r>
          </w:p>
        </w:tc>
        <w:tc>
          <w:tcPr>
            <w:tcW w:w="2274" w:type="dxa"/>
          </w:tcPr>
          <w:p w14:paraId="5BA8C0E6" w14:textId="77777777" w:rsidR="00823247" w:rsidRPr="00131013"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lang w:val="hy-AM"/>
              </w:rPr>
              <w:t>2</w:t>
            </w:r>
            <w:r w:rsidR="00787345" w:rsidRPr="00131013">
              <w:rPr>
                <w:rFonts w:ascii="Times New Roman" w:hAnsi="Times New Roman" w:cs="Times New Roman"/>
                <w:sz w:val="24"/>
                <w:szCs w:val="24"/>
              </w:rPr>
              <w:t>3</w:t>
            </w:r>
          </w:p>
        </w:tc>
        <w:tc>
          <w:tcPr>
            <w:tcW w:w="1844" w:type="dxa"/>
          </w:tcPr>
          <w:p w14:paraId="73FD15A9" w14:textId="77777777" w:rsidR="00823247"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rPr>
              <w:t>33</w:t>
            </w:r>
          </w:p>
        </w:tc>
      </w:tr>
      <w:tr w:rsidR="00C25939" w:rsidRPr="00131013" w14:paraId="11646B49" w14:textId="77777777" w:rsidTr="00DE31CB">
        <w:trPr>
          <w:trHeight w:val="384"/>
        </w:trPr>
        <w:tc>
          <w:tcPr>
            <w:cnfStyle w:val="001000000000" w:firstRow="0" w:lastRow="0" w:firstColumn="1" w:lastColumn="0" w:oddVBand="0" w:evenVBand="0" w:oddHBand="0" w:evenHBand="0" w:firstRowFirstColumn="0" w:firstRowLastColumn="0" w:lastRowFirstColumn="0" w:lastRowLastColumn="0"/>
            <w:tcW w:w="3167" w:type="dxa"/>
          </w:tcPr>
          <w:p w14:paraId="3E675A05" w14:textId="5132CEB4" w:rsidR="00823247" w:rsidRPr="00131013" w:rsidRDefault="00217D65" w:rsidP="00BA15B4">
            <w:pPr>
              <w:rPr>
                <w:rFonts w:ascii="Times New Roman" w:hAnsi="Times New Roman" w:cs="Times New Roman"/>
                <w:sz w:val="24"/>
                <w:szCs w:val="24"/>
                <w:lang w:val="hy-AM"/>
              </w:rPr>
            </w:pPr>
            <w:r w:rsidRPr="00131013">
              <w:rPr>
                <w:rFonts w:ascii="Times New Roman" w:hAnsi="Times New Roman" w:cs="Times New Roman"/>
              </w:rPr>
              <w:t>Economic and other disputes</w:t>
            </w:r>
          </w:p>
        </w:tc>
        <w:tc>
          <w:tcPr>
            <w:tcW w:w="2314" w:type="dxa"/>
          </w:tcPr>
          <w:p w14:paraId="1DF53601" w14:textId="77777777" w:rsidR="00823247" w:rsidRPr="00131013" w:rsidRDefault="00823247"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2</w:t>
            </w:r>
          </w:p>
        </w:tc>
        <w:tc>
          <w:tcPr>
            <w:tcW w:w="2274" w:type="dxa"/>
          </w:tcPr>
          <w:p w14:paraId="63258314" w14:textId="77777777" w:rsidR="00823247"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rPr>
              <w:t>0</w:t>
            </w:r>
          </w:p>
        </w:tc>
        <w:tc>
          <w:tcPr>
            <w:tcW w:w="1844" w:type="dxa"/>
          </w:tcPr>
          <w:p w14:paraId="31227161" w14:textId="77777777" w:rsidR="00823247" w:rsidRPr="0013101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1013">
              <w:rPr>
                <w:rFonts w:ascii="Times New Roman" w:hAnsi="Times New Roman" w:cs="Times New Roman"/>
                <w:sz w:val="24"/>
                <w:szCs w:val="24"/>
              </w:rPr>
              <w:t>2</w:t>
            </w:r>
          </w:p>
        </w:tc>
      </w:tr>
    </w:tbl>
    <w:p w14:paraId="54748937" w14:textId="77777777" w:rsidR="00CB2CA1" w:rsidRPr="00131013" w:rsidRDefault="00CB2CA1" w:rsidP="00BA15B4">
      <w:pPr>
        <w:spacing w:after="0" w:line="240" w:lineRule="auto"/>
        <w:ind w:firstLine="567"/>
        <w:jc w:val="center"/>
        <w:rPr>
          <w:rFonts w:ascii="Times New Roman" w:hAnsi="Times New Roman" w:cs="Times New Roman"/>
          <w:b/>
          <w:sz w:val="24"/>
          <w:szCs w:val="24"/>
          <w:lang w:val="hy-AM"/>
        </w:rPr>
      </w:pPr>
    </w:p>
    <w:p w14:paraId="15C0D794" w14:textId="77777777" w:rsidR="00CB2CA1" w:rsidRPr="00131013" w:rsidRDefault="00CB2CA1" w:rsidP="00BA15B4">
      <w:pPr>
        <w:spacing w:after="0" w:line="240" w:lineRule="auto"/>
        <w:ind w:firstLine="567"/>
        <w:jc w:val="center"/>
        <w:rPr>
          <w:rFonts w:ascii="Times New Roman" w:hAnsi="Times New Roman" w:cs="Times New Roman"/>
          <w:b/>
          <w:sz w:val="24"/>
          <w:szCs w:val="24"/>
          <w:lang w:val="hy-AM"/>
        </w:rPr>
      </w:pPr>
    </w:p>
    <w:p w14:paraId="6FB17B0E" w14:textId="282BD015" w:rsidR="00217D65" w:rsidRPr="00131013" w:rsidRDefault="00217D65" w:rsidP="00E932EE">
      <w:pPr>
        <w:spacing w:after="0"/>
        <w:ind w:firstLine="567"/>
        <w:rPr>
          <w:rFonts w:ascii="Times New Roman" w:hAnsi="Times New Roman" w:cs="Times New Roman"/>
          <w:b/>
          <w:sz w:val="24"/>
          <w:szCs w:val="24"/>
          <w:lang w:val="hy-AM"/>
        </w:rPr>
      </w:pPr>
      <w:r w:rsidRPr="00131013">
        <w:rPr>
          <w:rFonts w:ascii="Times New Roman" w:hAnsi="Times New Roman" w:cs="Times New Roman"/>
          <w:b/>
          <w:sz w:val="24"/>
          <w:szCs w:val="24"/>
          <w:lang w:val="hy-AM"/>
        </w:rPr>
        <w:t>Lawsuits</w:t>
      </w:r>
      <w:r w:rsidRPr="00131013">
        <w:rPr>
          <w:rFonts w:ascii="Times New Roman" w:hAnsi="Times New Roman" w:cs="Times New Roman"/>
          <w:b/>
          <w:sz w:val="24"/>
          <w:szCs w:val="24"/>
        </w:rPr>
        <w:t>,</w:t>
      </w:r>
      <w:r w:rsidRPr="00131013">
        <w:rPr>
          <w:rFonts w:ascii="Times New Roman" w:hAnsi="Times New Roman" w:cs="Times New Roman"/>
          <w:b/>
          <w:sz w:val="24"/>
          <w:szCs w:val="24"/>
          <w:lang w:val="hy-AM"/>
        </w:rPr>
        <w:t xml:space="preserve"> involving media and journalists</w:t>
      </w:r>
      <w:r w:rsidRPr="00131013">
        <w:rPr>
          <w:rFonts w:ascii="Times New Roman" w:hAnsi="Times New Roman" w:cs="Times New Roman"/>
          <w:b/>
          <w:sz w:val="24"/>
          <w:szCs w:val="24"/>
        </w:rPr>
        <w:t xml:space="preserve"> in the 2</w:t>
      </w:r>
      <w:r w:rsidRPr="00131013">
        <w:rPr>
          <w:rFonts w:ascii="Times New Roman" w:hAnsi="Times New Roman" w:cs="Times New Roman"/>
          <w:b/>
          <w:sz w:val="24"/>
          <w:szCs w:val="24"/>
          <w:vertAlign w:val="superscript"/>
        </w:rPr>
        <w:t>nd</w:t>
      </w:r>
      <w:r w:rsidRPr="00131013">
        <w:rPr>
          <w:rFonts w:ascii="Times New Roman" w:hAnsi="Times New Roman" w:cs="Times New Roman"/>
          <w:b/>
          <w:sz w:val="24"/>
          <w:szCs w:val="24"/>
        </w:rPr>
        <w:t xml:space="preserve"> quarters of </w:t>
      </w:r>
      <w:r w:rsidRPr="00131013">
        <w:rPr>
          <w:rFonts w:ascii="Times New Roman" w:hAnsi="Times New Roman" w:cs="Times New Roman"/>
          <w:b/>
          <w:sz w:val="24"/>
          <w:szCs w:val="24"/>
          <w:lang w:val="hy-AM"/>
        </w:rPr>
        <w:t xml:space="preserve">2020-2021 </w:t>
      </w:r>
    </w:p>
    <w:p w14:paraId="06CAC48C" w14:textId="77777777" w:rsidR="00217D65" w:rsidRPr="00131013" w:rsidRDefault="00217D65" w:rsidP="00217D65">
      <w:pPr>
        <w:spacing w:after="0"/>
        <w:ind w:firstLine="567"/>
        <w:rPr>
          <w:rFonts w:ascii="Times New Roman" w:hAnsi="Times New Roman" w:cs="Times New Roman"/>
          <w:b/>
          <w:sz w:val="24"/>
          <w:szCs w:val="24"/>
          <w:lang w:val="hy-AM"/>
        </w:rPr>
      </w:pPr>
    </w:p>
    <w:tbl>
      <w:tblPr>
        <w:tblStyle w:val="GridTable1Light"/>
        <w:tblW w:w="9612" w:type="dxa"/>
        <w:tblLook w:val="04A0" w:firstRow="1" w:lastRow="0" w:firstColumn="1" w:lastColumn="0" w:noHBand="0" w:noVBand="1"/>
      </w:tblPr>
      <w:tblGrid>
        <w:gridCol w:w="3883"/>
        <w:gridCol w:w="2897"/>
        <w:gridCol w:w="2832"/>
      </w:tblGrid>
      <w:tr w:rsidR="00067801" w:rsidRPr="00131013" w14:paraId="13B3194A" w14:textId="77777777" w:rsidTr="00DE31C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83" w:type="dxa"/>
          </w:tcPr>
          <w:p w14:paraId="00B6036A" w14:textId="11F6D7F5" w:rsidR="00067801" w:rsidRPr="00131013" w:rsidRDefault="00217D65" w:rsidP="00067801">
            <w:pPr>
              <w:rPr>
                <w:rFonts w:ascii="Times New Roman" w:hAnsi="Times New Roman" w:cs="Times New Roman"/>
                <w:b w:val="0"/>
                <w:sz w:val="24"/>
                <w:szCs w:val="24"/>
                <w:lang w:val="hy-AM"/>
              </w:rPr>
            </w:pPr>
            <w:r w:rsidRPr="00131013">
              <w:rPr>
                <w:rFonts w:ascii="Times New Roman" w:hAnsi="Times New Roman" w:cs="Times New Roman"/>
                <w:sz w:val="24"/>
                <w:szCs w:val="24"/>
              </w:rPr>
              <w:t>Types of court cases</w:t>
            </w:r>
          </w:p>
        </w:tc>
        <w:tc>
          <w:tcPr>
            <w:tcW w:w="2897" w:type="dxa"/>
          </w:tcPr>
          <w:p w14:paraId="60561E4E" w14:textId="65F86BBF"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0</w:t>
            </w:r>
            <w:r w:rsidRPr="00131013">
              <w:rPr>
                <w:rFonts w:ascii="Times New Roman" w:hAnsi="Times New Roman" w:cs="Times New Roman"/>
                <w:sz w:val="24"/>
                <w:szCs w:val="24"/>
                <w:lang w:val="hy-AM"/>
              </w:rPr>
              <w:t xml:space="preserve"> </w:t>
            </w:r>
          </w:p>
          <w:p w14:paraId="5EE63050" w14:textId="77777777" w:rsidR="00067801" w:rsidRPr="00131013"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c>
          <w:tcPr>
            <w:tcW w:w="2832" w:type="dxa"/>
          </w:tcPr>
          <w:p w14:paraId="1BC0E2E9" w14:textId="77777777" w:rsidR="00217D65" w:rsidRPr="00131013" w:rsidRDefault="00217D65" w:rsidP="00217D6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131013">
              <w:rPr>
                <w:rFonts w:ascii="Times New Roman" w:hAnsi="Times New Roman" w:cs="Times New Roman"/>
                <w:sz w:val="24"/>
                <w:szCs w:val="24"/>
                <w:lang w:val="hy-AM"/>
              </w:rPr>
              <w:t>2</w:t>
            </w:r>
            <w:r w:rsidRPr="00131013">
              <w:rPr>
                <w:rFonts w:ascii="Times New Roman" w:hAnsi="Times New Roman" w:cs="Times New Roman"/>
                <w:sz w:val="24"/>
                <w:szCs w:val="24"/>
                <w:vertAlign w:val="superscript"/>
              </w:rPr>
              <w:t>nd</w:t>
            </w:r>
            <w:r w:rsidRPr="00131013">
              <w:rPr>
                <w:rFonts w:ascii="Times New Roman" w:hAnsi="Times New Roman" w:cs="Times New Roman"/>
                <w:sz w:val="24"/>
                <w:szCs w:val="24"/>
              </w:rPr>
              <w:t xml:space="preserve"> </w:t>
            </w:r>
            <w:r w:rsidRPr="00131013">
              <w:rPr>
                <w:rFonts w:ascii="Times New Roman" w:hAnsi="Times New Roman" w:cs="Times New Roman"/>
                <w:sz w:val="24"/>
                <w:szCs w:val="24"/>
                <w:lang w:val="hy-AM"/>
              </w:rPr>
              <w:t xml:space="preserve"> </w:t>
            </w:r>
            <w:r w:rsidRPr="00131013">
              <w:rPr>
                <w:rFonts w:ascii="Times New Roman" w:hAnsi="Times New Roman" w:cs="Times New Roman"/>
                <w:sz w:val="24"/>
                <w:szCs w:val="24"/>
              </w:rPr>
              <w:t>quarter</w:t>
            </w:r>
            <w:r w:rsidRPr="00131013">
              <w:rPr>
                <w:rFonts w:ascii="Times New Roman" w:hAnsi="Times New Roman" w:cs="Times New Roman"/>
                <w:sz w:val="28"/>
                <w:szCs w:val="28"/>
                <w:lang w:val="hy-AM"/>
              </w:rPr>
              <w:t xml:space="preserve"> </w:t>
            </w:r>
            <w:r w:rsidRPr="00131013">
              <w:rPr>
                <w:rFonts w:ascii="Times New Roman" w:hAnsi="Times New Roman" w:cs="Times New Roman"/>
                <w:sz w:val="24"/>
                <w:szCs w:val="24"/>
              </w:rPr>
              <w:t xml:space="preserve">of </w:t>
            </w:r>
            <w:r w:rsidRPr="00131013">
              <w:rPr>
                <w:rFonts w:ascii="Times New Roman" w:hAnsi="Times New Roman" w:cs="Times New Roman"/>
                <w:sz w:val="24"/>
                <w:szCs w:val="24"/>
                <w:lang w:val="hy-AM"/>
              </w:rPr>
              <w:t>202</w:t>
            </w:r>
            <w:r w:rsidRPr="00131013">
              <w:rPr>
                <w:rFonts w:ascii="Times New Roman" w:hAnsi="Times New Roman" w:cs="Times New Roman"/>
                <w:sz w:val="24"/>
                <w:szCs w:val="24"/>
              </w:rPr>
              <w:t>1</w:t>
            </w:r>
            <w:r w:rsidRPr="00131013">
              <w:rPr>
                <w:rFonts w:ascii="Times New Roman" w:hAnsi="Times New Roman" w:cs="Times New Roman"/>
                <w:sz w:val="24"/>
                <w:szCs w:val="24"/>
                <w:lang w:val="hy-AM"/>
              </w:rPr>
              <w:t xml:space="preserve"> </w:t>
            </w:r>
          </w:p>
          <w:p w14:paraId="6A387A27" w14:textId="77777777" w:rsidR="00067801" w:rsidRPr="00131013"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p>
        </w:tc>
      </w:tr>
      <w:tr w:rsidR="00217D65" w:rsidRPr="00131013" w14:paraId="47C64F20" w14:textId="77777777" w:rsidTr="00DE31CB">
        <w:trPr>
          <w:trHeight w:val="831"/>
        </w:trPr>
        <w:tc>
          <w:tcPr>
            <w:cnfStyle w:val="001000000000" w:firstRow="0" w:lastRow="0" w:firstColumn="1" w:lastColumn="0" w:oddVBand="0" w:evenVBand="0" w:oddHBand="0" w:evenHBand="0" w:firstRowFirstColumn="0" w:firstRowLastColumn="0" w:lastRowFirstColumn="0" w:lastRowLastColumn="0"/>
            <w:tcW w:w="3883" w:type="dxa"/>
          </w:tcPr>
          <w:p w14:paraId="58DDEDAB" w14:textId="70BB6AA3" w:rsidR="00217D65" w:rsidRPr="00131013" w:rsidRDefault="00217D65" w:rsidP="00217D65">
            <w:pPr>
              <w:rPr>
                <w:rFonts w:ascii="Times New Roman" w:hAnsi="Times New Roman" w:cs="Times New Roman"/>
                <w:sz w:val="24"/>
                <w:szCs w:val="24"/>
                <w:lang w:val="hy-AM"/>
              </w:rPr>
            </w:pPr>
            <w:r w:rsidRPr="00131013">
              <w:rPr>
                <w:rFonts w:ascii="Times New Roman" w:hAnsi="Times New Roman" w:cs="Times New Roman"/>
              </w:rPr>
              <w:t>On the grounds of insult and slander</w:t>
            </w:r>
          </w:p>
        </w:tc>
        <w:tc>
          <w:tcPr>
            <w:tcW w:w="2897" w:type="dxa"/>
          </w:tcPr>
          <w:p w14:paraId="54F3A564" w14:textId="77777777" w:rsidR="00217D65" w:rsidRPr="00131013" w:rsidRDefault="00217D65" w:rsidP="00217D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22</w:t>
            </w:r>
          </w:p>
        </w:tc>
        <w:tc>
          <w:tcPr>
            <w:tcW w:w="2832" w:type="dxa"/>
          </w:tcPr>
          <w:p w14:paraId="221CD93A" w14:textId="77777777" w:rsidR="00217D65" w:rsidRPr="00131013" w:rsidRDefault="00217D65" w:rsidP="00217D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23</w:t>
            </w:r>
            <w:r w:rsidRPr="00131013">
              <w:rPr>
                <w:rFonts w:ascii="Times New Roman" w:hAnsi="Times New Roman" w:cs="Times New Roman"/>
                <w:sz w:val="24"/>
                <w:szCs w:val="24"/>
                <w:lang w:val="hy-AM"/>
              </w:rPr>
              <w:br/>
            </w:r>
          </w:p>
        </w:tc>
      </w:tr>
      <w:tr w:rsidR="00217D65" w:rsidRPr="00131013" w14:paraId="06C2E845" w14:textId="77777777" w:rsidTr="00DE31CB">
        <w:trPr>
          <w:trHeight w:val="383"/>
        </w:trPr>
        <w:tc>
          <w:tcPr>
            <w:cnfStyle w:val="001000000000" w:firstRow="0" w:lastRow="0" w:firstColumn="1" w:lastColumn="0" w:oddVBand="0" w:evenVBand="0" w:oddHBand="0" w:evenHBand="0" w:firstRowFirstColumn="0" w:firstRowLastColumn="0" w:lastRowFirstColumn="0" w:lastRowLastColumn="0"/>
            <w:tcW w:w="3883" w:type="dxa"/>
          </w:tcPr>
          <w:p w14:paraId="1DD65C4A" w14:textId="2820275E" w:rsidR="00217D65" w:rsidRPr="00131013" w:rsidRDefault="00217D65" w:rsidP="00217D65">
            <w:pPr>
              <w:rPr>
                <w:rFonts w:ascii="Times New Roman" w:hAnsi="Times New Roman" w:cs="Times New Roman"/>
                <w:sz w:val="24"/>
                <w:szCs w:val="24"/>
                <w:lang w:val="hy-AM"/>
              </w:rPr>
            </w:pPr>
            <w:r w:rsidRPr="00131013">
              <w:rPr>
                <w:rFonts w:ascii="Times New Roman" w:hAnsi="Times New Roman" w:cs="Times New Roman"/>
              </w:rPr>
              <w:t>Economic and other disputes</w:t>
            </w:r>
          </w:p>
        </w:tc>
        <w:tc>
          <w:tcPr>
            <w:tcW w:w="2897" w:type="dxa"/>
          </w:tcPr>
          <w:p w14:paraId="439F384F" w14:textId="77777777" w:rsidR="00217D65" w:rsidRPr="00131013" w:rsidRDefault="00217D65" w:rsidP="00217D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0</w:t>
            </w:r>
          </w:p>
        </w:tc>
        <w:tc>
          <w:tcPr>
            <w:tcW w:w="2832" w:type="dxa"/>
          </w:tcPr>
          <w:p w14:paraId="4E3FF5BB" w14:textId="77777777" w:rsidR="00217D65" w:rsidRPr="00131013" w:rsidRDefault="00217D65" w:rsidP="00217D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131013">
              <w:rPr>
                <w:rFonts w:ascii="Times New Roman" w:hAnsi="Times New Roman" w:cs="Times New Roman"/>
                <w:sz w:val="24"/>
                <w:szCs w:val="24"/>
                <w:lang w:val="hy-AM"/>
              </w:rPr>
              <w:t>0</w:t>
            </w:r>
          </w:p>
        </w:tc>
      </w:tr>
    </w:tbl>
    <w:p w14:paraId="7E5550AA" w14:textId="77777777" w:rsidR="005B44B3" w:rsidRPr="00131013" w:rsidRDefault="005B44B3" w:rsidP="00BA15B4">
      <w:pPr>
        <w:spacing w:after="0" w:line="240" w:lineRule="auto"/>
        <w:ind w:firstLine="567"/>
        <w:rPr>
          <w:rFonts w:ascii="Times New Roman" w:hAnsi="Times New Roman" w:cs="Times New Roman"/>
          <w:sz w:val="24"/>
          <w:szCs w:val="24"/>
          <w:lang w:val="hy-AM"/>
        </w:rPr>
      </w:pPr>
    </w:p>
    <w:p w14:paraId="0C97A3D3" w14:textId="4C54035E" w:rsidR="00861780" w:rsidRDefault="00217D65" w:rsidP="00217D65">
      <w:pPr>
        <w:spacing w:after="0" w:line="240" w:lineRule="auto"/>
        <w:ind w:firstLine="567"/>
        <w:jc w:val="both"/>
        <w:rPr>
          <w:rFonts w:ascii="Times New Roman" w:hAnsi="Times New Roman" w:cs="Times New Roman"/>
          <w:sz w:val="24"/>
          <w:szCs w:val="24"/>
          <w:lang w:val="hy-AM"/>
        </w:rPr>
      </w:pPr>
      <w:r w:rsidRPr="00131013">
        <w:rPr>
          <w:rFonts w:ascii="Times New Roman" w:hAnsi="Times New Roman" w:cs="Times New Roman"/>
          <w:sz w:val="24"/>
          <w:szCs w:val="24"/>
          <w:lang w:val="hy-AM"/>
        </w:rPr>
        <w:t>As in</w:t>
      </w:r>
      <w:r w:rsidRPr="00131013">
        <w:rPr>
          <w:rFonts w:ascii="Times New Roman" w:hAnsi="Times New Roman" w:cs="Times New Roman"/>
          <w:sz w:val="24"/>
          <w:szCs w:val="24"/>
        </w:rPr>
        <w:t xml:space="preserve"> the</w:t>
      </w:r>
      <w:r w:rsidRPr="00131013">
        <w:rPr>
          <w:rFonts w:ascii="Times New Roman" w:hAnsi="Times New Roman" w:cs="Times New Roman"/>
          <w:sz w:val="24"/>
          <w:szCs w:val="24"/>
          <w:lang w:val="hy-AM"/>
        </w:rPr>
        <w:t xml:space="preserve"> previous reports, the Committee to Protect Freedom of Expression </w:t>
      </w:r>
      <w:r w:rsidRPr="00131013">
        <w:rPr>
          <w:rFonts w:ascii="Times New Roman" w:hAnsi="Times New Roman" w:cs="Times New Roman"/>
          <w:sz w:val="24"/>
          <w:szCs w:val="24"/>
        </w:rPr>
        <w:t xml:space="preserve">would like to </w:t>
      </w:r>
      <w:r w:rsidRPr="00131013">
        <w:rPr>
          <w:rFonts w:ascii="Times New Roman" w:hAnsi="Times New Roman" w:cs="Times New Roman"/>
          <w:sz w:val="24"/>
          <w:szCs w:val="24"/>
          <w:lang w:val="hy-AM"/>
        </w:rPr>
        <w:t xml:space="preserve">note that the data in the table may not be comprehensive and do not claim absolute accuracy. Media representatives sometimes find it unnecessary to publicize facts </w:t>
      </w:r>
      <w:r w:rsidR="00937E74">
        <w:rPr>
          <w:rFonts w:ascii="Times New Roman" w:hAnsi="Times New Roman" w:cs="Times New Roman"/>
          <w:sz w:val="24"/>
          <w:szCs w:val="24"/>
        </w:rPr>
        <w:t xml:space="preserve">on the events </w:t>
      </w:r>
      <w:r w:rsidRPr="00131013">
        <w:rPr>
          <w:rFonts w:ascii="Times New Roman" w:hAnsi="Times New Roman" w:cs="Times New Roman"/>
          <w:sz w:val="24"/>
          <w:szCs w:val="24"/>
          <w:lang w:val="hy-AM"/>
        </w:rPr>
        <w:t>that impede</w:t>
      </w:r>
      <w:r w:rsidR="00937E74">
        <w:rPr>
          <w:rFonts w:ascii="Times New Roman" w:hAnsi="Times New Roman" w:cs="Times New Roman"/>
          <w:sz w:val="24"/>
          <w:szCs w:val="24"/>
        </w:rPr>
        <w:t>d</w:t>
      </w:r>
      <w:r w:rsidRPr="00131013">
        <w:rPr>
          <w:rFonts w:ascii="Times New Roman" w:hAnsi="Times New Roman" w:cs="Times New Roman"/>
          <w:sz w:val="24"/>
          <w:szCs w:val="24"/>
          <w:lang w:val="hy-AM"/>
        </w:rPr>
        <w:t xml:space="preserv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4E121692" w14:textId="6D8531FC" w:rsidR="00BA3190" w:rsidRDefault="00BA3190" w:rsidP="00217D65">
      <w:pPr>
        <w:spacing w:after="0" w:line="240" w:lineRule="auto"/>
        <w:ind w:firstLine="567"/>
        <w:jc w:val="both"/>
        <w:rPr>
          <w:rFonts w:ascii="Times New Roman" w:hAnsi="Times New Roman" w:cs="Times New Roman"/>
          <w:sz w:val="24"/>
          <w:szCs w:val="24"/>
          <w:lang w:val="hy-AM"/>
        </w:rPr>
      </w:pPr>
    </w:p>
    <w:p w14:paraId="29DB8AE8" w14:textId="387F178D" w:rsidR="00BA3190" w:rsidRDefault="00BA3190" w:rsidP="00217D65">
      <w:pPr>
        <w:spacing w:after="0" w:line="240" w:lineRule="auto"/>
        <w:ind w:firstLine="567"/>
        <w:jc w:val="both"/>
        <w:rPr>
          <w:rFonts w:ascii="Times New Roman" w:hAnsi="Times New Roman" w:cs="Times New Roman"/>
          <w:sz w:val="24"/>
          <w:szCs w:val="24"/>
          <w:lang w:val="hy-AM"/>
        </w:rPr>
      </w:pPr>
    </w:p>
    <w:p w14:paraId="7EB75D2D" w14:textId="1CFB108B" w:rsidR="00BA3190" w:rsidRDefault="00BA3190" w:rsidP="00217D65">
      <w:pPr>
        <w:spacing w:after="0" w:line="240" w:lineRule="auto"/>
        <w:ind w:firstLine="567"/>
        <w:jc w:val="both"/>
        <w:rPr>
          <w:rFonts w:ascii="Times New Roman" w:hAnsi="Times New Roman" w:cs="Times New Roman"/>
          <w:sz w:val="24"/>
          <w:szCs w:val="24"/>
          <w:lang w:val="hy-AM"/>
        </w:rPr>
      </w:pPr>
    </w:p>
    <w:p w14:paraId="66B67844" w14:textId="77777777" w:rsidR="00BA3190" w:rsidRPr="00131013" w:rsidRDefault="00BA3190" w:rsidP="00217D65">
      <w:pPr>
        <w:spacing w:after="0" w:line="240" w:lineRule="auto"/>
        <w:ind w:firstLine="567"/>
        <w:jc w:val="both"/>
        <w:rPr>
          <w:rFonts w:ascii="Times New Roman" w:hAnsi="Times New Roman" w:cs="Times New Roman"/>
          <w:b/>
          <w:bCs/>
          <w:i/>
          <w:iCs/>
          <w:sz w:val="24"/>
          <w:szCs w:val="24"/>
          <w:lang w:val="hy-AM"/>
        </w:rPr>
      </w:pPr>
    </w:p>
    <w:p w14:paraId="3995DFF0" w14:textId="77777777" w:rsidR="00217D65" w:rsidRPr="00131013" w:rsidRDefault="00217D65" w:rsidP="00217D65">
      <w:pPr>
        <w:pStyle w:val="ListParagraph"/>
        <w:numPr>
          <w:ilvl w:val="0"/>
          <w:numId w:val="6"/>
        </w:numPr>
        <w:spacing w:after="0" w:line="276" w:lineRule="auto"/>
        <w:contextualSpacing w:val="0"/>
        <w:jc w:val="center"/>
        <w:rPr>
          <w:rFonts w:ascii="Times New Roman" w:hAnsi="Times New Roman" w:cs="Times New Roman"/>
          <w:b/>
          <w:bCs/>
          <w:i/>
          <w:iCs/>
          <w:sz w:val="24"/>
          <w:szCs w:val="24"/>
          <w:lang w:val="hy-AM"/>
        </w:rPr>
      </w:pPr>
      <w:r w:rsidRPr="00131013">
        <w:rPr>
          <w:rFonts w:ascii="Times New Roman" w:hAnsi="Times New Roman" w:cs="Times New Roman"/>
          <w:b/>
          <w:bCs/>
          <w:i/>
          <w:iCs/>
          <w:sz w:val="24"/>
          <w:szCs w:val="24"/>
        </w:rPr>
        <w:lastRenderedPageBreak/>
        <w:t>Physical Violence Against Journalists</w:t>
      </w:r>
    </w:p>
    <w:p w14:paraId="6B4A4122" w14:textId="77777777" w:rsidR="00BA3190" w:rsidRDefault="00BA3190" w:rsidP="00217D65">
      <w:pPr>
        <w:spacing w:after="0" w:line="240" w:lineRule="auto"/>
        <w:ind w:firstLine="360"/>
        <w:jc w:val="both"/>
        <w:rPr>
          <w:rFonts w:ascii="Times New Roman" w:hAnsi="Times New Roman" w:cs="Times New Roman"/>
          <w:i/>
          <w:sz w:val="24"/>
          <w:szCs w:val="24"/>
          <w:shd w:val="clear" w:color="auto" w:fill="FFFFFF"/>
        </w:rPr>
      </w:pPr>
    </w:p>
    <w:p w14:paraId="7D0A1B79" w14:textId="0C129A23" w:rsidR="00E963A0" w:rsidRDefault="00217D65" w:rsidP="00BA3190">
      <w:pPr>
        <w:spacing w:after="0" w:line="240" w:lineRule="auto"/>
        <w:ind w:firstLine="360"/>
        <w:jc w:val="center"/>
        <w:rPr>
          <w:rFonts w:ascii="Times New Roman" w:hAnsi="Times New Roman" w:cs="Times New Roman"/>
          <w:i/>
          <w:sz w:val="24"/>
          <w:szCs w:val="24"/>
          <w:shd w:val="clear" w:color="auto" w:fill="FFFFFF"/>
        </w:rPr>
      </w:pPr>
      <w:r w:rsidRPr="00131013">
        <w:rPr>
          <w:rFonts w:ascii="Times New Roman" w:hAnsi="Times New Roman" w:cs="Times New Roman"/>
          <w:i/>
          <w:sz w:val="24"/>
          <w:szCs w:val="24"/>
          <w:shd w:val="clear" w:color="auto" w:fill="FFFFFF"/>
        </w:rPr>
        <w:t xml:space="preserve">In the second quarter of </w:t>
      </w:r>
      <w:proofErr w:type="gramStart"/>
      <w:r w:rsidRPr="00131013">
        <w:rPr>
          <w:rFonts w:ascii="Times New Roman" w:hAnsi="Times New Roman" w:cs="Times New Roman"/>
          <w:i/>
          <w:sz w:val="24"/>
          <w:szCs w:val="24"/>
          <w:shd w:val="clear" w:color="auto" w:fill="FFFFFF"/>
          <w:lang w:val="hy-AM"/>
        </w:rPr>
        <w:t>20</w:t>
      </w:r>
      <w:r w:rsidRPr="00131013">
        <w:rPr>
          <w:rFonts w:ascii="Times New Roman" w:hAnsi="Times New Roman" w:cs="Times New Roman"/>
          <w:i/>
          <w:sz w:val="24"/>
          <w:szCs w:val="24"/>
          <w:shd w:val="clear" w:color="auto" w:fill="FFFFFF"/>
        </w:rPr>
        <w:t>21</w:t>
      </w:r>
      <w:proofErr w:type="gramEnd"/>
      <w:r w:rsidRPr="00131013">
        <w:rPr>
          <w:rFonts w:ascii="Times New Roman" w:hAnsi="Times New Roman" w:cs="Times New Roman"/>
          <w:i/>
          <w:sz w:val="24"/>
          <w:szCs w:val="24"/>
          <w:shd w:val="clear" w:color="auto" w:fill="FFFFFF"/>
          <w:lang w:val="hy-AM"/>
        </w:rPr>
        <w:t xml:space="preserve"> there were </w:t>
      </w:r>
      <w:r w:rsidRPr="00131013">
        <w:rPr>
          <w:rFonts w:ascii="Times New Roman" w:hAnsi="Times New Roman" w:cs="Times New Roman"/>
          <w:i/>
          <w:sz w:val="24"/>
          <w:szCs w:val="24"/>
          <w:shd w:val="clear" w:color="auto" w:fill="FFFFFF"/>
        </w:rPr>
        <w:t xml:space="preserve">8 </w:t>
      </w:r>
      <w:r w:rsidRPr="00131013">
        <w:rPr>
          <w:rFonts w:ascii="Times New Roman" w:hAnsi="Times New Roman" w:cs="Times New Roman"/>
          <w:i/>
          <w:sz w:val="24"/>
          <w:szCs w:val="24"/>
          <w:shd w:val="clear" w:color="auto" w:fill="FFFFFF"/>
          <w:lang w:val="hy-AM"/>
        </w:rPr>
        <w:t>cases</w:t>
      </w:r>
      <w:r w:rsidRPr="00131013">
        <w:rPr>
          <w:rFonts w:ascii="Times New Roman" w:hAnsi="Times New Roman" w:cs="Times New Roman"/>
          <w:i/>
          <w:sz w:val="24"/>
          <w:szCs w:val="24"/>
          <w:shd w:val="clear" w:color="auto" w:fill="FFFFFF"/>
        </w:rPr>
        <w:t xml:space="preserve"> (with 9 victims)</w:t>
      </w:r>
      <w:r w:rsidRPr="00131013">
        <w:rPr>
          <w:rFonts w:ascii="Times New Roman" w:hAnsi="Times New Roman" w:cs="Times New Roman"/>
          <w:i/>
          <w:sz w:val="24"/>
          <w:szCs w:val="24"/>
          <w:shd w:val="clear" w:color="auto" w:fill="FFFFFF"/>
          <w:lang w:val="hy-AM"/>
        </w:rPr>
        <w:t xml:space="preserve"> of physical violence against media workers</w:t>
      </w:r>
      <w:r w:rsidRPr="00131013">
        <w:rPr>
          <w:rFonts w:ascii="Times New Roman" w:hAnsi="Times New Roman" w:cs="Times New Roman"/>
          <w:i/>
          <w:sz w:val="24"/>
          <w:szCs w:val="24"/>
          <w:shd w:val="clear" w:color="auto" w:fill="FFFFFF"/>
        </w:rPr>
        <w:t>, one more than the cases in the previous quarter</w:t>
      </w:r>
      <w:r w:rsidRPr="00131013">
        <w:rPr>
          <w:rFonts w:ascii="Times New Roman" w:hAnsi="Times New Roman" w:cs="Times New Roman"/>
          <w:i/>
          <w:sz w:val="24"/>
          <w:szCs w:val="24"/>
          <w:shd w:val="clear" w:color="auto" w:fill="FFFFFF"/>
          <w:lang w:val="hy-AM"/>
        </w:rPr>
        <w:t xml:space="preserve">. Below we present facts </w:t>
      </w:r>
      <w:r w:rsidRPr="00131013">
        <w:rPr>
          <w:rFonts w:ascii="Times New Roman" w:hAnsi="Times New Roman" w:cs="Times New Roman"/>
          <w:i/>
          <w:sz w:val="24"/>
          <w:szCs w:val="24"/>
          <w:shd w:val="clear" w:color="auto" w:fill="FFFFFF"/>
        </w:rPr>
        <w:t>and</w:t>
      </w:r>
      <w:r w:rsidRPr="00131013">
        <w:rPr>
          <w:rFonts w:ascii="Times New Roman" w:hAnsi="Times New Roman" w:cs="Times New Roman"/>
          <w:i/>
          <w:sz w:val="24"/>
          <w:szCs w:val="24"/>
          <w:shd w:val="clear" w:color="auto" w:fill="FFFFFF"/>
          <w:lang w:val="hy-AM"/>
        </w:rPr>
        <w:t xml:space="preserve"> developments </w:t>
      </w:r>
      <w:r w:rsidRPr="00131013">
        <w:rPr>
          <w:rFonts w:ascii="Times New Roman" w:hAnsi="Times New Roman" w:cs="Times New Roman"/>
          <w:i/>
          <w:sz w:val="24"/>
          <w:szCs w:val="24"/>
          <w:shd w:val="clear" w:color="auto" w:fill="FFFFFF"/>
        </w:rPr>
        <w:t xml:space="preserve">related to both </w:t>
      </w:r>
      <w:r w:rsidRPr="00131013">
        <w:rPr>
          <w:rFonts w:ascii="Times New Roman" w:hAnsi="Times New Roman" w:cs="Times New Roman"/>
          <w:i/>
          <w:sz w:val="24"/>
          <w:szCs w:val="24"/>
          <w:shd w:val="clear" w:color="auto" w:fill="FFFFFF"/>
          <w:lang w:val="hy-AM"/>
        </w:rPr>
        <w:t>th</w:t>
      </w:r>
      <w:r w:rsidRPr="00131013">
        <w:rPr>
          <w:rFonts w:ascii="Times New Roman" w:hAnsi="Times New Roman" w:cs="Times New Roman"/>
          <w:i/>
          <w:sz w:val="24"/>
          <w:szCs w:val="24"/>
          <w:shd w:val="clear" w:color="auto" w:fill="FFFFFF"/>
        </w:rPr>
        <w:t xml:space="preserve">ose cases and past instances of use of violence </w:t>
      </w:r>
      <w:r w:rsidRPr="00131013">
        <w:rPr>
          <w:rFonts w:ascii="Times New Roman" w:hAnsi="Times New Roman" w:cs="Times New Roman"/>
          <w:i/>
          <w:sz w:val="24"/>
          <w:szCs w:val="24"/>
          <w:shd w:val="clear" w:color="auto" w:fill="FFFFFF"/>
          <w:lang w:val="hy-AM"/>
        </w:rPr>
        <w:t xml:space="preserve">in </w:t>
      </w:r>
      <w:r w:rsidRPr="00131013">
        <w:rPr>
          <w:rFonts w:ascii="Times New Roman" w:hAnsi="Times New Roman" w:cs="Times New Roman"/>
          <w:i/>
          <w:sz w:val="24"/>
          <w:szCs w:val="24"/>
          <w:shd w:val="clear" w:color="auto" w:fill="FFFFFF"/>
        </w:rPr>
        <w:t>chronological order.</w:t>
      </w:r>
    </w:p>
    <w:p w14:paraId="1EA46B82" w14:textId="77777777" w:rsidR="00BA3190" w:rsidRDefault="00BA3190" w:rsidP="00BA3190">
      <w:pPr>
        <w:spacing w:after="0" w:line="240" w:lineRule="auto"/>
        <w:jc w:val="both"/>
        <w:rPr>
          <w:rFonts w:ascii="Times New Roman" w:hAnsi="Times New Roman" w:cs="Times New Roman"/>
          <w:b/>
          <w:bCs/>
          <w:i/>
          <w:iCs/>
          <w:sz w:val="24"/>
          <w:szCs w:val="24"/>
          <w:lang w:val="hy-AM"/>
        </w:rPr>
      </w:pPr>
      <w:r>
        <w:rPr>
          <w:rFonts w:ascii="Times New Roman" w:hAnsi="Times New Roman" w:cs="Times New Roman"/>
          <w:b/>
          <w:bCs/>
          <w:i/>
          <w:iCs/>
          <w:sz w:val="24"/>
          <w:szCs w:val="24"/>
          <w:lang w:val="hy-AM"/>
        </w:rPr>
        <w:tab/>
      </w:r>
    </w:p>
    <w:p w14:paraId="636322B2" w14:textId="77777777" w:rsidR="00BA3190" w:rsidRDefault="00BA3190" w:rsidP="00BA3190">
      <w:pPr>
        <w:spacing w:after="0" w:line="240" w:lineRule="auto"/>
        <w:jc w:val="both"/>
        <w:rPr>
          <w:rFonts w:ascii="Times New Roman" w:hAnsi="Times New Roman" w:cs="Times New Roman"/>
          <w:b/>
          <w:bCs/>
          <w:i/>
          <w:iCs/>
          <w:sz w:val="24"/>
          <w:szCs w:val="24"/>
          <w:lang w:val="hy-AM"/>
        </w:rPr>
      </w:pPr>
      <w:r>
        <w:rPr>
          <w:rFonts w:ascii="Times New Roman" w:hAnsi="Times New Roman" w:cs="Times New Roman"/>
          <w:b/>
          <w:bCs/>
          <w:i/>
          <w:iCs/>
          <w:sz w:val="24"/>
          <w:szCs w:val="24"/>
          <w:lang w:val="hy-AM"/>
        </w:rPr>
        <w:tab/>
      </w:r>
    </w:p>
    <w:p w14:paraId="35A2DADC" w14:textId="050C82CD" w:rsidR="00217D65" w:rsidRDefault="00BA3190" w:rsidP="00BA3190">
      <w:pPr>
        <w:spacing w:after="0" w:line="240" w:lineRule="auto"/>
        <w:jc w:val="both"/>
        <w:rPr>
          <w:rFonts w:ascii="Sylfaen" w:eastAsia="Calibri" w:hAnsi="Sylfaen" w:cs="Arial"/>
          <w:bCs/>
          <w:iCs/>
          <w:sz w:val="24"/>
          <w:szCs w:val="24"/>
        </w:rPr>
      </w:pPr>
      <w:r>
        <w:rPr>
          <w:rFonts w:ascii="Times New Roman" w:hAnsi="Times New Roman" w:cs="Times New Roman"/>
          <w:b/>
          <w:bCs/>
          <w:i/>
          <w:iCs/>
          <w:sz w:val="24"/>
          <w:szCs w:val="24"/>
          <w:lang w:val="hy-AM"/>
        </w:rPr>
        <w:tab/>
      </w:r>
      <w:r w:rsidR="00217D65" w:rsidRPr="00217D65">
        <w:rPr>
          <w:rFonts w:ascii="Times New Roman" w:hAnsi="Times New Roman" w:cs="Times New Roman"/>
          <w:b/>
          <w:sz w:val="24"/>
          <w:szCs w:val="24"/>
          <w:lang w:val="hy-AM"/>
        </w:rPr>
        <w:t xml:space="preserve">On April 1, </w:t>
      </w:r>
      <w:r w:rsidR="00217D65" w:rsidRPr="00217D65">
        <w:rPr>
          <w:rFonts w:ascii="Times New Roman" w:hAnsi="Times New Roman" w:cs="Times New Roman"/>
          <w:bCs/>
          <w:sz w:val="24"/>
          <w:szCs w:val="24"/>
          <w:lang w:val="hy-AM"/>
        </w:rPr>
        <w:t>the Court of General Jurisdiction of Ararat and Vayots Dzor Marzes (Masis residence) held a regular court hearing on the criminal case of attacking Kentron TV journalist Artur Hakobyan and cameraman Simik Mailyan and</w:t>
      </w:r>
      <w:r w:rsidR="00B471C2">
        <w:rPr>
          <w:rFonts w:ascii="Times New Roman" w:hAnsi="Times New Roman" w:cs="Times New Roman"/>
          <w:bCs/>
          <w:sz w:val="24"/>
          <w:szCs w:val="24"/>
        </w:rPr>
        <w:t xml:space="preserve"> hindering</w:t>
      </w:r>
      <w:r w:rsidR="00217D65" w:rsidRPr="00217D65">
        <w:rPr>
          <w:rFonts w:ascii="Times New Roman" w:hAnsi="Times New Roman" w:cs="Times New Roman"/>
          <w:bCs/>
          <w:sz w:val="24"/>
          <w:szCs w:val="24"/>
          <w:lang w:val="hy-AM"/>
        </w:rPr>
        <w:t xml:space="preserve"> their professional activities.</w:t>
      </w:r>
      <w:r w:rsidR="00217D65">
        <w:rPr>
          <w:rFonts w:ascii="Sylfaen" w:eastAsia="Calibri" w:hAnsi="Sylfaen" w:cs="Arial"/>
          <w:bCs/>
          <w:iCs/>
          <w:sz w:val="24"/>
          <w:szCs w:val="24"/>
        </w:rPr>
        <w:t xml:space="preserve"> </w:t>
      </w:r>
    </w:p>
    <w:p w14:paraId="5D3B18FB" w14:textId="3AE0190A" w:rsidR="00E963A0" w:rsidRDefault="00217D65" w:rsidP="00217D65">
      <w:pPr>
        <w:spacing w:after="0" w:line="240" w:lineRule="auto"/>
        <w:ind w:firstLine="360"/>
        <w:jc w:val="both"/>
        <w:rPr>
          <w:rFonts w:ascii="Sylfaen" w:hAnsi="Sylfaen"/>
          <w:sz w:val="24"/>
          <w:szCs w:val="24"/>
          <w:lang w:val="hy-AM"/>
        </w:rPr>
      </w:pPr>
      <w:r w:rsidRPr="00217D65">
        <w:rPr>
          <w:rFonts w:ascii="Times New Roman" w:eastAsia="Calibri" w:hAnsi="Times New Roman" w:cs="Times New Roman"/>
          <w:bCs/>
          <w:iCs/>
          <w:sz w:val="24"/>
          <w:szCs w:val="24"/>
        </w:rPr>
        <w:t>We should remind that o</w:t>
      </w:r>
      <w:r w:rsidRPr="00217D65">
        <w:rPr>
          <w:rFonts w:ascii="Times New Roman" w:eastAsia="Calibri" w:hAnsi="Times New Roman" w:cs="Times New Roman"/>
          <w:bCs/>
          <w:iCs/>
          <w:sz w:val="24"/>
          <w:szCs w:val="24"/>
          <w:lang w:val="hy-AM"/>
        </w:rPr>
        <w:t>n December 24,</w:t>
      </w:r>
      <w:r w:rsidRPr="00217D65">
        <w:rPr>
          <w:rFonts w:ascii="Times New Roman" w:eastAsia="Calibri" w:hAnsi="Times New Roman" w:cs="Times New Roman"/>
          <w:bCs/>
          <w:iCs/>
          <w:sz w:val="24"/>
          <w:szCs w:val="24"/>
        </w:rPr>
        <w:t xml:space="preserve"> 2019, </w:t>
      </w:r>
      <w:r w:rsidRPr="00217D65">
        <w:rPr>
          <w:rFonts w:ascii="Times New Roman" w:eastAsia="Calibri" w:hAnsi="Times New Roman" w:cs="Times New Roman"/>
          <w:bCs/>
          <w:iCs/>
          <w:sz w:val="24"/>
          <w:szCs w:val="24"/>
          <w:lang w:val="hy-AM"/>
        </w:rPr>
        <w:t xml:space="preserve">dozens of residents in Hovtashen community </w:t>
      </w:r>
      <w:r w:rsidRPr="00217D65">
        <w:rPr>
          <w:rFonts w:ascii="Times New Roman" w:eastAsia="Calibri" w:hAnsi="Times New Roman" w:cs="Times New Roman"/>
          <w:bCs/>
          <w:iCs/>
          <w:sz w:val="24"/>
          <w:szCs w:val="24"/>
        </w:rPr>
        <w:t>in</w:t>
      </w:r>
      <w:r w:rsidRPr="00217D65">
        <w:rPr>
          <w:rFonts w:ascii="Times New Roman" w:eastAsia="Calibri" w:hAnsi="Times New Roman" w:cs="Times New Roman"/>
          <w:bCs/>
          <w:iCs/>
          <w:sz w:val="24"/>
          <w:szCs w:val="24"/>
          <w:lang w:val="hy-AM"/>
        </w:rPr>
        <w:t xml:space="preserve"> Ararat </w:t>
      </w:r>
      <w:r w:rsidRPr="00217D65">
        <w:rPr>
          <w:rFonts w:ascii="Times New Roman" w:eastAsia="Calibri" w:hAnsi="Times New Roman" w:cs="Times New Roman"/>
          <w:bCs/>
          <w:iCs/>
          <w:sz w:val="24"/>
          <w:szCs w:val="24"/>
        </w:rPr>
        <w:t>marz</w:t>
      </w:r>
      <w:r w:rsidRPr="00217D65">
        <w:rPr>
          <w:rFonts w:ascii="Times New Roman" w:eastAsia="Calibri" w:hAnsi="Times New Roman" w:cs="Times New Roman"/>
          <w:bCs/>
          <w:iCs/>
          <w:sz w:val="24"/>
          <w:szCs w:val="24"/>
          <w:lang w:val="hy-AM"/>
        </w:rPr>
        <w:t xml:space="preserve"> attacked Kentron TV </w:t>
      </w:r>
      <w:r w:rsidRPr="00217D65">
        <w:rPr>
          <w:rFonts w:ascii="Times New Roman" w:eastAsia="Calibri" w:hAnsi="Times New Roman" w:cs="Times New Roman"/>
          <w:bCs/>
          <w:iCs/>
          <w:sz w:val="24"/>
          <w:szCs w:val="24"/>
        </w:rPr>
        <w:t>employees</w:t>
      </w:r>
      <w:r w:rsidRPr="00217D65">
        <w:rPr>
          <w:rFonts w:ascii="Times New Roman" w:eastAsia="Calibri" w:hAnsi="Times New Roman" w:cs="Times New Roman"/>
          <w:bCs/>
          <w:iCs/>
          <w:sz w:val="24"/>
          <w:szCs w:val="24"/>
          <w:lang w:val="hy-AM"/>
        </w:rPr>
        <w:t>, hitting them and damaging the camera</w:t>
      </w:r>
      <w:r>
        <w:rPr>
          <w:rFonts w:ascii="Times New Roman" w:eastAsia="Calibri" w:hAnsi="Times New Roman" w:cs="Times New Roman"/>
          <w:bCs/>
          <w:iCs/>
          <w:sz w:val="24"/>
          <w:szCs w:val="24"/>
        </w:rPr>
        <w:t>.</w:t>
      </w:r>
      <w:r w:rsidR="00E963A0" w:rsidRPr="00217D65">
        <w:rPr>
          <w:rStyle w:val="FootnoteReference"/>
          <w:rFonts w:ascii="Times New Roman" w:eastAsia="Calibri" w:hAnsi="Times New Roman" w:cs="Times New Roman"/>
          <w:bCs/>
          <w:iCs/>
          <w:lang w:val="hy-AM"/>
        </w:rPr>
        <w:footnoteReference w:id="7"/>
      </w:r>
      <w:r w:rsidR="00E963A0" w:rsidRPr="00417264">
        <w:rPr>
          <w:rFonts w:ascii="Sylfaen" w:eastAsia="Calibri" w:hAnsi="Sylfaen" w:cs="Arial"/>
          <w:bCs/>
          <w:iCs/>
          <w:lang w:val="hy-AM"/>
        </w:rPr>
        <w:t xml:space="preserve"> </w:t>
      </w:r>
      <w:r w:rsidRPr="00217D65">
        <w:rPr>
          <w:rFonts w:ascii="Times New Roman" w:hAnsi="Times New Roman" w:cs="Times New Roman"/>
          <w:sz w:val="24"/>
          <w:szCs w:val="24"/>
          <w:lang w:val="hy-AM"/>
        </w:rPr>
        <w:t xml:space="preserve">The case launched on May 21, </w:t>
      </w:r>
      <w:r w:rsidRPr="00217D65">
        <w:rPr>
          <w:rFonts w:ascii="Times New Roman" w:hAnsi="Times New Roman" w:cs="Times New Roman"/>
          <w:bCs/>
          <w:iCs/>
          <w:sz w:val="24"/>
          <w:szCs w:val="24"/>
          <w:lang w:val="hy-AM"/>
        </w:rPr>
        <w:t xml:space="preserve">2020 </w:t>
      </w:r>
      <w:r w:rsidRPr="00217D65">
        <w:rPr>
          <w:rFonts w:ascii="Times New Roman" w:hAnsi="Times New Roman" w:cs="Times New Roman"/>
          <w:sz w:val="24"/>
          <w:szCs w:val="24"/>
          <w:lang w:val="hy-AM"/>
        </w:rPr>
        <w:t xml:space="preserve">with the indictment of one person, namely the perpetrator Samvel Minasyan, within </w:t>
      </w:r>
      <w:r w:rsidR="00570CDC">
        <w:rPr>
          <w:rFonts w:ascii="Times New Roman" w:hAnsi="Times New Roman" w:cs="Times New Roman"/>
          <w:sz w:val="24"/>
          <w:szCs w:val="24"/>
        </w:rPr>
        <w:t>a</w:t>
      </w:r>
      <w:r w:rsidRPr="00217D65">
        <w:rPr>
          <w:rFonts w:ascii="Times New Roman" w:hAnsi="Times New Roman" w:cs="Times New Roman"/>
          <w:sz w:val="24"/>
          <w:szCs w:val="24"/>
          <w:lang w:val="hy-AM"/>
        </w:rPr>
        <w:t xml:space="preserve"> separate action was sent to the court, and on May</w:t>
      </w:r>
      <w:r w:rsidRPr="00217D65">
        <w:rPr>
          <w:rFonts w:ascii="Times New Roman" w:hAnsi="Times New Roman" w:cs="Times New Roman"/>
          <w:sz w:val="24"/>
          <w:szCs w:val="24"/>
        </w:rPr>
        <w:t xml:space="preserve"> </w:t>
      </w:r>
      <w:r w:rsidR="00E963A0" w:rsidRPr="00217D65">
        <w:rPr>
          <w:rFonts w:ascii="Times New Roman" w:hAnsi="Times New Roman" w:cs="Times New Roman"/>
          <w:bCs/>
          <w:iCs/>
          <w:sz w:val="24"/>
          <w:szCs w:val="24"/>
          <w:lang w:val="hy-AM"/>
        </w:rPr>
        <w:t>26</w:t>
      </w:r>
      <w:r w:rsidRPr="00217D65">
        <w:rPr>
          <w:rFonts w:ascii="Times New Roman" w:hAnsi="Times New Roman" w:cs="Times New Roman"/>
          <w:bCs/>
          <w:iCs/>
          <w:sz w:val="24"/>
          <w:szCs w:val="24"/>
        </w:rPr>
        <w:t xml:space="preserve"> was accepted for proceedings.</w:t>
      </w:r>
      <w:r>
        <w:rPr>
          <w:rFonts w:ascii="Sylfaen" w:hAnsi="Sylfaen"/>
          <w:bCs/>
          <w:iCs/>
          <w:sz w:val="24"/>
          <w:szCs w:val="24"/>
        </w:rPr>
        <w:t xml:space="preserve"> </w:t>
      </w:r>
      <w:r w:rsidR="00E963A0" w:rsidRPr="00417264">
        <w:rPr>
          <w:rFonts w:ascii="Sylfaen" w:hAnsi="Sylfaen"/>
          <w:bCs/>
          <w:iCs/>
          <w:lang w:val="hy-AM"/>
        </w:rPr>
        <w:br/>
      </w:r>
      <w:r w:rsidR="00E963A0" w:rsidRPr="00417264">
        <w:rPr>
          <w:rFonts w:ascii="Sylfaen" w:hAnsi="Sylfaen"/>
          <w:bCs/>
          <w:iCs/>
          <w:lang w:val="hy-AM"/>
        </w:rPr>
        <w:tab/>
      </w:r>
      <w:r w:rsidRPr="00217D65">
        <w:rPr>
          <w:rFonts w:ascii="Times New Roman" w:hAnsi="Times New Roman" w:cs="Times New Roman"/>
          <w:bCs/>
          <w:iCs/>
          <w:sz w:val="24"/>
          <w:szCs w:val="24"/>
          <w:lang w:val="hy-AM"/>
        </w:rPr>
        <w:t>On April 20, the court dismissed the case on the grounds that the accused had taken part in the last Artsakh war, had been wounded in the spine, and had ceased to be dangerous to the public. Thus, on the basis of a change in the situation provided for in Article 74 of the RA Criminal Code, Samvel Minasyan was released from criminal liability.</w:t>
      </w:r>
    </w:p>
    <w:p w14:paraId="12E49EE2" w14:textId="77777777" w:rsidR="00BA3190" w:rsidRDefault="00BA3190" w:rsidP="00217D65">
      <w:pPr>
        <w:spacing w:after="0" w:line="240" w:lineRule="auto"/>
        <w:ind w:firstLine="720"/>
        <w:jc w:val="both"/>
        <w:rPr>
          <w:rFonts w:ascii="Times New Roman" w:hAnsi="Times New Roman" w:cs="Times New Roman"/>
          <w:b/>
          <w:bCs/>
          <w:iCs/>
          <w:sz w:val="24"/>
          <w:szCs w:val="24"/>
          <w:lang w:val="hy-AM"/>
        </w:rPr>
      </w:pPr>
    </w:p>
    <w:p w14:paraId="3F3A3FBB" w14:textId="3518C905" w:rsidR="00E963A0" w:rsidRPr="006A48AE" w:rsidRDefault="00217D65" w:rsidP="00217D65">
      <w:pPr>
        <w:spacing w:after="0" w:line="240" w:lineRule="auto"/>
        <w:ind w:firstLine="720"/>
        <w:jc w:val="both"/>
        <w:rPr>
          <w:rFonts w:ascii="Times New Roman" w:hAnsi="Times New Roman" w:cs="Times New Roman"/>
          <w:bCs/>
          <w:iCs/>
          <w:sz w:val="24"/>
          <w:szCs w:val="24"/>
        </w:rPr>
      </w:pPr>
      <w:r w:rsidRPr="00217D65">
        <w:rPr>
          <w:rFonts w:ascii="Times New Roman" w:hAnsi="Times New Roman" w:cs="Times New Roman"/>
          <w:b/>
          <w:bCs/>
          <w:iCs/>
          <w:sz w:val="24"/>
          <w:szCs w:val="24"/>
          <w:lang w:val="hy-AM"/>
        </w:rPr>
        <w:t xml:space="preserve">On April 1, </w:t>
      </w:r>
      <w:r w:rsidRPr="00217D65">
        <w:rPr>
          <w:rFonts w:ascii="Times New Roman" w:hAnsi="Times New Roman" w:cs="Times New Roman"/>
          <w:iCs/>
          <w:sz w:val="24"/>
          <w:szCs w:val="24"/>
          <w:lang w:val="hy-AM"/>
        </w:rPr>
        <w:t>the Court of General Jurisdiction of Yerevan held a trial on the fact of using violence against Artak Khulyan, Shantnews.am news site reporter, and Hovhannes Sargsyan, Factor.am news site cameraman. That criminal case was initiated in connection with the incident that took place during the days of the April Revolution in 2018, and was sent to the Court of General Jurisdiction of Yerevan with the indictment of 8 people.</w:t>
      </w:r>
      <w:r w:rsidR="00E963A0" w:rsidRPr="00217D65">
        <w:rPr>
          <w:rFonts w:ascii="Times New Roman" w:hAnsi="Times New Roman" w:cs="Times New Roman"/>
          <w:bCs/>
          <w:iCs/>
          <w:sz w:val="24"/>
          <w:szCs w:val="24"/>
          <w:lang w:val="hy-AM"/>
        </w:rPr>
        <w:t xml:space="preserve"> (</w:t>
      </w:r>
      <w:r w:rsidRPr="00217D65">
        <w:rPr>
          <w:rFonts w:ascii="Times New Roman" w:hAnsi="Times New Roman" w:cs="Times New Roman"/>
          <w:sz w:val="24"/>
          <w:szCs w:val="24"/>
          <w:lang w:val="hy-AM" w:eastAsia="ru-RU"/>
        </w:rPr>
        <w:t xml:space="preserve">For details see CPFE’s annual and quarterly reports for 2018-2021 in the </w:t>
      </w:r>
      <w:r w:rsidRPr="00217D65">
        <w:rPr>
          <w:rFonts w:ascii="Times New Roman" w:hAnsi="Times New Roman" w:cs="Times New Roman"/>
          <w:i/>
          <w:sz w:val="24"/>
          <w:szCs w:val="24"/>
          <w:lang w:val="hy-AM" w:eastAsia="ru-RU"/>
        </w:rPr>
        <w:t>Reports</w:t>
      </w:r>
      <w:r w:rsidRPr="00217D65">
        <w:rPr>
          <w:rFonts w:ascii="Times New Roman" w:hAnsi="Times New Roman" w:cs="Times New Roman"/>
          <w:sz w:val="24"/>
          <w:szCs w:val="24"/>
          <w:lang w:val="hy-AM" w:eastAsia="ru-RU"/>
        </w:rPr>
        <w:t xml:space="preserve"> section on khosq.am website</w:t>
      </w:r>
      <w:r w:rsidR="00E963A0" w:rsidRPr="00217D65">
        <w:rPr>
          <w:rFonts w:ascii="Times New Roman" w:hAnsi="Times New Roman" w:cs="Times New Roman"/>
          <w:bCs/>
          <w:iCs/>
          <w:sz w:val="24"/>
          <w:szCs w:val="24"/>
          <w:lang w:val="hy-AM"/>
        </w:rPr>
        <w:t>)</w:t>
      </w:r>
      <w:r w:rsidR="006A48AE">
        <w:rPr>
          <w:rFonts w:ascii="Times New Roman" w:hAnsi="Times New Roman" w:cs="Times New Roman"/>
          <w:bCs/>
          <w:iCs/>
          <w:sz w:val="24"/>
          <w:szCs w:val="24"/>
        </w:rPr>
        <w:t>.</w:t>
      </w:r>
    </w:p>
    <w:p w14:paraId="320B2434" w14:textId="77E99E30" w:rsidR="00E963A0" w:rsidRPr="005E65E2" w:rsidRDefault="00217D65" w:rsidP="005E65E2">
      <w:pPr>
        <w:spacing w:after="0" w:line="240" w:lineRule="auto"/>
        <w:ind w:firstLine="720"/>
        <w:jc w:val="both"/>
        <w:rPr>
          <w:rFonts w:ascii="Times New Roman" w:hAnsi="Times New Roman" w:cs="Times New Roman"/>
          <w:sz w:val="24"/>
          <w:szCs w:val="24"/>
        </w:rPr>
      </w:pPr>
      <w:r w:rsidRPr="00217D65">
        <w:rPr>
          <w:rFonts w:ascii="Times New Roman" w:hAnsi="Times New Roman" w:cs="Times New Roman"/>
          <w:sz w:val="24"/>
          <w:szCs w:val="24"/>
          <w:lang w:val="hy-AM"/>
        </w:rPr>
        <w:t xml:space="preserve">Court hearings on the case </w:t>
      </w:r>
      <w:r w:rsidR="00D47B45">
        <w:rPr>
          <w:rFonts w:ascii="Times New Roman" w:hAnsi="Times New Roman" w:cs="Times New Roman"/>
          <w:sz w:val="24"/>
          <w:szCs w:val="24"/>
        </w:rPr>
        <w:t xml:space="preserve">were </w:t>
      </w:r>
      <w:r w:rsidRPr="00217D65">
        <w:rPr>
          <w:rFonts w:ascii="Times New Roman" w:hAnsi="Times New Roman" w:cs="Times New Roman"/>
          <w:sz w:val="24"/>
          <w:szCs w:val="24"/>
          <w:lang w:val="hy-AM"/>
        </w:rPr>
        <w:t>also</w:t>
      </w:r>
      <w:r w:rsidR="00D47B45">
        <w:rPr>
          <w:rFonts w:ascii="Times New Roman" w:hAnsi="Times New Roman" w:cs="Times New Roman"/>
          <w:sz w:val="24"/>
          <w:szCs w:val="24"/>
        </w:rPr>
        <w:t xml:space="preserve"> held</w:t>
      </w:r>
      <w:r w:rsidRPr="00217D65">
        <w:rPr>
          <w:rFonts w:ascii="Times New Roman" w:hAnsi="Times New Roman" w:cs="Times New Roman"/>
          <w:sz w:val="24"/>
          <w:szCs w:val="24"/>
          <w:lang w:val="hy-AM"/>
        </w:rPr>
        <w:t xml:space="preserve"> on April </w:t>
      </w:r>
      <w:r w:rsidR="00E963A0" w:rsidRPr="00217D65">
        <w:rPr>
          <w:rFonts w:ascii="Times New Roman" w:hAnsi="Times New Roman" w:cs="Times New Roman"/>
          <w:sz w:val="24"/>
          <w:szCs w:val="24"/>
          <w:lang w:val="hy-AM"/>
        </w:rPr>
        <w:t xml:space="preserve">15, 29, </w:t>
      </w:r>
      <w:r w:rsidRPr="00217D65">
        <w:rPr>
          <w:rFonts w:ascii="Times New Roman" w:hAnsi="Times New Roman" w:cs="Times New Roman"/>
          <w:sz w:val="24"/>
          <w:szCs w:val="24"/>
        </w:rPr>
        <w:t>May</w:t>
      </w:r>
      <w:r w:rsidR="00E963A0" w:rsidRPr="00217D65">
        <w:rPr>
          <w:rFonts w:ascii="Times New Roman" w:hAnsi="Times New Roman" w:cs="Times New Roman"/>
          <w:sz w:val="24"/>
          <w:szCs w:val="24"/>
          <w:lang w:val="hy-AM"/>
        </w:rPr>
        <w:t xml:space="preserve"> 1</w:t>
      </w:r>
      <w:r w:rsidRPr="00217D65">
        <w:rPr>
          <w:rFonts w:ascii="Times New Roman" w:hAnsi="Times New Roman" w:cs="Times New Roman"/>
          <w:sz w:val="24"/>
          <w:szCs w:val="24"/>
        </w:rPr>
        <w:t>3</w:t>
      </w:r>
      <w:r w:rsidR="00E963A0" w:rsidRPr="00217D65">
        <w:rPr>
          <w:rFonts w:ascii="Times New Roman" w:hAnsi="Times New Roman" w:cs="Times New Roman"/>
          <w:sz w:val="24"/>
          <w:szCs w:val="24"/>
          <w:lang w:val="hy-AM"/>
        </w:rPr>
        <w:t xml:space="preserve">, 27, </w:t>
      </w:r>
      <w:r w:rsidRPr="00217D65">
        <w:rPr>
          <w:rFonts w:ascii="Times New Roman" w:hAnsi="Times New Roman" w:cs="Times New Roman"/>
          <w:sz w:val="24"/>
          <w:szCs w:val="24"/>
        </w:rPr>
        <w:t>and June</w:t>
      </w:r>
      <w:r w:rsidR="00E963A0" w:rsidRPr="00217D65">
        <w:rPr>
          <w:rFonts w:ascii="Times New Roman" w:hAnsi="Times New Roman" w:cs="Times New Roman"/>
          <w:sz w:val="24"/>
          <w:szCs w:val="24"/>
          <w:lang w:val="hy-AM"/>
        </w:rPr>
        <w:t xml:space="preserve"> 24</w:t>
      </w:r>
      <w:r w:rsidRPr="00217D65">
        <w:rPr>
          <w:rFonts w:ascii="Times New Roman" w:hAnsi="Times New Roman" w:cs="Times New Roman"/>
          <w:sz w:val="24"/>
          <w:szCs w:val="24"/>
        </w:rPr>
        <w:t>; the next hearing is scheduled for August</w:t>
      </w:r>
      <w:r w:rsidR="00E963A0" w:rsidRPr="00217D65">
        <w:rPr>
          <w:rFonts w:ascii="Times New Roman" w:hAnsi="Times New Roman" w:cs="Times New Roman"/>
          <w:sz w:val="24"/>
          <w:szCs w:val="24"/>
          <w:lang w:val="hy-AM"/>
        </w:rPr>
        <w:t xml:space="preserve"> 19</w:t>
      </w:r>
      <w:r w:rsidRPr="00217D65">
        <w:rPr>
          <w:rFonts w:ascii="Times New Roman" w:hAnsi="Times New Roman" w:cs="Times New Roman"/>
          <w:sz w:val="24"/>
          <w:szCs w:val="24"/>
        </w:rPr>
        <w:t>.</w:t>
      </w:r>
    </w:p>
    <w:p w14:paraId="23B8DC96" w14:textId="77777777" w:rsidR="00BA3190" w:rsidRDefault="00BA3190" w:rsidP="00217D65">
      <w:pPr>
        <w:spacing w:after="0"/>
        <w:ind w:firstLine="720"/>
        <w:jc w:val="both"/>
        <w:rPr>
          <w:rFonts w:ascii="Times New Roman" w:hAnsi="Times New Roman" w:cs="Times New Roman"/>
          <w:b/>
          <w:sz w:val="24"/>
          <w:szCs w:val="24"/>
          <w:lang w:val="hy-AM"/>
        </w:rPr>
      </w:pPr>
    </w:p>
    <w:p w14:paraId="0BDEF449" w14:textId="21C528BF" w:rsidR="00217D65" w:rsidRPr="00217D65" w:rsidRDefault="00217D65" w:rsidP="00217D65">
      <w:pPr>
        <w:spacing w:after="0"/>
        <w:ind w:firstLine="720"/>
        <w:jc w:val="both"/>
        <w:rPr>
          <w:rFonts w:ascii="Times New Roman" w:hAnsi="Times New Roman" w:cs="Times New Roman"/>
          <w:sz w:val="24"/>
          <w:szCs w:val="24"/>
          <w:lang w:val="hy-AM"/>
        </w:rPr>
      </w:pPr>
      <w:r w:rsidRPr="00217D65">
        <w:rPr>
          <w:rFonts w:ascii="Times New Roman" w:hAnsi="Times New Roman" w:cs="Times New Roman"/>
          <w:b/>
          <w:sz w:val="24"/>
          <w:szCs w:val="24"/>
          <w:lang w:val="hy-AM"/>
        </w:rPr>
        <w:t xml:space="preserve">On April 12, </w:t>
      </w:r>
      <w:r w:rsidRPr="00217D65">
        <w:rPr>
          <w:rFonts w:ascii="Times New Roman" w:hAnsi="Times New Roman" w:cs="Times New Roman"/>
          <w:bCs/>
          <w:sz w:val="24"/>
          <w:szCs w:val="24"/>
          <w:lang w:val="hy-AM"/>
        </w:rPr>
        <w:t>the Special Investigation Service decided to reject the initiation of a criminal case in connection with the incident of Minister of High Tech Industry Hakob Arshakyan and journalist Paylak Fahradyan on the grounds of lack of corpus delicti.</w:t>
      </w:r>
      <w:r w:rsidR="00E963A0" w:rsidRPr="00217D65">
        <w:rPr>
          <w:rFonts w:ascii="Times New Roman" w:hAnsi="Times New Roman" w:cs="Times New Roman"/>
          <w:bCs/>
          <w:sz w:val="24"/>
          <w:szCs w:val="24"/>
          <w:lang w:val="hy-AM"/>
        </w:rPr>
        <w:t xml:space="preserve"> </w:t>
      </w:r>
      <w:r w:rsidRPr="00217D65">
        <w:rPr>
          <w:rFonts w:ascii="Times New Roman" w:hAnsi="Times New Roman" w:cs="Times New Roman"/>
          <w:bCs/>
          <w:sz w:val="24"/>
          <w:szCs w:val="24"/>
          <w:lang w:val="hy-AM"/>
        </w:rPr>
        <w:t>We should remind that on March 18</w:t>
      </w:r>
      <w:r w:rsidRPr="00217D65">
        <w:rPr>
          <w:rFonts w:ascii="Times New Roman" w:hAnsi="Times New Roman" w:cs="Times New Roman"/>
          <w:b/>
          <w:sz w:val="24"/>
          <w:szCs w:val="24"/>
          <w:lang w:val="hy-AM"/>
        </w:rPr>
        <w:t>,</w:t>
      </w:r>
      <w:r w:rsidRPr="00217D65">
        <w:rPr>
          <w:rFonts w:ascii="Times New Roman" w:hAnsi="Times New Roman" w:cs="Times New Roman"/>
          <w:bCs/>
          <w:sz w:val="24"/>
          <w:szCs w:val="24"/>
          <w:lang w:val="hy-AM"/>
        </w:rPr>
        <w:t xml:space="preserve"> Minister Hakob Arshakyan used violence against Paylak Fahradyan, the editor of </w:t>
      </w:r>
      <w:r w:rsidRPr="00217D65">
        <w:rPr>
          <w:rFonts w:ascii="Times New Roman" w:hAnsi="Times New Roman" w:cs="Times New Roman"/>
          <w:bCs/>
          <w:i/>
          <w:iCs/>
          <w:sz w:val="24"/>
          <w:szCs w:val="24"/>
          <w:lang w:val="hy-AM"/>
        </w:rPr>
        <w:t>Irakanum.am</w:t>
      </w:r>
      <w:r w:rsidRPr="00217D65">
        <w:rPr>
          <w:rFonts w:ascii="Times New Roman" w:hAnsi="Times New Roman" w:cs="Times New Roman"/>
          <w:bCs/>
          <w:sz w:val="24"/>
          <w:szCs w:val="24"/>
          <w:lang w:val="hy-AM"/>
        </w:rPr>
        <w:t xml:space="preserve"> website, damaged his computer and phone in one of the cafes in Yerevan.</w:t>
      </w:r>
      <w:r w:rsidR="00E963A0" w:rsidRPr="00217D65">
        <w:rPr>
          <w:rStyle w:val="FootnoteReference"/>
          <w:rFonts w:ascii="Times New Roman" w:hAnsi="Times New Roman" w:cs="Times New Roman"/>
          <w:sz w:val="24"/>
          <w:szCs w:val="24"/>
          <w:lang w:val="hy-AM"/>
        </w:rPr>
        <w:footnoteReference w:id="8"/>
      </w:r>
      <w:r w:rsidR="00E963A0" w:rsidRPr="00217D65">
        <w:rPr>
          <w:rFonts w:ascii="Times New Roman" w:hAnsi="Times New Roman" w:cs="Times New Roman"/>
          <w:sz w:val="24"/>
          <w:szCs w:val="24"/>
          <w:lang w:val="hy-AM"/>
        </w:rPr>
        <w:t xml:space="preserve"> </w:t>
      </w:r>
      <w:r w:rsidRPr="00217D65">
        <w:rPr>
          <w:rFonts w:ascii="Times New Roman" w:hAnsi="Times New Roman" w:cs="Times New Roman"/>
          <w:sz w:val="24"/>
          <w:szCs w:val="24"/>
        </w:rPr>
        <w:t>Afterwards, t</w:t>
      </w:r>
      <w:r w:rsidRPr="00217D65">
        <w:rPr>
          <w:rFonts w:ascii="Times New Roman" w:hAnsi="Times New Roman" w:cs="Times New Roman"/>
          <w:sz w:val="24"/>
          <w:szCs w:val="24"/>
          <w:lang w:val="hy-AM"/>
        </w:rPr>
        <w:t>he RA Prosecutor's Office sent the publications related to the incident to the Special Investigation Service for inspection.</w:t>
      </w:r>
      <w:r w:rsidR="00E963A0" w:rsidRPr="00217D65">
        <w:rPr>
          <w:rFonts w:ascii="Times New Roman" w:hAnsi="Times New Roman" w:cs="Times New Roman"/>
          <w:sz w:val="24"/>
          <w:szCs w:val="24"/>
          <w:lang w:val="hy-AM"/>
        </w:rPr>
        <w:t xml:space="preserve"> </w:t>
      </w:r>
      <w:r w:rsidRPr="00217D65">
        <w:rPr>
          <w:rFonts w:ascii="Times New Roman" w:hAnsi="Times New Roman" w:cs="Times New Roman"/>
          <w:sz w:val="24"/>
          <w:szCs w:val="24"/>
          <w:lang w:val="hy-AM"/>
        </w:rPr>
        <w:t>Following the latter's decision, on April 22, the Prosecutor General's Office itself initiated a criminal case in connection with the incident, according to Article 185, Part 2, Clause 3 of the RA Criminal Code (</w:t>
      </w:r>
      <w:r w:rsidR="00D47B45">
        <w:rPr>
          <w:rFonts w:ascii="Times New Roman" w:hAnsi="Times New Roman" w:cs="Times New Roman"/>
          <w:sz w:val="24"/>
          <w:szCs w:val="24"/>
        </w:rPr>
        <w:t>“</w:t>
      </w:r>
      <w:r w:rsidRPr="00217D65">
        <w:rPr>
          <w:rFonts w:ascii="Times New Roman" w:hAnsi="Times New Roman" w:cs="Times New Roman"/>
          <w:sz w:val="24"/>
          <w:szCs w:val="24"/>
          <w:lang w:val="hy-AM"/>
        </w:rPr>
        <w:t>Willful destruction of or damage to property</w:t>
      </w:r>
      <w:r w:rsidR="00D47B45">
        <w:rPr>
          <w:rFonts w:ascii="Times New Roman" w:hAnsi="Times New Roman" w:cs="Times New Roman"/>
          <w:sz w:val="24"/>
          <w:szCs w:val="24"/>
        </w:rPr>
        <w:t>”</w:t>
      </w:r>
      <w:r w:rsidRPr="00217D65">
        <w:rPr>
          <w:rFonts w:ascii="Times New Roman" w:hAnsi="Times New Roman" w:cs="Times New Roman"/>
          <w:sz w:val="24"/>
          <w:szCs w:val="24"/>
          <w:lang w:val="hy-AM"/>
        </w:rPr>
        <w:t xml:space="preserve">), revoking the SIS decision. The criminal case was </w:t>
      </w:r>
      <w:r w:rsidR="008C3002">
        <w:rPr>
          <w:rFonts w:ascii="Times New Roman" w:hAnsi="Times New Roman" w:cs="Times New Roman"/>
          <w:sz w:val="24"/>
          <w:szCs w:val="24"/>
        </w:rPr>
        <w:t>again submitted</w:t>
      </w:r>
      <w:r w:rsidRPr="00217D65">
        <w:rPr>
          <w:rFonts w:ascii="Times New Roman" w:hAnsi="Times New Roman" w:cs="Times New Roman"/>
          <w:sz w:val="24"/>
          <w:szCs w:val="24"/>
          <w:lang w:val="hy-AM"/>
        </w:rPr>
        <w:t xml:space="preserve"> to the Special Investigation Service.</w:t>
      </w:r>
    </w:p>
    <w:p w14:paraId="48443C24" w14:textId="70185B42" w:rsidR="00B335EE" w:rsidRDefault="00217D65" w:rsidP="00217D65">
      <w:pPr>
        <w:spacing w:after="0"/>
        <w:ind w:firstLine="720"/>
        <w:jc w:val="both"/>
        <w:rPr>
          <w:rFonts w:ascii="Sylfaen" w:hAnsi="Sylfaen"/>
          <w:sz w:val="24"/>
          <w:szCs w:val="24"/>
          <w:lang w:val="hy-AM"/>
        </w:rPr>
      </w:pPr>
      <w:r w:rsidRPr="00217D65">
        <w:rPr>
          <w:rFonts w:ascii="Times New Roman" w:hAnsi="Times New Roman" w:cs="Times New Roman"/>
          <w:sz w:val="24"/>
          <w:szCs w:val="24"/>
          <w:lang w:val="hy-AM"/>
        </w:rPr>
        <w:lastRenderedPageBreak/>
        <w:t xml:space="preserve">As the SIS informed the CPFE, Paylak Fahradyan was recognized as a victim in the case, there </w:t>
      </w:r>
      <w:r w:rsidR="00C333F3">
        <w:rPr>
          <w:rFonts w:ascii="Times New Roman" w:hAnsi="Times New Roman" w:cs="Times New Roman"/>
          <w:sz w:val="24"/>
          <w:szCs w:val="24"/>
        </w:rPr>
        <w:t>was</w:t>
      </w:r>
      <w:r w:rsidRPr="00217D65">
        <w:rPr>
          <w:rFonts w:ascii="Times New Roman" w:hAnsi="Times New Roman" w:cs="Times New Roman"/>
          <w:sz w:val="24"/>
          <w:szCs w:val="24"/>
          <w:lang w:val="hy-AM"/>
        </w:rPr>
        <w:t xml:space="preserve"> no person with the status of a defendant</w:t>
      </w:r>
      <w:r w:rsidR="00C333F3">
        <w:rPr>
          <w:rFonts w:ascii="Times New Roman" w:hAnsi="Times New Roman" w:cs="Times New Roman"/>
          <w:sz w:val="24"/>
          <w:szCs w:val="24"/>
        </w:rPr>
        <w:t xml:space="preserve">. </w:t>
      </w:r>
      <w:r w:rsidR="000C397A">
        <w:rPr>
          <w:rFonts w:ascii="Times New Roman" w:hAnsi="Times New Roman" w:cs="Times New Roman"/>
          <w:sz w:val="24"/>
          <w:szCs w:val="24"/>
        </w:rPr>
        <w:t xml:space="preserve">The pre-trial investigation </w:t>
      </w:r>
      <w:r w:rsidR="00C333F3">
        <w:rPr>
          <w:rFonts w:ascii="Times New Roman" w:hAnsi="Times New Roman" w:cs="Times New Roman"/>
          <w:sz w:val="24"/>
          <w:szCs w:val="24"/>
        </w:rPr>
        <w:t>is</w:t>
      </w:r>
      <w:r w:rsidRPr="00217D65">
        <w:rPr>
          <w:rFonts w:ascii="Times New Roman" w:hAnsi="Times New Roman" w:cs="Times New Roman"/>
          <w:sz w:val="24"/>
          <w:szCs w:val="24"/>
          <w:lang w:val="hy-AM"/>
        </w:rPr>
        <w:t xml:space="preserve"> underway.</w:t>
      </w:r>
      <w:r w:rsidR="00E963A0" w:rsidRPr="00057E4B">
        <w:rPr>
          <w:rFonts w:ascii="Sylfaen" w:hAnsi="Sylfaen"/>
          <w:sz w:val="24"/>
          <w:szCs w:val="24"/>
          <w:lang w:val="hy-AM"/>
        </w:rPr>
        <w:t xml:space="preserve"> </w:t>
      </w:r>
    </w:p>
    <w:p w14:paraId="2DEA2DD9" w14:textId="501F68AF" w:rsidR="00E963A0" w:rsidRPr="005E65E2" w:rsidRDefault="005E65E2" w:rsidP="00217D65">
      <w:pPr>
        <w:spacing w:after="0"/>
        <w:ind w:firstLine="720"/>
        <w:jc w:val="both"/>
        <w:rPr>
          <w:rFonts w:ascii="Times New Roman" w:hAnsi="Times New Roman" w:cs="Times New Roman"/>
          <w:sz w:val="24"/>
          <w:szCs w:val="24"/>
          <w:lang w:val="hy-AM"/>
        </w:rPr>
      </w:pPr>
      <w:r w:rsidRPr="005E65E2">
        <w:rPr>
          <w:rFonts w:ascii="Times New Roman" w:hAnsi="Times New Roman" w:cs="Times New Roman"/>
          <w:sz w:val="24"/>
          <w:szCs w:val="24"/>
          <w:lang w:val="hy-AM"/>
        </w:rPr>
        <w:t>We should remind that on the same day a journalist had formulated her question in writing at the suggestion of the RA Prime Minister, preferring to present it with a poster, which was not to the liking of the citizens supporting Nikol Pashinyan. A woman snatched it, tore the poster, and pushed the journalist</w:t>
      </w:r>
      <w:r w:rsidRPr="005E65E2">
        <w:rPr>
          <w:rFonts w:ascii="Times New Roman" w:hAnsi="Times New Roman" w:cs="Times New Roman"/>
          <w:sz w:val="24"/>
          <w:szCs w:val="24"/>
        </w:rPr>
        <w:t>.</w:t>
      </w:r>
      <w:r w:rsidR="00E963A0" w:rsidRPr="005E65E2">
        <w:rPr>
          <w:rStyle w:val="FootnoteReference"/>
          <w:rFonts w:ascii="Times New Roman" w:hAnsi="Times New Roman" w:cs="Times New Roman"/>
          <w:sz w:val="24"/>
          <w:szCs w:val="24"/>
          <w:lang w:val="hy-AM"/>
        </w:rPr>
        <w:footnoteReference w:id="9"/>
      </w:r>
      <w:r w:rsidR="00E963A0" w:rsidRPr="00057E4B">
        <w:rPr>
          <w:rFonts w:ascii="Sylfaen" w:hAnsi="Sylfaen"/>
          <w:sz w:val="24"/>
          <w:szCs w:val="24"/>
          <w:lang w:val="hy-AM"/>
        </w:rPr>
        <w:t xml:space="preserve"> </w:t>
      </w:r>
      <w:r w:rsidRPr="005E65E2">
        <w:rPr>
          <w:rFonts w:ascii="Times New Roman" w:hAnsi="Times New Roman" w:cs="Times New Roman"/>
          <w:sz w:val="24"/>
          <w:szCs w:val="24"/>
          <w:lang w:val="hy-AM"/>
        </w:rPr>
        <w:t xml:space="preserve">Based on the video, publications and posts concerning the incident, a criminal case was initiated in the Police under Article 164, Part 1 of the RA Criminal Code, and on February 26 it was sent to the Investigative Committee for </w:t>
      </w:r>
      <w:r w:rsidR="000C397A">
        <w:rPr>
          <w:rFonts w:ascii="Times New Roman" w:hAnsi="Times New Roman" w:cs="Times New Roman"/>
          <w:sz w:val="24"/>
          <w:szCs w:val="24"/>
        </w:rPr>
        <w:t xml:space="preserve">pre-trial </w:t>
      </w:r>
      <w:r w:rsidR="00626D88">
        <w:rPr>
          <w:rFonts w:ascii="Times New Roman" w:hAnsi="Times New Roman" w:cs="Times New Roman"/>
          <w:sz w:val="24"/>
          <w:szCs w:val="24"/>
        </w:rPr>
        <w:t>investigation</w:t>
      </w:r>
      <w:r w:rsidRPr="005E65E2">
        <w:rPr>
          <w:rFonts w:ascii="Times New Roman" w:hAnsi="Times New Roman" w:cs="Times New Roman"/>
          <w:sz w:val="24"/>
          <w:szCs w:val="24"/>
          <w:lang w:val="hy-AM"/>
        </w:rPr>
        <w:t>.</w:t>
      </w:r>
    </w:p>
    <w:p w14:paraId="0BEDA205" w14:textId="77777777" w:rsidR="00E963A0" w:rsidRPr="003E2EF3" w:rsidRDefault="00E963A0" w:rsidP="003E2EF3">
      <w:pPr>
        <w:spacing w:after="0" w:line="240" w:lineRule="auto"/>
        <w:ind w:firstLine="720"/>
        <w:jc w:val="both"/>
        <w:rPr>
          <w:rFonts w:ascii="Times New Roman" w:hAnsi="Times New Roman" w:cs="Times New Roman"/>
          <w:sz w:val="24"/>
          <w:szCs w:val="24"/>
          <w:lang w:val="hy-AM"/>
        </w:rPr>
      </w:pPr>
    </w:p>
    <w:p w14:paraId="366D5888" w14:textId="0D62F27B" w:rsidR="00E963A0" w:rsidRDefault="003E2EF3" w:rsidP="003E2EF3">
      <w:pPr>
        <w:spacing w:after="0" w:line="240" w:lineRule="auto"/>
        <w:ind w:firstLine="720"/>
        <w:jc w:val="both"/>
        <w:rPr>
          <w:rFonts w:ascii="Sylfaen" w:hAnsi="Sylfaen"/>
          <w:sz w:val="24"/>
          <w:szCs w:val="24"/>
          <w:lang w:val="hy-AM"/>
        </w:rPr>
      </w:pPr>
      <w:r w:rsidRPr="003E2EF3">
        <w:rPr>
          <w:rFonts w:ascii="Times New Roman" w:hAnsi="Times New Roman" w:cs="Times New Roman"/>
          <w:b/>
          <w:sz w:val="24"/>
          <w:szCs w:val="24"/>
          <w:lang w:val="hy-AM"/>
        </w:rPr>
        <w:t xml:space="preserve">On April 22, </w:t>
      </w:r>
      <w:r w:rsidRPr="003E2EF3">
        <w:rPr>
          <w:rFonts w:ascii="Times New Roman" w:hAnsi="Times New Roman" w:cs="Times New Roman"/>
          <w:bCs/>
          <w:sz w:val="24"/>
          <w:szCs w:val="24"/>
          <w:lang w:val="hy-AM"/>
        </w:rPr>
        <w:t>during a rally organized by the opposition forces near the RA Prosecutor General's Office, Yerkir Media TV cameraman Paruyr Nersisyan fell and injured his leg. The camera was damaged</w:t>
      </w:r>
      <w:r w:rsidR="0020722F">
        <w:rPr>
          <w:rFonts w:ascii="Times New Roman" w:hAnsi="Times New Roman" w:cs="Times New Roman"/>
          <w:bCs/>
          <w:sz w:val="24"/>
          <w:szCs w:val="24"/>
        </w:rPr>
        <w:t>, too</w:t>
      </w:r>
      <w:r w:rsidRPr="003E2EF3">
        <w:rPr>
          <w:rFonts w:ascii="Times New Roman" w:hAnsi="Times New Roman" w:cs="Times New Roman"/>
          <w:bCs/>
          <w:sz w:val="24"/>
          <w:szCs w:val="24"/>
          <w:lang w:val="hy-AM"/>
        </w:rPr>
        <w:t>.</w:t>
      </w:r>
      <w:r w:rsidR="00E963A0" w:rsidRPr="003E2EF3">
        <w:rPr>
          <w:rStyle w:val="FootnoteReference"/>
          <w:rFonts w:ascii="Times New Roman" w:hAnsi="Times New Roman" w:cs="Times New Roman"/>
          <w:sz w:val="24"/>
          <w:szCs w:val="24"/>
          <w:lang w:val="hy-AM"/>
        </w:rPr>
        <w:footnoteReference w:id="10"/>
      </w:r>
      <w:r w:rsidR="00E963A0" w:rsidRPr="003E2EF3">
        <w:rPr>
          <w:rFonts w:ascii="Times New Roman" w:hAnsi="Times New Roman" w:cs="Times New Roman"/>
          <w:sz w:val="24"/>
          <w:szCs w:val="24"/>
          <w:lang w:val="hy-AM"/>
        </w:rPr>
        <w:t xml:space="preserve"> </w:t>
      </w:r>
      <w:r w:rsidRPr="003E2EF3">
        <w:rPr>
          <w:rFonts w:ascii="Times New Roman" w:hAnsi="Times New Roman" w:cs="Times New Roman"/>
          <w:sz w:val="24"/>
          <w:szCs w:val="24"/>
          <w:lang w:val="hy-AM"/>
        </w:rPr>
        <w:t>The participants of the rally provided first aid. The editorial office did not file a complaint.</w:t>
      </w:r>
    </w:p>
    <w:p w14:paraId="1BEA3486" w14:textId="77777777" w:rsidR="00E963A0" w:rsidRDefault="00E963A0" w:rsidP="00E963A0">
      <w:pPr>
        <w:spacing w:after="0" w:line="240" w:lineRule="auto"/>
        <w:ind w:firstLine="720"/>
        <w:rPr>
          <w:rFonts w:ascii="Sylfaen" w:hAnsi="Sylfaen"/>
          <w:sz w:val="24"/>
          <w:szCs w:val="24"/>
          <w:lang w:val="hy-AM"/>
        </w:rPr>
      </w:pPr>
    </w:p>
    <w:p w14:paraId="02EDA75D" w14:textId="1535434F" w:rsidR="00E963A0" w:rsidRDefault="003E2EF3" w:rsidP="003E2EF3">
      <w:pPr>
        <w:spacing w:after="0" w:line="240" w:lineRule="auto"/>
        <w:ind w:firstLine="720"/>
        <w:jc w:val="both"/>
        <w:rPr>
          <w:rFonts w:ascii="Sylfaen" w:hAnsi="Sylfaen"/>
          <w:sz w:val="24"/>
          <w:szCs w:val="24"/>
          <w:lang w:val="hy-AM"/>
        </w:rPr>
      </w:pPr>
      <w:r w:rsidRPr="003E2EF3">
        <w:rPr>
          <w:rFonts w:ascii="Times New Roman" w:hAnsi="Times New Roman" w:cs="Times New Roman"/>
          <w:b/>
          <w:sz w:val="24"/>
          <w:szCs w:val="24"/>
          <w:lang w:val="hy-AM"/>
        </w:rPr>
        <w:t xml:space="preserve">On April 26, </w:t>
      </w:r>
      <w:r w:rsidRPr="003E2EF3">
        <w:rPr>
          <w:rFonts w:ascii="Times New Roman" w:hAnsi="Times New Roman" w:cs="Times New Roman"/>
          <w:bCs/>
          <w:sz w:val="24"/>
          <w:szCs w:val="24"/>
          <w:lang w:val="hy-AM"/>
        </w:rPr>
        <w:t xml:space="preserve">the Investigative Committee suspended the criminal case initiated on February 24 concerning the incident of </w:t>
      </w:r>
      <w:r w:rsidR="00AC63BB">
        <w:rPr>
          <w:rFonts w:ascii="Times New Roman" w:hAnsi="Times New Roman" w:cs="Times New Roman"/>
          <w:bCs/>
          <w:sz w:val="24"/>
          <w:szCs w:val="24"/>
        </w:rPr>
        <w:t>hindering</w:t>
      </w:r>
      <w:r w:rsidRPr="003E2EF3">
        <w:rPr>
          <w:rFonts w:ascii="Times New Roman" w:hAnsi="Times New Roman" w:cs="Times New Roman"/>
          <w:bCs/>
          <w:sz w:val="24"/>
          <w:szCs w:val="24"/>
          <w:lang w:val="hy-AM"/>
        </w:rPr>
        <w:t xml:space="preserve"> the l</w:t>
      </w:r>
      <w:r w:rsidR="00131013">
        <w:rPr>
          <w:rFonts w:ascii="Times New Roman" w:hAnsi="Times New Roman" w:cs="Times New Roman"/>
          <w:bCs/>
          <w:sz w:val="24"/>
          <w:szCs w:val="24"/>
        </w:rPr>
        <w:t xml:space="preserve">awful </w:t>
      </w:r>
      <w:r w:rsidRPr="003E2EF3">
        <w:rPr>
          <w:rFonts w:ascii="Times New Roman" w:hAnsi="Times New Roman" w:cs="Times New Roman"/>
          <w:bCs/>
          <w:sz w:val="24"/>
          <w:szCs w:val="24"/>
          <w:lang w:val="hy-AM"/>
        </w:rPr>
        <w:t xml:space="preserve">activity of Yerkir.am website reporter Liana Sargsyan on the grounds that the person to be involved as an accused </w:t>
      </w:r>
      <w:r w:rsidR="009D0FE1">
        <w:rPr>
          <w:rFonts w:ascii="Times New Roman" w:hAnsi="Times New Roman" w:cs="Times New Roman"/>
          <w:bCs/>
          <w:sz w:val="24"/>
          <w:szCs w:val="24"/>
        </w:rPr>
        <w:t>was</w:t>
      </w:r>
      <w:r w:rsidRPr="003E2EF3">
        <w:rPr>
          <w:rFonts w:ascii="Times New Roman" w:hAnsi="Times New Roman" w:cs="Times New Roman"/>
          <w:bCs/>
          <w:sz w:val="24"/>
          <w:szCs w:val="24"/>
          <w:lang w:val="hy-AM"/>
        </w:rPr>
        <w:t xml:space="preserve"> unknown.</w:t>
      </w:r>
      <w:r w:rsidR="00E963A0" w:rsidRPr="003E2EF3">
        <w:rPr>
          <w:rFonts w:ascii="Times New Roman" w:hAnsi="Times New Roman" w:cs="Times New Roman"/>
          <w:bCs/>
          <w:sz w:val="24"/>
          <w:szCs w:val="24"/>
          <w:lang w:val="hy-AM"/>
        </w:rPr>
        <w:t xml:space="preserve"> </w:t>
      </w:r>
      <w:r w:rsidR="00E963A0" w:rsidRPr="003E2EF3">
        <w:rPr>
          <w:rFonts w:ascii="Sylfaen" w:hAnsi="Sylfaen"/>
          <w:bCs/>
          <w:sz w:val="24"/>
          <w:szCs w:val="24"/>
          <w:lang w:val="hy-AM"/>
        </w:rPr>
        <w:br/>
      </w:r>
      <w:r w:rsidR="00E963A0" w:rsidRPr="00417264">
        <w:rPr>
          <w:rFonts w:ascii="Sylfaen" w:hAnsi="Sylfaen"/>
          <w:b/>
          <w:sz w:val="24"/>
          <w:szCs w:val="24"/>
          <w:lang w:val="hy-AM"/>
        </w:rPr>
        <w:tab/>
      </w:r>
      <w:r w:rsidRPr="003E2EF3">
        <w:rPr>
          <w:rFonts w:ascii="Times New Roman" w:hAnsi="Times New Roman" w:cs="Times New Roman"/>
          <w:sz w:val="24"/>
          <w:szCs w:val="24"/>
          <w:lang w:val="hy-AM"/>
        </w:rPr>
        <w:t xml:space="preserve">We should remind that the journalist had reported to the police that two people had </w:t>
      </w:r>
      <w:r w:rsidR="00AC63BB">
        <w:rPr>
          <w:rFonts w:ascii="Times New Roman" w:hAnsi="Times New Roman" w:cs="Times New Roman"/>
          <w:sz w:val="24"/>
          <w:szCs w:val="24"/>
        </w:rPr>
        <w:t>hindered</w:t>
      </w:r>
      <w:r w:rsidRPr="003E2EF3">
        <w:rPr>
          <w:rFonts w:ascii="Times New Roman" w:hAnsi="Times New Roman" w:cs="Times New Roman"/>
          <w:sz w:val="24"/>
          <w:szCs w:val="24"/>
          <w:lang w:val="hy-AM"/>
        </w:rPr>
        <w:t xml:space="preserve"> her work while performing her professional activity in Freedom Square in Yerevan, and one of them had hit her.</w:t>
      </w:r>
      <w:r w:rsidR="00E963A0" w:rsidRPr="003E2EF3">
        <w:rPr>
          <w:rStyle w:val="FootnoteReference"/>
          <w:rFonts w:ascii="Times New Roman" w:hAnsi="Times New Roman" w:cs="Times New Roman"/>
          <w:sz w:val="24"/>
          <w:szCs w:val="24"/>
          <w:lang w:val="hy-AM"/>
        </w:rPr>
        <w:footnoteReference w:id="11"/>
      </w:r>
      <w:r w:rsidR="00E963A0" w:rsidRPr="00417264">
        <w:rPr>
          <w:rFonts w:ascii="Sylfaen" w:hAnsi="Sylfaen"/>
          <w:sz w:val="24"/>
          <w:szCs w:val="24"/>
          <w:lang w:val="hy-AM"/>
        </w:rPr>
        <w:t xml:space="preserve"> </w:t>
      </w:r>
      <w:r w:rsidRPr="003E2EF3">
        <w:rPr>
          <w:rFonts w:ascii="Times New Roman" w:hAnsi="Times New Roman" w:cs="Times New Roman"/>
          <w:sz w:val="24"/>
          <w:szCs w:val="24"/>
          <w:lang w:val="hy-AM"/>
        </w:rPr>
        <w:t xml:space="preserve">On March 3, the RA Prosecutor's Office informed that a criminal case was initiated </w:t>
      </w:r>
      <w:r w:rsidR="00AC63BB">
        <w:rPr>
          <w:rFonts w:ascii="Times New Roman" w:hAnsi="Times New Roman" w:cs="Times New Roman"/>
          <w:sz w:val="24"/>
          <w:szCs w:val="24"/>
        </w:rPr>
        <w:t>based on</w:t>
      </w:r>
      <w:r w:rsidRPr="003E2EF3">
        <w:rPr>
          <w:rFonts w:ascii="Times New Roman" w:hAnsi="Times New Roman" w:cs="Times New Roman"/>
          <w:sz w:val="24"/>
          <w:szCs w:val="24"/>
          <w:lang w:val="hy-AM"/>
        </w:rPr>
        <w:t xml:space="preserve"> the prepared materials</w:t>
      </w:r>
      <w:r w:rsidR="00AC63BB">
        <w:rPr>
          <w:rFonts w:ascii="Times New Roman" w:hAnsi="Times New Roman" w:cs="Times New Roman"/>
          <w:sz w:val="24"/>
          <w:szCs w:val="24"/>
        </w:rPr>
        <w:t>,</w:t>
      </w:r>
      <w:r w:rsidRPr="003E2EF3">
        <w:rPr>
          <w:rFonts w:ascii="Times New Roman" w:hAnsi="Times New Roman" w:cs="Times New Roman"/>
          <w:sz w:val="24"/>
          <w:szCs w:val="24"/>
          <w:lang w:val="hy-AM"/>
        </w:rPr>
        <w:t xml:space="preserve"> </w:t>
      </w:r>
      <w:r w:rsidR="00AC63BB">
        <w:rPr>
          <w:rFonts w:ascii="Times New Roman" w:hAnsi="Times New Roman" w:cs="Times New Roman"/>
          <w:sz w:val="24"/>
          <w:szCs w:val="24"/>
        </w:rPr>
        <w:t>in accordance with</w:t>
      </w:r>
      <w:r w:rsidRPr="003E2EF3">
        <w:rPr>
          <w:rFonts w:ascii="Times New Roman" w:hAnsi="Times New Roman" w:cs="Times New Roman"/>
          <w:sz w:val="24"/>
          <w:szCs w:val="24"/>
          <w:lang w:val="hy-AM"/>
        </w:rPr>
        <w:t xml:space="preserve"> Article 164, Part 1 of the RA Criminal Code, and on February 26, it was sent to the Investigative Committee, where a</w:t>
      </w:r>
      <w:r w:rsidR="00626D88">
        <w:rPr>
          <w:rFonts w:ascii="Times New Roman" w:hAnsi="Times New Roman" w:cs="Times New Roman"/>
          <w:sz w:val="24"/>
          <w:szCs w:val="24"/>
        </w:rPr>
        <w:t xml:space="preserve"> pre-trial investigation </w:t>
      </w:r>
      <w:r w:rsidRPr="003E2EF3">
        <w:rPr>
          <w:rFonts w:ascii="Times New Roman" w:hAnsi="Times New Roman" w:cs="Times New Roman"/>
          <w:sz w:val="24"/>
          <w:szCs w:val="24"/>
          <w:lang w:val="hy-AM"/>
        </w:rPr>
        <w:t>was carried out.</w:t>
      </w:r>
    </w:p>
    <w:p w14:paraId="723A547A" w14:textId="77777777" w:rsidR="00E963A0" w:rsidRDefault="00E963A0" w:rsidP="00E963A0">
      <w:pPr>
        <w:spacing w:after="0" w:line="240" w:lineRule="auto"/>
        <w:ind w:firstLine="720"/>
        <w:rPr>
          <w:rFonts w:ascii="Sylfaen" w:hAnsi="Sylfaen"/>
          <w:sz w:val="24"/>
          <w:szCs w:val="24"/>
          <w:lang w:val="hy-AM"/>
        </w:rPr>
      </w:pPr>
    </w:p>
    <w:p w14:paraId="6CF8CE0F" w14:textId="7845AFC2" w:rsidR="003E2EF3" w:rsidRPr="003E2EF3" w:rsidRDefault="003E2EF3" w:rsidP="003E2EF3">
      <w:pPr>
        <w:spacing w:after="0" w:line="240" w:lineRule="auto"/>
        <w:ind w:firstLine="720"/>
        <w:jc w:val="both"/>
        <w:rPr>
          <w:rFonts w:ascii="Times New Roman" w:hAnsi="Times New Roman" w:cs="Times New Roman"/>
          <w:sz w:val="24"/>
          <w:szCs w:val="24"/>
          <w:lang w:val="hy-AM"/>
        </w:rPr>
      </w:pPr>
      <w:r w:rsidRPr="003E2EF3">
        <w:rPr>
          <w:rFonts w:ascii="Times New Roman" w:hAnsi="Times New Roman" w:cs="Times New Roman"/>
          <w:b/>
          <w:sz w:val="24"/>
          <w:szCs w:val="24"/>
          <w:lang w:val="hy-AM"/>
        </w:rPr>
        <w:t xml:space="preserve">On May 9, </w:t>
      </w:r>
      <w:r w:rsidRPr="003E2EF3">
        <w:rPr>
          <w:rFonts w:ascii="Times New Roman" w:hAnsi="Times New Roman" w:cs="Times New Roman"/>
          <w:bCs/>
          <w:sz w:val="24"/>
          <w:szCs w:val="24"/>
          <w:lang w:val="hy-AM"/>
        </w:rPr>
        <w:t>Ani Gevorgyan, correspondent of Tert.am news site and ArmNews TV,  asked a question to the acting Prime Minister of the Republic of Armenia Nikol Pashinyan, when the latter was paying tribute to the grave of the killed soldier in Yerablur Military Pantheon. While asking the question, the journalist tried to approach the Prime Minister</w:t>
      </w:r>
      <w:r w:rsidR="0034232B">
        <w:rPr>
          <w:rFonts w:ascii="Times New Roman" w:hAnsi="Times New Roman" w:cs="Times New Roman"/>
          <w:bCs/>
          <w:sz w:val="24"/>
          <w:szCs w:val="24"/>
        </w:rPr>
        <w:t xml:space="preserve"> and was </w:t>
      </w:r>
      <w:r w:rsidRPr="003E2EF3">
        <w:rPr>
          <w:rFonts w:ascii="Times New Roman" w:hAnsi="Times New Roman" w:cs="Times New Roman"/>
          <w:bCs/>
          <w:sz w:val="24"/>
          <w:szCs w:val="24"/>
          <w:lang w:val="hy-AM"/>
        </w:rPr>
        <w:t xml:space="preserve">prevented by law enforcement officers </w:t>
      </w:r>
      <w:r w:rsidR="0034232B">
        <w:rPr>
          <w:rFonts w:ascii="Times New Roman" w:hAnsi="Times New Roman" w:cs="Times New Roman"/>
          <w:bCs/>
          <w:sz w:val="24"/>
          <w:szCs w:val="24"/>
        </w:rPr>
        <w:t>who caught her</w:t>
      </w:r>
      <w:r w:rsidRPr="003E2EF3">
        <w:rPr>
          <w:rFonts w:ascii="Times New Roman" w:hAnsi="Times New Roman" w:cs="Times New Roman"/>
          <w:bCs/>
          <w:sz w:val="24"/>
          <w:szCs w:val="24"/>
          <w:lang w:val="hy-AM"/>
        </w:rPr>
        <w:t xml:space="preserve">, </w:t>
      </w:r>
      <w:r w:rsidR="009035E3">
        <w:rPr>
          <w:rFonts w:ascii="Times New Roman" w:hAnsi="Times New Roman" w:cs="Times New Roman"/>
          <w:bCs/>
          <w:sz w:val="24"/>
          <w:szCs w:val="24"/>
        </w:rPr>
        <w:t>jointly with</w:t>
      </w:r>
      <w:r w:rsidRPr="003E2EF3">
        <w:rPr>
          <w:rFonts w:ascii="Times New Roman" w:hAnsi="Times New Roman" w:cs="Times New Roman"/>
          <w:bCs/>
          <w:sz w:val="24"/>
          <w:szCs w:val="24"/>
          <w:lang w:val="hy-AM"/>
        </w:rPr>
        <w:t xml:space="preserve"> Nikol Pashinyan's press secretary Mane Gevorgyan.</w:t>
      </w:r>
      <w:r w:rsidR="00E963A0" w:rsidRPr="003E2EF3">
        <w:rPr>
          <w:rStyle w:val="FootnoteReference"/>
          <w:rFonts w:ascii="Times New Roman" w:hAnsi="Times New Roman" w:cs="Times New Roman"/>
          <w:bCs/>
          <w:sz w:val="24"/>
          <w:szCs w:val="24"/>
          <w:lang w:val="hy-AM"/>
        </w:rPr>
        <w:footnoteReference w:id="12"/>
      </w:r>
      <w:r w:rsidR="00E963A0" w:rsidRPr="003E2EF3">
        <w:rPr>
          <w:rFonts w:ascii="Times New Roman" w:hAnsi="Times New Roman" w:cs="Times New Roman"/>
          <w:sz w:val="24"/>
          <w:szCs w:val="24"/>
          <w:lang w:val="hy-AM"/>
        </w:rPr>
        <w:t xml:space="preserve"> </w:t>
      </w:r>
      <w:r w:rsidRPr="003E2EF3">
        <w:rPr>
          <w:rFonts w:ascii="Times New Roman" w:hAnsi="Times New Roman" w:cs="Times New Roman"/>
          <w:sz w:val="24"/>
          <w:szCs w:val="24"/>
          <w:lang w:val="hy-AM"/>
        </w:rPr>
        <w:t>Later, the police restricted her and News.am employees' free movement in the pantheon.</w:t>
      </w:r>
    </w:p>
    <w:p w14:paraId="42C7C748" w14:textId="2474AF59" w:rsidR="00E963A0" w:rsidRPr="003E2EF3" w:rsidRDefault="003E2EF3" w:rsidP="003E2EF3">
      <w:pPr>
        <w:spacing w:after="0" w:line="240" w:lineRule="auto"/>
        <w:ind w:firstLine="720"/>
        <w:jc w:val="both"/>
        <w:rPr>
          <w:rFonts w:ascii="Times New Roman" w:hAnsi="Times New Roman" w:cs="Times New Roman"/>
          <w:sz w:val="24"/>
          <w:szCs w:val="24"/>
          <w:lang w:val="hy-AM"/>
        </w:rPr>
      </w:pPr>
      <w:r w:rsidRPr="003E2EF3">
        <w:rPr>
          <w:rFonts w:ascii="Times New Roman" w:hAnsi="Times New Roman" w:cs="Times New Roman"/>
          <w:sz w:val="24"/>
          <w:szCs w:val="24"/>
          <w:lang w:val="hy-AM"/>
        </w:rPr>
        <w:t>Journalistic organizations issued a statement in this regard.</w:t>
      </w:r>
      <w:r w:rsidR="00E963A0" w:rsidRPr="003E2EF3">
        <w:rPr>
          <w:rStyle w:val="FootnoteReference"/>
          <w:rFonts w:ascii="Times New Roman" w:hAnsi="Times New Roman" w:cs="Times New Roman"/>
          <w:sz w:val="24"/>
          <w:szCs w:val="24"/>
          <w:lang w:val="hy-AM"/>
        </w:rPr>
        <w:footnoteReference w:id="13"/>
      </w:r>
    </w:p>
    <w:p w14:paraId="0534E269" w14:textId="77777777" w:rsidR="00E963A0" w:rsidRDefault="00E963A0" w:rsidP="00E963A0">
      <w:pPr>
        <w:spacing w:after="0" w:line="240" w:lineRule="auto"/>
        <w:ind w:firstLine="720"/>
        <w:rPr>
          <w:rFonts w:ascii="Sylfaen" w:hAnsi="Sylfaen"/>
          <w:sz w:val="24"/>
          <w:szCs w:val="24"/>
          <w:lang w:val="hy-AM"/>
        </w:rPr>
      </w:pPr>
    </w:p>
    <w:p w14:paraId="58DE9409" w14:textId="16D93495" w:rsidR="00E963A0" w:rsidRPr="003E2EF3" w:rsidRDefault="003E2EF3" w:rsidP="003E2EF3">
      <w:pPr>
        <w:spacing w:after="0" w:line="240" w:lineRule="auto"/>
        <w:ind w:firstLine="720"/>
        <w:jc w:val="both"/>
        <w:rPr>
          <w:rFonts w:ascii="Times New Roman" w:hAnsi="Times New Roman" w:cs="Times New Roman"/>
          <w:sz w:val="24"/>
          <w:szCs w:val="24"/>
          <w:lang w:val="hy-AM"/>
        </w:rPr>
      </w:pPr>
      <w:r w:rsidRPr="003E2EF3">
        <w:rPr>
          <w:rFonts w:ascii="Times New Roman" w:hAnsi="Times New Roman" w:cs="Times New Roman"/>
          <w:b/>
          <w:sz w:val="24"/>
          <w:szCs w:val="24"/>
          <w:shd w:val="clear" w:color="auto" w:fill="FFFFFF"/>
          <w:lang w:val="hy-AM"/>
        </w:rPr>
        <w:t xml:space="preserve">On May 9, </w:t>
      </w:r>
      <w:r w:rsidRPr="003E2EF3">
        <w:rPr>
          <w:rFonts w:ascii="Times New Roman" w:hAnsi="Times New Roman" w:cs="Times New Roman"/>
          <w:bCs/>
          <w:sz w:val="24"/>
          <w:szCs w:val="24"/>
          <w:shd w:val="clear" w:color="auto" w:fill="FFFFFF"/>
          <w:lang w:val="hy-AM"/>
        </w:rPr>
        <w:t>during the rally of the Armenia</w:t>
      </w:r>
      <w:r w:rsidR="00AC63BB">
        <w:rPr>
          <w:rFonts w:ascii="Times New Roman" w:hAnsi="Times New Roman" w:cs="Times New Roman"/>
          <w:bCs/>
          <w:sz w:val="24"/>
          <w:szCs w:val="24"/>
          <w:shd w:val="clear" w:color="auto" w:fill="FFFFFF"/>
        </w:rPr>
        <w:t xml:space="preserve"> </w:t>
      </w:r>
      <w:r w:rsidRPr="003E2EF3">
        <w:rPr>
          <w:rFonts w:ascii="Times New Roman" w:hAnsi="Times New Roman" w:cs="Times New Roman"/>
          <w:bCs/>
          <w:sz w:val="24"/>
          <w:szCs w:val="24"/>
          <w:shd w:val="clear" w:color="auto" w:fill="FFFFFF"/>
          <w:lang w:val="hy-AM"/>
        </w:rPr>
        <w:t xml:space="preserve">Alliance led by the second president of the Republic of Armenia Robert Kocharyan, the work of the film crew of the Civic.am news website was hindered. Kocharyan's supporters, probably realizing that the media outlet was </w:t>
      </w:r>
      <w:r w:rsidR="00AC63BB">
        <w:rPr>
          <w:rFonts w:ascii="Times New Roman" w:hAnsi="Times New Roman" w:cs="Times New Roman"/>
          <w:bCs/>
          <w:sz w:val="24"/>
          <w:szCs w:val="24"/>
          <w:shd w:val="clear" w:color="auto" w:fill="FFFFFF"/>
        </w:rPr>
        <w:t>“</w:t>
      </w:r>
      <w:r w:rsidRPr="003E2EF3">
        <w:rPr>
          <w:rFonts w:ascii="Times New Roman" w:hAnsi="Times New Roman" w:cs="Times New Roman"/>
          <w:bCs/>
          <w:sz w:val="24"/>
          <w:szCs w:val="24"/>
          <w:shd w:val="clear" w:color="auto" w:fill="FFFFFF"/>
          <w:lang w:val="hy-AM"/>
        </w:rPr>
        <w:t xml:space="preserve">not </w:t>
      </w:r>
      <w:r w:rsidR="00AC63BB">
        <w:rPr>
          <w:rFonts w:ascii="Times New Roman" w:hAnsi="Times New Roman" w:cs="Times New Roman"/>
          <w:bCs/>
          <w:sz w:val="24"/>
          <w:szCs w:val="24"/>
          <w:shd w:val="clear" w:color="auto" w:fill="FFFFFF"/>
        </w:rPr>
        <w:t xml:space="preserve">one of </w:t>
      </w:r>
      <w:r w:rsidRPr="003E2EF3">
        <w:rPr>
          <w:rFonts w:ascii="Times New Roman" w:hAnsi="Times New Roman" w:cs="Times New Roman"/>
          <w:bCs/>
          <w:sz w:val="24"/>
          <w:szCs w:val="24"/>
          <w:shd w:val="clear" w:color="auto" w:fill="FFFFFF"/>
          <w:lang w:val="hy-AM"/>
        </w:rPr>
        <w:lastRenderedPageBreak/>
        <w:t>their own</w:t>
      </w:r>
      <w:r w:rsidR="00AC63BB">
        <w:rPr>
          <w:rFonts w:ascii="Times New Roman" w:hAnsi="Times New Roman" w:cs="Times New Roman"/>
          <w:bCs/>
          <w:sz w:val="24"/>
          <w:szCs w:val="24"/>
          <w:shd w:val="clear" w:color="auto" w:fill="FFFFFF"/>
        </w:rPr>
        <w:t>”</w:t>
      </w:r>
      <w:r w:rsidRPr="003E2EF3">
        <w:rPr>
          <w:rFonts w:ascii="Times New Roman" w:hAnsi="Times New Roman" w:cs="Times New Roman"/>
          <w:bCs/>
          <w:sz w:val="24"/>
          <w:szCs w:val="24"/>
          <w:shd w:val="clear" w:color="auto" w:fill="FFFFFF"/>
          <w:lang w:val="hy-AM"/>
        </w:rPr>
        <w:t xml:space="preserve">, approached journalist Vova Hakobyan and cameraman Petros Petrosyan, threatened to use violence, </w:t>
      </w:r>
      <w:r w:rsidR="00CE17CE">
        <w:rPr>
          <w:rFonts w:ascii="Times New Roman" w:hAnsi="Times New Roman" w:cs="Times New Roman"/>
          <w:bCs/>
          <w:sz w:val="24"/>
          <w:szCs w:val="24"/>
          <w:shd w:val="clear" w:color="auto" w:fill="FFFFFF"/>
        </w:rPr>
        <w:t>pushed</w:t>
      </w:r>
      <w:r w:rsidRPr="003E2EF3">
        <w:rPr>
          <w:rFonts w:ascii="Times New Roman" w:hAnsi="Times New Roman" w:cs="Times New Roman"/>
          <w:bCs/>
          <w:sz w:val="24"/>
          <w:szCs w:val="24"/>
          <w:shd w:val="clear" w:color="auto" w:fill="FFFFFF"/>
          <w:lang w:val="hy-AM"/>
        </w:rPr>
        <w:t xml:space="preserve"> them and </w:t>
      </w:r>
      <w:r w:rsidR="00AC63BB">
        <w:rPr>
          <w:rFonts w:ascii="Times New Roman" w:hAnsi="Times New Roman" w:cs="Times New Roman"/>
          <w:bCs/>
          <w:sz w:val="24"/>
          <w:szCs w:val="24"/>
          <w:shd w:val="clear" w:color="auto" w:fill="FFFFFF"/>
        </w:rPr>
        <w:t>hindered</w:t>
      </w:r>
      <w:r w:rsidRPr="003E2EF3">
        <w:rPr>
          <w:rFonts w:ascii="Times New Roman" w:hAnsi="Times New Roman" w:cs="Times New Roman"/>
          <w:bCs/>
          <w:sz w:val="24"/>
          <w:szCs w:val="24"/>
          <w:shd w:val="clear" w:color="auto" w:fill="FFFFFF"/>
          <w:lang w:val="hy-AM"/>
        </w:rPr>
        <w:t xml:space="preserve"> the filming, forcing them to leave Freedom Square. </w:t>
      </w:r>
      <w:r w:rsidR="00CE17CE">
        <w:rPr>
          <w:rFonts w:ascii="Times New Roman" w:hAnsi="Times New Roman" w:cs="Times New Roman"/>
          <w:bCs/>
          <w:sz w:val="24"/>
          <w:szCs w:val="24"/>
          <w:shd w:val="clear" w:color="auto" w:fill="FFFFFF"/>
        </w:rPr>
        <w:t xml:space="preserve">This action </w:t>
      </w:r>
      <w:proofErr w:type="gramStart"/>
      <w:r w:rsidR="00CE17CE">
        <w:rPr>
          <w:rFonts w:ascii="Times New Roman" w:hAnsi="Times New Roman" w:cs="Times New Roman"/>
          <w:bCs/>
          <w:sz w:val="24"/>
          <w:szCs w:val="24"/>
          <w:shd w:val="clear" w:color="auto" w:fill="FFFFFF"/>
        </w:rPr>
        <w:t>was repeated</w:t>
      </w:r>
      <w:proofErr w:type="gramEnd"/>
      <w:r w:rsidR="00CE17CE">
        <w:rPr>
          <w:rFonts w:ascii="Times New Roman" w:hAnsi="Times New Roman" w:cs="Times New Roman"/>
          <w:bCs/>
          <w:sz w:val="24"/>
          <w:szCs w:val="24"/>
          <w:shd w:val="clear" w:color="auto" w:fill="FFFFFF"/>
        </w:rPr>
        <w:t xml:space="preserve"> </w:t>
      </w:r>
      <w:r w:rsidR="00D02F81">
        <w:rPr>
          <w:rFonts w:ascii="Times New Roman" w:hAnsi="Times New Roman" w:cs="Times New Roman"/>
          <w:bCs/>
          <w:sz w:val="24"/>
          <w:szCs w:val="24"/>
          <w:shd w:val="clear" w:color="auto" w:fill="FFFFFF"/>
        </w:rPr>
        <w:t>with the participation of the same individuals</w:t>
      </w:r>
      <w:r w:rsidRPr="003E2EF3">
        <w:rPr>
          <w:rFonts w:ascii="Times New Roman" w:hAnsi="Times New Roman" w:cs="Times New Roman"/>
          <w:bCs/>
          <w:sz w:val="24"/>
          <w:szCs w:val="24"/>
          <w:shd w:val="clear" w:color="auto" w:fill="FFFFFF"/>
          <w:lang w:val="hy-AM"/>
        </w:rPr>
        <w:t>. The police officers in the square intervened in the incident, but did not draw up a report</w:t>
      </w:r>
      <w:r w:rsidRPr="003E2EF3">
        <w:rPr>
          <w:rFonts w:ascii="Times New Roman" w:hAnsi="Times New Roman" w:cs="Times New Roman"/>
          <w:bCs/>
          <w:sz w:val="24"/>
          <w:szCs w:val="24"/>
          <w:shd w:val="clear" w:color="auto" w:fill="FFFFFF"/>
        </w:rPr>
        <w:t>.</w:t>
      </w:r>
      <w:r w:rsidR="00E963A0" w:rsidRPr="003E2EF3">
        <w:rPr>
          <w:rStyle w:val="FootnoteReference"/>
          <w:rFonts w:ascii="Times New Roman" w:hAnsi="Times New Roman" w:cs="Times New Roman"/>
          <w:sz w:val="24"/>
          <w:szCs w:val="24"/>
          <w:shd w:val="clear" w:color="auto" w:fill="FFFFFF"/>
          <w:lang w:val="hy-AM"/>
        </w:rPr>
        <w:footnoteReference w:id="14"/>
      </w:r>
    </w:p>
    <w:p w14:paraId="6DE1F874" w14:textId="77777777" w:rsidR="00E963A0" w:rsidRDefault="00E963A0" w:rsidP="00E963A0">
      <w:pPr>
        <w:spacing w:after="0" w:line="240" w:lineRule="auto"/>
        <w:ind w:firstLine="720"/>
        <w:rPr>
          <w:rFonts w:ascii="Sylfaen" w:hAnsi="Sylfaen"/>
          <w:sz w:val="24"/>
          <w:szCs w:val="24"/>
          <w:lang w:val="hy-AM"/>
        </w:rPr>
      </w:pPr>
    </w:p>
    <w:p w14:paraId="6F6AC743" w14:textId="1E7F5C54" w:rsidR="00AC63BB" w:rsidRDefault="00131013" w:rsidP="00131013">
      <w:pPr>
        <w:spacing w:after="0" w:line="240" w:lineRule="auto"/>
        <w:ind w:firstLine="720"/>
        <w:jc w:val="both"/>
        <w:rPr>
          <w:rFonts w:ascii="Sylfaen" w:hAnsi="Sylfaen"/>
          <w:sz w:val="24"/>
          <w:szCs w:val="24"/>
          <w:shd w:val="clear" w:color="auto" w:fill="FFFFFF"/>
          <w:lang w:val="hy-AM"/>
        </w:rPr>
      </w:pPr>
      <w:r w:rsidRPr="00131013">
        <w:rPr>
          <w:rFonts w:ascii="Times New Roman" w:hAnsi="Times New Roman" w:cs="Times New Roman"/>
          <w:b/>
          <w:sz w:val="24"/>
          <w:szCs w:val="24"/>
          <w:shd w:val="clear" w:color="auto" w:fill="FFFFFF"/>
          <w:lang w:val="hy-AM"/>
        </w:rPr>
        <w:t xml:space="preserve">On May 15, </w:t>
      </w:r>
      <w:r w:rsidRPr="00131013">
        <w:rPr>
          <w:rFonts w:ascii="Times New Roman" w:hAnsi="Times New Roman" w:cs="Times New Roman"/>
          <w:bCs/>
          <w:sz w:val="24"/>
          <w:szCs w:val="24"/>
          <w:shd w:val="clear" w:color="auto" w:fill="FFFFFF"/>
          <w:lang w:val="hy-AM"/>
        </w:rPr>
        <w:t xml:space="preserve">Liana Sargsyan, a correspondent for </w:t>
      </w:r>
      <w:r w:rsidRPr="00AC63BB">
        <w:rPr>
          <w:rFonts w:ascii="Times New Roman" w:hAnsi="Times New Roman" w:cs="Times New Roman"/>
          <w:bCs/>
          <w:i/>
          <w:iCs/>
          <w:sz w:val="24"/>
          <w:szCs w:val="24"/>
          <w:shd w:val="clear" w:color="auto" w:fill="FFFFFF"/>
          <w:lang w:val="hy-AM"/>
        </w:rPr>
        <w:t>Yerkir.am</w:t>
      </w:r>
      <w:r w:rsidRPr="00131013">
        <w:rPr>
          <w:rFonts w:ascii="Times New Roman" w:hAnsi="Times New Roman" w:cs="Times New Roman"/>
          <w:bCs/>
          <w:sz w:val="24"/>
          <w:szCs w:val="24"/>
          <w:shd w:val="clear" w:color="auto" w:fill="FFFFFF"/>
          <w:lang w:val="hy-AM"/>
        </w:rPr>
        <w:t xml:space="preserve"> news website, asked those present to comment on the government propaganda posters on the walls of the Etchmiadzin office of Yerkrapah Volunteers Union NGO. Hearing the question, some people attacked the journalist, </w:t>
      </w:r>
      <w:r w:rsidR="00BC0D26">
        <w:rPr>
          <w:rFonts w:ascii="Times New Roman" w:hAnsi="Times New Roman" w:cs="Times New Roman"/>
          <w:bCs/>
          <w:sz w:val="24"/>
          <w:szCs w:val="24"/>
          <w:shd w:val="clear" w:color="auto" w:fill="FFFFFF"/>
        </w:rPr>
        <w:t>pushed</w:t>
      </w:r>
      <w:r w:rsidRPr="00131013">
        <w:rPr>
          <w:rFonts w:ascii="Times New Roman" w:hAnsi="Times New Roman" w:cs="Times New Roman"/>
          <w:bCs/>
          <w:sz w:val="24"/>
          <w:szCs w:val="24"/>
          <w:shd w:val="clear" w:color="auto" w:fill="FFFFFF"/>
          <w:lang w:val="hy-AM"/>
        </w:rPr>
        <w:t xml:space="preserve"> and </w:t>
      </w:r>
      <w:r w:rsidR="000D6F34">
        <w:rPr>
          <w:rFonts w:ascii="Times New Roman" w:hAnsi="Times New Roman" w:cs="Times New Roman"/>
          <w:bCs/>
          <w:sz w:val="24"/>
          <w:szCs w:val="24"/>
          <w:shd w:val="clear" w:color="auto" w:fill="FFFFFF"/>
        </w:rPr>
        <w:t>shook</w:t>
      </w:r>
      <w:r w:rsidRPr="00131013">
        <w:rPr>
          <w:rFonts w:ascii="Times New Roman" w:hAnsi="Times New Roman" w:cs="Times New Roman"/>
          <w:bCs/>
          <w:sz w:val="24"/>
          <w:szCs w:val="24"/>
          <w:shd w:val="clear" w:color="auto" w:fill="FFFFFF"/>
          <w:lang w:val="hy-AM"/>
        </w:rPr>
        <w:t xml:space="preserve"> her,  hit her phone, insulted, calling her a </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traitor</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 xml:space="preserve">, an </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expatriate</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 xml:space="preserve">, a </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blackmailer</w:t>
      </w:r>
      <w:r w:rsidR="00AC63BB">
        <w:rPr>
          <w:rFonts w:ascii="Times New Roman" w:hAnsi="Times New Roman" w:cs="Times New Roman"/>
          <w:bCs/>
          <w:sz w:val="24"/>
          <w:szCs w:val="24"/>
          <w:shd w:val="clear" w:color="auto" w:fill="FFFFFF"/>
        </w:rPr>
        <w:t>”</w:t>
      </w:r>
      <w:r w:rsidRPr="00131013">
        <w:rPr>
          <w:rFonts w:ascii="Times New Roman" w:hAnsi="Times New Roman" w:cs="Times New Roman"/>
          <w:bCs/>
          <w:sz w:val="24"/>
          <w:szCs w:val="24"/>
          <w:shd w:val="clear" w:color="auto" w:fill="FFFFFF"/>
          <w:lang w:val="hy-AM"/>
        </w:rPr>
        <w:t xml:space="preserve"> and kicked her out with </w:t>
      </w:r>
      <w:r w:rsidR="004D4D62">
        <w:rPr>
          <w:rFonts w:ascii="Times New Roman" w:hAnsi="Times New Roman" w:cs="Times New Roman"/>
          <w:bCs/>
          <w:sz w:val="24"/>
          <w:szCs w:val="24"/>
          <w:shd w:val="clear" w:color="auto" w:fill="FFFFFF"/>
        </w:rPr>
        <w:t>vulgar</w:t>
      </w:r>
      <w:r w:rsidRPr="00131013">
        <w:rPr>
          <w:rFonts w:ascii="Times New Roman" w:hAnsi="Times New Roman" w:cs="Times New Roman"/>
          <w:bCs/>
          <w:sz w:val="24"/>
          <w:szCs w:val="24"/>
          <w:shd w:val="clear" w:color="auto" w:fill="FFFFFF"/>
          <w:lang w:val="hy-AM"/>
        </w:rPr>
        <w:t xml:space="preserve"> expressions. According to Liana Sargsyan, the attack was carried out by a certain Armen Shahbazyan, who introduced himself as the chairman of the Echmiadzin office of Yerkrapah Volunteers Union, and </w:t>
      </w:r>
      <w:r w:rsidR="00D274D3">
        <w:rPr>
          <w:rFonts w:ascii="Times New Roman" w:hAnsi="Times New Roman" w:cs="Times New Roman"/>
          <w:bCs/>
          <w:sz w:val="24"/>
          <w:szCs w:val="24"/>
          <w:shd w:val="clear" w:color="auto" w:fill="FFFFFF"/>
        </w:rPr>
        <w:t>a certain</w:t>
      </w:r>
      <w:r w:rsidRPr="00131013">
        <w:rPr>
          <w:rFonts w:ascii="Times New Roman" w:hAnsi="Times New Roman" w:cs="Times New Roman"/>
          <w:bCs/>
          <w:sz w:val="24"/>
          <w:szCs w:val="24"/>
          <w:shd w:val="clear" w:color="auto" w:fill="FFFFFF"/>
          <w:lang w:val="hy-AM"/>
        </w:rPr>
        <w:t xml:space="preserve"> Arthur</w:t>
      </w:r>
      <w:r w:rsidR="00D274D3">
        <w:rPr>
          <w:rFonts w:ascii="Times New Roman" w:hAnsi="Times New Roman" w:cs="Times New Roman"/>
          <w:bCs/>
          <w:sz w:val="24"/>
          <w:szCs w:val="24"/>
          <w:shd w:val="clear" w:color="auto" w:fill="FFFFFF"/>
        </w:rPr>
        <w:t xml:space="preserve"> who was responsible for some issues at the office</w:t>
      </w:r>
      <w:r w:rsidRPr="00131013">
        <w:rPr>
          <w:rFonts w:ascii="Times New Roman" w:hAnsi="Times New Roman" w:cs="Times New Roman"/>
          <w:bCs/>
          <w:sz w:val="24"/>
          <w:szCs w:val="24"/>
          <w:shd w:val="clear" w:color="auto" w:fill="FFFFFF"/>
          <w:lang w:val="hy-AM"/>
        </w:rPr>
        <w:t xml:space="preserve">. The editorial office applied to the police </w:t>
      </w:r>
      <w:r w:rsidR="00AC63BB">
        <w:rPr>
          <w:rFonts w:ascii="Times New Roman" w:hAnsi="Times New Roman" w:cs="Times New Roman"/>
          <w:bCs/>
          <w:sz w:val="24"/>
          <w:szCs w:val="24"/>
          <w:shd w:val="clear" w:color="auto" w:fill="FFFFFF"/>
        </w:rPr>
        <w:t xml:space="preserve">in regard to </w:t>
      </w:r>
      <w:r w:rsidRPr="00131013">
        <w:rPr>
          <w:rFonts w:ascii="Times New Roman" w:hAnsi="Times New Roman" w:cs="Times New Roman"/>
          <w:bCs/>
          <w:sz w:val="24"/>
          <w:szCs w:val="24"/>
          <w:shd w:val="clear" w:color="auto" w:fill="FFFFFF"/>
          <w:lang w:val="hy-AM"/>
        </w:rPr>
        <w:t>the incident.</w:t>
      </w:r>
    </w:p>
    <w:p w14:paraId="11057C85" w14:textId="77685366" w:rsidR="00E963A0" w:rsidRDefault="00131013" w:rsidP="00131013">
      <w:pPr>
        <w:spacing w:after="0" w:line="240" w:lineRule="auto"/>
        <w:ind w:firstLine="720"/>
        <w:jc w:val="both"/>
        <w:rPr>
          <w:rFonts w:ascii="Sylfaen" w:hAnsi="Sylfaen"/>
          <w:sz w:val="24"/>
          <w:szCs w:val="24"/>
          <w:lang w:val="hy-AM"/>
        </w:rPr>
      </w:pPr>
      <w:r w:rsidRPr="00131013">
        <w:rPr>
          <w:rFonts w:ascii="Times New Roman" w:hAnsi="Times New Roman" w:cs="Times New Roman"/>
          <w:sz w:val="24"/>
          <w:szCs w:val="24"/>
          <w:lang w:val="hy-AM"/>
        </w:rPr>
        <w:t xml:space="preserve">In response to the </w:t>
      </w:r>
      <w:r w:rsidR="00626D88">
        <w:rPr>
          <w:rFonts w:ascii="Times New Roman" w:hAnsi="Times New Roman" w:cs="Times New Roman"/>
          <w:sz w:val="24"/>
          <w:szCs w:val="24"/>
        </w:rPr>
        <w:t>pre-trial investigation</w:t>
      </w:r>
      <w:r w:rsidRPr="00131013">
        <w:rPr>
          <w:rFonts w:ascii="Times New Roman" w:hAnsi="Times New Roman" w:cs="Times New Roman"/>
          <w:sz w:val="24"/>
          <w:szCs w:val="24"/>
          <w:lang w:val="hy-AM"/>
        </w:rPr>
        <w:t xml:space="preserve"> of the Committee to Protect Freedom of Expression, the Police informed that on May 25, based on the materials prepared in the Vagharshapat department, a decision was made to reject the initiation of a criminal case on the basis of Article 35, Part 1, Clause 2 of the RA Criminal Procedure Code.</w:t>
      </w:r>
    </w:p>
    <w:p w14:paraId="1A86AFE5" w14:textId="77777777" w:rsidR="00E963A0" w:rsidRDefault="00E963A0" w:rsidP="00E963A0">
      <w:pPr>
        <w:spacing w:after="0" w:line="240" w:lineRule="auto"/>
        <w:ind w:firstLine="720"/>
        <w:rPr>
          <w:rFonts w:ascii="Sylfaen" w:hAnsi="Sylfaen"/>
          <w:sz w:val="24"/>
          <w:szCs w:val="24"/>
          <w:lang w:val="hy-AM"/>
        </w:rPr>
      </w:pPr>
    </w:p>
    <w:p w14:paraId="32CA9295" w14:textId="2B7DD48B" w:rsidR="00131013" w:rsidRPr="004E7588" w:rsidRDefault="00131013" w:rsidP="00131013">
      <w:pPr>
        <w:shd w:val="clear" w:color="auto" w:fill="FFFFFF"/>
        <w:spacing w:after="0" w:line="240" w:lineRule="auto"/>
        <w:ind w:firstLine="567"/>
        <w:rPr>
          <w:rFonts w:ascii="Times New Roman" w:hAnsi="Times New Roman" w:cs="Times New Roman"/>
          <w:sz w:val="24"/>
          <w:szCs w:val="24"/>
          <w:lang w:val="hy-AM"/>
        </w:rPr>
      </w:pPr>
      <w:r w:rsidRPr="004E7588">
        <w:rPr>
          <w:rFonts w:ascii="Times New Roman" w:hAnsi="Times New Roman" w:cs="Times New Roman"/>
          <w:b/>
          <w:sz w:val="24"/>
          <w:szCs w:val="24"/>
          <w:lang w:val="hy-AM"/>
        </w:rPr>
        <w:t xml:space="preserve">On </w:t>
      </w:r>
      <w:r>
        <w:rPr>
          <w:rFonts w:ascii="Times New Roman" w:hAnsi="Times New Roman" w:cs="Times New Roman"/>
          <w:b/>
          <w:sz w:val="24"/>
          <w:szCs w:val="24"/>
        </w:rPr>
        <w:t>June 3</w:t>
      </w:r>
      <w:r w:rsidRPr="004E7588">
        <w:rPr>
          <w:rFonts w:ascii="Times New Roman" w:hAnsi="Times New Roman" w:cs="Times New Roman"/>
          <w:b/>
          <w:sz w:val="24"/>
          <w:szCs w:val="24"/>
          <w:lang w:val="hy-AM"/>
        </w:rPr>
        <w:t>,</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Criminal Court of Appeal</w:t>
      </w:r>
      <w:r w:rsidR="00F04AF7">
        <w:rPr>
          <w:rFonts w:ascii="Times New Roman" w:hAnsi="Times New Roman" w:cs="Times New Roman"/>
          <w:sz w:val="24"/>
          <w:szCs w:val="24"/>
        </w:rPr>
        <w:t>s</w:t>
      </w:r>
      <w:r>
        <w:rPr>
          <w:rFonts w:ascii="Times New Roman" w:hAnsi="Times New Roman" w:cs="Times New Roman"/>
          <w:sz w:val="24"/>
          <w:szCs w:val="24"/>
        </w:rPr>
        <w:t xml:space="preserve"> held a trial on the</w:t>
      </w:r>
      <w:r w:rsidRPr="004E7588">
        <w:rPr>
          <w:rFonts w:ascii="Times New Roman" w:hAnsi="Times New Roman" w:cs="Times New Roman"/>
          <w:sz w:val="24"/>
          <w:szCs w:val="24"/>
        </w:rPr>
        <w:t xml:space="preserve"> </w:t>
      </w:r>
      <w:r w:rsidRPr="004E7588">
        <w:rPr>
          <w:rFonts w:ascii="Times New Roman" w:hAnsi="Times New Roman" w:cs="Times New Roman"/>
          <w:sz w:val="24"/>
          <w:szCs w:val="24"/>
          <w:lang w:val="hy-AM"/>
        </w:rPr>
        <w:t>case</w:t>
      </w:r>
      <w:r>
        <w:rPr>
          <w:rFonts w:ascii="Times New Roman" w:hAnsi="Times New Roman" w:cs="Times New Roman"/>
          <w:sz w:val="24"/>
          <w:szCs w:val="24"/>
        </w:rPr>
        <w:t xml:space="preserve"> of</w:t>
      </w:r>
      <w:r w:rsidRPr="004E7588">
        <w:rPr>
          <w:rFonts w:ascii="Times New Roman" w:hAnsi="Times New Roman" w:cs="Times New Roman"/>
          <w:sz w:val="24"/>
          <w:szCs w:val="24"/>
          <w:lang w:val="hy-AM"/>
        </w:rPr>
        <w:t xml:space="preserve"> </w:t>
      </w:r>
      <w:r w:rsidRPr="00AC63BB">
        <w:rPr>
          <w:rFonts w:ascii="Times New Roman" w:hAnsi="Times New Roman" w:cs="Times New Roman"/>
          <w:i/>
          <w:iCs/>
          <w:sz w:val="24"/>
          <w:szCs w:val="24"/>
          <w:lang w:val="hy-AM"/>
        </w:rPr>
        <w:t xml:space="preserve">Narine Avetisyan, Editor-in-Chief of </w:t>
      </w:r>
      <w:r w:rsidRPr="004E7588">
        <w:rPr>
          <w:rFonts w:ascii="Times New Roman" w:hAnsi="Times New Roman" w:cs="Times New Roman"/>
          <w:i/>
          <w:sz w:val="24"/>
          <w:szCs w:val="24"/>
          <w:lang w:val="hy-AM"/>
        </w:rPr>
        <w:t>Lori TV</w:t>
      </w:r>
      <w:r w:rsidRPr="004E7588">
        <w:rPr>
          <w:rFonts w:ascii="Times New Roman" w:hAnsi="Times New Roman" w:cs="Times New Roman"/>
          <w:sz w:val="24"/>
          <w:szCs w:val="24"/>
          <w:lang w:val="hy-AM"/>
        </w:rPr>
        <w:t>,</w:t>
      </w:r>
      <w:r>
        <w:rPr>
          <w:rFonts w:ascii="Times New Roman" w:hAnsi="Times New Roman" w:cs="Times New Roman"/>
          <w:sz w:val="24"/>
          <w:szCs w:val="24"/>
        </w:rPr>
        <w:t xml:space="preserve"> </w:t>
      </w:r>
      <w:r w:rsidRPr="00AC63BB">
        <w:rPr>
          <w:rFonts w:ascii="Times New Roman" w:hAnsi="Times New Roman" w:cs="Times New Roman"/>
          <w:i/>
          <w:iCs/>
          <w:sz w:val="24"/>
          <w:szCs w:val="24"/>
        </w:rPr>
        <w:t xml:space="preserve">v. </w:t>
      </w:r>
      <w:r w:rsidRPr="00AC63BB">
        <w:rPr>
          <w:rFonts w:ascii="Times New Roman" w:hAnsi="Times New Roman" w:cs="Times New Roman"/>
          <w:i/>
          <w:iCs/>
          <w:sz w:val="24"/>
          <w:szCs w:val="24"/>
          <w:lang w:val="hy-AM"/>
        </w:rPr>
        <w:t>Tigran Nazaryan</w:t>
      </w:r>
      <w:r w:rsidRPr="00AC63BB">
        <w:rPr>
          <w:rFonts w:ascii="Times New Roman" w:hAnsi="Times New Roman" w:cs="Times New Roman"/>
          <w:i/>
          <w:iCs/>
          <w:sz w:val="24"/>
          <w:szCs w:val="24"/>
        </w:rPr>
        <w:t xml:space="preserve">, head of </w:t>
      </w:r>
      <w:r w:rsidRPr="00AC63BB">
        <w:rPr>
          <w:rFonts w:ascii="Times New Roman" w:hAnsi="Times New Roman" w:cs="Times New Roman"/>
          <w:i/>
          <w:iCs/>
          <w:sz w:val="24"/>
          <w:szCs w:val="24"/>
          <w:lang w:val="hy-AM"/>
        </w:rPr>
        <w:t>Shinplus construction company</w:t>
      </w:r>
      <w:r w:rsidRPr="00AC63BB">
        <w:rPr>
          <w:rFonts w:ascii="Times New Roman" w:hAnsi="Times New Roman" w:cs="Times New Roman"/>
          <w:i/>
          <w:iCs/>
          <w:sz w:val="24"/>
          <w:szCs w:val="24"/>
        </w:rPr>
        <w:t>, and employee Vrezh Khachatryan</w:t>
      </w:r>
      <w:r>
        <w:rPr>
          <w:rFonts w:ascii="Times New Roman" w:hAnsi="Times New Roman" w:cs="Times New Roman"/>
          <w:sz w:val="24"/>
          <w:szCs w:val="24"/>
        </w:rPr>
        <w:t>,</w:t>
      </w:r>
      <w:r w:rsidRPr="004E7588">
        <w:rPr>
          <w:rFonts w:ascii="Times New Roman" w:hAnsi="Times New Roman" w:cs="Times New Roman"/>
          <w:sz w:val="24"/>
          <w:szCs w:val="24"/>
          <w:lang w:val="hy-AM"/>
        </w:rPr>
        <w:t xml:space="preserve"> initiated on the </w:t>
      </w:r>
      <w:r w:rsidRPr="004E7588">
        <w:rPr>
          <w:rFonts w:ascii="Times New Roman" w:hAnsi="Times New Roman" w:cs="Times New Roman"/>
          <w:sz w:val="24"/>
          <w:szCs w:val="24"/>
        </w:rPr>
        <w:t>event</w:t>
      </w:r>
      <w:r w:rsidRPr="004E7588">
        <w:rPr>
          <w:rFonts w:ascii="Times New Roman" w:hAnsi="Times New Roman" w:cs="Times New Roman"/>
          <w:sz w:val="24"/>
          <w:szCs w:val="24"/>
          <w:lang w:val="hy-AM"/>
        </w:rPr>
        <w:t xml:space="preserve"> of hindering the </w:t>
      </w:r>
      <w:r w:rsidRPr="004E7588">
        <w:rPr>
          <w:rFonts w:ascii="Times New Roman" w:hAnsi="Times New Roman" w:cs="Times New Roman"/>
          <w:sz w:val="24"/>
          <w:szCs w:val="24"/>
        </w:rPr>
        <w:t>lawful</w:t>
      </w:r>
      <w:r w:rsidRPr="004E7588">
        <w:rPr>
          <w:rFonts w:ascii="Times New Roman" w:hAnsi="Times New Roman" w:cs="Times New Roman"/>
          <w:sz w:val="24"/>
          <w:szCs w:val="24"/>
          <w:lang w:val="hy-AM"/>
        </w:rPr>
        <w:t xml:space="preserve"> professional activity</w:t>
      </w:r>
      <w:r>
        <w:rPr>
          <w:rFonts w:ascii="Times New Roman" w:hAnsi="Times New Roman" w:cs="Times New Roman"/>
          <w:sz w:val="24"/>
          <w:szCs w:val="24"/>
        </w:rPr>
        <w:t xml:space="preserve"> and using physical violence.</w:t>
      </w:r>
      <w:r w:rsidRPr="004E7588">
        <w:rPr>
          <w:rFonts w:ascii="Times New Roman" w:hAnsi="Times New Roman" w:cs="Times New Roman"/>
          <w:sz w:val="24"/>
          <w:szCs w:val="24"/>
          <w:lang w:val="hy-AM"/>
        </w:rPr>
        <w:t xml:space="preserve"> </w:t>
      </w:r>
    </w:p>
    <w:p w14:paraId="0D501490" w14:textId="77777777" w:rsidR="00606126" w:rsidRDefault="00131013" w:rsidP="00606126">
      <w:pPr>
        <w:spacing w:after="0" w:line="240" w:lineRule="auto"/>
        <w:ind w:firstLine="720"/>
        <w:jc w:val="both"/>
        <w:rPr>
          <w:rFonts w:ascii="Times New Roman" w:hAnsi="Times New Roman" w:cs="Times New Roman"/>
          <w:sz w:val="24"/>
          <w:szCs w:val="24"/>
        </w:rPr>
      </w:pPr>
      <w:r w:rsidRPr="004E7588">
        <w:rPr>
          <w:rFonts w:ascii="Times New Roman" w:hAnsi="Times New Roman" w:cs="Times New Roman"/>
          <w:sz w:val="24"/>
          <w:szCs w:val="24"/>
        </w:rPr>
        <w:t>We should remind</w:t>
      </w:r>
      <w:r w:rsidRPr="004E7588">
        <w:rPr>
          <w:rFonts w:ascii="Times New Roman" w:hAnsi="Times New Roman" w:cs="Times New Roman"/>
          <w:sz w:val="24"/>
          <w:szCs w:val="24"/>
          <w:lang w:val="hy-AM"/>
        </w:rPr>
        <w:t xml:space="preserve"> that on September 28, </w:t>
      </w:r>
      <w:r w:rsidRPr="004E7588">
        <w:rPr>
          <w:rFonts w:ascii="Times New Roman" w:hAnsi="Times New Roman" w:cs="Times New Roman"/>
          <w:sz w:val="24"/>
          <w:szCs w:val="24"/>
        </w:rPr>
        <w:t xml:space="preserve">2017, </w:t>
      </w:r>
      <w:r w:rsidRPr="004E7588">
        <w:rPr>
          <w:rFonts w:ascii="Times New Roman" w:hAnsi="Times New Roman" w:cs="Times New Roman"/>
          <w:sz w:val="24"/>
          <w:szCs w:val="24"/>
          <w:lang w:val="hy-AM"/>
        </w:rPr>
        <w:t xml:space="preserve">Narine Avetisyan </w:t>
      </w:r>
      <w:proofErr w:type="gramStart"/>
      <w:r w:rsidRPr="004E7588">
        <w:rPr>
          <w:rFonts w:ascii="Times New Roman" w:hAnsi="Times New Roman" w:cs="Times New Roman"/>
          <w:sz w:val="24"/>
          <w:szCs w:val="24"/>
        </w:rPr>
        <w:t>was</w:t>
      </w:r>
      <w:r w:rsidRPr="004E7588">
        <w:rPr>
          <w:rFonts w:ascii="Times New Roman" w:hAnsi="Times New Roman" w:cs="Times New Roman"/>
          <w:sz w:val="24"/>
          <w:szCs w:val="24"/>
          <w:lang w:val="hy-AM"/>
        </w:rPr>
        <w:t xml:space="preserve"> inform</w:t>
      </w:r>
      <w:r w:rsidRPr="004E7588">
        <w:rPr>
          <w:rFonts w:ascii="Times New Roman" w:hAnsi="Times New Roman" w:cs="Times New Roman"/>
          <w:sz w:val="24"/>
          <w:szCs w:val="24"/>
        </w:rPr>
        <w:t>ed</w:t>
      </w:r>
      <w:proofErr w:type="gramEnd"/>
      <w:r w:rsidRPr="004E7588">
        <w:rPr>
          <w:rFonts w:ascii="Times New Roman" w:hAnsi="Times New Roman" w:cs="Times New Roman"/>
          <w:sz w:val="24"/>
          <w:szCs w:val="24"/>
          <w:lang w:val="hy-AM"/>
        </w:rPr>
        <w:t xml:space="preserve"> that asphalt was being laid </w:t>
      </w:r>
      <w:r w:rsidRPr="004E7588">
        <w:rPr>
          <w:rFonts w:ascii="Times New Roman" w:hAnsi="Times New Roman" w:cs="Times New Roman"/>
          <w:sz w:val="24"/>
          <w:szCs w:val="24"/>
        </w:rPr>
        <w:t>in the heavy rain</w:t>
      </w:r>
      <w:r w:rsidRPr="004E7588">
        <w:rPr>
          <w:rFonts w:ascii="Times New Roman" w:hAnsi="Times New Roman" w:cs="Times New Roman"/>
          <w:sz w:val="24"/>
          <w:szCs w:val="24"/>
          <w:lang w:val="hy-AM"/>
        </w:rPr>
        <w:t xml:space="preserve">, </w:t>
      </w:r>
      <w:r w:rsidRPr="004E7588">
        <w:rPr>
          <w:rFonts w:ascii="Times New Roman" w:hAnsi="Times New Roman" w:cs="Times New Roman"/>
          <w:sz w:val="24"/>
          <w:szCs w:val="24"/>
        </w:rPr>
        <w:t xml:space="preserve">and </w:t>
      </w:r>
      <w:r w:rsidRPr="004E7588">
        <w:rPr>
          <w:rFonts w:ascii="Times New Roman" w:hAnsi="Times New Roman" w:cs="Times New Roman"/>
          <w:sz w:val="24"/>
          <w:szCs w:val="24"/>
          <w:lang w:val="hy-AM"/>
        </w:rPr>
        <w:t>she left for the site to cover the ongoing works. Wh</w:t>
      </w:r>
      <w:r w:rsidRPr="00131013">
        <w:rPr>
          <w:rFonts w:ascii="Times New Roman" w:hAnsi="Times New Roman" w:cs="Times New Roman"/>
          <w:sz w:val="24"/>
          <w:szCs w:val="24"/>
          <w:lang w:val="hy-AM"/>
        </w:rPr>
        <w:t>en she was</w:t>
      </w:r>
      <w:r w:rsidRPr="004E7588">
        <w:rPr>
          <w:rFonts w:ascii="Times New Roman" w:hAnsi="Times New Roman" w:cs="Times New Roman"/>
          <w:sz w:val="24"/>
          <w:szCs w:val="24"/>
          <w:lang w:val="hy-AM"/>
        </w:rPr>
        <w:t xml:space="preserve"> shooting</w:t>
      </w:r>
      <w:r w:rsidRPr="00131013">
        <w:rPr>
          <w:rFonts w:ascii="Times New Roman" w:hAnsi="Times New Roman" w:cs="Times New Roman"/>
          <w:sz w:val="24"/>
          <w:szCs w:val="24"/>
          <w:lang w:val="hy-AM"/>
        </w:rPr>
        <w:t xml:space="preserve"> some footage</w:t>
      </w:r>
      <w:r w:rsidRPr="004E7588">
        <w:rPr>
          <w:rFonts w:ascii="Times New Roman" w:hAnsi="Times New Roman" w:cs="Times New Roman"/>
          <w:sz w:val="24"/>
          <w:szCs w:val="24"/>
          <w:lang w:val="hy-AM"/>
        </w:rPr>
        <w:t xml:space="preserve">, the head of Shinplus construction company Tigran Nazaryan and his staff attacked Narine Avetisyan, </w:t>
      </w:r>
      <w:r>
        <w:rPr>
          <w:rFonts w:ascii="Times New Roman" w:hAnsi="Times New Roman" w:cs="Times New Roman"/>
          <w:sz w:val="24"/>
          <w:szCs w:val="24"/>
        </w:rPr>
        <w:t>twisted</w:t>
      </w:r>
      <w:r w:rsidRPr="004E7588">
        <w:rPr>
          <w:rFonts w:ascii="Times New Roman" w:hAnsi="Times New Roman" w:cs="Times New Roman"/>
          <w:sz w:val="24"/>
          <w:szCs w:val="24"/>
          <w:lang w:val="hy-AM"/>
        </w:rPr>
        <w:t xml:space="preserve"> her </w:t>
      </w:r>
      <w:r w:rsidRPr="00131013">
        <w:rPr>
          <w:rFonts w:ascii="Times New Roman" w:hAnsi="Times New Roman" w:cs="Times New Roman"/>
          <w:sz w:val="24"/>
          <w:szCs w:val="24"/>
          <w:lang w:val="hy-AM"/>
        </w:rPr>
        <w:t>arms</w:t>
      </w:r>
      <w:r w:rsidRPr="004E7588">
        <w:rPr>
          <w:rFonts w:ascii="Times New Roman" w:hAnsi="Times New Roman" w:cs="Times New Roman"/>
          <w:sz w:val="24"/>
          <w:szCs w:val="24"/>
          <w:lang w:val="hy-AM"/>
        </w:rPr>
        <w:t xml:space="preserve">, </w:t>
      </w:r>
      <w:r w:rsidRPr="00131013">
        <w:rPr>
          <w:rFonts w:ascii="Times New Roman" w:hAnsi="Times New Roman" w:cs="Times New Roman"/>
          <w:sz w:val="24"/>
          <w:szCs w:val="24"/>
          <w:lang w:val="hy-AM"/>
        </w:rPr>
        <w:t>threw</w:t>
      </w:r>
      <w:r w:rsidRPr="004E7588">
        <w:rPr>
          <w:rFonts w:ascii="Times New Roman" w:hAnsi="Times New Roman" w:cs="Times New Roman"/>
          <w:sz w:val="24"/>
          <w:szCs w:val="24"/>
          <w:lang w:val="hy-AM"/>
        </w:rPr>
        <w:t xml:space="preserve"> her </w:t>
      </w:r>
      <w:r w:rsidRPr="00131013">
        <w:rPr>
          <w:rFonts w:ascii="Times New Roman" w:hAnsi="Times New Roman" w:cs="Times New Roman"/>
          <w:sz w:val="24"/>
          <w:szCs w:val="24"/>
          <w:lang w:val="hy-AM"/>
        </w:rPr>
        <w:t>onto</w:t>
      </w:r>
      <w:r w:rsidRPr="004E7588">
        <w:rPr>
          <w:rFonts w:ascii="Times New Roman" w:hAnsi="Times New Roman" w:cs="Times New Roman"/>
          <w:sz w:val="24"/>
          <w:szCs w:val="24"/>
          <w:lang w:val="hy-AM"/>
        </w:rPr>
        <w:t xml:space="preserve"> the ground, snatched her phone, </w:t>
      </w:r>
      <w:r w:rsidRPr="00131013">
        <w:rPr>
          <w:rFonts w:ascii="Times New Roman" w:hAnsi="Times New Roman" w:cs="Times New Roman"/>
          <w:sz w:val="24"/>
          <w:szCs w:val="24"/>
          <w:lang w:val="hy-AM"/>
        </w:rPr>
        <w:t xml:space="preserve">and </w:t>
      </w:r>
      <w:r w:rsidRPr="004E7588">
        <w:rPr>
          <w:rFonts w:ascii="Times New Roman" w:hAnsi="Times New Roman" w:cs="Times New Roman"/>
          <w:sz w:val="24"/>
          <w:szCs w:val="24"/>
          <w:lang w:val="hy-AM"/>
        </w:rPr>
        <w:t>delet</w:t>
      </w:r>
      <w:r w:rsidRPr="00131013">
        <w:rPr>
          <w:rFonts w:ascii="Times New Roman" w:hAnsi="Times New Roman" w:cs="Times New Roman"/>
          <w:sz w:val="24"/>
          <w:szCs w:val="24"/>
          <w:lang w:val="hy-AM"/>
        </w:rPr>
        <w:t>ed the</w:t>
      </w:r>
      <w:r w:rsidRPr="004E7588">
        <w:rPr>
          <w:rFonts w:ascii="Times New Roman" w:hAnsi="Times New Roman" w:cs="Times New Roman"/>
          <w:sz w:val="24"/>
          <w:szCs w:val="24"/>
          <w:lang w:val="hy-AM"/>
        </w:rPr>
        <w:t xml:space="preserve"> photos</w:t>
      </w:r>
      <w:r>
        <w:rPr>
          <w:rFonts w:ascii="Times New Roman" w:hAnsi="Times New Roman" w:cs="Times New Roman"/>
          <w:sz w:val="24"/>
          <w:szCs w:val="24"/>
        </w:rPr>
        <w:t>.</w:t>
      </w:r>
      <w:r w:rsidR="00606126" w:rsidRPr="00606126">
        <w:rPr>
          <w:rStyle w:val="FootnoteReference"/>
          <w:rFonts w:ascii="Times New Roman" w:hAnsi="Times New Roman" w:cs="Times New Roman"/>
        </w:rPr>
        <w:footnoteReference w:id="15"/>
      </w:r>
    </w:p>
    <w:p w14:paraId="3E2C99CC" w14:textId="54753190" w:rsidR="00F04AF7" w:rsidRDefault="00F04AF7" w:rsidP="00F04A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4E7588">
        <w:rPr>
          <w:rFonts w:ascii="Times New Roman" w:hAnsi="Times New Roman" w:cs="Times New Roman"/>
          <w:sz w:val="24"/>
          <w:szCs w:val="24"/>
          <w:lang w:val="hy-AM"/>
        </w:rPr>
        <w:t>n August 25</w:t>
      </w:r>
      <w:r>
        <w:rPr>
          <w:rFonts w:ascii="Times New Roman" w:hAnsi="Times New Roman" w:cs="Times New Roman"/>
          <w:sz w:val="24"/>
          <w:szCs w:val="24"/>
        </w:rPr>
        <w:t xml:space="preserve">, </w:t>
      </w:r>
      <w:proofErr w:type="gramStart"/>
      <w:r>
        <w:rPr>
          <w:rFonts w:ascii="Times New Roman" w:hAnsi="Times New Roman" w:cs="Times New Roman"/>
          <w:sz w:val="24"/>
          <w:szCs w:val="24"/>
        </w:rPr>
        <w:t>2020</w:t>
      </w:r>
      <w:proofErr w:type="gramEnd"/>
      <w:r w:rsidRPr="004E7588">
        <w:rPr>
          <w:rFonts w:ascii="Times New Roman" w:hAnsi="Times New Roman" w:cs="Times New Roman"/>
          <w:sz w:val="24"/>
          <w:szCs w:val="24"/>
          <w:lang w:val="hy-AM"/>
        </w:rPr>
        <w:t xml:space="preserve"> the </w:t>
      </w:r>
      <w:r>
        <w:rPr>
          <w:rFonts w:ascii="Times New Roman" w:hAnsi="Times New Roman" w:cs="Times New Roman"/>
          <w:sz w:val="24"/>
          <w:szCs w:val="24"/>
        </w:rPr>
        <w:t>C</w:t>
      </w:r>
      <w:r w:rsidRPr="004E7588">
        <w:rPr>
          <w:rFonts w:ascii="Times New Roman" w:hAnsi="Times New Roman" w:cs="Times New Roman"/>
          <w:sz w:val="24"/>
          <w:szCs w:val="24"/>
          <w:lang w:val="hy-AM"/>
        </w:rPr>
        <w:t>ourt</w:t>
      </w:r>
      <w:r>
        <w:rPr>
          <w:rFonts w:ascii="Times New Roman" w:hAnsi="Times New Roman" w:cs="Times New Roman"/>
          <w:sz w:val="24"/>
          <w:szCs w:val="24"/>
        </w:rPr>
        <w:t xml:space="preserve"> of First Instance</w:t>
      </w:r>
      <w:r w:rsidRPr="004E7588">
        <w:rPr>
          <w:rFonts w:ascii="Times New Roman" w:hAnsi="Times New Roman" w:cs="Times New Roman"/>
          <w:sz w:val="24"/>
          <w:szCs w:val="24"/>
          <w:lang w:val="hy-AM"/>
        </w:rPr>
        <w:t xml:space="preserve"> </w:t>
      </w:r>
      <w:r w:rsidRPr="004E7588">
        <w:rPr>
          <w:rFonts w:ascii="Times New Roman" w:hAnsi="Times New Roman" w:cs="Times New Roman"/>
          <w:sz w:val="24"/>
          <w:szCs w:val="24"/>
        </w:rPr>
        <w:t xml:space="preserve">passed the verdict on </w:t>
      </w:r>
      <w:r w:rsidRPr="004E7588">
        <w:rPr>
          <w:rFonts w:ascii="Times New Roman" w:hAnsi="Times New Roman" w:cs="Times New Roman"/>
          <w:sz w:val="24"/>
          <w:szCs w:val="24"/>
          <w:lang w:val="hy-AM"/>
        </w:rPr>
        <w:t>the criminal case, according to which Tigran Nazaryan was found not guilty and</w:t>
      </w:r>
      <w:r w:rsidRPr="004E7588">
        <w:rPr>
          <w:rFonts w:ascii="Times New Roman" w:hAnsi="Times New Roman" w:cs="Times New Roman"/>
          <w:sz w:val="24"/>
          <w:szCs w:val="24"/>
        </w:rPr>
        <w:t xml:space="preserve"> was</w:t>
      </w:r>
      <w:r w:rsidRPr="004E7588">
        <w:rPr>
          <w:rFonts w:ascii="Times New Roman" w:hAnsi="Times New Roman" w:cs="Times New Roman"/>
          <w:sz w:val="24"/>
          <w:szCs w:val="24"/>
          <w:lang w:val="hy-AM"/>
        </w:rPr>
        <w:t xml:space="preserve"> acquitted on the grounds that his involvement in the crime was not proven. And the employee of the organization Vrezh Khachatryan was released from criminal </w:t>
      </w:r>
      <w:r>
        <w:rPr>
          <w:rFonts w:ascii="Times New Roman" w:hAnsi="Times New Roman" w:cs="Times New Roman"/>
          <w:sz w:val="24"/>
          <w:szCs w:val="24"/>
        </w:rPr>
        <w:t>liability</w:t>
      </w:r>
      <w:r w:rsidRPr="004E7588">
        <w:rPr>
          <w:rFonts w:ascii="Times New Roman" w:hAnsi="Times New Roman" w:cs="Times New Roman"/>
          <w:sz w:val="24"/>
          <w:szCs w:val="24"/>
          <w:lang w:val="hy-AM"/>
        </w:rPr>
        <w:t xml:space="preserve"> due to the expiration of the statute of limitations. </w:t>
      </w:r>
      <w:r>
        <w:rPr>
          <w:rFonts w:ascii="Times New Roman" w:hAnsi="Times New Roman" w:cs="Times New Roman"/>
          <w:sz w:val="24"/>
          <w:szCs w:val="24"/>
        </w:rPr>
        <w:t>Narine Avetisyan</w:t>
      </w:r>
      <w:r w:rsidRPr="004E7588">
        <w:rPr>
          <w:rFonts w:ascii="Times New Roman" w:hAnsi="Times New Roman" w:cs="Times New Roman"/>
          <w:sz w:val="24"/>
          <w:szCs w:val="24"/>
          <w:lang w:val="hy-AM"/>
        </w:rPr>
        <w:t xml:space="preserve"> </w:t>
      </w:r>
      <w:r w:rsidRPr="00F04AF7">
        <w:rPr>
          <w:rFonts w:ascii="Times New Roman" w:hAnsi="Times New Roman" w:cs="Times New Roman"/>
          <w:sz w:val="24"/>
          <w:szCs w:val="24"/>
          <w:lang w:val="hy-AM"/>
        </w:rPr>
        <w:t xml:space="preserve">appealed </w:t>
      </w:r>
      <w:r>
        <w:rPr>
          <w:rFonts w:ascii="Times New Roman" w:hAnsi="Times New Roman" w:cs="Times New Roman"/>
          <w:sz w:val="24"/>
          <w:szCs w:val="24"/>
        </w:rPr>
        <w:t>t</w:t>
      </w:r>
      <w:r w:rsidRPr="004E7588">
        <w:rPr>
          <w:rFonts w:ascii="Times New Roman" w:hAnsi="Times New Roman" w:cs="Times New Roman"/>
          <w:sz w:val="24"/>
          <w:szCs w:val="24"/>
          <w:lang w:val="hy-AM"/>
        </w:rPr>
        <w:t xml:space="preserve">he verdict </w:t>
      </w:r>
      <w:r w:rsidRPr="00F04AF7">
        <w:rPr>
          <w:rFonts w:ascii="Times New Roman" w:hAnsi="Times New Roman" w:cs="Times New Roman"/>
          <w:sz w:val="24"/>
          <w:szCs w:val="24"/>
          <w:lang w:val="hy-AM"/>
        </w:rPr>
        <w:t>at</w:t>
      </w:r>
      <w:r w:rsidRPr="004E7588">
        <w:rPr>
          <w:rFonts w:ascii="Times New Roman" w:hAnsi="Times New Roman" w:cs="Times New Roman"/>
          <w:sz w:val="24"/>
          <w:szCs w:val="24"/>
          <w:lang w:val="hy-AM"/>
        </w:rPr>
        <w:t xml:space="preserve"> the Criminal Court of Appeal</w:t>
      </w:r>
      <w:r w:rsidRPr="00F04AF7">
        <w:rPr>
          <w:rFonts w:ascii="Times New Roman" w:hAnsi="Times New Roman" w:cs="Times New Roman"/>
          <w:sz w:val="24"/>
          <w:szCs w:val="24"/>
          <w:lang w:val="hy-AM"/>
        </w:rPr>
        <w:t xml:space="preserve">s </w:t>
      </w:r>
      <w:r w:rsidRPr="004E7588">
        <w:rPr>
          <w:rFonts w:ascii="Times New Roman" w:hAnsi="Times New Roman" w:cs="Times New Roman"/>
          <w:sz w:val="24"/>
          <w:szCs w:val="24"/>
          <w:lang w:val="hy-AM"/>
        </w:rPr>
        <w:t>on September 28</w:t>
      </w:r>
      <w:r w:rsidR="00E963A0" w:rsidRPr="003A7529">
        <w:rPr>
          <w:rFonts w:ascii="Sylfaen" w:hAnsi="Sylfaen"/>
          <w:sz w:val="24"/>
          <w:szCs w:val="24"/>
          <w:shd w:val="clear" w:color="auto" w:fill="FFFFFF"/>
          <w:lang w:val="hy-AM"/>
        </w:rPr>
        <w:br/>
      </w:r>
      <w:r w:rsidR="00E963A0" w:rsidRPr="003A7529">
        <w:rPr>
          <w:rFonts w:ascii="Sylfaen" w:hAnsi="Sylfaen"/>
          <w:sz w:val="24"/>
          <w:szCs w:val="24"/>
          <w:shd w:val="clear" w:color="auto" w:fill="FFFFFF"/>
          <w:lang w:val="hy-AM"/>
        </w:rPr>
        <w:tab/>
      </w:r>
      <w:proofErr w:type="gramStart"/>
      <w:r w:rsidRPr="00AC63BB">
        <w:rPr>
          <w:rFonts w:ascii="Times New Roman" w:hAnsi="Times New Roman" w:cs="Times New Roman"/>
          <w:sz w:val="24"/>
          <w:szCs w:val="24"/>
          <w:shd w:val="clear" w:color="auto" w:fill="FFFFFF"/>
        </w:rPr>
        <w:t>The</w:t>
      </w:r>
      <w:proofErr w:type="gramEnd"/>
      <w:r w:rsidRPr="00AC63BB">
        <w:rPr>
          <w:rFonts w:ascii="Times New Roman" w:hAnsi="Times New Roman" w:cs="Times New Roman"/>
          <w:sz w:val="24"/>
          <w:szCs w:val="24"/>
          <w:shd w:val="clear" w:color="auto" w:fill="FFFFFF"/>
        </w:rPr>
        <w:t xml:space="preserve"> next court hearing </w:t>
      </w:r>
      <w:r w:rsidR="00AC63BB">
        <w:rPr>
          <w:rFonts w:ascii="Times New Roman" w:hAnsi="Times New Roman" w:cs="Times New Roman"/>
          <w:sz w:val="24"/>
          <w:szCs w:val="24"/>
          <w:shd w:val="clear" w:color="auto" w:fill="FFFFFF"/>
        </w:rPr>
        <w:t>has</w:t>
      </w:r>
      <w:r w:rsidRPr="00AC63BB">
        <w:rPr>
          <w:rFonts w:ascii="Times New Roman" w:hAnsi="Times New Roman" w:cs="Times New Roman"/>
          <w:sz w:val="24"/>
          <w:szCs w:val="24"/>
          <w:shd w:val="clear" w:color="auto" w:fill="FFFFFF"/>
        </w:rPr>
        <w:t xml:space="preserve"> not</w:t>
      </w:r>
      <w:r w:rsidR="00AC63BB">
        <w:rPr>
          <w:rFonts w:ascii="Times New Roman" w:hAnsi="Times New Roman" w:cs="Times New Roman"/>
          <w:sz w:val="24"/>
          <w:szCs w:val="24"/>
          <w:shd w:val="clear" w:color="auto" w:fill="FFFFFF"/>
        </w:rPr>
        <w:t xml:space="preserve"> been</w:t>
      </w:r>
      <w:r w:rsidRPr="00AC63BB">
        <w:rPr>
          <w:rFonts w:ascii="Times New Roman" w:hAnsi="Times New Roman" w:cs="Times New Roman"/>
          <w:sz w:val="24"/>
          <w:szCs w:val="24"/>
          <w:shd w:val="clear" w:color="auto" w:fill="FFFFFF"/>
        </w:rPr>
        <w:t xml:space="preserve"> scheduled as of June </w:t>
      </w:r>
      <w:r w:rsidR="00E963A0" w:rsidRPr="00AC63BB">
        <w:rPr>
          <w:rFonts w:ascii="Times New Roman" w:hAnsi="Times New Roman" w:cs="Times New Roman"/>
          <w:sz w:val="24"/>
          <w:szCs w:val="24"/>
          <w:shd w:val="clear" w:color="auto" w:fill="FFFFFF"/>
          <w:lang w:val="hy-AM"/>
        </w:rPr>
        <w:t>30</w:t>
      </w:r>
      <w:r w:rsidRPr="00AC63BB">
        <w:rPr>
          <w:rFonts w:ascii="Times New Roman" w:hAnsi="Times New Roman" w:cs="Times New Roman"/>
          <w:sz w:val="24"/>
          <w:szCs w:val="24"/>
          <w:shd w:val="clear" w:color="auto" w:fill="FFFFFF"/>
        </w:rPr>
        <w:t>.</w:t>
      </w:r>
    </w:p>
    <w:p w14:paraId="09A0DFDD" w14:textId="77777777" w:rsidR="00BA3190" w:rsidRDefault="00BA3190" w:rsidP="00F04AF7">
      <w:pPr>
        <w:spacing w:after="0" w:line="240" w:lineRule="auto"/>
        <w:ind w:firstLine="720"/>
        <w:jc w:val="both"/>
        <w:rPr>
          <w:rFonts w:ascii="Times New Roman" w:eastAsia="Times New Roman" w:hAnsi="Times New Roman" w:cs="Times New Roman"/>
          <w:b/>
          <w:sz w:val="24"/>
          <w:szCs w:val="24"/>
          <w:lang w:val="hy-AM"/>
        </w:rPr>
      </w:pPr>
    </w:p>
    <w:p w14:paraId="38919D24" w14:textId="752AE505" w:rsidR="00F04AF7" w:rsidRDefault="00F04AF7" w:rsidP="00F04AF7">
      <w:pPr>
        <w:spacing w:after="0" w:line="240" w:lineRule="auto"/>
        <w:ind w:firstLine="720"/>
        <w:jc w:val="both"/>
        <w:rPr>
          <w:rFonts w:ascii="Sylfaen" w:eastAsia="Times New Roman" w:hAnsi="Sylfaen" w:cs="Calibri"/>
          <w:sz w:val="24"/>
          <w:szCs w:val="24"/>
          <w:lang w:val="hy-AM"/>
        </w:rPr>
      </w:pPr>
      <w:r w:rsidRPr="00F04AF7">
        <w:rPr>
          <w:rFonts w:ascii="Times New Roman" w:eastAsia="Times New Roman" w:hAnsi="Times New Roman" w:cs="Times New Roman"/>
          <w:b/>
          <w:sz w:val="24"/>
          <w:szCs w:val="24"/>
          <w:lang w:val="hy-AM"/>
        </w:rPr>
        <w:t xml:space="preserve">On June 4, </w:t>
      </w:r>
      <w:r w:rsidRPr="00F04AF7">
        <w:rPr>
          <w:rFonts w:ascii="Times New Roman" w:eastAsia="Times New Roman" w:hAnsi="Times New Roman" w:cs="Times New Roman"/>
          <w:bCs/>
          <w:sz w:val="24"/>
          <w:szCs w:val="24"/>
          <w:lang w:val="hy-AM"/>
        </w:rPr>
        <w:t xml:space="preserve">during the coverage of the meetings of the acting Prime Minister Nikol Pashinyan in the city of Artashat, Ararat region, one of the citizens snatched the phone of </w:t>
      </w:r>
      <w:r w:rsidRPr="00AC63BB">
        <w:rPr>
          <w:rFonts w:ascii="Times New Roman" w:eastAsia="Times New Roman" w:hAnsi="Times New Roman" w:cs="Times New Roman"/>
          <w:bCs/>
          <w:i/>
          <w:iCs/>
          <w:sz w:val="24"/>
          <w:szCs w:val="24"/>
          <w:lang w:val="hy-AM"/>
        </w:rPr>
        <w:t>Tert.am</w:t>
      </w:r>
      <w:r w:rsidRPr="00F04AF7">
        <w:rPr>
          <w:rFonts w:ascii="Times New Roman" w:eastAsia="Times New Roman" w:hAnsi="Times New Roman" w:cs="Times New Roman"/>
          <w:bCs/>
          <w:sz w:val="24"/>
          <w:szCs w:val="24"/>
          <w:lang w:val="hy-AM"/>
        </w:rPr>
        <w:t xml:space="preserve"> correspondent Ani Gevorgyan, insulted and slapped her. The phone was returned to the journalist with the intervention of the police only after </w:t>
      </w:r>
      <w:r w:rsidR="005D4E65">
        <w:rPr>
          <w:rFonts w:ascii="Times New Roman" w:eastAsia="Times New Roman" w:hAnsi="Times New Roman" w:cs="Times New Roman"/>
          <w:bCs/>
          <w:sz w:val="24"/>
          <w:szCs w:val="24"/>
        </w:rPr>
        <w:t>the issue became a topic of potential publication</w:t>
      </w:r>
      <w:r w:rsidRPr="00F04AF7">
        <w:rPr>
          <w:rFonts w:ascii="Times New Roman" w:eastAsia="Times New Roman" w:hAnsi="Times New Roman" w:cs="Times New Roman"/>
          <w:bCs/>
          <w:sz w:val="24"/>
          <w:szCs w:val="24"/>
          <w:lang w:val="hy-AM"/>
        </w:rPr>
        <w:t>. Ani Gevorgyan filed a complaint to the Human Rights Defender, emphasizing that the police officers on duty did not intervene</w:t>
      </w:r>
      <w:r w:rsidR="00D80C83">
        <w:rPr>
          <w:rFonts w:ascii="Times New Roman" w:eastAsia="Times New Roman" w:hAnsi="Times New Roman" w:cs="Times New Roman"/>
          <w:bCs/>
          <w:sz w:val="24"/>
          <w:szCs w:val="24"/>
        </w:rPr>
        <w:t xml:space="preserve"> to stop the</w:t>
      </w:r>
      <w:r w:rsidRPr="00F04AF7">
        <w:rPr>
          <w:rFonts w:ascii="Times New Roman" w:eastAsia="Times New Roman" w:hAnsi="Times New Roman" w:cs="Times New Roman"/>
          <w:bCs/>
          <w:sz w:val="24"/>
          <w:szCs w:val="24"/>
          <w:lang w:val="hy-AM"/>
        </w:rPr>
        <w:t xml:space="preserve"> obstruction</w:t>
      </w:r>
      <w:r w:rsidR="00D80C83">
        <w:rPr>
          <w:rFonts w:ascii="Times New Roman" w:eastAsia="Times New Roman" w:hAnsi="Times New Roman" w:cs="Times New Roman"/>
          <w:bCs/>
          <w:sz w:val="24"/>
          <w:szCs w:val="24"/>
        </w:rPr>
        <w:t xml:space="preserve"> to her activity</w:t>
      </w:r>
      <w:r w:rsidRPr="00F04AF7">
        <w:rPr>
          <w:rFonts w:ascii="Times New Roman" w:eastAsia="Times New Roman" w:hAnsi="Times New Roman" w:cs="Times New Roman"/>
          <w:bCs/>
          <w:sz w:val="24"/>
          <w:szCs w:val="24"/>
          <w:lang w:val="hy-AM"/>
        </w:rPr>
        <w:t>.</w:t>
      </w:r>
      <w:r w:rsidR="00E963A0" w:rsidRPr="00F04AF7">
        <w:rPr>
          <w:rStyle w:val="FootnoteReference"/>
          <w:rFonts w:ascii="Times New Roman" w:eastAsia="Times New Roman" w:hAnsi="Times New Roman" w:cs="Times New Roman"/>
          <w:bCs/>
          <w:sz w:val="24"/>
          <w:szCs w:val="24"/>
          <w:lang w:val="hy-AM"/>
        </w:rPr>
        <w:footnoteReference w:id="16"/>
      </w:r>
      <w:r w:rsidR="004F3DC1" w:rsidRPr="00F04AF7">
        <w:rPr>
          <w:rFonts w:ascii="Times New Roman" w:eastAsia="Times New Roman" w:hAnsi="Times New Roman" w:cs="Times New Roman"/>
          <w:sz w:val="24"/>
          <w:szCs w:val="24"/>
          <w:lang w:val="hy-AM"/>
        </w:rPr>
        <w:t xml:space="preserve"> </w:t>
      </w:r>
    </w:p>
    <w:p w14:paraId="58AC6CC2" w14:textId="68334C66" w:rsidR="00E963A0" w:rsidRPr="00F04AF7" w:rsidRDefault="00F04AF7" w:rsidP="00F04AF7">
      <w:pPr>
        <w:spacing w:after="0" w:line="240" w:lineRule="auto"/>
        <w:ind w:firstLine="720"/>
        <w:jc w:val="both"/>
        <w:rPr>
          <w:rFonts w:ascii="Times New Roman" w:hAnsi="Times New Roman" w:cs="Times New Roman"/>
          <w:sz w:val="24"/>
          <w:szCs w:val="24"/>
          <w:lang w:val="hy-AM"/>
        </w:rPr>
      </w:pPr>
      <w:r w:rsidRPr="00F04AF7">
        <w:rPr>
          <w:rFonts w:ascii="Times New Roman" w:eastAsia="Times New Roman" w:hAnsi="Times New Roman" w:cs="Times New Roman"/>
          <w:sz w:val="24"/>
          <w:szCs w:val="24"/>
          <w:lang w:val="hy-AM"/>
        </w:rPr>
        <w:lastRenderedPageBreak/>
        <w:t>The Investigative Committee informed the CPFE that a criminal case ha</w:t>
      </w:r>
      <w:r w:rsidR="00D20D64">
        <w:rPr>
          <w:rFonts w:ascii="Times New Roman" w:eastAsia="Times New Roman" w:hAnsi="Times New Roman" w:cs="Times New Roman"/>
          <w:sz w:val="24"/>
          <w:szCs w:val="24"/>
        </w:rPr>
        <w:t>d</w:t>
      </w:r>
      <w:r w:rsidRPr="00F04AF7">
        <w:rPr>
          <w:rFonts w:ascii="Times New Roman" w:eastAsia="Times New Roman" w:hAnsi="Times New Roman" w:cs="Times New Roman"/>
          <w:sz w:val="24"/>
          <w:szCs w:val="24"/>
          <w:lang w:val="hy-AM"/>
        </w:rPr>
        <w:t xml:space="preserve"> been initiated on this case in accordance with Article 164 of the RA Criminal Code, and the bodies conducting the proceedings </w:t>
      </w:r>
      <w:r w:rsidR="00D20D64">
        <w:rPr>
          <w:rFonts w:ascii="Times New Roman" w:eastAsia="Times New Roman" w:hAnsi="Times New Roman" w:cs="Times New Roman"/>
          <w:sz w:val="24"/>
          <w:szCs w:val="24"/>
        </w:rPr>
        <w:t>we</w:t>
      </w:r>
      <w:r w:rsidRPr="00F04AF7">
        <w:rPr>
          <w:rFonts w:ascii="Times New Roman" w:eastAsia="Times New Roman" w:hAnsi="Times New Roman" w:cs="Times New Roman"/>
          <w:sz w:val="24"/>
          <w:szCs w:val="24"/>
          <w:lang w:val="hy-AM"/>
        </w:rPr>
        <w:t>re taking measures envisaged by the RA Criminal Procedure Code to comprehensively investigate the circumstances.</w:t>
      </w:r>
    </w:p>
    <w:p w14:paraId="4E012736" w14:textId="77777777" w:rsidR="00BA3190" w:rsidRDefault="00BA3190" w:rsidP="00F04AF7">
      <w:pPr>
        <w:spacing w:after="0" w:line="240" w:lineRule="auto"/>
        <w:ind w:firstLine="720"/>
        <w:jc w:val="both"/>
        <w:rPr>
          <w:rFonts w:ascii="Times New Roman" w:eastAsia="Times New Roman" w:hAnsi="Times New Roman" w:cs="Times New Roman"/>
          <w:b/>
          <w:sz w:val="24"/>
          <w:szCs w:val="24"/>
          <w:lang w:val="hy-AM"/>
        </w:rPr>
      </w:pPr>
    </w:p>
    <w:p w14:paraId="2B26FE1D" w14:textId="7237493A" w:rsidR="00F04AF7" w:rsidRPr="00F04AF7" w:rsidRDefault="00F04AF7" w:rsidP="00F04AF7">
      <w:pPr>
        <w:spacing w:after="0" w:line="240" w:lineRule="auto"/>
        <w:ind w:firstLine="720"/>
        <w:jc w:val="both"/>
        <w:rPr>
          <w:rFonts w:ascii="Times New Roman" w:eastAsia="Times New Roman" w:hAnsi="Times New Roman" w:cs="Times New Roman"/>
          <w:sz w:val="24"/>
          <w:szCs w:val="24"/>
          <w:lang w:val="hy-AM"/>
        </w:rPr>
      </w:pPr>
      <w:r w:rsidRPr="00F04AF7">
        <w:rPr>
          <w:rFonts w:ascii="Times New Roman" w:eastAsia="Times New Roman" w:hAnsi="Times New Roman" w:cs="Times New Roman"/>
          <w:b/>
          <w:sz w:val="24"/>
          <w:szCs w:val="24"/>
          <w:lang w:val="hy-AM"/>
        </w:rPr>
        <w:t xml:space="preserve">On June 4, </w:t>
      </w:r>
      <w:r w:rsidRPr="00F04AF7">
        <w:rPr>
          <w:rFonts w:ascii="Times New Roman" w:eastAsia="Times New Roman" w:hAnsi="Times New Roman" w:cs="Times New Roman"/>
          <w:bCs/>
          <w:sz w:val="24"/>
          <w:szCs w:val="24"/>
          <w:lang w:val="hy-AM"/>
        </w:rPr>
        <w:t xml:space="preserve">during the meetings of the acting Prime Minister Nikol Pashinyan in Ararat region, the citizens took </w:t>
      </w:r>
      <w:r w:rsidRPr="00AC63BB">
        <w:rPr>
          <w:rFonts w:ascii="Times New Roman" w:eastAsia="Times New Roman" w:hAnsi="Times New Roman" w:cs="Times New Roman"/>
          <w:bCs/>
          <w:i/>
          <w:iCs/>
          <w:sz w:val="24"/>
          <w:szCs w:val="24"/>
          <w:lang w:val="hy-AM"/>
        </w:rPr>
        <w:t>Yerevan.today</w:t>
      </w:r>
      <w:r w:rsidRPr="00F04AF7">
        <w:rPr>
          <w:rFonts w:ascii="Times New Roman" w:eastAsia="Times New Roman" w:hAnsi="Times New Roman" w:cs="Times New Roman"/>
          <w:bCs/>
          <w:sz w:val="24"/>
          <w:szCs w:val="24"/>
          <w:lang w:val="hy-AM"/>
        </w:rPr>
        <w:t xml:space="preserve"> correspondent Suzy Badoyan's journalistic badge, then the police returned it. The journalist addressed a complaint to the Human Rights Defender, emphasizing that the police officers on duty did not ensure her safety.</w:t>
      </w:r>
      <w:r w:rsidR="00E963A0" w:rsidRPr="00F04AF7">
        <w:rPr>
          <w:rStyle w:val="FootnoteReference"/>
          <w:rFonts w:ascii="Times New Roman" w:eastAsia="Times New Roman" w:hAnsi="Times New Roman" w:cs="Times New Roman"/>
          <w:sz w:val="24"/>
          <w:szCs w:val="24"/>
          <w:lang w:val="hy-AM"/>
        </w:rPr>
        <w:footnoteReference w:id="17"/>
      </w:r>
    </w:p>
    <w:p w14:paraId="34EAF565" w14:textId="77777777" w:rsidR="00E963A0" w:rsidRDefault="00E963A0" w:rsidP="00E963A0">
      <w:pPr>
        <w:spacing w:after="0" w:line="240" w:lineRule="auto"/>
        <w:ind w:firstLine="720"/>
        <w:rPr>
          <w:rFonts w:ascii="Sylfaen" w:hAnsi="Sylfaen"/>
          <w:sz w:val="24"/>
          <w:szCs w:val="24"/>
          <w:lang w:val="hy-AM"/>
        </w:rPr>
      </w:pPr>
    </w:p>
    <w:p w14:paraId="34D4FDE8" w14:textId="64E76AFA" w:rsidR="00E963A0" w:rsidRPr="000D6F34" w:rsidRDefault="00BA3190" w:rsidP="000D6F34">
      <w:pPr>
        <w:spacing w:after="0" w:line="240" w:lineRule="auto"/>
        <w:ind w:firstLine="567"/>
        <w:jc w:val="both"/>
        <w:rPr>
          <w:rFonts w:ascii="Times New Roman" w:hAnsi="Times New Roman" w:cs="Times New Roman"/>
          <w:sz w:val="24"/>
          <w:szCs w:val="24"/>
          <w:lang w:val="hy-AM"/>
        </w:rPr>
      </w:pPr>
      <w:r>
        <w:rPr>
          <w:rFonts w:ascii="Times New Roman" w:eastAsia="Times New Roman" w:hAnsi="Times New Roman" w:cs="Times New Roman"/>
          <w:b/>
          <w:sz w:val="24"/>
          <w:szCs w:val="24"/>
          <w:lang w:eastAsia="ru-RU"/>
        </w:rPr>
        <w:t xml:space="preserve"> </w:t>
      </w:r>
      <w:r w:rsidR="00F04AF7" w:rsidRPr="000D6F34">
        <w:rPr>
          <w:rFonts w:ascii="Times New Roman" w:eastAsia="Times New Roman" w:hAnsi="Times New Roman" w:cs="Times New Roman"/>
          <w:b/>
          <w:sz w:val="24"/>
          <w:szCs w:val="24"/>
          <w:lang w:val="hy-AM" w:eastAsia="ru-RU"/>
        </w:rPr>
        <w:t xml:space="preserve">On </w:t>
      </w:r>
      <w:r w:rsidR="00F04AF7" w:rsidRPr="000D6F34">
        <w:rPr>
          <w:rFonts w:ascii="Times New Roman" w:eastAsia="Times New Roman" w:hAnsi="Times New Roman" w:cs="Times New Roman"/>
          <w:b/>
          <w:sz w:val="24"/>
          <w:szCs w:val="24"/>
          <w:lang w:eastAsia="ru-RU"/>
        </w:rPr>
        <w:t>June</w:t>
      </w:r>
      <w:r w:rsidR="00F04AF7" w:rsidRPr="000D6F34">
        <w:rPr>
          <w:rFonts w:ascii="Times New Roman" w:eastAsia="Times New Roman" w:hAnsi="Times New Roman" w:cs="Times New Roman"/>
          <w:b/>
          <w:sz w:val="24"/>
          <w:szCs w:val="24"/>
          <w:lang w:val="hy-AM" w:eastAsia="ru-RU"/>
        </w:rPr>
        <w:t xml:space="preserve"> </w:t>
      </w:r>
      <w:r w:rsidR="00F04AF7" w:rsidRPr="000D6F34">
        <w:rPr>
          <w:rFonts w:ascii="Times New Roman" w:eastAsia="Times New Roman" w:hAnsi="Times New Roman" w:cs="Times New Roman"/>
          <w:b/>
          <w:sz w:val="24"/>
          <w:szCs w:val="24"/>
          <w:lang w:eastAsia="ru-RU"/>
        </w:rPr>
        <w:t>14</w:t>
      </w:r>
      <w:r w:rsidR="00F04AF7" w:rsidRPr="000D6F34">
        <w:rPr>
          <w:rFonts w:ascii="Times New Roman" w:eastAsia="Times New Roman" w:hAnsi="Times New Roman" w:cs="Times New Roman"/>
          <w:sz w:val="24"/>
          <w:szCs w:val="24"/>
          <w:lang w:val="hy-AM" w:eastAsia="ru-RU"/>
        </w:rPr>
        <w:t>,</w:t>
      </w:r>
      <w:r w:rsidR="00F04AF7" w:rsidRPr="000D6F34">
        <w:rPr>
          <w:rFonts w:ascii="Times New Roman" w:eastAsia="Times New Roman" w:hAnsi="Times New Roman" w:cs="Times New Roman"/>
          <w:sz w:val="24"/>
          <w:szCs w:val="24"/>
          <w:lang w:eastAsia="ru-RU"/>
        </w:rPr>
        <w:t xml:space="preserve"> Yerevan Court of General Jurisdiction held a regular court hearing on the case of </w:t>
      </w:r>
      <w:r w:rsidR="00F04AF7" w:rsidRPr="00AC63BB">
        <w:rPr>
          <w:rFonts w:ascii="Times New Roman" w:eastAsia="Times New Roman" w:hAnsi="Times New Roman" w:cs="Times New Roman"/>
          <w:i/>
          <w:iCs/>
          <w:sz w:val="24"/>
          <w:szCs w:val="24"/>
          <w:lang w:eastAsia="ru-RU"/>
        </w:rPr>
        <w:t>168.am</w:t>
      </w:r>
      <w:r w:rsidR="00F04AF7" w:rsidRPr="000D6F34">
        <w:rPr>
          <w:rFonts w:ascii="Times New Roman" w:eastAsia="Times New Roman" w:hAnsi="Times New Roman" w:cs="Times New Roman"/>
          <w:sz w:val="24"/>
          <w:szCs w:val="24"/>
          <w:lang w:eastAsia="ru-RU"/>
        </w:rPr>
        <w:t xml:space="preserve"> </w:t>
      </w:r>
      <w:r w:rsidR="00F04AF7" w:rsidRPr="00AC63BB">
        <w:rPr>
          <w:rFonts w:ascii="Times New Roman" w:eastAsia="Times New Roman" w:hAnsi="Times New Roman" w:cs="Times New Roman"/>
          <w:i/>
          <w:iCs/>
          <w:sz w:val="24"/>
          <w:szCs w:val="24"/>
          <w:lang w:eastAsia="ru-RU"/>
        </w:rPr>
        <w:t xml:space="preserve">website correspondent Ani Keshishyan, Public radio correspondent Liana Yeghiazaryan and others v. </w:t>
      </w:r>
      <w:proofErr w:type="gramStart"/>
      <w:r w:rsidR="00F04AF7" w:rsidRPr="00AC63BB">
        <w:rPr>
          <w:rFonts w:ascii="Times New Roman" w:eastAsia="Times New Roman" w:hAnsi="Times New Roman" w:cs="Times New Roman"/>
          <w:i/>
          <w:iCs/>
          <w:sz w:val="24"/>
          <w:szCs w:val="24"/>
          <w:lang w:eastAsia="ru-RU"/>
        </w:rPr>
        <w:t>former</w:t>
      </w:r>
      <w:proofErr w:type="gramEnd"/>
      <w:r w:rsidR="00F04AF7" w:rsidRPr="00AC63BB">
        <w:rPr>
          <w:rFonts w:ascii="Times New Roman" w:eastAsia="Times New Roman" w:hAnsi="Times New Roman" w:cs="Times New Roman"/>
          <w:i/>
          <w:iCs/>
          <w:sz w:val="24"/>
          <w:szCs w:val="24"/>
          <w:lang w:eastAsia="ru-RU"/>
        </w:rPr>
        <w:t xml:space="preserve"> commander of RA Police armed forces Levon Yeranosyan</w:t>
      </w:r>
      <w:r w:rsidR="00F04AF7" w:rsidRPr="000D6F34">
        <w:rPr>
          <w:rFonts w:ascii="Times New Roman" w:eastAsia="Times New Roman" w:hAnsi="Times New Roman" w:cs="Times New Roman"/>
          <w:sz w:val="24"/>
          <w:szCs w:val="24"/>
          <w:lang w:eastAsia="ru-RU"/>
        </w:rPr>
        <w:t xml:space="preserve">. </w:t>
      </w:r>
      <w:r w:rsidR="00E963A0" w:rsidRPr="000D6F34">
        <w:rPr>
          <w:rFonts w:ascii="Times New Roman" w:eastAsia="Times New Roman" w:hAnsi="Times New Roman" w:cs="Times New Roman"/>
          <w:sz w:val="24"/>
          <w:szCs w:val="24"/>
          <w:lang w:val="hy-AM" w:eastAsia="ru-RU"/>
        </w:rPr>
        <w:br/>
      </w:r>
      <w:r w:rsidR="00E963A0" w:rsidRPr="000D6F34">
        <w:rPr>
          <w:rFonts w:ascii="Times New Roman" w:eastAsia="Times New Roman" w:hAnsi="Times New Roman" w:cs="Times New Roman"/>
          <w:sz w:val="24"/>
          <w:szCs w:val="24"/>
          <w:lang w:val="hy-AM" w:eastAsia="ru-RU"/>
        </w:rPr>
        <w:tab/>
      </w:r>
      <w:r w:rsidR="00F04AF7" w:rsidRPr="000D6F34">
        <w:rPr>
          <w:rFonts w:ascii="Times New Roman" w:eastAsia="Times New Roman" w:hAnsi="Times New Roman" w:cs="Times New Roman"/>
          <w:sz w:val="24"/>
          <w:szCs w:val="24"/>
          <w:lang w:eastAsia="ru-RU"/>
        </w:rPr>
        <w:t xml:space="preserve">We should remind that Levon Yeranosyan </w:t>
      </w:r>
      <w:r w:rsidR="00F04AF7" w:rsidRPr="000D6F34">
        <w:rPr>
          <w:rFonts w:ascii="Times New Roman" w:eastAsia="Times New Roman" w:hAnsi="Times New Roman" w:cs="Times New Roman"/>
          <w:sz w:val="24"/>
          <w:szCs w:val="24"/>
          <w:lang w:val="hy-AM" w:eastAsia="ru-RU"/>
        </w:rPr>
        <w:t xml:space="preserve">was charged for intentionally committing acts that were manifestly outside his </w:t>
      </w:r>
      <w:proofErr w:type="gramStart"/>
      <w:r w:rsidR="00F04AF7" w:rsidRPr="000D6F34">
        <w:rPr>
          <w:rFonts w:ascii="Times New Roman" w:eastAsia="Times New Roman" w:hAnsi="Times New Roman" w:cs="Times New Roman"/>
          <w:sz w:val="24"/>
          <w:szCs w:val="24"/>
          <w:lang w:val="hy-AM" w:eastAsia="ru-RU"/>
        </w:rPr>
        <w:t>powers and caus</w:t>
      </w:r>
      <w:r w:rsidR="00F04AF7" w:rsidRPr="000D6F34">
        <w:rPr>
          <w:rFonts w:ascii="Times New Roman" w:eastAsia="Times New Roman" w:hAnsi="Times New Roman" w:cs="Times New Roman"/>
          <w:sz w:val="24"/>
          <w:szCs w:val="24"/>
          <w:lang w:eastAsia="ru-RU"/>
        </w:rPr>
        <w:t>ed</w:t>
      </w:r>
      <w:r w:rsidR="00F04AF7" w:rsidRPr="000D6F34">
        <w:rPr>
          <w:rFonts w:ascii="Times New Roman" w:eastAsia="Times New Roman" w:hAnsi="Times New Roman" w:cs="Times New Roman"/>
          <w:sz w:val="24"/>
          <w:szCs w:val="24"/>
          <w:lang w:val="hy-AM" w:eastAsia="ru-RU"/>
        </w:rPr>
        <w:t xml:space="preserve"> substantial damage to citizens' rights</w:t>
      </w:r>
      <w:proofErr w:type="gramEnd"/>
      <w:r w:rsidR="00F04AF7" w:rsidRPr="000D6F34">
        <w:rPr>
          <w:rFonts w:ascii="Times New Roman" w:eastAsia="Times New Roman" w:hAnsi="Times New Roman" w:cs="Times New Roman"/>
          <w:sz w:val="24"/>
          <w:szCs w:val="24"/>
          <w:lang w:val="hy-AM" w:eastAsia="ru-RU"/>
        </w:rPr>
        <w:t xml:space="preserve"> </w:t>
      </w:r>
      <w:r w:rsidR="00F04AF7" w:rsidRPr="000D6F34">
        <w:rPr>
          <w:rFonts w:ascii="Times New Roman" w:eastAsia="Times New Roman" w:hAnsi="Times New Roman" w:cs="Times New Roman"/>
          <w:sz w:val="24"/>
          <w:szCs w:val="24"/>
          <w:lang w:eastAsia="ru-RU"/>
        </w:rPr>
        <w:t>and negligently brought about severe consequences</w:t>
      </w:r>
      <w:r w:rsidR="00F04AF7" w:rsidRPr="000D6F34">
        <w:rPr>
          <w:rFonts w:ascii="Times New Roman" w:eastAsia="Times New Roman" w:hAnsi="Times New Roman" w:cs="Times New Roman"/>
          <w:sz w:val="24"/>
          <w:szCs w:val="24"/>
          <w:lang w:val="hy-AM" w:eastAsia="ru-RU"/>
        </w:rPr>
        <w:t xml:space="preserve">. </w:t>
      </w:r>
      <w:r w:rsidR="00F04AF7" w:rsidRPr="000D6F34">
        <w:rPr>
          <w:rFonts w:ascii="Times New Roman" w:hAnsi="Times New Roman" w:cs="Times New Roman"/>
          <w:sz w:val="24"/>
          <w:szCs w:val="24"/>
          <w:lang w:val="hy-AM" w:eastAsia="ru-RU"/>
        </w:rPr>
        <w:t>Ani Keshishyan was injured in Baghramyan Avenue, Yerevan</w:t>
      </w:r>
      <w:r w:rsidR="00F04AF7" w:rsidRPr="000D6F34">
        <w:rPr>
          <w:rFonts w:ascii="Times New Roman" w:hAnsi="Times New Roman" w:cs="Times New Roman"/>
          <w:sz w:val="24"/>
          <w:szCs w:val="24"/>
          <w:lang w:eastAsia="ru-RU"/>
        </w:rPr>
        <w:t xml:space="preserve">, on </w:t>
      </w:r>
      <w:r w:rsidR="00F04AF7" w:rsidRPr="000D6F34">
        <w:rPr>
          <w:rFonts w:ascii="Times New Roman" w:hAnsi="Times New Roman" w:cs="Times New Roman"/>
          <w:sz w:val="24"/>
          <w:szCs w:val="24"/>
          <w:lang w:val="hy-AM" w:eastAsia="ru-RU"/>
        </w:rPr>
        <w:t>April 16</w:t>
      </w:r>
      <w:r w:rsidR="00F04AF7" w:rsidRPr="000D6F34">
        <w:rPr>
          <w:rFonts w:ascii="Times New Roman" w:hAnsi="Times New Roman" w:cs="Times New Roman"/>
          <w:sz w:val="24"/>
          <w:szCs w:val="24"/>
          <w:lang w:eastAsia="ru-RU"/>
        </w:rPr>
        <w:t>, 2018,</w:t>
      </w:r>
      <w:r w:rsidR="00F04AF7" w:rsidRPr="000D6F34">
        <w:rPr>
          <w:rFonts w:ascii="Times New Roman" w:hAnsi="Times New Roman" w:cs="Times New Roman"/>
          <w:sz w:val="24"/>
          <w:szCs w:val="24"/>
          <w:lang w:val="hy-AM" w:eastAsia="ru-RU"/>
        </w:rPr>
        <w:t xml:space="preserve"> and Liana Yeghiazaryan </w:t>
      </w:r>
      <w:r w:rsidR="00F04AF7" w:rsidRPr="000D6F34">
        <w:rPr>
          <w:rFonts w:ascii="Times New Roman" w:hAnsi="Times New Roman" w:cs="Times New Roman"/>
          <w:sz w:val="24"/>
          <w:szCs w:val="24"/>
          <w:lang w:eastAsia="ru-RU"/>
        </w:rPr>
        <w:t xml:space="preserve">was injured </w:t>
      </w:r>
      <w:r w:rsidR="00F04AF7" w:rsidRPr="000D6F34">
        <w:rPr>
          <w:rFonts w:ascii="Times New Roman" w:hAnsi="Times New Roman" w:cs="Times New Roman"/>
          <w:sz w:val="24"/>
          <w:szCs w:val="24"/>
          <w:lang w:val="hy-AM" w:eastAsia="ru-RU"/>
        </w:rPr>
        <w:t>at the intersection of Artsakh-Erebuni Streets</w:t>
      </w:r>
      <w:r w:rsidR="00F04AF7" w:rsidRPr="000D6F34">
        <w:rPr>
          <w:rFonts w:ascii="Times New Roman" w:hAnsi="Times New Roman" w:cs="Times New Roman"/>
          <w:sz w:val="24"/>
          <w:szCs w:val="24"/>
          <w:lang w:eastAsia="ru-RU"/>
        </w:rPr>
        <w:t>,</w:t>
      </w:r>
      <w:r w:rsidR="00F04AF7" w:rsidRPr="000D6F34">
        <w:rPr>
          <w:rFonts w:ascii="Times New Roman" w:hAnsi="Times New Roman" w:cs="Times New Roman"/>
          <w:sz w:val="24"/>
          <w:szCs w:val="24"/>
          <w:lang w:val="hy-AM" w:eastAsia="ru-RU"/>
        </w:rPr>
        <w:t xml:space="preserve"> on April 22</w:t>
      </w:r>
      <w:r w:rsidR="00F04AF7" w:rsidRPr="000D6F34">
        <w:rPr>
          <w:rFonts w:ascii="Times New Roman" w:hAnsi="Times New Roman" w:cs="Times New Roman"/>
          <w:sz w:val="24"/>
          <w:szCs w:val="24"/>
          <w:lang w:eastAsia="ru-RU"/>
        </w:rPr>
        <w:t xml:space="preserve">, while covering protests and police activities </w:t>
      </w:r>
      <w:r w:rsidR="00F04AF7" w:rsidRPr="000D6F34">
        <w:rPr>
          <w:rFonts w:ascii="Times New Roman" w:hAnsi="Times New Roman" w:cs="Times New Roman"/>
          <w:sz w:val="24"/>
          <w:szCs w:val="24"/>
          <w:lang w:val="hy-AM" w:eastAsia="ru-RU"/>
        </w:rPr>
        <w:t>(</w:t>
      </w:r>
      <w:r w:rsidR="00F04AF7" w:rsidRPr="000D6F34">
        <w:rPr>
          <w:rFonts w:ascii="Times New Roman" w:hAnsi="Times New Roman" w:cs="Times New Roman"/>
          <w:sz w:val="24"/>
          <w:szCs w:val="24"/>
          <w:lang w:eastAsia="ru-RU"/>
        </w:rPr>
        <w:t>For details</w:t>
      </w:r>
      <w:r w:rsidR="00F04AF7" w:rsidRPr="000D6F34">
        <w:rPr>
          <w:rFonts w:ascii="Times New Roman" w:hAnsi="Times New Roman" w:cs="Times New Roman"/>
          <w:sz w:val="24"/>
          <w:szCs w:val="24"/>
          <w:lang w:val="hy-AM" w:eastAsia="ru-RU"/>
        </w:rPr>
        <w:t xml:space="preserve"> </w:t>
      </w:r>
      <w:r w:rsidR="00F04AF7" w:rsidRPr="000D6F34">
        <w:rPr>
          <w:rFonts w:ascii="Times New Roman" w:hAnsi="Times New Roman" w:cs="Times New Roman"/>
          <w:sz w:val="24"/>
          <w:szCs w:val="24"/>
          <w:lang w:eastAsia="ru-RU"/>
        </w:rPr>
        <w:t>see</w:t>
      </w:r>
      <w:r w:rsidR="00F04AF7" w:rsidRPr="000D6F34">
        <w:rPr>
          <w:rFonts w:ascii="Times New Roman" w:hAnsi="Times New Roman" w:cs="Times New Roman"/>
          <w:sz w:val="24"/>
          <w:szCs w:val="24"/>
          <w:lang w:val="hy-AM" w:eastAsia="ru-RU"/>
        </w:rPr>
        <w:t xml:space="preserve"> CPFE</w:t>
      </w:r>
      <w:r w:rsidR="00F04AF7" w:rsidRPr="000D6F34">
        <w:rPr>
          <w:rFonts w:ascii="Times New Roman" w:hAnsi="Times New Roman" w:cs="Times New Roman"/>
          <w:sz w:val="24"/>
          <w:szCs w:val="24"/>
          <w:lang w:eastAsia="ru-RU"/>
        </w:rPr>
        <w:t>’s</w:t>
      </w:r>
      <w:r w:rsidR="00F04AF7" w:rsidRPr="000D6F34">
        <w:rPr>
          <w:rFonts w:ascii="Times New Roman" w:hAnsi="Times New Roman" w:cs="Times New Roman"/>
          <w:sz w:val="24"/>
          <w:szCs w:val="24"/>
          <w:lang w:val="hy-AM" w:eastAsia="ru-RU"/>
        </w:rPr>
        <w:t xml:space="preserve"> annual </w:t>
      </w:r>
      <w:r w:rsidR="00F04AF7" w:rsidRPr="000D6F34">
        <w:rPr>
          <w:rFonts w:ascii="Times New Roman" w:hAnsi="Times New Roman" w:cs="Times New Roman"/>
          <w:sz w:val="24"/>
          <w:szCs w:val="24"/>
          <w:lang w:eastAsia="ru-RU"/>
        </w:rPr>
        <w:t>reports for 2018-2020</w:t>
      </w:r>
      <w:r w:rsidR="00F04AF7" w:rsidRPr="000D6F34">
        <w:rPr>
          <w:rFonts w:ascii="Times New Roman" w:hAnsi="Times New Roman" w:cs="Times New Roman"/>
          <w:sz w:val="24"/>
          <w:szCs w:val="24"/>
          <w:lang w:val="hy-AM" w:eastAsia="ru-RU"/>
        </w:rPr>
        <w:t xml:space="preserve">, </w:t>
      </w:r>
      <w:r w:rsidR="00F04AF7" w:rsidRPr="000D6F34">
        <w:rPr>
          <w:rFonts w:ascii="Times New Roman" w:hAnsi="Times New Roman" w:cs="Times New Roman"/>
          <w:sz w:val="24"/>
          <w:szCs w:val="24"/>
          <w:lang w:eastAsia="ru-RU"/>
        </w:rPr>
        <w:t>in the</w:t>
      </w:r>
      <w:r w:rsidR="00F04AF7" w:rsidRPr="000D6F34">
        <w:rPr>
          <w:rFonts w:ascii="Times New Roman" w:hAnsi="Times New Roman" w:cs="Times New Roman"/>
          <w:sz w:val="24"/>
          <w:szCs w:val="24"/>
          <w:lang w:val="hy-AM" w:eastAsia="ru-RU"/>
        </w:rPr>
        <w:t xml:space="preserve"> </w:t>
      </w:r>
      <w:r w:rsidR="00F04AF7" w:rsidRPr="000D6F34">
        <w:rPr>
          <w:rFonts w:ascii="Times New Roman" w:hAnsi="Times New Roman" w:cs="Times New Roman"/>
          <w:i/>
          <w:sz w:val="24"/>
          <w:szCs w:val="24"/>
          <w:lang w:val="hy-AM" w:eastAsia="ru-RU"/>
        </w:rPr>
        <w:t>Reports</w:t>
      </w:r>
      <w:r w:rsidR="00F04AF7" w:rsidRPr="000D6F34">
        <w:rPr>
          <w:rFonts w:ascii="Times New Roman" w:hAnsi="Times New Roman" w:cs="Times New Roman"/>
          <w:sz w:val="24"/>
          <w:szCs w:val="24"/>
          <w:lang w:val="hy-AM" w:eastAsia="ru-RU"/>
        </w:rPr>
        <w:t xml:space="preserve"> section </w:t>
      </w:r>
      <w:r w:rsidR="00F04AF7" w:rsidRPr="000D6F34">
        <w:rPr>
          <w:rFonts w:ascii="Times New Roman" w:hAnsi="Times New Roman" w:cs="Times New Roman"/>
          <w:sz w:val="24"/>
          <w:szCs w:val="24"/>
          <w:lang w:eastAsia="ru-RU"/>
        </w:rPr>
        <w:t>on k</w:t>
      </w:r>
      <w:r w:rsidR="00F04AF7" w:rsidRPr="000D6F34">
        <w:rPr>
          <w:rFonts w:ascii="Times New Roman" w:hAnsi="Times New Roman" w:cs="Times New Roman"/>
          <w:sz w:val="24"/>
          <w:szCs w:val="24"/>
          <w:lang w:val="hy-AM" w:eastAsia="ru-RU"/>
        </w:rPr>
        <w:t>hosq.am</w:t>
      </w:r>
      <w:r w:rsidR="00F04AF7" w:rsidRPr="000D6F34">
        <w:rPr>
          <w:rFonts w:ascii="Times New Roman" w:hAnsi="Times New Roman" w:cs="Times New Roman"/>
          <w:sz w:val="24"/>
          <w:szCs w:val="24"/>
          <w:lang w:eastAsia="ru-RU"/>
        </w:rPr>
        <w:t xml:space="preserve"> website</w:t>
      </w:r>
      <w:r w:rsidR="00F04AF7" w:rsidRPr="000D6F34">
        <w:rPr>
          <w:rFonts w:ascii="Times New Roman" w:hAnsi="Times New Roman" w:cs="Times New Roman"/>
          <w:sz w:val="24"/>
          <w:szCs w:val="24"/>
          <w:lang w:val="hy-AM" w:eastAsia="ru-RU"/>
        </w:rPr>
        <w:t>).</w:t>
      </w:r>
      <w:r w:rsidR="00E963A0" w:rsidRPr="000D6F34">
        <w:rPr>
          <w:rFonts w:ascii="Times New Roman" w:hAnsi="Times New Roman" w:cs="Times New Roman"/>
          <w:sz w:val="24"/>
          <w:szCs w:val="24"/>
          <w:lang w:val="hy-AM" w:eastAsia="ru-RU"/>
        </w:rPr>
        <w:br/>
      </w:r>
      <w:r w:rsidR="00E963A0" w:rsidRPr="000D6F34">
        <w:rPr>
          <w:rFonts w:ascii="Times New Roman" w:hAnsi="Times New Roman" w:cs="Times New Roman"/>
          <w:sz w:val="24"/>
          <w:szCs w:val="24"/>
          <w:lang w:val="hy-AM" w:eastAsia="ru-RU"/>
        </w:rPr>
        <w:tab/>
      </w:r>
      <w:r w:rsidR="00F04AF7" w:rsidRPr="000D6F34">
        <w:rPr>
          <w:rFonts w:ascii="Times New Roman" w:hAnsi="Times New Roman" w:cs="Times New Roman"/>
          <w:sz w:val="24"/>
          <w:szCs w:val="24"/>
          <w:lang w:eastAsia="ru-RU"/>
        </w:rPr>
        <w:t xml:space="preserve">The next court hearing </w:t>
      </w:r>
      <w:proofErr w:type="gramStart"/>
      <w:r w:rsidR="00F04AF7" w:rsidRPr="000D6F34">
        <w:rPr>
          <w:rFonts w:ascii="Times New Roman" w:hAnsi="Times New Roman" w:cs="Times New Roman"/>
          <w:sz w:val="24"/>
          <w:szCs w:val="24"/>
          <w:lang w:eastAsia="ru-RU"/>
        </w:rPr>
        <w:t>is scheduled</w:t>
      </w:r>
      <w:proofErr w:type="gramEnd"/>
      <w:r w:rsidR="00F04AF7" w:rsidRPr="000D6F34">
        <w:rPr>
          <w:rFonts w:ascii="Times New Roman" w:hAnsi="Times New Roman" w:cs="Times New Roman"/>
          <w:sz w:val="24"/>
          <w:szCs w:val="24"/>
          <w:lang w:eastAsia="ru-RU"/>
        </w:rPr>
        <w:t xml:space="preserve"> for September 3. </w:t>
      </w:r>
    </w:p>
    <w:p w14:paraId="6A1D7B6E" w14:textId="77777777" w:rsidR="00E963A0" w:rsidRDefault="00E963A0" w:rsidP="00E963A0">
      <w:pPr>
        <w:spacing w:after="0" w:line="240" w:lineRule="auto"/>
        <w:ind w:firstLine="720"/>
        <w:rPr>
          <w:rFonts w:ascii="Sylfaen" w:hAnsi="Sylfaen"/>
          <w:bCs/>
          <w:iCs/>
          <w:sz w:val="24"/>
          <w:szCs w:val="24"/>
          <w:lang w:val="hy-AM"/>
        </w:rPr>
      </w:pPr>
    </w:p>
    <w:p w14:paraId="0815161D" w14:textId="780AEB07" w:rsidR="00E963A0" w:rsidRPr="000D6F34" w:rsidRDefault="000D6F34" w:rsidP="000D6F34">
      <w:pPr>
        <w:spacing w:after="0" w:line="240" w:lineRule="auto"/>
        <w:ind w:firstLine="720"/>
        <w:jc w:val="both"/>
        <w:rPr>
          <w:rFonts w:ascii="Times New Roman" w:hAnsi="Times New Roman" w:cs="Times New Roman"/>
          <w:sz w:val="24"/>
          <w:szCs w:val="24"/>
          <w:lang w:val="hy-AM"/>
        </w:rPr>
      </w:pPr>
      <w:r w:rsidRPr="000D6F34">
        <w:rPr>
          <w:rFonts w:ascii="Times New Roman" w:hAnsi="Times New Roman" w:cs="Times New Roman"/>
          <w:iCs/>
          <w:sz w:val="24"/>
          <w:szCs w:val="24"/>
          <w:lang w:val="hy-AM"/>
        </w:rPr>
        <w:t xml:space="preserve">In response to </w:t>
      </w:r>
      <w:r w:rsidR="0073612E">
        <w:rPr>
          <w:rFonts w:ascii="Times New Roman" w:hAnsi="Times New Roman" w:cs="Times New Roman"/>
          <w:iCs/>
          <w:sz w:val="24"/>
          <w:szCs w:val="24"/>
        </w:rPr>
        <w:t>the inquiry</w:t>
      </w:r>
      <w:r w:rsidR="00F64999">
        <w:rPr>
          <w:rFonts w:ascii="Times New Roman" w:hAnsi="Times New Roman" w:cs="Times New Roman"/>
          <w:iCs/>
          <w:sz w:val="24"/>
          <w:szCs w:val="24"/>
        </w:rPr>
        <w:t xml:space="preserve"> </w:t>
      </w:r>
      <w:r w:rsidRPr="000D6F34">
        <w:rPr>
          <w:rFonts w:ascii="Times New Roman" w:hAnsi="Times New Roman" w:cs="Times New Roman"/>
          <w:iCs/>
          <w:sz w:val="24"/>
          <w:szCs w:val="24"/>
          <w:lang w:val="hy-AM"/>
        </w:rPr>
        <w:t xml:space="preserve">sent by the CPFE </w:t>
      </w:r>
      <w:r w:rsidRPr="000D6F34">
        <w:rPr>
          <w:rFonts w:ascii="Times New Roman" w:hAnsi="Times New Roman" w:cs="Times New Roman"/>
          <w:b/>
          <w:bCs/>
          <w:iCs/>
          <w:sz w:val="24"/>
          <w:szCs w:val="24"/>
          <w:lang w:val="hy-AM"/>
        </w:rPr>
        <w:t xml:space="preserve">on June 30, </w:t>
      </w:r>
      <w:r w:rsidRPr="000D6F34">
        <w:rPr>
          <w:rFonts w:ascii="Times New Roman" w:hAnsi="Times New Roman" w:cs="Times New Roman"/>
          <w:iCs/>
          <w:sz w:val="24"/>
          <w:szCs w:val="24"/>
          <w:lang w:val="hy-AM"/>
        </w:rPr>
        <w:t>the Investigative Committee said that the pre</w:t>
      </w:r>
      <w:r>
        <w:rPr>
          <w:rFonts w:ascii="Times New Roman" w:hAnsi="Times New Roman" w:cs="Times New Roman"/>
          <w:iCs/>
          <w:sz w:val="24"/>
          <w:szCs w:val="24"/>
        </w:rPr>
        <w:t>-</w:t>
      </w:r>
      <w:r w:rsidR="00361D8F">
        <w:rPr>
          <w:rFonts w:ascii="Times New Roman" w:hAnsi="Times New Roman" w:cs="Times New Roman"/>
          <w:iCs/>
          <w:sz w:val="24"/>
          <w:szCs w:val="24"/>
        </w:rPr>
        <w:t xml:space="preserve">trial </w:t>
      </w:r>
      <w:r w:rsidRPr="000D6F34">
        <w:rPr>
          <w:rFonts w:ascii="Times New Roman" w:hAnsi="Times New Roman" w:cs="Times New Roman"/>
          <w:iCs/>
          <w:sz w:val="24"/>
          <w:szCs w:val="24"/>
          <w:lang w:val="hy-AM"/>
        </w:rPr>
        <w:t>investigation into the case of physical violence against Radio Liberty staff was underway at the Serious Crimes Unit of the Yerevan Investigation Department.</w:t>
      </w:r>
    </w:p>
    <w:p w14:paraId="6F76B576" w14:textId="7D8E2278" w:rsidR="000D6F34" w:rsidRPr="000D6F34" w:rsidRDefault="000D6F34" w:rsidP="000D6F34">
      <w:pPr>
        <w:pStyle w:val="NormalWeb"/>
        <w:shd w:val="clear" w:color="auto" w:fill="FFFFFF"/>
        <w:spacing w:before="0" w:beforeAutospacing="0" w:after="0" w:afterAutospacing="0" w:line="240" w:lineRule="auto"/>
        <w:ind w:firstLine="567"/>
        <w:jc w:val="both"/>
        <w:textAlignment w:val="baseline"/>
        <w:rPr>
          <w:lang w:val="hy-AM"/>
        </w:rPr>
      </w:pPr>
      <w:r w:rsidRPr="000D6F34">
        <w:rPr>
          <w:lang w:val="en-US"/>
        </w:rPr>
        <w:t>We should remind that d</w:t>
      </w:r>
      <w:r w:rsidRPr="000D6F34">
        <w:rPr>
          <w:lang w:val="hy-AM"/>
        </w:rPr>
        <w:t xml:space="preserve">uring the opposition march that took place on </w:t>
      </w:r>
      <w:r w:rsidRPr="000D6F34">
        <w:rPr>
          <w:lang w:val="en-US"/>
        </w:rPr>
        <w:t>February 23</w:t>
      </w:r>
      <w:r w:rsidRPr="000D6F34">
        <w:rPr>
          <w:lang w:val="hy-AM"/>
        </w:rPr>
        <w:t xml:space="preserve">, the demonstrators targeted the personnel of </w:t>
      </w:r>
      <w:r w:rsidRPr="000D6F34">
        <w:rPr>
          <w:lang w:val="en-US"/>
        </w:rPr>
        <w:t xml:space="preserve">Radio </w:t>
      </w:r>
      <w:r w:rsidRPr="000D6F34">
        <w:rPr>
          <w:lang w:val="hy-AM"/>
        </w:rPr>
        <w:t>Liberty, insulted, cursed and threatened to close the radio station. Then they kicked journalist Artak Khulyan and cameraman Karen Chilingaryan, damaging the camera.</w:t>
      </w:r>
    </w:p>
    <w:p w14:paraId="35FDF099" w14:textId="4F0A631F" w:rsidR="000D6F34" w:rsidRPr="000D6F34" w:rsidRDefault="000D6F34" w:rsidP="000D6F34">
      <w:pPr>
        <w:pStyle w:val="NormalWeb"/>
        <w:shd w:val="clear" w:color="auto" w:fill="FFFFFF"/>
        <w:spacing w:before="0" w:beforeAutospacing="0" w:after="0" w:afterAutospacing="0" w:line="240" w:lineRule="auto"/>
        <w:ind w:firstLine="720"/>
        <w:jc w:val="both"/>
        <w:textAlignment w:val="baseline"/>
        <w:rPr>
          <w:rFonts w:eastAsiaTheme="minorHAnsi"/>
          <w:lang w:val="en-US"/>
        </w:rPr>
      </w:pPr>
      <w:r w:rsidRPr="000D6F34">
        <w:rPr>
          <w:rFonts w:eastAsiaTheme="minorHAnsi"/>
          <w:lang w:val="hy-AM"/>
        </w:rPr>
        <w:t>The Prosecutor's Office initiated a criminal case according to</w:t>
      </w:r>
      <w:r w:rsidRPr="000D6F34">
        <w:rPr>
          <w:rFonts w:eastAsiaTheme="minorHAnsi"/>
          <w:lang w:val="en-US"/>
        </w:rPr>
        <w:t xml:space="preserve"> </w:t>
      </w:r>
      <w:r w:rsidRPr="000D6F34">
        <w:rPr>
          <w:rFonts w:eastAsiaTheme="minorHAnsi"/>
          <w:lang w:val="hy-AM"/>
        </w:rPr>
        <w:t>Article 164, Part 1 of the RA Criminal Code and sent to the RA Investigative Committee for a pre-</w:t>
      </w:r>
      <w:r w:rsidR="002F6087">
        <w:rPr>
          <w:rFonts w:eastAsiaTheme="minorHAnsi"/>
          <w:lang w:val="en-US"/>
        </w:rPr>
        <w:t xml:space="preserve">trial </w:t>
      </w:r>
      <w:r w:rsidRPr="000D6F34">
        <w:rPr>
          <w:rFonts w:eastAsiaTheme="minorHAnsi"/>
          <w:lang w:val="hy-AM"/>
        </w:rPr>
        <w:t xml:space="preserve">investigation, in order to identify the circumstances of the cases. On March 3, the case </w:t>
      </w:r>
      <w:r w:rsidR="002F6087">
        <w:rPr>
          <w:rFonts w:eastAsiaTheme="minorHAnsi"/>
          <w:lang w:val="en-US"/>
        </w:rPr>
        <w:t>was</w:t>
      </w:r>
      <w:r w:rsidRPr="000D6F34">
        <w:rPr>
          <w:rFonts w:eastAsiaTheme="minorHAnsi"/>
          <w:lang w:val="hy-AM"/>
        </w:rPr>
        <w:t xml:space="preserve"> accepted for proceedings</w:t>
      </w:r>
      <w:r w:rsidRPr="000D6F34">
        <w:rPr>
          <w:rFonts w:eastAsiaTheme="minorHAnsi"/>
          <w:lang w:val="en-US"/>
        </w:rPr>
        <w:t xml:space="preserve"> in </w:t>
      </w:r>
      <w:r w:rsidRPr="000D6F34">
        <w:rPr>
          <w:rFonts w:eastAsiaTheme="minorHAnsi"/>
          <w:lang w:val="hy-AM"/>
        </w:rPr>
        <w:t>the Investigative Committee</w:t>
      </w:r>
      <w:r w:rsidRPr="000D6F34">
        <w:rPr>
          <w:rFonts w:eastAsiaTheme="minorHAnsi"/>
          <w:lang w:val="en-US"/>
        </w:rPr>
        <w:t>.</w:t>
      </w:r>
      <w:r w:rsidRPr="000D6F34">
        <w:rPr>
          <w:lang w:val="en-US"/>
        </w:rPr>
        <w:t xml:space="preserve"> </w:t>
      </w:r>
      <w:r w:rsidRPr="000D6F34">
        <w:rPr>
          <w:rFonts w:eastAsiaTheme="minorHAnsi"/>
          <w:lang w:val="en-US"/>
        </w:rPr>
        <w:t>The Investigative Committee inform</w:t>
      </w:r>
      <w:r w:rsidR="002F6087">
        <w:rPr>
          <w:rFonts w:eastAsiaTheme="minorHAnsi"/>
          <w:lang w:val="en-US"/>
        </w:rPr>
        <w:t>ed</w:t>
      </w:r>
      <w:r w:rsidRPr="000D6F34">
        <w:rPr>
          <w:rFonts w:eastAsiaTheme="minorHAnsi"/>
          <w:lang w:val="en-US"/>
        </w:rPr>
        <w:t xml:space="preserve"> that all the measures set in the RA Criminal Procedure Code </w:t>
      </w:r>
      <w:proofErr w:type="gramStart"/>
      <w:r w:rsidR="002F6087">
        <w:rPr>
          <w:rFonts w:eastAsiaTheme="minorHAnsi"/>
          <w:lang w:val="en-US"/>
        </w:rPr>
        <w:t>had been</w:t>
      </w:r>
      <w:r w:rsidRPr="000D6F34">
        <w:rPr>
          <w:rFonts w:eastAsiaTheme="minorHAnsi"/>
          <w:lang w:val="en-US"/>
        </w:rPr>
        <w:t xml:space="preserve"> taken</w:t>
      </w:r>
      <w:proofErr w:type="gramEnd"/>
      <w:r w:rsidRPr="000D6F34">
        <w:rPr>
          <w:rFonts w:eastAsiaTheme="minorHAnsi"/>
          <w:lang w:val="en-US"/>
        </w:rPr>
        <w:t>, aimed at comprehensive, complete and objective investigation of the circumstances of the case.</w:t>
      </w:r>
    </w:p>
    <w:p w14:paraId="62FFD065"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66079CBB"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68C67A7F"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6481CDB3"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62F527E0" w14:textId="77777777" w:rsidR="00BA3190" w:rsidRDefault="00BA319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p>
    <w:p w14:paraId="7529DA71" w14:textId="77E68E7C" w:rsidR="00E963A0" w:rsidRPr="00C1784F" w:rsidRDefault="00E963A0" w:rsidP="00E963A0">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417264">
        <w:rPr>
          <w:rFonts w:ascii="Sylfaen" w:eastAsiaTheme="minorEastAsia" w:hAnsi="Sylfaen" w:cstheme="minorBidi"/>
          <w:bCs/>
          <w:iCs/>
          <w:lang w:val="hy-AM" w:eastAsia="en-US"/>
        </w:rPr>
        <w:br/>
      </w:r>
    </w:p>
    <w:p w14:paraId="6CF45253" w14:textId="5A7FDEAA" w:rsidR="00E963A0" w:rsidRDefault="000D6F34" w:rsidP="000D6F34">
      <w:pPr>
        <w:shd w:val="clear" w:color="auto" w:fill="FFFFFF"/>
        <w:spacing w:after="0" w:line="240" w:lineRule="auto"/>
        <w:jc w:val="center"/>
        <w:rPr>
          <w:rFonts w:ascii="Sylfaen" w:hAnsi="Sylfaen" w:cs="Arial"/>
          <w:i/>
          <w:sz w:val="28"/>
          <w:szCs w:val="28"/>
          <w:u w:val="single"/>
          <w:shd w:val="clear" w:color="auto" w:fill="FFFFFF"/>
          <w:lang w:val="hy-AM"/>
        </w:rPr>
      </w:pPr>
      <w:r w:rsidRPr="000D6F34">
        <w:rPr>
          <w:rFonts w:ascii="Sylfaen" w:hAnsi="Sylfaen" w:cs="Arial"/>
          <w:i/>
          <w:sz w:val="28"/>
          <w:szCs w:val="28"/>
          <w:u w:val="single"/>
          <w:shd w:val="clear" w:color="auto" w:fill="FFFFFF"/>
          <w:lang w:val="hy-AM"/>
        </w:rPr>
        <w:lastRenderedPageBreak/>
        <w:t>Cases of physical violence during June 20, 2021 snap parliamentary election campaign</w:t>
      </w:r>
    </w:p>
    <w:p w14:paraId="501442DE" w14:textId="77777777" w:rsidR="000D6F34" w:rsidRPr="000D6F34" w:rsidRDefault="000D6F34" w:rsidP="000D6F34">
      <w:pPr>
        <w:shd w:val="clear" w:color="auto" w:fill="FFFFFF"/>
        <w:spacing w:after="0" w:line="240" w:lineRule="auto"/>
        <w:jc w:val="both"/>
        <w:rPr>
          <w:rFonts w:ascii="Times New Roman" w:hAnsi="Times New Roman" w:cs="Times New Roman"/>
          <w:sz w:val="24"/>
          <w:szCs w:val="24"/>
          <w:lang w:val="hy-AM"/>
        </w:rPr>
      </w:pPr>
    </w:p>
    <w:p w14:paraId="740733AF" w14:textId="6F091588" w:rsidR="0078111E" w:rsidRPr="000D6F34" w:rsidRDefault="000D6F34" w:rsidP="000D6F34">
      <w:pPr>
        <w:spacing w:after="0" w:line="240" w:lineRule="auto"/>
        <w:ind w:firstLine="720"/>
        <w:jc w:val="both"/>
        <w:rPr>
          <w:rFonts w:ascii="Times New Roman" w:hAnsi="Times New Roman" w:cs="Times New Roman"/>
          <w:sz w:val="24"/>
          <w:szCs w:val="24"/>
          <w:lang w:val="hy-AM"/>
        </w:rPr>
      </w:pPr>
      <w:r w:rsidRPr="000D6F34">
        <w:rPr>
          <w:rFonts w:ascii="Times New Roman" w:hAnsi="Times New Roman" w:cs="Times New Roman"/>
          <w:b/>
          <w:sz w:val="24"/>
          <w:szCs w:val="24"/>
          <w:lang w:val="hy-AM"/>
        </w:rPr>
        <w:t xml:space="preserve">On June 8, </w:t>
      </w:r>
      <w:r w:rsidRPr="000D6F34">
        <w:rPr>
          <w:rFonts w:ascii="Times New Roman" w:hAnsi="Times New Roman" w:cs="Times New Roman"/>
          <w:bCs/>
          <w:sz w:val="24"/>
          <w:szCs w:val="24"/>
          <w:lang w:val="hy-AM"/>
        </w:rPr>
        <w:t xml:space="preserve">a group of people in Aparan supporting Nikol Pashinyan as a candidate for Prime Minister insulted </w:t>
      </w:r>
      <w:r w:rsidRPr="00922D54">
        <w:rPr>
          <w:rFonts w:ascii="Times New Roman" w:hAnsi="Times New Roman" w:cs="Times New Roman"/>
          <w:bCs/>
          <w:i/>
          <w:iCs/>
          <w:sz w:val="24"/>
          <w:szCs w:val="24"/>
          <w:lang w:val="hy-AM"/>
        </w:rPr>
        <w:t>Yerevan.today</w:t>
      </w:r>
      <w:r w:rsidRPr="000D6F34">
        <w:rPr>
          <w:rFonts w:ascii="Times New Roman" w:hAnsi="Times New Roman" w:cs="Times New Roman"/>
          <w:bCs/>
          <w:sz w:val="24"/>
          <w:szCs w:val="24"/>
          <w:lang w:val="hy-AM"/>
        </w:rPr>
        <w:t xml:space="preserve"> reporter Suzy Badoyan, hindered her work, and one of them used violence against the journalist. Police in the area did not take appropriate measures to ensure her safety</w:t>
      </w:r>
      <w:r w:rsidRPr="000D6F34">
        <w:rPr>
          <w:rFonts w:ascii="Times New Roman" w:hAnsi="Times New Roman" w:cs="Times New Roman"/>
          <w:bCs/>
          <w:sz w:val="24"/>
          <w:szCs w:val="24"/>
        </w:rPr>
        <w:t>.</w:t>
      </w:r>
      <w:r w:rsidR="00E963A0" w:rsidRPr="000D6F34">
        <w:rPr>
          <w:rStyle w:val="FootnoteReference"/>
          <w:rFonts w:ascii="Times New Roman" w:hAnsi="Times New Roman" w:cs="Times New Roman"/>
          <w:bCs/>
          <w:sz w:val="24"/>
          <w:szCs w:val="24"/>
          <w:lang w:val="hy-AM"/>
        </w:rPr>
        <w:footnoteReference w:id="18"/>
      </w:r>
    </w:p>
    <w:p w14:paraId="40067CDF" w14:textId="795E5978" w:rsidR="00E963A0" w:rsidRPr="00621B21" w:rsidRDefault="000D6F34" w:rsidP="000D6F34">
      <w:pPr>
        <w:shd w:val="clear" w:color="auto" w:fill="FFFFFF"/>
        <w:spacing w:after="0" w:line="240" w:lineRule="auto"/>
        <w:ind w:firstLine="720"/>
        <w:jc w:val="both"/>
        <w:rPr>
          <w:rFonts w:ascii="Sylfaen" w:hAnsi="Sylfaen"/>
          <w:sz w:val="24"/>
          <w:szCs w:val="24"/>
          <w:lang w:val="hy-AM"/>
        </w:rPr>
      </w:pPr>
      <w:r w:rsidRPr="000D6F34">
        <w:rPr>
          <w:rFonts w:ascii="Times New Roman" w:eastAsia="Times New Roman" w:hAnsi="Times New Roman" w:cs="Times New Roman"/>
          <w:sz w:val="24"/>
          <w:szCs w:val="24"/>
          <w:lang w:val="hy-AM"/>
        </w:rPr>
        <w:t>The Investigative Committee informed the CPFE that a criminal case ha</w:t>
      </w:r>
      <w:r w:rsidR="00345653">
        <w:rPr>
          <w:rFonts w:ascii="Times New Roman" w:eastAsia="Times New Roman" w:hAnsi="Times New Roman" w:cs="Times New Roman"/>
          <w:sz w:val="24"/>
          <w:szCs w:val="24"/>
        </w:rPr>
        <w:t>d</w:t>
      </w:r>
      <w:r w:rsidRPr="000D6F34">
        <w:rPr>
          <w:rFonts w:ascii="Times New Roman" w:eastAsia="Times New Roman" w:hAnsi="Times New Roman" w:cs="Times New Roman"/>
          <w:sz w:val="24"/>
          <w:szCs w:val="24"/>
          <w:lang w:val="hy-AM"/>
        </w:rPr>
        <w:t xml:space="preserve"> been initiated on this case in accordance with Article 164 of the RA Criminal Code, and the bodies conducting the proceedings </w:t>
      </w:r>
      <w:r w:rsidR="00DE7A1B">
        <w:rPr>
          <w:rFonts w:ascii="Times New Roman" w:eastAsia="Times New Roman" w:hAnsi="Times New Roman" w:cs="Times New Roman"/>
          <w:sz w:val="24"/>
          <w:szCs w:val="24"/>
        </w:rPr>
        <w:t>were</w:t>
      </w:r>
      <w:r w:rsidRPr="000D6F34">
        <w:rPr>
          <w:rFonts w:ascii="Times New Roman" w:eastAsia="Times New Roman" w:hAnsi="Times New Roman" w:cs="Times New Roman"/>
          <w:sz w:val="24"/>
          <w:szCs w:val="24"/>
          <w:lang w:val="hy-AM"/>
        </w:rPr>
        <w:t xml:space="preserve"> taking measures set in the RA Criminal Procedure Code to comprehensively investigate the circumstances.</w:t>
      </w:r>
    </w:p>
    <w:p w14:paraId="204FEDD7" w14:textId="77777777" w:rsidR="00BA3190" w:rsidRDefault="00BA3190" w:rsidP="000D6F34">
      <w:pPr>
        <w:shd w:val="clear" w:color="auto" w:fill="FFFFFF"/>
        <w:spacing w:after="0" w:line="240" w:lineRule="auto"/>
        <w:ind w:firstLine="720"/>
        <w:jc w:val="both"/>
        <w:rPr>
          <w:rFonts w:ascii="Times New Roman" w:hAnsi="Times New Roman" w:cs="Times New Roman"/>
          <w:b/>
          <w:sz w:val="24"/>
          <w:szCs w:val="24"/>
          <w:lang w:val="hy-AM"/>
        </w:rPr>
      </w:pPr>
    </w:p>
    <w:p w14:paraId="6A89BA72" w14:textId="1DB0BD03" w:rsidR="00E963A0" w:rsidRDefault="000D6F34" w:rsidP="000D6F34">
      <w:pPr>
        <w:shd w:val="clear" w:color="auto" w:fill="FFFFFF"/>
        <w:spacing w:after="0" w:line="240" w:lineRule="auto"/>
        <w:ind w:firstLine="720"/>
        <w:jc w:val="both"/>
        <w:rPr>
          <w:rFonts w:ascii="Sylfaen" w:hAnsi="Sylfaen"/>
          <w:sz w:val="24"/>
          <w:szCs w:val="24"/>
          <w:lang w:val="hy-AM"/>
        </w:rPr>
      </w:pPr>
      <w:r w:rsidRPr="000D6F34">
        <w:rPr>
          <w:rFonts w:ascii="Times New Roman" w:hAnsi="Times New Roman" w:cs="Times New Roman"/>
          <w:b/>
          <w:sz w:val="24"/>
          <w:szCs w:val="24"/>
          <w:lang w:val="hy-AM"/>
        </w:rPr>
        <w:t xml:space="preserve">On June 14 </w:t>
      </w:r>
      <w:r w:rsidRPr="000D6F34">
        <w:rPr>
          <w:rFonts w:ascii="Times New Roman" w:hAnsi="Times New Roman" w:cs="Times New Roman"/>
          <w:bCs/>
          <w:sz w:val="24"/>
          <w:szCs w:val="24"/>
          <w:lang w:val="hy-AM"/>
        </w:rPr>
        <w:t xml:space="preserve">during the campaign of Prime Minister candidate Nikol Pashinyan in Vedi, a group of citizens made insulting remarks addressed to </w:t>
      </w:r>
      <w:r w:rsidRPr="00922D54">
        <w:rPr>
          <w:rFonts w:ascii="Times New Roman" w:hAnsi="Times New Roman" w:cs="Times New Roman"/>
          <w:bCs/>
          <w:i/>
          <w:iCs/>
          <w:sz w:val="24"/>
          <w:szCs w:val="24"/>
          <w:lang w:val="hy-AM"/>
        </w:rPr>
        <w:t>Yerevan.today</w:t>
      </w:r>
      <w:r w:rsidRPr="000D6F34">
        <w:rPr>
          <w:rFonts w:ascii="Times New Roman" w:hAnsi="Times New Roman" w:cs="Times New Roman"/>
          <w:bCs/>
          <w:sz w:val="24"/>
          <w:szCs w:val="24"/>
          <w:lang w:val="hy-AM"/>
        </w:rPr>
        <w:t xml:space="preserve"> reporter Suzy Badoyan, shook her and dropped the microphone.</w:t>
      </w:r>
      <w:r w:rsidR="00E963A0" w:rsidRPr="000D6F34">
        <w:rPr>
          <w:rStyle w:val="FootnoteReference"/>
          <w:rFonts w:ascii="Times New Roman" w:hAnsi="Times New Roman" w:cs="Times New Roman"/>
          <w:sz w:val="24"/>
          <w:szCs w:val="24"/>
          <w:lang w:val="hy-AM"/>
        </w:rPr>
        <w:footnoteReference w:id="19"/>
      </w:r>
      <w:r w:rsidR="00E963A0"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lang w:val="hy-AM"/>
        </w:rPr>
        <w:t xml:space="preserve">The journalist </w:t>
      </w:r>
      <w:r w:rsidR="00DE7A1B">
        <w:rPr>
          <w:rFonts w:ascii="Times New Roman" w:hAnsi="Times New Roman" w:cs="Times New Roman"/>
          <w:sz w:val="24"/>
          <w:szCs w:val="24"/>
        </w:rPr>
        <w:t>was</w:t>
      </w:r>
      <w:r w:rsidRPr="000D6F34">
        <w:rPr>
          <w:rFonts w:ascii="Times New Roman" w:hAnsi="Times New Roman" w:cs="Times New Roman"/>
          <w:sz w:val="24"/>
          <w:szCs w:val="24"/>
          <w:lang w:val="hy-AM"/>
        </w:rPr>
        <w:t xml:space="preserve"> identified with a specific political force, which, according to the citizens, pa</w:t>
      </w:r>
      <w:r w:rsidR="00DE7A1B">
        <w:rPr>
          <w:rFonts w:ascii="Times New Roman" w:hAnsi="Times New Roman" w:cs="Times New Roman"/>
          <w:sz w:val="24"/>
          <w:szCs w:val="24"/>
        </w:rPr>
        <w:t>id</w:t>
      </w:r>
      <w:r w:rsidRPr="000D6F34">
        <w:rPr>
          <w:rFonts w:ascii="Times New Roman" w:hAnsi="Times New Roman" w:cs="Times New Roman"/>
          <w:sz w:val="24"/>
          <w:szCs w:val="24"/>
          <w:lang w:val="hy-AM"/>
        </w:rPr>
        <w:t xml:space="preserve"> her for providing biased information.</w:t>
      </w:r>
    </w:p>
    <w:p w14:paraId="33152E80" w14:textId="17F70243" w:rsidR="000D6F34" w:rsidRDefault="000D6F34" w:rsidP="000D6F34">
      <w:pPr>
        <w:spacing w:after="0"/>
        <w:rPr>
          <w:rFonts w:ascii="Sylfaen" w:hAnsi="Sylfaen" w:cs="Times New Roman"/>
          <w:sz w:val="24"/>
          <w:szCs w:val="24"/>
          <w:lang w:val="hy-AM"/>
        </w:rPr>
      </w:pPr>
    </w:p>
    <w:p w14:paraId="7A1E7018" w14:textId="13BD18D3" w:rsidR="00813B03" w:rsidRDefault="00813B03" w:rsidP="000D6F34">
      <w:pPr>
        <w:spacing w:after="0"/>
        <w:rPr>
          <w:rFonts w:ascii="Sylfaen" w:hAnsi="Sylfaen" w:cs="Times New Roman"/>
          <w:sz w:val="24"/>
          <w:szCs w:val="24"/>
          <w:lang w:val="hy-AM"/>
        </w:rPr>
      </w:pPr>
    </w:p>
    <w:p w14:paraId="51D0524F" w14:textId="77777777" w:rsidR="00813B03" w:rsidRPr="009B79FB" w:rsidRDefault="00813B03" w:rsidP="000D6F34">
      <w:pPr>
        <w:spacing w:after="0"/>
        <w:rPr>
          <w:rFonts w:ascii="Sylfaen" w:hAnsi="Sylfaen" w:cs="Times New Roman"/>
          <w:sz w:val="24"/>
          <w:szCs w:val="24"/>
          <w:lang w:val="hy-AM"/>
        </w:rPr>
      </w:pPr>
    </w:p>
    <w:p w14:paraId="21C56A2B" w14:textId="13B30BE8" w:rsidR="000D6F34" w:rsidRDefault="000D6F34" w:rsidP="000D6F34">
      <w:pPr>
        <w:pStyle w:val="ListParagraph"/>
        <w:numPr>
          <w:ilvl w:val="0"/>
          <w:numId w:val="6"/>
        </w:numPr>
        <w:spacing w:after="0" w:line="240" w:lineRule="auto"/>
        <w:jc w:val="center"/>
        <w:rPr>
          <w:rFonts w:ascii="Times New Roman" w:hAnsi="Times New Roman" w:cs="Times New Roman"/>
          <w:b/>
          <w:i/>
          <w:sz w:val="24"/>
          <w:szCs w:val="24"/>
          <w:lang w:val="hy-AM"/>
        </w:rPr>
      </w:pPr>
      <w:r w:rsidRPr="000D6F34">
        <w:rPr>
          <w:rFonts w:ascii="Times New Roman" w:hAnsi="Times New Roman" w:cs="Times New Roman"/>
          <w:b/>
          <w:bCs/>
          <w:i/>
          <w:iCs/>
          <w:sz w:val="24"/>
          <w:szCs w:val="24"/>
          <w:lang w:val="hy-AM"/>
        </w:rPr>
        <w:t xml:space="preserve">Pressure on </w:t>
      </w:r>
      <w:r w:rsidRPr="000D6F34">
        <w:rPr>
          <w:rFonts w:ascii="Times New Roman" w:hAnsi="Times New Roman" w:cs="Times New Roman"/>
          <w:b/>
          <w:bCs/>
          <w:i/>
          <w:iCs/>
          <w:sz w:val="24"/>
          <w:szCs w:val="24"/>
        </w:rPr>
        <w:t>M</w:t>
      </w:r>
      <w:r w:rsidRPr="000D6F34">
        <w:rPr>
          <w:rFonts w:ascii="Times New Roman" w:hAnsi="Times New Roman" w:cs="Times New Roman"/>
          <w:b/>
          <w:bCs/>
          <w:i/>
          <w:iCs/>
          <w:sz w:val="24"/>
          <w:szCs w:val="24"/>
          <w:lang w:val="hy-AM"/>
        </w:rPr>
        <w:t xml:space="preserve">edia and </w:t>
      </w:r>
      <w:r w:rsidRPr="000D6F34">
        <w:rPr>
          <w:rFonts w:ascii="Times New Roman" w:hAnsi="Times New Roman" w:cs="Times New Roman"/>
          <w:b/>
          <w:bCs/>
          <w:i/>
          <w:iCs/>
          <w:sz w:val="24"/>
          <w:szCs w:val="24"/>
        </w:rPr>
        <w:t>T</w:t>
      </w:r>
      <w:r w:rsidRPr="000D6F34">
        <w:rPr>
          <w:rFonts w:ascii="Times New Roman" w:hAnsi="Times New Roman" w:cs="Times New Roman"/>
          <w:b/>
          <w:bCs/>
          <w:i/>
          <w:iCs/>
          <w:sz w:val="24"/>
          <w:szCs w:val="24"/>
          <w:lang w:val="hy-AM"/>
        </w:rPr>
        <w:t xml:space="preserve">heir </w:t>
      </w:r>
      <w:r w:rsidRPr="000D6F34">
        <w:rPr>
          <w:rFonts w:ascii="Times New Roman" w:hAnsi="Times New Roman" w:cs="Times New Roman"/>
          <w:b/>
          <w:i/>
          <w:sz w:val="24"/>
          <w:szCs w:val="24"/>
        </w:rPr>
        <w:t>P</w:t>
      </w:r>
      <w:r w:rsidRPr="000D6F34">
        <w:rPr>
          <w:rFonts w:ascii="Times New Roman" w:hAnsi="Times New Roman" w:cs="Times New Roman"/>
          <w:b/>
          <w:i/>
          <w:sz w:val="24"/>
          <w:szCs w:val="24"/>
          <w:lang w:val="hy-AM"/>
        </w:rPr>
        <w:t>ersonnel</w:t>
      </w:r>
    </w:p>
    <w:p w14:paraId="0BABA200" w14:textId="77777777" w:rsidR="00BA3190" w:rsidRPr="000D6F34" w:rsidRDefault="00BA3190" w:rsidP="00BA3190">
      <w:pPr>
        <w:pStyle w:val="ListParagraph"/>
        <w:spacing w:after="0" w:line="240" w:lineRule="auto"/>
        <w:rPr>
          <w:rFonts w:ascii="Times New Roman" w:hAnsi="Times New Roman" w:cs="Times New Roman"/>
          <w:b/>
          <w:i/>
          <w:sz w:val="24"/>
          <w:szCs w:val="24"/>
          <w:lang w:val="hy-AM"/>
        </w:rPr>
      </w:pPr>
    </w:p>
    <w:p w14:paraId="0026B0EF" w14:textId="23FD893C" w:rsidR="00A232A7" w:rsidRPr="000D6F34" w:rsidRDefault="000D6F34" w:rsidP="00BA3190">
      <w:pPr>
        <w:spacing w:after="0" w:line="240" w:lineRule="auto"/>
        <w:ind w:firstLine="360"/>
        <w:jc w:val="center"/>
        <w:rPr>
          <w:rFonts w:ascii="Times New Roman" w:hAnsi="Times New Roman" w:cs="Times New Roman"/>
          <w:b/>
          <w:bCs/>
          <w:i/>
          <w:iCs/>
          <w:sz w:val="24"/>
          <w:szCs w:val="24"/>
          <w:lang w:val="hy-AM"/>
        </w:rPr>
      </w:pPr>
      <w:r w:rsidRPr="000D6F34">
        <w:rPr>
          <w:rFonts w:ascii="Times New Roman" w:hAnsi="Times New Roman" w:cs="Times New Roman"/>
          <w:i/>
          <w:sz w:val="24"/>
          <w:szCs w:val="24"/>
          <w:lang w:val="hy-AM"/>
        </w:rPr>
        <w:t xml:space="preserve">In </w:t>
      </w:r>
      <w:r w:rsidRPr="000D6F34">
        <w:rPr>
          <w:rFonts w:ascii="Times New Roman" w:hAnsi="Times New Roman" w:cs="Times New Roman"/>
          <w:i/>
          <w:sz w:val="24"/>
          <w:szCs w:val="24"/>
        </w:rPr>
        <w:t xml:space="preserve">the second quarter of </w:t>
      </w:r>
      <w:r w:rsidRPr="000D6F34">
        <w:rPr>
          <w:rFonts w:ascii="Times New Roman" w:hAnsi="Times New Roman" w:cs="Times New Roman"/>
          <w:i/>
          <w:sz w:val="24"/>
          <w:szCs w:val="24"/>
          <w:lang w:val="hy-AM"/>
        </w:rPr>
        <w:t>20</w:t>
      </w:r>
      <w:r w:rsidRPr="000D6F34">
        <w:rPr>
          <w:rFonts w:ascii="Times New Roman" w:hAnsi="Times New Roman" w:cs="Times New Roman"/>
          <w:i/>
          <w:sz w:val="24"/>
          <w:szCs w:val="24"/>
        </w:rPr>
        <w:t>21</w:t>
      </w:r>
      <w:r w:rsidRPr="000D6F34">
        <w:rPr>
          <w:rFonts w:ascii="Times New Roman" w:hAnsi="Times New Roman" w:cs="Times New Roman"/>
          <w:i/>
          <w:sz w:val="24"/>
          <w:szCs w:val="24"/>
          <w:lang w:val="hy-AM"/>
        </w:rPr>
        <w:t xml:space="preserve">, there </w:t>
      </w:r>
      <w:r w:rsidRPr="000D6F34">
        <w:rPr>
          <w:rFonts w:ascii="Times New Roman" w:hAnsi="Times New Roman" w:cs="Times New Roman"/>
          <w:i/>
          <w:sz w:val="24"/>
          <w:szCs w:val="24"/>
        </w:rPr>
        <w:t>was a total of 43</w:t>
      </w:r>
      <w:r w:rsidRPr="000D6F34">
        <w:rPr>
          <w:rFonts w:ascii="Times New Roman" w:hAnsi="Times New Roman" w:cs="Times New Roman"/>
          <w:i/>
          <w:sz w:val="24"/>
          <w:szCs w:val="24"/>
          <w:lang w:val="hy-AM"/>
        </w:rPr>
        <w:t xml:space="preserve"> cases o</w:t>
      </w:r>
      <w:r w:rsidRPr="000D6F34">
        <w:rPr>
          <w:rFonts w:ascii="Times New Roman" w:hAnsi="Times New Roman" w:cs="Times New Roman"/>
          <w:i/>
          <w:sz w:val="24"/>
          <w:szCs w:val="24"/>
        </w:rPr>
        <w:t>f</w:t>
      </w:r>
      <w:r w:rsidRPr="000D6F34">
        <w:rPr>
          <w:rFonts w:ascii="Times New Roman" w:hAnsi="Times New Roman" w:cs="Times New Roman"/>
          <w:i/>
          <w:sz w:val="24"/>
          <w:szCs w:val="24"/>
          <w:lang w:val="hy-AM"/>
        </w:rPr>
        <w:t xml:space="preserve"> pressures on the media and their staff, </w:t>
      </w:r>
      <w:r w:rsidRPr="000D6F34">
        <w:rPr>
          <w:rFonts w:ascii="Times New Roman" w:hAnsi="Times New Roman" w:cs="Times New Roman"/>
          <w:i/>
          <w:sz w:val="24"/>
          <w:szCs w:val="24"/>
        </w:rPr>
        <w:t>with 9 cases more</w:t>
      </w:r>
      <w:r w:rsidRPr="000D6F34">
        <w:rPr>
          <w:rFonts w:ascii="Times New Roman" w:hAnsi="Times New Roman" w:cs="Times New Roman"/>
          <w:i/>
          <w:sz w:val="24"/>
          <w:szCs w:val="24"/>
          <w:lang w:val="hy-AM"/>
        </w:rPr>
        <w:t xml:space="preserve"> than </w:t>
      </w:r>
      <w:r w:rsidRPr="000D6F34">
        <w:rPr>
          <w:rFonts w:ascii="Times New Roman" w:hAnsi="Times New Roman" w:cs="Times New Roman"/>
          <w:i/>
          <w:sz w:val="24"/>
          <w:szCs w:val="24"/>
        </w:rPr>
        <w:t>the number</w:t>
      </w:r>
      <w:r w:rsidRPr="000D6F34">
        <w:rPr>
          <w:rFonts w:ascii="Times New Roman" w:hAnsi="Times New Roman" w:cs="Times New Roman"/>
          <w:i/>
          <w:sz w:val="24"/>
          <w:szCs w:val="24"/>
          <w:lang w:val="hy-AM"/>
        </w:rPr>
        <w:t xml:space="preserve"> recorded last year. They were carried out through lawsuits, impediment </w:t>
      </w:r>
      <w:r w:rsidR="00A178AF">
        <w:rPr>
          <w:rFonts w:ascii="Times New Roman" w:hAnsi="Times New Roman" w:cs="Times New Roman"/>
          <w:i/>
          <w:sz w:val="24"/>
          <w:szCs w:val="24"/>
        </w:rPr>
        <w:t>of</w:t>
      </w:r>
      <w:r w:rsidRPr="000D6F34">
        <w:rPr>
          <w:rFonts w:ascii="Times New Roman" w:hAnsi="Times New Roman" w:cs="Times New Roman"/>
          <w:i/>
          <w:sz w:val="24"/>
          <w:szCs w:val="24"/>
          <w:lang w:val="hy-AM"/>
        </w:rPr>
        <w:t xml:space="preserve"> professional activities, insulting attitude</w:t>
      </w:r>
      <w:r w:rsidRPr="000D6F34">
        <w:rPr>
          <w:rFonts w:ascii="Times New Roman" w:hAnsi="Times New Roman" w:cs="Times New Roman"/>
          <w:i/>
          <w:sz w:val="24"/>
          <w:szCs w:val="24"/>
        </w:rPr>
        <w:t xml:space="preserve"> and display of hatred</w:t>
      </w:r>
      <w:r w:rsidRPr="000D6F34">
        <w:rPr>
          <w:rFonts w:ascii="Times New Roman" w:hAnsi="Times New Roman" w:cs="Times New Roman"/>
          <w:i/>
          <w:sz w:val="24"/>
          <w:szCs w:val="24"/>
          <w:lang w:val="hy-AM"/>
        </w:rPr>
        <w:t xml:space="preserve"> towards journalists, </w:t>
      </w:r>
      <w:r w:rsidRPr="000D6F34">
        <w:rPr>
          <w:rFonts w:ascii="Times New Roman" w:hAnsi="Times New Roman" w:cs="Times New Roman"/>
          <w:i/>
          <w:sz w:val="24"/>
          <w:szCs w:val="24"/>
        </w:rPr>
        <w:t>including during the election campaign and the actual election day</w:t>
      </w:r>
      <w:r w:rsidRPr="000D6F34">
        <w:rPr>
          <w:rFonts w:ascii="Times New Roman" w:hAnsi="Times New Roman" w:cs="Times New Roman"/>
          <w:i/>
          <w:sz w:val="24"/>
          <w:szCs w:val="24"/>
          <w:lang w:val="hy-AM"/>
        </w:rPr>
        <w:t>.</w:t>
      </w:r>
      <w:r w:rsidRPr="000D6F34">
        <w:rPr>
          <w:rFonts w:ascii="Times New Roman" w:hAnsi="Times New Roman" w:cs="Times New Roman"/>
          <w:i/>
          <w:sz w:val="24"/>
          <w:szCs w:val="24"/>
        </w:rPr>
        <w:t>Those pressures are presented below, in this subsection of the report, along with the developments and outcomes of similar facts, registered in the previous years, in chronological order.</w:t>
      </w:r>
    </w:p>
    <w:p w14:paraId="56C4FC29" w14:textId="77777777" w:rsidR="00BA3190" w:rsidRDefault="00BA3190" w:rsidP="000D6F34">
      <w:pPr>
        <w:spacing w:line="240" w:lineRule="auto"/>
        <w:ind w:firstLine="567"/>
        <w:jc w:val="both"/>
        <w:rPr>
          <w:rFonts w:ascii="Times New Roman" w:hAnsi="Times New Roman" w:cs="Times New Roman"/>
          <w:b/>
          <w:sz w:val="24"/>
          <w:szCs w:val="24"/>
        </w:rPr>
      </w:pPr>
    </w:p>
    <w:p w14:paraId="45B36A09" w14:textId="64B245B9" w:rsidR="00A232A7" w:rsidRDefault="000D6F34" w:rsidP="000D6F34">
      <w:pPr>
        <w:spacing w:line="240" w:lineRule="auto"/>
        <w:ind w:firstLine="567"/>
        <w:jc w:val="both"/>
        <w:rPr>
          <w:rFonts w:ascii="Times New Roman" w:hAnsi="Times New Roman" w:cs="Times New Roman"/>
          <w:sz w:val="24"/>
          <w:szCs w:val="24"/>
        </w:rPr>
      </w:pPr>
      <w:proofErr w:type="gramStart"/>
      <w:r w:rsidRPr="000D6F34">
        <w:rPr>
          <w:rFonts w:ascii="Times New Roman" w:hAnsi="Times New Roman" w:cs="Times New Roman"/>
          <w:b/>
          <w:sz w:val="24"/>
          <w:szCs w:val="24"/>
        </w:rPr>
        <w:t xml:space="preserve">On April 1, </w:t>
      </w:r>
      <w:r w:rsidRPr="000D6F34">
        <w:rPr>
          <w:rFonts w:ascii="Times New Roman" w:hAnsi="Times New Roman" w:cs="Times New Roman"/>
          <w:bCs/>
          <w:sz w:val="24"/>
          <w:szCs w:val="24"/>
        </w:rPr>
        <w:t xml:space="preserve">the case of </w:t>
      </w:r>
      <w:r w:rsidRPr="00922D54">
        <w:rPr>
          <w:rFonts w:ascii="Times New Roman" w:hAnsi="Times New Roman" w:cs="Times New Roman"/>
          <w:i/>
          <w:iCs/>
          <w:sz w:val="24"/>
          <w:szCs w:val="24"/>
          <w:lang w:val="hy-AM"/>
        </w:rPr>
        <w:t xml:space="preserve">Lyova Abrahamyan, head of Sarukhan Community </w:t>
      </w:r>
      <w:r w:rsidRPr="00922D54">
        <w:rPr>
          <w:rFonts w:ascii="Times New Roman" w:hAnsi="Times New Roman" w:cs="Times New Roman"/>
          <w:i/>
          <w:iCs/>
          <w:sz w:val="24"/>
          <w:szCs w:val="24"/>
        </w:rPr>
        <w:t>in</w:t>
      </w:r>
      <w:r w:rsidRPr="00922D54">
        <w:rPr>
          <w:rFonts w:ascii="Times New Roman" w:hAnsi="Times New Roman" w:cs="Times New Roman"/>
          <w:i/>
          <w:iCs/>
          <w:sz w:val="24"/>
          <w:szCs w:val="24"/>
          <w:lang w:val="hy-AM"/>
        </w:rPr>
        <w:t xml:space="preserve"> Gegharkunik Marz, </w:t>
      </w:r>
      <w:r w:rsidRPr="00922D54">
        <w:rPr>
          <w:rFonts w:ascii="Times New Roman" w:hAnsi="Times New Roman" w:cs="Times New Roman"/>
          <w:i/>
          <w:iCs/>
          <w:sz w:val="24"/>
          <w:szCs w:val="24"/>
        </w:rPr>
        <w:t>v.</w:t>
      </w:r>
      <w:r w:rsidRPr="00922D54">
        <w:rPr>
          <w:rFonts w:ascii="Times New Roman" w:hAnsi="Times New Roman" w:cs="Times New Roman"/>
          <w:i/>
          <w:iCs/>
          <w:sz w:val="24"/>
          <w:szCs w:val="24"/>
          <w:lang w:val="hy-AM"/>
        </w:rPr>
        <w:t xml:space="preserve"> Narine Hasratyan, a reporter </w:t>
      </w:r>
      <w:r w:rsidRPr="00922D54">
        <w:rPr>
          <w:rFonts w:ascii="Times New Roman" w:hAnsi="Times New Roman" w:cs="Times New Roman"/>
          <w:i/>
          <w:iCs/>
          <w:sz w:val="24"/>
          <w:szCs w:val="24"/>
        </w:rPr>
        <w:t>at</w:t>
      </w:r>
      <w:r w:rsidRPr="00922D54">
        <w:rPr>
          <w:rFonts w:ascii="Times New Roman" w:hAnsi="Times New Roman" w:cs="Times New Roman"/>
          <w:i/>
          <w:iCs/>
          <w:sz w:val="24"/>
          <w:szCs w:val="24"/>
          <w:lang w:val="hy-AM"/>
        </w:rPr>
        <w:t xml:space="preserve"> the</w:t>
      </w:r>
      <w:r w:rsidRPr="000D6F34">
        <w:rPr>
          <w:rFonts w:ascii="Times New Roman" w:hAnsi="Times New Roman" w:cs="Times New Roman"/>
          <w:sz w:val="24"/>
          <w:szCs w:val="24"/>
          <w:lang w:val="hy-AM"/>
        </w:rPr>
        <w:t xml:space="preserve"> </w:t>
      </w:r>
      <w:r w:rsidRPr="000D6F34">
        <w:rPr>
          <w:rFonts w:ascii="Times New Roman" w:hAnsi="Times New Roman" w:cs="Times New Roman"/>
          <w:i/>
          <w:sz w:val="24"/>
          <w:szCs w:val="24"/>
        </w:rPr>
        <w:t>Haykakan Zham</w:t>
      </w:r>
      <w:r w:rsidRPr="000D6F34">
        <w:rPr>
          <w:rFonts w:ascii="Times New Roman" w:hAnsi="Times New Roman" w:cs="Times New Roman"/>
          <w:sz w:val="24"/>
          <w:szCs w:val="24"/>
          <w:lang w:val="hy-AM"/>
        </w:rPr>
        <w:t xml:space="preserve"> </w:t>
      </w:r>
      <w:r w:rsidRPr="00922D54">
        <w:rPr>
          <w:rFonts w:ascii="Times New Roman" w:hAnsi="Times New Roman" w:cs="Times New Roman"/>
          <w:i/>
          <w:iCs/>
          <w:sz w:val="24"/>
          <w:szCs w:val="24"/>
          <w:lang w:val="hy-AM"/>
        </w:rPr>
        <w:t>news site</w:t>
      </w:r>
      <w:r w:rsidRPr="000D6F34">
        <w:rPr>
          <w:rFonts w:ascii="Times New Roman" w:hAnsi="Times New Roman" w:cs="Times New Roman"/>
          <w:sz w:val="24"/>
          <w:szCs w:val="24"/>
        </w:rPr>
        <w:t>, claiming refutation of the</w:t>
      </w:r>
      <w:r w:rsidRPr="000D6F34">
        <w:rPr>
          <w:rFonts w:ascii="Times New Roman" w:hAnsi="Times New Roman" w:cs="Times New Roman"/>
          <w:sz w:val="24"/>
          <w:szCs w:val="24"/>
          <w:lang w:val="hy-AM"/>
        </w:rPr>
        <w:t xml:space="preserve"> information </w:t>
      </w:r>
      <w:r w:rsidRPr="000D6F34">
        <w:rPr>
          <w:rFonts w:ascii="Times New Roman" w:hAnsi="Times New Roman" w:cs="Times New Roman"/>
          <w:sz w:val="24"/>
          <w:szCs w:val="24"/>
        </w:rPr>
        <w:t>discrediting</w:t>
      </w:r>
      <w:r w:rsidRPr="000D6F34">
        <w:rPr>
          <w:rFonts w:ascii="Times New Roman" w:hAnsi="Times New Roman" w:cs="Times New Roman"/>
          <w:sz w:val="24"/>
          <w:szCs w:val="24"/>
          <w:lang w:val="hy-AM"/>
        </w:rPr>
        <w:t xml:space="preserve"> his honor, dignity and business reputation</w:t>
      </w:r>
      <w:r w:rsidRPr="000D6F34">
        <w:rPr>
          <w:rFonts w:ascii="Times New Roman" w:hAnsi="Times New Roman" w:cs="Times New Roman"/>
          <w:sz w:val="24"/>
          <w:szCs w:val="24"/>
        </w:rPr>
        <w:t xml:space="preserve"> was accepted for proceedings.</w:t>
      </w:r>
      <w:r w:rsidRPr="000D6F34">
        <w:rPr>
          <w:rFonts w:ascii="Times New Roman" w:hAnsi="Times New Roman" w:cs="Times New Roman"/>
          <w:bCs/>
          <w:sz w:val="24"/>
          <w:szCs w:val="24"/>
        </w:rPr>
        <w:t>The lawsuit was filed o</w:t>
      </w:r>
      <w:r w:rsidRPr="000D6F34">
        <w:rPr>
          <w:rFonts w:ascii="Times New Roman" w:hAnsi="Times New Roman" w:cs="Times New Roman"/>
          <w:bCs/>
          <w:sz w:val="24"/>
          <w:szCs w:val="24"/>
          <w:lang w:val="hy-AM"/>
        </w:rPr>
        <w:t>n February 13,</w:t>
      </w:r>
      <w:r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rPr>
        <w:t>2019 and t</w:t>
      </w:r>
      <w:r w:rsidRPr="000D6F34">
        <w:rPr>
          <w:rFonts w:ascii="Times New Roman" w:hAnsi="Times New Roman" w:cs="Times New Roman"/>
          <w:sz w:val="24"/>
          <w:szCs w:val="24"/>
          <w:lang w:val="hy-AM"/>
        </w:rPr>
        <w:t>he</w:t>
      </w:r>
      <w:r>
        <w:rPr>
          <w:rFonts w:ascii="Times New Roman" w:hAnsi="Times New Roman" w:cs="Times New Roman"/>
          <w:sz w:val="24"/>
          <w:szCs w:val="24"/>
        </w:rPr>
        <w:t xml:space="preserve"> </w:t>
      </w:r>
      <w:r w:rsidRPr="000D6F34">
        <w:rPr>
          <w:rFonts w:ascii="Times New Roman" w:hAnsi="Times New Roman" w:cs="Times New Roman"/>
          <w:sz w:val="24"/>
          <w:szCs w:val="24"/>
          <w:lang w:val="hy-AM"/>
        </w:rPr>
        <w:t xml:space="preserve">lawsuit </w:t>
      </w:r>
      <w:r w:rsidRPr="000D6F34">
        <w:rPr>
          <w:rFonts w:ascii="Times New Roman" w:hAnsi="Times New Roman" w:cs="Times New Roman"/>
          <w:sz w:val="24"/>
          <w:szCs w:val="24"/>
        </w:rPr>
        <w:t>was</w:t>
      </w:r>
      <w:r w:rsidRPr="000D6F34">
        <w:rPr>
          <w:rFonts w:ascii="Times New Roman" w:hAnsi="Times New Roman" w:cs="Times New Roman"/>
          <w:sz w:val="24"/>
          <w:szCs w:val="24"/>
          <w:lang w:val="hy-AM"/>
        </w:rPr>
        <w:t xml:space="preserve"> cause</w:t>
      </w:r>
      <w:r>
        <w:rPr>
          <w:rFonts w:ascii="Times New Roman" w:hAnsi="Times New Roman" w:cs="Times New Roman"/>
          <w:sz w:val="24"/>
          <w:szCs w:val="24"/>
        </w:rPr>
        <w:t>d by</w:t>
      </w:r>
      <w:r w:rsidRPr="000D6F34">
        <w:rPr>
          <w:rFonts w:ascii="Times New Roman" w:hAnsi="Times New Roman" w:cs="Times New Roman"/>
          <w:sz w:val="24"/>
          <w:szCs w:val="24"/>
          <w:lang w:val="hy-AM"/>
        </w:rPr>
        <w:t xml:space="preserve"> an article titled </w:t>
      </w:r>
      <w:r w:rsidR="00922D54">
        <w:rPr>
          <w:rFonts w:ascii="Times New Roman" w:hAnsi="Times New Roman" w:cs="Times New Roman"/>
          <w:sz w:val="24"/>
          <w:szCs w:val="24"/>
        </w:rPr>
        <w:t>“</w:t>
      </w:r>
      <w:r w:rsidRPr="000D6F34">
        <w:rPr>
          <w:rFonts w:ascii="Times New Roman" w:hAnsi="Times New Roman" w:cs="Times New Roman"/>
          <w:sz w:val="24"/>
          <w:szCs w:val="24"/>
          <w:lang w:val="hy-AM"/>
        </w:rPr>
        <w:t xml:space="preserve">Who Sponsors Sarukhan Mayor and </w:t>
      </w:r>
      <w:r w:rsidR="00FC4174">
        <w:rPr>
          <w:rFonts w:ascii="Times New Roman" w:hAnsi="Times New Roman" w:cs="Times New Roman"/>
          <w:sz w:val="24"/>
          <w:szCs w:val="24"/>
        </w:rPr>
        <w:t xml:space="preserve">Has </w:t>
      </w:r>
      <w:r w:rsidRPr="000D6F34">
        <w:rPr>
          <w:rFonts w:ascii="Times New Roman" w:hAnsi="Times New Roman" w:cs="Times New Roman"/>
          <w:sz w:val="24"/>
          <w:szCs w:val="24"/>
          <w:lang w:val="hy-AM"/>
        </w:rPr>
        <w:t>Prevent</w:t>
      </w:r>
      <w:r w:rsidR="00FC4174">
        <w:rPr>
          <w:rFonts w:ascii="Times New Roman" w:hAnsi="Times New Roman" w:cs="Times New Roman"/>
          <w:sz w:val="24"/>
          <w:szCs w:val="24"/>
        </w:rPr>
        <w:t>ed</w:t>
      </w:r>
      <w:r w:rsidRPr="000D6F34">
        <w:rPr>
          <w:rFonts w:ascii="Times New Roman" w:hAnsi="Times New Roman" w:cs="Times New Roman"/>
          <w:sz w:val="24"/>
          <w:szCs w:val="24"/>
          <w:lang w:val="hy-AM"/>
        </w:rPr>
        <w:t xml:space="preserve"> </w:t>
      </w:r>
      <w:r w:rsidR="007832EA">
        <w:rPr>
          <w:rFonts w:ascii="Times New Roman" w:hAnsi="Times New Roman" w:cs="Times New Roman"/>
          <w:sz w:val="24"/>
          <w:szCs w:val="24"/>
        </w:rPr>
        <w:t>Pre-Trial</w:t>
      </w:r>
      <w:r w:rsidRPr="000D6F34">
        <w:rPr>
          <w:rFonts w:ascii="Times New Roman" w:hAnsi="Times New Roman" w:cs="Times New Roman"/>
          <w:sz w:val="24"/>
          <w:szCs w:val="24"/>
          <w:lang w:val="hy-AM"/>
        </w:rPr>
        <w:t xml:space="preserve"> Investigation Since August</w:t>
      </w:r>
      <w:r w:rsidR="00922D54">
        <w:rPr>
          <w:rFonts w:ascii="Times New Roman" w:hAnsi="Times New Roman" w:cs="Times New Roman"/>
          <w:sz w:val="24"/>
          <w:szCs w:val="24"/>
        </w:rPr>
        <w:t>”</w:t>
      </w:r>
      <w:r w:rsidRPr="000D6F34">
        <w:rPr>
          <w:rFonts w:ascii="Times New Roman" w:hAnsi="Times New Roman" w:cs="Times New Roman"/>
          <w:sz w:val="24"/>
          <w:szCs w:val="24"/>
        </w:rPr>
        <w:t>, published</w:t>
      </w:r>
      <w:r w:rsidRPr="000D6F34">
        <w:rPr>
          <w:rFonts w:ascii="Times New Roman" w:hAnsi="Times New Roman" w:cs="Times New Roman"/>
          <w:sz w:val="24"/>
          <w:szCs w:val="24"/>
          <w:lang w:val="hy-AM"/>
        </w:rPr>
        <w:t xml:space="preserve"> on the </w:t>
      </w:r>
      <w:r w:rsidRPr="000D6F34">
        <w:rPr>
          <w:rFonts w:ascii="Times New Roman" w:hAnsi="Times New Roman" w:cs="Times New Roman"/>
          <w:sz w:val="24"/>
          <w:szCs w:val="24"/>
        </w:rPr>
        <w:t>web</w:t>
      </w:r>
      <w:r w:rsidRPr="000D6F34">
        <w:rPr>
          <w:rFonts w:ascii="Times New Roman" w:hAnsi="Times New Roman" w:cs="Times New Roman"/>
          <w:sz w:val="24"/>
          <w:szCs w:val="24"/>
          <w:lang w:val="hy-AM"/>
        </w:rPr>
        <w:t>site on January 10 and containing villagers</w:t>
      </w:r>
      <w:r w:rsidRPr="000D6F34">
        <w:rPr>
          <w:rFonts w:ascii="Times New Roman" w:hAnsi="Times New Roman" w:cs="Times New Roman"/>
          <w:sz w:val="24"/>
          <w:szCs w:val="24"/>
        </w:rPr>
        <w:t>’</w:t>
      </w:r>
      <w:r w:rsidRPr="000D6F34">
        <w:rPr>
          <w:rFonts w:ascii="Times New Roman" w:hAnsi="Times New Roman" w:cs="Times New Roman"/>
          <w:sz w:val="24"/>
          <w:szCs w:val="24"/>
          <w:lang w:val="hy-AM"/>
        </w:rPr>
        <w:t xml:space="preserve"> complain</w:t>
      </w:r>
      <w:r w:rsidRPr="000D6F34">
        <w:rPr>
          <w:rFonts w:ascii="Times New Roman" w:hAnsi="Times New Roman" w:cs="Times New Roman"/>
          <w:sz w:val="24"/>
          <w:szCs w:val="24"/>
        </w:rPr>
        <w:t>ts</w:t>
      </w:r>
      <w:r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rPr>
        <w:t>about</w:t>
      </w:r>
      <w:r w:rsidRPr="000D6F34">
        <w:rPr>
          <w:rFonts w:ascii="Times New Roman" w:hAnsi="Times New Roman" w:cs="Times New Roman"/>
          <w:sz w:val="24"/>
          <w:szCs w:val="24"/>
          <w:lang w:val="hy-AM"/>
        </w:rPr>
        <w:t xml:space="preserve"> their mayor.</w:t>
      </w:r>
      <w:r w:rsidR="00A232A7" w:rsidRPr="000D6F34">
        <w:rPr>
          <w:rStyle w:val="FootnoteReference"/>
          <w:rFonts w:ascii="Times New Roman" w:hAnsi="Times New Roman" w:cs="Times New Roman"/>
          <w:sz w:val="24"/>
          <w:szCs w:val="24"/>
          <w:lang w:val="hy-AM"/>
        </w:rPr>
        <w:footnoteReference w:id="20"/>
      </w:r>
      <w:r w:rsidR="00A232A7" w:rsidRPr="000D6F34">
        <w:rPr>
          <w:rFonts w:ascii="Times New Roman" w:hAnsi="Times New Roman" w:cs="Times New Roman"/>
          <w:sz w:val="24"/>
          <w:szCs w:val="24"/>
          <w:lang w:val="hy-AM"/>
        </w:rPr>
        <w:br/>
      </w:r>
      <w:proofErr w:type="gramEnd"/>
      <w:r w:rsidR="00A232A7" w:rsidRPr="000D6F34">
        <w:rPr>
          <w:rFonts w:ascii="Times New Roman" w:hAnsi="Times New Roman" w:cs="Times New Roman"/>
          <w:sz w:val="24"/>
          <w:szCs w:val="24"/>
          <w:lang w:val="hy-AM"/>
        </w:rPr>
        <w:tab/>
      </w:r>
      <w:r w:rsidRPr="000D6F34">
        <w:rPr>
          <w:rFonts w:ascii="Times New Roman" w:hAnsi="Times New Roman" w:cs="Times New Roman"/>
          <w:sz w:val="24"/>
          <w:szCs w:val="24"/>
        </w:rPr>
        <w:t xml:space="preserve">A trial </w:t>
      </w:r>
      <w:proofErr w:type="gramStart"/>
      <w:r w:rsidRPr="000D6F34">
        <w:rPr>
          <w:rFonts w:ascii="Times New Roman" w:hAnsi="Times New Roman" w:cs="Times New Roman"/>
          <w:sz w:val="24"/>
          <w:szCs w:val="24"/>
        </w:rPr>
        <w:t>is scheduled</w:t>
      </w:r>
      <w:proofErr w:type="gramEnd"/>
      <w:r w:rsidRPr="000D6F34">
        <w:rPr>
          <w:rFonts w:ascii="Times New Roman" w:hAnsi="Times New Roman" w:cs="Times New Roman"/>
          <w:sz w:val="24"/>
          <w:szCs w:val="24"/>
        </w:rPr>
        <w:t xml:space="preserve"> for August </w:t>
      </w:r>
      <w:r w:rsidR="00A232A7" w:rsidRPr="000D6F34">
        <w:rPr>
          <w:rFonts w:ascii="Times New Roman" w:hAnsi="Times New Roman" w:cs="Times New Roman"/>
          <w:sz w:val="24"/>
          <w:szCs w:val="24"/>
          <w:lang w:val="hy-AM"/>
        </w:rPr>
        <w:t>10</w:t>
      </w:r>
      <w:r w:rsidRPr="000D6F34">
        <w:rPr>
          <w:rFonts w:ascii="Times New Roman" w:hAnsi="Times New Roman" w:cs="Times New Roman"/>
          <w:sz w:val="24"/>
          <w:szCs w:val="24"/>
        </w:rPr>
        <w:t>.</w:t>
      </w:r>
    </w:p>
    <w:p w14:paraId="02F051AB" w14:textId="79CBBE85" w:rsidR="000D6F34" w:rsidRPr="000D6F34" w:rsidRDefault="000D6F34" w:rsidP="000D6F34">
      <w:pPr>
        <w:spacing w:line="240" w:lineRule="auto"/>
        <w:ind w:firstLine="567"/>
        <w:jc w:val="both"/>
        <w:rPr>
          <w:rFonts w:ascii="Times New Roman" w:hAnsi="Times New Roman" w:cs="Times New Roman"/>
          <w:bCs/>
          <w:sz w:val="24"/>
          <w:szCs w:val="24"/>
        </w:rPr>
      </w:pPr>
      <w:r w:rsidRPr="004E7588">
        <w:rPr>
          <w:rFonts w:ascii="Times New Roman" w:hAnsi="Times New Roman" w:cs="Times New Roman"/>
          <w:b/>
          <w:sz w:val="24"/>
          <w:szCs w:val="24"/>
          <w:lang w:val="hy-AM"/>
        </w:rPr>
        <w:t xml:space="preserve">On </w:t>
      </w:r>
      <w:r>
        <w:rPr>
          <w:rFonts w:ascii="Times New Roman" w:hAnsi="Times New Roman" w:cs="Times New Roman"/>
          <w:b/>
          <w:sz w:val="24"/>
          <w:szCs w:val="24"/>
        </w:rPr>
        <w:t xml:space="preserve">April 1, </w:t>
      </w:r>
      <w:r w:rsidRPr="004E7588">
        <w:rPr>
          <w:rFonts w:ascii="Times New Roman" w:hAnsi="Times New Roman" w:cs="Times New Roman"/>
          <w:sz w:val="24"/>
          <w:szCs w:val="24"/>
          <w:lang w:val="hy-AM"/>
        </w:rPr>
        <w:t>the Court of General Jurisdiction of Yerevan</w:t>
      </w:r>
      <w:r>
        <w:rPr>
          <w:rFonts w:ascii="Times New Roman" w:hAnsi="Times New Roman" w:cs="Times New Roman"/>
          <w:sz w:val="24"/>
          <w:szCs w:val="24"/>
        </w:rPr>
        <w:t xml:space="preserve"> held a regular court hearing on the case of </w:t>
      </w:r>
      <w:r w:rsidRPr="004E7588">
        <w:rPr>
          <w:rFonts w:ascii="Times New Roman" w:hAnsi="Times New Roman" w:cs="Times New Roman"/>
          <w:sz w:val="24"/>
          <w:szCs w:val="24"/>
          <w:lang w:val="hy-AM"/>
        </w:rPr>
        <w:t xml:space="preserve">the Swedish company </w:t>
      </w:r>
      <w:r w:rsidRPr="00922D54">
        <w:rPr>
          <w:rFonts w:ascii="Times New Roman" w:hAnsi="Times New Roman" w:cs="Times New Roman"/>
          <w:i/>
          <w:iCs/>
          <w:sz w:val="24"/>
          <w:szCs w:val="24"/>
        </w:rPr>
        <w:t>GN</w:t>
      </w:r>
      <w:r w:rsidRPr="00922D54">
        <w:rPr>
          <w:rFonts w:ascii="Times New Roman" w:hAnsi="Times New Roman" w:cs="Times New Roman"/>
          <w:i/>
          <w:iCs/>
          <w:sz w:val="24"/>
          <w:szCs w:val="24"/>
          <w:lang w:val="hy-AM"/>
        </w:rPr>
        <w:t xml:space="preserve"> Tobacco Sweden AB</w:t>
      </w:r>
      <w:r w:rsidRPr="00922D54">
        <w:rPr>
          <w:rFonts w:ascii="Times New Roman" w:hAnsi="Times New Roman" w:cs="Times New Roman"/>
          <w:i/>
          <w:iCs/>
          <w:sz w:val="24"/>
          <w:szCs w:val="24"/>
        </w:rPr>
        <w:t xml:space="preserve"> v. </w:t>
      </w:r>
      <w:r w:rsidRPr="00922D54">
        <w:rPr>
          <w:rFonts w:ascii="Times New Roman" w:hAnsi="Times New Roman" w:cs="Times New Roman"/>
          <w:i/>
          <w:iCs/>
          <w:sz w:val="24"/>
          <w:szCs w:val="24"/>
          <w:lang w:val="hy-AM"/>
        </w:rPr>
        <w:t>Golos L</w:t>
      </w:r>
      <w:r w:rsidRPr="00922D54">
        <w:rPr>
          <w:rFonts w:ascii="Times New Roman" w:hAnsi="Times New Roman" w:cs="Times New Roman"/>
          <w:i/>
          <w:iCs/>
          <w:sz w:val="24"/>
          <w:szCs w:val="24"/>
        </w:rPr>
        <w:t>td.</w:t>
      </w:r>
      <w:r w:rsidRPr="00922D54">
        <w:rPr>
          <w:rFonts w:ascii="Times New Roman" w:hAnsi="Times New Roman" w:cs="Times New Roman"/>
          <w:i/>
          <w:iCs/>
          <w:sz w:val="24"/>
          <w:szCs w:val="24"/>
          <w:lang w:val="hy-AM"/>
        </w:rPr>
        <w:t>,</w:t>
      </w:r>
      <w:r w:rsidRPr="000D6F34">
        <w:rPr>
          <w:rFonts w:ascii="Times New Roman" w:hAnsi="Times New Roman" w:cs="Times New Roman"/>
          <w:sz w:val="24"/>
          <w:szCs w:val="24"/>
          <w:lang w:val="hy-AM"/>
        </w:rPr>
        <w:t xml:space="preserve"> </w:t>
      </w:r>
      <w:r w:rsidRPr="004E7588">
        <w:rPr>
          <w:rFonts w:ascii="Times New Roman" w:hAnsi="Times New Roman" w:cs="Times New Roman"/>
          <w:sz w:val="24"/>
          <w:szCs w:val="24"/>
          <w:lang w:val="hy-AM"/>
        </w:rPr>
        <w:t>claim</w:t>
      </w:r>
      <w:r w:rsidRPr="000D6F34">
        <w:rPr>
          <w:rFonts w:ascii="Times New Roman" w:hAnsi="Times New Roman" w:cs="Times New Roman"/>
          <w:sz w:val="24"/>
          <w:szCs w:val="24"/>
        </w:rPr>
        <w:t>ing refutation and compensation</w:t>
      </w:r>
      <w:r w:rsidRPr="004E7588">
        <w:rPr>
          <w:rFonts w:ascii="Times New Roman" w:hAnsi="Times New Roman" w:cs="Times New Roman"/>
          <w:sz w:val="24"/>
          <w:szCs w:val="24"/>
          <w:lang w:val="hy-AM"/>
        </w:rPr>
        <w:t xml:space="preserve"> for</w:t>
      </w:r>
      <w:r w:rsidRPr="000D6F34">
        <w:rPr>
          <w:rFonts w:ascii="Times New Roman" w:hAnsi="Times New Roman" w:cs="Times New Roman"/>
          <w:sz w:val="24"/>
          <w:szCs w:val="24"/>
        </w:rPr>
        <w:t xml:space="preserve"> the</w:t>
      </w:r>
      <w:r w:rsidRPr="004E7588">
        <w:rPr>
          <w:rFonts w:ascii="Times New Roman" w:hAnsi="Times New Roman" w:cs="Times New Roman"/>
          <w:sz w:val="24"/>
          <w:szCs w:val="24"/>
          <w:lang w:val="hy-AM"/>
        </w:rPr>
        <w:t xml:space="preserve"> damage (3 million </w:t>
      </w:r>
      <w:r w:rsidRPr="000D6F34">
        <w:rPr>
          <w:rFonts w:ascii="Times New Roman" w:hAnsi="Times New Roman" w:cs="Times New Roman"/>
          <w:sz w:val="24"/>
          <w:szCs w:val="24"/>
        </w:rPr>
        <w:t>AMD</w:t>
      </w:r>
      <w:r w:rsidRPr="004E7588">
        <w:rPr>
          <w:rFonts w:ascii="Times New Roman" w:hAnsi="Times New Roman" w:cs="Times New Roman"/>
          <w:sz w:val="24"/>
          <w:szCs w:val="24"/>
          <w:lang w:val="hy-AM"/>
        </w:rPr>
        <w:t>) caused to its business reputation.</w:t>
      </w:r>
    </w:p>
    <w:p w14:paraId="24B1E535" w14:textId="77777777" w:rsidR="00922D54" w:rsidRDefault="000D6F34" w:rsidP="000D6F34">
      <w:pPr>
        <w:pStyle w:val="NormalWeb"/>
        <w:shd w:val="clear" w:color="auto" w:fill="FFFFFF"/>
        <w:spacing w:before="0" w:beforeAutospacing="0" w:after="0" w:afterAutospacing="0" w:line="240" w:lineRule="auto"/>
        <w:ind w:firstLine="567"/>
        <w:jc w:val="both"/>
        <w:rPr>
          <w:shd w:val="clear" w:color="auto" w:fill="FFFFFF"/>
          <w:lang w:val="hy-AM"/>
        </w:rPr>
      </w:pPr>
      <w:r w:rsidRPr="000D6F34">
        <w:rPr>
          <w:bCs/>
          <w:lang w:val="en-US"/>
        </w:rPr>
        <w:lastRenderedPageBreak/>
        <w:t xml:space="preserve">We should remind that the lawsuit </w:t>
      </w:r>
      <w:proofErr w:type="gramStart"/>
      <w:r w:rsidRPr="000D6F34">
        <w:rPr>
          <w:bCs/>
          <w:lang w:val="en-US"/>
        </w:rPr>
        <w:t>was filed</w:t>
      </w:r>
      <w:proofErr w:type="gramEnd"/>
      <w:r w:rsidRPr="000D6F34">
        <w:rPr>
          <w:b/>
          <w:lang w:val="en-US"/>
        </w:rPr>
        <w:t xml:space="preserve"> o</w:t>
      </w:r>
      <w:r w:rsidRPr="000D6F34">
        <w:rPr>
          <w:b/>
          <w:lang w:val="hy-AM"/>
        </w:rPr>
        <w:t>n June 22</w:t>
      </w:r>
      <w:r w:rsidRPr="000D6F34">
        <w:rPr>
          <w:lang w:val="hy-AM"/>
        </w:rPr>
        <w:t xml:space="preserve">, </w:t>
      </w:r>
      <w:r w:rsidRPr="000D6F34">
        <w:rPr>
          <w:lang w:val="en-US"/>
        </w:rPr>
        <w:t>and</w:t>
      </w:r>
      <w:r>
        <w:rPr>
          <w:lang w:val="en-US"/>
        </w:rPr>
        <w:t xml:space="preserve"> </w:t>
      </w:r>
      <w:r w:rsidRPr="000D6F34">
        <w:rPr>
          <w:lang w:val="en-US"/>
        </w:rPr>
        <w:t>was</w:t>
      </w:r>
      <w:r w:rsidRPr="000D6F34">
        <w:rPr>
          <w:lang w:val="hy-AM"/>
        </w:rPr>
        <w:t xml:space="preserve"> </w:t>
      </w:r>
      <w:r w:rsidRPr="000D6F34">
        <w:rPr>
          <w:lang w:val="en-US"/>
        </w:rPr>
        <w:t>cause</w:t>
      </w:r>
      <w:r>
        <w:rPr>
          <w:lang w:val="en-US"/>
        </w:rPr>
        <w:t>d by</w:t>
      </w:r>
      <w:r w:rsidRPr="000D6F34">
        <w:rPr>
          <w:lang w:val="hy-AM"/>
        </w:rPr>
        <w:t xml:space="preserve"> </w:t>
      </w:r>
      <w:r w:rsidRPr="000D6F34">
        <w:rPr>
          <w:lang w:val="en-US"/>
        </w:rPr>
        <w:t>an</w:t>
      </w:r>
      <w:r w:rsidRPr="000D6F34">
        <w:rPr>
          <w:lang w:val="hy-AM"/>
        </w:rPr>
        <w:t xml:space="preserve"> article</w:t>
      </w:r>
      <w:r w:rsidRPr="000D6F34">
        <w:rPr>
          <w:lang w:val="en-US"/>
        </w:rPr>
        <w:t>,</w:t>
      </w:r>
      <w:r w:rsidRPr="000D6F34">
        <w:rPr>
          <w:lang w:val="hy-AM"/>
        </w:rPr>
        <w:t xml:space="preserve"> published on </w:t>
      </w:r>
      <w:r w:rsidRPr="00922D54">
        <w:rPr>
          <w:i/>
          <w:iCs/>
          <w:lang w:val="hy-AM"/>
        </w:rPr>
        <w:t>Golosarmenii.am</w:t>
      </w:r>
      <w:r w:rsidRPr="000D6F34">
        <w:rPr>
          <w:lang w:val="hy-AM"/>
        </w:rPr>
        <w:t xml:space="preserve"> website on May 23, </w:t>
      </w:r>
      <w:r w:rsidRPr="000D6F34">
        <w:rPr>
          <w:lang w:val="en-US"/>
        </w:rPr>
        <w:t xml:space="preserve">titled </w:t>
      </w:r>
      <w:r w:rsidR="00922D54">
        <w:rPr>
          <w:lang w:val="en-US"/>
        </w:rPr>
        <w:t>“</w:t>
      </w:r>
      <w:r w:rsidRPr="000D6F34">
        <w:rPr>
          <w:lang w:val="hy-AM"/>
        </w:rPr>
        <w:t xml:space="preserve">A bowl of </w:t>
      </w:r>
      <w:r w:rsidRPr="000D6F34">
        <w:rPr>
          <w:lang w:val="en-US"/>
        </w:rPr>
        <w:t>press cake</w:t>
      </w:r>
      <w:r w:rsidRPr="000D6F34">
        <w:rPr>
          <w:lang w:val="hy-AM"/>
        </w:rPr>
        <w:t>, or why Swedish snus was brought to Armenia</w:t>
      </w:r>
      <w:r w:rsidR="00922D54">
        <w:rPr>
          <w:lang w:val="en-US"/>
        </w:rPr>
        <w:t>”</w:t>
      </w:r>
      <w:r w:rsidRPr="000D6F34">
        <w:rPr>
          <w:lang w:val="hy-AM"/>
        </w:rPr>
        <w:t xml:space="preserve">. The author referred to the Swedish product called </w:t>
      </w:r>
      <w:r w:rsidR="00922D54">
        <w:rPr>
          <w:lang w:val="en-US"/>
        </w:rPr>
        <w:t>“</w:t>
      </w:r>
      <w:r w:rsidRPr="000D6F34">
        <w:rPr>
          <w:lang w:val="hy-AM"/>
        </w:rPr>
        <w:t>snus</w:t>
      </w:r>
      <w:r w:rsidR="00922D54">
        <w:rPr>
          <w:lang w:val="en-US"/>
        </w:rPr>
        <w:t>”</w:t>
      </w:r>
      <w:r w:rsidRPr="000D6F34">
        <w:rPr>
          <w:lang w:val="hy-AM"/>
        </w:rPr>
        <w:t xml:space="preserve">, </w:t>
      </w:r>
      <w:r w:rsidRPr="000D6F34">
        <w:rPr>
          <w:lang w:val="en-US"/>
        </w:rPr>
        <w:t xml:space="preserve">a tobacco substitute that, in the opinion of the author, is of dubious reputation and is </w:t>
      </w:r>
      <w:r w:rsidRPr="000D6F34">
        <w:rPr>
          <w:lang w:val="hy-AM"/>
        </w:rPr>
        <w:t xml:space="preserve">sold in the </w:t>
      </w:r>
      <w:r w:rsidRPr="000D6F34">
        <w:rPr>
          <w:lang w:val="en-US"/>
        </w:rPr>
        <w:t>supermarket chain</w:t>
      </w:r>
      <w:r w:rsidRPr="000D6F34">
        <w:rPr>
          <w:lang w:val="hy-AM"/>
        </w:rPr>
        <w:t xml:space="preserve"> belonging to businessman Samvel Aleksanyan. Its sale is prohibited in the European Union (except Sweden) </w:t>
      </w:r>
      <w:r w:rsidRPr="000D6F34">
        <w:rPr>
          <w:lang w:val="en-US"/>
        </w:rPr>
        <w:t>and</w:t>
      </w:r>
      <w:r w:rsidRPr="000D6F34">
        <w:rPr>
          <w:lang w:val="hy-AM"/>
        </w:rPr>
        <w:t xml:space="preserve"> in</w:t>
      </w:r>
      <w:r w:rsidRPr="000D6F34">
        <w:rPr>
          <w:lang w:val="en-US"/>
        </w:rPr>
        <w:t xml:space="preserve"> the</w:t>
      </w:r>
      <w:r w:rsidRPr="000D6F34">
        <w:rPr>
          <w:lang w:val="hy-AM"/>
        </w:rPr>
        <w:t xml:space="preserve"> Russia</w:t>
      </w:r>
      <w:r w:rsidRPr="000D6F34">
        <w:rPr>
          <w:lang w:val="en-US"/>
        </w:rPr>
        <w:t>n Federation</w:t>
      </w:r>
      <w:r w:rsidRPr="000D6F34">
        <w:rPr>
          <w:lang w:val="hy-AM"/>
        </w:rPr>
        <w:t xml:space="preserve">. </w:t>
      </w:r>
    </w:p>
    <w:p w14:paraId="52AC0528" w14:textId="780CF8CE" w:rsidR="00A232A7" w:rsidRDefault="000D6F34" w:rsidP="000D6F34">
      <w:pPr>
        <w:pStyle w:val="NormalWeb"/>
        <w:shd w:val="clear" w:color="auto" w:fill="FFFFFF"/>
        <w:spacing w:before="0" w:beforeAutospacing="0" w:after="0" w:afterAutospacing="0" w:line="240" w:lineRule="auto"/>
        <w:ind w:firstLine="567"/>
        <w:jc w:val="both"/>
        <w:rPr>
          <w:shd w:val="clear" w:color="auto" w:fill="FFFFFF"/>
          <w:lang w:val="en-US"/>
        </w:rPr>
      </w:pPr>
      <w:r w:rsidRPr="000D6F34">
        <w:rPr>
          <w:shd w:val="clear" w:color="auto" w:fill="FFFFFF"/>
          <w:lang w:val="hy-AM"/>
        </w:rPr>
        <w:t>A court hearing on the case was also held on May 2</w:t>
      </w:r>
      <w:r w:rsidRPr="000D6F34">
        <w:rPr>
          <w:shd w:val="clear" w:color="auto" w:fill="FFFFFF"/>
          <w:lang w:val="en-US"/>
        </w:rPr>
        <w:t xml:space="preserve">5, the next one is scheduled for August </w:t>
      </w:r>
      <w:r w:rsidR="00A232A7" w:rsidRPr="000D6F34">
        <w:rPr>
          <w:shd w:val="clear" w:color="auto" w:fill="FFFFFF"/>
          <w:lang w:val="hy-AM"/>
        </w:rPr>
        <w:t>31</w:t>
      </w:r>
      <w:r w:rsidRPr="000D6F34">
        <w:rPr>
          <w:shd w:val="clear" w:color="auto" w:fill="FFFFFF"/>
          <w:lang w:val="en-US"/>
        </w:rPr>
        <w:t>.</w:t>
      </w:r>
    </w:p>
    <w:p w14:paraId="35AC591B" w14:textId="77777777" w:rsidR="00BA3190" w:rsidRDefault="00BA3190" w:rsidP="000D6F34">
      <w:pPr>
        <w:pStyle w:val="NormalWeb"/>
        <w:shd w:val="clear" w:color="auto" w:fill="FFFFFF"/>
        <w:spacing w:before="0" w:beforeAutospacing="0" w:after="0" w:afterAutospacing="0" w:line="240" w:lineRule="auto"/>
        <w:ind w:firstLine="567"/>
        <w:jc w:val="both"/>
        <w:textAlignment w:val="baseline"/>
        <w:rPr>
          <w:b/>
          <w:lang w:val="hy-AM"/>
        </w:rPr>
      </w:pPr>
    </w:p>
    <w:p w14:paraId="26B99079" w14:textId="0B2215D6" w:rsidR="000D6F34" w:rsidRPr="000D6F34" w:rsidRDefault="000D6F34" w:rsidP="000D6F34">
      <w:pPr>
        <w:pStyle w:val="NormalWeb"/>
        <w:shd w:val="clear" w:color="auto" w:fill="FFFFFF"/>
        <w:spacing w:before="0" w:beforeAutospacing="0" w:after="0" w:afterAutospacing="0" w:line="240" w:lineRule="auto"/>
        <w:ind w:firstLine="567"/>
        <w:jc w:val="both"/>
        <w:textAlignment w:val="baseline"/>
        <w:rPr>
          <w:lang w:val="hy-AM"/>
        </w:rPr>
      </w:pPr>
      <w:r w:rsidRPr="000D6F34">
        <w:rPr>
          <w:b/>
          <w:lang w:val="hy-AM"/>
        </w:rPr>
        <w:t xml:space="preserve">On </w:t>
      </w:r>
      <w:r w:rsidRPr="000D6F34">
        <w:rPr>
          <w:b/>
          <w:lang w:val="en-US"/>
        </w:rPr>
        <w:t>April 2</w:t>
      </w:r>
      <w:r w:rsidRPr="000D6F34">
        <w:rPr>
          <w:lang w:val="hy-AM"/>
        </w:rPr>
        <w:t>, the Court of General Jurisdiction of Yerevan</w:t>
      </w:r>
      <w:r w:rsidR="00922D54">
        <w:rPr>
          <w:lang w:val="en-US"/>
        </w:rPr>
        <w:t xml:space="preserve"> </w:t>
      </w:r>
      <w:r w:rsidRPr="000D6F34">
        <w:rPr>
          <w:lang w:val="en-US"/>
        </w:rPr>
        <w:t xml:space="preserve">ruled to reject </w:t>
      </w:r>
      <w:r w:rsidRPr="000D6F34">
        <w:rPr>
          <w:lang w:val="hy-AM"/>
        </w:rPr>
        <w:t>citizen Yura Adyan</w:t>
      </w:r>
      <w:r w:rsidRPr="000D6F34">
        <w:rPr>
          <w:lang w:val="en-US"/>
        </w:rPr>
        <w:t>’s</w:t>
      </w:r>
      <w:r w:rsidRPr="000D6F34">
        <w:rPr>
          <w:lang w:val="hy-AM"/>
        </w:rPr>
        <w:t xml:space="preserve"> lawsuit against </w:t>
      </w:r>
      <w:r w:rsidRPr="00922D54">
        <w:rPr>
          <w:i/>
          <w:iCs/>
          <w:lang w:val="hy-AM"/>
        </w:rPr>
        <w:t>News.am</w:t>
      </w:r>
      <w:r w:rsidRPr="000D6F34">
        <w:rPr>
          <w:lang w:val="en-US"/>
        </w:rPr>
        <w:t xml:space="preserve"> Ltd., </w:t>
      </w:r>
      <w:proofErr w:type="gramStart"/>
      <w:r w:rsidRPr="000D6F34">
        <w:rPr>
          <w:lang w:val="en-US"/>
        </w:rPr>
        <w:t>founder</w:t>
      </w:r>
      <w:proofErr w:type="gramEnd"/>
      <w:r w:rsidRPr="000D6F34">
        <w:rPr>
          <w:lang w:val="en-US"/>
        </w:rPr>
        <w:t xml:space="preserve"> of </w:t>
      </w:r>
      <w:r w:rsidRPr="00922D54">
        <w:rPr>
          <w:i/>
          <w:iCs/>
          <w:lang w:val="hy-AM"/>
        </w:rPr>
        <w:t>News.am</w:t>
      </w:r>
      <w:r w:rsidRPr="000D6F34">
        <w:rPr>
          <w:lang w:val="en-US"/>
        </w:rPr>
        <w:t xml:space="preserve"> website, claiming refutation of </w:t>
      </w:r>
      <w:r w:rsidRPr="000D6F34">
        <w:rPr>
          <w:lang w:val="hy-AM"/>
        </w:rPr>
        <w:t>slander and 2 million AMD in compensation. The lawsuit</w:t>
      </w:r>
      <w:r w:rsidRPr="000D6F34">
        <w:rPr>
          <w:lang w:val="en-US"/>
        </w:rPr>
        <w:t>, accepted for proceedings on August 16, 2019</w:t>
      </w:r>
      <w:r w:rsidRPr="000D6F34">
        <w:rPr>
          <w:lang w:val="hy-AM"/>
        </w:rPr>
        <w:t xml:space="preserve"> </w:t>
      </w:r>
      <w:r w:rsidRPr="000D6F34">
        <w:rPr>
          <w:lang w:val="en-US"/>
        </w:rPr>
        <w:t>wa</w:t>
      </w:r>
      <w:r w:rsidRPr="000D6F34">
        <w:rPr>
          <w:lang w:val="hy-AM"/>
        </w:rPr>
        <w:t>s cause</w:t>
      </w:r>
      <w:r w:rsidR="00922D54">
        <w:rPr>
          <w:lang w:val="en-US"/>
        </w:rPr>
        <w:t>d</w:t>
      </w:r>
      <w:r w:rsidRPr="000D6F34">
        <w:rPr>
          <w:lang w:val="hy-AM"/>
        </w:rPr>
        <w:t xml:space="preserve"> </w:t>
      </w:r>
      <w:r>
        <w:rPr>
          <w:lang w:val="en-US"/>
        </w:rPr>
        <w:t xml:space="preserve">by </w:t>
      </w:r>
      <w:r w:rsidRPr="000D6F34">
        <w:rPr>
          <w:lang w:val="hy-AM"/>
        </w:rPr>
        <w:t xml:space="preserve">the article titled </w:t>
      </w:r>
      <w:r w:rsidR="00922D54">
        <w:rPr>
          <w:lang w:val="en-US"/>
        </w:rPr>
        <w:t>“</w:t>
      </w:r>
      <w:r w:rsidRPr="000D6F34">
        <w:rPr>
          <w:lang w:val="en-US"/>
        </w:rPr>
        <w:t>The</w:t>
      </w:r>
      <w:r w:rsidRPr="000D6F34">
        <w:rPr>
          <w:lang w:val="hy-AM"/>
        </w:rPr>
        <w:t xml:space="preserve"> Old </w:t>
      </w:r>
      <w:r w:rsidRPr="000D6F34">
        <w:rPr>
          <w:lang w:val="en-US"/>
        </w:rPr>
        <w:t xml:space="preserve">Fox of Old </w:t>
      </w:r>
      <w:r w:rsidRPr="000D6F34">
        <w:rPr>
          <w:lang w:val="hy-AM"/>
        </w:rPr>
        <w:t>and New Armenia</w:t>
      </w:r>
      <w:r w:rsidRPr="000D6F34">
        <w:rPr>
          <w:lang w:val="en-US"/>
        </w:rPr>
        <w:t>”,</w:t>
      </w:r>
      <w:r w:rsidRPr="000D6F34">
        <w:rPr>
          <w:lang w:val="hy-AM"/>
        </w:rPr>
        <w:t xml:space="preserve"> published in the May 9 issue of </w:t>
      </w:r>
      <w:r w:rsidRPr="000D6F34">
        <w:rPr>
          <w:lang w:val="en-US"/>
        </w:rPr>
        <w:t xml:space="preserve">the </w:t>
      </w:r>
      <w:r w:rsidRPr="000D6F34">
        <w:rPr>
          <w:i/>
          <w:lang w:val="hy-AM"/>
        </w:rPr>
        <w:t>Zhamanak</w:t>
      </w:r>
      <w:r w:rsidRPr="000D6F34">
        <w:rPr>
          <w:lang w:val="hy-AM"/>
        </w:rPr>
        <w:t xml:space="preserve"> daily</w:t>
      </w:r>
      <w:r w:rsidRPr="000D6F34">
        <w:rPr>
          <w:lang w:val="en-US"/>
        </w:rPr>
        <w:t>, which the website published</w:t>
      </w:r>
      <w:r w:rsidRPr="000D6F34">
        <w:rPr>
          <w:lang w:val="hy-AM"/>
        </w:rPr>
        <w:t xml:space="preserve">. </w:t>
      </w:r>
    </w:p>
    <w:p w14:paraId="3DC51EB1" w14:textId="4A7D0606" w:rsidR="000D6F34" w:rsidRDefault="000D6F34" w:rsidP="000D6F34">
      <w:pPr>
        <w:spacing w:after="0" w:line="240" w:lineRule="auto"/>
        <w:ind w:firstLine="567"/>
        <w:jc w:val="both"/>
        <w:rPr>
          <w:rFonts w:ascii="Sylfaen" w:hAnsi="Sylfaen"/>
          <w:sz w:val="24"/>
          <w:szCs w:val="24"/>
          <w:lang w:val="hy-AM"/>
        </w:rPr>
      </w:pPr>
      <w:r w:rsidRPr="000D6F34">
        <w:rPr>
          <w:rFonts w:ascii="Times New Roman" w:hAnsi="Times New Roman" w:cs="Times New Roman"/>
          <w:sz w:val="24"/>
          <w:szCs w:val="24"/>
          <w:lang w:val="hy-AM"/>
        </w:rPr>
        <w:t>In the court decision it was concluded that the defendant should be released from liability, as he had made a proper reference to the source of information, i.e.</w:t>
      </w:r>
      <w:r w:rsidR="009B468D">
        <w:rPr>
          <w:rFonts w:ascii="Times New Roman" w:hAnsi="Times New Roman" w:cs="Times New Roman"/>
          <w:sz w:val="24"/>
          <w:szCs w:val="24"/>
        </w:rPr>
        <w:t xml:space="preserve"> </w:t>
      </w:r>
      <w:proofErr w:type="gramStart"/>
      <w:r w:rsidR="009B468D">
        <w:rPr>
          <w:rFonts w:ascii="Times New Roman" w:hAnsi="Times New Roman" w:cs="Times New Roman"/>
          <w:sz w:val="24"/>
          <w:szCs w:val="24"/>
        </w:rPr>
        <w:t>the</w:t>
      </w:r>
      <w:proofErr w:type="gramEnd"/>
      <w:r w:rsidRPr="000D6F34">
        <w:rPr>
          <w:rFonts w:ascii="Times New Roman" w:hAnsi="Times New Roman" w:cs="Times New Roman"/>
          <w:sz w:val="24"/>
          <w:szCs w:val="24"/>
          <w:lang w:val="hy-AM"/>
        </w:rPr>
        <w:t xml:space="preserve"> </w:t>
      </w:r>
      <w:r w:rsidRPr="00922D54">
        <w:rPr>
          <w:rFonts w:ascii="Times New Roman" w:hAnsi="Times New Roman" w:cs="Times New Roman"/>
          <w:i/>
          <w:iCs/>
          <w:sz w:val="24"/>
          <w:szCs w:val="24"/>
          <w:lang w:val="hy-AM"/>
        </w:rPr>
        <w:t>Zhamanak</w:t>
      </w:r>
      <w:r w:rsidRPr="000D6F34">
        <w:rPr>
          <w:rFonts w:ascii="Times New Roman" w:hAnsi="Times New Roman" w:cs="Times New Roman"/>
          <w:sz w:val="24"/>
          <w:szCs w:val="24"/>
          <w:lang w:val="hy-AM"/>
        </w:rPr>
        <w:t xml:space="preserve"> newspaper; therefore the claim </w:t>
      </w:r>
      <w:r w:rsidR="008A02D4">
        <w:rPr>
          <w:rFonts w:ascii="Times New Roman" w:hAnsi="Times New Roman" w:cs="Times New Roman"/>
          <w:sz w:val="24"/>
          <w:szCs w:val="24"/>
        </w:rPr>
        <w:t>was</w:t>
      </w:r>
      <w:r w:rsidRPr="000D6F34">
        <w:rPr>
          <w:rFonts w:ascii="Times New Roman" w:hAnsi="Times New Roman" w:cs="Times New Roman"/>
          <w:sz w:val="24"/>
          <w:szCs w:val="24"/>
          <w:lang w:val="hy-AM"/>
        </w:rPr>
        <w:t xml:space="preserve"> groundless and subject to rejection. The court ruled to confiscate 150,000 AMD from </w:t>
      </w:r>
      <w:r w:rsidRPr="00922D54">
        <w:rPr>
          <w:rFonts w:ascii="Times New Roman" w:hAnsi="Times New Roman" w:cs="Times New Roman"/>
          <w:i/>
          <w:iCs/>
          <w:sz w:val="24"/>
          <w:szCs w:val="24"/>
          <w:lang w:val="hy-AM"/>
        </w:rPr>
        <w:t>News.am</w:t>
      </w:r>
      <w:r w:rsidRPr="000D6F34">
        <w:rPr>
          <w:rFonts w:ascii="Times New Roman" w:hAnsi="Times New Roman" w:cs="Times New Roman"/>
          <w:sz w:val="24"/>
          <w:szCs w:val="24"/>
          <w:lang w:val="hy-AM"/>
        </w:rPr>
        <w:t xml:space="preserve"> Ltd. in favor of Yura Adyan as attorney's reasonable </w:t>
      </w:r>
      <w:r w:rsidR="00922D54">
        <w:rPr>
          <w:rFonts w:ascii="Times New Roman" w:hAnsi="Times New Roman" w:cs="Times New Roman"/>
          <w:sz w:val="24"/>
          <w:szCs w:val="24"/>
        </w:rPr>
        <w:t>fee</w:t>
      </w:r>
      <w:r w:rsidRPr="000D6F34">
        <w:rPr>
          <w:rFonts w:ascii="Times New Roman" w:hAnsi="Times New Roman" w:cs="Times New Roman"/>
          <w:sz w:val="24"/>
          <w:szCs w:val="24"/>
          <w:lang w:val="hy-AM"/>
        </w:rPr>
        <w:t>.</w:t>
      </w:r>
    </w:p>
    <w:p w14:paraId="31FE24FF" w14:textId="2E6484F5" w:rsidR="000D6F34" w:rsidRDefault="000D6F34" w:rsidP="000D6F34">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sz w:val="24"/>
          <w:szCs w:val="24"/>
          <w:lang w:val="hy-AM"/>
        </w:rPr>
        <w:t>On April 12, the defendant filed a complaint to the Civil Court of Appeal, which was accepted for proceedings on May 4, and on May 5, the plaintiff filed a complaint to the same court, which was accepted for proceedings on May 26. A court hearing was held on June 17, publication of the judicial act was scheduled for July 1.</w:t>
      </w:r>
    </w:p>
    <w:p w14:paraId="16D004C7" w14:textId="77777777" w:rsidR="00A3017E" w:rsidRDefault="000D6F34" w:rsidP="00A3017E">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sz w:val="24"/>
          <w:szCs w:val="24"/>
          <w:lang w:val="hy-AM"/>
        </w:rPr>
        <w:t xml:space="preserve">As for the lawsuit filed by Yura Adyan against </w:t>
      </w:r>
      <w:r w:rsidRPr="00922D54">
        <w:rPr>
          <w:rFonts w:ascii="Times New Roman" w:hAnsi="Times New Roman" w:cs="Times New Roman"/>
          <w:i/>
          <w:iCs/>
          <w:sz w:val="24"/>
          <w:szCs w:val="24"/>
          <w:lang w:val="hy-AM"/>
        </w:rPr>
        <w:t>Skizb Media Kentron</w:t>
      </w:r>
      <w:r w:rsidRPr="000D6F34">
        <w:rPr>
          <w:rFonts w:ascii="Times New Roman" w:hAnsi="Times New Roman" w:cs="Times New Roman"/>
          <w:sz w:val="24"/>
          <w:szCs w:val="24"/>
          <w:lang w:val="hy-AM"/>
        </w:rPr>
        <w:t xml:space="preserve"> LLC, the founder of </w:t>
      </w:r>
      <w:r w:rsidR="008A02D4">
        <w:rPr>
          <w:rFonts w:ascii="Times New Roman" w:hAnsi="Times New Roman" w:cs="Times New Roman"/>
          <w:sz w:val="24"/>
          <w:szCs w:val="24"/>
        </w:rPr>
        <w:t xml:space="preserve">the </w:t>
      </w:r>
      <w:r w:rsidRPr="00922D54">
        <w:rPr>
          <w:rFonts w:ascii="Times New Roman" w:hAnsi="Times New Roman" w:cs="Times New Roman"/>
          <w:i/>
          <w:iCs/>
          <w:sz w:val="24"/>
          <w:szCs w:val="24"/>
          <w:lang w:val="hy-AM"/>
        </w:rPr>
        <w:t>Zhamanak</w:t>
      </w:r>
      <w:r w:rsidRPr="000D6F34">
        <w:rPr>
          <w:rFonts w:ascii="Times New Roman" w:hAnsi="Times New Roman" w:cs="Times New Roman"/>
          <w:sz w:val="24"/>
          <w:szCs w:val="24"/>
          <w:lang w:val="hy-AM"/>
        </w:rPr>
        <w:t xml:space="preserve"> newspaper, on May 31 the case was re</w:t>
      </w:r>
      <w:r w:rsidR="006A0B05">
        <w:rPr>
          <w:rFonts w:ascii="Times New Roman" w:hAnsi="Times New Roman" w:cs="Times New Roman"/>
          <w:sz w:val="24"/>
          <w:szCs w:val="24"/>
        </w:rPr>
        <w:t>appointed</w:t>
      </w:r>
      <w:r w:rsidRPr="000D6F34">
        <w:rPr>
          <w:rFonts w:ascii="Times New Roman" w:hAnsi="Times New Roman" w:cs="Times New Roman"/>
          <w:sz w:val="24"/>
          <w:szCs w:val="24"/>
          <w:lang w:val="hy-AM"/>
        </w:rPr>
        <w:t xml:space="preserve"> on the grounds of </w:t>
      </w:r>
      <w:r w:rsidR="00A3017E">
        <w:rPr>
          <w:rFonts w:ascii="Times New Roman" w:hAnsi="Times New Roman" w:cs="Times New Roman"/>
          <w:sz w:val="24"/>
          <w:szCs w:val="24"/>
        </w:rPr>
        <w:t xml:space="preserve">a new </w:t>
      </w:r>
      <w:r w:rsidRPr="000D6F34">
        <w:rPr>
          <w:rFonts w:ascii="Times New Roman" w:hAnsi="Times New Roman" w:cs="Times New Roman"/>
          <w:sz w:val="24"/>
          <w:szCs w:val="24"/>
          <w:lang w:val="hy-AM"/>
        </w:rPr>
        <w:t>judge</w:t>
      </w:r>
      <w:r w:rsidR="00A3017E">
        <w:rPr>
          <w:rFonts w:ascii="Times New Roman" w:hAnsi="Times New Roman" w:cs="Times New Roman"/>
          <w:sz w:val="24"/>
          <w:szCs w:val="24"/>
        </w:rPr>
        <w:t xml:space="preserve"> taking over the case</w:t>
      </w:r>
      <w:r w:rsidRPr="000D6F34">
        <w:rPr>
          <w:rFonts w:ascii="Times New Roman" w:hAnsi="Times New Roman" w:cs="Times New Roman"/>
          <w:sz w:val="24"/>
          <w:szCs w:val="24"/>
          <w:lang w:val="hy-AM"/>
        </w:rPr>
        <w:t>.</w:t>
      </w:r>
    </w:p>
    <w:p w14:paraId="7E13F0E4" w14:textId="667BA5A1" w:rsidR="000D6F34" w:rsidRPr="00A3017E" w:rsidRDefault="000D6F34" w:rsidP="00A3017E">
      <w:pPr>
        <w:spacing w:after="0" w:line="240" w:lineRule="auto"/>
        <w:ind w:firstLine="567"/>
        <w:jc w:val="both"/>
        <w:rPr>
          <w:rFonts w:ascii="Times New Roman" w:hAnsi="Times New Roman" w:cs="Times New Roman"/>
          <w:sz w:val="24"/>
          <w:szCs w:val="24"/>
        </w:rPr>
      </w:pPr>
      <w:r w:rsidRPr="000D6F34">
        <w:rPr>
          <w:rFonts w:ascii="Times New Roman" w:hAnsi="Times New Roman" w:cs="Times New Roman"/>
          <w:sz w:val="24"/>
          <w:szCs w:val="24"/>
          <w:lang w:val="hy-AM"/>
        </w:rPr>
        <w:t>We should remind that the lawsuit was filed to the Court of General Jurisdiction on June 10, 2019</w:t>
      </w:r>
      <w:r w:rsidRPr="000D6F34">
        <w:rPr>
          <w:rFonts w:ascii="Times New Roman" w:hAnsi="Times New Roman" w:cs="Times New Roman"/>
          <w:sz w:val="24"/>
          <w:szCs w:val="24"/>
        </w:rPr>
        <w:t>.</w:t>
      </w:r>
      <w:r w:rsidRPr="000D6F34">
        <w:rPr>
          <w:rFonts w:ascii="Times New Roman" w:hAnsi="Times New Roman" w:cs="Times New Roman"/>
          <w:sz w:val="24"/>
          <w:szCs w:val="24"/>
          <w:lang w:val="hy-AM"/>
        </w:rPr>
        <w:t xml:space="preserve"> The plaintiff seeks to deny that he is the uncle of the Adyans, </w:t>
      </w:r>
      <w:r w:rsidRPr="000D6F34">
        <w:rPr>
          <w:rFonts w:ascii="Times New Roman" w:hAnsi="Times New Roman" w:cs="Times New Roman"/>
          <w:sz w:val="24"/>
          <w:szCs w:val="24"/>
        </w:rPr>
        <w:t xml:space="preserve">who occupy </w:t>
      </w:r>
      <w:r w:rsidRPr="000D6F34">
        <w:rPr>
          <w:rFonts w:ascii="Times New Roman" w:hAnsi="Times New Roman" w:cs="Times New Roman"/>
          <w:sz w:val="24"/>
          <w:szCs w:val="24"/>
          <w:lang w:val="hy-AM"/>
        </w:rPr>
        <w:t>post</w:t>
      </w:r>
      <w:r w:rsidRPr="000D6F34">
        <w:rPr>
          <w:rFonts w:ascii="Times New Roman" w:hAnsi="Times New Roman" w:cs="Times New Roman"/>
          <w:sz w:val="24"/>
          <w:szCs w:val="24"/>
        </w:rPr>
        <w:t>s</w:t>
      </w:r>
      <w:r w:rsidRPr="000D6F34">
        <w:rPr>
          <w:rFonts w:ascii="Times New Roman" w:hAnsi="Times New Roman" w:cs="Times New Roman"/>
          <w:sz w:val="24"/>
          <w:szCs w:val="24"/>
          <w:lang w:val="hy-AM"/>
        </w:rPr>
        <w:t xml:space="preserve"> in the State </w:t>
      </w:r>
      <w:r w:rsidRPr="000D6F34">
        <w:rPr>
          <w:rFonts w:ascii="Times New Roman" w:hAnsi="Times New Roman" w:cs="Times New Roman"/>
          <w:sz w:val="24"/>
          <w:szCs w:val="24"/>
        </w:rPr>
        <w:t>Control Service</w:t>
      </w:r>
      <w:r w:rsidRPr="000D6F34">
        <w:rPr>
          <w:rFonts w:ascii="Times New Roman" w:hAnsi="Times New Roman" w:cs="Times New Roman"/>
          <w:sz w:val="24"/>
          <w:szCs w:val="24"/>
          <w:lang w:val="hy-AM"/>
        </w:rPr>
        <w:t>, who, during the</w:t>
      </w:r>
      <w:r w:rsidR="00014F9A">
        <w:rPr>
          <w:rFonts w:ascii="Times New Roman" w:hAnsi="Times New Roman" w:cs="Times New Roman"/>
          <w:sz w:val="24"/>
          <w:szCs w:val="24"/>
        </w:rPr>
        <w:t xml:space="preserve"> times of the</w:t>
      </w:r>
      <w:r w:rsidRPr="000D6F34">
        <w:rPr>
          <w:rFonts w:ascii="Times New Roman" w:hAnsi="Times New Roman" w:cs="Times New Roman"/>
          <w:sz w:val="24"/>
          <w:szCs w:val="24"/>
          <w:lang w:val="hy-AM"/>
        </w:rPr>
        <w:t xml:space="preserve"> former authorities, was considered an </w:t>
      </w:r>
      <w:r w:rsidRPr="000D6F34">
        <w:rPr>
          <w:rFonts w:ascii="Times New Roman" w:hAnsi="Times New Roman" w:cs="Times New Roman"/>
          <w:sz w:val="24"/>
          <w:szCs w:val="24"/>
        </w:rPr>
        <w:t>“old fox”</w:t>
      </w:r>
      <w:r w:rsidRPr="000D6F34">
        <w:rPr>
          <w:rFonts w:ascii="Times New Roman" w:hAnsi="Times New Roman" w:cs="Times New Roman"/>
          <w:sz w:val="24"/>
          <w:szCs w:val="24"/>
          <w:lang w:val="hy-AM"/>
        </w:rPr>
        <w:t xml:space="preserve"> in the field of procurement</w:t>
      </w:r>
      <w:r w:rsidRPr="000D6F34">
        <w:rPr>
          <w:rFonts w:ascii="Times New Roman" w:hAnsi="Times New Roman" w:cs="Times New Roman"/>
          <w:sz w:val="24"/>
          <w:szCs w:val="24"/>
        </w:rPr>
        <w:t>s</w:t>
      </w:r>
      <w:r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rPr>
        <w:t>and</w:t>
      </w:r>
      <w:r w:rsidRPr="000D6F34">
        <w:rPr>
          <w:rFonts w:ascii="Times New Roman" w:hAnsi="Times New Roman" w:cs="Times New Roman"/>
          <w:sz w:val="24"/>
          <w:szCs w:val="24"/>
          <w:lang w:val="hy-AM"/>
        </w:rPr>
        <w:t xml:space="preserve"> participated in tenders </w:t>
      </w:r>
      <w:r w:rsidRPr="000D6F34">
        <w:rPr>
          <w:rFonts w:ascii="Times New Roman" w:hAnsi="Times New Roman" w:cs="Times New Roman"/>
          <w:sz w:val="24"/>
          <w:szCs w:val="24"/>
        </w:rPr>
        <w:t>beyond his field of specialization</w:t>
      </w:r>
      <w:r w:rsidRPr="000D6F34">
        <w:rPr>
          <w:rFonts w:ascii="Times New Roman" w:hAnsi="Times New Roman" w:cs="Times New Roman"/>
          <w:sz w:val="24"/>
          <w:szCs w:val="24"/>
          <w:lang w:val="hy-AM"/>
        </w:rPr>
        <w:t xml:space="preserve"> and </w:t>
      </w:r>
      <w:r w:rsidRPr="000D6F34">
        <w:rPr>
          <w:rFonts w:ascii="Times New Roman" w:hAnsi="Times New Roman" w:cs="Times New Roman"/>
          <w:sz w:val="24"/>
          <w:szCs w:val="24"/>
        </w:rPr>
        <w:t xml:space="preserve">sold the contract to other companies having been awarded </w:t>
      </w:r>
      <w:r w:rsidRPr="000D6F34">
        <w:rPr>
          <w:rFonts w:ascii="Times New Roman" w:hAnsi="Times New Roman" w:cs="Times New Roman"/>
          <w:sz w:val="24"/>
          <w:szCs w:val="24"/>
          <w:lang w:val="hy-AM"/>
        </w:rPr>
        <w:t>the contract.</w:t>
      </w:r>
      <w:r w:rsidRPr="000D6F34">
        <w:rPr>
          <w:rFonts w:ascii="Times New Roman" w:hAnsi="Times New Roman" w:cs="Times New Roman"/>
          <w:lang w:val="hy-AM"/>
        </w:rPr>
        <w:t xml:space="preserve"> </w:t>
      </w:r>
    </w:p>
    <w:p w14:paraId="20953802" w14:textId="4C86F8FE" w:rsidR="00A232A7" w:rsidRPr="000D6F34" w:rsidRDefault="000D6F34" w:rsidP="000D6F34">
      <w:pPr>
        <w:spacing w:after="0" w:line="240" w:lineRule="auto"/>
        <w:ind w:firstLine="567"/>
        <w:jc w:val="both"/>
        <w:rPr>
          <w:rFonts w:ascii="Sylfaen" w:hAnsi="Sylfaen"/>
          <w:sz w:val="24"/>
          <w:szCs w:val="24"/>
        </w:rPr>
      </w:pPr>
      <w:r w:rsidRPr="000D6F34">
        <w:rPr>
          <w:rFonts w:ascii="Times New Roman" w:hAnsi="Times New Roman" w:cs="Times New Roman"/>
          <w:sz w:val="24"/>
          <w:szCs w:val="24"/>
          <w:lang w:val="hy-AM"/>
        </w:rPr>
        <w:t>After r</w:t>
      </w:r>
      <w:r w:rsidR="006A0B05">
        <w:rPr>
          <w:rFonts w:ascii="Times New Roman" w:hAnsi="Times New Roman" w:cs="Times New Roman"/>
          <w:sz w:val="24"/>
          <w:szCs w:val="24"/>
        </w:rPr>
        <w:t>eappointment,</w:t>
      </w:r>
      <w:r w:rsidRPr="000D6F34">
        <w:rPr>
          <w:rFonts w:ascii="Times New Roman" w:hAnsi="Times New Roman" w:cs="Times New Roman"/>
          <w:sz w:val="24"/>
          <w:szCs w:val="24"/>
          <w:lang w:val="hy-AM"/>
        </w:rPr>
        <w:t xml:space="preserve"> the case was accepted </w:t>
      </w:r>
      <w:r w:rsidRPr="000D6F34">
        <w:rPr>
          <w:rFonts w:ascii="Times New Roman" w:hAnsi="Times New Roman" w:cs="Times New Roman"/>
          <w:sz w:val="24"/>
          <w:szCs w:val="24"/>
        </w:rPr>
        <w:t xml:space="preserve">for proceedings on June </w:t>
      </w:r>
      <w:r w:rsidR="00A232A7" w:rsidRPr="000D6F34">
        <w:rPr>
          <w:rFonts w:ascii="Times New Roman" w:hAnsi="Times New Roman" w:cs="Times New Roman"/>
          <w:sz w:val="24"/>
          <w:szCs w:val="24"/>
          <w:lang w:val="hy-AM"/>
        </w:rPr>
        <w:t>1</w:t>
      </w:r>
      <w:r w:rsidRPr="000D6F34">
        <w:rPr>
          <w:rFonts w:ascii="Times New Roman" w:hAnsi="Times New Roman" w:cs="Times New Roman"/>
          <w:sz w:val="24"/>
          <w:szCs w:val="24"/>
        </w:rPr>
        <w:t>1.</w:t>
      </w:r>
    </w:p>
    <w:p w14:paraId="17925DD3" w14:textId="77777777" w:rsidR="00A232A7" w:rsidRPr="00B3106A" w:rsidRDefault="00A232A7" w:rsidP="00A232A7">
      <w:pPr>
        <w:shd w:val="clear" w:color="auto" w:fill="FFFFFF"/>
        <w:spacing w:after="0" w:line="240" w:lineRule="auto"/>
        <w:ind w:firstLine="567"/>
        <w:rPr>
          <w:rFonts w:ascii="Sylfaen" w:hAnsi="Sylfaen" w:cs="Sylfaen"/>
          <w:iCs/>
          <w:sz w:val="24"/>
          <w:szCs w:val="24"/>
          <w:lang w:val="hy-AM"/>
        </w:rPr>
      </w:pPr>
    </w:p>
    <w:p w14:paraId="0ECC59B3" w14:textId="22411CAF" w:rsidR="000D6F34" w:rsidRPr="000D6F34" w:rsidRDefault="00A232A7" w:rsidP="000D6F34">
      <w:pPr>
        <w:shd w:val="clear" w:color="auto" w:fill="FFFFFF"/>
        <w:spacing w:after="0"/>
        <w:ind w:firstLine="567"/>
        <w:jc w:val="both"/>
        <w:rPr>
          <w:rFonts w:ascii="Times New Roman" w:hAnsi="Times New Roman" w:cs="Times New Roman"/>
          <w:sz w:val="24"/>
          <w:szCs w:val="24"/>
          <w:lang w:val="hy-AM"/>
        </w:rPr>
      </w:pPr>
      <w:r w:rsidRPr="00B3106A">
        <w:rPr>
          <w:rFonts w:ascii="Sylfaen" w:hAnsi="Sylfaen"/>
          <w:sz w:val="24"/>
          <w:szCs w:val="24"/>
          <w:lang w:val="hy-AM"/>
        </w:rPr>
        <w:tab/>
      </w:r>
      <w:r w:rsidR="000D6F34" w:rsidRPr="000D6F34">
        <w:rPr>
          <w:rFonts w:ascii="Times New Roman" w:hAnsi="Times New Roman" w:cs="Times New Roman"/>
          <w:b/>
          <w:sz w:val="24"/>
          <w:szCs w:val="24"/>
          <w:shd w:val="clear" w:color="auto" w:fill="FFFFFF"/>
        </w:rPr>
        <w:t>On April</w:t>
      </w:r>
      <w:r w:rsidR="000D6F34" w:rsidRPr="000D6F34">
        <w:rPr>
          <w:rFonts w:ascii="Times New Roman" w:hAnsi="Times New Roman" w:cs="Times New Roman"/>
          <w:b/>
          <w:sz w:val="24"/>
          <w:szCs w:val="24"/>
          <w:shd w:val="clear" w:color="auto" w:fill="FFFFFF"/>
          <w:lang w:val="hy-AM"/>
        </w:rPr>
        <w:t xml:space="preserve"> 2</w:t>
      </w:r>
      <w:r w:rsidR="000D6F34" w:rsidRPr="000D6F34">
        <w:rPr>
          <w:rFonts w:ascii="Times New Roman" w:hAnsi="Times New Roman" w:cs="Times New Roman"/>
          <w:b/>
          <w:sz w:val="24"/>
          <w:szCs w:val="24"/>
          <w:shd w:val="clear" w:color="auto" w:fill="FFFFFF"/>
        </w:rPr>
        <w:t xml:space="preserve">, </w:t>
      </w:r>
      <w:r w:rsidR="000D6F34" w:rsidRPr="000D6F34">
        <w:rPr>
          <w:rFonts w:ascii="Times New Roman" w:hAnsi="Times New Roman" w:cs="Times New Roman"/>
          <w:bCs/>
          <w:sz w:val="24"/>
          <w:szCs w:val="24"/>
          <w:shd w:val="clear" w:color="auto" w:fill="FFFFFF"/>
        </w:rPr>
        <w:t xml:space="preserve">the Civil Court of Appeal ruled to reject </w:t>
      </w:r>
      <w:proofErr w:type="gramStart"/>
      <w:r w:rsidR="000D6F34" w:rsidRPr="000D6F34">
        <w:rPr>
          <w:rFonts w:ascii="Times New Roman" w:hAnsi="Times New Roman" w:cs="Times New Roman"/>
          <w:bCs/>
          <w:sz w:val="24"/>
          <w:szCs w:val="24"/>
          <w:shd w:val="clear" w:color="auto" w:fill="FFFFFF"/>
          <w:lang w:val="hy-AM"/>
        </w:rPr>
        <w:t>citizen</w:t>
      </w:r>
      <w:proofErr w:type="gramEnd"/>
      <w:r w:rsidR="000D6F34" w:rsidRPr="000D6F34">
        <w:rPr>
          <w:rFonts w:ascii="Times New Roman" w:hAnsi="Times New Roman" w:cs="Times New Roman"/>
          <w:bCs/>
          <w:sz w:val="24"/>
          <w:szCs w:val="24"/>
          <w:shd w:val="clear" w:color="auto" w:fill="FFFFFF"/>
          <w:lang w:val="hy-AM"/>
        </w:rPr>
        <w:t xml:space="preserve"> Azat Tovmasyan</w:t>
      </w:r>
      <w:r w:rsidR="000D6F34" w:rsidRPr="000D6F34">
        <w:rPr>
          <w:rFonts w:ascii="Times New Roman" w:hAnsi="Times New Roman" w:cs="Times New Roman"/>
          <w:bCs/>
          <w:sz w:val="24"/>
          <w:szCs w:val="24"/>
          <w:shd w:val="clear" w:color="auto" w:fill="FFFFFF"/>
        </w:rPr>
        <w:t>’s</w:t>
      </w:r>
      <w:r w:rsidR="000D6F34" w:rsidRPr="000D6F34">
        <w:rPr>
          <w:rFonts w:ascii="Times New Roman" w:hAnsi="Times New Roman" w:cs="Times New Roman"/>
          <w:bCs/>
          <w:sz w:val="24"/>
          <w:szCs w:val="24"/>
          <w:shd w:val="clear" w:color="auto" w:fill="FFFFFF"/>
          <w:lang w:val="hy-AM"/>
        </w:rPr>
        <w:t xml:space="preserve"> complaint against the decision of Court of First Instance, which rejected his lawsuit against </w:t>
      </w:r>
      <w:r w:rsidR="000D6F34" w:rsidRPr="002A43C6">
        <w:rPr>
          <w:rFonts w:ascii="Times New Roman" w:hAnsi="Times New Roman" w:cs="Times New Roman"/>
          <w:bCs/>
          <w:i/>
          <w:iCs/>
          <w:sz w:val="24"/>
          <w:szCs w:val="24"/>
          <w:shd w:val="clear" w:color="auto" w:fill="FFFFFF"/>
          <w:lang w:val="hy-AM"/>
        </w:rPr>
        <w:t>A-TV</w:t>
      </w:r>
      <w:r w:rsidR="000D6F34" w:rsidRPr="000D6F34">
        <w:rPr>
          <w:rFonts w:ascii="Times New Roman" w:hAnsi="Times New Roman" w:cs="Times New Roman"/>
          <w:bCs/>
          <w:sz w:val="24"/>
          <w:szCs w:val="24"/>
          <w:shd w:val="clear" w:color="auto" w:fill="FFFFFF"/>
          <w:lang w:val="hy-AM"/>
        </w:rPr>
        <w:t xml:space="preserve"> and citizen Sirvard Avoyan, demanding recognition of the violation of personal and family rights, refutation of defamatory information, and compensation of 2 million AMD</w:t>
      </w:r>
      <w:r w:rsidR="000D6F34" w:rsidRPr="000D6F34">
        <w:rPr>
          <w:rFonts w:ascii="Times New Roman" w:hAnsi="Times New Roman" w:cs="Times New Roman"/>
          <w:bCs/>
          <w:sz w:val="24"/>
          <w:szCs w:val="24"/>
          <w:shd w:val="clear" w:color="auto" w:fill="FFFFFF"/>
        </w:rPr>
        <w:t>.</w:t>
      </w:r>
      <w:r w:rsidR="000D6F34" w:rsidRPr="000D6F34">
        <w:rPr>
          <w:rFonts w:ascii="Times New Roman" w:hAnsi="Times New Roman" w:cs="Times New Roman"/>
          <w:bCs/>
          <w:sz w:val="24"/>
          <w:szCs w:val="24"/>
          <w:shd w:val="clear" w:color="auto" w:fill="FFFFFF"/>
          <w:lang w:val="hy-AM"/>
        </w:rPr>
        <w:t xml:space="preserve"> </w:t>
      </w:r>
    </w:p>
    <w:p w14:paraId="6B40FA62" w14:textId="4B9C30FD" w:rsidR="000D6F34" w:rsidRDefault="000D6F34" w:rsidP="000D6F34">
      <w:pPr>
        <w:spacing w:after="0" w:line="240" w:lineRule="auto"/>
        <w:ind w:firstLine="567"/>
        <w:jc w:val="both"/>
        <w:rPr>
          <w:rFonts w:ascii="Sylfaen" w:hAnsi="Sylfaen"/>
          <w:sz w:val="24"/>
          <w:szCs w:val="24"/>
          <w:lang w:val="hy-AM"/>
        </w:rPr>
      </w:pPr>
      <w:r w:rsidRPr="000D6F34">
        <w:rPr>
          <w:rFonts w:ascii="Times New Roman" w:hAnsi="Times New Roman" w:cs="Times New Roman"/>
          <w:sz w:val="24"/>
          <w:szCs w:val="24"/>
          <w:shd w:val="clear" w:color="auto" w:fill="FFFFFF"/>
          <w:lang w:val="hy-AM"/>
        </w:rPr>
        <w:t xml:space="preserve">We should remind that the lawsuit was caused by an accusation against Azat Tovmasyan of an alleged obduction of his own daughter, made during the </w:t>
      </w:r>
      <w:r w:rsidRPr="002A43C6">
        <w:rPr>
          <w:rFonts w:ascii="Times New Roman" w:hAnsi="Times New Roman" w:cs="Times New Roman"/>
          <w:i/>
          <w:iCs/>
          <w:sz w:val="24"/>
          <w:szCs w:val="24"/>
          <w:shd w:val="clear" w:color="auto" w:fill="FFFFFF"/>
          <w:lang w:val="hy-AM"/>
        </w:rPr>
        <w:t>Semi-Open Windows</w:t>
      </w:r>
      <w:r w:rsidRPr="000D6F34">
        <w:rPr>
          <w:rFonts w:ascii="Times New Roman" w:hAnsi="Times New Roman" w:cs="Times New Roman"/>
          <w:sz w:val="24"/>
          <w:szCs w:val="24"/>
          <w:shd w:val="clear" w:color="auto" w:fill="FFFFFF"/>
          <w:lang w:val="hy-AM"/>
        </w:rPr>
        <w:t xml:space="preserve"> TV show of July 30, 2018</w:t>
      </w:r>
      <w:r w:rsidRPr="000D6F34">
        <w:rPr>
          <w:rFonts w:ascii="Times New Roman" w:hAnsi="Times New Roman" w:cs="Times New Roman"/>
          <w:sz w:val="24"/>
          <w:szCs w:val="24"/>
          <w:shd w:val="clear" w:color="auto" w:fill="FFFFFF"/>
        </w:rPr>
        <w:t>.</w:t>
      </w:r>
      <w:r w:rsidR="00A232A7" w:rsidRPr="000D6F34">
        <w:rPr>
          <w:rStyle w:val="FootnoteReference"/>
          <w:rFonts w:ascii="Times New Roman" w:hAnsi="Times New Roman" w:cs="Times New Roman"/>
          <w:sz w:val="24"/>
          <w:szCs w:val="24"/>
          <w:shd w:val="clear" w:color="auto" w:fill="FFFFFF"/>
          <w:lang w:val="hy-AM"/>
        </w:rPr>
        <w:footnoteReference w:id="21"/>
      </w:r>
      <w:r w:rsidR="00A232A7" w:rsidRPr="000D6F34">
        <w:rPr>
          <w:rFonts w:ascii="Times New Roman" w:hAnsi="Times New Roman" w:cs="Times New Roman"/>
          <w:sz w:val="24"/>
          <w:szCs w:val="24"/>
          <w:shd w:val="clear" w:color="auto" w:fill="FFFFFF"/>
          <w:lang w:val="hy-AM"/>
        </w:rPr>
        <w:t xml:space="preserve"> </w:t>
      </w:r>
      <w:r w:rsidR="00A232A7" w:rsidRPr="000D6F34">
        <w:rPr>
          <w:rFonts w:ascii="Times New Roman" w:hAnsi="Times New Roman" w:cs="Times New Roman"/>
          <w:sz w:val="24"/>
          <w:szCs w:val="24"/>
          <w:lang w:val="hy-AM"/>
        </w:rPr>
        <w:t>(</w:t>
      </w:r>
      <w:r w:rsidRPr="000D6F34">
        <w:rPr>
          <w:rFonts w:ascii="Times New Roman" w:hAnsi="Times New Roman" w:cs="Times New Roman"/>
          <w:sz w:val="24"/>
          <w:szCs w:val="24"/>
        </w:rPr>
        <w:t>For d</w:t>
      </w:r>
      <w:r w:rsidRPr="000D6F34">
        <w:rPr>
          <w:rFonts w:ascii="Times New Roman" w:hAnsi="Times New Roman" w:cs="Times New Roman"/>
          <w:sz w:val="24"/>
          <w:szCs w:val="24"/>
          <w:lang w:val="hy-AM"/>
        </w:rPr>
        <w:t xml:space="preserve">etails </w:t>
      </w:r>
      <w:r w:rsidRPr="000D6F34">
        <w:rPr>
          <w:rFonts w:ascii="Times New Roman" w:hAnsi="Times New Roman" w:cs="Times New Roman"/>
          <w:sz w:val="24"/>
          <w:szCs w:val="24"/>
        </w:rPr>
        <w:t>see</w:t>
      </w:r>
      <w:r w:rsidRPr="000D6F34">
        <w:rPr>
          <w:rFonts w:ascii="Times New Roman" w:hAnsi="Times New Roman" w:cs="Times New Roman"/>
          <w:sz w:val="24"/>
          <w:szCs w:val="24"/>
          <w:lang w:val="hy-AM"/>
        </w:rPr>
        <w:t xml:space="preserve"> CPFE</w:t>
      </w:r>
      <w:r w:rsidRPr="000D6F34">
        <w:rPr>
          <w:rFonts w:ascii="Times New Roman" w:hAnsi="Times New Roman" w:cs="Times New Roman"/>
          <w:sz w:val="24"/>
          <w:szCs w:val="24"/>
        </w:rPr>
        <w:t>’s</w:t>
      </w:r>
      <w:r w:rsidRPr="000D6F34">
        <w:rPr>
          <w:rFonts w:ascii="Times New Roman" w:hAnsi="Times New Roman" w:cs="Times New Roman"/>
          <w:sz w:val="24"/>
          <w:szCs w:val="24"/>
          <w:lang w:val="hy-AM"/>
        </w:rPr>
        <w:t xml:space="preserve"> annual </w:t>
      </w:r>
      <w:r w:rsidRPr="000D6F34">
        <w:rPr>
          <w:rFonts w:ascii="Times New Roman" w:hAnsi="Times New Roman" w:cs="Times New Roman"/>
          <w:sz w:val="24"/>
          <w:szCs w:val="24"/>
        </w:rPr>
        <w:t>and quarterly reports for 2018-2021 in the</w:t>
      </w:r>
      <w:r w:rsidRPr="000D6F34">
        <w:rPr>
          <w:rFonts w:ascii="Times New Roman" w:hAnsi="Times New Roman" w:cs="Times New Roman"/>
          <w:sz w:val="24"/>
          <w:szCs w:val="24"/>
          <w:lang w:val="hy-AM"/>
        </w:rPr>
        <w:t xml:space="preserve"> </w:t>
      </w:r>
      <w:r w:rsidRPr="000D6F34">
        <w:rPr>
          <w:rFonts w:ascii="Times New Roman" w:hAnsi="Times New Roman" w:cs="Times New Roman"/>
          <w:i/>
          <w:sz w:val="24"/>
          <w:szCs w:val="24"/>
          <w:lang w:val="hy-AM"/>
        </w:rPr>
        <w:t>Reports</w:t>
      </w:r>
      <w:r w:rsidRPr="000D6F34">
        <w:rPr>
          <w:rFonts w:ascii="Times New Roman" w:hAnsi="Times New Roman" w:cs="Times New Roman"/>
          <w:sz w:val="24"/>
          <w:szCs w:val="24"/>
          <w:lang w:val="hy-AM"/>
        </w:rPr>
        <w:t xml:space="preserve"> section </w:t>
      </w:r>
      <w:r w:rsidRPr="000D6F34">
        <w:rPr>
          <w:rFonts w:ascii="Times New Roman" w:hAnsi="Times New Roman" w:cs="Times New Roman"/>
          <w:sz w:val="24"/>
          <w:szCs w:val="24"/>
        </w:rPr>
        <w:t>on k</w:t>
      </w:r>
      <w:r w:rsidRPr="000D6F34">
        <w:rPr>
          <w:rFonts w:ascii="Times New Roman" w:hAnsi="Times New Roman" w:cs="Times New Roman"/>
          <w:sz w:val="24"/>
          <w:szCs w:val="24"/>
          <w:lang w:val="hy-AM"/>
        </w:rPr>
        <w:t>hosq.am</w:t>
      </w:r>
      <w:r w:rsidRPr="000D6F34">
        <w:rPr>
          <w:rFonts w:ascii="Times New Roman" w:hAnsi="Times New Roman" w:cs="Times New Roman"/>
          <w:sz w:val="24"/>
          <w:szCs w:val="24"/>
        </w:rPr>
        <w:t xml:space="preserve"> website</w:t>
      </w:r>
      <w:r w:rsidR="00A232A7" w:rsidRPr="000D6F34">
        <w:rPr>
          <w:rFonts w:ascii="Times New Roman" w:hAnsi="Times New Roman" w:cs="Times New Roman"/>
          <w:sz w:val="24"/>
          <w:szCs w:val="24"/>
          <w:lang w:val="hy-AM"/>
        </w:rPr>
        <w:t>)։</w:t>
      </w:r>
    </w:p>
    <w:p w14:paraId="04473781" w14:textId="0A05AF01" w:rsidR="00A232A7" w:rsidRPr="000D6F34" w:rsidRDefault="000D6F34" w:rsidP="000D6F34">
      <w:pPr>
        <w:spacing w:after="0" w:line="240" w:lineRule="auto"/>
        <w:ind w:firstLine="567"/>
        <w:jc w:val="both"/>
        <w:rPr>
          <w:rFonts w:ascii="Times New Roman" w:hAnsi="Times New Roman" w:cs="Times New Roman"/>
          <w:sz w:val="24"/>
          <w:szCs w:val="24"/>
          <w:shd w:val="clear" w:color="auto" w:fill="FFFFFF"/>
        </w:rPr>
      </w:pPr>
      <w:r w:rsidRPr="000D6F34">
        <w:rPr>
          <w:rFonts w:ascii="Times New Roman" w:hAnsi="Times New Roman" w:cs="Times New Roman"/>
          <w:sz w:val="24"/>
          <w:szCs w:val="24"/>
          <w:lang w:val="hy-AM"/>
        </w:rPr>
        <w:t xml:space="preserve">On May </w:t>
      </w:r>
      <w:r w:rsidR="00A232A7" w:rsidRPr="000D6F34">
        <w:rPr>
          <w:rFonts w:ascii="Times New Roman" w:hAnsi="Times New Roman" w:cs="Times New Roman"/>
          <w:sz w:val="24"/>
          <w:szCs w:val="24"/>
          <w:lang w:val="hy-AM"/>
        </w:rPr>
        <w:t>5</w:t>
      </w:r>
      <w:r w:rsidRPr="000D6F34">
        <w:rPr>
          <w:rFonts w:ascii="Times New Roman" w:hAnsi="Times New Roman" w:cs="Times New Roman"/>
          <w:sz w:val="24"/>
          <w:szCs w:val="24"/>
          <w:lang w:val="hy-AM"/>
        </w:rPr>
        <w:t>, the plaintiff filed a complaint to the Court of C</w:t>
      </w:r>
      <w:r w:rsidRPr="000D6F34">
        <w:rPr>
          <w:rFonts w:ascii="Times New Roman" w:hAnsi="Times New Roman" w:cs="Times New Roman"/>
          <w:sz w:val="24"/>
          <w:szCs w:val="24"/>
        </w:rPr>
        <w:t xml:space="preserve">assation, which received the application on June </w:t>
      </w:r>
      <w:r w:rsidR="00A232A7" w:rsidRPr="000D6F34">
        <w:rPr>
          <w:rFonts w:ascii="Times New Roman" w:hAnsi="Times New Roman" w:cs="Times New Roman"/>
          <w:sz w:val="24"/>
          <w:szCs w:val="24"/>
          <w:lang w:val="hy-AM"/>
        </w:rPr>
        <w:t>16</w:t>
      </w:r>
      <w:r w:rsidRPr="000D6F34">
        <w:rPr>
          <w:rFonts w:ascii="Times New Roman" w:hAnsi="Times New Roman" w:cs="Times New Roman"/>
          <w:sz w:val="24"/>
          <w:szCs w:val="24"/>
        </w:rPr>
        <w:t>.</w:t>
      </w:r>
    </w:p>
    <w:p w14:paraId="6CD712C7" w14:textId="5913E0FB" w:rsidR="000D6F34" w:rsidRPr="000D6F34" w:rsidRDefault="000D6F34" w:rsidP="000D6F34">
      <w:pPr>
        <w:pStyle w:val="NormalWeb"/>
        <w:shd w:val="clear" w:color="auto" w:fill="FFFFFF"/>
        <w:spacing w:before="0" w:beforeAutospacing="0" w:after="0" w:afterAutospacing="0" w:line="240" w:lineRule="auto"/>
        <w:ind w:firstLine="567"/>
        <w:jc w:val="both"/>
        <w:rPr>
          <w:bCs/>
          <w:lang w:val="en-US"/>
        </w:rPr>
      </w:pPr>
      <w:r w:rsidRPr="000D6F34">
        <w:rPr>
          <w:b/>
          <w:lang w:val="hy-AM"/>
        </w:rPr>
        <w:lastRenderedPageBreak/>
        <w:t xml:space="preserve">On </w:t>
      </w:r>
      <w:r w:rsidRPr="000D6F34">
        <w:rPr>
          <w:b/>
          <w:lang w:val="en-US"/>
        </w:rPr>
        <w:t>April 2</w:t>
      </w:r>
      <w:r w:rsidRPr="000D6F34">
        <w:rPr>
          <w:b/>
          <w:lang w:val="hy-AM"/>
        </w:rPr>
        <w:t xml:space="preserve">, </w:t>
      </w:r>
      <w:r w:rsidRPr="000D6F34">
        <w:rPr>
          <w:bCs/>
          <w:lang w:val="hy-AM"/>
        </w:rPr>
        <w:t xml:space="preserve">the Administrative Court </w:t>
      </w:r>
      <w:r w:rsidRPr="000D6F34">
        <w:rPr>
          <w:bCs/>
          <w:lang w:val="en-US"/>
        </w:rPr>
        <w:t xml:space="preserve">rejected the </w:t>
      </w:r>
      <w:r w:rsidRPr="000D6F34">
        <w:rPr>
          <w:bCs/>
          <w:lang w:val="hy-AM"/>
        </w:rPr>
        <w:t xml:space="preserve">lawsuit </w:t>
      </w:r>
      <w:r w:rsidRPr="000D6F34">
        <w:rPr>
          <w:bCs/>
          <w:lang w:val="en-US"/>
        </w:rPr>
        <w:t>filed by</w:t>
      </w:r>
      <w:r w:rsidR="002A43C6">
        <w:rPr>
          <w:bCs/>
          <w:lang w:val="en-US"/>
        </w:rPr>
        <w:t xml:space="preserve"> </w:t>
      </w:r>
      <w:r w:rsidRPr="002A43C6">
        <w:rPr>
          <w:bCs/>
          <w:i/>
          <w:iCs/>
          <w:lang w:val="hy-AM"/>
        </w:rPr>
        <w:t>Armenian Second TV Channel</w:t>
      </w:r>
      <w:r w:rsidRPr="000D6F34">
        <w:rPr>
          <w:bCs/>
          <w:lang w:val="hy-AM"/>
        </w:rPr>
        <w:t xml:space="preserve"> LLC</w:t>
      </w:r>
      <w:r w:rsidRPr="000D6F34">
        <w:rPr>
          <w:bCs/>
          <w:lang w:val="en-US"/>
        </w:rPr>
        <w:t xml:space="preserve"> </w:t>
      </w:r>
      <w:r w:rsidRPr="000D6F34">
        <w:rPr>
          <w:bCs/>
          <w:lang w:val="hy-AM"/>
        </w:rPr>
        <w:t>against the Television and Radio Commission</w:t>
      </w:r>
      <w:r w:rsidRPr="000D6F34">
        <w:rPr>
          <w:bCs/>
          <w:lang w:val="en-US"/>
        </w:rPr>
        <w:t xml:space="preserve"> (third party </w:t>
      </w:r>
      <w:r w:rsidRPr="002A43C6">
        <w:rPr>
          <w:bCs/>
          <w:i/>
          <w:iCs/>
          <w:lang w:val="en-US"/>
        </w:rPr>
        <w:t>Armenia TV</w:t>
      </w:r>
      <w:r w:rsidRPr="000D6F34">
        <w:rPr>
          <w:bCs/>
          <w:lang w:val="en-US"/>
        </w:rPr>
        <w:t xml:space="preserve"> CJSC, </w:t>
      </w:r>
      <w:r w:rsidRPr="002A43C6">
        <w:rPr>
          <w:bCs/>
          <w:i/>
          <w:iCs/>
          <w:lang w:val="en-US"/>
        </w:rPr>
        <w:t>Husaber</w:t>
      </w:r>
      <w:r w:rsidRPr="000D6F34">
        <w:rPr>
          <w:bCs/>
          <w:lang w:val="en-US"/>
        </w:rPr>
        <w:t xml:space="preserve"> CJSC, </w:t>
      </w:r>
      <w:r w:rsidRPr="002A43C6">
        <w:rPr>
          <w:bCs/>
          <w:i/>
          <w:iCs/>
          <w:lang w:val="en-US"/>
        </w:rPr>
        <w:t>Shant</w:t>
      </w:r>
      <w:r w:rsidRPr="000D6F34">
        <w:rPr>
          <w:bCs/>
          <w:lang w:val="en-US"/>
        </w:rPr>
        <w:t xml:space="preserve"> Ltd., </w:t>
      </w:r>
      <w:r w:rsidRPr="002A43C6">
        <w:rPr>
          <w:bCs/>
          <w:i/>
          <w:iCs/>
          <w:lang w:val="en-US"/>
        </w:rPr>
        <w:t>A-TV</w:t>
      </w:r>
      <w:r w:rsidRPr="000D6F34">
        <w:rPr>
          <w:bCs/>
          <w:lang w:val="en-US"/>
        </w:rPr>
        <w:t xml:space="preserve"> Ltd. and </w:t>
      </w:r>
      <w:r w:rsidRPr="002A43C6">
        <w:rPr>
          <w:bCs/>
          <w:i/>
          <w:iCs/>
          <w:lang w:val="hy-AM"/>
        </w:rPr>
        <w:t>Multi Media-Kentron TV</w:t>
      </w:r>
      <w:r w:rsidRPr="000D6F34">
        <w:rPr>
          <w:bCs/>
          <w:lang w:val="hy-AM"/>
        </w:rPr>
        <w:t xml:space="preserve"> CJSC</w:t>
      </w:r>
      <w:r w:rsidRPr="000D6F34">
        <w:rPr>
          <w:bCs/>
          <w:lang w:val="en-US"/>
        </w:rPr>
        <w:t>)</w:t>
      </w:r>
      <w:r w:rsidRPr="000D6F34">
        <w:rPr>
          <w:bCs/>
          <w:lang w:val="hy-AM"/>
        </w:rPr>
        <w:t xml:space="preserve">, demanding abolition of </w:t>
      </w:r>
      <w:r w:rsidRPr="000D6F34">
        <w:rPr>
          <w:bCs/>
          <w:lang w:val="en-US"/>
        </w:rPr>
        <w:t>D</w:t>
      </w:r>
      <w:r w:rsidRPr="000D6F34">
        <w:rPr>
          <w:bCs/>
          <w:lang w:val="hy-AM"/>
        </w:rPr>
        <w:t xml:space="preserve">ecision N 2-A of January 8 </w:t>
      </w:r>
      <w:r w:rsidR="002A43C6">
        <w:rPr>
          <w:bCs/>
          <w:lang w:val="en-US"/>
        </w:rPr>
        <w:t>“</w:t>
      </w:r>
      <w:r w:rsidRPr="000D6F34">
        <w:rPr>
          <w:bCs/>
          <w:lang w:val="hy-AM"/>
        </w:rPr>
        <w:t>On the Change of the Number of Slots in the State-Metropolitan Broadcast Competitions for Licensing the Use of Slots in the Public Multiplex</w:t>
      </w:r>
      <w:r w:rsidR="00B63F33">
        <w:rPr>
          <w:bCs/>
          <w:lang w:val="en-US"/>
        </w:rPr>
        <w:t>.</w:t>
      </w:r>
      <w:r w:rsidR="002A43C6">
        <w:rPr>
          <w:bCs/>
          <w:lang w:val="en-US"/>
        </w:rPr>
        <w:t>”</w:t>
      </w:r>
      <w:r w:rsidRPr="000D6F34">
        <w:rPr>
          <w:bCs/>
          <w:lang w:val="en-US"/>
        </w:rPr>
        <w:t xml:space="preserve"> </w:t>
      </w:r>
      <w:proofErr w:type="gramStart"/>
      <w:r w:rsidRPr="000D6F34">
        <w:rPr>
          <w:bCs/>
          <w:lang w:val="en-US"/>
        </w:rPr>
        <w:t>A</w:t>
      </w:r>
      <w:r w:rsidRPr="000D6F34">
        <w:rPr>
          <w:bCs/>
          <w:lang w:val="hy-AM"/>
        </w:rPr>
        <w:t>nd</w:t>
      </w:r>
      <w:proofErr w:type="gramEnd"/>
      <w:r w:rsidRPr="000D6F34">
        <w:rPr>
          <w:bCs/>
          <w:lang w:val="en-US"/>
        </w:rPr>
        <w:t xml:space="preserve"> the lawsuit filed demanding abolition of D</w:t>
      </w:r>
      <w:r w:rsidRPr="000D6F34">
        <w:rPr>
          <w:bCs/>
          <w:lang w:val="hy-AM"/>
        </w:rPr>
        <w:t>ecision No. 14-A of January 15,</w:t>
      </w:r>
      <w:r w:rsidRPr="000D6F34">
        <w:rPr>
          <w:bCs/>
          <w:lang w:val="en-US"/>
        </w:rPr>
        <w:t xml:space="preserve"> </w:t>
      </w:r>
      <w:r w:rsidR="002A43C6">
        <w:rPr>
          <w:bCs/>
          <w:lang w:val="en-US"/>
        </w:rPr>
        <w:t>“</w:t>
      </w:r>
      <w:r w:rsidRPr="000D6F34">
        <w:rPr>
          <w:bCs/>
          <w:lang w:val="hy-AM"/>
        </w:rPr>
        <w:t xml:space="preserve">On </w:t>
      </w:r>
      <w:r w:rsidRPr="000D6F34">
        <w:rPr>
          <w:bCs/>
          <w:lang w:val="en-US"/>
        </w:rPr>
        <w:t>I</w:t>
      </w:r>
      <w:r w:rsidRPr="000D6F34">
        <w:rPr>
          <w:bCs/>
          <w:lang w:val="hy-AM"/>
        </w:rPr>
        <w:t xml:space="preserve">ssuing a </w:t>
      </w:r>
      <w:r w:rsidRPr="000D6F34">
        <w:rPr>
          <w:bCs/>
          <w:lang w:val="en-US"/>
        </w:rPr>
        <w:t>L</w:t>
      </w:r>
      <w:r w:rsidRPr="000D6F34">
        <w:rPr>
          <w:bCs/>
          <w:lang w:val="hy-AM"/>
        </w:rPr>
        <w:t xml:space="preserve">icense to </w:t>
      </w:r>
      <w:r w:rsidRPr="000D6F34">
        <w:rPr>
          <w:bCs/>
          <w:lang w:val="en-US"/>
        </w:rPr>
        <w:t>R</w:t>
      </w:r>
      <w:r w:rsidRPr="000D6F34">
        <w:rPr>
          <w:bCs/>
          <w:lang w:val="hy-AM"/>
        </w:rPr>
        <w:t xml:space="preserve">ecognize the </w:t>
      </w:r>
      <w:r w:rsidRPr="000D6F34">
        <w:rPr>
          <w:bCs/>
          <w:lang w:val="en-US"/>
        </w:rPr>
        <w:t>W</w:t>
      </w:r>
      <w:r w:rsidRPr="000D6F34">
        <w:rPr>
          <w:bCs/>
          <w:lang w:val="hy-AM"/>
        </w:rPr>
        <w:t>inners of the Competition of State Broadcast for Licensing the Use of Slots in the Public Multiplex</w:t>
      </w:r>
      <w:r w:rsidR="002A43C6">
        <w:rPr>
          <w:bCs/>
          <w:lang w:val="en-US"/>
        </w:rPr>
        <w:t>”</w:t>
      </w:r>
      <w:r w:rsidRPr="000D6F34">
        <w:rPr>
          <w:bCs/>
          <w:lang w:val="en-US"/>
        </w:rPr>
        <w:t xml:space="preserve"> was upheld. </w:t>
      </w:r>
      <w:r w:rsidRPr="000D6F34">
        <w:rPr>
          <w:bCs/>
          <w:lang w:val="hy-AM"/>
        </w:rPr>
        <w:t xml:space="preserve"> </w:t>
      </w:r>
    </w:p>
    <w:p w14:paraId="6DBEBF21" w14:textId="109DA0DD" w:rsidR="000D6F34" w:rsidRPr="000D6F34" w:rsidRDefault="000D6F34" w:rsidP="000D6F34">
      <w:pPr>
        <w:pStyle w:val="NormalWeb"/>
        <w:shd w:val="clear" w:color="auto" w:fill="FFFFFF"/>
        <w:spacing w:before="0" w:beforeAutospacing="0" w:after="0" w:afterAutospacing="0" w:line="240" w:lineRule="auto"/>
        <w:ind w:firstLine="720"/>
        <w:jc w:val="both"/>
        <w:rPr>
          <w:lang w:val="hy-AM"/>
        </w:rPr>
      </w:pPr>
      <w:r w:rsidRPr="000D6F34">
        <w:rPr>
          <w:lang w:val="hy-AM"/>
        </w:rPr>
        <w:t xml:space="preserve">In addition, the court decided to confiscate 4,000 AMD in favor of the plaintiff </w:t>
      </w:r>
      <w:r w:rsidRPr="002A43C6">
        <w:rPr>
          <w:i/>
          <w:iCs/>
          <w:lang w:val="hy-AM"/>
        </w:rPr>
        <w:t>Armenian Second TV Channel</w:t>
      </w:r>
      <w:r w:rsidRPr="000D6F34">
        <w:rPr>
          <w:lang w:val="hy-AM"/>
        </w:rPr>
        <w:t xml:space="preserve"> LLC as a compensation for the state fee and 300,000 AMD as attorney's fee.</w:t>
      </w:r>
    </w:p>
    <w:p w14:paraId="32E030E9" w14:textId="1CD6D218" w:rsidR="00A232A7" w:rsidRPr="000D6F34" w:rsidRDefault="000D6F34" w:rsidP="000D6F34">
      <w:pPr>
        <w:pStyle w:val="NormalWeb"/>
        <w:shd w:val="clear" w:color="auto" w:fill="FFFFFF"/>
        <w:spacing w:before="0" w:beforeAutospacing="0" w:after="0" w:afterAutospacing="0" w:line="240" w:lineRule="auto"/>
        <w:ind w:firstLine="720"/>
        <w:jc w:val="both"/>
        <w:rPr>
          <w:shd w:val="clear" w:color="auto" w:fill="FFFFFF"/>
          <w:lang w:val="hy-AM"/>
        </w:rPr>
      </w:pPr>
      <w:r w:rsidRPr="000D6F34">
        <w:rPr>
          <w:lang w:val="hy-AM"/>
        </w:rPr>
        <w:t>We should remind that the lawsuit was filed on February 3 demanding to abolish the above-mentioned decisions. On February 8, the lawsuit was accepted for proceedings, the court involved the founders of the mentioned 5 TV companies as a third party. On May 5, the defendant filed an appeal, which was returned on the 24th. On June 23, the complaint was refiled.</w:t>
      </w:r>
    </w:p>
    <w:p w14:paraId="021D2FF6" w14:textId="77777777" w:rsidR="00BA3190" w:rsidRDefault="00BA3190" w:rsidP="000D6F34">
      <w:pPr>
        <w:pStyle w:val="NormalWeb"/>
        <w:shd w:val="clear" w:color="auto" w:fill="FFFFFF"/>
        <w:spacing w:before="0" w:beforeAutospacing="0" w:after="0" w:afterAutospacing="0" w:line="240" w:lineRule="auto"/>
        <w:ind w:firstLine="720"/>
        <w:jc w:val="both"/>
        <w:textAlignment w:val="baseline"/>
        <w:rPr>
          <w:b/>
          <w:lang w:val="hy-AM"/>
        </w:rPr>
      </w:pPr>
    </w:p>
    <w:p w14:paraId="6C12439E" w14:textId="7CDB3F6D" w:rsidR="000D6F34" w:rsidRDefault="000D6F34" w:rsidP="000D6F34">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0D6F34">
        <w:rPr>
          <w:b/>
          <w:lang w:val="hy-AM"/>
        </w:rPr>
        <w:t xml:space="preserve">On April 2, </w:t>
      </w:r>
      <w:r w:rsidRPr="000D6F34">
        <w:rPr>
          <w:bCs/>
          <w:lang w:val="hy-AM"/>
        </w:rPr>
        <w:t xml:space="preserve">Styopa Safaryan, Chairman of the Public Council, filed a lawsuit to the Court of General Jurisdiction of Yerevan against Igor Khachaturov and </w:t>
      </w:r>
      <w:r w:rsidRPr="002A43C6">
        <w:rPr>
          <w:bCs/>
          <w:i/>
          <w:iCs/>
          <w:lang w:val="hy-AM"/>
        </w:rPr>
        <w:t>168 Zham</w:t>
      </w:r>
      <w:r w:rsidRPr="000D6F34">
        <w:rPr>
          <w:bCs/>
          <w:lang w:val="hy-AM"/>
        </w:rPr>
        <w:t xml:space="preserve"> Ltd., demanding a public apology for insulting  expressions and confiscation of 500,000 AMD  in compensation from each respondent.</w:t>
      </w:r>
    </w:p>
    <w:p w14:paraId="54CB6FF7" w14:textId="200A9F37" w:rsidR="00A232A7" w:rsidRPr="000D6F34" w:rsidRDefault="000D6F34" w:rsidP="000D6F34">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0D6F34">
        <w:rPr>
          <w:lang w:val="hy-AM"/>
        </w:rPr>
        <w:t xml:space="preserve">The lawsuit was caused by March 2 publication in the </w:t>
      </w:r>
      <w:r w:rsidRPr="002A43C6">
        <w:rPr>
          <w:i/>
          <w:iCs/>
          <w:lang w:val="hy-AM"/>
        </w:rPr>
        <w:t>Blog.168.am</w:t>
      </w:r>
      <w:r w:rsidRPr="000D6F34">
        <w:rPr>
          <w:lang w:val="hy-AM"/>
        </w:rPr>
        <w:t xml:space="preserve"> website belonging to </w:t>
      </w:r>
      <w:r w:rsidRPr="002A43C6">
        <w:rPr>
          <w:i/>
          <w:iCs/>
          <w:lang w:val="hy-AM"/>
        </w:rPr>
        <w:t>168 Hours</w:t>
      </w:r>
      <w:r w:rsidRPr="000D6F34">
        <w:rPr>
          <w:lang w:val="hy-AM"/>
        </w:rPr>
        <w:t xml:space="preserve"> Ltd., with the caption </w:t>
      </w:r>
      <w:r w:rsidR="002A43C6">
        <w:rPr>
          <w:lang w:val="en-US"/>
        </w:rPr>
        <w:t>“</w:t>
      </w:r>
      <w:r w:rsidRPr="000D6F34">
        <w:rPr>
          <w:lang w:val="hy-AM"/>
        </w:rPr>
        <w:t>Khachaturov's son's tough response to Styopa Safaryan</w:t>
      </w:r>
      <w:r w:rsidR="002A43C6">
        <w:rPr>
          <w:lang w:val="en-US"/>
        </w:rPr>
        <w:t>”</w:t>
      </w:r>
      <w:r w:rsidRPr="000D6F34">
        <w:rPr>
          <w:lang w:val="hy-AM"/>
        </w:rPr>
        <w:t xml:space="preserve">, where it says in particular: </w:t>
      </w:r>
      <w:r w:rsidR="002A43C6">
        <w:rPr>
          <w:lang w:val="en-US"/>
        </w:rPr>
        <w:t>“</w:t>
      </w:r>
      <w:r w:rsidRPr="000D6F34">
        <w:rPr>
          <w:lang w:val="hy-AM"/>
        </w:rPr>
        <w:t>Baghanis Ayrum's drunken Turkish kirva's bastard, do not dare delete your meaningless long text that you will give an answer for, line by line. One thing is for sure, you will not be allowed on that Ankara flight. Go and find something under the skirt of your schizophrenic master, play, enjoy the last pleasures of power, and stay out of my sight</w:t>
      </w:r>
      <w:r w:rsidR="002A43C6">
        <w:rPr>
          <w:lang w:val="en-US"/>
        </w:rPr>
        <w:t>”</w:t>
      </w:r>
      <w:r w:rsidRPr="000D6F34">
        <w:rPr>
          <w:lang w:val="hy-AM"/>
        </w:rPr>
        <w:t>. On April 15, the lawsuit was accepted for proceedings. A preliminary hearing is scheduled for July 27.</w:t>
      </w:r>
    </w:p>
    <w:p w14:paraId="0B30CF64" w14:textId="77777777" w:rsidR="00BA3190" w:rsidRDefault="00BA3190" w:rsidP="000D6F34">
      <w:pPr>
        <w:spacing w:after="0" w:line="240" w:lineRule="auto"/>
        <w:ind w:firstLine="720"/>
        <w:jc w:val="both"/>
        <w:rPr>
          <w:rFonts w:ascii="Times New Roman" w:hAnsi="Times New Roman" w:cs="Times New Roman"/>
          <w:b/>
          <w:sz w:val="24"/>
          <w:szCs w:val="24"/>
          <w:lang w:val="hy-AM"/>
        </w:rPr>
      </w:pPr>
    </w:p>
    <w:p w14:paraId="1B932DBA" w14:textId="5D01052F" w:rsidR="00A232A7" w:rsidRPr="000D6F34" w:rsidRDefault="000D6F34" w:rsidP="000D6F34">
      <w:pPr>
        <w:spacing w:after="0" w:line="240" w:lineRule="auto"/>
        <w:ind w:firstLine="720"/>
        <w:jc w:val="both"/>
        <w:rPr>
          <w:rFonts w:ascii="Times New Roman" w:hAnsi="Times New Roman" w:cs="Times New Roman"/>
          <w:sz w:val="24"/>
          <w:szCs w:val="24"/>
        </w:rPr>
      </w:pPr>
      <w:r w:rsidRPr="000D6F34">
        <w:rPr>
          <w:rFonts w:ascii="Times New Roman" w:hAnsi="Times New Roman" w:cs="Times New Roman"/>
          <w:b/>
          <w:sz w:val="24"/>
          <w:szCs w:val="24"/>
          <w:lang w:val="hy-AM"/>
        </w:rPr>
        <w:t xml:space="preserve">On April 5, </w:t>
      </w:r>
      <w:r w:rsidR="00A232A7" w:rsidRPr="000D6F34">
        <w:rPr>
          <w:rFonts w:ascii="Times New Roman" w:hAnsi="Times New Roman" w:cs="Times New Roman"/>
          <w:b/>
          <w:sz w:val="24"/>
          <w:szCs w:val="24"/>
          <w:lang w:val="hy-AM"/>
        </w:rPr>
        <w:t xml:space="preserve"> </w:t>
      </w:r>
      <w:r w:rsidRPr="002A43C6">
        <w:rPr>
          <w:rFonts w:ascii="Times New Roman" w:hAnsi="Times New Roman" w:cs="Times New Roman"/>
          <w:bCs/>
          <w:i/>
          <w:iCs/>
          <w:sz w:val="24"/>
          <w:szCs w:val="24"/>
          <w:lang w:val="hy-AM"/>
        </w:rPr>
        <w:t>Armenian National Interests Fund</w:t>
      </w:r>
      <w:r w:rsidRPr="000D6F34">
        <w:rPr>
          <w:rFonts w:ascii="Times New Roman" w:hAnsi="Times New Roman" w:cs="Times New Roman"/>
          <w:bCs/>
          <w:sz w:val="24"/>
          <w:szCs w:val="24"/>
          <w:lang w:val="hy-AM"/>
        </w:rPr>
        <w:t xml:space="preserve"> CJSC filed an appeal in the Court of General Jurisdiction</w:t>
      </w:r>
      <w:r w:rsidRPr="000D6F34">
        <w:rPr>
          <w:rFonts w:ascii="Times New Roman" w:hAnsi="Times New Roman" w:cs="Times New Roman"/>
          <w:sz w:val="24"/>
          <w:szCs w:val="24"/>
          <w:lang w:val="hy-AM"/>
        </w:rPr>
        <w:t xml:space="preserve"> against the decision made on March</w:t>
      </w:r>
      <w:r w:rsidRPr="000D6F34">
        <w:rPr>
          <w:rFonts w:ascii="Times New Roman" w:hAnsi="Times New Roman" w:cs="Times New Roman"/>
          <w:sz w:val="24"/>
          <w:szCs w:val="24"/>
        </w:rPr>
        <w:t xml:space="preserve"> 9</w:t>
      </w:r>
      <w:r w:rsidR="00A232A7" w:rsidRPr="000D6F34">
        <w:rPr>
          <w:rFonts w:ascii="Times New Roman" w:hAnsi="Times New Roman" w:cs="Times New Roman"/>
          <w:sz w:val="24"/>
          <w:szCs w:val="24"/>
          <w:lang w:val="hy-AM"/>
        </w:rPr>
        <w:t>,</w:t>
      </w:r>
      <w:r w:rsidRPr="000D6F34">
        <w:rPr>
          <w:rFonts w:ascii="Times New Roman" w:hAnsi="Times New Roman" w:cs="Times New Roman"/>
          <w:sz w:val="24"/>
          <w:szCs w:val="24"/>
          <w:lang w:val="hy-AM"/>
        </w:rPr>
        <w:t xml:space="preserve"> which rejected the motion to apply injunction, concerning the seizure </w:t>
      </w:r>
      <w:r w:rsidRPr="000D6F34">
        <w:rPr>
          <w:rFonts w:ascii="Times New Roman" w:hAnsi="Times New Roman" w:cs="Times New Roman"/>
          <w:sz w:val="24"/>
          <w:szCs w:val="24"/>
        </w:rPr>
        <w:t xml:space="preserve">of 3 million AMD </w:t>
      </w:r>
      <w:r w:rsidRPr="000D6F34">
        <w:rPr>
          <w:rFonts w:ascii="Times New Roman" w:hAnsi="Times New Roman" w:cs="Times New Roman"/>
          <w:sz w:val="24"/>
          <w:szCs w:val="24"/>
          <w:lang w:val="hy-AM"/>
        </w:rPr>
        <w:t>o</w:t>
      </w:r>
      <w:r w:rsidRPr="000D6F34">
        <w:rPr>
          <w:rFonts w:ascii="Times New Roman" w:hAnsi="Times New Roman" w:cs="Times New Roman"/>
          <w:sz w:val="24"/>
          <w:szCs w:val="24"/>
        </w:rPr>
        <w:t>n</w:t>
      </w:r>
      <w:r w:rsidRPr="000D6F34">
        <w:rPr>
          <w:rFonts w:ascii="Times New Roman" w:hAnsi="Times New Roman" w:cs="Times New Roman"/>
          <w:sz w:val="24"/>
          <w:szCs w:val="24"/>
          <w:lang w:val="hy-AM"/>
        </w:rPr>
        <w:t xml:space="preserve"> property and financial means </w:t>
      </w:r>
      <w:r w:rsidRPr="000D6F34">
        <w:rPr>
          <w:rFonts w:ascii="Times New Roman" w:hAnsi="Times New Roman" w:cs="Times New Roman"/>
          <w:sz w:val="24"/>
          <w:szCs w:val="24"/>
        </w:rPr>
        <w:t xml:space="preserve">belonging to respondent journalist Oleg Safonov and </w:t>
      </w:r>
      <w:r w:rsidR="00A232A7" w:rsidRPr="002A43C6">
        <w:rPr>
          <w:rFonts w:ascii="Times New Roman" w:hAnsi="Times New Roman" w:cs="Times New Roman"/>
          <w:i/>
          <w:iCs/>
          <w:sz w:val="24"/>
          <w:szCs w:val="24"/>
          <w:lang w:val="hy-AM"/>
        </w:rPr>
        <w:t>168</w:t>
      </w:r>
      <w:r w:rsidRPr="002A43C6">
        <w:rPr>
          <w:rFonts w:ascii="Times New Roman" w:hAnsi="Times New Roman" w:cs="Times New Roman"/>
          <w:i/>
          <w:iCs/>
          <w:sz w:val="24"/>
          <w:szCs w:val="24"/>
        </w:rPr>
        <w:t xml:space="preserve"> hours</w:t>
      </w:r>
      <w:r w:rsidRPr="000D6F34">
        <w:rPr>
          <w:rFonts w:ascii="Times New Roman" w:hAnsi="Times New Roman" w:cs="Times New Roman"/>
          <w:sz w:val="24"/>
          <w:szCs w:val="24"/>
        </w:rPr>
        <w:t xml:space="preserve"> Ltd..</w:t>
      </w:r>
      <w:r>
        <w:rPr>
          <w:rFonts w:ascii="Times New Roman" w:hAnsi="Times New Roman" w:cs="Times New Roman"/>
          <w:sz w:val="24"/>
          <w:szCs w:val="24"/>
        </w:rPr>
        <w:t xml:space="preserve"> </w:t>
      </w:r>
      <w:r w:rsidRPr="000D6F34">
        <w:rPr>
          <w:rFonts w:ascii="Times New Roman" w:hAnsi="Times New Roman" w:cs="Times New Roman"/>
          <w:sz w:val="24"/>
          <w:szCs w:val="24"/>
          <w:lang w:val="hy-AM"/>
        </w:rPr>
        <w:t xml:space="preserve">On April </w:t>
      </w:r>
      <w:r w:rsidR="00C479DB" w:rsidRPr="000D6F34">
        <w:rPr>
          <w:rFonts w:ascii="Times New Roman" w:hAnsi="Times New Roman" w:cs="Times New Roman"/>
          <w:sz w:val="24"/>
          <w:szCs w:val="24"/>
          <w:lang w:val="hy-AM"/>
        </w:rPr>
        <w:t>29</w:t>
      </w:r>
      <w:r w:rsidRPr="000D6F34">
        <w:rPr>
          <w:rFonts w:ascii="Times New Roman" w:hAnsi="Times New Roman" w:cs="Times New Roman"/>
          <w:sz w:val="24"/>
          <w:szCs w:val="24"/>
          <w:lang w:val="hy-AM"/>
        </w:rPr>
        <w:t xml:space="preserve"> the appeal was accepted fo</w:t>
      </w:r>
      <w:r w:rsidRPr="000D6F34">
        <w:rPr>
          <w:rFonts w:ascii="Times New Roman" w:hAnsi="Times New Roman" w:cs="Times New Roman"/>
          <w:sz w:val="24"/>
          <w:szCs w:val="24"/>
        </w:rPr>
        <w:t>r</w:t>
      </w:r>
      <w:r w:rsidRPr="000D6F34">
        <w:rPr>
          <w:rFonts w:ascii="Times New Roman" w:hAnsi="Times New Roman" w:cs="Times New Roman"/>
          <w:sz w:val="24"/>
          <w:szCs w:val="24"/>
          <w:lang w:val="hy-AM"/>
        </w:rPr>
        <w:t xml:space="preserve"> proceedi</w:t>
      </w:r>
      <w:r w:rsidRPr="000D6F34">
        <w:rPr>
          <w:rFonts w:ascii="Times New Roman" w:hAnsi="Times New Roman" w:cs="Times New Roman"/>
          <w:sz w:val="24"/>
          <w:szCs w:val="24"/>
        </w:rPr>
        <w:t xml:space="preserve">ngs and on May </w:t>
      </w:r>
      <w:r w:rsidR="00C479DB" w:rsidRPr="000D6F34">
        <w:rPr>
          <w:rFonts w:ascii="Times New Roman" w:hAnsi="Times New Roman" w:cs="Times New Roman"/>
          <w:sz w:val="24"/>
          <w:szCs w:val="24"/>
          <w:lang w:val="hy-AM"/>
        </w:rPr>
        <w:t>13</w:t>
      </w:r>
      <w:r w:rsidRPr="000D6F34">
        <w:rPr>
          <w:rFonts w:ascii="Times New Roman" w:hAnsi="Times New Roman" w:cs="Times New Roman"/>
          <w:sz w:val="24"/>
          <w:szCs w:val="24"/>
        </w:rPr>
        <w:t xml:space="preserve"> it was upheld.</w:t>
      </w:r>
    </w:p>
    <w:p w14:paraId="784DE79F" w14:textId="008D1B39" w:rsidR="005156CF" w:rsidRPr="000D6F34" w:rsidRDefault="000D6F34" w:rsidP="000D6F34">
      <w:pPr>
        <w:spacing w:after="0" w:line="240" w:lineRule="auto"/>
        <w:ind w:firstLine="720"/>
        <w:jc w:val="both"/>
        <w:rPr>
          <w:rFonts w:ascii="Times New Roman" w:hAnsi="Times New Roman" w:cs="Times New Roman"/>
          <w:b/>
          <w:sz w:val="24"/>
          <w:szCs w:val="24"/>
          <w:lang w:val="hy-AM"/>
        </w:rPr>
      </w:pPr>
      <w:r w:rsidRPr="000D6F34">
        <w:rPr>
          <w:rFonts w:ascii="Times New Roman" w:hAnsi="Times New Roman" w:cs="Times New Roman"/>
          <w:bCs/>
          <w:sz w:val="24"/>
          <w:szCs w:val="24"/>
        </w:rPr>
        <w:t>We should remind that o</w:t>
      </w:r>
      <w:r w:rsidRPr="000D6F34">
        <w:rPr>
          <w:rFonts w:ascii="Times New Roman" w:hAnsi="Times New Roman" w:cs="Times New Roman"/>
          <w:bCs/>
          <w:sz w:val="24"/>
          <w:szCs w:val="24"/>
          <w:lang w:val="hy-AM"/>
        </w:rPr>
        <w:t>n January 25,</w:t>
      </w:r>
      <w:r w:rsidRPr="000D6F34">
        <w:rPr>
          <w:rFonts w:ascii="Times New Roman" w:hAnsi="Times New Roman" w:cs="Times New Roman"/>
          <w:b/>
          <w:sz w:val="24"/>
          <w:szCs w:val="24"/>
          <w:lang w:val="hy-AM"/>
        </w:rPr>
        <w:t xml:space="preserve"> </w:t>
      </w:r>
      <w:r w:rsidRPr="002A43C6">
        <w:rPr>
          <w:rFonts w:ascii="Times New Roman" w:hAnsi="Times New Roman" w:cs="Times New Roman"/>
          <w:bCs/>
          <w:i/>
          <w:iCs/>
          <w:sz w:val="24"/>
          <w:szCs w:val="24"/>
          <w:lang w:val="hy-AM"/>
        </w:rPr>
        <w:t>Armenian National Interests Fund</w:t>
      </w:r>
      <w:r w:rsidRPr="000D6F34">
        <w:rPr>
          <w:rFonts w:ascii="Times New Roman" w:hAnsi="Times New Roman" w:cs="Times New Roman"/>
          <w:bCs/>
          <w:sz w:val="24"/>
          <w:szCs w:val="24"/>
          <w:lang w:val="hy-AM"/>
        </w:rPr>
        <w:t xml:space="preserve"> CJSC filed a lawsuit in the Court of General Jurisdiction of Yerevan against journalist Oleg Safonov and </w:t>
      </w:r>
      <w:r w:rsidRPr="002A43C6">
        <w:rPr>
          <w:rFonts w:ascii="Times New Roman" w:hAnsi="Times New Roman" w:cs="Times New Roman"/>
          <w:bCs/>
          <w:i/>
          <w:iCs/>
          <w:sz w:val="24"/>
          <w:szCs w:val="24"/>
          <w:lang w:val="hy-AM"/>
        </w:rPr>
        <w:t>168 Hours</w:t>
      </w:r>
      <w:r w:rsidRPr="000D6F34">
        <w:rPr>
          <w:rFonts w:ascii="Times New Roman" w:hAnsi="Times New Roman" w:cs="Times New Roman"/>
          <w:bCs/>
          <w:sz w:val="24"/>
          <w:szCs w:val="24"/>
          <w:lang w:val="hy-AM"/>
        </w:rPr>
        <w:t xml:space="preserve"> Ltd., demanding refutation of information discrediting </w:t>
      </w:r>
      <w:r w:rsidRPr="000D6F34">
        <w:rPr>
          <w:rFonts w:ascii="Times New Roman" w:hAnsi="Times New Roman" w:cs="Times New Roman"/>
          <w:bCs/>
          <w:sz w:val="24"/>
          <w:szCs w:val="24"/>
        </w:rPr>
        <w:t xml:space="preserve">their </w:t>
      </w:r>
      <w:r w:rsidRPr="000D6F34">
        <w:rPr>
          <w:rFonts w:ascii="Times New Roman" w:hAnsi="Times New Roman" w:cs="Times New Roman"/>
          <w:bCs/>
          <w:sz w:val="24"/>
          <w:szCs w:val="24"/>
          <w:lang w:val="hy-AM"/>
        </w:rPr>
        <w:t xml:space="preserve">business reputation and </w:t>
      </w:r>
      <w:r w:rsidRPr="000D6F34">
        <w:rPr>
          <w:rFonts w:ascii="Times New Roman" w:hAnsi="Times New Roman" w:cs="Times New Roman"/>
          <w:bCs/>
          <w:sz w:val="24"/>
          <w:szCs w:val="24"/>
        </w:rPr>
        <w:t xml:space="preserve">claiming a </w:t>
      </w:r>
      <w:r w:rsidRPr="000D6F34">
        <w:rPr>
          <w:rFonts w:ascii="Times New Roman" w:hAnsi="Times New Roman" w:cs="Times New Roman"/>
          <w:bCs/>
          <w:sz w:val="24"/>
          <w:szCs w:val="24"/>
          <w:lang w:val="hy-AM"/>
        </w:rPr>
        <w:t xml:space="preserve">monetary compensation. The lawsuit </w:t>
      </w:r>
      <w:r w:rsidRPr="000D6F34">
        <w:rPr>
          <w:rFonts w:ascii="Times New Roman" w:hAnsi="Times New Roman" w:cs="Times New Roman"/>
          <w:bCs/>
          <w:sz w:val="24"/>
          <w:szCs w:val="24"/>
        </w:rPr>
        <w:t>was cause</w:t>
      </w:r>
      <w:r w:rsidR="002A43C6">
        <w:rPr>
          <w:rFonts w:ascii="Times New Roman" w:hAnsi="Times New Roman" w:cs="Times New Roman"/>
          <w:bCs/>
          <w:sz w:val="24"/>
          <w:szCs w:val="24"/>
        </w:rPr>
        <w:t>d</w:t>
      </w:r>
      <w:r w:rsidRPr="000D6F34">
        <w:rPr>
          <w:rFonts w:ascii="Times New Roman" w:hAnsi="Times New Roman" w:cs="Times New Roman"/>
          <w:bCs/>
          <w:sz w:val="24"/>
          <w:szCs w:val="24"/>
        </w:rPr>
        <w:t xml:space="preserve"> by </w:t>
      </w:r>
      <w:r w:rsidRPr="000D6F34">
        <w:rPr>
          <w:rFonts w:ascii="Times New Roman" w:hAnsi="Times New Roman" w:cs="Times New Roman"/>
          <w:bCs/>
          <w:sz w:val="24"/>
          <w:szCs w:val="24"/>
          <w:lang w:val="hy-AM"/>
        </w:rPr>
        <w:t xml:space="preserve">the article published by Oleg Safonov on </w:t>
      </w:r>
      <w:r w:rsidRPr="002A43C6">
        <w:rPr>
          <w:rFonts w:ascii="Times New Roman" w:hAnsi="Times New Roman" w:cs="Times New Roman"/>
          <w:bCs/>
          <w:i/>
          <w:iCs/>
          <w:sz w:val="24"/>
          <w:szCs w:val="24"/>
          <w:lang w:val="hy-AM"/>
        </w:rPr>
        <w:t>168.am</w:t>
      </w:r>
      <w:r w:rsidRPr="000D6F34">
        <w:rPr>
          <w:rFonts w:ascii="Times New Roman" w:hAnsi="Times New Roman" w:cs="Times New Roman"/>
          <w:bCs/>
          <w:sz w:val="24"/>
          <w:szCs w:val="24"/>
          <w:lang w:val="hy-AM"/>
        </w:rPr>
        <w:t xml:space="preserve"> website on December 31, 2020, titled </w:t>
      </w:r>
      <w:r w:rsidR="002A43C6">
        <w:rPr>
          <w:rFonts w:ascii="Times New Roman" w:hAnsi="Times New Roman" w:cs="Times New Roman"/>
          <w:bCs/>
          <w:sz w:val="24"/>
          <w:szCs w:val="24"/>
        </w:rPr>
        <w:t>“</w:t>
      </w:r>
      <w:r w:rsidRPr="000D6F34">
        <w:rPr>
          <w:rFonts w:ascii="Times New Roman" w:hAnsi="Times New Roman" w:cs="Times New Roman"/>
          <w:bCs/>
          <w:sz w:val="24"/>
          <w:szCs w:val="24"/>
          <w:lang w:val="hy-AM"/>
        </w:rPr>
        <w:t>On Anticipated Sharp Increase in Electricity Tariffs in 2022 and Corruption Risks in the Development of Solar Electricity</w:t>
      </w:r>
      <w:r w:rsidRPr="000D6F34">
        <w:rPr>
          <w:rFonts w:ascii="Times New Roman" w:eastAsia="MS Mincho" w:hAnsi="Times New Roman" w:cs="Times New Roman"/>
          <w:bCs/>
          <w:sz w:val="24"/>
          <w:szCs w:val="24"/>
          <w:lang w:val="hy-AM"/>
        </w:rPr>
        <w:t>․</w:t>
      </w:r>
      <w:r w:rsidRPr="000D6F34">
        <w:rPr>
          <w:rFonts w:ascii="Times New Roman" w:hAnsi="Times New Roman" w:cs="Times New Roman"/>
          <w:bCs/>
          <w:sz w:val="24"/>
          <w:szCs w:val="24"/>
          <w:lang w:val="hy-AM"/>
        </w:rPr>
        <w:t xml:space="preserve"> Why is Everyone Silent?</w:t>
      </w:r>
      <w:r w:rsidRPr="000D6F34">
        <w:rPr>
          <w:rFonts w:ascii="Times New Roman" w:hAnsi="Times New Roman" w:cs="Times New Roman"/>
          <w:bCs/>
          <w:sz w:val="24"/>
          <w:szCs w:val="24"/>
        </w:rPr>
        <w:t>”.</w:t>
      </w:r>
      <w:r w:rsidR="00A232A7" w:rsidRPr="000D6F34">
        <w:rPr>
          <w:rStyle w:val="FootnoteReference"/>
          <w:rFonts w:ascii="Times New Roman" w:hAnsi="Times New Roman" w:cs="Times New Roman"/>
          <w:sz w:val="24"/>
          <w:szCs w:val="24"/>
          <w:lang w:val="hy-AM"/>
        </w:rPr>
        <w:footnoteReference w:id="22"/>
      </w:r>
      <w:r w:rsidRPr="000D6F34">
        <w:rPr>
          <w:rFonts w:ascii="Times New Roman" w:hAnsi="Times New Roman" w:cs="Times New Roman"/>
          <w:sz w:val="24"/>
          <w:szCs w:val="24"/>
        </w:rPr>
        <w:t xml:space="preserve"> </w:t>
      </w:r>
      <w:r w:rsidRPr="000D6F34">
        <w:rPr>
          <w:rFonts w:ascii="Times New Roman" w:hAnsi="Times New Roman" w:cs="Times New Roman"/>
          <w:bCs/>
          <w:sz w:val="24"/>
          <w:szCs w:val="24"/>
          <w:lang w:val="hy-AM"/>
        </w:rPr>
        <w:t xml:space="preserve">The author of the article described the activity of the plaintiff company as suspicious, accusing it of entering into a corrupt deal with the RA government through the mediation of the RA President. </w:t>
      </w:r>
    </w:p>
    <w:p w14:paraId="410156D2" w14:textId="12C3FA4E" w:rsidR="00A232A7" w:rsidRDefault="000D6F34" w:rsidP="000D6F34">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sz w:val="24"/>
          <w:szCs w:val="24"/>
          <w:lang w:val="hy-AM"/>
        </w:rPr>
        <w:t>The next hearing on the case in the Court of General Jurisdiction  is scheduled for July 8.</w:t>
      </w:r>
    </w:p>
    <w:p w14:paraId="03662CF9" w14:textId="769F8093" w:rsidR="000D6F34" w:rsidRPr="000D6F34" w:rsidRDefault="000D6F34" w:rsidP="000D6F34">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b/>
          <w:sz w:val="24"/>
          <w:szCs w:val="24"/>
          <w:lang w:val="hy-AM"/>
        </w:rPr>
        <w:lastRenderedPageBreak/>
        <w:t>On A</w:t>
      </w:r>
      <w:r w:rsidRPr="000D6F34">
        <w:rPr>
          <w:rFonts w:ascii="Times New Roman" w:hAnsi="Times New Roman" w:cs="Times New Roman"/>
          <w:b/>
          <w:sz w:val="24"/>
          <w:szCs w:val="24"/>
        </w:rPr>
        <w:t>pril 5</w:t>
      </w:r>
      <w:r w:rsidRPr="000D6F34">
        <w:rPr>
          <w:rFonts w:ascii="Times New Roman" w:hAnsi="Times New Roman" w:cs="Times New Roman"/>
          <w:sz w:val="24"/>
          <w:szCs w:val="24"/>
          <w:lang w:val="hy-AM"/>
        </w:rPr>
        <w:t>,</w:t>
      </w:r>
      <w:r w:rsidRPr="000D6F34">
        <w:rPr>
          <w:rFonts w:ascii="Times New Roman" w:hAnsi="Times New Roman" w:cs="Times New Roman"/>
          <w:sz w:val="24"/>
          <w:szCs w:val="24"/>
        </w:rPr>
        <w:t xml:space="preserve"> </w:t>
      </w:r>
      <w:r w:rsidRPr="000D6F34">
        <w:rPr>
          <w:rFonts w:ascii="Times New Roman" w:hAnsi="Times New Roman" w:cs="Times New Roman"/>
          <w:sz w:val="24"/>
          <w:szCs w:val="24"/>
          <w:lang w:val="hy-AM"/>
        </w:rPr>
        <w:t>Court of General Jurisdiction</w:t>
      </w:r>
      <w:r w:rsidRPr="000D6F34">
        <w:rPr>
          <w:rFonts w:ascii="Times New Roman" w:hAnsi="Times New Roman" w:cs="Times New Roman"/>
          <w:sz w:val="24"/>
          <w:szCs w:val="24"/>
        </w:rPr>
        <w:t xml:space="preserve"> of </w:t>
      </w:r>
      <w:r w:rsidRPr="000D6F34">
        <w:rPr>
          <w:rFonts w:ascii="Times New Roman" w:hAnsi="Times New Roman" w:cs="Times New Roman"/>
          <w:sz w:val="24"/>
          <w:szCs w:val="24"/>
          <w:lang w:val="hy-AM"/>
        </w:rPr>
        <w:t>Yerevan</w:t>
      </w:r>
      <w:r w:rsidRPr="000D6F34">
        <w:rPr>
          <w:rFonts w:ascii="Times New Roman" w:hAnsi="Times New Roman" w:cs="Times New Roman"/>
          <w:sz w:val="24"/>
          <w:szCs w:val="24"/>
        </w:rPr>
        <w:t xml:space="preserve"> held a regular court hearing on the case of</w:t>
      </w:r>
      <w:r w:rsidRPr="000D6F34">
        <w:rPr>
          <w:rFonts w:ascii="Times New Roman" w:hAnsi="Times New Roman" w:cs="Times New Roman"/>
          <w:sz w:val="24"/>
          <w:szCs w:val="24"/>
          <w:lang w:val="hy-AM"/>
        </w:rPr>
        <w:t xml:space="preserve"> </w:t>
      </w:r>
      <w:r w:rsidRPr="002A43C6">
        <w:rPr>
          <w:rFonts w:ascii="Times New Roman" w:hAnsi="Times New Roman" w:cs="Times New Roman"/>
          <w:i/>
          <w:iCs/>
          <w:sz w:val="24"/>
          <w:szCs w:val="24"/>
          <w:lang w:val="hy-AM"/>
        </w:rPr>
        <w:t xml:space="preserve">citizen Arusyak Mkrtchyan </w:t>
      </w:r>
      <w:r w:rsidRPr="002A43C6">
        <w:rPr>
          <w:rFonts w:ascii="Times New Roman" w:hAnsi="Times New Roman" w:cs="Times New Roman"/>
          <w:i/>
          <w:iCs/>
          <w:sz w:val="24"/>
          <w:szCs w:val="24"/>
        </w:rPr>
        <w:t xml:space="preserve">v. </w:t>
      </w:r>
      <w:r w:rsidRPr="000D6F34">
        <w:rPr>
          <w:rFonts w:ascii="Times New Roman" w:hAnsi="Times New Roman" w:cs="Times New Roman"/>
          <w:sz w:val="24"/>
          <w:szCs w:val="24"/>
          <w:lang w:val="hy-AM"/>
        </w:rPr>
        <w:t xml:space="preserve">the </w:t>
      </w:r>
      <w:r w:rsidRPr="000D6F34">
        <w:rPr>
          <w:rFonts w:ascii="Times New Roman" w:hAnsi="Times New Roman" w:cs="Times New Roman"/>
          <w:i/>
          <w:sz w:val="24"/>
          <w:szCs w:val="24"/>
          <w:lang w:val="hy-AM"/>
        </w:rPr>
        <w:t>Zhoghovurd</w:t>
      </w:r>
      <w:r w:rsidRPr="000D6F34">
        <w:rPr>
          <w:rFonts w:ascii="Times New Roman" w:hAnsi="Times New Roman" w:cs="Times New Roman"/>
          <w:sz w:val="24"/>
          <w:szCs w:val="24"/>
          <w:lang w:val="hy-AM"/>
        </w:rPr>
        <w:t xml:space="preserve"> </w:t>
      </w:r>
      <w:r w:rsidRPr="002A43C6">
        <w:rPr>
          <w:rFonts w:ascii="Times New Roman" w:hAnsi="Times New Roman" w:cs="Times New Roman"/>
          <w:i/>
          <w:iCs/>
          <w:sz w:val="24"/>
          <w:szCs w:val="24"/>
          <w:lang w:val="hy-AM"/>
        </w:rPr>
        <w:t>daily</w:t>
      </w:r>
      <w:r w:rsidRPr="000D6F34">
        <w:rPr>
          <w:rFonts w:ascii="Times New Roman" w:hAnsi="Times New Roman" w:cs="Times New Roman"/>
          <w:sz w:val="24"/>
          <w:szCs w:val="24"/>
        </w:rPr>
        <w:t xml:space="preserve">, demanding refutation of defamatory </w:t>
      </w:r>
      <w:r w:rsidRPr="000D6F34">
        <w:rPr>
          <w:rFonts w:ascii="Times New Roman" w:hAnsi="Times New Roman" w:cs="Times New Roman"/>
          <w:sz w:val="24"/>
          <w:szCs w:val="24"/>
          <w:lang w:val="hy-AM"/>
        </w:rPr>
        <w:t xml:space="preserve">information </w:t>
      </w:r>
      <w:r w:rsidRPr="000D6F34">
        <w:rPr>
          <w:rFonts w:ascii="Times New Roman" w:hAnsi="Times New Roman" w:cs="Times New Roman"/>
          <w:sz w:val="24"/>
          <w:szCs w:val="24"/>
        </w:rPr>
        <w:t>a</w:t>
      </w:r>
      <w:r w:rsidRPr="000D6F34">
        <w:rPr>
          <w:rFonts w:ascii="Times New Roman" w:hAnsi="Times New Roman" w:cs="Times New Roman"/>
          <w:sz w:val="24"/>
          <w:szCs w:val="24"/>
          <w:lang w:val="hy-AM"/>
        </w:rPr>
        <w:t xml:space="preserve">nd </w:t>
      </w:r>
      <w:r w:rsidRPr="000D6F34">
        <w:rPr>
          <w:rFonts w:ascii="Times New Roman" w:hAnsi="Times New Roman" w:cs="Times New Roman"/>
          <w:sz w:val="24"/>
          <w:szCs w:val="24"/>
        </w:rPr>
        <w:t>compensation for the</w:t>
      </w:r>
      <w:r w:rsidRPr="000D6F34">
        <w:rPr>
          <w:rFonts w:ascii="Times New Roman" w:hAnsi="Times New Roman" w:cs="Times New Roman"/>
          <w:sz w:val="24"/>
          <w:szCs w:val="24"/>
          <w:lang w:val="hy-AM"/>
        </w:rPr>
        <w:t xml:space="preserve"> damage</w:t>
      </w:r>
      <w:r w:rsidRPr="000D6F34">
        <w:rPr>
          <w:rFonts w:ascii="Times New Roman" w:hAnsi="Times New Roman" w:cs="Times New Roman"/>
          <w:sz w:val="24"/>
          <w:szCs w:val="24"/>
        </w:rPr>
        <w:t xml:space="preserve"> caused</w:t>
      </w:r>
      <w:r w:rsidRPr="000D6F34">
        <w:rPr>
          <w:rFonts w:ascii="Times New Roman" w:hAnsi="Times New Roman" w:cs="Times New Roman"/>
          <w:sz w:val="24"/>
          <w:szCs w:val="24"/>
          <w:lang w:val="hy-AM"/>
        </w:rPr>
        <w:t xml:space="preserve">. </w:t>
      </w:r>
    </w:p>
    <w:p w14:paraId="409F9F9D" w14:textId="301F6FAC" w:rsidR="00A232A7" w:rsidRPr="000D6F34" w:rsidRDefault="000D6F34" w:rsidP="000D6F34">
      <w:pPr>
        <w:spacing w:after="0" w:line="240" w:lineRule="auto"/>
        <w:ind w:firstLine="567"/>
        <w:jc w:val="both"/>
        <w:rPr>
          <w:rFonts w:ascii="Times New Roman" w:hAnsi="Times New Roman" w:cs="Times New Roman"/>
          <w:sz w:val="24"/>
          <w:szCs w:val="24"/>
          <w:lang w:val="hy-AM"/>
        </w:rPr>
      </w:pPr>
      <w:r w:rsidRPr="000D6F34">
        <w:rPr>
          <w:rFonts w:ascii="Times New Roman" w:hAnsi="Times New Roman" w:cs="Times New Roman"/>
          <w:bCs/>
          <w:sz w:val="24"/>
          <w:szCs w:val="24"/>
          <w:lang w:val="hy-AM"/>
        </w:rPr>
        <w:t>The lawsuit</w:t>
      </w:r>
      <w:r w:rsidRPr="000D6F34">
        <w:rPr>
          <w:rFonts w:ascii="Times New Roman" w:hAnsi="Times New Roman" w:cs="Times New Roman"/>
          <w:b/>
          <w:sz w:val="24"/>
          <w:szCs w:val="24"/>
          <w:lang w:val="hy-AM"/>
        </w:rPr>
        <w:t xml:space="preserve"> </w:t>
      </w:r>
      <w:r w:rsidRPr="000D6F34">
        <w:rPr>
          <w:rFonts w:ascii="Times New Roman" w:hAnsi="Times New Roman" w:cs="Times New Roman"/>
          <w:sz w:val="24"/>
          <w:szCs w:val="24"/>
          <w:lang w:val="hy-AM"/>
        </w:rPr>
        <w:t>was filed on August 12, 2019</w:t>
      </w:r>
      <w:r w:rsidR="006C7221">
        <w:rPr>
          <w:rFonts w:ascii="Times New Roman" w:hAnsi="Times New Roman" w:cs="Times New Roman"/>
          <w:sz w:val="24"/>
          <w:szCs w:val="24"/>
        </w:rPr>
        <w:t>,</w:t>
      </w:r>
      <w:r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rPr>
        <w:t>and t</w:t>
      </w:r>
      <w:r w:rsidRPr="000D6F34">
        <w:rPr>
          <w:rFonts w:ascii="Times New Roman" w:hAnsi="Times New Roman" w:cs="Times New Roman"/>
          <w:sz w:val="24"/>
          <w:szCs w:val="24"/>
          <w:lang w:val="hy-AM"/>
        </w:rPr>
        <w:t xml:space="preserve">he </w:t>
      </w:r>
      <w:r w:rsidRPr="000D6F34">
        <w:rPr>
          <w:rFonts w:ascii="Times New Roman" w:hAnsi="Times New Roman" w:cs="Times New Roman"/>
          <w:sz w:val="24"/>
          <w:szCs w:val="24"/>
        </w:rPr>
        <w:t xml:space="preserve">cause of the lawsuit was an article published on </w:t>
      </w:r>
      <w:r w:rsidRPr="002A43C6">
        <w:rPr>
          <w:rFonts w:ascii="Times New Roman" w:hAnsi="Times New Roman" w:cs="Times New Roman"/>
          <w:i/>
          <w:iCs/>
          <w:sz w:val="24"/>
          <w:szCs w:val="24"/>
        </w:rPr>
        <w:t>Armlur.am</w:t>
      </w:r>
      <w:r w:rsidRPr="000D6F34">
        <w:rPr>
          <w:rFonts w:ascii="Times New Roman" w:hAnsi="Times New Roman" w:cs="Times New Roman"/>
          <w:sz w:val="24"/>
          <w:szCs w:val="24"/>
        </w:rPr>
        <w:t xml:space="preserve"> website </w:t>
      </w:r>
      <w:r w:rsidRPr="000D6F34">
        <w:rPr>
          <w:rFonts w:ascii="Times New Roman" w:hAnsi="Times New Roman" w:cs="Times New Roman"/>
          <w:sz w:val="24"/>
          <w:szCs w:val="24"/>
          <w:lang w:val="hy-AM"/>
        </w:rPr>
        <w:t xml:space="preserve">on July 12, titled </w:t>
      </w:r>
      <w:r w:rsidR="002A43C6">
        <w:rPr>
          <w:rFonts w:ascii="Times New Roman" w:hAnsi="Times New Roman" w:cs="Times New Roman"/>
          <w:sz w:val="24"/>
          <w:szCs w:val="24"/>
        </w:rPr>
        <w:t>“</w:t>
      </w:r>
      <w:r w:rsidRPr="000D6F34">
        <w:rPr>
          <w:rFonts w:ascii="Times New Roman" w:hAnsi="Times New Roman" w:cs="Times New Roman"/>
          <w:sz w:val="24"/>
          <w:szCs w:val="24"/>
        </w:rPr>
        <w:t xml:space="preserve">A </w:t>
      </w:r>
      <w:r w:rsidRPr="000D6F34">
        <w:rPr>
          <w:rFonts w:ascii="Times New Roman" w:hAnsi="Times New Roman" w:cs="Times New Roman"/>
          <w:sz w:val="24"/>
          <w:szCs w:val="24"/>
          <w:lang w:val="hy-AM"/>
        </w:rPr>
        <w:t>DJ in Health</w:t>
      </w:r>
      <w:r w:rsidRPr="000D6F34">
        <w:rPr>
          <w:rFonts w:ascii="Times New Roman" w:hAnsi="Times New Roman" w:cs="Times New Roman"/>
          <w:sz w:val="24"/>
          <w:szCs w:val="24"/>
        </w:rPr>
        <w:t>care Sector: Circa</w:t>
      </w:r>
      <w:r w:rsidRPr="000D6F34">
        <w:rPr>
          <w:rFonts w:ascii="Times New Roman" w:hAnsi="Times New Roman" w:cs="Times New Roman"/>
          <w:sz w:val="24"/>
          <w:szCs w:val="24"/>
          <w:lang w:val="hy-AM"/>
        </w:rPr>
        <w:t xml:space="preserve"> $ 20,000 to the Minister's Acquaintance</w:t>
      </w:r>
      <w:r w:rsidR="002A43C6">
        <w:rPr>
          <w:rFonts w:ascii="Times New Roman" w:hAnsi="Times New Roman" w:cs="Times New Roman"/>
          <w:sz w:val="24"/>
          <w:szCs w:val="24"/>
        </w:rPr>
        <w:t>”</w:t>
      </w:r>
      <w:r w:rsidRPr="000D6F34">
        <w:rPr>
          <w:rFonts w:ascii="Times New Roman" w:hAnsi="Times New Roman" w:cs="Times New Roman"/>
          <w:sz w:val="24"/>
          <w:szCs w:val="24"/>
        </w:rPr>
        <w:t>.</w:t>
      </w:r>
      <w:r w:rsidR="00A232A7" w:rsidRPr="000D6F34">
        <w:rPr>
          <w:rStyle w:val="FootnoteReference"/>
          <w:rFonts w:ascii="Times New Roman" w:hAnsi="Times New Roman" w:cs="Times New Roman"/>
          <w:sz w:val="24"/>
          <w:szCs w:val="24"/>
          <w:lang w:val="hy-AM"/>
        </w:rPr>
        <w:footnoteReference w:id="23"/>
      </w:r>
      <w:r w:rsidR="00A232A7" w:rsidRPr="000D6F34">
        <w:rPr>
          <w:rFonts w:ascii="Times New Roman" w:hAnsi="Times New Roman" w:cs="Times New Roman"/>
          <w:sz w:val="24"/>
          <w:szCs w:val="24"/>
          <w:lang w:val="hy-AM"/>
        </w:rPr>
        <w:t xml:space="preserve"> </w:t>
      </w:r>
      <w:r w:rsidRPr="000D6F34">
        <w:rPr>
          <w:rFonts w:ascii="Times New Roman" w:hAnsi="Times New Roman" w:cs="Times New Roman"/>
          <w:sz w:val="24"/>
          <w:szCs w:val="24"/>
          <w:lang w:val="hy-AM"/>
        </w:rPr>
        <w:t>The author notes that the RA Ministry of Health has allocated over 9.5 million drams from the state budget to In Progress Production Company</w:t>
      </w:r>
      <w:r w:rsidRPr="000D6F34">
        <w:rPr>
          <w:rFonts w:ascii="Times New Roman" w:hAnsi="Times New Roman" w:cs="Times New Roman"/>
          <w:sz w:val="24"/>
          <w:szCs w:val="24"/>
        </w:rPr>
        <w:t xml:space="preserve">, founded by </w:t>
      </w:r>
      <w:r w:rsidRPr="000D6F34">
        <w:rPr>
          <w:rFonts w:ascii="Times New Roman" w:hAnsi="Times New Roman" w:cs="Times New Roman"/>
          <w:sz w:val="24"/>
          <w:szCs w:val="24"/>
          <w:lang w:val="hy-AM"/>
        </w:rPr>
        <w:t>Arusyak Mkrtchyan</w:t>
      </w:r>
      <w:r w:rsidRPr="000D6F34">
        <w:rPr>
          <w:rFonts w:ascii="Times New Roman" w:hAnsi="Times New Roman" w:cs="Times New Roman"/>
          <w:sz w:val="24"/>
          <w:szCs w:val="24"/>
        </w:rPr>
        <w:t>, i.e.</w:t>
      </w:r>
      <w:r w:rsidRPr="000D6F34">
        <w:rPr>
          <w:rFonts w:ascii="Times New Roman" w:hAnsi="Times New Roman" w:cs="Times New Roman"/>
          <w:sz w:val="24"/>
          <w:szCs w:val="24"/>
          <w:lang w:val="hy-AM"/>
        </w:rPr>
        <w:t xml:space="preserve"> DJ Vaccina</w:t>
      </w:r>
      <w:r w:rsidRPr="000D6F34">
        <w:rPr>
          <w:rFonts w:ascii="Times New Roman" w:hAnsi="Times New Roman" w:cs="Times New Roman"/>
          <w:sz w:val="24"/>
          <w:szCs w:val="24"/>
        </w:rPr>
        <w:t xml:space="preserve">, to shoot </w:t>
      </w:r>
      <w:r w:rsidRPr="000D6F34">
        <w:rPr>
          <w:rFonts w:ascii="Times New Roman" w:hAnsi="Times New Roman" w:cs="Times New Roman"/>
          <w:sz w:val="24"/>
          <w:szCs w:val="24"/>
          <w:lang w:val="hy-AM"/>
        </w:rPr>
        <w:t xml:space="preserve">social </w:t>
      </w:r>
      <w:r w:rsidRPr="000D6F34">
        <w:rPr>
          <w:rFonts w:ascii="Times New Roman" w:hAnsi="Times New Roman" w:cs="Times New Roman"/>
          <w:sz w:val="24"/>
          <w:szCs w:val="24"/>
        </w:rPr>
        <w:t>ads</w:t>
      </w:r>
      <w:r w:rsidRPr="000D6F34">
        <w:rPr>
          <w:rFonts w:ascii="Times New Roman" w:hAnsi="Times New Roman" w:cs="Times New Roman"/>
          <w:sz w:val="24"/>
          <w:szCs w:val="24"/>
          <w:lang w:val="hy-AM"/>
        </w:rPr>
        <w:t xml:space="preserve">. </w:t>
      </w:r>
    </w:p>
    <w:p w14:paraId="1650438C" w14:textId="08529BD1" w:rsidR="00A232A7" w:rsidRPr="000D6F34" w:rsidRDefault="000D6F34" w:rsidP="00A232A7">
      <w:pPr>
        <w:spacing w:after="0" w:line="240" w:lineRule="auto"/>
        <w:ind w:firstLine="567"/>
        <w:rPr>
          <w:rFonts w:ascii="Times New Roman" w:hAnsi="Times New Roman" w:cs="Times New Roman"/>
          <w:sz w:val="24"/>
          <w:szCs w:val="24"/>
          <w:lang w:val="hy-AM"/>
        </w:rPr>
      </w:pPr>
      <w:r w:rsidRPr="000D6F34">
        <w:rPr>
          <w:rFonts w:ascii="Times New Roman" w:hAnsi="Times New Roman" w:cs="Times New Roman"/>
          <w:sz w:val="24"/>
          <w:szCs w:val="24"/>
          <w:lang w:val="hy-AM"/>
        </w:rPr>
        <w:t>A court hearing on the case was held on June 28, the next one was scheduled for October 25.</w:t>
      </w:r>
    </w:p>
    <w:p w14:paraId="1727C8E1" w14:textId="77777777" w:rsidR="00BA3190" w:rsidRDefault="00BA3190" w:rsidP="000D6F34">
      <w:pPr>
        <w:pStyle w:val="NormalWeb"/>
        <w:shd w:val="clear" w:color="auto" w:fill="FFFFFF"/>
        <w:spacing w:before="0" w:beforeAutospacing="0" w:after="0" w:afterAutospacing="0" w:line="240" w:lineRule="auto"/>
        <w:ind w:firstLine="720"/>
        <w:jc w:val="both"/>
        <w:textAlignment w:val="baseline"/>
        <w:rPr>
          <w:b/>
          <w:bCs/>
          <w:lang w:val="hy-AM"/>
        </w:rPr>
      </w:pPr>
    </w:p>
    <w:p w14:paraId="203C10BA" w14:textId="03CAD3B0" w:rsidR="00A232A7" w:rsidRPr="000D6F34" w:rsidRDefault="000D6F34" w:rsidP="000D6F34">
      <w:pPr>
        <w:pStyle w:val="NormalWeb"/>
        <w:shd w:val="clear" w:color="auto" w:fill="FFFFFF"/>
        <w:spacing w:before="0" w:beforeAutospacing="0" w:after="0" w:afterAutospacing="0" w:line="240" w:lineRule="auto"/>
        <w:ind w:firstLine="720"/>
        <w:jc w:val="both"/>
        <w:textAlignment w:val="baseline"/>
        <w:rPr>
          <w:lang w:val="en-US"/>
        </w:rPr>
      </w:pPr>
      <w:r w:rsidRPr="000D6F34">
        <w:rPr>
          <w:b/>
          <w:bCs/>
          <w:lang w:val="hy-AM"/>
        </w:rPr>
        <w:t xml:space="preserve">On </w:t>
      </w:r>
      <w:r w:rsidRPr="000D6F34">
        <w:rPr>
          <w:b/>
          <w:bCs/>
          <w:lang w:val="en-US"/>
        </w:rPr>
        <w:t>April 6</w:t>
      </w:r>
      <w:r w:rsidRPr="000D6F34">
        <w:rPr>
          <w:b/>
          <w:bCs/>
          <w:lang w:val="hy-AM"/>
        </w:rPr>
        <w:t>,</w:t>
      </w:r>
      <w:r w:rsidRPr="000D6F34">
        <w:rPr>
          <w:lang w:val="hy-AM"/>
        </w:rPr>
        <w:t xml:space="preserve"> Court of General Jurisdiction of Yerevan </w:t>
      </w:r>
      <w:r w:rsidRPr="000D6F34">
        <w:rPr>
          <w:lang w:val="en-US"/>
        </w:rPr>
        <w:t xml:space="preserve">held a regular court hearing on the case of </w:t>
      </w:r>
      <w:r w:rsidRPr="002A43C6">
        <w:rPr>
          <w:i/>
          <w:iCs/>
          <w:lang w:val="hy-AM"/>
        </w:rPr>
        <w:t xml:space="preserve">MP Hayk Sargsyan </w:t>
      </w:r>
      <w:r w:rsidRPr="002A43C6">
        <w:rPr>
          <w:i/>
          <w:iCs/>
          <w:lang w:val="en-US"/>
        </w:rPr>
        <w:t>v.</w:t>
      </w:r>
      <w:r w:rsidRPr="002A43C6">
        <w:rPr>
          <w:i/>
          <w:iCs/>
          <w:lang w:val="hy-AM"/>
        </w:rPr>
        <w:t xml:space="preserve"> Armda</w:t>
      </w:r>
      <w:r w:rsidRPr="002A43C6">
        <w:rPr>
          <w:i/>
          <w:iCs/>
          <w:lang w:val="en-US"/>
        </w:rPr>
        <w:t>ily</w:t>
      </w:r>
      <w:r w:rsidRPr="002A43C6">
        <w:rPr>
          <w:i/>
          <w:iCs/>
          <w:lang w:val="hy-AM"/>
        </w:rPr>
        <w:t xml:space="preserve"> News Agency L</w:t>
      </w:r>
      <w:r w:rsidRPr="002A43C6">
        <w:rPr>
          <w:i/>
          <w:iCs/>
          <w:lang w:val="en-US"/>
        </w:rPr>
        <w:t>td</w:t>
      </w:r>
      <w:r w:rsidRPr="000D6F34">
        <w:rPr>
          <w:lang w:val="en-US"/>
        </w:rPr>
        <w:t>.</w:t>
      </w:r>
      <w:r w:rsidRPr="000D6F34">
        <w:rPr>
          <w:lang w:val="hy-AM"/>
        </w:rPr>
        <w:t xml:space="preserve">, demanding compensation for the damage </w:t>
      </w:r>
      <w:r w:rsidRPr="000D6F34">
        <w:rPr>
          <w:lang w:val="en-US"/>
        </w:rPr>
        <w:t>caused</w:t>
      </w:r>
      <w:r w:rsidRPr="000D6F34">
        <w:rPr>
          <w:lang w:val="hy-AM"/>
        </w:rPr>
        <w:t xml:space="preserve"> to his honor, dignity and </w:t>
      </w:r>
      <w:r w:rsidRPr="000D6F34">
        <w:rPr>
          <w:lang w:val="en-US"/>
        </w:rPr>
        <w:t xml:space="preserve">good </w:t>
      </w:r>
      <w:r w:rsidRPr="000D6F34">
        <w:rPr>
          <w:lang w:val="hy-AM"/>
        </w:rPr>
        <w:t>reputation through slande</w:t>
      </w:r>
      <w:r w:rsidRPr="000D6F34">
        <w:rPr>
          <w:lang w:val="en-US"/>
        </w:rPr>
        <w:t>r and</w:t>
      </w:r>
      <w:r w:rsidRPr="000D6F34">
        <w:rPr>
          <w:lang w:val="hy-AM"/>
        </w:rPr>
        <w:t xml:space="preserve"> insult. </w:t>
      </w:r>
      <w:r w:rsidR="00A232A7" w:rsidRPr="000D6F34">
        <w:rPr>
          <w:lang w:val="hy-AM"/>
        </w:rPr>
        <w:br/>
      </w:r>
      <w:r w:rsidR="00A232A7" w:rsidRPr="000D6F34">
        <w:rPr>
          <w:lang w:val="hy-AM"/>
        </w:rPr>
        <w:tab/>
      </w:r>
      <w:r w:rsidRPr="000D6F34">
        <w:rPr>
          <w:lang w:val="en-US"/>
        </w:rPr>
        <w:t xml:space="preserve">The lawsuit </w:t>
      </w:r>
      <w:proofErr w:type="gramStart"/>
      <w:r w:rsidRPr="000D6F34">
        <w:rPr>
          <w:lang w:val="en-US"/>
        </w:rPr>
        <w:t>was filed</w:t>
      </w:r>
      <w:proofErr w:type="gramEnd"/>
      <w:r w:rsidRPr="000D6F34">
        <w:rPr>
          <w:lang w:val="en-US"/>
        </w:rPr>
        <w:t xml:space="preserve"> on November 25, </w:t>
      </w:r>
      <w:r w:rsidR="00A232A7" w:rsidRPr="000D6F34">
        <w:rPr>
          <w:lang w:val="hy-AM"/>
        </w:rPr>
        <w:t>2020</w:t>
      </w:r>
      <w:r w:rsidRPr="000D6F34">
        <w:rPr>
          <w:lang w:val="en-US"/>
        </w:rPr>
        <w:t xml:space="preserve"> and was caused by an article, titled </w:t>
      </w:r>
      <w:r w:rsidR="002A43C6">
        <w:rPr>
          <w:lang w:val="en-US"/>
        </w:rPr>
        <w:t>“</w:t>
      </w:r>
      <w:r w:rsidRPr="000D6F34">
        <w:rPr>
          <w:lang w:val="hy-AM"/>
        </w:rPr>
        <w:t>URGENT. Criminal authorities Ara</w:t>
      </w:r>
      <w:r w:rsidRPr="000D6F34">
        <w:rPr>
          <w:lang w:val="en-US"/>
        </w:rPr>
        <w:t xml:space="preserve"> and</w:t>
      </w:r>
      <w:r w:rsidRPr="000D6F34">
        <w:rPr>
          <w:lang w:val="hy-AM"/>
        </w:rPr>
        <w:t xml:space="preserve"> Alik Banduryan</w:t>
      </w:r>
      <w:r w:rsidRPr="000D6F34">
        <w:rPr>
          <w:lang w:val="en-US"/>
        </w:rPr>
        <w:t>s</w:t>
      </w:r>
      <w:r w:rsidRPr="000D6F34">
        <w:rPr>
          <w:lang w:val="hy-AM"/>
        </w:rPr>
        <w:t xml:space="preserve"> from Noratus intimidate My Step</w:t>
      </w:r>
      <w:r w:rsidRPr="000D6F34">
        <w:rPr>
          <w:lang w:val="en-US"/>
        </w:rPr>
        <w:t xml:space="preserve"> MPs</w:t>
      </w:r>
      <w:r w:rsidRPr="000D6F34">
        <w:rPr>
          <w:lang w:val="hy-AM"/>
        </w:rPr>
        <w:t>. Mediaport</w:t>
      </w:r>
      <w:r w:rsidR="002A43C6">
        <w:rPr>
          <w:lang w:val="en-US"/>
        </w:rPr>
        <w:t>”</w:t>
      </w:r>
      <w:r w:rsidRPr="000D6F34">
        <w:rPr>
          <w:lang w:val="hy-AM"/>
        </w:rPr>
        <w:t xml:space="preserve"> and published on </w:t>
      </w:r>
      <w:r w:rsidRPr="002A43C6">
        <w:rPr>
          <w:i/>
          <w:iCs/>
          <w:lang w:val="hy-AM"/>
        </w:rPr>
        <w:t>Armdaily.am</w:t>
      </w:r>
      <w:r w:rsidRPr="000D6F34">
        <w:rPr>
          <w:lang w:val="hy-AM"/>
        </w:rPr>
        <w:t xml:space="preserve"> website on November 20, in particular, the phrase </w:t>
      </w:r>
      <w:r w:rsidR="002A43C6">
        <w:rPr>
          <w:lang w:val="en-US"/>
        </w:rPr>
        <w:t>“</w:t>
      </w:r>
      <w:r w:rsidRPr="000D6F34">
        <w:rPr>
          <w:lang w:val="hy-AM"/>
        </w:rPr>
        <w:t>the one who held bottles</w:t>
      </w:r>
      <w:r w:rsidR="002A43C6">
        <w:rPr>
          <w:lang w:val="en-US"/>
        </w:rPr>
        <w:t>”</w:t>
      </w:r>
      <w:r w:rsidRPr="000D6F34">
        <w:rPr>
          <w:lang w:val="hy-AM"/>
        </w:rPr>
        <w:t>, used about the MP</w:t>
      </w:r>
      <w:r w:rsidRPr="000D6F34">
        <w:rPr>
          <w:lang w:val="en-US"/>
        </w:rPr>
        <w:t>.</w:t>
      </w:r>
      <w:r w:rsidR="00A232A7" w:rsidRPr="000D6F34">
        <w:rPr>
          <w:rStyle w:val="FootnoteReference"/>
          <w:rFonts w:eastAsiaTheme="minorEastAsia"/>
          <w:lang w:val="hy-AM"/>
        </w:rPr>
        <w:footnoteReference w:id="24"/>
      </w:r>
      <w:r w:rsidR="00A232A7" w:rsidRPr="000D6F34">
        <w:rPr>
          <w:lang w:val="hy-AM"/>
        </w:rPr>
        <w:t xml:space="preserve"> </w:t>
      </w:r>
    </w:p>
    <w:p w14:paraId="17DE1AC8" w14:textId="34485BFD" w:rsidR="00A232A7" w:rsidRPr="000D6F34" w:rsidRDefault="000D6F34" w:rsidP="000D6F34">
      <w:pPr>
        <w:spacing w:after="0" w:line="240" w:lineRule="auto"/>
        <w:ind w:firstLine="720"/>
        <w:jc w:val="both"/>
        <w:rPr>
          <w:rFonts w:ascii="Times New Roman" w:hAnsi="Times New Roman" w:cs="Times New Roman"/>
          <w:sz w:val="24"/>
          <w:szCs w:val="24"/>
          <w:lang w:val="hy-AM"/>
        </w:rPr>
      </w:pPr>
      <w:r w:rsidRPr="000D6F34">
        <w:rPr>
          <w:rFonts w:ascii="Times New Roman" w:hAnsi="Times New Roman" w:cs="Times New Roman"/>
          <w:sz w:val="24"/>
          <w:szCs w:val="24"/>
        </w:rPr>
        <w:t>C</w:t>
      </w:r>
      <w:r w:rsidRPr="000D6F34">
        <w:rPr>
          <w:rFonts w:ascii="Times New Roman" w:hAnsi="Times New Roman" w:cs="Times New Roman"/>
          <w:sz w:val="24"/>
          <w:szCs w:val="24"/>
          <w:lang w:val="hy-AM"/>
        </w:rPr>
        <w:t xml:space="preserve">ourt hearings on the case were held on June 23 and </w:t>
      </w:r>
      <w:proofErr w:type="gramStart"/>
      <w:r w:rsidRPr="000D6F34">
        <w:rPr>
          <w:rFonts w:ascii="Times New Roman" w:hAnsi="Times New Roman" w:cs="Times New Roman"/>
          <w:sz w:val="24"/>
          <w:szCs w:val="24"/>
          <w:lang w:val="hy-AM"/>
        </w:rPr>
        <w:t>25,</w:t>
      </w:r>
      <w:proofErr w:type="gramEnd"/>
      <w:r w:rsidRPr="000D6F34">
        <w:rPr>
          <w:rFonts w:ascii="Times New Roman" w:hAnsi="Times New Roman" w:cs="Times New Roman"/>
          <w:sz w:val="24"/>
          <w:szCs w:val="24"/>
          <w:lang w:val="hy-AM"/>
        </w:rPr>
        <w:t xml:space="preserve"> the next one is scheduled for October 4.</w:t>
      </w:r>
    </w:p>
    <w:p w14:paraId="6AE875CB" w14:textId="77777777" w:rsidR="00E932EE" w:rsidRDefault="00E932EE" w:rsidP="00220F2B">
      <w:pPr>
        <w:pStyle w:val="NormalWeb"/>
        <w:shd w:val="clear" w:color="auto" w:fill="FFFFFF"/>
        <w:spacing w:before="0" w:beforeAutospacing="0" w:after="0" w:afterAutospacing="0" w:line="240" w:lineRule="auto"/>
        <w:ind w:firstLine="720"/>
        <w:jc w:val="both"/>
        <w:rPr>
          <w:b/>
          <w:lang w:val="en-US"/>
        </w:rPr>
      </w:pPr>
    </w:p>
    <w:p w14:paraId="6BDBA3C5" w14:textId="09D5D210" w:rsidR="000D6F34" w:rsidRPr="00220F2B" w:rsidRDefault="000D6F34" w:rsidP="00220F2B">
      <w:pPr>
        <w:pStyle w:val="NormalWeb"/>
        <w:shd w:val="clear" w:color="auto" w:fill="FFFFFF"/>
        <w:spacing w:before="0" w:beforeAutospacing="0" w:after="0" w:afterAutospacing="0" w:line="240" w:lineRule="auto"/>
        <w:ind w:firstLine="720"/>
        <w:jc w:val="both"/>
        <w:rPr>
          <w:lang w:val="en-US"/>
        </w:rPr>
      </w:pPr>
      <w:r w:rsidRPr="00220F2B">
        <w:rPr>
          <w:b/>
          <w:lang w:val="en-US"/>
        </w:rPr>
        <w:t>On April</w:t>
      </w:r>
      <w:r w:rsidRPr="00220F2B">
        <w:rPr>
          <w:b/>
          <w:lang w:val="hy-AM"/>
        </w:rPr>
        <w:t xml:space="preserve"> 6</w:t>
      </w:r>
      <w:r w:rsidRPr="00220F2B">
        <w:rPr>
          <w:b/>
          <w:lang w:val="en-US"/>
        </w:rPr>
        <w:t xml:space="preserve">, </w:t>
      </w:r>
      <w:r w:rsidRPr="00220F2B">
        <w:rPr>
          <w:bCs/>
          <w:lang w:val="en-US"/>
        </w:rPr>
        <w:t xml:space="preserve">Civil Court of Appeal accepted the plaintiff </w:t>
      </w:r>
      <w:r w:rsidRPr="00220F2B">
        <w:rPr>
          <w:lang w:val="hy-AM"/>
        </w:rPr>
        <w:t>Vahe Parazyan</w:t>
      </w:r>
      <w:r w:rsidR="0047751D">
        <w:rPr>
          <w:lang w:val="en-US"/>
        </w:rPr>
        <w:t xml:space="preserve">’s </w:t>
      </w:r>
      <w:r w:rsidR="0047751D" w:rsidRPr="00220F2B">
        <w:rPr>
          <w:bCs/>
          <w:lang w:val="en-US"/>
        </w:rPr>
        <w:t xml:space="preserve">complaint </w:t>
      </w:r>
      <w:r w:rsidRPr="00220F2B">
        <w:rPr>
          <w:lang w:val="hy-AM"/>
        </w:rPr>
        <w:t xml:space="preserve">against </w:t>
      </w:r>
      <w:r w:rsidRPr="002A43C6">
        <w:rPr>
          <w:i/>
          <w:iCs/>
          <w:lang w:val="hy-AM"/>
        </w:rPr>
        <w:t>Slaq.am</w:t>
      </w:r>
      <w:r w:rsidRPr="00220F2B">
        <w:rPr>
          <w:lang w:val="hy-AM"/>
        </w:rPr>
        <w:t xml:space="preserve"> website</w:t>
      </w:r>
      <w:r w:rsidRPr="00220F2B">
        <w:rPr>
          <w:lang w:val="en-US"/>
        </w:rPr>
        <w:t>’s</w:t>
      </w:r>
      <w:r w:rsidRPr="00220F2B">
        <w:rPr>
          <w:lang w:val="hy-AM"/>
        </w:rPr>
        <w:t xml:space="preserve"> founder </w:t>
      </w:r>
      <w:r w:rsidRPr="002A43C6">
        <w:rPr>
          <w:i/>
          <w:iCs/>
          <w:lang w:val="hy-AM"/>
        </w:rPr>
        <w:t>Virtual Media</w:t>
      </w:r>
      <w:r w:rsidRPr="00220F2B">
        <w:rPr>
          <w:lang w:val="hy-AM"/>
        </w:rPr>
        <w:t xml:space="preserve"> LLC and founder</w:t>
      </w:r>
      <w:r w:rsidRPr="00220F2B">
        <w:rPr>
          <w:lang w:val="en-US"/>
        </w:rPr>
        <w:t xml:space="preserve"> of another company</w:t>
      </w:r>
      <w:r w:rsidRPr="00220F2B">
        <w:rPr>
          <w:lang w:val="hy-AM"/>
        </w:rPr>
        <w:t xml:space="preserve"> Menua Harutyunyan</w:t>
      </w:r>
      <w:r w:rsidRPr="00220F2B">
        <w:rPr>
          <w:lang w:val="en-US"/>
        </w:rPr>
        <w:t xml:space="preserve"> against the March 1</w:t>
      </w:r>
      <w:r w:rsidR="002A43C6">
        <w:rPr>
          <w:lang w:val="en-US"/>
        </w:rPr>
        <w:t xml:space="preserve"> </w:t>
      </w:r>
      <w:r w:rsidRPr="00220F2B">
        <w:rPr>
          <w:lang w:val="en-US"/>
        </w:rPr>
        <w:t xml:space="preserve">decision, which rejected the lawsuit. The court found that the media did not initially seek to discredit the plaintiff's honor, dignity or business reputation. </w:t>
      </w:r>
    </w:p>
    <w:p w14:paraId="6AAB553C" w14:textId="05647373" w:rsidR="000D6F34" w:rsidRPr="00220F2B" w:rsidRDefault="000D6F34" w:rsidP="00220F2B">
      <w:pPr>
        <w:pStyle w:val="NormalWeb"/>
        <w:shd w:val="clear" w:color="auto" w:fill="FFFFFF"/>
        <w:spacing w:before="0" w:beforeAutospacing="0" w:after="0" w:afterAutospacing="0" w:line="240" w:lineRule="auto"/>
        <w:ind w:firstLine="720"/>
        <w:jc w:val="both"/>
        <w:rPr>
          <w:lang w:val="hy-AM"/>
        </w:rPr>
      </w:pPr>
      <w:r w:rsidRPr="00220F2B">
        <w:rPr>
          <w:lang w:val="en-US"/>
        </w:rPr>
        <w:t>We should remind that t</w:t>
      </w:r>
      <w:r w:rsidRPr="00220F2B">
        <w:rPr>
          <w:lang w:val="hy-AM"/>
        </w:rPr>
        <w:t xml:space="preserve">he </w:t>
      </w:r>
      <w:r w:rsidRPr="00220F2B">
        <w:rPr>
          <w:lang w:val="en-US"/>
        </w:rPr>
        <w:t>law</w:t>
      </w:r>
      <w:r w:rsidRPr="00220F2B">
        <w:rPr>
          <w:lang w:val="hy-AM"/>
        </w:rPr>
        <w:t>suit</w:t>
      </w:r>
      <w:r w:rsidRPr="00220F2B">
        <w:rPr>
          <w:lang w:val="en-US"/>
        </w:rPr>
        <w:t>, filed on August 16, 2019,</w:t>
      </w:r>
      <w:r w:rsidRPr="00220F2B">
        <w:rPr>
          <w:lang w:val="hy-AM"/>
        </w:rPr>
        <w:t xml:space="preserve"> was </w:t>
      </w:r>
      <w:r w:rsidRPr="00220F2B">
        <w:rPr>
          <w:lang w:val="en-US"/>
        </w:rPr>
        <w:t>caused</w:t>
      </w:r>
      <w:r w:rsidRPr="00220F2B">
        <w:rPr>
          <w:lang w:val="hy-AM"/>
        </w:rPr>
        <w:t xml:space="preserve"> by an article titled “Tracing the Scandalous Incident: Narek Karapetyan Gives Details”, </w:t>
      </w:r>
      <w:r w:rsidRPr="00220F2B">
        <w:rPr>
          <w:lang w:val="en-US"/>
        </w:rPr>
        <w:t xml:space="preserve">and </w:t>
      </w:r>
      <w:r w:rsidRPr="00220F2B">
        <w:rPr>
          <w:lang w:val="hy-AM"/>
        </w:rPr>
        <w:t>a video attached to it and published on the website on July 17</w:t>
      </w:r>
      <w:r w:rsidRPr="00220F2B">
        <w:rPr>
          <w:lang w:val="en-US"/>
        </w:rPr>
        <w:t>, 2019.</w:t>
      </w:r>
      <w:r w:rsidR="00A232A7" w:rsidRPr="00220F2B">
        <w:rPr>
          <w:rStyle w:val="FootnoteReference"/>
          <w:rFonts w:eastAsiaTheme="minorEastAsia"/>
          <w:lang w:val="hy-AM"/>
        </w:rPr>
        <w:footnoteReference w:id="25"/>
      </w:r>
      <w:r w:rsidR="00A232A7" w:rsidRPr="00220F2B">
        <w:rPr>
          <w:lang w:val="hy-AM"/>
        </w:rPr>
        <w:t xml:space="preserve"> </w:t>
      </w:r>
      <w:r w:rsidRPr="00220F2B">
        <w:rPr>
          <w:lang w:val="hy-AM"/>
        </w:rPr>
        <w:t>The plaintiff demands a public apology, refutation of defamatory information, and compensation for the damage caused to his honor and dignity.</w:t>
      </w:r>
    </w:p>
    <w:p w14:paraId="6CBA23FE" w14:textId="497D657D" w:rsidR="00A232A7" w:rsidRPr="00220F2B" w:rsidRDefault="000D6F34" w:rsidP="00220F2B">
      <w:pPr>
        <w:pStyle w:val="NormalWeb"/>
        <w:shd w:val="clear" w:color="auto" w:fill="FFFFFF"/>
        <w:spacing w:before="0" w:beforeAutospacing="0" w:after="0" w:afterAutospacing="0" w:line="240" w:lineRule="auto"/>
        <w:ind w:firstLine="720"/>
        <w:jc w:val="both"/>
        <w:rPr>
          <w:lang w:val="hy-AM"/>
        </w:rPr>
      </w:pPr>
      <w:r w:rsidRPr="00220F2B">
        <w:rPr>
          <w:lang w:val="hy-AM"/>
        </w:rPr>
        <w:t>A hearing on the case was held on May 25, the publication of the judicial act was scheduled for July 2.</w:t>
      </w:r>
    </w:p>
    <w:p w14:paraId="39D0D157" w14:textId="77777777" w:rsidR="00E932EE" w:rsidRDefault="00E932EE" w:rsidP="00220F2B">
      <w:pPr>
        <w:spacing w:after="0" w:line="240" w:lineRule="auto"/>
        <w:ind w:firstLine="720"/>
        <w:jc w:val="both"/>
        <w:rPr>
          <w:rFonts w:ascii="Times New Roman" w:hAnsi="Times New Roman" w:cs="Times New Roman"/>
          <w:b/>
          <w:sz w:val="24"/>
          <w:szCs w:val="24"/>
          <w:shd w:val="clear" w:color="auto" w:fill="FFFFFF"/>
          <w:lang w:val="hy-AM"/>
        </w:rPr>
      </w:pPr>
    </w:p>
    <w:p w14:paraId="4FBE1A72" w14:textId="77777777" w:rsidR="00E932EE" w:rsidRDefault="00E932EE" w:rsidP="00220F2B">
      <w:pPr>
        <w:spacing w:after="0" w:line="240" w:lineRule="auto"/>
        <w:ind w:firstLine="720"/>
        <w:jc w:val="both"/>
        <w:rPr>
          <w:rFonts w:ascii="Times New Roman" w:hAnsi="Times New Roman" w:cs="Times New Roman"/>
          <w:b/>
          <w:sz w:val="24"/>
          <w:szCs w:val="24"/>
          <w:shd w:val="clear" w:color="auto" w:fill="FFFFFF"/>
          <w:lang w:val="hy-AM"/>
        </w:rPr>
      </w:pPr>
    </w:p>
    <w:p w14:paraId="3C03C767" w14:textId="28A7FDBE" w:rsidR="00A232A7" w:rsidRPr="00220F2B" w:rsidRDefault="00220F2B" w:rsidP="00220F2B">
      <w:pPr>
        <w:spacing w:after="0" w:line="240" w:lineRule="auto"/>
        <w:ind w:firstLine="720"/>
        <w:jc w:val="both"/>
        <w:rPr>
          <w:rFonts w:ascii="Times New Roman" w:hAnsi="Times New Roman" w:cs="Times New Roman"/>
          <w:sz w:val="24"/>
          <w:szCs w:val="24"/>
          <w:shd w:val="clear" w:color="auto" w:fill="FFFFFF"/>
          <w:lang w:val="hy-AM"/>
        </w:rPr>
      </w:pPr>
      <w:r w:rsidRPr="00220F2B">
        <w:rPr>
          <w:rFonts w:ascii="Times New Roman" w:hAnsi="Times New Roman" w:cs="Times New Roman"/>
          <w:b/>
          <w:sz w:val="24"/>
          <w:szCs w:val="24"/>
          <w:shd w:val="clear" w:color="auto" w:fill="FFFFFF"/>
          <w:lang w:val="hy-AM"/>
        </w:rPr>
        <w:t xml:space="preserve">On April 6, </w:t>
      </w:r>
      <w:r w:rsidRPr="00220F2B">
        <w:rPr>
          <w:rFonts w:ascii="Times New Roman" w:hAnsi="Times New Roman" w:cs="Times New Roman"/>
          <w:bCs/>
          <w:sz w:val="24"/>
          <w:szCs w:val="24"/>
          <w:shd w:val="clear" w:color="auto" w:fill="FFFFFF"/>
          <w:lang w:val="hy-AM"/>
        </w:rPr>
        <w:t xml:space="preserve">the Court of General Jurisdiction of Yerevan continued the investigation concerning the execution of the judicial act on the criminal case of </w:t>
      </w:r>
      <w:r w:rsidRPr="002A43C6">
        <w:rPr>
          <w:rFonts w:ascii="Times New Roman" w:hAnsi="Times New Roman" w:cs="Times New Roman"/>
          <w:bCs/>
          <w:i/>
          <w:iCs/>
          <w:sz w:val="24"/>
          <w:szCs w:val="24"/>
          <w:shd w:val="clear" w:color="auto" w:fill="FFFFFF"/>
          <w:lang w:val="hy-AM"/>
        </w:rPr>
        <w:t>the second President of the Republic of Armenia Robert Kocharyan v. Skizb Media Kentron L</w:t>
      </w:r>
      <w:r w:rsidRPr="002A43C6">
        <w:rPr>
          <w:rFonts w:ascii="Times New Roman" w:hAnsi="Times New Roman" w:cs="Times New Roman"/>
          <w:bCs/>
          <w:i/>
          <w:iCs/>
          <w:sz w:val="24"/>
          <w:szCs w:val="24"/>
          <w:shd w:val="clear" w:color="auto" w:fill="FFFFFF"/>
        </w:rPr>
        <w:t>td.</w:t>
      </w:r>
      <w:r w:rsidRPr="00220F2B">
        <w:rPr>
          <w:rFonts w:ascii="Times New Roman" w:hAnsi="Times New Roman" w:cs="Times New Roman"/>
          <w:bCs/>
          <w:sz w:val="24"/>
          <w:szCs w:val="24"/>
          <w:shd w:val="clear" w:color="auto" w:fill="FFFFFF"/>
          <w:lang w:val="hy-AM"/>
        </w:rPr>
        <w:t>.</w:t>
      </w:r>
    </w:p>
    <w:p w14:paraId="78058545" w14:textId="03E1478B" w:rsidR="00A232A7" w:rsidRPr="00220F2B" w:rsidRDefault="00220F2B" w:rsidP="00220F2B">
      <w:pPr>
        <w:spacing w:after="0" w:line="240" w:lineRule="auto"/>
        <w:ind w:firstLine="720"/>
        <w:jc w:val="both"/>
        <w:rPr>
          <w:rFonts w:ascii="Times New Roman" w:hAnsi="Times New Roman" w:cs="Times New Roman"/>
          <w:sz w:val="24"/>
          <w:szCs w:val="24"/>
        </w:rPr>
      </w:pPr>
      <w:r w:rsidRPr="00220F2B">
        <w:rPr>
          <w:rFonts w:ascii="Times New Roman" w:hAnsi="Times New Roman" w:cs="Times New Roman"/>
          <w:bCs/>
          <w:sz w:val="24"/>
          <w:szCs w:val="24"/>
        </w:rPr>
        <w:t>We should remind that o</w:t>
      </w:r>
      <w:r w:rsidRPr="00220F2B">
        <w:rPr>
          <w:rFonts w:ascii="Times New Roman" w:hAnsi="Times New Roman" w:cs="Times New Roman"/>
          <w:bCs/>
          <w:sz w:val="24"/>
          <w:szCs w:val="24"/>
          <w:lang w:val="hy-AM"/>
        </w:rPr>
        <w:t>n July 6,</w:t>
      </w:r>
      <w:r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 xml:space="preserve">2020 </w:t>
      </w:r>
      <w:r w:rsidRPr="00220F2B">
        <w:rPr>
          <w:rFonts w:ascii="Times New Roman" w:hAnsi="Times New Roman" w:cs="Times New Roman"/>
          <w:sz w:val="24"/>
          <w:szCs w:val="24"/>
          <w:lang w:val="hy-AM"/>
        </w:rPr>
        <w:t xml:space="preserve">the </w:t>
      </w:r>
      <w:r w:rsidRPr="00220F2B">
        <w:rPr>
          <w:rFonts w:ascii="Times New Roman" w:hAnsi="Times New Roman" w:cs="Times New Roman"/>
          <w:sz w:val="24"/>
          <w:szCs w:val="24"/>
        </w:rPr>
        <w:t>c</w:t>
      </w:r>
      <w:r w:rsidRPr="00220F2B">
        <w:rPr>
          <w:rFonts w:ascii="Times New Roman" w:hAnsi="Times New Roman" w:cs="Times New Roman"/>
          <w:sz w:val="24"/>
          <w:szCs w:val="24"/>
          <w:lang w:val="hy-AM"/>
        </w:rPr>
        <w:t xml:space="preserve">ourt received a criminal case from the Prosecutor’s Office of Kentron and Nork-Marash administrative districts against Hasmik Martirosyan, director of </w:t>
      </w:r>
      <w:r w:rsidRPr="002A43C6">
        <w:rPr>
          <w:rFonts w:ascii="Times New Roman" w:hAnsi="Times New Roman" w:cs="Times New Roman"/>
          <w:i/>
          <w:iCs/>
          <w:sz w:val="24"/>
          <w:szCs w:val="24"/>
          <w:lang w:val="hy-AM"/>
        </w:rPr>
        <w:t>Skizb Media Kentron</w:t>
      </w:r>
      <w:r w:rsidRPr="00220F2B">
        <w:rPr>
          <w:rFonts w:ascii="Times New Roman" w:hAnsi="Times New Roman" w:cs="Times New Roman"/>
          <w:sz w:val="24"/>
          <w:szCs w:val="24"/>
          <w:lang w:val="hy-AM"/>
        </w:rPr>
        <w:t xml:space="preserve"> Ltd. who </w:t>
      </w:r>
      <w:proofErr w:type="gramStart"/>
      <w:r w:rsidRPr="00220F2B">
        <w:rPr>
          <w:rFonts w:ascii="Times New Roman" w:hAnsi="Times New Roman" w:cs="Times New Roman"/>
          <w:sz w:val="24"/>
          <w:szCs w:val="24"/>
          <w:lang w:val="hy-AM"/>
        </w:rPr>
        <w:t>was charged</w:t>
      </w:r>
      <w:proofErr w:type="gramEnd"/>
      <w:r w:rsidRPr="00220F2B">
        <w:rPr>
          <w:rFonts w:ascii="Times New Roman" w:hAnsi="Times New Roman" w:cs="Times New Roman"/>
          <w:sz w:val="24"/>
          <w:szCs w:val="24"/>
          <w:lang w:val="hy-AM"/>
        </w:rPr>
        <w:t xml:space="preserve"> for the deliberate failure of the execution of a legally effective judicial act in the prescribed period.</w:t>
      </w:r>
      <w:r w:rsidRPr="00220F2B">
        <w:rPr>
          <w:rFonts w:ascii="Times New Roman" w:hAnsi="Times New Roman" w:cs="Times New Roman"/>
          <w:sz w:val="24"/>
          <w:szCs w:val="24"/>
        </w:rPr>
        <w:t xml:space="preserve"> Thus, on January 18, 2019, the court partially settled the claim, filed by Robert Kocharyan against the company, </w:t>
      </w:r>
      <w:r w:rsidRPr="00220F2B">
        <w:rPr>
          <w:rFonts w:ascii="Times New Roman" w:hAnsi="Times New Roman" w:cs="Times New Roman"/>
          <w:sz w:val="24"/>
          <w:szCs w:val="24"/>
          <w:lang w:val="hy-AM"/>
        </w:rPr>
        <w:t xml:space="preserve">to publicly </w:t>
      </w:r>
      <w:r w:rsidRPr="00220F2B">
        <w:rPr>
          <w:rFonts w:ascii="Times New Roman" w:hAnsi="Times New Roman" w:cs="Times New Roman"/>
          <w:sz w:val="24"/>
          <w:szCs w:val="24"/>
        </w:rPr>
        <w:lastRenderedPageBreak/>
        <w:t>refute the</w:t>
      </w:r>
      <w:r w:rsidRPr="00220F2B">
        <w:rPr>
          <w:rFonts w:ascii="Times New Roman" w:hAnsi="Times New Roman" w:cs="Times New Roman"/>
          <w:sz w:val="24"/>
          <w:szCs w:val="24"/>
          <w:lang w:val="hy-AM"/>
        </w:rPr>
        <w:t xml:space="preserve"> information </w:t>
      </w:r>
      <w:r w:rsidRPr="00220F2B">
        <w:rPr>
          <w:rFonts w:ascii="Times New Roman" w:hAnsi="Times New Roman" w:cs="Times New Roman"/>
          <w:sz w:val="24"/>
          <w:szCs w:val="24"/>
        </w:rPr>
        <w:t xml:space="preserve">considered as slander </w:t>
      </w:r>
      <w:r w:rsidRPr="00220F2B">
        <w:rPr>
          <w:rFonts w:ascii="Times New Roman" w:hAnsi="Times New Roman" w:cs="Times New Roman"/>
          <w:sz w:val="24"/>
          <w:szCs w:val="24"/>
          <w:lang w:val="hy-AM"/>
        </w:rPr>
        <w:t xml:space="preserve">and </w:t>
      </w:r>
      <w:r w:rsidRPr="00220F2B">
        <w:rPr>
          <w:rFonts w:ascii="Times New Roman" w:hAnsi="Times New Roman" w:cs="Times New Roman"/>
          <w:sz w:val="24"/>
          <w:szCs w:val="24"/>
        </w:rPr>
        <w:t>receive</w:t>
      </w:r>
      <w:r w:rsidRPr="00220F2B">
        <w:rPr>
          <w:rFonts w:ascii="Times New Roman" w:hAnsi="Times New Roman" w:cs="Times New Roman"/>
          <w:sz w:val="24"/>
          <w:szCs w:val="24"/>
          <w:lang w:val="hy-AM"/>
        </w:rPr>
        <w:t xml:space="preserve"> compensation.</w:t>
      </w:r>
      <w:r w:rsidRPr="00220F2B">
        <w:rPr>
          <w:rFonts w:ascii="Times New Roman" w:hAnsi="Times New Roman" w:cs="Times New Roman"/>
          <w:sz w:val="24"/>
          <w:szCs w:val="24"/>
        </w:rPr>
        <w:t xml:space="preserve"> T</w:t>
      </w:r>
      <w:r w:rsidRPr="00220F2B">
        <w:rPr>
          <w:rFonts w:ascii="Times New Roman" w:hAnsi="Times New Roman" w:cs="Times New Roman"/>
          <w:sz w:val="24"/>
          <w:szCs w:val="24"/>
          <w:lang w:val="hy-AM"/>
        </w:rPr>
        <w:t xml:space="preserve">he lawsuit </w:t>
      </w:r>
      <w:r w:rsidRPr="00220F2B">
        <w:rPr>
          <w:rFonts w:ascii="Times New Roman" w:hAnsi="Times New Roman" w:cs="Times New Roman"/>
          <w:sz w:val="24"/>
          <w:szCs w:val="24"/>
        </w:rPr>
        <w:t xml:space="preserve">was caused by following </w:t>
      </w:r>
      <w:r w:rsidRPr="00220F2B">
        <w:rPr>
          <w:rFonts w:ascii="Times New Roman" w:hAnsi="Times New Roman" w:cs="Times New Roman"/>
          <w:sz w:val="24"/>
          <w:szCs w:val="24"/>
          <w:lang w:val="hy-AM"/>
        </w:rPr>
        <w:t>article</w:t>
      </w:r>
      <w:r w:rsidRPr="00220F2B">
        <w:rPr>
          <w:rFonts w:ascii="Times New Roman" w:hAnsi="Times New Roman" w:cs="Times New Roman"/>
          <w:sz w:val="24"/>
          <w:szCs w:val="24"/>
        </w:rPr>
        <w:t>s about Kocharyan, published on 1in.am news website owned by the company on June 7, 23 and 24 of 2018 respectively: “</w:t>
      </w:r>
      <w:r w:rsidRPr="00220F2B">
        <w:rPr>
          <w:rFonts w:ascii="Times New Roman" w:hAnsi="Times New Roman" w:cs="Times New Roman"/>
          <w:sz w:val="24"/>
          <w:szCs w:val="24"/>
          <w:lang w:val="hy-AM"/>
        </w:rPr>
        <w:t xml:space="preserve">Grigor Grigoryan Testified Against Kocharyan, He </w:t>
      </w:r>
      <w:r w:rsidRPr="00220F2B">
        <w:rPr>
          <w:rFonts w:ascii="Times New Roman" w:hAnsi="Times New Roman" w:cs="Times New Roman"/>
          <w:sz w:val="24"/>
          <w:szCs w:val="24"/>
        </w:rPr>
        <w:t>May</w:t>
      </w:r>
      <w:r w:rsidRPr="00220F2B">
        <w:rPr>
          <w:rFonts w:ascii="Times New Roman" w:hAnsi="Times New Roman" w:cs="Times New Roman"/>
          <w:sz w:val="24"/>
          <w:szCs w:val="24"/>
          <w:lang w:val="hy-AM"/>
        </w:rPr>
        <w:t xml:space="preserve"> Be Arrested</w:t>
      </w:r>
      <w:r w:rsidRPr="00220F2B">
        <w:rPr>
          <w:rFonts w:ascii="Times New Roman" w:hAnsi="Times New Roman" w:cs="Times New Roman"/>
          <w:sz w:val="24"/>
          <w:szCs w:val="24"/>
        </w:rPr>
        <w:t>”</w:t>
      </w:r>
      <w:r w:rsidR="00A232A7" w:rsidRPr="00220F2B">
        <w:rPr>
          <w:rStyle w:val="FootnoteReference"/>
          <w:rFonts w:ascii="Times New Roman" w:hAnsi="Times New Roman" w:cs="Times New Roman"/>
          <w:sz w:val="24"/>
          <w:szCs w:val="24"/>
          <w:lang w:val="hy-AM"/>
        </w:rPr>
        <w:footnoteReference w:id="26"/>
      </w:r>
      <w:r w:rsidR="00A232A7"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lang w:val="hy-AM"/>
        </w:rPr>
        <w:t xml:space="preserve">“Robert Kocharyan is in </w:t>
      </w:r>
      <w:r w:rsidRPr="00220F2B">
        <w:rPr>
          <w:rFonts w:ascii="Times New Roman" w:hAnsi="Times New Roman" w:cs="Times New Roman"/>
          <w:sz w:val="24"/>
          <w:szCs w:val="24"/>
        </w:rPr>
        <w:t>P</w:t>
      </w:r>
      <w:r w:rsidRPr="00220F2B">
        <w:rPr>
          <w:rFonts w:ascii="Times New Roman" w:hAnsi="Times New Roman" w:cs="Times New Roman"/>
          <w:sz w:val="24"/>
          <w:szCs w:val="24"/>
          <w:lang w:val="hy-AM"/>
        </w:rPr>
        <w:t>anic</w:t>
      </w:r>
      <w:r w:rsidRPr="00220F2B">
        <w:rPr>
          <w:rFonts w:ascii="Times New Roman" w:hAnsi="Times New Roman" w:cs="Times New Roman"/>
          <w:sz w:val="24"/>
          <w:szCs w:val="24"/>
        </w:rPr>
        <w:t>:</w:t>
      </w:r>
      <w:r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 xml:space="preserve">the </w:t>
      </w:r>
      <w:r w:rsidRPr="00220F2B">
        <w:rPr>
          <w:rFonts w:ascii="Times New Roman" w:hAnsi="Times New Roman" w:cs="Times New Roman"/>
          <w:sz w:val="24"/>
          <w:szCs w:val="24"/>
          <w:lang w:val="hy-AM"/>
        </w:rPr>
        <w:t>Second President</w:t>
      </w:r>
      <w:r w:rsidRPr="00220F2B">
        <w:rPr>
          <w:rFonts w:ascii="Times New Roman" w:hAnsi="Times New Roman" w:cs="Times New Roman"/>
          <w:sz w:val="24"/>
          <w:szCs w:val="24"/>
        </w:rPr>
        <w:t xml:space="preserve"> is on His Way to P</w:t>
      </w:r>
      <w:r w:rsidRPr="00220F2B">
        <w:rPr>
          <w:rFonts w:ascii="Times New Roman" w:hAnsi="Times New Roman" w:cs="Times New Roman"/>
          <w:sz w:val="24"/>
          <w:szCs w:val="24"/>
          <w:lang w:val="hy-AM"/>
        </w:rPr>
        <w:t>rison</w:t>
      </w:r>
      <w:r w:rsidRPr="00220F2B">
        <w:rPr>
          <w:rFonts w:ascii="Times New Roman" w:hAnsi="Times New Roman" w:cs="Times New Roman"/>
          <w:sz w:val="24"/>
          <w:szCs w:val="24"/>
        </w:rPr>
        <w:t>”</w:t>
      </w:r>
      <w:r w:rsidR="00A232A7" w:rsidRPr="00220F2B">
        <w:rPr>
          <w:rStyle w:val="FootnoteReference"/>
          <w:rFonts w:ascii="Times New Roman" w:hAnsi="Times New Roman" w:cs="Times New Roman"/>
          <w:sz w:val="24"/>
          <w:szCs w:val="24"/>
          <w:lang w:val="hy-AM"/>
        </w:rPr>
        <w:footnoteReference w:id="27"/>
      </w:r>
      <w:r w:rsidR="00A232A7"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and</w:t>
      </w:r>
      <w:r w:rsidR="00A232A7"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“Robert Kocharyan is t</w:t>
      </w:r>
      <w:r w:rsidRPr="00220F2B">
        <w:rPr>
          <w:rFonts w:ascii="Times New Roman" w:hAnsi="Times New Roman" w:cs="Times New Roman"/>
          <w:sz w:val="24"/>
          <w:szCs w:val="24"/>
          <w:lang w:val="hy-AM"/>
        </w:rPr>
        <w:t xml:space="preserve">he </w:t>
      </w:r>
      <w:r w:rsidRPr="00220F2B">
        <w:rPr>
          <w:rFonts w:ascii="Times New Roman" w:hAnsi="Times New Roman" w:cs="Times New Roman"/>
          <w:sz w:val="24"/>
          <w:szCs w:val="24"/>
        </w:rPr>
        <w:t>B</w:t>
      </w:r>
      <w:r w:rsidRPr="00220F2B">
        <w:rPr>
          <w:rFonts w:ascii="Times New Roman" w:hAnsi="Times New Roman" w:cs="Times New Roman"/>
          <w:sz w:val="24"/>
          <w:szCs w:val="24"/>
          <w:lang w:val="hy-AM"/>
        </w:rPr>
        <w:t xml:space="preserve">loody Symbol of </w:t>
      </w:r>
      <w:r w:rsidRPr="00220F2B">
        <w:rPr>
          <w:rFonts w:ascii="Times New Roman" w:hAnsi="Times New Roman" w:cs="Times New Roman"/>
          <w:sz w:val="24"/>
          <w:szCs w:val="24"/>
        </w:rPr>
        <w:t>the Anti-</w:t>
      </w:r>
      <w:r w:rsidRPr="00220F2B">
        <w:rPr>
          <w:rFonts w:ascii="Times New Roman" w:hAnsi="Times New Roman" w:cs="Times New Roman"/>
          <w:sz w:val="24"/>
          <w:szCs w:val="24"/>
          <w:lang w:val="hy-AM"/>
        </w:rPr>
        <w:t>Revolution</w:t>
      </w:r>
      <w:r w:rsidRPr="00220F2B">
        <w:rPr>
          <w:rFonts w:ascii="Times New Roman" w:hAnsi="Times New Roman" w:cs="Times New Roman"/>
          <w:sz w:val="24"/>
          <w:szCs w:val="24"/>
        </w:rPr>
        <w:t>”.</w:t>
      </w:r>
      <w:r w:rsidR="00A232A7" w:rsidRPr="00220F2B">
        <w:rPr>
          <w:rStyle w:val="FootnoteReference"/>
          <w:rFonts w:ascii="Times New Roman" w:hAnsi="Times New Roman" w:cs="Times New Roman"/>
          <w:sz w:val="24"/>
          <w:szCs w:val="24"/>
          <w:lang w:val="hy-AM"/>
        </w:rPr>
        <w:footnoteReference w:id="28"/>
      </w:r>
    </w:p>
    <w:p w14:paraId="02B90092" w14:textId="753E36B8" w:rsidR="00220F2B" w:rsidRPr="00220F2B" w:rsidRDefault="00220F2B" w:rsidP="00220F2B">
      <w:pPr>
        <w:spacing w:after="0" w:line="240" w:lineRule="auto"/>
        <w:ind w:firstLine="567"/>
        <w:jc w:val="both"/>
        <w:rPr>
          <w:rFonts w:ascii="Times New Roman" w:hAnsi="Times New Roman" w:cs="Times New Roman"/>
          <w:sz w:val="24"/>
          <w:szCs w:val="24"/>
        </w:rPr>
      </w:pPr>
      <w:r w:rsidRPr="00220F2B">
        <w:rPr>
          <w:rFonts w:ascii="Times New Roman" w:hAnsi="Times New Roman" w:cs="Times New Roman"/>
          <w:sz w:val="24"/>
          <w:szCs w:val="24"/>
        </w:rPr>
        <w:t>Skizb</w:t>
      </w:r>
      <w:r w:rsidRPr="00220F2B">
        <w:rPr>
          <w:rFonts w:ascii="Times New Roman" w:hAnsi="Times New Roman" w:cs="Times New Roman"/>
          <w:sz w:val="24"/>
          <w:szCs w:val="24"/>
          <w:lang w:val="hy-AM"/>
        </w:rPr>
        <w:t xml:space="preserve"> Media </w:t>
      </w:r>
      <w:r w:rsidRPr="00220F2B">
        <w:rPr>
          <w:rFonts w:ascii="Times New Roman" w:hAnsi="Times New Roman" w:cs="Times New Roman"/>
          <w:sz w:val="24"/>
          <w:szCs w:val="24"/>
        </w:rPr>
        <w:t>Kentron</w:t>
      </w:r>
      <w:r w:rsidRPr="00220F2B">
        <w:rPr>
          <w:rFonts w:ascii="Times New Roman" w:hAnsi="Times New Roman" w:cs="Times New Roman"/>
          <w:sz w:val="24"/>
          <w:szCs w:val="24"/>
          <w:lang w:val="hy-AM"/>
        </w:rPr>
        <w:t xml:space="preserve"> appealed the </w:t>
      </w:r>
      <w:r w:rsidRPr="00220F2B">
        <w:rPr>
          <w:rFonts w:ascii="Times New Roman" w:hAnsi="Times New Roman" w:cs="Times New Roman"/>
          <w:sz w:val="24"/>
          <w:szCs w:val="24"/>
        </w:rPr>
        <w:t>judgment</w:t>
      </w:r>
      <w:r w:rsidRPr="00220F2B">
        <w:rPr>
          <w:rFonts w:ascii="Times New Roman" w:hAnsi="Times New Roman" w:cs="Times New Roman"/>
          <w:sz w:val="24"/>
          <w:szCs w:val="24"/>
          <w:lang w:val="hy-AM"/>
        </w:rPr>
        <w:t xml:space="preserve"> on February 20, 2019, according to which 400,000 AMD </w:t>
      </w:r>
      <w:proofErr w:type="gramStart"/>
      <w:r w:rsidRPr="00220F2B">
        <w:rPr>
          <w:rFonts w:ascii="Times New Roman" w:hAnsi="Times New Roman" w:cs="Times New Roman"/>
          <w:sz w:val="24"/>
          <w:szCs w:val="24"/>
        </w:rPr>
        <w:t>should be seized</w:t>
      </w:r>
      <w:proofErr w:type="gramEnd"/>
      <w:r w:rsidRPr="00220F2B">
        <w:rPr>
          <w:rFonts w:ascii="Times New Roman" w:hAnsi="Times New Roman" w:cs="Times New Roman"/>
          <w:sz w:val="24"/>
          <w:szCs w:val="24"/>
        </w:rPr>
        <w:t xml:space="preserve"> in favor of Robert Kocharyan and a refutation should have to be published. </w:t>
      </w:r>
      <w:r w:rsidRPr="00220F2B">
        <w:rPr>
          <w:rFonts w:ascii="Times New Roman" w:hAnsi="Times New Roman" w:cs="Times New Roman"/>
          <w:sz w:val="24"/>
          <w:szCs w:val="24"/>
          <w:lang w:val="hy-AM"/>
        </w:rPr>
        <w:t xml:space="preserve"> </w:t>
      </w:r>
      <w:r w:rsidRPr="00220F2B">
        <w:rPr>
          <w:rFonts w:ascii="Times New Roman" w:hAnsi="Times New Roman" w:cs="Times New Roman"/>
          <w:sz w:val="24"/>
          <w:szCs w:val="24"/>
        </w:rPr>
        <w:t>Both the Court of Appeals and the Court of Cassation rejected the appeals of Skizb Media Kentron Ltd.</w:t>
      </w:r>
      <w:r w:rsidRPr="00220F2B">
        <w:rPr>
          <w:rFonts w:ascii="Times New Roman" w:hAnsi="Times New Roman" w:cs="Times New Roman"/>
        </w:rPr>
        <w:t xml:space="preserve"> </w:t>
      </w:r>
      <w:proofErr w:type="gramStart"/>
      <w:r w:rsidRPr="00220F2B">
        <w:rPr>
          <w:rFonts w:ascii="Times New Roman" w:hAnsi="Times New Roman" w:cs="Times New Roman"/>
          <w:sz w:val="24"/>
          <w:szCs w:val="24"/>
        </w:rPr>
        <w:t>And</w:t>
      </w:r>
      <w:proofErr w:type="gramEnd"/>
      <w:r w:rsidRPr="00220F2B">
        <w:rPr>
          <w:rFonts w:ascii="Times New Roman" w:hAnsi="Times New Roman" w:cs="Times New Roman"/>
          <w:sz w:val="24"/>
          <w:szCs w:val="24"/>
        </w:rPr>
        <w:t xml:space="preserve"> on July 6, 2020 the criminal case on non-execution of the judicial act entered the court.</w:t>
      </w:r>
    </w:p>
    <w:p w14:paraId="40E9C814" w14:textId="10E8E1A8" w:rsidR="00A232A7" w:rsidRPr="00220F2B" w:rsidRDefault="00220F2B" w:rsidP="00220F2B">
      <w:pPr>
        <w:pStyle w:val="NormalWeb"/>
        <w:shd w:val="clear" w:color="auto" w:fill="FFFFFF"/>
        <w:spacing w:before="0" w:beforeAutospacing="0" w:after="0" w:afterAutospacing="0" w:line="240" w:lineRule="auto"/>
        <w:ind w:firstLine="567"/>
        <w:jc w:val="both"/>
        <w:rPr>
          <w:shd w:val="clear" w:color="auto" w:fill="FFFFFF"/>
          <w:lang w:val="hy-AM"/>
        </w:rPr>
      </w:pPr>
      <w:r w:rsidRPr="00220F2B">
        <w:rPr>
          <w:shd w:val="clear" w:color="auto" w:fill="FFFFFF"/>
          <w:lang w:val="hy-AM"/>
        </w:rPr>
        <w:t>On April 7, 2021, the court ruled in favor of Hasmik Martirosyan's lawyer's motion to dismiss the presiding judge on the grounds of biased attitude. On April 13, the case was accepted for proceedings with another judge presiding. On May 7, a regular hearing on the case was held. No other developments have been reported as of June 30.</w:t>
      </w:r>
    </w:p>
    <w:p w14:paraId="32D5CD5D" w14:textId="77777777" w:rsidR="00E932EE" w:rsidRDefault="00E932EE" w:rsidP="00220F2B">
      <w:pPr>
        <w:pStyle w:val="NormalWeb"/>
        <w:shd w:val="clear" w:color="auto" w:fill="FFFFFF"/>
        <w:spacing w:before="0" w:beforeAutospacing="0" w:after="0" w:afterAutospacing="0" w:line="240" w:lineRule="auto"/>
        <w:ind w:firstLine="720"/>
        <w:jc w:val="both"/>
        <w:rPr>
          <w:b/>
          <w:lang w:val="en-US"/>
        </w:rPr>
      </w:pPr>
    </w:p>
    <w:p w14:paraId="2587DB8B" w14:textId="77777777" w:rsidR="00E932EE" w:rsidRDefault="00E932EE" w:rsidP="00220F2B">
      <w:pPr>
        <w:pStyle w:val="NormalWeb"/>
        <w:shd w:val="clear" w:color="auto" w:fill="FFFFFF"/>
        <w:spacing w:before="0" w:beforeAutospacing="0" w:after="0" w:afterAutospacing="0" w:line="240" w:lineRule="auto"/>
        <w:ind w:firstLine="720"/>
        <w:jc w:val="both"/>
        <w:rPr>
          <w:b/>
          <w:lang w:val="en-US"/>
        </w:rPr>
      </w:pPr>
    </w:p>
    <w:p w14:paraId="4E1CFD74" w14:textId="4491B98B" w:rsidR="005F1812" w:rsidRDefault="00220F2B" w:rsidP="00220F2B">
      <w:pPr>
        <w:pStyle w:val="NormalWeb"/>
        <w:shd w:val="clear" w:color="auto" w:fill="FFFFFF"/>
        <w:spacing w:before="0" w:beforeAutospacing="0" w:after="0" w:afterAutospacing="0" w:line="240" w:lineRule="auto"/>
        <w:ind w:firstLine="720"/>
        <w:jc w:val="both"/>
        <w:rPr>
          <w:rFonts w:ascii="Sylfaen" w:hAnsi="Sylfaen" w:cs="Sylfaen"/>
          <w:lang w:val="hy-AM"/>
        </w:rPr>
      </w:pPr>
      <w:r w:rsidRPr="00220F2B">
        <w:rPr>
          <w:b/>
          <w:lang w:val="en-US"/>
        </w:rPr>
        <w:t xml:space="preserve">On April 8, </w:t>
      </w:r>
      <w:r w:rsidRPr="00220F2B">
        <w:rPr>
          <w:bCs/>
          <w:lang w:val="en-US"/>
        </w:rPr>
        <w:t>the Court of General Jurisdiction of Yerevan</w:t>
      </w:r>
      <w:r w:rsidRPr="00220F2B">
        <w:rPr>
          <w:b/>
          <w:lang w:val="en-US"/>
        </w:rPr>
        <w:t xml:space="preserve"> </w:t>
      </w:r>
      <w:r w:rsidRPr="00220F2B">
        <w:rPr>
          <w:lang w:val="en-US"/>
        </w:rPr>
        <w:t xml:space="preserve">held a regular court hearing on the case of </w:t>
      </w:r>
      <w:proofErr w:type="gramStart"/>
      <w:r w:rsidRPr="00011B80">
        <w:rPr>
          <w:i/>
          <w:iCs/>
          <w:lang w:val="en-US"/>
        </w:rPr>
        <w:t>citizen</w:t>
      </w:r>
      <w:proofErr w:type="gramEnd"/>
      <w:r w:rsidRPr="00011B80">
        <w:rPr>
          <w:i/>
          <w:iCs/>
          <w:lang w:val="en-US"/>
        </w:rPr>
        <w:t xml:space="preserve"> Narine Abrahamyan v. journalist Kristine Aghalaryan</w:t>
      </w:r>
      <w:r w:rsidRPr="00220F2B">
        <w:rPr>
          <w:lang w:val="en-US"/>
        </w:rPr>
        <w:t xml:space="preserve"> with a claim to refute publicly the data considered slander and to pay compensation. We should remind that the lawsuit, filed</w:t>
      </w:r>
      <w:r w:rsidR="00B2143B">
        <w:rPr>
          <w:lang w:val="en-US"/>
        </w:rPr>
        <w:t xml:space="preserve"> on</w:t>
      </w:r>
      <w:r w:rsidRPr="00220F2B">
        <w:rPr>
          <w:lang w:val="en-US"/>
        </w:rPr>
        <w:t xml:space="preserve"> June 2, 2017, was caused by the article titled “Meghri medical center vs. SRS” published on the </w:t>
      </w:r>
      <w:r w:rsidRPr="00011B80">
        <w:rPr>
          <w:i/>
          <w:iCs/>
          <w:lang w:val="en-US"/>
        </w:rPr>
        <w:t>Lurer.com</w:t>
      </w:r>
      <w:r w:rsidRPr="00220F2B">
        <w:rPr>
          <w:lang w:val="en-US"/>
        </w:rPr>
        <w:t xml:space="preserve"> site, in which refer</w:t>
      </w:r>
      <w:r w:rsidR="007B17D9">
        <w:rPr>
          <w:lang w:val="en-US"/>
        </w:rPr>
        <w:t>ence</w:t>
      </w:r>
      <w:r w:rsidRPr="00220F2B">
        <w:rPr>
          <w:lang w:val="en-US"/>
        </w:rPr>
        <w:t xml:space="preserve"> is made to Narine Abrahamyan appearing in the hot spot of a number of incidents and scandals during her professional activity.</w:t>
      </w:r>
      <w:r w:rsidR="00A232A7" w:rsidRPr="00220F2B">
        <w:rPr>
          <w:rStyle w:val="FootnoteReference"/>
          <w:rFonts w:eastAsiaTheme="minorEastAsia"/>
          <w:lang w:val="hy-AM"/>
        </w:rPr>
        <w:footnoteReference w:id="29"/>
      </w:r>
      <w:r w:rsidR="00A232A7" w:rsidRPr="00220F2B">
        <w:rPr>
          <w:lang w:val="hy-AM"/>
        </w:rPr>
        <w:t xml:space="preserve"> </w:t>
      </w:r>
    </w:p>
    <w:p w14:paraId="63AD78B6" w14:textId="1045500F" w:rsidR="00A232A7" w:rsidRPr="00220F2B" w:rsidRDefault="00220F2B" w:rsidP="00220F2B">
      <w:pPr>
        <w:pStyle w:val="NormalWeb"/>
        <w:shd w:val="clear" w:color="auto" w:fill="FFFFFF"/>
        <w:spacing w:before="0" w:beforeAutospacing="0" w:after="0" w:afterAutospacing="0" w:line="240" w:lineRule="auto"/>
        <w:ind w:firstLine="720"/>
        <w:jc w:val="both"/>
        <w:rPr>
          <w:lang w:val="en-US"/>
        </w:rPr>
      </w:pPr>
      <w:r>
        <w:rPr>
          <w:rFonts w:ascii="Sylfaen" w:hAnsi="Sylfaen" w:cs="Sylfaen"/>
          <w:lang w:val="en-US"/>
        </w:rPr>
        <w:t xml:space="preserve"> </w:t>
      </w:r>
      <w:r w:rsidRPr="00220F2B">
        <w:rPr>
          <w:lang w:val="hy-AM"/>
        </w:rPr>
        <w:t xml:space="preserve">A court hearing was held on </w:t>
      </w:r>
      <w:r w:rsidRPr="00220F2B">
        <w:rPr>
          <w:lang w:val="en-US"/>
        </w:rPr>
        <w:t xml:space="preserve">May </w:t>
      </w:r>
      <w:r w:rsidR="00A232A7" w:rsidRPr="00220F2B">
        <w:rPr>
          <w:lang w:val="hy-AM"/>
        </w:rPr>
        <w:t>24,</w:t>
      </w:r>
      <w:r w:rsidRPr="00220F2B">
        <w:rPr>
          <w:lang w:val="en-US"/>
        </w:rPr>
        <w:t xml:space="preserve"> the next </w:t>
      </w:r>
      <w:r>
        <w:rPr>
          <w:lang w:val="en-US"/>
        </w:rPr>
        <w:t xml:space="preserve">one </w:t>
      </w:r>
      <w:r w:rsidRPr="00220F2B">
        <w:rPr>
          <w:lang w:val="en-US"/>
        </w:rPr>
        <w:t>is scheduled for September</w:t>
      </w:r>
      <w:r w:rsidR="00A232A7" w:rsidRPr="00220F2B">
        <w:rPr>
          <w:lang w:val="hy-AM"/>
        </w:rPr>
        <w:t xml:space="preserve"> 30</w:t>
      </w:r>
      <w:r w:rsidRPr="00220F2B">
        <w:rPr>
          <w:lang w:val="en-US"/>
        </w:rPr>
        <w:t>.</w:t>
      </w:r>
    </w:p>
    <w:p w14:paraId="10FCC8F8" w14:textId="77777777"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14:paraId="62DA9385" w14:textId="77777777" w:rsidR="0011150F" w:rsidRDefault="00220F2B" w:rsidP="00220F2B">
      <w:pPr>
        <w:spacing w:after="0" w:line="240" w:lineRule="auto"/>
        <w:ind w:firstLine="720"/>
        <w:jc w:val="both"/>
        <w:rPr>
          <w:rFonts w:ascii="Times New Roman" w:hAnsi="Times New Roman" w:cs="Times New Roman"/>
          <w:bCs/>
          <w:sz w:val="24"/>
          <w:szCs w:val="24"/>
          <w:lang w:val="hy-AM" w:eastAsia="ru-RU"/>
        </w:rPr>
      </w:pPr>
      <w:r w:rsidRPr="00220F2B">
        <w:rPr>
          <w:rFonts w:ascii="Times New Roman" w:hAnsi="Times New Roman" w:cs="Times New Roman"/>
          <w:b/>
          <w:sz w:val="24"/>
          <w:szCs w:val="24"/>
          <w:lang w:val="hy-AM" w:eastAsia="ru-RU"/>
        </w:rPr>
        <w:t xml:space="preserve">On April 8, </w:t>
      </w:r>
      <w:r w:rsidRPr="00220F2B">
        <w:rPr>
          <w:rFonts w:ascii="Times New Roman" w:hAnsi="Times New Roman" w:cs="Times New Roman"/>
          <w:bCs/>
          <w:sz w:val="24"/>
          <w:szCs w:val="24"/>
          <w:lang w:val="hy-AM" w:eastAsia="ru-RU"/>
        </w:rPr>
        <w:t xml:space="preserve">the Court of General Jurisdiction of Yerevan held a regular court hearing on the case of </w:t>
      </w:r>
      <w:r w:rsidRPr="00011B80">
        <w:rPr>
          <w:rFonts w:ascii="Times New Roman" w:hAnsi="Times New Roman" w:cs="Times New Roman"/>
          <w:bCs/>
          <w:i/>
          <w:iCs/>
          <w:sz w:val="24"/>
          <w:szCs w:val="24"/>
          <w:lang w:val="hy-AM" w:eastAsia="ru-RU"/>
        </w:rPr>
        <w:t xml:space="preserve">Naira Karapetyan, an employee of the Hayastani Hanrapetutyun daily, </w:t>
      </w:r>
      <w:r w:rsidR="00011B80" w:rsidRPr="00011B80">
        <w:rPr>
          <w:rFonts w:ascii="Times New Roman" w:hAnsi="Times New Roman" w:cs="Times New Roman"/>
          <w:bCs/>
          <w:i/>
          <w:iCs/>
          <w:sz w:val="24"/>
          <w:szCs w:val="24"/>
          <w:lang w:eastAsia="ru-RU"/>
        </w:rPr>
        <w:t>v.</w:t>
      </w:r>
      <w:r w:rsidRPr="00011B80">
        <w:rPr>
          <w:rFonts w:ascii="Times New Roman" w:hAnsi="Times New Roman" w:cs="Times New Roman"/>
          <w:bCs/>
          <w:i/>
          <w:iCs/>
          <w:sz w:val="24"/>
          <w:szCs w:val="24"/>
          <w:lang w:val="hy-AM" w:eastAsia="ru-RU"/>
        </w:rPr>
        <w:t xml:space="preserve"> Armenpress State News Agency CJSC</w:t>
      </w:r>
      <w:r w:rsidRPr="00220F2B">
        <w:rPr>
          <w:rFonts w:ascii="Times New Roman" w:hAnsi="Times New Roman" w:cs="Times New Roman"/>
          <w:bCs/>
          <w:sz w:val="24"/>
          <w:szCs w:val="24"/>
          <w:lang w:eastAsia="ru-RU"/>
        </w:rPr>
        <w:t xml:space="preserve">, with claims to </w:t>
      </w:r>
      <w:r w:rsidR="004E76F5">
        <w:rPr>
          <w:rFonts w:ascii="Times New Roman" w:hAnsi="Times New Roman" w:cs="Times New Roman"/>
          <w:bCs/>
          <w:sz w:val="24"/>
          <w:szCs w:val="24"/>
          <w:lang w:eastAsia="ru-RU"/>
        </w:rPr>
        <w:t>repeal</w:t>
      </w:r>
      <w:r w:rsidRPr="00220F2B">
        <w:rPr>
          <w:rFonts w:ascii="Times New Roman" w:hAnsi="Times New Roman" w:cs="Times New Roman"/>
          <w:bCs/>
          <w:sz w:val="24"/>
          <w:szCs w:val="24"/>
          <w:lang w:eastAsia="ru-RU"/>
        </w:rPr>
        <w:t xml:space="preserve"> the orders on imposing a disciplinary sanction, restore them to their previous job, and confiscate the money for the forced leave</w:t>
      </w:r>
      <w:r w:rsidRPr="00220F2B">
        <w:rPr>
          <w:rFonts w:ascii="Times New Roman" w:hAnsi="Times New Roman" w:cs="Times New Roman"/>
          <w:bCs/>
          <w:sz w:val="24"/>
          <w:szCs w:val="24"/>
          <w:lang w:val="hy-AM" w:eastAsia="ru-RU"/>
        </w:rPr>
        <w:t xml:space="preserve">. A hearing on the case was held on June 4, the next </w:t>
      </w:r>
      <w:r w:rsidRPr="00220F2B">
        <w:rPr>
          <w:rFonts w:ascii="Times New Roman" w:hAnsi="Times New Roman" w:cs="Times New Roman"/>
          <w:bCs/>
          <w:sz w:val="24"/>
          <w:szCs w:val="24"/>
          <w:lang w:eastAsia="ru-RU"/>
        </w:rPr>
        <w:t>one is</w:t>
      </w:r>
      <w:r w:rsidRPr="00220F2B">
        <w:rPr>
          <w:rFonts w:ascii="Times New Roman" w:hAnsi="Times New Roman" w:cs="Times New Roman"/>
          <w:bCs/>
          <w:sz w:val="24"/>
          <w:szCs w:val="24"/>
          <w:lang w:val="hy-AM" w:eastAsia="ru-RU"/>
        </w:rPr>
        <w:t xml:space="preserve"> scheduled for July 2.</w:t>
      </w:r>
    </w:p>
    <w:p w14:paraId="4CB68651" w14:textId="2D355FF5" w:rsidR="00A232A7" w:rsidRPr="00220F2B" w:rsidRDefault="00220F2B" w:rsidP="00220F2B">
      <w:pPr>
        <w:spacing w:after="0" w:line="240" w:lineRule="auto"/>
        <w:ind w:firstLine="720"/>
        <w:jc w:val="both"/>
        <w:rPr>
          <w:rFonts w:ascii="Times New Roman" w:hAnsi="Times New Roman" w:cs="Times New Roman"/>
          <w:b/>
          <w:sz w:val="24"/>
          <w:szCs w:val="24"/>
          <w:lang w:val="hy-AM" w:eastAsia="ru-RU"/>
        </w:rPr>
      </w:pPr>
      <w:r w:rsidRPr="00220F2B">
        <w:rPr>
          <w:rFonts w:ascii="Times New Roman" w:hAnsi="Times New Roman" w:cs="Times New Roman"/>
          <w:sz w:val="24"/>
          <w:szCs w:val="24"/>
          <w:lang w:val="hy-AM"/>
        </w:rPr>
        <w:t>We should remind that 6 more employees filed a lawsuit against the CJSC with the same claim on November 23, 2020. Thus, a court hearing was also held on Lusine Mesropyan's case on April 8 and June 8, the next one was scheduled for July 2. Court hearings on the cases of Gayane Antonyan, Khachik Sargsyan, Marine Kyureghyan were held on June 18, and the verdict was announced on the 28</w:t>
      </w:r>
      <w:r w:rsidRPr="00011B80">
        <w:rPr>
          <w:rFonts w:ascii="Times New Roman" w:hAnsi="Times New Roman" w:cs="Times New Roman"/>
          <w:sz w:val="24"/>
          <w:szCs w:val="24"/>
          <w:vertAlign w:val="superscript"/>
          <w:lang w:val="hy-AM"/>
        </w:rPr>
        <w:t>th</w:t>
      </w:r>
      <w:r w:rsidRPr="00220F2B">
        <w:rPr>
          <w:rFonts w:ascii="Times New Roman" w:hAnsi="Times New Roman" w:cs="Times New Roman"/>
          <w:sz w:val="24"/>
          <w:szCs w:val="24"/>
          <w:lang w:val="hy-AM"/>
        </w:rPr>
        <w:t>. Court hearings on Tatevik Hambardzumyan's case were held on May 20 and June 18, the verdict was announced on the 28</w:t>
      </w:r>
      <w:r w:rsidRPr="00011B80">
        <w:rPr>
          <w:rFonts w:ascii="Times New Roman" w:hAnsi="Times New Roman" w:cs="Times New Roman"/>
          <w:sz w:val="24"/>
          <w:szCs w:val="24"/>
          <w:vertAlign w:val="superscript"/>
          <w:lang w:val="hy-AM"/>
        </w:rPr>
        <w:t>th</w:t>
      </w:r>
      <w:r w:rsidRPr="00220F2B">
        <w:rPr>
          <w:rFonts w:ascii="Times New Roman" w:hAnsi="Times New Roman" w:cs="Times New Roman"/>
          <w:sz w:val="24"/>
          <w:szCs w:val="24"/>
          <w:lang w:val="hy-AM"/>
        </w:rPr>
        <w:t>. During the quarter</w:t>
      </w:r>
      <w:r w:rsidR="00A01D5C">
        <w:rPr>
          <w:rFonts w:ascii="Times New Roman" w:hAnsi="Times New Roman" w:cs="Times New Roman"/>
          <w:sz w:val="24"/>
          <w:szCs w:val="24"/>
        </w:rPr>
        <w:t>,</w:t>
      </w:r>
      <w:r w:rsidRPr="00220F2B">
        <w:rPr>
          <w:rFonts w:ascii="Times New Roman" w:hAnsi="Times New Roman" w:cs="Times New Roman"/>
          <w:sz w:val="24"/>
          <w:szCs w:val="24"/>
          <w:lang w:val="hy-AM"/>
        </w:rPr>
        <w:t xml:space="preserve"> there </w:t>
      </w:r>
      <w:r w:rsidR="00A01D5C">
        <w:rPr>
          <w:rFonts w:ascii="Times New Roman" w:hAnsi="Times New Roman" w:cs="Times New Roman"/>
          <w:sz w:val="24"/>
          <w:szCs w:val="24"/>
        </w:rPr>
        <w:t>was</w:t>
      </w:r>
      <w:r w:rsidRPr="00220F2B">
        <w:rPr>
          <w:rFonts w:ascii="Times New Roman" w:hAnsi="Times New Roman" w:cs="Times New Roman"/>
          <w:sz w:val="24"/>
          <w:szCs w:val="24"/>
          <w:lang w:val="hy-AM"/>
        </w:rPr>
        <w:t xml:space="preserve"> no development regarding Emil Sargsyan's case.</w:t>
      </w:r>
    </w:p>
    <w:p w14:paraId="446188BE" w14:textId="77777777" w:rsidR="00E932EE" w:rsidRDefault="00E932EE" w:rsidP="00220F2B">
      <w:pPr>
        <w:spacing w:after="0" w:line="240" w:lineRule="auto"/>
        <w:ind w:firstLine="567"/>
        <w:jc w:val="both"/>
        <w:rPr>
          <w:rFonts w:ascii="Times New Roman" w:eastAsia="Calibri" w:hAnsi="Times New Roman" w:cs="Times New Roman"/>
          <w:b/>
          <w:bCs/>
          <w:sz w:val="24"/>
          <w:szCs w:val="24"/>
          <w:lang w:val="hy-AM"/>
        </w:rPr>
      </w:pPr>
    </w:p>
    <w:p w14:paraId="34BB17B4" w14:textId="03433554" w:rsidR="00220F2B" w:rsidRDefault="00220F2B" w:rsidP="00220F2B">
      <w:pPr>
        <w:spacing w:after="0" w:line="240" w:lineRule="auto"/>
        <w:ind w:firstLine="567"/>
        <w:jc w:val="both"/>
        <w:rPr>
          <w:rFonts w:ascii="Times New Roman" w:eastAsia="Calibri" w:hAnsi="Times New Roman" w:cs="Times New Roman"/>
          <w:sz w:val="24"/>
          <w:szCs w:val="24"/>
          <w:lang w:val="hy-AM"/>
        </w:rPr>
      </w:pPr>
      <w:r w:rsidRPr="004E7588">
        <w:rPr>
          <w:rFonts w:ascii="Times New Roman" w:eastAsia="Calibri" w:hAnsi="Times New Roman" w:cs="Times New Roman"/>
          <w:b/>
          <w:bCs/>
          <w:sz w:val="24"/>
          <w:szCs w:val="24"/>
          <w:lang w:val="hy-AM"/>
        </w:rPr>
        <w:t xml:space="preserve">On </w:t>
      </w:r>
      <w:r>
        <w:rPr>
          <w:rFonts w:ascii="Times New Roman" w:eastAsia="Calibri" w:hAnsi="Times New Roman" w:cs="Times New Roman"/>
          <w:b/>
          <w:bCs/>
          <w:sz w:val="24"/>
          <w:szCs w:val="24"/>
        </w:rPr>
        <w:t>April 9</w:t>
      </w:r>
      <w:r w:rsidRPr="004E7588">
        <w:rPr>
          <w:rFonts w:ascii="Times New Roman" w:eastAsia="Calibri" w:hAnsi="Times New Roman" w:cs="Times New Roman"/>
          <w:sz w:val="24"/>
          <w:szCs w:val="24"/>
          <w:lang w:val="hy-AM"/>
        </w:rPr>
        <w:t xml:space="preserve">, NA Deputy Speaker Alen Simonyan </w:t>
      </w:r>
      <w:r>
        <w:rPr>
          <w:rFonts w:ascii="Times New Roman" w:eastAsia="Calibri" w:hAnsi="Times New Roman" w:cs="Times New Roman"/>
          <w:sz w:val="24"/>
          <w:szCs w:val="24"/>
        </w:rPr>
        <w:t>appealed the judgement</w:t>
      </w:r>
      <w:r w:rsidR="00A01D5C">
        <w:rPr>
          <w:rFonts w:ascii="Times New Roman" w:eastAsia="Calibri" w:hAnsi="Times New Roman" w:cs="Times New Roman"/>
          <w:sz w:val="24"/>
          <w:szCs w:val="24"/>
        </w:rPr>
        <w:t>, made</w:t>
      </w:r>
      <w:r>
        <w:rPr>
          <w:rFonts w:ascii="Times New Roman" w:eastAsia="Calibri" w:hAnsi="Times New Roman" w:cs="Times New Roman"/>
          <w:sz w:val="24"/>
          <w:szCs w:val="24"/>
        </w:rPr>
        <w:t xml:space="preserve"> by</w:t>
      </w:r>
      <w:r w:rsidRPr="004E7588">
        <w:rPr>
          <w:rFonts w:ascii="Times New Roman" w:eastAsia="Calibri" w:hAnsi="Times New Roman" w:cs="Times New Roman"/>
          <w:sz w:val="24"/>
          <w:szCs w:val="24"/>
          <w:lang w:val="hy-AM"/>
        </w:rPr>
        <w:t xml:space="preserve"> the Court of General Jurisdiction of Yerevan</w:t>
      </w:r>
      <w:r>
        <w:rPr>
          <w:rFonts w:ascii="Times New Roman" w:eastAsia="Calibri" w:hAnsi="Times New Roman" w:cs="Times New Roman"/>
          <w:sz w:val="24"/>
          <w:szCs w:val="24"/>
        </w:rPr>
        <w:t>, which rejected his lawsuit</w:t>
      </w:r>
      <w:r w:rsidRPr="004E7588">
        <w:rPr>
          <w:rFonts w:ascii="Times New Roman" w:eastAsia="Calibri" w:hAnsi="Times New Roman" w:cs="Times New Roman"/>
          <w:sz w:val="24"/>
          <w:szCs w:val="24"/>
          <w:lang w:val="hy-AM"/>
        </w:rPr>
        <w:t xml:space="preserve"> against Gegham Simonyan, the </w:t>
      </w:r>
      <w:r w:rsidRPr="004E7588">
        <w:rPr>
          <w:rFonts w:ascii="Times New Roman" w:eastAsia="Calibri" w:hAnsi="Times New Roman" w:cs="Times New Roman"/>
          <w:sz w:val="24"/>
          <w:szCs w:val="24"/>
          <w:lang w:val="hy-AM"/>
        </w:rPr>
        <w:lastRenderedPageBreak/>
        <w:t xml:space="preserve">owner </w:t>
      </w:r>
      <w:r>
        <w:rPr>
          <w:rFonts w:ascii="Times New Roman" w:eastAsia="Calibri" w:hAnsi="Times New Roman" w:cs="Times New Roman"/>
          <w:sz w:val="24"/>
          <w:szCs w:val="24"/>
        </w:rPr>
        <w:t xml:space="preserve">of </w:t>
      </w:r>
      <w:r w:rsidRPr="00011B80">
        <w:rPr>
          <w:rFonts w:ascii="Times New Roman" w:eastAsia="Calibri" w:hAnsi="Times New Roman" w:cs="Times New Roman"/>
          <w:i/>
          <w:iCs/>
          <w:sz w:val="24"/>
          <w:szCs w:val="24"/>
          <w:lang w:val="hy-AM"/>
        </w:rPr>
        <w:t>Alternativ.am</w:t>
      </w:r>
      <w:r w:rsidRPr="004E7588">
        <w:rPr>
          <w:rFonts w:ascii="Times New Roman" w:eastAsia="Calibri" w:hAnsi="Times New Roman" w:cs="Times New Roman"/>
          <w:sz w:val="24"/>
          <w:szCs w:val="24"/>
          <w:lang w:val="hy-AM"/>
        </w:rPr>
        <w:t xml:space="preserve"> website</w:t>
      </w:r>
      <w:r w:rsidRPr="004E7588">
        <w:rPr>
          <w:rFonts w:ascii="Times New Roman" w:eastAsia="Calibri" w:hAnsi="Times New Roman" w:cs="Times New Roman"/>
          <w:sz w:val="24"/>
          <w:szCs w:val="24"/>
        </w:rPr>
        <w:t xml:space="preserve"> domain with</w:t>
      </w:r>
      <w:r w:rsidRPr="004E7588">
        <w:rPr>
          <w:rFonts w:ascii="Times New Roman" w:eastAsia="Calibri" w:hAnsi="Times New Roman" w:cs="Times New Roman"/>
          <w:sz w:val="24"/>
          <w:szCs w:val="24"/>
          <w:lang w:val="hy-AM"/>
        </w:rPr>
        <w:t xml:space="preserve"> claim</w:t>
      </w:r>
      <w:r w:rsidRPr="004E7588">
        <w:rPr>
          <w:rFonts w:ascii="Times New Roman" w:eastAsia="Calibri" w:hAnsi="Times New Roman" w:cs="Times New Roman"/>
          <w:sz w:val="24"/>
          <w:szCs w:val="24"/>
        </w:rPr>
        <w:t>s</w:t>
      </w:r>
      <w:r w:rsidRPr="004E7588">
        <w:rPr>
          <w:rFonts w:ascii="Times New Roman" w:eastAsia="Calibri" w:hAnsi="Times New Roman" w:cs="Times New Roman"/>
          <w:sz w:val="24"/>
          <w:szCs w:val="24"/>
          <w:lang w:val="hy-AM"/>
        </w:rPr>
        <w:t xml:space="preserve"> </w:t>
      </w:r>
      <w:r w:rsidRPr="004E7588">
        <w:rPr>
          <w:rFonts w:ascii="Times New Roman" w:eastAsia="Calibri" w:hAnsi="Times New Roman" w:cs="Times New Roman"/>
          <w:sz w:val="24"/>
          <w:szCs w:val="24"/>
        </w:rPr>
        <w:t>of</w:t>
      </w:r>
      <w:r w:rsidRPr="004E7588">
        <w:rPr>
          <w:rFonts w:ascii="Times New Roman" w:eastAsia="Calibri" w:hAnsi="Times New Roman" w:cs="Times New Roman"/>
          <w:sz w:val="24"/>
          <w:szCs w:val="24"/>
          <w:lang w:val="hy-AM"/>
        </w:rPr>
        <w:t xml:space="preserve"> compensation for the damage caused to his honor and dignity. </w:t>
      </w:r>
    </w:p>
    <w:p w14:paraId="6DF6CE54" w14:textId="025CFF0D" w:rsidR="00220F2B" w:rsidRDefault="00220F2B" w:rsidP="00220F2B">
      <w:pPr>
        <w:spacing w:after="0" w:line="240" w:lineRule="auto"/>
        <w:ind w:firstLine="567"/>
        <w:jc w:val="both"/>
        <w:rPr>
          <w:rFonts w:ascii="Sylfaen" w:eastAsia="Calibri" w:hAnsi="Sylfaen" w:cs="Arial"/>
          <w:sz w:val="24"/>
          <w:szCs w:val="24"/>
          <w:lang w:val="hy-AM"/>
        </w:rPr>
      </w:pPr>
      <w:r w:rsidRPr="004E7588">
        <w:rPr>
          <w:rFonts w:ascii="Times New Roman" w:eastAsia="Calibri" w:hAnsi="Times New Roman" w:cs="Times New Roman"/>
          <w:sz w:val="24"/>
          <w:szCs w:val="24"/>
          <w:lang w:val="hy-AM"/>
        </w:rPr>
        <w:t>The lawsuit</w:t>
      </w:r>
      <w:r>
        <w:rPr>
          <w:rFonts w:ascii="Times New Roman" w:eastAsia="Calibri" w:hAnsi="Times New Roman" w:cs="Times New Roman"/>
          <w:sz w:val="24"/>
          <w:szCs w:val="24"/>
        </w:rPr>
        <w:t xml:space="preserve">, filed </w:t>
      </w:r>
      <w:r w:rsidRPr="004E7588">
        <w:rPr>
          <w:rFonts w:ascii="Times New Roman" w:eastAsia="Calibri" w:hAnsi="Times New Roman" w:cs="Times New Roman"/>
          <w:sz w:val="24"/>
          <w:szCs w:val="24"/>
          <w:lang w:val="hy-AM"/>
        </w:rPr>
        <w:t xml:space="preserve"> </w:t>
      </w:r>
      <w:r>
        <w:rPr>
          <w:rFonts w:ascii="Times New Roman" w:eastAsia="Calibri" w:hAnsi="Times New Roman" w:cs="Times New Roman"/>
          <w:sz w:val="24"/>
          <w:szCs w:val="24"/>
        </w:rPr>
        <w:t xml:space="preserve">on September 8, 2020, </w:t>
      </w:r>
      <w:r w:rsidRPr="004E7588">
        <w:rPr>
          <w:rFonts w:ascii="Times New Roman" w:eastAsia="Calibri" w:hAnsi="Times New Roman" w:cs="Times New Roman"/>
          <w:sz w:val="24"/>
          <w:szCs w:val="24"/>
        </w:rPr>
        <w:t>was</w:t>
      </w:r>
      <w:r>
        <w:rPr>
          <w:rFonts w:ascii="Times New Roman" w:eastAsia="Calibri" w:hAnsi="Times New Roman" w:cs="Times New Roman"/>
          <w:sz w:val="24"/>
          <w:szCs w:val="24"/>
        </w:rPr>
        <w:t xml:space="preserve"> caused by</w:t>
      </w:r>
      <w:r w:rsidRPr="004E7588">
        <w:rPr>
          <w:rFonts w:ascii="Times New Roman" w:eastAsia="Calibri" w:hAnsi="Times New Roman" w:cs="Times New Roman"/>
          <w:sz w:val="24"/>
          <w:szCs w:val="24"/>
        </w:rPr>
        <w:t xml:space="preserve"> an </w:t>
      </w:r>
      <w:r>
        <w:rPr>
          <w:rFonts w:ascii="Times New Roman" w:eastAsia="Calibri" w:hAnsi="Times New Roman" w:cs="Times New Roman"/>
          <w:sz w:val="24"/>
          <w:szCs w:val="24"/>
        </w:rPr>
        <w:t>article</w:t>
      </w:r>
      <w:r w:rsidRPr="004E7588">
        <w:rPr>
          <w:rFonts w:ascii="Times New Roman" w:eastAsia="Calibri" w:hAnsi="Times New Roman" w:cs="Times New Roman"/>
          <w:sz w:val="24"/>
          <w:szCs w:val="24"/>
        </w:rPr>
        <w:t>, titled “Close Relations between</w:t>
      </w:r>
      <w:r w:rsidRPr="004E7588">
        <w:rPr>
          <w:rFonts w:ascii="Times New Roman" w:eastAsia="Calibri" w:hAnsi="Times New Roman" w:cs="Times New Roman"/>
          <w:sz w:val="24"/>
          <w:szCs w:val="24"/>
          <w:lang w:val="hy-AM"/>
        </w:rPr>
        <w:t xml:space="preserve"> Vivaro </w:t>
      </w:r>
      <w:r w:rsidRPr="004E7588">
        <w:rPr>
          <w:rFonts w:ascii="Times New Roman" w:eastAsia="Calibri" w:hAnsi="Times New Roman" w:cs="Times New Roman"/>
          <w:sz w:val="24"/>
          <w:szCs w:val="24"/>
        </w:rPr>
        <w:t>and</w:t>
      </w:r>
      <w:r w:rsidRPr="004E7588">
        <w:rPr>
          <w:rFonts w:ascii="Times New Roman" w:eastAsia="Calibri" w:hAnsi="Times New Roman" w:cs="Times New Roman"/>
          <w:sz w:val="24"/>
          <w:szCs w:val="24"/>
          <w:lang w:val="hy-AM"/>
        </w:rPr>
        <w:t xml:space="preserve"> Alen Simonyan </w:t>
      </w:r>
      <w:r w:rsidRPr="004E7588">
        <w:rPr>
          <w:rFonts w:ascii="Times New Roman" w:eastAsia="Calibri" w:hAnsi="Times New Roman" w:cs="Times New Roman"/>
          <w:sz w:val="24"/>
          <w:szCs w:val="24"/>
        </w:rPr>
        <w:t>that Cost</w:t>
      </w:r>
      <w:r w:rsidRPr="004E7588">
        <w:rPr>
          <w:rFonts w:ascii="Times New Roman" w:eastAsia="Calibri" w:hAnsi="Times New Roman" w:cs="Times New Roman"/>
          <w:sz w:val="24"/>
          <w:szCs w:val="24"/>
          <w:lang w:val="hy-AM"/>
        </w:rPr>
        <w:t xml:space="preserve"> $ 300,000</w:t>
      </w:r>
      <w:r w:rsidRPr="004E7588">
        <w:rPr>
          <w:rFonts w:ascii="Times New Roman" w:eastAsia="Calibri" w:hAnsi="Times New Roman" w:cs="Times New Roman"/>
          <w:sz w:val="24"/>
          <w:szCs w:val="24"/>
        </w:rPr>
        <w:t xml:space="preserve">. </w:t>
      </w:r>
      <w:r w:rsidRPr="004E7588">
        <w:rPr>
          <w:rFonts w:ascii="Times New Roman" w:eastAsia="Calibri" w:hAnsi="Times New Roman" w:cs="Times New Roman"/>
          <w:sz w:val="24"/>
          <w:szCs w:val="24"/>
          <w:lang w:val="hy-AM"/>
        </w:rPr>
        <w:t>Why aren't the violations by Vivaro</w:t>
      </w:r>
      <w:r w:rsidRPr="004E7588">
        <w:rPr>
          <w:rFonts w:ascii="Times New Roman" w:eastAsia="Calibri" w:hAnsi="Times New Roman" w:cs="Times New Roman"/>
          <w:sz w:val="24"/>
          <w:szCs w:val="24"/>
        </w:rPr>
        <w:t xml:space="preserve"> </w:t>
      </w:r>
      <w:r w:rsidRPr="004E7588">
        <w:rPr>
          <w:rFonts w:ascii="Times New Roman" w:eastAsia="Calibri" w:hAnsi="Times New Roman" w:cs="Times New Roman"/>
          <w:sz w:val="24"/>
          <w:szCs w:val="24"/>
          <w:lang w:val="hy-AM"/>
        </w:rPr>
        <w:t xml:space="preserve">properly investigated?" </w:t>
      </w:r>
      <w:proofErr w:type="gramStart"/>
      <w:r w:rsidRPr="004E7588">
        <w:rPr>
          <w:rFonts w:ascii="Times New Roman" w:eastAsia="Calibri" w:hAnsi="Times New Roman" w:cs="Times New Roman"/>
          <w:sz w:val="24"/>
          <w:szCs w:val="24"/>
        </w:rPr>
        <w:t>and</w:t>
      </w:r>
      <w:proofErr w:type="gramEnd"/>
      <w:r w:rsidRPr="004E7588">
        <w:rPr>
          <w:rFonts w:ascii="Times New Roman" w:eastAsia="Calibri" w:hAnsi="Times New Roman" w:cs="Times New Roman"/>
          <w:sz w:val="24"/>
          <w:szCs w:val="24"/>
        </w:rPr>
        <w:t xml:space="preserve"> </w:t>
      </w:r>
      <w:r w:rsidRPr="004E7588">
        <w:rPr>
          <w:rFonts w:ascii="Times New Roman" w:eastAsia="Calibri" w:hAnsi="Times New Roman" w:cs="Times New Roman"/>
          <w:sz w:val="24"/>
          <w:szCs w:val="24"/>
          <w:lang w:val="hy-AM"/>
        </w:rPr>
        <w:t xml:space="preserve">published on </w:t>
      </w:r>
      <w:r w:rsidRPr="00011B80">
        <w:rPr>
          <w:rFonts w:ascii="Times New Roman" w:eastAsia="Calibri" w:hAnsi="Times New Roman" w:cs="Times New Roman"/>
          <w:i/>
          <w:iCs/>
          <w:sz w:val="24"/>
          <w:szCs w:val="24"/>
          <w:lang w:val="hy-AM"/>
        </w:rPr>
        <w:t>Alternativ.am</w:t>
      </w:r>
      <w:r w:rsidRPr="004E7588">
        <w:rPr>
          <w:rFonts w:ascii="Times New Roman" w:eastAsia="Calibri" w:hAnsi="Times New Roman" w:cs="Times New Roman"/>
          <w:sz w:val="24"/>
          <w:szCs w:val="24"/>
          <w:lang w:val="hy-AM"/>
        </w:rPr>
        <w:t xml:space="preserve"> website on August 20</w:t>
      </w:r>
      <w:r>
        <w:rPr>
          <w:rFonts w:ascii="Times New Roman" w:eastAsia="Calibri" w:hAnsi="Times New Roman" w:cs="Times New Roman"/>
          <w:sz w:val="24"/>
          <w:szCs w:val="24"/>
        </w:rPr>
        <w:t xml:space="preserve">. </w:t>
      </w:r>
      <w:r w:rsidRPr="004E7588">
        <w:rPr>
          <w:rFonts w:ascii="Times New Roman" w:eastAsia="Calibri" w:hAnsi="Times New Roman" w:cs="Times New Roman"/>
          <w:sz w:val="24"/>
          <w:szCs w:val="24"/>
          <w:lang w:val="hy-AM"/>
        </w:rPr>
        <w:t xml:space="preserve">The article particularly </w:t>
      </w:r>
      <w:r w:rsidRPr="004E7588">
        <w:rPr>
          <w:rFonts w:ascii="Times New Roman" w:eastAsia="Calibri" w:hAnsi="Times New Roman" w:cs="Times New Roman"/>
          <w:sz w:val="24"/>
          <w:szCs w:val="24"/>
        </w:rPr>
        <w:t>state</w:t>
      </w:r>
      <w:r>
        <w:rPr>
          <w:rFonts w:ascii="Times New Roman" w:eastAsia="Calibri" w:hAnsi="Times New Roman" w:cs="Times New Roman"/>
          <w:sz w:val="24"/>
          <w:szCs w:val="24"/>
        </w:rPr>
        <w:t>s</w:t>
      </w:r>
      <w:r w:rsidRPr="004E7588">
        <w:rPr>
          <w:rFonts w:ascii="Times New Roman" w:eastAsia="Calibri" w:hAnsi="Times New Roman" w:cs="Times New Roman"/>
          <w:sz w:val="24"/>
          <w:szCs w:val="24"/>
          <w:lang w:val="hy-AM"/>
        </w:rPr>
        <w:t xml:space="preserve"> that Alen Simonyan took $ 300,000 from Vivaro company</w:t>
      </w:r>
      <w:r w:rsidRPr="004E7588">
        <w:rPr>
          <w:rFonts w:ascii="Times New Roman" w:eastAsia="Calibri" w:hAnsi="Times New Roman" w:cs="Times New Roman"/>
          <w:sz w:val="24"/>
          <w:szCs w:val="24"/>
        </w:rPr>
        <w:t xml:space="preserve"> and</w:t>
      </w:r>
      <w:r w:rsidRPr="004E7588">
        <w:rPr>
          <w:rFonts w:ascii="Times New Roman" w:eastAsia="Calibri" w:hAnsi="Times New Roman" w:cs="Times New Roman"/>
          <w:sz w:val="24"/>
          <w:szCs w:val="24"/>
          <w:lang w:val="hy-AM"/>
        </w:rPr>
        <w:t xml:space="preserve"> promised to use </w:t>
      </w:r>
      <w:r w:rsidRPr="004E7588">
        <w:rPr>
          <w:rFonts w:ascii="Times New Roman" w:eastAsia="Calibri" w:hAnsi="Times New Roman" w:cs="Times New Roman"/>
          <w:sz w:val="24"/>
          <w:szCs w:val="24"/>
        </w:rPr>
        <w:t xml:space="preserve">his ties in the </w:t>
      </w:r>
      <w:r w:rsidRPr="004E7588">
        <w:rPr>
          <w:rFonts w:ascii="Times New Roman" w:eastAsia="Calibri" w:hAnsi="Times New Roman" w:cs="Times New Roman"/>
          <w:sz w:val="24"/>
          <w:szCs w:val="24"/>
          <w:lang w:val="hy-AM"/>
        </w:rPr>
        <w:t>government to keep the company out of scandals</w:t>
      </w:r>
      <w:r w:rsidRPr="004E7588">
        <w:rPr>
          <w:rFonts w:ascii="Times New Roman" w:eastAsia="Calibri" w:hAnsi="Times New Roman" w:cs="Times New Roman"/>
          <w:sz w:val="24"/>
          <w:szCs w:val="24"/>
        </w:rPr>
        <w:t xml:space="preserve"> and away from </w:t>
      </w:r>
      <w:r w:rsidRPr="004E7588">
        <w:rPr>
          <w:rFonts w:ascii="Times New Roman" w:eastAsia="Calibri" w:hAnsi="Times New Roman" w:cs="Times New Roman"/>
          <w:sz w:val="24"/>
          <w:szCs w:val="24"/>
          <w:lang w:val="hy-AM"/>
        </w:rPr>
        <w:t>accountab</w:t>
      </w:r>
      <w:r w:rsidRPr="004E7588">
        <w:rPr>
          <w:rFonts w:ascii="Times New Roman" w:eastAsia="Calibri" w:hAnsi="Times New Roman" w:cs="Times New Roman"/>
          <w:sz w:val="24"/>
          <w:szCs w:val="24"/>
        </w:rPr>
        <w:t>ility</w:t>
      </w:r>
      <w:r w:rsidRPr="004E7588">
        <w:rPr>
          <w:rFonts w:ascii="Times New Roman" w:eastAsia="Calibri" w:hAnsi="Times New Roman" w:cs="Times New Roman"/>
          <w:sz w:val="24"/>
          <w:szCs w:val="24"/>
          <w:lang w:val="hy-AM"/>
        </w:rPr>
        <w:t xml:space="preserve"> for violations.</w:t>
      </w:r>
      <w:r w:rsidR="00A232A7" w:rsidRPr="00B3106A">
        <w:rPr>
          <w:rStyle w:val="FootnoteReference"/>
          <w:rFonts w:ascii="Sylfaen" w:eastAsia="Calibri" w:hAnsi="Sylfaen" w:cs="Arial"/>
          <w:sz w:val="24"/>
          <w:szCs w:val="24"/>
          <w:lang w:val="hy-AM"/>
        </w:rPr>
        <w:footnoteReference w:id="30"/>
      </w:r>
      <w:r>
        <w:rPr>
          <w:rFonts w:ascii="Times New Roman" w:eastAsia="Calibri" w:hAnsi="Times New Roman" w:cs="Times New Roman"/>
          <w:sz w:val="24"/>
          <w:szCs w:val="24"/>
        </w:rPr>
        <w:t xml:space="preserve"> </w:t>
      </w:r>
      <w:r w:rsidRPr="00220F2B">
        <w:rPr>
          <w:rFonts w:ascii="Times New Roman" w:hAnsi="Times New Roman" w:cs="Times New Roman"/>
          <w:sz w:val="24"/>
          <w:szCs w:val="24"/>
          <w:shd w:val="clear" w:color="auto" w:fill="FFFFFF"/>
          <w:lang w:val="hy-AM"/>
        </w:rPr>
        <w:t xml:space="preserve">By the decision made on March 10, </w:t>
      </w:r>
      <w:r w:rsidRPr="00220F2B">
        <w:rPr>
          <w:rFonts w:ascii="Times New Roman" w:hAnsi="Times New Roman" w:cs="Times New Roman"/>
          <w:sz w:val="24"/>
          <w:szCs w:val="24"/>
          <w:shd w:val="clear" w:color="auto" w:fill="FFFFFF"/>
        </w:rPr>
        <w:t>2021</w:t>
      </w:r>
      <w:r w:rsidR="00D276A6">
        <w:rPr>
          <w:rFonts w:ascii="Times New Roman" w:hAnsi="Times New Roman" w:cs="Times New Roman"/>
          <w:sz w:val="24"/>
          <w:szCs w:val="24"/>
          <w:shd w:val="clear" w:color="auto" w:fill="FFFFFF"/>
        </w:rPr>
        <w:t>,</w:t>
      </w:r>
      <w:r w:rsidRPr="00220F2B">
        <w:rPr>
          <w:rFonts w:ascii="Times New Roman" w:hAnsi="Times New Roman" w:cs="Times New Roman"/>
          <w:sz w:val="24"/>
          <w:szCs w:val="24"/>
          <w:shd w:val="clear" w:color="auto" w:fill="FFFFFF"/>
        </w:rPr>
        <w:t xml:space="preserve"> </w:t>
      </w:r>
      <w:r w:rsidRPr="00220F2B">
        <w:rPr>
          <w:rFonts w:ascii="Times New Roman" w:hAnsi="Times New Roman" w:cs="Times New Roman"/>
          <w:sz w:val="24"/>
          <w:szCs w:val="24"/>
          <w:shd w:val="clear" w:color="auto" w:fill="FFFFFF"/>
          <w:lang w:val="hy-AM"/>
        </w:rPr>
        <w:t>the court</w:t>
      </w:r>
      <w:r w:rsidRPr="00220F2B">
        <w:rPr>
          <w:rFonts w:ascii="Times New Roman" w:hAnsi="Times New Roman" w:cs="Times New Roman"/>
          <w:sz w:val="24"/>
          <w:szCs w:val="24"/>
          <w:shd w:val="clear" w:color="auto" w:fill="FFFFFF"/>
        </w:rPr>
        <w:t xml:space="preserve"> found that</w:t>
      </w:r>
      <w:r w:rsidRPr="00220F2B">
        <w:rPr>
          <w:rFonts w:ascii="Times New Roman" w:hAnsi="Times New Roman" w:cs="Times New Roman"/>
          <w:sz w:val="24"/>
          <w:szCs w:val="24"/>
          <w:shd w:val="clear" w:color="auto" w:fill="FFFFFF"/>
          <w:lang w:val="hy-AM"/>
        </w:rPr>
        <w:t xml:space="preserve"> the plaintiff did not substantiate the fact that the defendant Gegham Simonyan is the author of the disputed article in </w:t>
      </w:r>
      <w:r w:rsidRPr="00011B80">
        <w:rPr>
          <w:rFonts w:ascii="Times New Roman" w:hAnsi="Times New Roman" w:cs="Times New Roman"/>
          <w:i/>
          <w:iCs/>
          <w:sz w:val="24"/>
          <w:szCs w:val="24"/>
          <w:shd w:val="clear" w:color="auto" w:fill="FFFFFF"/>
          <w:lang w:val="hy-AM"/>
        </w:rPr>
        <w:t>Alternativ.am</w:t>
      </w:r>
      <w:r w:rsidRPr="00220F2B">
        <w:rPr>
          <w:rFonts w:ascii="Times New Roman" w:hAnsi="Times New Roman" w:cs="Times New Roman"/>
          <w:sz w:val="24"/>
          <w:szCs w:val="24"/>
          <w:shd w:val="clear" w:color="auto" w:fill="FFFFFF"/>
          <w:lang w:val="hy-AM"/>
        </w:rPr>
        <w:t xml:space="preserve">, the alleged slanderer, the proper </w:t>
      </w:r>
      <w:r w:rsidRPr="00220F2B">
        <w:rPr>
          <w:rFonts w:ascii="Times New Roman" w:hAnsi="Times New Roman" w:cs="Times New Roman"/>
          <w:sz w:val="24"/>
          <w:szCs w:val="24"/>
          <w:shd w:val="clear" w:color="auto" w:fill="FFFFFF"/>
        </w:rPr>
        <w:t>defendant</w:t>
      </w:r>
      <w:r w:rsidRPr="00220F2B">
        <w:rPr>
          <w:rFonts w:ascii="Times New Roman" w:hAnsi="Times New Roman" w:cs="Times New Roman"/>
          <w:sz w:val="24"/>
          <w:szCs w:val="24"/>
          <w:shd w:val="clear" w:color="auto" w:fill="FFFFFF"/>
          <w:lang w:val="hy-AM"/>
        </w:rPr>
        <w:t xml:space="preserve">, and this circumstance alone </w:t>
      </w:r>
      <w:r w:rsidRPr="00220F2B">
        <w:rPr>
          <w:rFonts w:ascii="Times New Roman" w:hAnsi="Times New Roman" w:cs="Times New Roman"/>
          <w:sz w:val="24"/>
          <w:szCs w:val="24"/>
          <w:shd w:val="clear" w:color="auto" w:fill="FFFFFF"/>
        </w:rPr>
        <w:t>was</w:t>
      </w:r>
      <w:r w:rsidRPr="00220F2B">
        <w:rPr>
          <w:rFonts w:ascii="Times New Roman" w:hAnsi="Times New Roman" w:cs="Times New Roman"/>
          <w:sz w:val="24"/>
          <w:szCs w:val="24"/>
          <w:shd w:val="clear" w:color="auto" w:fill="FFFFFF"/>
          <w:lang w:val="hy-AM"/>
        </w:rPr>
        <w:t xml:space="preserve"> sufficient to reject the claim.</w:t>
      </w:r>
    </w:p>
    <w:p w14:paraId="7E69097A" w14:textId="7F4A9AE6" w:rsidR="00A232A7" w:rsidRDefault="00220F2B" w:rsidP="00220F2B">
      <w:pPr>
        <w:spacing w:after="0" w:line="240" w:lineRule="auto"/>
        <w:ind w:firstLine="567"/>
        <w:jc w:val="both"/>
        <w:rPr>
          <w:rFonts w:ascii="Times New Roman" w:eastAsia="Calibri" w:hAnsi="Times New Roman" w:cs="Times New Roman"/>
          <w:sz w:val="24"/>
          <w:szCs w:val="24"/>
        </w:rPr>
      </w:pPr>
      <w:r w:rsidRPr="00220F2B">
        <w:rPr>
          <w:rFonts w:ascii="Times New Roman" w:eastAsia="Calibri" w:hAnsi="Times New Roman" w:cs="Times New Roman"/>
          <w:sz w:val="24"/>
          <w:szCs w:val="24"/>
          <w:lang w:val="hy-AM"/>
        </w:rPr>
        <w:t>On April</w:t>
      </w:r>
      <w:r w:rsidRPr="00220F2B">
        <w:rPr>
          <w:rFonts w:ascii="Times New Roman" w:hAnsi="Times New Roman" w:cs="Times New Roman"/>
          <w:sz w:val="24"/>
          <w:szCs w:val="24"/>
          <w:shd w:val="clear" w:color="auto" w:fill="FFFFFF"/>
          <w:lang w:val="hy-AM"/>
        </w:rPr>
        <w:t xml:space="preserve"> </w:t>
      </w:r>
      <w:r w:rsidR="00A232A7" w:rsidRPr="00220F2B">
        <w:rPr>
          <w:rFonts w:ascii="Times New Roman" w:hAnsi="Times New Roman" w:cs="Times New Roman"/>
          <w:sz w:val="24"/>
          <w:szCs w:val="24"/>
          <w:shd w:val="clear" w:color="auto" w:fill="FFFFFF"/>
          <w:lang w:val="hy-AM"/>
        </w:rPr>
        <w:t>30</w:t>
      </w:r>
      <w:r w:rsidRPr="00220F2B">
        <w:rPr>
          <w:rFonts w:ascii="Times New Roman" w:hAnsi="Times New Roman" w:cs="Times New Roman"/>
          <w:sz w:val="24"/>
          <w:szCs w:val="24"/>
          <w:shd w:val="clear" w:color="auto" w:fill="FFFFFF"/>
          <w:lang w:val="hy-AM"/>
        </w:rPr>
        <w:t>, the Court of Appeal accepted the plaintiff’s appeal for proceedings, the ju</w:t>
      </w:r>
      <w:r w:rsidRPr="00220F2B">
        <w:rPr>
          <w:rFonts w:ascii="Times New Roman" w:hAnsi="Times New Roman" w:cs="Times New Roman"/>
          <w:sz w:val="24"/>
          <w:szCs w:val="24"/>
          <w:shd w:val="clear" w:color="auto" w:fill="FFFFFF"/>
        </w:rPr>
        <w:t>dicial act will be published on July</w:t>
      </w:r>
      <w:r w:rsidR="00A232A7" w:rsidRPr="00220F2B">
        <w:rPr>
          <w:rFonts w:ascii="Times New Roman" w:hAnsi="Times New Roman" w:cs="Times New Roman"/>
          <w:sz w:val="24"/>
          <w:szCs w:val="24"/>
          <w:shd w:val="clear" w:color="auto" w:fill="FFFFFF"/>
          <w:lang w:val="hy-AM"/>
        </w:rPr>
        <w:t xml:space="preserve"> </w:t>
      </w:r>
      <w:r w:rsidR="00A232A7" w:rsidRPr="00220F2B">
        <w:rPr>
          <w:rFonts w:ascii="Times New Roman" w:eastAsia="Calibri" w:hAnsi="Times New Roman" w:cs="Times New Roman"/>
          <w:sz w:val="24"/>
          <w:szCs w:val="24"/>
          <w:lang w:val="hy-AM"/>
        </w:rPr>
        <w:t>14</w:t>
      </w:r>
      <w:r w:rsidRPr="00220F2B">
        <w:rPr>
          <w:rFonts w:ascii="Times New Roman" w:eastAsia="Calibri" w:hAnsi="Times New Roman" w:cs="Times New Roman"/>
          <w:sz w:val="24"/>
          <w:szCs w:val="24"/>
        </w:rPr>
        <w:t>.</w:t>
      </w:r>
    </w:p>
    <w:p w14:paraId="6C256BC7" w14:textId="77777777" w:rsidR="000C4C1B" w:rsidRPr="00220F2B" w:rsidRDefault="000C4C1B" w:rsidP="00220F2B">
      <w:pPr>
        <w:spacing w:after="0" w:line="240" w:lineRule="auto"/>
        <w:ind w:firstLine="567"/>
        <w:jc w:val="both"/>
        <w:rPr>
          <w:rFonts w:ascii="Times New Roman" w:hAnsi="Times New Roman" w:cs="Times New Roman"/>
          <w:sz w:val="24"/>
          <w:szCs w:val="24"/>
          <w:lang w:eastAsia="ru-RU"/>
        </w:rPr>
      </w:pPr>
    </w:p>
    <w:p w14:paraId="1E9D8296" w14:textId="392E3FFD" w:rsidR="00A232A7" w:rsidRPr="00220F2B" w:rsidRDefault="00220F2B" w:rsidP="00220F2B">
      <w:pPr>
        <w:pStyle w:val="NormalWeb"/>
        <w:shd w:val="clear" w:color="auto" w:fill="FFFFFF"/>
        <w:spacing w:before="0" w:beforeAutospacing="0" w:after="0" w:afterAutospacing="0" w:line="240" w:lineRule="auto"/>
        <w:ind w:firstLine="567"/>
        <w:jc w:val="both"/>
        <w:rPr>
          <w:color w:val="000000"/>
          <w:shd w:val="clear" w:color="auto" w:fill="FFFFFF"/>
          <w:lang w:val="en-US"/>
        </w:rPr>
      </w:pPr>
      <w:r w:rsidRPr="00220F2B">
        <w:rPr>
          <w:b/>
          <w:color w:val="000000"/>
          <w:shd w:val="clear" w:color="auto" w:fill="FFFFFF"/>
          <w:lang w:val="hy-AM"/>
        </w:rPr>
        <w:t xml:space="preserve">On </w:t>
      </w:r>
      <w:r w:rsidRPr="00220F2B">
        <w:rPr>
          <w:b/>
          <w:color w:val="000000"/>
          <w:shd w:val="clear" w:color="auto" w:fill="FFFFFF"/>
          <w:lang w:val="en-US"/>
        </w:rPr>
        <w:t>April</w:t>
      </w:r>
      <w:r w:rsidRPr="00220F2B">
        <w:rPr>
          <w:b/>
          <w:color w:val="000000"/>
          <w:shd w:val="clear" w:color="auto" w:fill="FFFFFF"/>
          <w:lang w:val="hy-AM"/>
        </w:rPr>
        <w:t xml:space="preserve"> 9</w:t>
      </w:r>
      <w:r w:rsidRPr="00220F2B">
        <w:rPr>
          <w:b/>
          <w:color w:val="000000"/>
          <w:shd w:val="clear" w:color="auto" w:fill="FFFFFF"/>
          <w:lang w:val="en-US"/>
        </w:rPr>
        <w:t>,</w:t>
      </w:r>
      <w:r w:rsidRPr="00220F2B">
        <w:rPr>
          <w:b/>
          <w:color w:val="000000"/>
          <w:shd w:val="clear" w:color="auto" w:fill="FFFFFF"/>
          <w:lang w:val="hy-AM"/>
        </w:rPr>
        <w:t xml:space="preserve"> </w:t>
      </w:r>
      <w:r w:rsidRPr="00220F2B">
        <w:rPr>
          <w:bCs/>
          <w:color w:val="000000"/>
          <w:shd w:val="clear" w:color="auto" w:fill="FFFFFF"/>
          <w:lang w:val="hy-AM"/>
        </w:rPr>
        <w:t xml:space="preserve">the Court of General Jurisdiction in Yerevan </w:t>
      </w:r>
      <w:r w:rsidRPr="00220F2B">
        <w:rPr>
          <w:bCs/>
          <w:color w:val="000000"/>
          <w:shd w:val="clear" w:color="auto" w:fill="FFFFFF"/>
          <w:lang w:val="en-US"/>
        </w:rPr>
        <w:t xml:space="preserve">accepted for proceedings the lawuist </w:t>
      </w:r>
      <w:r w:rsidRPr="00220F2B">
        <w:rPr>
          <w:bCs/>
          <w:color w:val="000000"/>
          <w:shd w:val="clear" w:color="auto" w:fill="FFFFFF"/>
          <w:lang w:val="hy-AM"/>
        </w:rPr>
        <w:t>filed</w:t>
      </w:r>
      <w:r w:rsidRPr="00220F2B">
        <w:rPr>
          <w:bCs/>
          <w:color w:val="000000"/>
          <w:shd w:val="clear" w:color="auto" w:fill="FFFFFF"/>
          <w:lang w:val="en-US"/>
        </w:rPr>
        <w:t xml:space="preserve"> by </w:t>
      </w:r>
      <w:r w:rsidRPr="00220F2B">
        <w:rPr>
          <w:bCs/>
          <w:color w:val="000000"/>
          <w:shd w:val="clear" w:color="auto" w:fill="FFFFFF"/>
          <w:lang w:val="hy-AM"/>
        </w:rPr>
        <w:t>Davi</w:t>
      </w:r>
      <w:r w:rsidRPr="00220F2B">
        <w:rPr>
          <w:bCs/>
          <w:color w:val="000000"/>
          <w:shd w:val="clear" w:color="auto" w:fill="FFFFFF"/>
          <w:lang w:val="en-US"/>
        </w:rPr>
        <w:t>d</w:t>
      </w:r>
      <w:r w:rsidRPr="00220F2B">
        <w:rPr>
          <w:bCs/>
          <w:color w:val="000000"/>
          <w:shd w:val="clear" w:color="auto" w:fill="FFFFFF"/>
          <w:lang w:val="hy-AM"/>
        </w:rPr>
        <w:t xml:space="preserve"> Galstyan, advisor to the RA former minister of defense, against Radio Liberty and its director Hrayr Tamrazyan, demanding compensation </w:t>
      </w:r>
      <w:r w:rsidRPr="00220F2B">
        <w:rPr>
          <w:bCs/>
          <w:color w:val="000000"/>
          <w:shd w:val="clear" w:color="auto" w:fill="FFFFFF"/>
          <w:lang w:val="en-US"/>
        </w:rPr>
        <w:t>for</w:t>
      </w:r>
      <w:r w:rsidRPr="00220F2B">
        <w:rPr>
          <w:bCs/>
          <w:color w:val="000000"/>
          <w:shd w:val="clear" w:color="auto" w:fill="FFFFFF"/>
          <w:lang w:val="hy-AM"/>
        </w:rPr>
        <w:t xml:space="preserve"> </w:t>
      </w:r>
      <w:r w:rsidRPr="00220F2B">
        <w:rPr>
          <w:bCs/>
          <w:color w:val="000000"/>
          <w:shd w:val="clear" w:color="auto" w:fill="FFFFFF"/>
          <w:lang w:val="en-US"/>
        </w:rPr>
        <w:t xml:space="preserve">the </w:t>
      </w:r>
      <w:r w:rsidRPr="00220F2B">
        <w:rPr>
          <w:bCs/>
          <w:color w:val="000000"/>
          <w:shd w:val="clear" w:color="auto" w:fill="FFFFFF"/>
          <w:lang w:val="hy-AM"/>
        </w:rPr>
        <w:t xml:space="preserve">damage caused to </w:t>
      </w:r>
      <w:r w:rsidRPr="00220F2B">
        <w:rPr>
          <w:bCs/>
          <w:color w:val="000000"/>
          <w:shd w:val="clear" w:color="auto" w:fill="FFFFFF"/>
          <w:lang w:val="en-US"/>
        </w:rPr>
        <w:t xml:space="preserve">his </w:t>
      </w:r>
      <w:r w:rsidRPr="00220F2B">
        <w:rPr>
          <w:bCs/>
          <w:color w:val="000000"/>
          <w:shd w:val="clear" w:color="auto" w:fill="FFFFFF"/>
          <w:lang w:val="hy-AM"/>
        </w:rPr>
        <w:t>honor and dignity</w:t>
      </w:r>
      <w:r w:rsidRPr="00220F2B">
        <w:rPr>
          <w:bCs/>
          <w:color w:val="000000"/>
          <w:shd w:val="clear" w:color="auto" w:fill="FFFFFF"/>
          <w:lang w:val="en-US"/>
        </w:rPr>
        <w:t>, as well as</w:t>
      </w:r>
      <w:r w:rsidRPr="00220F2B">
        <w:rPr>
          <w:bCs/>
          <w:color w:val="000000"/>
          <w:shd w:val="clear" w:color="auto" w:fill="FFFFFF"/>
          <w:lang w:val="hy-AM"/>
        </w:rPr>
        <w:t xml:space="preserve"> pub</w:t>
      </w:r>
      <w:r w:rsidRPr="00220F2B">
        <w:rPr>
          <w:bCs/>
          <w:color w:val="000000"/>
          <w:shd w:val="clear" w:color="auto" w:fill="FFFFFF"/>
          <w:lang w:val="en-US"/>
        </w:rPr>
        <w:t xml:space="preserve">lic </w:t>
      </w:r>
      <w:r w:rsidRPr="00220F2B">
        <w:rPr>
          <w:bCs/>
          <w:color w:val="000000"/>
          <w:shd w:val="clear" w:color="auto" w:fill="FFFFFF"/>
          <w:lang w:val="hy-AM"/>
        </w:rPr>
        <w:t>refutation of defamatory information</w:t>
      </w:r>
      <w:r w:rsidRPr="00220F2B">
        <w:rPr>
          <w:bCs/>
          <w:color w:val="000000"/>
          <w:shd w:val="clear" w:color="auto" w:fill="FFFFFF"/>
          <w:lang w:val="en-US"/>
        </w:rPr>
        <w:t xml:space="preserve">. </w:t>
      </w:r>
      <w:r w:rsidRPr="00220F2B">
        <w:rPr>
          <w:bCs/>
          <w:color w:val="000000"/>
          <w:shd w:val="clear" w:color="auto" w:fill="FFFFFF"/>
          <w:lang w:val="hy-AM"/>
        </w:rPr>
        <w:t xml:space="preserve"> </w:t>
      </w:r>
      <w:r w:rsidRPr="00220F2B">
        <w:rPr>
          <w:color w:val="000000"/>
          <w:shd w:val="clear" w:color="auto" w:fill="FFFFFF"/>
          <w:lang w:val="hy-AM"/>
        </w:rPr>
        <w:t>The lawsuit</w:t>
      </w:r>
      <w:r w:rsidRPr="00220F2B">
        <w:rPr>
          <w:color w:val="000000"/>
          <w:shd w:val="clear" w:color="auto" w:fill="FFFFFF"/>
          <w:lang w:val="en-US"/>
        </w:rPr>
        <w:t>, filed on March 9,</w:t>
      </w:r>
      <w:r w:rsidRPr="00220F2B">
        <w:rPr>
          <w:color w:val="000000"/>
          <w:shd w:val="clear" w:color="auto" w:fill="FFFFFF"/>
          <w:lang w:val="hy-AM"/>
        </w:rPr>
        <w:t xml:space="preserve"> </w:t>
      </w:r>
      <w:r w:rsidRPr="00220F2B">
        <w:rPr>
          <w:color w:val="000000"/>
          <w:shd w:val="clear" w:color="auto" w:fill="FFFFFF"/>
          <w:lang w:val="en-US"/>
        </w:rPr>
        <w:t>was caused by</w:t>
      </w:r>
      <w:r w:rsidRPr="00220F2B">
        <w:rPr>
          <w:color w:val="000000"/>
          <w:shd w:val="clear" w:color="auto" w:fill="FFFFFF"/>
          <w:lang w:val="hy-AM"/>
        </w:rPr>
        <w:t xml:space="preserve"> the publications o</w:t>
      </w:r>
      <w:r w:rsidRPr="00220F2B">
        <w:rPr>
          <w:color w:val="000000"/>
          <w:shd w:val="clear" w:color="auto" w:fill="FFFFFF"/>
          <w:lang w:val="en-US"/>
        </w:rPr>
        <w:t>n</w:t>
      </w:r>
      <w:r w:rsidRPr="00220F2B">
        <w:rPr>
          <w:color w:val="000000"/>
          <w:shd w:val="clear" w:color="auto" w:fill="FFFFFF"/>
          <w:lang w:val="hy-AM"/>
        </w:rPr>
        <w:t xml:space="preserve"> the media outlet </w:t>
      </w:r>
      <w:r w:rsidRPr="00220F2B">
        <w:rPr>
          <w:color w:val="000000"/>
          <w:shd w:val="clear" w:color="auto" w:fill="FFFFFF"/>
          <w:lang w:val="en-US"/>
        </w:rPr>
        <w:t>about</w:t>
      </w:r>
      <w:r w:rsidRPr="00220F2B">
        <w:rPr>
          <w:color w:val="000000"/>
          <w:shd w:val="clear" w:color="auto" w:fill="FFFFFF"/>
          <w:lang w:val="hy-AM"/>
        </w:rPr>
        <w:t xml:space="preserve"> the official duties of Davit Galstyan, </w:t>
      </w:r>
      <w:r w:rsidRPr="00220F2B">
        <w:rPr>
          <w:color w:val="000000"/>
          <w:shd w:val="clear" w:color="auto" w:fill="FFFFFF"/>
          <w:lang w:val="en-US"/>
        </w:rPr>
        <w:t>particularly the</w:t>
      </w:r>
      <w:r w:rsidRPr="00220F2B">
        <w:rPr>
          <w:color w:val="000000"/>
          <w:shd w:val="clear" w:color="auto" w:fill="FFFFFF"/>
          <w:lang w:val="hy-AM"/>
        </w:rPr>
        <w:t xml:space="preserve"> trade of weapons and various deals</w:t>
      </w:r>
      <w:r w:rsidRPr="00220F2B">
        <w:rPr>
          <w:color w:val="000000"/>
          <w:shd w:val="clear" w:color="auto" w:fill="FFFFFF"/>
          <w:lang w:val="en-US"/>
        </w:rPr>
        <w:t xml:space="preserve">. </w:t>
      </w:r>
    </w:p>
    <w:p w14:paraId="01D914EC" w14:textId="24B9713C" w:rsidR="00A232A7" w:rsidRPr="00220F2B" w:rsidRDefault="00220F2B" w:rsidP="00220F2B">
      <w:pPr>
        <w:pStyle w:val="NormalWeb"/>
        <w:shd w:val="clear" w:color="auto" w:fill="FFFFFF"/>
        <w:spacing w:before="0" w:beforeAutospacing="0" w:after="0" w:afterAutospacing="0" w:line="240" w:lineRule="auto"/>
        <w:ind w:firstLine="567"/>
        <w:jc w:val="both"/>
        <w:rPr>
          <w:lang w:val="en-US"/>
        </w:rPr>
      </w:pPr>
      <w:r w:rsidRPr="00220F2B">
        <w:rPr>
          <w:color w:val="000000"/>
          <w:shd w:val="clear" w:color="auto" w:fill="FFFFFF"/>
          <w:lang w:val="en-US"/>
        </w:rPr>
        <w:t xml:space="preserve">The preliminary court hearing </w:t>
      </w:r>
      <w:proofErr w:type="gramStart"/>
      <w:r w:rsidRPr="00220F2B">
        <w:rPr>
          <w:color w:val="000000"/>
          <w:shd w:val="clear" w:color="auto" w:fill="FFFFFF"/>
          <w:lang w:val="en-US"/>
        </w:rPr>
        <w:t>is scheduled</w:t>
      </w:r>
      <w:proofErr w:type="gramEnd"/>
      <w:r w:rsidRPr="00220F2B">
        <w:rPr>
          <w:color w:val="000000"/>
          <w:shd w:val="clear" w:color="auto" w:fill="FFFFFF"/>
          <w:lang w:val="en-US"/>
        </w:rPr>
        <w:t xml:space="preserve"> for July</w:t>
      </w:r>
      <w:r w:rsidRPr="00220F2B">
        <w:rPr>
          <w:lang w:val="en-US"/>
        </w:rPr>
        <w:t xml:space="preserve"> </w:t>
      </w:r>
      <w:r w:rsidR="00A232A7" w:rsidRPr="00220F2B">
        <w:rPr>
          <w:shd w:val="clear" w:color="auto" w:fill="FFFFFF"/>
          <w:lang w:val="hy-AM"/>
        </w:rPr>
        <w:t>20</w:t>
      </w:r>
      <w:r w:rsidRPr="00220F2B">
        <w:rPr>
          <w:shd w:val="clear" w:color="auto" w:fill="FFFFFF"/>
          <w:lang w:val="en-US"/>
        </w:rPr>
        <w:t>.</w:t>
      </w:r>
    </w:p>
    <w:p w14:paraId="00045B82" w14:textId="77777777"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14:paraId="42373F6E" w14:textId="35E5E2EF" w:rsidR="00A232A7" w:rsidRPr="00220F2B" w:rsidRDefault="00220F2B" w:rsidP="00220F2B">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220F2B">
        <w:rPr>
          <w:b/>
          <w:shd w:val="clear" w:color="auto" w:fill="FFFFFF"/>
          <w:lang w:val="hy-AM"/>
        </w:rPr>
        <w:t xml:space="preserve">On April 9, </w:t>
      </w:r>
      <w:r w:rsidRPr="00220F2B">
        <w:rPr>
          <w:bCs/>
          <w:shd w:val="clear" w:color="auto" w:fill="FFFFFF"/>
          <w:lang w:val="hy-AM"/>
        </w:rPr>
        <w:t xml:space="preserve">Andranik Kocharyan, Chairman of the National Assembly Standing Committee on Defense and Security, in response to a question from Channel 5 TV correspondent Karine Mangasaryan about the POWs, said: </w:t>
      </w:r>
      <w:r w:rsidR="00011B80">
        <w:rPr>
          <w:bCs/>
          <w:shd w:val="clear" w:color="auto" w:fill="FFFFFF"/>
          <w:lang w:val="en-US"/>
        </w:rPr>
        <w:t>“</w:t>
      </w:r>
      <w:r w:rsidRPr="00220F2B">
        <w:rPr>
          <w:bCs/>
          <w:shd w:val="clear" w:color="auto" w:fill="FFFFFF"/>
          <w:lang w:val="hy-AM"/>
        </w:rPr>
        <w:t>I cut your electricity off</w:t>
      </w:r>
      <w:r w:rsidR="00011B80">
        <w:rPr>
          <w:bCs/>
          <w:shd w:val="clear" w:color="auto" w:fill="FFFFFF"/>
          <w:lang w:val="en-US"/>
        </w:rPr>
        <w:t>”</w:t>
      </w:r>
      <w:r w:rsidRPr="00220F2B">
        <w:rPr>
          <w:bCs/>
          <w:shd w:val="clear" w:color="auto" w:fill="FFFFFF"/>
          <w:lang w:val="hy-AM"/>
        </w:rPr>
        <w:t>.</w:t>
      </w:r>
      <w:r w:rsidR="00A232A7" w:rsidRPr="00220F2B">
        <w:rPr>
          <w:rStyle w:val="FootnoteReference"/>
          <w:bCs/>
          <w:shd w:val="clear" w:color="auto" w:fill="FFFFFF"/>
          <w:lang w:val="hy-AM"/>
        </w:rPr>
        <w:footnoteReference w:id="31"/>
      </w:r>
      <w:r w:rsidR="00A232A7" w:rsidRPr="00220F2B">
        <w:rPr>
          <w:shd w:val="clear" w:color="auto" w:fill="FFFFFF"/>
          <w:lang w:val="hy-AM"/>
        </w:rPr>
        <w:t xml:space="preserve"> </w:t>
      </w:r>
      <w:r w:rsidRPr="00220F2B">
        <w:rPr>
          <w:shd w:val="clear" w:color="auto" w:fill="FFFFFF"/>
          <w:lang w:val="hy-AM"/>
        </w:rPr>
        <w:t>Therefore</w:t>
      </w:r>
      <w:r w:rsidRPr="00220F2B">
        <w:rPr>
          <w:shd w:val="clear" w:color="auto" w:fill="FFFFFF"/>
          <w:lang w:val="en-US"/>
        </w:rPr>
        <w:t>,</w:t>
      </w:r>
      <w:r w:rsidRPr="00220F2B">
        <w:rPr>
          <w:shd w:val="clear" w:color="auto" w:fill="FFFFFF"/>
          <w:lang w:val="hy-AM"/>
        </w:rPr>
        <w:t xml:space="preserve"> the official </w:t>
      </w:r>
      <w:r w:rsidR="00011B80">
        <w:rPr>
          <w:shd w:val="clear" w:color="auto" w:fill="FFFFFF"/>
          <w:lang w:val="en-US"/>
        </w:rPr>
        <w:t>displayed</w:t>
      </w:r>
      <w:r w:rsidRPr="00220F2B">
        <w:rPr>
          <w:shd w:val="clear" w:color="auto" w:fill="FFFFFF"/>
          <w:lang w:val="en-US"/>
        </w:rPr>
        <w:t xml:space="preserve"> discriminatory and contemptuous attitude towards</w:t>
      </w:r>
      <w:r w:rsidRPr="00220F2B">
        <w:rPr>
          <w:shd w:val="clear" w:color="auto" w:fill="FFFFFF"/>
          <w:lang w:val="hy-AM"/>
        </w:rPr>
        <w:t xml:space="preserve"> the journalis</w:t>
      </w:r>
      <w:r w:rsidRPr="00220F2B">
        <w:rPr>
          <w:shd w:val="clear" w:color="auto" w:fill="FFFFFF"/>
          <w:lang w:val="en-US"/>
        </w:rPr>
        <w:t>t</w:t>
      </w:r>
      <w:r w:rsidRPr="00220F2B">
        <w:rPr>
          <w:shd w:val="clear" w:color="auto" w:fill="FFFFFF"/>
          <w:lang w:val="hy-AM"/>
        </w:rPr>
        <w:t xml:space="preserve">. </w:t>
      </w:r>
    </w:p>
    <w:p w14:paraId="5C892815" w14:textId="77777777" w:rsidR="00A232A7" w:rsidRPr="00B3106A"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cs="Sylfaen"/>
          <w:b/>
          <w:shd w:val="clear" w:color="auto" w:fill="FFFFFF"/>
          <w:lang w:val="hy-AM"/>
        </w:rPr>
      </w:pPr>
    </w:p>
    <w:p w14:paraId="40D31593" w14:textId="498277E2" w:rsidR="00220F2B" w:rsidRPr="004E7588" w:rsidRDefault="00220F2B" w:rsidP="00220F2B">
      <w:pPr>
        <w:spacing w:after="0"/>
        <w:ind w:firstLine="567"/>
        <w:jc w:val="both"/>
        <w:rPr>
          <w:rFonts w:ascii="Times New Roman" w:hAnsi="Times New Roman" w:cs="Times New Roman"/>
          <w:sz w:val="24"/>
          <w:szCs w:val="24"/>
          <w:lang w:val="hy-AM"/>
        </w:rPr>
      </w:pPr>
      <w:r w:rsidRPr="004E7588">
        <w:rPr>
          <w:rFonts w:ascii="Times New Roman" w:hAnsi="Times New Roman" w:cs="Times New Roman"/>
          <w:b/>
          <w:sz w:val="24"/>
          <w:szCs w:val="24"/>
          <w:shd w:val="clear" w:color="auto" w:fill="FFFFFF"/>
          <w:lang w:val="hy-AM"/>
        </w:rPr>
        <w:t xml:space="preserve">On </w:t>
      </w:r>
      <w:r>
        <w:rPr>
          <w:rFonts w:ascii="Times New Roman" w:hAnsi="Times New Roman" w:cs="Times New Roman"/>
          <w:b/>
          <w:sz w:val="24"/>
          <w:szCs w:val="24"/>
          <w:shd w:val="clear" w:color="auto" w:fill="FFFFFF"/>
        </w:rPr>
        <w:t>April 12</w:t>
      </w:r>
      <w:r w:rsidRPr="004E7588">
        <w:rPr>
          <w:rFonts w:ascii="Times New Roman" w:hAnsi="Times New Roman" w:cs="Times New Roman"/>
          <w:b/>
          <w:sz w:val="24"/>
          <w:szCs w:val="24"/>
          <w:shd w:val="clear" w:color="auto" w:fill="FFFFFF"/>
          <w:lang w:val="hy-AM"/>
        </w:rPr>
        <w:t>,</w:t>
      </w:r>
      <w:r w:rsidRPr="004E7588">
        <w:rPr>
          <w:rFonts w:ascii="Times New Roman" w:hAnsi="Times New Roman" w:cs="Times New Roman"/>
          <w:sz w:val="24"/>
          <w:szCs w:val="24"/>
          <w:shd w:val="clear" w:color="auto" w:fill="FFFFFF"/>
          <w:lang w:val="hy-AM"/>
        </w:rPr>
        <w:t xml:space="preserve"> </w:t>
      </w:r>
      <w:r>
        <w:rPr>
          <w:rFonts w:ascii="Times New Roman" w:hAnsi="Times New Roman" w:cs="Times New Roman"/>
          <w:sz w:val="24"/>
          <w:szCs w:val="24"/>
          <w:shd w:val="clear" w:color="auto" w:fill="FFFFFF"/>
        </w:rPr>
        <w:t xml:space="preserve">the </w:t>
      </w:r>
      <w:r w:rsidRPr="004E7588">
        <w:rPr>
          <w:rFonts w:ascii="Times New Roman" w:hAnsi="Times New Roman" w:cs="Times New Roman"/>
          <w:sz w:val="24"/>
          <w:szCs w:val="24"/>
        </w:rPr>
        <w:t>Court of General Jurisdication</w:t>
      </w:r>
      <w:r>
        <w:rPr>
          <w:rFonts w:ascii="Times New Roman" w:hAnsi="Times New Roman" w:cs="Times New Roman"/>
          <w:sz w:val="24"/>
          <w:szCs w:val="24"/>
        </w:rPr>
        <w:t xml:space="preserve"> of</w:t>
      </w:r>
      <w:r w:rsidRPr="004E7588">
        <w:rPr>
          <w:rFonts w:ascii="Times New Roman" w:hAnsi="Times New Roman" w:cs="Times New Roman"/>
          <w:sz w:val="24"/>
          <w:szCs w:val="24"/>
        </w:rPr>
        <w:t xml:space="preserve"> Yerevan held a regular </w:t>
      </w:r>
      <w:r>
        <w:rPr>
          <w:rFonts w:ascii="Times New Roman" w:hAnsi="Times New Roman" w:cs="Times New Roman"/>
          <w:sz w:val="24"/>
          <w:szCs w:val="24"/>
        </w:rPr>
        <w:t xml:space="preserve">court </w:t>
      </w:r>
      <w:r w:rsidRPr="004E7588">
        <w:rPr>
          <w:rFonts w:ascii="Times New Roman" w:hAnsi="Times New Roman" w:cs="Times New Roman"/>
          <w:sz w:val="24"/>
          <w:szCs w:val="24"/>
        </w:rPr>
        <w:t>hearing o</w:t>
      </w:r>
      <w:r>
        <w:rPr>
          <w:rFonts w:ascii="Times New Roman" w:hAnsi="Times New Roman" w:cs="Times New Roman"/>
          <w:sz w:val="24"/>
          <w:szCs w:val="24"/>
        </w:rPr>
        <w:t>n</w:t>
      </w:r>
      <w:r w:rsidRPr="004E7588">
        <w:rPr>
          <w:rFonts w:ascii="Times New Roman" w:hAnsi="Times New Roman" w:cs="Times New Roman"/>
          <w:sz w:val="24"/>
          <w:szCs w:val="24"/>
        </w:rPr>
        <w:t xml:space="preserve"> the case of </w:t>
      </w:r>
      <w:r w:rsidRPr="00011B80">
        <w:rPr>
          <w:rFonts w:ascii="Times New Roman" w:hAnsi="Times New Roman" w:cs="Times New Roman"/>
          <w:i/>
          <w:iCs/>
          <w:sz w:val="24"/>
          <w:szCs w:val="24"/>
        </w:rPr>
        <w:t>the c</w:t>
      </w:r>
      <w:r w:rsidRPr="00011B80">
        <w:rPr>
          <w:rFonts w:ascii="Times New Roman" w:hAnsi="Times New Roman" w:cs="Times New Roman"/>
          <w:i/>
          <w:iCs/>
          <w:sz w:val="24"/>
          <w:szCs w:val="24"/>
          <w:lang w:val="hy-AM"/>
        </w:rPr>
        <w:t xml:space="preserve">itizens Marat Grigoryan, Sargis Kelyan, Levon Harutyunyan, Liana Manukyan, Esther Manukyan, Tatevik Boyakhchyan </w:t>
      </w:r>
      <w:r w:rsidRPr="00011B80">
        <w:rPr>
          <w:rFonts w:ascii="Times New Roman" w:hAnsi="Times New Roman" w:cs="Times New Roman"/>
          <w:i/>
          <w:iCs/>
          <w:sz w:val="24"/>
          <w:szCs w:val="24"/>
        </w:rPr>
        <w:t>v.</w:t>
      </w:r>
      <w:r w:rsidRPr="00220F2B">
        <w:rPr>
          <w:rFonts w:ascii="Times New Roman" w:hAnsi="Times New Roman" w:cs="Times New Roman"/>
          <w:sz w:val="24"/>
          <w:szCs w:val="24"/>
          <w:lang w:val="hy-AM"/>
        </w:rPr>
        <w:t xml:space="preserve"> </w:t>
      </w:r>
      <w:proofErr w:type="gramStart"/>
      <w:r w:rsidRPr="00220F2B">
        <w:rPr>
          <w:rFonts w:ascii="Times New Roman" w:hAnsi="Times New Roman" w:cs="Times New Roman"/>
          <w:i/>
          <w:iCs/>
          <w:sz w:val="24"/>
          <w:szCs w:val="24"/>
        </w:rPr>
        <w:t>the</w:t>
      </w:r>
      <w:proofErr w:type="gramEnd"/>
      <w:r w:rsidRPr="00220F2B">
        <w:rPr>
          <w:rFonts w:ascii="Times New Roman" w:hAnsi="Times New Roman" w:cs="Times New Roman"/>
          <w:i/>
          <w:iCs/>
          <w:sz w:val="24"/>
          <w:szCs w:val="24"/>
        </w:rPr>
        <w:t xml:space="preserve"> </w:t>
      </w:r>
      <w:r w:rsidRPr="00220F2B">
        <w:rPr>
          <w:rFonts w:ascii="Times New Roman" w:hAnsi="Times New Roman" w:cs="Times New Roman"/>
          <w:i/>
          <w:iCs/>
          <w:sz w:val="24"/>
          <w:szCs w:val="24"/>
          <w:lang w:val="hy-AM"/>
        </w:rPr>
        <w:t>Hraparak</w:t>
      </w:r>
      <w:r w:rsidRPr="00220F2B">
        <w:rPr>
          <w:rFonts w:ascii="Times New Roman" w:hAnsi="Times New Roman" w:cs="Times New Roman"/>
          <w:sz w:val="24"/>
          <w:szCs w:val="24"/>
          <w:lang w:val="hy-AM"/>
        </w:rPr>
        <w:t xml:space="preserve"> </w:t>
      </w:r>
      <w:r w:rsidRPr="00011B80">
        <w:rPr>
          <w:rFonts w:ascii="Times New Roman" w:hAnsi="Times New Roman" w:cs="Times New Roman"/>
          <w:i/>
          <w:iCs/>
          <w:sz w:val="24"/>
          <w:szCs w:val="24"/>
          <w:lang w:val="hy-AM"/>
        </w:rPr>
        <w:t>newspaper</w:t>
      </w:r>
      <w:r>
        <w:rPr>
          <w:rFonts w:ascii="Times New Roman" w:hAnsi="Times New Roman" w:cs="Times New Roman"/>
          <w:sz w:val="24"/>
          <w:szCs w:val="24"/>
        </w:rPr>
        <w:t xml:space="preserve">, </w:t>
      </w:r>
      <w:r w:rsidRPr="004E7588">
        <w:rPr>
          <w:rFonts w:ascii="Times New Roman" w:hAnsi="Times New Roman" w:cs="Times New Roman"/>
          <w:sz w:val="24"/>
          <w:szCs w:val="24"/>
        </w:rPr>
        <w:t>with claims of compensation for</w:t>
      </w:r>
      <w:r w:rsidRPr="004E7588">
        <w:rPr>
          <w:rFonts w:ascii="Times New Roman" w:hAnsi="Times New Roman" w:cs="Times New Roman"/>
          <w:sz w:val="24"/>
          <w:szCs w:val="24"/>
          <w:lang w:val="hy-AM"/>
        </w:rPr>
        <w:t xml:space="preserve"> insult and slander.</w:t>
      </w:r>
    </w:p>
    <w:p w14:paraId="401D6C37" w14:textId="28F20E0F" w:rsidR="00220F2B" w:rsidRDefault="00220F2B" w:rsidP="005F1812">
      <w:pPr>
        <w:spacing w:after="0" w:line="240" w:lineRule="auto"/>
        <w:ind w:firstLine="720"/>
        <w:jc w:val="both"/>
        <w:rPr>
          <w:rFonts w:ascii="Sylfaen" w:hAnsi="Sylfaen"/>
          <w:sz w:val="24"/>
          <w:szCs w:val="24"/>
          <w:lang w:val="hy-AM"/>
        </w:rPr>
      </w:pPr>
      <w:r w:rsidRPr="004E7588">
        <w:rPr>
          <w:rFonts w:ascii="Times New Roman" w:hAnsi="Times New Roman" w:cs="Times New Roman"/>
          <w:sz w:val="24"/>
          <w:szCs w:val="24"/>
        </w:rPr>
        <w:t>We should remind that the lawsuit was caused by</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October 8, 2018</w:t>
      </w:r>
      <w:r w:rsidRPr="004E7588">
        <w:rPr>
          <w:rFonts w:ascii="Times New Roman" w:hAnsi="Times New Roman" w:cs="Times New Roman"/>
          <w:sz w:val="24"/>
          <w:szCs w:val="24"/>
          <w:lang w:val="hy-AM"/>
        </w:rPr>
        <w:t xml:space="preserve"> article</w:t>
      </w:r>
      <w:r w:rsidRPr="004E7588">
        <w:rPr>
          <w:rFonts w:ascii="Times New Roman" w:hAnsi="Times New Roman" w:cs="Times New Roman"/>
          <w:sz w:val="24"/>
          <w:szCs w:val="24"/>
        </w:rPr>
        <w:t>,</w:t>
      </w:r>
      <w:r w:rsidRPr="004E7588">
        <w:rPr>
          <w:rFonts w:ascii="Times New Roman" w:hAnsi="Times New Roman" w:cs="Times New Roman"/>
          <w:sz w:val="24"/>
          <w:szCs w:val="24"/>
          <w:lang w:val="hy-AM"/>
        </w:rPr>
        <w:t xml:space="preserve"> titled </w:t>
      </w:r>
      <w:r w:rsidRPr="004E7588">
        <w:rPr>
          <w:rFonts w:ascii="Times New Roman" w:hAnsi="Times New Roman" w:cs="Times New Roman"/>
          <w:sz w:val="24"/>
          <w:szCs w:val="24"/>
        </w:rPr>
        <w:t xml:space="preserve">“A </w:t>
      </w:r>
      <w:r w:rsidRPr="004E7588">
        <w:rPr>
          <w:rFonts w:ascii="Times New Roman" w:hAnsi="Times New Roman" w:cs="Times New Roman"/>
          <w:sz w:val="24"/>
          <w:szCs w:val="24"/>
          <w:lang w:val="hy-AM"/>
        </w:rPr>
        <w:t xml:space="preserve">Scandal at YSU? Has </w:t>
      </w:r>
      <w:r w:rsidRPr="00220F2B">
        <w:rPr>
          <w:rFonts w:ascii="Times New Roman" w:hAnsi="Times New Roman" w:cs="Times New Roman"/>
          <w:sz w:val="24"/>
          <w:szCs w:val="24"/>
          <w:lang w:val="hy-AM"/>
        </w:rPr>
        <w:t>a New “</w:t>
      </w:r>
      <w:r w:rsidRPr="004E7588">
        <w:rPr>
          <w:rFonts w:ascii="Times New Roman" w:hAnsi="Times New Roman" w:cs="Times New Roman"/>
          <w:sz w:val="24"/>
          <w:szCs w:val="24"/>
          <w:lang w:val="hy-AM"/>
        </w:rPr>
        <w:t>Sashik"</w:t>
      </w:r>
      <w:r w:rsidRPr="00220F2B">
        <w:rPr>
          <w:rFonts w:ascii="Times New Roman" w:hAnsi="Times New Roman" w:cs="Times New Roman"/>
          <w:sz w:val="24"/>
          <w:szCs w:val="24"/>
          <w:lang w:val="hy-AM"/>
        </w:rPr>
        <w:t xml:space="preserve"> Appeared?”</w:t>
      </w:r>
      <w:r w:rsidRPr="004E7588">
        <w:rPr>
          <w:rFonts w:ascii="Times New Roman" w:hAnsi="Times New Roman" w:cs="Times New Roman"/>
          <w:sz w:val="24"/>
          <w:szCs w:val="24"/>
          <w:lang w:val="hy-AM"/>
        </w:rPr>
        <w:t xml:space="preserve"> wh</w:t>
      </w:r>
      <w:r w:rsidRPr="00220F2B">
        <w:rPr>
          <w:rFonts w:ascii="Times New Roman" w:hAnsi="Times New Roman" w:cs="Times New Roman"/>
          <w:sz w:val="24"/>
          <w:szCs w:val="24"/>
          <w:lang w:val="hy-AM"/>
        </w:rPr>
        <w:t>ich</w:t>
      </w:r>
      <w:r w:rsidRPr="004E7588">
        <w:rPr>
          <w:rFonts w:ascii="Times New Roman" w:hAnsi="Times New Roman" w:cs="Times New Roman"/>
          <w:sz w:val="24"/>
          <w:szCs w:val="24"/>
          <w:lang w:val="hy-AM"/>
        </w:rPr>
        <w:t xml:space="preserve">, </w:t>
      </w:r>
      <w:r w:rsidRPr="00220F2B">
        <w:rPr>
          <w:rFonts w:ascii="Times New Roman" w:hAnsi="Times New Roman" w:cs="Times New Roman"/>
          <w:sz w:val="24"/>
          <w:szCs w:val="24"/>
          <w:lang w:val="hy-AM"/>
        </w:rPr>
        <w:t xml:space="preserve">based on a </w:t>
      </w:r>
      <w:r w:rsidRPr="004E7588">
        <w:rPr>
          <w:rFonts w:ascii="Times New Roman" w:hAnsi="Times New Roman" w:cs="Times New Roman"/>
          <w:sz w:val="24"/>
          <w:szCs w:val="24"/>
          <w:lang w:val="hy-AM"/>
        </w:rPr>
        <w:t>letter</w:t>
      </w:r>
      <w:r w:rsidRPr="00220F2B">
        <w:rPr>
          <w:rFonts w:ascii="Times New Roman" w:hAnsi="Times New Roman" w:cs="Times New Roman"/>
          <w:sz w:val="24"/>
          <w:szCs w:val="24"/>
          <w:lang w:val="hy-AM"/>
        </w:rPr>
        <w:t xml:space="preserve">,  </w:t>
      </w:r>
      <w:r w:rsidRPr="004E7588">
        <w:rPr>
          <w:rFonts w:ascii="Times New Roman" w:hAnsi="Times New Roman" w:cs="Times New Roman"/>
          <w:sz w:val="24"/>
          <w:szCs w:val="24"/>
          <w:lang w:val="hy-AM"/>
        </w:rPr>
        <w:t xml:space="preserve">accused </w:t>
      </w:r>
      <w:r w:rsidRPr="00220F2B">
        <w:rPr>
          <w:rFonts w:ascii="Times New Roman" w:hAnsi="Times New Roman" w:cs="Times New Roman"/>
          <w:sz w:val="24"/>
          <w:szCs w:val="24"/>
          <w:lang w:val="hy-AM"/>
        </w:rPr>
        <w:t xml:space="preserve">the </w:t>
      </w:r>
      <w:r w:rsidRPr="004E7588">
        <w:rPr>
          <w:rFonts w:ascii="Times New Roman" w:hAnsi="Times New Roman" w:cs="Times New Roman"/>
          <w:sz w:val="24"/>
          <w:szCs w:val="24"/>
          <w:lang w:val="hy-AM"/>
        </w:rPr>
        <w:t>dean of YSU Faculty of Geography and Geology</w:t>
      </w:r>
      <w:r w:rsidRPr="00220F2B">
        <w:rPr>
          <w:rFonts w:ascii="Times New Roman" w:hAnsi="Times New Roman" w:cs="Times New Roman"/>
          <w:sz w:val="24"/>
          <w:szCs w:val="24"/>
          <w:lang w:val="hy-AM"/>
        </w:rPr>
        <w:t xml:space="preserve"> Marat Grigoryan</w:t>
      </w:r>
      <w:r w:rsidRPr="004E7588">
        <w:rPr>
          <w:rFonts w:ascii="Times New Roman" w:hAnsi="Times New Roman" w:cs="Times New Roman"/>
          <w:sz w:val="24"/>
          <w:szCs w:val="24"/>
          <w:lang w:val="hy-AM"/>
        </w:rPr>
        <w:t xml:space="preserve">, of embezzling 50 percent of </w:t>
      </w:r>
      <w:r w:rsidRPr="00220F2B">
        <w:rPr>
          <w:rFonts w:ascii="Times New Roman" w:hAnsi="Times New Roman" w:cs="Times New Roman"/>
          <w:sz w:val="24"/>
          <w:szCs w:val="24"/>
          <w:lang w:val="hy-AM"/>
        </w:rPr>
        <w:t>the academic staff’s</w:t>
      </w:r>
      <w:r w:rsidRPr="004E7588">
        <w:rPr>
          <w:rFonts w:ascii="Times New Roman" w:hAnsi="Times New Roman" w:cs="Times New Roman"/>
          <w:sz w:val="24"/>
          <w:szCs w:val="24"/>
          <w:lang w:val="hy-AM"/>
        </w:rPr>
        <w:t xml:space="preserve"> salaries</w:t>
      </w:r>
      <w:r>
        <w:rPr>
          <w:rFonts w:ascii="Times New Roman" w:hAnsi="Times New Roman" w:cs="Times New Roman"/>
          <w:sz w:val="24"/>
          <w:szCs w:val="24"/>
        </w:rPr>
        <w:t>.</w:t>
      </w:r>
      <w:r w:rsidR="00A232A7" w:rsidRPr="00B3106A">
        <w:rPr>
          <w:rStyle w:val="FootnoteReference"/>
          <w:rFonts w:ascii="Sylfaen" w:hAnsi="Sylfaen"/>
          <w:sz w:val="24"/>
          <w:szCs w:val="24"/>
          <w:lang w:val="hy-AM"/>
        </w:rPr>
        <w:footnoteReference w:id="32"/>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T</w:t>
      </w:r>
      <w:r w:rsidRPr="004E7588">
        <w:rPr>
          <w:rFonts w:ascii="Times New Roman" w:hAnsi="Times New Roman" w:cs="Times New Roman"/>
          <w:sz w:val="24"/>
          <w:szCs w:val="24"/>
          <w:shd w:val="clear" w:color="auto" w:fill="FFFFFF"/>
          <w:lang w:val="hy-AM"/>
        </w:rPr>
        <w:t xml:space="preserve">he claim </w:t>
      </w:r>
      <w:proofErr w:type="gramStart"/>
      <w:r w:rsidRPr="004E7588">
        <w:rPr>
          <w:rFonts w:ascii="Times New Roman" w:hAnsi="Times New Roman" w:cs="Times New Roman"/>
          <w:sz w:val="24"/>
          <w:szCs w:val="24"/>
          <w:shd w:val="clear" w:color="auto" w:fill="FFFFFF"/>
          <w:lang w:val="hy-AM"/>
        </w:rPr>
        <w:t xml:space="preserve">was partially </w:t>
      </w:r>
      <w:r w:rsidRPr="004E7588">
        <w:rPr>
          <w:rFonts w:ascii="Times New Roman" w:hAnsi="Times New Roman" w:cs="Times New Roman"/>
          <w:sz w:val="24"/>
          <w:szCs w:val="24"/>
          <w:shd w:val="clear" w:color="auto" w:fill="FFFFFF"/>
        </w:rPr>
        <w:t>settled</w:t>
      </w:r>
      <w:proofErr w:type="gramEnd"/>
      <w:r w:rsidRPr="004E7588">
        <w:rPr>
          <w:rFonts w:ascii="Times New Roman" w:hAnsi="Times New Roman" w:cs="Times New Roman"/>
          <w:sz w:val="24"/>
          <w:szCs w:val="24"/>
          <w:shd w:val="clear" w:color="auto" w:fill="FFFFFF"/>
          <w:lang w:val="hy-AM"/>
        </w:rPr>
        <w:t xml:space="preserve"> by a </w:t>
      </w:r>
      <w:r w:rsidRPr="004E7588">
        <w:rPr>
          <w:rFonts w:ascii="Times New Roman" w:hAnsi="Times New Roman" w:cs="Times New Roman"/>
          <w:sz w:val="24"/>
          <w:szCs w:val="24"/>
          <w:shd w:val="clear" w:color="auto" w:fill="FFFFFF"/>
        </w:rPr>
        <w:t>judgment passed</w:t>
      </w:r>
      <w:r w:rsidRPr="004E7588">
        <w:rPr>
          <w:rFonts w:ascii="Times New Roman" w:hAnsi="Times New Roman" w:cs="Times New Roman"/>
          <w:sz w:val="24"/>
          <w:szCs w:val="24"/>
          <w:shd w:val="clear" w:color="auto" w:fill="FFFFFF"/>
          <w:lang w:val="hy-AM"/>
        </w:rPr>
        <w:t xml:space="preserve"> on February 28</w:t>
      </w:r>
      <w:r>
        <w:rPr>
          <w:rFonts w:ascii="Times New Roman" w:hAnsi="Times New Roman" w:cs="Times New Roman"/>
          <w:sz w:val="24"/>
          <w:szCs w:val="24"/>
          <w:shd w:val="clear" w:color="auto" w:fill="FFFFFF"/>
        </w:rPr>
        <w:t>, 2020</w:t>
      </w:r>
      <w:r w:rsidRPr="004E7588">
        <w:rPr>
          <w:rFonts w:ascii="Times New Roman" w:hAnsi="Times New Roman" w:cs="Times New Roman"/>
          <w:sz w:val="24"/>
          <w:szCs w:val="24"/>
          <w:shd w:val="clear" w:color="auto" w:fill="FFFFFF"/>
          <w:lang w:val="hy-AM"/>
        </w:rPr>
        <w:t xml:space="preserve">. </w:t>
      </w:r>
      <w:r w:rsidRPr="004E7588">
        <w:rPr>
          <w:rFonts w:ascii="Times New Roman" w:hAnsi="Times New Roman" w:cs="Times New Roman"/>
          <w:sz w:val="24"/>
          <w:szCs w:val="24"/>
          <w:shd w:val="clear" w:color="auto" w:fill="FFFFFF"/>
        </w:rPr>
        <w:t xml:space="preserve">The </w:t>
      </w:r>
      <w:r w:rsidRPr="004E7588">
        <w:rPr>
          <w:rFonts w:ascii="Times New Roman" w:hAnsi="Times New Roman" w:cs="Times New Roman"/>
          <w:i/>
          <w:sz w:val="24"/>
          <w:szCs w:val="24"/>
          <w:shd w:val="clear" w:color="auto" w:fill="FFFFFF"/>
          <w:lang w:val="hy-AM"/>
        </w:rPr>
        <w:t>Hraparak</w:t>
      </w:r>
      <w:r w:rsidRPr="004E7588">
        <w:rPr>
          <w:rFonts w:ascii="Times New Roman" w:hAnsi="Times New Roman" w:cs="Times New Roman"/>
          <w:sz w:val="24"/>
          <w:szCs w:val="24"/>
          <w:shd w:val="clear" w:color="auto" w:fill="FFFFFF"/>
          <w:lang w:val="hy-AM"/>
        </w:rPr>
        <w:t xml:space="preserve"> </w:t>
      </w:r>
      <w:r w:rsidRPr="004E7588">
        <w:rPr>
          <w:rFonts w:ascii="Times New Roman" w:hAnsi="Times New Roman" w:cs="Times New Roman"/>
          <w:sz w:val="24"/>
          <w:szCs w:val="24"/>
          <w:shd w:val="clear" w:color="auto" w:fill="FFFFFF"/>
        </w:rPr>
        <w:t>was</w:t>
      </w:r>
      <w:r w:rsidRPr="004E7588">
        <w:rPr>
          <w:rFonts w:ascii="Times New Roman" w:hAnsi="Times New Roman" w:cs="Times New Roman"/>
          <w:sz w:val="24"/>
          <w:szCs w:val="24"/>
          <w:shd w:val="clear" w:color="auto" w:fill="FFFFFF"/>
          <w:lang w:val="hy-AM"/>
        </w:rPr>
        <w:t xml:space="preserve"> oblig</w:t>
      </w:r>
      <w:r w:rsidRPr="004E7588">
        <w:rPr>
          <w:rFonts w:ascii="Times New Roman" w:hAnsi="Times New Roman" w:cs="Times New Roman"/>
          <w:sz w:val="24"/>
          <w:szCs w:val="24"/>
          <w:shd w:val="clear" w:color="auto" w:fill="FFFFFF"/>
        </w:rPr>
        <w:t>at</w:t>
      </w:r>
      <w:r w:rsidRPr="004E7588">
        <w:rPr>
          <w:rFonts w:ascii="Times New Roman" w:hAnsi="Times New Roman" w:cs="Times New Roman"/>
          <w:sz w:val="24"/>
          <w:szCs w:val="24"/>
          <w:shd w:val="clear" w:color="auto" w:fill="FFFFFF"/>
          <w:lang w:val="hy-AM"/>
        </w:rPr>
        <w:t xml:space="preserve">ed to refute the defamatory information published in the above-mentioned article and publicly apologize. Besides, according to the </w:t>
      </w:r>
      <w:r w:rsidRPr="004E7588">
        <w:rPr>
          <w:rFonts w:ascii="Times New Roman" w:hAnsi="Times New Roman" w:cs="Times New Roman"/>
          <w:sz w:val="24"/>
          <w:szCs w:val="24"/>
          <w:shd w:val="clear" w:color="auto" w:fill="FFFFFF"/>
        </w:rPr>
        <w:t>court judgment</w:t>
      </w:r>
      <w:r w:rsidRPr="004E7588">
        <w:rPr>
          <w:rFonts w:ascii="Times New Roman" w:hAnsi="Times New Roman" w:cs="Times New Roman"/>
          <w:sz w:val="24"/>
          <w:szCs w:val="24"/>
          <w:shd w:val="clear" w:color="auto" w:fill="FFFFFF"/>
          <w:lang w:val="hy-AM"/>
        </w:rPr>
        <w:t>,</w:t>
      </w:r>
      <w:r w:rsidRPr="004E7588">
        <w:rPr>
          <w:rFonts w:ascii="Times New Roman" w:hAnsi="Times New Roman" w:cs="Times New Roman"/>
          <w:sz w:val="24"/>
          <w:szCs w:val="24"/>
          <w:shd w:val="clear" w:color="auto" w:fill="FFFFFF"/>
        </w:rPr>
        <w:t xml:space="preserve"> a compensation of</w:t>
      </w:r>
      <w:r w:rsidRPr="004E7588">
        <w:rPr>
          <w:rFonts w:ascii="Times New Roman" w:hAnsi="Times New Roman" w:cs="Times New Roman"/>
          <w:sz w:val="24"/>
          <w:szCs w:val="24"/>
          <w:shd w:val="clear" w:color="auto" w:fill="FFFFFF"/>
          <w:lang w:val="hy-AM"/>
        </w:rPr>
        <w:t xml:space="preserve"> 100,000 </w:t>
      </w:r>
      <w:r w:rsidRPr="004E7588">
        <w:rPr>
          <w:rFonts w:ascii="Times New Roman" w:hAnsi="Times New Roman" w:cs="Times New Roman"/>
          <w:sz w:val="24"/>
          <w:szCs w:val="24"/>
          <w:shd w:val="clear" w:color="auto" w:fill="FFFFFF"/>
        </w:rPr>
        <w:t xml:space="preserve">AMD for </w:t>
      </w:r>
      <w:r w:rsidRPr="004E7588">
        <w:rPr>
          <w:rFonts w:ascii="Times New Roman" w:hAnsi="Times New Roman" w:cs="Times New Roman"/>
          <w:sz w:val="24"/>
          <w:szCs w:val="24"/>
          <w:shd w:val="clear" w:color="auto" w:fill="FFFFFF"/>
          <w:lang w:val="hy-AM"/>
        </w:rPr>
        <w:t xml:space="preserve">defamation and 100,000 </w:t>
      </w:r>
      <w:r w:rsidRPr="004E7588">
        <w:rPr>
          <w:rFonts w:ascii="Times New Roman" w:hAnsi="Times New Roman" w:cs="Times New Roman"/>
          <w:sz w:val="24"/>
          <w:szCs w:val="24"/>
          <w:shd w:val="clear" w:color="auto" w:fill="FFFFFF"/>
        </w:rPr>
        <w:t>AMD</w:t>
      </w:r>
      <w:r w:rsidRPr="004E7588">
        <w:rPr>
          <w:rFonts w:ascii="Times New Roman" w:hAnsi="Times New Roman" w:cs="Times New Roman"/>
          <w:sz w:val="24"/>
          <w:szCs w:val="24"/>
          <w:shd w:val="clear" w:color="auto" w:fill="FFFFFF"/>
          <w:lang w:val="hy-AM"/>
        </w:rPr>
        <w:t xml:space="preserve"> for insult should </w:t>
      </w:r>
      <w:r>
        <w:rPr>
          <w:rFonts w:ascii="Times New Roman" w:hAnsi="Times New Roman" w:cs="Times New Roman"/>
          <w:sz w:val="24"/>
          <w:szCs w:val="24"/>
          <w:shd w:val="clear" w:color="auto" w:fill="FFFFFF"/>
        </w:rPr>
        <w:t xml:space="preserve">have </w:t>
      </w:r>
      <w:r w:rsidRPr="004E7588">
        <w:rPr>
          <w:rFonts w:ascii="Times New Roman" w:hAnsi="Times New Roman" w:cs="Times New Roman"/>
          <w:sz w:val="24"/>
          <w:szCs w:val="24"/>
          <w:shd w:val="clear" w:color="auto" w:fill="FFFFFF"/>
          <w:lang w:val="hy-AM"/>
        </w:rPr>
        <w:t>be</w:t>
      </w:r>
      <w:r>
        <w:rPr>
          <w:rFonts w:ascii="Times New Roman" w:hAnsi="Times New Roman" w:cs="Times New Roman"/>
          <w:sz w:val="24"/>
          <w:szCs w:val="24"/>
          <w:shd w:val="clear" w:color="auto" w:fill="FFFFFF"/>
        </w:rPr>
        <w:t>en</w:t>
      </w:r>
      <w:r w:rsidRPr="004E7588">
        <w:rPr>
          <w:rFonts w:ascii="Times New Roman" w:hAnsi="Times New Roman" w:cs="Times New Roman"/>
          <w:sz w:val="24"/>
          <w:szCs w:val="24"/>
          <w:shd w:val="clear" w:color="auto" w:fill="FFFFFF"/>
          <w:lang w:val="hy-AM"/>
        </w:rPr>
        <w:t xml:space="preserve"> confiscated from the newspaper in favor of Marat Grigoryan.</w:t>
      </w:r>
      <w:r w:rsidR="00A232A7" w:rsidRPr="00B3106A">
        <w:rPr>
          <w:rFonts w:ascii="Sylfaen" w:hAnsi="Sylfaen"/>
          <w:sz w:val="24"/>
          <w:szCs w:val="24"/>
          <w:lang w:val="hy-AM"/>
        </w:rPr>
        <w:t xml:space="preserve"> </w:t>
      </w:r>
    </w:p>
    <w:p w14:paraId="16DAA066" w14:textId="253A4B6D" w:rsidR="00A232A7" w:rsidRPr="00220F2B" w:rsidRDefault="00220F2B" w:rsidP="00220F2B">
      <w:pPr>
        <w:spacing w:after="0" w:line="240" w:lineRule="auto"/>
        <w:ind w:firstLine="567"/>
        <w:jc w:val="both"/>
        <w:rPr>
          <w:rFonts w:ascii="Times New Roman" w:hAnsi="Times New Roman" w:cs="Times New Roman"/>
          <w:sz w:val="24"/>
          <w:szCs w:val="24"/>
          <w:lang w:eastAsia="ru-RU"/>
        </w:rPr>
      </w:pPr>
      <w:r w:rsidRPr="00220F2B">
        <w:rPr>
          <w:rFonts w:ascii="Times New Roman" w:hAnsi="Times New Roman" w:cs="Times New Roman"/>
          <w:sz w:val="24"/>
          <w:szCs w:val="24"/>
          <w:lang w:eastAsia="ru-RU"/>
        </w:rPr>
        <w:lastRenderedPageBreak/>
        <w:t>On March 27, the defendant appealed the judgment to a higher instance</w:t>
      </w:r>
      <w:r w:rsidR="0020359E">
        <w:rPr>
          <w:rFonts w:ascii="Times New Roman" w:hAnsi="Times New Roman" w:cs="Times New Roman"/>
          <w:sz w:val="24"/>
          <w:szCs w:val="24"/>
          <w:lang w:eastAsia="ru-RU"/>
        </w:rPr>
        <w:t>,</w:t>
      </w:r>
      <w:r w:rsidRPr="00220F2B">
        <w:rPr>
          <w:rFonts w:ascii="Times New Roman" w:hAnsi="Times New Roman" w:cs="Times New Roman"/>
          <w:sz w:val="24"/>
          <w:szCs w:val="24"/>
          <w:lang w:eastAsia="ru-RU"/>
        </w:rPr>
        <w:t xml:space="preserve"> and on July </w:t>
      </w:r>
      <w:proofErr w:type="gramStart"/>
      <w:r w:rsidRPr="00220F2B">
        <w:rPr>
          <w:rFonts w:ascii="Times New Roman" w:hAnsi="Times New Roman" w:cs="Times New Roman"/>
          <w:sz w:val="24"/>
          <w:szCs w:val="24"/>
          <w:lang w:eastAsia="ru-RU"/>
        </w:rPr>
        <w:t>24</w:t>
      </w:r>
      <w:proofErr w:type="gramEnd"/>
      <w:r w:rsidRPr="00220F2B">
        <w:rPr>
          <w:rFonts w:ascii="Times New Roman" w:hAnsi="Times New Roman" w:cs="Times New Roman"/>
          <w:sz w:val="24"/>
          <w:szCs w:val="24"/>
          <w:lang w:eastAsia="ru-RU"/>
        </w:rPr>
        <w:t xml:space="preserve"> the appeal was upheld. By the decision of Civil Court of </w:t>
      </w:r>
      <w:proofErr w:type="gramStart"/>
      <w:r w:rsidRPr="00220F2B">
        <w:rPr>
          <w:rFonts w:ascii="Times New Roman" w:hAnsi="Times New Roman" w:cs="Times New Roman"/>
          <w:sz w:val="24"/>
          <w:szCs w:val="24"/>
          <w:lang w:eastAsia="ru-RU"/>
        </w:rPr>
        <w:t>Appeal</w:t>
      </w:r>
      <w:proofErr w:type="gramEnd"/>
      <w:r w:rsidRPr="00220F2B">
        <w:rPr>
          <w:rFonts w:ascii="Times New Roman" w:hAnsi="Times New Roman" w:cs="Times New Roman"/>
          <w:sz w:val="24"/>
          <w:szCs w:val="24"/>
          <w:lang w:eastAsia="ru-RU"/>
        </w:rPr>
        <w:t xml:space="preserve"> the case was sent to the same Court of General Jurisdiction for a retrial.</w:t>
      </w:r>
    </w:p>
    <w:p w14:paraId="58D3F88A" w14:textId="0C0CC574" w:rsidR="00A232A7" w:rsidRPr="00220F2B" w:rsidRDefault="00220F2B" w:rsidP="00220F2B">
      <w:pPr>
        <w:spacing w:after="0" w:line="240" w:lineRule="auto"/>
        <w:ind w:firstLine="567"/>
        <w:jc w:val="both"/>
        <w:rPr>
          <w:rFonts w:ascii="Times New Roman" w:hAnsi="Times New Roman" w:cs="Times New Roman"/>
          <w:sz w:val="24"/>
          <w:szCs w:val="24"/>
          <w:lang w:val="hy-AM"/>
        </w:rPr>
      </w:pPr>
      <w:r w:rsidRPr="00220F2B">
        <w:rPr>
          <w:rFonts w:ascii="Times New Roman" w:hAnsi="Times New Roman" w:cs="Times New Roman"/>
          <w:sz w:val="24"/>
          <w:szCs w:val="24"/>
          <w:lang w:val="hy-AM"/>
        </w:rPr>
        <w:t>On May 3, the court decided to partially settle the claim, in fact repeating the previous judgement. The defendant appealed the judgement on June 4, and on June 23 it was accepted for proceedings in the Civil Court of Appeal.</w:t>
      </w:r>
    </w:p>
    <w:p w14:paraId="1C145C10" w14:textId="77777777" w:rsidR="00E932EE" w:rsidRDefault="00E932EE" w:rsidP="005F1812">
      <w:pPr>
        <w:pStyle w:val="NormalWeb"/>
        <w:shd w:val="clear" w:color="auto" w:fill="FFFFFF"/>
        <w:spacing w:before="0" w:beforeAutospacing="0" w:after="0" w:afterAutospacing="0" w:line="240" w:lineRule="auto"/>
        <w:ind w:firstLine="720"/>
        <w:jc w:val="both"/>
        <w:textAlignment w:val="baseline"/>
        <w:rPr>
          <w:b/>
          <w:bCs/>
          <w:shd w:val="clear" w:color="auto" w:fill="FFFFFF"/>
          <w:lang w:val="hy-AM"/>
        </w:rPr>
      </w:pPr>
    </w:p>
    <w:p w14:paraId="416A838E" w14:textId="77777777" w:rsidR="00E932EE" w:rsidRDefault="00E932EE" w:rsidP="005F1812">
      <w:pPr>
        <w:pStyle w:val="NormalWeb"/>
        <w:shd w:val="clear" w:color="auto" w:fill="FFFFFF"/>
        <w:spacing w:before="0" w:beforeAutospacing="0" w:after="0" w:afterAutospacing="0" w:line="240" w:lineRule="auto"/>
        <w:ind w:firstLine="720"/>
        <w:jc w:val="both"/>
        <w:textAlignment w:val="baseline"/>
        <w:rPr>
          <w:b/>
          <w:bCs/>
          <w:shd w:val="clear" w:color="auto" w:fill="FFFFFF"/>
          <w:lang w:val="hy-AM"/>
        </w:rPr>
      </w:pPr>
    </w:p>
    <w:p w14:paraId="020E0573" w14:textId="71B82B85" w:rsidR="005F1812" w:rsidRPr="005F1812" w:rsidRDefault="00220F2B" w:rsidP="005F1812">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5F1812">
        <w:rPr>
          <w:b/>
          <w:bCs/>
          <w:shd w:val="clear" w:color="auto" w:fill="FFFFFF"/>
          <w:lang w:val="hy-AM"/>
        </w:rPr>
        <w:t xml:space="preserve">On </w:t>
      </w:r>
      <w:r w:rsidRPr="005F1812">
        <w:rPr>
          <w:b/>
          <w:bCs/>
          <w:shd w:val="clear" w:color="auto" w:fill="FFFFFF"/>
          <w:lang w:val="en-US"/>
        </w:rPr>
        <w:t>April</w:t>
      </w:r>
      <w:r w:rsidRPr="005F1812">
        <w:rPr>
          <w:b/>
          <w:bCs/>
          <w:shd w:val="clear" w:color="auto" w:fill="FFFFFF"/>
          <w:lang w:val="hy-AM"/>
        </w:rPr>
        <w:t xml:space="preserve"> </w:t>
      </w:r>
      <w:r w:rsidRPr="005F1812">
        <w:rPr>
          <w:b/>
          <w:bCs/>
          <w:shd w:val="clear" w:color="auto" w:fill="FFFFFF"/>
          <w:lang w:val="en-US"/>
        </w:rPr>
        <w:t>1</w:t>
      </w:r>
      <w:r w:rsidRPr="005F1812">
        <w:rPr>
          <w:b/>
          <w:bCs/>
          <w:shd w:val="clear" w:color="auto" w:fill="FFFFFF"/>
          <w:lang w:val="hy-AM"/>
        </w:rPr>
        <w:t>2,</w:t>
      </w:r>
      <w:r w:rsidRPr="005F1812">
        <w:rPr>
          <w:shd w:val="clear" w:color="auto" w:fill="FFFFFF"/>
          <w:lang w:val="hy-AM"/>
        </w:rPr>
        <w:t xml:space="preserve"> the </w:t>
      </w:r>
      <w:r w:rsidRPr="005F1812">
        <w:rPr>
          <w:shd w:val="clear" w:color="auto" w:fill="FFFFFF"/>
          <w:lang w:val="en-US"/>
        </w:rPr>
        <w:t>C</w:t>
      </w:r>
      <w:r w:rsidRPr="005F1812">
        <w:rPr>
          <w:shd w:val="clear" w:color="auto" w:fill="FFFFFF"/>
          <w:lang w:val="hy-AM"/>
        </w:rPr>
        <w:t xml:space="preserve">ourt of </w:t>
      </w:r>
      <w:r w:rsidRPr="005F1812">
        <w:rPr>
          <w:shd w:val="clear" w:color="auto" w:fill="FFFFFF"/>
          <w:lang w:val="en-US"/>
        </w:rPr>
        <w:t>G</w:t>
      </w:r>
      <w:r w:rsidRPr="005F1812">
        <w:rPr>
          <w:shd w:val="clear" w:color="auto" w:fill="FFFFFF"/>
          <w:lang w:val="hy-AM"/>
        </w:rPr>
        <w:t xml:space="preserve">eneral </w:t>
      </w:r>
      <w:r w:rsidRPr="005F1812">
        <w:rPr>
          <w:shd w:val="clear" w:color="auto" w:fill="FFFFFF"/>
          <w:lang w:val="en-US"/>
        </w:rPr>
        <w:t>J</w:t>
      </w:r>
      <w:r w:rsidRPr="005F1812">
        <w:rPr>
          <w:shd w:val="clear" w:color="auto" w:fill="FFFFFF"/>
          <w:lang w:val="hy-AM"/>
        </w:rPr>
        <w:t xml:space="preserve">urisdiction of Yerevan </w:t>
      </w:r>
      <w:r w:rsidR="005F1812" w:rsidRPr="005F1812">
        <w:rPr>
          <w:shd w:val="clear" w:color="auto" w:fill="FFFFFF"/>
          <w:lang w:val="en-US"/>
        </w:rPr>
        <w:t xml:space="preserve">upheld the lawsuit of </w:t>
      </w:r>
      <w:r w:rsidRPr="005F1812">
        <w:rPr>
          <w:shd w:val="clear" w:color="auto" w:fill="FFFFFF"/>
          <w:lang w:val="hy-AM"/>
        </w:rPr>
        <w:t xml:space="preserve">the </w:t>
      </w:r>
      <w:r w:rsidRPr="005F1812">
        <w:rPr>
          <w:shd w:val="clear" w:color="auto" w:fill="FFFFFF"/>
          <w:lang w:val="en-US"/>
        </w:rPr>
        <w:t>MPs</w:t>
      </w:r>
      <w:r w:rsidRPr="005F1812">
        <w:rPr>
          <w:shd w:val="clear" w:color="auto" w:fill="FFFFFF"/>
          <w:lang w:val="hy-AM"/>
        </w:rPr>
        <w:t xml:space="preserve"> of the NA Bright Armenia faction</w:t>
      </w:r>
      <w:r w:rsidRPr="005F1812">
        <w:rPr>
          <w:shd w:val="clear" w:color="auto" w:fill="FFFFFF"/>
          <w:lang w:val="en-US"/>
        </w:rPr>
        <w:t xml:space="preserve"> –</w:t>
      </w:r>
      <w:r w:rsidRPr="005F1812">
        <w:rPr>
          <w:shd w:val="clear" w:color="auto" w:fill="FFFFFF"/>
          <w:lang w:val="hy-AM"/>
        </w:rPr>
        <w:t xml:space="preserve"> Edmon Marukyan, Taron Simonyan and Armen Yeghiazaryan against Skizb Media </w:t>
      </w:r>
      <w:r w:rsidRPr="005F1812">
        <w:rPr>
          <w:shd w:val="clear" w:color="auto" w:fill="FFFFFF"/>
          <w:lang w:val="en-US"/>
        </w:rPr>
        <w:t>Kentron</w:t>
      </w:r>
      <w:r w:rsidRPr="005F1812">
        <w:rPr>
          <w:shd w:val="clear" w:color="auto" w:fill="FFFFFF"/>
          <w:lang w:val="hy-AM"/>
        </w:rPr>
        <w:t xml:space="preserve"> L</w:t>
      </w:r>
      <w:r w:rsidRPr="005F1812">
        <w:rPr>
          <w:shd w:val="clear" w:color="auto" w:fill="FFFFFF"/>
          <w:lang w:val="en-US"/>
        </w:rPr>
        <w:t>td.</w:t>
      </w:r>
      <w:r w:rsidRPr="005F1812">
        <w:rPr>
          <w:shd w:val="clear" w:color="auto" w:fill="FFFFFF"/>
          <w:lang w:val="hy-AM"/>
        </w:rPr>
        <w:t xml:space="preserve">, the founder of </w:t>
      </w:r>
      <w:r w:rsidRPr="00011B80">
        <w:rPr>
          <w:i/>
          <w:iCs/>
          <w:shd w:val="clear" w:color="auto" w:fill="FFFFFF"/>
          <w:lang w:val="hy-AM"/>
        </w:rPr>
        <w:t xml:space="preserve">1in.am </w:t>
      </w:r>
      <w:r w:rsidRPr="005F1812">
        <w:rPr>
          <w:shd w:val="clear" w:color="auto" w:fill="FFFFFF"/>
          <w:lang w:val="hy-AM"/>
        </w:rPr>
        <w:t xml:space="preserve">news website, </w:t>
      </w:r>
      <w:r w:rsidR="005F1812" w:rsidRPr="005F1812">
        <w:rPr>
          <w:shd w:val="clear" w:color="auto" w:fill="FFFFFF"/>
          <w:lang w:val="en-US"/>
        </w:rPr>
        <w:t>claiming</w:t>
      </w:r>
      <w:r w:rsidRPr="005F1812">
        <w:rPr>
          <w:shd w:val="clear" w:color="auto" w:fill="FFFFFF"/>
          <w:lang w:val="en-US"/>
        </w:rPr>
        <w:t xml:space="preserve"> publication of refutation. </w:t>
      </w:r>
    </w:p>
    <w:p w14:paraId="34CD66AF" w14:textId="337D5511" w:rsidR="00A232A7" w:rsidRPr="005F1812" w:rsidRDefault="005F1812" w:rsidP="005F1812">
      <w:pPr>
        <w:pStyle w:val="NormalWeb"/>
        <w:shd w:val="clear" w:color="auto" w:fill="FFFFFF"/>
        <w:spacing w:before="0" w:beforeAutospacing="0" w:after="0" w:afterAutospacing="0" w:line="240" w:lineRule="auto"/>
        <w:ind w:firstLine="720"/>
        <w:jc w:val="both"/>
        <w:textAlignment w:val="baseline"/>
        <w:rPr>
          <w:b/>
          <w:shd w:val="clear" w:color="auto" w:fill="FFFFFF"/>
          <w:lang w:val="hy-AM"/>
        </w:rPr>
      </w:pPr>
      <w:r w:rsidRPr="005F1812">
        <w:rPr>
          <w:shd w:val="clear" w:color="auto" w:fill="FFFFFF"/>
          <w:lang w:val="en-US"/>
        </w:rPr>
        <w:t xml:space="preserve">We should remind that </w:t>
      </w:r>
      <w:r w:rsidR="00220F2B" w:rsidRPr="005F1812">
        <w:rPr>
          <w:shd w:val="clear" w:color="auto" w:fill="FFFFFF"/>
          <w:lang w:val="hy-AM"/>
        </w:rPr>
        <w:t>the lawsuit</w:t>
      </w:r>
      <w:r w:rsidRPr="005F1812">
        <w:rPr>
          <w:shd w:val="clear" w:color="auto" w:fill="FFFFFF"/>
          <w:lang w:val="en-US"/>
        </w:rPr>
        <w:t>, filed on September 2, 2020,</w:t>
      </w:r>
      <w:r w:rsidR="00220F2B" w:rsidRPr="005F1812">
        <w:rPr>
          <w:shd w:val="clear" w:color="auto" w:fill="FFFFFF"/>
          <w:lang w:val="hy-AM"/>
        </w:rPr>
        <w:t xml:space="preserve"> </w:t>
      </w:r>
      <w:proofErr w:type="gramStart"/>
      <w:r w:rsidR="00220F2B" w:rsidRPr="005F1812">
        <w:rPr>
          <w:shd w:val="clear" w:color="auto" w:fill="FFFFFF"/>
          <w:lang w:val="en-US"/>
        </w:rPr>
        <w:t>was</w:t>
      </w:r>
      <w:r w:rsidR="00220F2B" w:rsidRPr="005F1812">
        <w:rPr>
          <w:shd w:val="clear" w:color="auto" w:fill="FFFFFF"/>
          <w:lang w:val="hy-AM"/>
        </w:rPr>
        <w:t xml:space="preserve"> </w:t>
      </w:r>
      <w:r w:rsidRPr="005F1812">
        <w:rPr>
          <w:shd w:val="clear" w:color="auto" w:fill="FFFFFF"/>
          <w:lang w:val="en-US"/>
        </w:rPr>
        <w:t xml:space="preserve">caused by </w:t>
      </w:r>
      <w:r w:rsidR="00220F2B" w:rsidRPr="005F1812">
        <w:rPr>
          <w:shd w:val="clear" w:color="auto" w:fill="FFFFFF"/>
          <w:lang w:val="en-US"/>
        </w:rPr>
        <w:t>a</w:t>
      </w:r>
      <w:r w:rsidR="00220F2B" w:rsidRPr="005F1812">
        <w:rPr>
          <w:shd w:val="clear" w:color="auto" w:fill="FFFFFF"/>
          <w:lang w:val="hy-AM"/>
        </w:rPr>
        <w:t xml:space="preserve"> news</w:t>
      </w:r>
      <w:r w:rsidR="00220F2B" w:rsidRPr="005F1812">
        <w:rPr>
          <w:shd w:val="clear" w:color="auto" w:fill="FFFFFF"/>
          <w:lang w:val="en-US"/>
        </w:rPr>
        <w:t xml:space="preserve"> piece,</w:t>
      </w:r>
      <w:r w:rsidR="00220F2B" w:rsidRPr="005F1812">
        <w:rPr>
          <w:shd w:val="clear" w:color="auto" w:fill="FFFFFF"/>
          <w:lang w:val="hy-AM"/>
        </w:rPr>
        <w:t xml:space="preserve"> </w:t>
      </w:r>
      <w:r w:rsidR="00220F2B" w:rsidRPr="005F1812">
        <w:rPr>
          <w:shd w:val="clear" w:color="auto" w:fill="FFFFFF"/>
          <w:lang w:val="en-US"/>
        </w:rPr>
        <w:t>titled “</w:t>
      </w:r>
      <w:r w:rsidR="00220F2B" w:rsidRPr="005F1812">
        <w:rPr>
          <w:shd w:val="clear" w:color="auto" w:fill="FFFFFF"/>
          <w:lang w:val="hy-AM"/>
        </w:rPr>
        <w:t>Bright Armenia met with Serzh Sargsyan in the latter's house</w:t>
      </w:r>
      <w:r w:rsidR="00220F2B" w:rsidRPr="005F1812">
        <w:rPr>
          <w:shd w:val="clear" w:color="auto" w:fill="FFFFFF"/>
          <w:lang w:val="en-US"/>
        </w:rPr>
        <w:t xml:space="preserve">” and </w:t>
      </w:r>
      <w:r w:rsidR="00220F2B" w:rsidRPr="005F1812">
        <w:rPr>
          <w:shd w:val="clear" w:color="auto" w:fill="FFFFFF"/>
          <w:lang w:val="hy-AM"/>
        </w:rPr>
        <w:t xml:space="preserve">published </w:t>
      </w:r>
      <w:r w:rsidR="00220F2B" w:rsidRPr="005F1812">
        <w:rPr>
          <w:shd w:val="clear" w:color="auto" w:fill="FFFFFF"/>
          <w:lang w:val="en-US"/>
        </w:rPr>
        <w:t>on</w:t>
      </w:r>
      <w:r w:rsidR="00220F2B" w:rsidRPr="005F1812">
        <w:rPr>
          <w:shd w:val="clear" w:color="auto" w:fill="FFFFFF"/>
          <w:lang w:val="hy-AM"/>
        </w:rPr>
        <w:t xml:space="preserve"> </w:t>
      </w:r>
      <w:r w:rsidR="00220F2B" w:rsidRPr="00011B80">
        <w:rPr>
          <w:i/>
          <w:iCs/>
          <w:shd w:val="clear" w:color="auto" w:fill="FFFFFF"/>
          <w:lang w:val="hy-AM"/>
        </w:rPr>
        <w:t>1in.am</w:t>
      </w:r>
      <w:r w:rsidR="00220F2B" w:rsidRPr="005F1812">
        <w:rPr>
          <w:shd w:val="clear" w:color="auto" w:fill="FFFFFF"/>
          <w:lang w:val="hy-AM"/>
        </w:rPr>
        <w:t xml:space="preserve"> on June 19, </w:t>
      </w:r>
      <w:r w:rsidR="00220F2B" w:rsidRPr="005F1812">
        <w:rPr>
          <w:shd w:val="clear" w:color="auto" w:fill="FFFFFF"/>
          <w:lang w:val="en-US"/>
        </w:rPr>
        <w:t>which</w:t>
      </w:r>
      <w:r w:rsidR="00220F2B" w:rsidRPr="005F1812">
        <w:rPr>
          <w:shd w:val="clear" w:color="auto" w:fill="FFFFFF"/>
          <w:lang w:val="hy-AM"/>
        </w:rPr>
        <w:t xml:space="preserve"> </w:t>
      </w:r>
      <w:r w:rsidR="00220F2B" w:rsidRPr="005F1812">
        <w:rPr>
          <w:shd w:val="clear" w:color="auto" w:fill="FFFFFF"/>
          <w:lang w:val="en-US"/>
        </w:rPr>
        <w:t>stated</w:t>
      </w:r>
      <w:r w:rsidR="00220F2B" w:rsidRPr="005F1812">
        <w:rPr>
          <w:shd w:val="clear" w:color="auto" w:fill="FFFFFF"/>
          <w:lang w:val="hy-AM"/>
        </w:rPr>
        <w:t xml:space="preserve"> that the above-mentioned </w:t>
      </w:r>
      <w:r w:rsidR="00220F2B" w:rsidRPr="005F1812">
        <w:rPr>
          <w:shd w:val="clear" w:color="auto" w:fill="FFFFFF"/>
          <w:lang w:val="en-US"/>
        </w:rPr>
        <w:t>MPs</w:t>
      </w:r>
      <w:r w:rsidR="00220F2B" w:rsidRPr="005F1812">
        <w:rPr>
          <w:shd w:val="clear" w:color="auto" w:fill="FFFFFF"/>
          <w:lang w:val="hy-AM"/>
        </w:rPr>
        <w:t xml:space="preserve"> discussed a number of events</w:t>
      </w:r>
      <w:r w:rsidR="00220F2B" w:rsidRPr="005F1812">
        <w:rPr>
          <w:shd w:val="clear" w:color="auto" w:fill="FFFFFF"/>
          <w:lang w:val="en-US"/>
        </w:rPr>
        <w:t xml:space="preserve"> and issues of domestic policy</w:t>
      </w:r>
      <w:r w:rsidR="00220F2B" w:rsidRPr="005F1812">
        <w:rPr>
          <w:shd w:val="clear" w:color="auto" w:fill="FFFFFF"/>
          <w:lang w:val="hy-AM"/>
        </w:rPr>
        <w:t xml:space="preserve"> with Serzh Sargsyan</w:t>
      </w:r>
      <w:proofErr w:type="gramEnd"/>
      <w:r w:rsidRPr="005F1812">
        <w:rPr>
          <w:shd w:val="clear" w:color="auto" w:fill="FFFFFF"/>
          <w:lang w:val="en-US"/>
        </w:rPr>
        <w:t>.</w:t>
      </w:r>
      <w:r w:rsidR="00A232A7" w:rsidRPr="005F1812">
        <w:rPr>
          <w:rStyle w:val="FootnoteReference"/>
          <w:rFonts w:eastAsiaTheme="minorEastAsia"/>
          <w:shd w:val="clear" w:color="auto" w:fill="FFFFFF"/>
          <w:lang w:val="hy-AM"/>
        </w:rPr>
        <w:footnoteReference w:id="33"/>
      </w:r>
      <w:r w:rsidR="00A232A7" w:rsidRPr="005F1812">
        <w:rPr>
          <w:shd w:val="clear" w:color="auto" w:fill="FFFFFF"/>
          <w:lang w:val="hy-AM"/>
        </w:rPr>
        <w:t xml:space="preserve"> </w:t>
      </w:r>
    </w:p>
    <w:p w14:paraId="748C2107" w14:textId="4A9822E9" w:rsidR="00A232A7" w:rsidRPr="005F1812" w:rsidRDefault="005F1812" w:rsidP="00E932EE">
      <w:pPr>
        <w:spacing w:after="0" w:line="240" w:lineRule="auto"/>
        <w:ind w:firstLine="720"/>
        <w:jc w:val="both"/>
        <w:rPr>
          <w:rFonts w:ascii="Times New Roman" w:eastAsia="Times New Roman" w:hAnsi="Times New Roman" w:cs="Times New Roman"/>
          <w:sz w:val="24"/>
          <w:szCs w:val="24"/>
          <w:shd w:val="clear" w:color="auto" w:fill="FFFFFF"/>
          <w:lang w:val="hy-AM" w:eastAsia="ru-RU"/>
        </w:rPr>
      </w:pPr>
      <w:r w:rsidRPr="005F1812">
        <w:rPr>
          <w:rFonts w:ascii="Times New Roman" w:eastAsia="Times New Roman" w:hAnsi="Times New Roman" w:cs="Times New Roman"/>
          <w:sz w:val="24"/>
          <w:szCs w:val="24"/>
          <w:shd w:val="clear" w:color="auto" w:fill="FFFFFF"/>
          <w:lang w:val="hy-AM" w:eastAsia="ru-RU"/>
        </w:rPr>
        <w:t xml:space="preserve">The court obliged the defendant </w:t>
      </w:r>
      <w:r w:rsidRPr="00011B80">
        <w:rPr>
          <w:rFonts w:ascii="Times New Roman" w:eastAsia="Times New Roman" w:hAnsi="Times New Roman" w:cs="Times New Roman"/>
          <w:i/>
          <w:iCs/>
          <w:sz w:val="24"/>
          <w:szCs w:val="24"/>
          <w:shd w:val="clear" w:color="auto" w:fill="FFFFFF"/>
          <w:lang w:val="hy-AM" w:eastAsia="ru-RU"/>
        </w:rPr>
        <w:t>Skizb Media Kentron</w:t>
      </w:r>
      <w:r w:rsidRPr="005F1812">
        <w:rPr>
          <w:rFonts w:ascii="Times New Roman" w:eastAsia="Times New Roman" w:hAnsi="Times New Roman" w:cs="Times New Roman"/>
          <w:sz w:val="24"/>
          <w:szCs w:val="24"/>
          <w:shd w:val="clear" w:color="auto" w:fill="FFFFFF"/>
          <w:lang w:val="hy-AM" w:eastAsia="ru-RU"/>
        </w:rPr>
        <w:t xml:space="preserve"> Ltd. to </w:t>
      </w:r>
      <w:r w:rsidR="004F22E5">
        <w:rPr>
          <w:rFonts w:ascii="Times New Roman" w:eastAsia="Times New Roman" w:hAnsi="Times New Roman" w:cs="Times New Roman"/>
          <w:sz w:val="24"/>
          <w:szCs w:val="24"/>
          <w:shd w:val="clear" w:color="auto" w:fill="FFFFFF"/>
          <w:lang w:eastAsia="ru-RU"/>
        </w:rPr>
        <w:t>publish</w:t>
      </w:r>
      <w:r w:rsidRPr="005F1812">
        <w:rPr>
          <w:rFonts w:ascii="Times New Roman" w:eastAsia="Times New Roman" w:hAnsi="Times New Roman" w:cs="Times New Roman"/>
          <w:sz w:val="24"/>
          <w:szCs w:val="24"/>
          <w:shd w:val="clear" w:color="auto" w:fill="FFFFFF"/>
          <w:lang w:val="hy-AM" w:eastAsia="ru-RU"/>
        </w:rPr>
        <w:t xml:space="preserve"> the refutation of the above-mentioned information on </w:t>
      </w:r>
      <w:r w:rsidRPr="00011B80">
        <w:rPr>
          <w:rFonts w:ascii="Times New Roman" w:eastAsia="Times New Roman" w:hAnsi="Times New Roman" w:cs="Times New Roman"/>
          <w:i/>
          <w:iCs/>
          <w:sz w:val="24"/>
          <w:szCs w:val="24"/>
          <w:shd w:val="clear" w:color="auto" w:fill="FFFFFF"/>
          <w:lang w:val="hy-AM" w:eastAsia="ru-RU"/>
        </w:rPr>
        <w:t>1in.am</w:t>
      </w:r>
      <w:r w:rsidRPr="005F1812">
        <w:rPr>
          <w:rFonts w:ascii="Times New Roman" w:eastAsia="Times New Roman" w:hAnsi="Times New Roman" w:cs="Times New Roman"/>
          <w:sz w:val="24"/>
          <w:szCs w:val="24"/>
          <w:shd w:val="clear" w:color="auto" w:fill="FFFFFF"/>
          <w:lang w:val="hy-AM" w:eastAsia="ru-RU"/>
        </w:rPr>
        <w:t xml:space="preserve"> website. No monetary claim was submitted. On May </w:t>
      </w:r>
      <w:r w:rsidR="00400A81">
        <w:rPr>
          <w:rFonts w:ascii="Times New Roman" w:eastAsia="Times New Roman" w:hAnsi="Times New Roman" w:cs="Times New Roman"/>
          <w:sz w:val="24"/>
          <w:szCs w:val="24"/>
          <w:shd w:val="clear" w:color="auto" w:fill="FFFFFF"/>
          <w:lang w:eastAsia="ru-RU"/>
        </w:rPr>
        <w:t xml:space="preserve">31, </w:t>
      </w:r>
      <w:r w:rsidRPr="005F1812">
        <w:rPr>
          <w:rFonts w:ascii="Times New Roman" w:eastAsia="Times New Roman" w:hAnsi="Times New Roman" w:cs="Times New Roman"/>
          <w:sz w:val="24"/>
          <w:szCs w:val="24"/>
          <w:shd w:val="clear" w:color="auto" w:fill="FFFFFF"/>
          <w:lang w:val="hy-AM" w:eastAsia="ru-RU"/>
        </w:rPr>
        <w:t>the defendant filed an appeal, which was received on June</w:t>
      </w:r>
      <w:r w:rsidR="00400A81">
        <w:rPr>
          <w:rFonts w:ascii="Times New Roman" w:eastAsia="Times New Roman" w:hAnsi="Times New Roman" w:cs="Times New Roman"/>
          <w:sz w:val="24"/>
          <w:szCs w:val="24"/>
          <w:shd w:val="clear" w:color="auto" w:fill="FFFFFF"/>
          <w:lang w:eastAsia="ru-RU"/>
        </w:rPr>
        <w:t xml:space="preserve"> 26</w:t>
      </w:r>
      <w:r w:rsidRPr="005F1812">
        <w:rPr>
          <w:rFonts w:ascii="Times New Roman" w:eastAsia="Times New Roman" w:hAnsi="Times New Roman" w:cs="Times New Roman"/>
          <w:sz w:val="24"/>
          <w:szCs w:val="24"/>
          <w:shd w:val="clear" w:color="auto" w:fill="FFFFFF"/>
          <w:lang w:val="hy-AM" w:eastAsia="ru-RU"/>
        </w:rPr>
        <w:t>.</w:t>
      </w:r>
    </w:p>
    <w:p w14:paraId="1BA0C661" w14:textId="77777777" w:rsidR="00E932EE" w:rsidRDefault="00E932EE" w:rsidP="005F1812">
      <w:pPr>
        <w:spacing w:after="0" w:line="240" w:lineRule="auto"/>
        <w:ind w:firstLine="567"/>
        <w:jc w:val="both"/>
        <w:rPr>
          <w:rFonts w:ascii="Times New Roman" w:hAnsi="Times New Roman" w:cs="Times New Roman"/>
          <w:b/>
          <w:color w:val="000000"/>
          <w:sz w:val="24"/>
          <w:szCs w:val="24"/>
          <w:shd w:val="clear" w:color="auto" w:fill="FFFFFF"/>
          <w:lang w:val="hy-AM"/>
        </w:rPr>
      </w:pPr>
    </w:p>
    <w:p w14:paraId="3E917AF2" w14:textId="77777777" w:rsidR="00E932EE" w:rsidRDefault="00E932EE" w:rsidP="005F1812">
      <w:pPr>
        <w:spacing w:after="0" w:line="240" w:lineRule="auto"/>
        <w:ind w:firstLine="567"/>
        <w:jc w:val="both"/>
        <w:rPr>
          <w:rFonts w:ascii="Times New Roman" w:hAnsi="Times New Roman" w:cs="Times New Roman"/>
          <w:b/>
          <w:color w:val="000000"/>
          <w:sz w:val="24"/>
          <w:szCs w:val="24"/>
          <w:shd w:val="clear" w:color="auto" w:fill="FFFFFF"/>
          <w:lang w:val="hy-AM"/>
        </w:rPr>
      </w:pPr>
    </w:p>
    <w:p w14:paraId="7E68D5A9" w14:textId="634DE685" w:rsidR="005F1812" w:rsidRPr="005F1812" w:rsidRDefault="005F1812" w:rsidP="005F1812">
      <w:pPr>
        <w:spacing w:after="0" w:line="240" w:lineRule="auto"/>
        <w:ind w:firstLine="567"/>
        <w:jc w:val="both"/>
        <w:rPr>
          <w:rFonts w:ascii="Times New Roman" w:hAnsi="Times New Roman" w:cs="Times New Roman"/>
          <w:b/>
          <w:color w:val="000000"/>
          <w:sz w:val="24"/>
          <w:szCs w:val="24"/>
          <w:shd w:val="clear" w:color="auto" w:fill="FFFFFF"/>
          <w:lang w:val="hy-AM"/>
        </w:rPr>
      </w:pPr>
      <w:r w:rsidRPr="005F1812">
        <w:rPr>
          <w:rFonts w:ascii="Times New Roman" w:hAnsi="Times New Roman" w:cs="Times New Roman"/>
          <w:b/>
          <w:color w:val="000000"/>
          <w:sz w:val="24"/>
          <w:szCs w:val="24"/>
          <w:shd w:val="clear" w:color="auto" w:fill="FFFFFF"/>
          <w:lang w:val="hy-AM"/>
        </w:rPr>
        <w:t xml:space="preserve">On </w:t>
      </w:r>
      <w:r w:rsidRPr="005F1812">
        <w:rPr>
          <w:rFonts w:ascii="Times New Roman" w:hAnsi="Times New Roman" w:cs="Times New Roman"/>
          <w:b/>
          <w:color w:val="000000"/>
          <w:sz w:val="24"/>
          <w:szCs w:val="24"/>
          <w:shd w:val="clear" w:color="auto" w:fill="FFFFFF"/>
        </w:rPr>
        <w:t>April 12</w:t>
      </w:r>
      <w:r w:rsidRPr="005F1812">
        <w:rPr>
          <w:rFonts w:ascii="Times New Roman" w:hAnsi="Times New Roman" w:cs="Times New Roman"/>
          <w:b/>
          <w:color w:val="000000"/>
          <w:sz w:val="24"/>
          <w:szCs w:val="24"/>
          <w:shd w:val="clear" w:color="auto" w:fill="FFFFFF"/>
          <w:lang w:val="hy-AM"/>
        </w:rPr>
        <w:t xml:space="preserve">, </w:t>
      </w:r>
      <w:r w:rsidRPr="005F1812">
        <w:rPr>
          <w:rFonts w:ascii="Times New Roman" w:hAnsi="Times New Roman" w:cs="Times New Roman"/>
          <w:bCs/>
          <w:color w:val="000000"/>
          <w:sz w:val="24"/>
          <w:szCs w:val="24"/>
          <w:shd w:val="clear" w:color="auto" w:fill="FFFFFF"/>
          <w:lang w:val="hy-AM"/>
        </w:rPr>
        <w:t xml:space="preserve">the </w:t>
      </w:r>
      <w:r w:rsidRPr="005F1812">
        <w:rPr>
          <w:rFonts w:ascii="Times New Roman" w:hAnsi="Times New Roman" w:cs="Times New Roman"/>
          <w:bCs/>
          <w:color w:val="000000"/>
          <w:sz w:val="24"/>
          <w:szCs w:val="24"/>
          <w:shd w:val="clear" w:color="auto" w:fill="FFFFFF"/>
        </w:rPr>
        <w:t>C</w:t>
      </w:r>
      <w:r w:rsidRPr="005F1812">
        <w:rPr>
          <w:rFonts w:ascii="Times New Roman" w:hAnsi="Times New Roman" w:cs="Times New Roman"/>
          <w:bCs/>
          <w:color w:val="000000"/>
          <w:sz w:val="24"/>
          <w:szCs w:val="24"/>
          <w:shd w:val="clear" w:color="auto" w:fill="FFFFFF"/>
          <w:lang w:val="hy-AM"/>
        </w:rPr>
        <w:t xml:space="preserve">ourt of </w:t>
      </w:r>
      <w:r w:rsidRPr="005F1812">
        <w:rPr>
          <w:rFonts w:ascii="Times New Roman" w:hAnsi="Times New Roman" w:cs="Times New Roman"/>
          <w:bCs/>
          <w:color w:val="000000"/>
          <w:sz w:val="24"/>
          <w:szCs w:val="24"/>
          <w:shd w:val="clear" w:color="auto" w:fill="FFFFFF"/>
        </w:rPr>
        <w:t>G</w:t>
      </w:r>
      <w:r w:rsidRPr="005F1812">
        <w:rPr>
          <w:rFonts w:ascii="Times New Roman" w:hAnsi="Times New Roman" w:cs="Times New Roman"/>
          <w:bCs/>
          <w:color w:val="000000"/>
          <w:sz w:val="24"/>
          <w:szCs w:val="24"/>
          <w:shd w:val="clear" w:color="auto" w:fill="FFFFFF"/>
          <w:lang w:val="hy-AM"/>
        </w:rPr>
        <w:t xml:space="preserve">eneral </w:t>
      </w:r>
      <w:r w:rsidRPr="005F1812">
        <w:rPr>
          <w:rFonts w:ascii="Times New Roman" w:hAnsi="Times New Roman" w:cs="Times New Roman"/>
          <w:bCs/>
          <w:color w:val="000000"/>
          <w:sz w:val="24"/>
          <w:szCs w:val="24"/>
          <w:shd w:val="clear" w:color="auto" w:fill="FFFFFF"/>
        </w:rPr>
        <w:t>J</w:t>
      </w:r>
      <w:r w:rsidRPr="005F1812">
        <w:rPr>
          <w:rFonts w:ascii="Times New Roman" w:hAnsi="Times New Roman" w:cs="Times New Roman"/>
          <w:bCs/>
          <w:color w:val="000000"/>
          <w:sz w:val="24"/>
          <w:szCs w:val="24"/>
          <w:shd w:val="clear" w:color="auto" w:fill="FFFFFF"/>
          <w:lang w:val="hy-AM"/>
        </w:rPr>
        <w:t>urisdiction of</w:t>
      </w:r>
      <w:r w:rsidRPr="005F1812">
        <w:rPr>
          <w:rFonts w:ascii="Times New Roman" w:hAnsi="Times New Roman" w:cs="Times New Roman"/>
          <w:bCs/>
          <w:color w:val="000000"/>
          <w:sz w:val="24"/>
          <w:szCs w:val="24"/>
          <w:shd w:val="clear" w:color="auto" w:fill="FFFFFF"/>
        </w:rPr>
        <w:t xml:space="preserve"> Yerevan held a regular court hearing on the case of </w:t>
      </w:r>
      <w:r w:rsidRPr="00011B80">
        <w:rPr>
          <w:rFonts w:ascii="Times New Roman" w:hAnsi="Times New Roman" w:cs="Times New Roman"/>
          <w:i/>
          <w:iCs/>
          <w:color w:val="000000"/>
          <w:sz w:val="24"/>
          <w:szCs w:val="24"/>
          <w:shd w:val="clear" w:color="auto" w:fill="FFFFFF"/>
          <w:lang w:val="hy-AM"/>
        </w:rPr>
        <w:t>Armenian Television and Radio Broadcasting Network CJSC</w:t>
      </w:r>
      <w:r w:rsidRPr="00011B80">
        <w:rPr>
          <w:rFonts w:ascii="Times New Roman" w:hAnsi="Times New Roman" w:cs="Times New Roman"/>
          <w:i/>
          <w:iCs/>
          <w:color w:val="000000"/>
          <w:sz w:val="24"/>
          <w:szCs w:val="24"/>
          <w:shd w:val="clear" w:color="auto" w:fill="FFFFFF"/>
        </w:rPr>
        <w:t xml:space="preserve"> v.</w:t>
      </w:r>
      <w:r w:rsidRPr="00011B80">
        <w:rPr>
          <w:rFonts w:ascii="Times New Roman" w:hAnsi="Times New Roman" w:cs="Times New Roman"/>
          <w:bCs/>
          <w:i/>
          <w:iCs/>
          <w:color w:val="000000"/>
          <w:sz w:val="24"/>
          <w:szCs w:val="24"/>
          <w:shd w:val="clear" w:color="auto" w:fill="FFFFFF"/>
          <w:lang w:val="hy-AM"/>
        </w:rPr>
        <w:t xml:space="preserve"> the founder of </w:t>
      </w:r>
      <w:r w:rsidRPr="00011B80">
        <w:rPr>
          <w:rFonts w:ascii="Times New Roman" w:hAnsi="Times New Roman" w:cs="Times New Roman"/>
          <w:i/>
          <w:iCs/>
          <w:color w:val="000000"/>
          <w:sz w:val="24"/>
          <w:szCs w:val="24"/>
          <w:shd w:val="clear" w:color="auto" w:fill="FFFFFF"/>
          <w:lang w:val="hy-AM"/>
        </w:rPr>
        <w:t xml:space="preserve">Shant </w:t>
      </w:r>
      <w:r w:rsidRPr="00011B80">
        <w:rPr>
          <w:rFonts w:ascii="Times New Roman" w:hAnsi="Times New Roman" w:cs="Times New Roman"/>
          <w:i/>
          <w:iCs/>
          <w:color w:val="000000"/>
          <w:sz w:val="24"/>
          <w:szCs w:val="24"/>
          <w:shd w:val="clear" w:color="auto" w:fill="FFFFFF"/>
        </w:rPr>
        <w:t xml:space="preserve">TV, </w:t>
      </w:r>
      <w:r w:rsidRPr="00011B80">
        <w:rPr>
          <w:rFonts w:ascii="Times New Roman" w:hAnsi="Times New Roman" w:cs="Times New Roman"/>
          <w:bCs/>
          <w:i/>
          <w:iCs/>
          <w:color w:val="000000"/>
          <w:sz w:val="24"/>
          <w:szCs w:val="24"/>
          <w:shd w:val="clear" w:color="auto" w:fill="FFFFFF"/>
        </w:rPr>
        <w:t>the homonymous LLC</w:t>
      </w:r>
      <w:r w:rsidRPr="005F1812">
        <w:rPr>
          <w:rFonts w:ascii="Times New Roman" w:hAnsi="Times New Roman" w:cs="Times New Roman"/>
          <w:bCs/>
          <w:color w:val="000000"/>
          <w:sz w:val="24"/>
          <w:szCs w:val="24"/>
          <w:shd w:val="clear" w:color="auto" w:fill="FFFFFF"/>
        </w:rPr>
        <w:t>,</w:t>
      </w:r>
      <w:r w:rsidRPr="005F1812">
        <w:rPr>
          <w:rFonts w:ascii="Times New Roman" w:hAnsi="Times New Roman" w:cs="Times New Roman"/>
          <w:bCs/>
          <w:color w:val="000000"/>
          <w:sz w:val="24"/>
          <w:szCs w:val="24"/>
          <w:shd w:val="clear" w:color="auto" w:fill="FFFFFF"/>
          <w:lang w:val="hy-AM"/>
        </w:rPr>
        <w:t xml:space="preserve"> demanding</w:t>
      </w:r>
      <w:r w:rsidRPr="005F1812">
        <w:rPr>
          <w:rFonts w:ascii="Times New Roman" w:hAnsi="Times New Roman" w:cs="Times New Roman"/>
          <w:bCs/>
          <w:color w:val="000000"/>
          <w:sz w:val="24"/>
          <w:szCs w:val="24"/>
          <w:shd w:val="clear" w:color="auto" w:fill="FFFFFF"/>
        </w:rPr>
        <w:t xml:space="preserve"> a monetary</w:t>
      </w:r>
      <w:r w:rsidRPr="005F1812">
        <w:rPr>
          <w:rFonts w:ascii="Times New Roman" w:hAnsi="Times New Roman" w:cs="Times New Roman"/>
          <w:bCs/>
          <w:color w:val="000000"/>
          <w:sz w:val="24"/>
          <w:szCs w:val="24"/>
          <w:shd w:val="clear" w:color="auto" w:fill="FFFFFF"/>
          <w:lang w:val="hy-AM"/>
        </w:rPr>
        <w:t xml:space="preserve"> confiscation. </w:t>
      </w:r>
    </w:p>
    <w:p w14:paraId="669CBB7A" w14:textId="4A7A8BEE" w:rsidR="005F1812" w:rsidRDefault="005F1812" w:rsidP="005F1812">
      <w:pPr>
        <w:spacing w:after="0" w:line="240" w:lineRule="auto"/>
        <w:ind w:firstLine="720"/>
        <w:jc w:val="both"/>
        <w:rPr>
          <w:rFonts w:ascii="Sylfaen" w:hAnsi="Sylfaen"/>
          <w:sz w:val="24"/>
          <w:szCs w:val="24"/>
          <w:shd w:val="clear" w:color="auto" w:fill="FFFFFF"/>
          <w:lang w:val="hy-AM"/>
        </w:rPr>
      </w:pPr>
      <w:r w:rsidRPr="005F1812">
        <w:rPr>
          <w:rFonts w:ascii="Times New Roman" w:hAnsi="Times New Roman" w:cs="Times New Roman"/>
          <w:color w:val="000000"/>
          <w:sz w:val="24"/>
          <w:szCs w:val="24"/>
          <w:shd w:val="clear" w:color="auto" w:fill="FFFFFF"/>
        </w:rPr>
        <w:t xml:space="preserve">The </w:t>
      </w:r>
      <w:r w:rsidRPr="005F1812">
        <w:rPr>
          <w:rFonts w:ascii="Times New Roman" w:hAnsi="Times New Roman" w:cs="Times New Roman"/>
          <w:color w:val="000000"/>
          <w:sz w:val="24"/>
          <w:szCs w:val="24"/>
          <w:shd w:val="clear" w:color="auto" w:fill="FFFFFF"/>
          <w:lang w:val="hy-AM"/>
        </w:rPr>
        <w:t xml:space="preserve">lawsuit </w:t>
      </w:r>
      <w:proofErr w:type="gramStart"/>
      <w:r w:rsidRPr="005F1812">
        <w:rPr>
          <w:rFonts w:ascii="Times New Roman" w:hAnsi="Times New Roman" w:cs="Times New Roman"/>
          <w:color w:val="000000"/>
          <w:sz w:val="24"/>
          <w:szCs w:val="24"/>
          <w:shd w:val="clear" w:color="auto" w:fill="FFFFFF"/>
          <w:lang w:val="hy-AM"/>
        </w:rPr>
        <w:t>was filed on December 30, 2020</w:t>
      </w:r>
      <w:r w:rsidR="009D15E9">
        <w:rPr>
          <w:rFonts w:ascii="Times New Roman" w:hAnsi="Times New Roman" w:cs="Times New Roman"/>
          <w:color w:val="000000"/>
          <w:sz w:val="24"/>
          <w:szCs w:val="24"/>
          <w:shd w:val="clear" w:color="auto" w:fill="FFFFFF"/>
        </w:rPr>
        <w:t>,</w:t>
      </w:r>
      <w:r w:rsidRPr="005F1812">
        <w:rPr>
          <w:rFonts w:ascii="Times New Roman" w:hAnsi="Times New Roman" w:cs="Times New Roman"/>
          <w:color w:val="000000"/>
          <w:sz w:val="24"/>
          <w:szCs w:val="24"/>
          <w:shd w:val="clear" w:color="auto" w:fill="FFFFFF"/>
        </w:rPr>
        <w:t xml:space="preserve"> and </w:t>
      </w:r>
      <w:r w:rsidRPr="005F1812">
        <w:rPr>
          <w:rFonts w:ascii="Times New Roman" w:hAnsi="Times New Roman" w:cs="Times New Roman"/>
          <w:color w:val="000000"/>
          <w:sz w:val="24"/>
          <w:szCs w:val="24"/>
          <w:shd w:val="clear" w:color="auto" w:fill="FFFFFF"/>
          <w:lang w:val="hy-AM"/>
        </w:rPr>
        <w:t xml:space="preserve">accepted for proceedings </w:t>
      </w:r>
      <w:r w:rsidRPr="005F1812">
        <w:rPr>
          <w:rFonts w:ascii="Times New Roman" w:hAnsi="Times New Roman" w:cs="Times New Roman"/>
          <w:color w:val="000000"/>
          <w:sz w:val="24"/>
          <w:szCs w:val="24"/>
          <w:shd w:val="clear" w:color="auto" w:fill="FFFFFF"/>
        </w:rPr>
        <w:t>o</w:t>
      </w:r>
      <w:r w:rsidRPr="005F1812">
        <w:rPr>
          <w:rFonts w:ascii="Times New Roman" w:hAnsi="Times New Roman" w:cs="Times New Roman"/>
          <w:color w:val="000000"/>
          <w:sz w:val="24"/>
          <w:szCs w:val="24"/>
          <w:shd w:val="clear" w:color="auto" w:fill="FFFFFF"/>
          <w:lang w:val="hy-AM"/>
        </w:rPr>
        <w:t xml:space="preserve">n January 18, </w:t>
      </w:r>
      <w:r w:rsidRPr="005F1812">
        <w:rPr>
          <w:rFonts w:ascii="Times New Roman" w:hAnsi="Times New Roman" w:cs="Times New Roman"/>
          <w:color w:val="000000"/>
          <w:sz w:val="24"/>
          <w:szCs w:val="24"/>
          <w:shd w:val="clear" w:color="auto" w:fill="FFFFFF"/>
        </w:rPr>
        <w:t>2021</w:t>
      </w:r>
      <w:proofErr w:type="gramEnd"/>
      <w:r w:rsidRPr="005F1812">
        <w:rPr>
          <w:rFonts w:ascii="Times New Roman" w:hAnsi="Times New Roman" w:cs="Times New Roman"/>
          <w:color w:val="000000"/>
          <w:sz w:val="24"/>
          <w:szCs w:val="24"/>
          <w:shd w:val="clear" w:color="auto" w:fill="FFFFFF"/>
          <w:lang w:val="hy-AM"/>
        </w:rPr>
        <w:t xml:space="preserve">. The motion </w:t>
      </w:r>
      <w:r w:rsidRPr="005F1812">
        <w:rPr>
          <w:rFonts w:ascii="Times New Roman" w:hAnsi="Times New Roman" w:cs="Times New Roman"/>
          <w:color w:val="000000"/>
          <w:sz w:val="24"/>
          <w:szCs w:val="24"/>
          <w:shd w:val="clear" w:color="auto" w:fill="FFFFFF"/>
        </w:rPr>
        <w:t xml:space="preserve">of the CJSC </w:t>
      </w:r>
      <w:r w:rsidRPr="005F1812">
        <w:rPr>
          <w:rFonts w:ascii="Times New Roman" w:hAnsi="Times New Roman" w:cs="Times New Roman"/>
          <w:color w:val="000000"/>
          <w:sz w:val="24"/>
          <w:szCs w:val="24"/>
          <w:shd w:val="clear" w:color="auto" w:fill="FFFFFF"/>
          <w:lang w:val="hy-AM"/>
        </w:rPr>
        <w:t xml:space="preserve">to apply </w:t>
      </w:r>
      <w:r w:rsidRPr="005F1812">
        <w:rPr>
          <w:rFonts w:ascii="Times New Roman" w:hAnsi="Times New Roman" w:cs="Times New Roman"/>
          <w:color w:val="000000"/>
          <w:sz w:val="24"/>
          <w:szCs w:val="24"/>
          <w:shd w:val="clear" w:color="auto" w:fill="FFFFFF"/>
        </w:rPr>
        <w:t xml:space="preserve">an injunction (to seize the property belonging to the defendant in the amount of the claim) </w:t>
      </w:r>
      <w:r w:rsidRPr="005F1812">
        <w:rPr>
          <w:rFonts w:ascii="Times New Roman" w:hAnsi="Times New Roman" w:cs="Times New Roman"/>
          <w:color w:val="000000"/>
          <w:sz w:val="24"/>
          <w:szCs w:val="24"/>
          <w:shd w:val="clear" w:color="auto" w:fill="FFFFFF"/>
          <w:lang w:val="hy-AM"/>
        </w:rPr>
        <w:t xml:space="preserve">was rejected, then  was appealed by an interim act in the Court of Appeal and </w:t>
      </w:r>
      <w:r w:rsidRPr="005F1812">
        <w:rPr>
          <w:rFonts w:ascii="Times New Roman" w:hAnsi="Times New Roman" w:cs="Times New Roman"/>
          <w:color w:val="000000"/>
          <w:sz w:val="24"/>
          <w:szCs w:val="24"/>
          <w:shd w:val="clear" w:color="auto" w:fill="FFFFFF"/>
        </w:rPr>
        <w:t xml:space="preserve">was </w:t>
      </w:r>
      <w:r w:rsidRPr="005F1812">
        <w:rPr>
          <w:rFonts w:ascii="Times New Roman" w:hAnsi="Times New Roman" w:cs="Times New Roman"/>
          <w:color w:val="000000"/>
          <w:sz w:val="24"/>
          <w:szCs w:val="24"/>
          <w:shd w:val="clear" w:color="auto" w:fill="FFFFFF"/>
          <w:lang w:val="hy-AM"/>
        </w:rPr>
        <w:t>left unchanged. And the CJSC's motion to postpone the payment of the state fee was upheld.</w:t>
      </w:r>
    </w:p>
    <w:p w14:paraId="18E7C7B9" w14:textId="285C9D78" w:rsidR="00A232A7" w:rsidRPr="005F1812" w:rsidRDefault="005F1812" w:rsidP="005F1812">
      <w:pPr>
        <w:spacing w:after="0" w:line="240" w:lineRule="auto"/>
        <w:ind w:firstLine="720"/>
        <w:jc w:val="both"/>
        <w:rPr>
          <w:rFonts w:ascii="Times New Roman" w:hAnsi="Times New Roman" w:cs="Times New Roman"/>
          <w:color w:val="000000"/>
          <w:sz w:val="24"/>
          <w:szCs w:val="24"/>
          <w:shd w:val="clear" w:color="auto" w:fill="FFFFFF"/>
          <w:lang w:val="hy-AM"/>
        </w:rPr>
      </w:pPr>
      <w:r w:rsidRPr="005F1812">
        <w:rPr>
          <w:rFonts w:ascii="Times New Roman" w:hAnsi="Times New Roman" w:cs="Times New Roman"/>
          <w:sz w:val="24"/>
          <w:szCs w:val="24"/>
          <w:shd w:val="clear" w:color="auto" w:fill="FFFFFF"/>
          <w:lang w:val="hy-AM"/>
        </w:rPr>
        <w:t>A hearing on the case was held on June 7, and on the 15th the plaintiff again filed a motion to seize the property belonging to the defendant in the amount of 162380000 AMD, which was again rejected on June 16. The next court hearing is scheduled for July 23.</w:t>
      </w:r>
    </w:p>
    <w:p w14:paraId="25918892" w14:textId="77777777" w:rsidR="00E932EE" w:rsidRDefault="00E932EE" w:rsidP="005F1812">
      <w:pPr>
        <w:spacing w:after="0" w:line="240" w:lineRule="auto"/>
        <w:ind w:firstLine="567"/>
        <w:jc w:val="both"/>
        <w:rPr>
          <w:rFonts w:ascii="Times New Roman" w:eastAsia="Calibri" w:hAnsi="Times New Roman" w:cs="Times New Roman"/>
          <w:b/>
          <w:bCs/>
          <w:iCs/>
          <w:sz w:val="24"/>
          <w:szCs w:val="24"/>
          <w:lang w:val="hy-AM"/>
        </w:rPr>
      </w:pPr>
    </w:p>
    <w:p w14:paraId="0EE5D595" w14:textId="5A91C724" w:rsidR="00A232A7" w:rsidRDefault="005F1812" w:rsidP="005F1812">
      <w:pPr>
        <w:spacing w:after="0" w:line="240" w:lineRule="auto"/>
        <w:ind w:firstLine="567"/>
        <w:jc w:val="both"/>
        <w:rPr>
          <w:rFonts w:ascii="Times New Roman" w:eastAsia="Calibri" w:hAnsi="Times New Roman" w:cs="Times New Roman"/>
          <w:iCs/>
          <w:sz w:val="24"/>
          <w:szCs w:val="24"/>
          <w:lang w:val="hy-AM"/>
        </w:rPr>
      </w:pPr>
      <w:r w:rsidRPr="005F1812">
        <w:rPr>
          <w:rFonts w:ascii="Times New Roman" w:eastAsia="Calibri" w:hAnsi="Times New Roman" w:cs="Times New Roman"/>
          <w:b/>
          <w:bCs/>
          <w:iCs/>
          <w:sz w:val="24"/>
          <w:szCs w:val="24"/>
          <w:lang w:val="hy-AM"/>
        </w:rPr>
        <w:t xml:space="preserve">On </w:t>
      </w:r>
      <w:r>
        <w:rPr>
          <w:rFonts w:ascii="Times New Roman" w:eastAsia="Calibri" w:hAnsi="Times New Roman" w:cs="Times New Roman"/>
          <w:b/>
          <w:bCs/>
          <w:iCs/>
          <w:sz w:val="24"/>
          <w:szCs w:val="24"/>
        </w:rPr>
        <w:t>April 13</w:t>
      </w:r>
      <w:r w:rsidRPr="005F1812">
        <w:rPr>
          <w:rFonts w:ascii="Times New Roman" w:eastAsia="Calibri" w:hAnsi="Times New Roman" w:cs="Times New Roman"/>
          <w:iCs/>
          <w:sz w:val="24"/>
          <w:szCs w:val="24"/>
        </w:rPr>
        <w:t>,</w:t>
      </w:r>
      <w:r w:rsidRPr="005F1812">
        <w:rPr>
          <w:rFonts w:ascii="Times New Roman" w:eastAsia="Calibri" w:hAnsi="Times New Roman" w:cs="Times New Roman"/>
          <w:iCs/>
          <w:sz w:val="24"/>
          <w:szCs w:val="24"/>
          <w:lang w:val="hy-AM"/>
        </w:rPr>
        <w:t xml:space="preserve"> the Court of General Jurisdiction of Yerevan</w:t>
      </w:r>
      <w:r>
        <w:rPr>
          <w:rFonts w:ascii="Times New Roman" w:eastAsia="Calibri" w:hAnsi="Times New Roman" w:cs="Times New Roman"/>
          <w:iCs/>
          <w:sz w:val="24"/>
          <w:szCs w:val="24"/>
        </w:rPr>
        <w:t xml:space="preserve"> held a regular court hearing on</w:t>
      </w:r>
      <w:r w:rsidRPr="005F1812">
        <w:rPr>
          <w:rFonts w:ascii="Times New Roman" w:eastAsia="Calibri" w:hAnsi="Times New Roman" w:cs="Times New Roman"/>
          <w:iCs/>
          <w:sz w:val="24"/>
          <w:szCs w:val="24"/>
          <w:lang w:val="hy-AM"/>
        </w:rPr>
        <w:t xml:space="preserve"> the </w:t>
      </w:r>
      <w:r>
        <w:rPr>
          <w:rFonts w:ascii="Times New Roman" w:eastAsia="Calibri" w:hAnsi="Times New Roman" w:cs="Times New Roman"/>
          <w:iCs/>
          <w:sz w:val="24"/>
          <w:szCs w:val="24"/>
        </w:rPr>
        <w:t xml:space="preserve">case of </w:t>
      </w:r>
      <w:r w:rsidRPr="00011B80">
        <w:rPr>
          <w:rFonts w:ascii="Times New Roman" w:eastAsia="Calibri" w:hAnsi="Times New Roman" w:cs="Times New Roman"/>
          <w:i/>
          <w:sz w:val="24"/>
          <w:szCs w:val="24"/>
          <w:lang w:val="hy-AM"/>
        </w:rPr>
        <w:t xml:space="preserve">NA Deputy Speaker Alen Simonyan </w:t>
      </w:r>
      <w:r w:rsidRPr="00011B80">
        <w:rPr>
          <w:rFonts w:ascii="Times New Roman" w:eastAsia="Calibri" w:hAnsi="Times New Roman" w:cs="Times New Roman"/>
          <w:i/>
          <w:sz w:val="24"/>
          <w:szCs w:val="24"/>
        </w:rPr>
        <w:t>v.</w:t>
      </w:r>
      <w:r w:rsidRPr="00011B80">
        <w:rPr>
          <w:rFonts w:ascii="Times New Roman" w:eastAsia="Calibri" w:hAnsi="Times New Roman" w:cs="Times New Roman"/>
          <w:i/>
          <w:sz w:val="24"/>
          <w:szCs w:val="24"/>
          <w:lang w:val="hy-AM"/>
        </w:rPr>
        <w:t xml:space="preserve"> Iravunk Media L</w:t>
      </w:r>
      <w:r w:rsidRPr="00011B80">
        <w:rPr>
          <w:rFonts w:ascii="Times New Roman" w:eastAsia="Calibri" w:hAnsi="Times New Roman" w:cs="Times New Roman"/>
          <w:i/>
          <w:sz w:val="24"/>
          <w:szCs w:val="24"/>
        </w:rPr>
        <w:t>td.</w:t>
      </w:r>
      <w:r w:rsidRPr="005F1812">
        <w:rPr>
          <w:rFonts w:ascii="Times New Roman" w:eastAsia="Calibri" w:hAnsi="Times New Roman" w:cs="Times New Roman"/>
          <w:iCs/>
          <w:sz w:val="24"/>
          <w:szCs w:val="24"/>
        </w:rPr>
        <w:t xml:space="preserve">, </w:t>
      </w:r>
      <w:r w:rsidRPr="005F1812">
        <w:rPr>
          <w:rFonts w:ascii="Times New Roman" w:eastAsia="Calibri" w:hAnsi="Times New Roman" w:cs="Times New Roman"/>
          <w:iCs/>
          <w:sz w:val="24"/>
          <w:szCs w:val="24"/>
          <w:lang w:val="hy-AM"/>
        </w:rPr>
        <w:t>claim</w:t>
      </w:r>
      <w:r w:rsidRPr="005F1812">
        <w:rPr>
          <w:rFonts w:ascii="Times New Roman" w:eastAsia="Calibri" w:hAnsi="Times New Roman" w:cs="Times New Roman"/>
          <w:iCs/>
          <w:sz w:val="24"/>
          <w:szCs w:val="24"/>
        </w:rPr>
        <w:t>ing a</w:t>
      </w:r>
      <w:r w:rsidRPr="005F1812">
        <w:rPr>
          <w:rFonts w:ascii="Times New Roman" w:eastAsia="Calibri" w:hAnsi="Times New Roman" w:cs="Times New Roman"/>
          <w:iCs/>
          <w:sz w:val="24"/>
          <w:szCs w:val="24"/>
          <w:lang w:val="hy-AM"/>
        </w:rPr>
        <w:t xml:space="preserve"> compensation </w:t>
      </w:r>
      <w:r w:rsidRPr="005F1812">
        <w:rPr>
          <w:rFonts w:ascii="Times New Roman" w:eastAsia="Calibri" w:hAnsi="Times New Roman" w:cs="Times New Roman"/>
          <w:iCs/>
          <w:sz w:val="24"/>
          <w:szCs w:val="24"/>
        </w:rPr>
        <w:t>for</w:t>
      </w:r>
      <w:r w:rsidRPr="005F1812">
        <w:rPr>
          <w:rFonts w:ascii="Times New Roman" w:eastAsia="Calibri" w:hAnsi="Times New Roman" w:cs="Times New Roman"/>
          <w:iCs/>
          <w:sz w:val="24"/>
          <w:szCs w:val="24"/>
          <w:lang w:val="hy-AM"/>
        </w:rPr>
        <w:t xml:space="preserve"> the damage caused to honor and dignity. The lawsuit</w:t>
      </w:r>
      <w:r>
        <w:rPr>
          <w:rFonts w:ascii="Times New Roman" w:eastAsia="Calibri" w:hAnsi="Times New Roman" w:cs="Times New Roman"/>
          <w:iCs/>
          <w:sz w:val="24"/>
          <w:szCs w:val="24"/>
        </w:rPr>
        <w:t>, filed on August 4, 2020,</w:t>
      </w:r>
      <w:r w:rsidRPr="005F1812">
        <w:rPr>
          <w:rFonts w:ascii="Times New Roman" w:eastAsia="Calibri" w:hAnsi="Times New Roman" w:cs="Times New Roman"/>
          <w:iCs/>
          <w:sz w:val="24"/>
          <w:szCs w:val="24"/>
          <w:lang w:val="hy-AM"/>
        </w:rPr>
        <w:t xml:space="preserve"> </w:t>
      </w:r>
      <w:r w:rsidRPr="005F1812">
        <w:rPr>
          <w:rFonts w:ascii="Times New Roman" w:eastAsia="Calibri" w:hAnsi="Times New Roman" w:cs="Times New Roman"/>
          <w:iCs/>
          <w:sz w:val="24"/>
          <w:szCs w:val="24"/>
        </w:rPr>
        <w:t xml:space="preserve">was </w:t>
      </w:r>
      <w:r>
        <w:rPr>
          <w:rFonts w:ascii="Times New Roman" w:eastAsia="Calibri" w:hAnsi="Times New Roman" w:cs="Times New Roman"/>
          <w:iCs/>
          <w:sz w:val="24"/>
          <w:szCs w:val="24"/>
        </w:rPr>
        <w:t>caused</w:t>
      </w:r>
      <w:r w:rsidRPr="005F1812">
        <w:rPr>
          <w:rFonts w:ascii="Times New Roman" w:eastAsia="Calibri" w:hAnsi="Times New Roman" w:cs="Times New Roman"/>
          <w:iCs/>
          <w:sz w:val="24"/>
          <w:szCs w:val="24"/>
        </w:rPr>
        <w:t xml:space="preserve"> by</w:t>
      </w:r>
      <w:r w:rsidRPr="005F1812">
        <w:rPr>
          <w:rFonts w:ascii="Times New Roman" w:eastAsia="Calibri" w:hAnsi="Times New Roman" w:cs="Times New Roman"/>
          <w:iCs/>
          <w:sz w:val="24"/>
          <w:szCs w:val="24"/>
          <w:lang w:val="hy-AM"/>
        </w:rPr>
        <w:t xml:space="preserve"> </w:t>
      </w:r>
      <w:r w:rsidRPr="005F1812">
        <w:rPr>
          <w:rFonts w:ascii="Times New Roman" w:eastAsia="Calibri" w:hAnsi="Times New Roman" w:cs="Times New Roman"/>
          <w:iCs/>
          <w:sz w:val="24"/>
          <w:szCs w:val="24"/>
        </w:rPr>
        <w:t xml:space="preserve">a publication in the </w:t>
      </w:r>
      <w:r w:rsidRPr="005F1812">
        <w:rPr>
          <w:rFonts w:ascii="Times New Roman" w:eastAsia="Calibri" w:hAnsi="Times New Roman" w:cs="Times New Roman"/>
          <w:i/>
          <w:sz w:val="24"/>
          <w:szCs w:val="24"/>
        </w:rPr>
        <w:t xml:space="preserve">Iravunk </w:t>
      </w:r>
      <w:r w:rsidRPr="005F1812">
        <w:rPr>
          <w:rFonts w:ascii="Times New Roman" w:eastAsia="Calibri" w:hAnsi="Times New Roman" w:cs="Times New Roman"/>
          <w:iCs/>
          <w:sz w:val="24"/>
          <w:szCs w:val="24"/>
        </w:rPr>
        <w:t xml:space="preserve">newspaper, where </w:t>
      </w:r>
      <w:r w:rsidRPr="005F1812">
        <w:rPr>
          <w:rFonts w:ascii="Times New Roman" w:eastAsia="Calibri" w:hAnsi="Times New Roman" w:cs="Times New Roman"/>
          <w:iCs/>
          <w:sz w:val="24"/>
          <w:szCs w:val="24"/>
          <w:lang w:val="hy-AM"/>
        </w:rPr>
        <w:t>thoughts</w:t>
      </w:r>
      <w:r w:rsidRPr="005F1812">
        <w:rPr>
          <w:rFonts w:ascii="Times New Roman" w:eastAsia="Calibri" w:hAnsi="Times New Roman" w:cs="Times New Roman"/>
          <w:iCs/>
          <w:sz w:val="24"/>
          <w:szCs w:val="24"/>
        </w:rPr>
        <w:t xml:space="preserve"> were</w:t>
      </w:r>
      <w:r w:rsidRPr="005F1812">
        <w:rPr>
          <w:rFonts w:ascii="Times New Roman" w:eastAsia="Calibri" w:hAnsi="Times New Roman" w:cs="Times New Roman"/>
          <w:iCs/>
          <w:sz w:val="24"/>
          <w:szCs w:val="24"/>
          <w:lang w:val="hy-AM"/>
        </w:rPr>
        <w:t xml:space="preserve"> attributed to Alen Simonyan</w:t>
      </w:r>
      <w:r w:rsidRPr="005F1812">
        <w:rPr>
          <w:rFonts w:ascii="Times New Roman" w:eastAsia="Calibri" w:hAnsi="Times New Roman" w:cs="Times New Roman"/>
          <w:iCs/>
          <w:sz w:val="24"/>
          <w:szCs w:val="24"/>
        </w:rPr>
        <w:t>. H</w:t>
      </w:r>
      <w:r w:rsidRPr="005F1812">
        <w:rPr>
          <w:rFonts w:ascii="Times New Roman" w:eastAsia="Calibri" w:hAnsi="Times New Roman" w:cs="Times New Roman"/>
          <w:iCs/>
          <w:sz w:val="24"/>
          <w:szCs w:val="24"/>
          <w:lang w:val="hy-AM"/>
        </w:rPr>
        <w:t>e</w:t>
      </w:r>
      <w:r w:rsidRPr="005F1812">
        <w:rPr>
          <w:rFonts w:ascii="Times New Roman" w:eastAsia="Calibri" w:hAnsi="Times New Roman" w:cs="Times New Roman"/>
          <w:iCs/>
          <w:sz w:val="24"/>
          <w:szCs w:val="24"/>
        </w:rPr>
        <w:t xml:space="preserve"> allegedly</w:t>
      </w:r>
      <w:r w:rsidRPr="005F1812">
        <w:rPr>
          <w:rFonts w:ascii="Times New Roman" w:eastAsia="Calibri" w:hAnsi="Times New Roman" w:cs="Times New Roman"/>
          <w:iCs/>
          <w:sz w:val="24"/>
          <w:szCs w:val="24"/>
          <w:lang w:val="hy-AM"/>
        </w:rPr>
        <w:t xml:space="preserve"> said that the ruling political team </w:t>
      </w:r>
      <w:r w:rsidRPr="005F1812">
        <w:rPr>
          <w:rFonts w:ascii="Times New Roman" w:eastAsia="Calibri" w:hAnsi="Times New Roman" w:cs="Times New Roman"/>
          <w:iCs/>
          <w:sz w:val="24"/>
          <w:szCs w:val="24"/>
        </w:rPr>
        <w:t>wa</w:t>
      </w:r>
      <w:r w:rsidRPr="005F1812">
        <w:rPr>
          <w:rFonts w:ascii="Times New Roman" w:eastAsia="Calibri" w:hAnsi="Times New Roman" w:cs="Times New Roman"/>
          <w:iCs/>
          <w:sz w:val="24"/>
          <w:szCs w:val="24"/>
          <w:lang w:val="hy-AM"/>
        </w:rPr>
        <w:t xml:space="preserve">s not ready to work </w:t>
      </w:r>
      <w:r w:rsidRPr="005F1812">
        <w:rPr>
          <w:rFonts w:ascii="Times New Roman" w:eastAsia="Calibri" w:hAnsi="Times New Roman" w:cs="Times New Roman"/>
          <w:iCs/>
          <w:sz w:val="24"/>
          <w:szCs w:val="24"/>
        </w:rPr>
        <w:t>if no</w:t>
      </w:r>
      <w:r w:rsidRPr="005F1812">
        <w:rPr>
          <w:rFonts w:ascii="Times New Roman" w:eastAsia="Calibri" w:hAnsi="Times New Roman" w:cs="Times New Roman"/>
          <w:iCs/>
          <w:sz w:val="24"/>
          <w:szCs w:val="24"/>
          <w:lang w:val="hy-AM"/>
        </w:rPr>
        <w:t xml:space="preserve"> bonuses</w:t>
      </w:r>
      <w:r w:rsidRPr="005F1812">
        <w:rPr>
          <w:rFonts w:ascii="Times New Roman" w:eastAsia="Calibri" w:hAnsi="Times New Roman" w:cs="Times New Roman"/>
          <w:iCs/>
          <w:sz w:val="24"/>
          <w:szCs w:val="24"/>
        </w:rPr>
        <w:t xml:space="preserve"> were to be paid</w:t>
      </w:r>
      <w:r w:rsidRPr="005F1812">
        <w:rPr>
          <w:rFonts w:ascii="Times New Roman" w:eastAsia="Calibri" w:hAnsi="Times New Roman" w:cs="Times New Roman"/>
          <w:iCs/>
          <w:sz w:val="24"/>
          <w:szCs w:val="24"/>
          <w:lang w:val="hy-AM"/>
        </w:rPr>
        <w:t xml:space="preserve">. </w:t>
      </w:r>
    </w:p>
    <w:p w14:paraId="771E02A6" w14:textId="62959B38" w:rsidR="00A232A7" w:rsidRPr="005F1812" w:rsidRDefault="005F1812" w:rsidP="005F1812">
      <w:pPr>
        <w:spacing w:after="0" w:line="240" w:lineRule="auto"/>
        <w:ind w:firstLine="567"/>
        <w:jc w:val="both"/>
        <w:rPr>
          <w:rFonts w:ascii="Times New Roman" w:hAnsi="Times New Roman" w:cs="Times New Roman"/>
          <w:sz w:val="24"/>
          <w:szCs w:val="24"/>
          <w:shd w:val="clear" w:color="auto" w:fill="FFFFFF"/>
        </w:rPr>
      </w:pPr>
      <w:r w:rsidRPr="005F1812">
        <w:rPr>
          <w:rFonts w:ascii="Times New Roman" w:eastAsia="Calibri" w:hAnsi="Times New Roman" w:cs="Times New Roman"/>
          <w:iCs/>
          <w:sz w:val="24"/>
          <w:szCs w:val="24"/>
          <w:lang w:val="hy-AM"/>
        </w:rPr>
        <w:t>The next</w:t>
      </w:r>
      <w:r>
        <w:rPr>
          <w:rFonts w:ascii="Times New Roman" w:eastAsia="Calibri" w:hAnsi="Times New Roman" w:cs="Times New Roman"/>
          <w:iCs/>
          <w:sz w:val="24"/>
          <w:szCs w:val="24"/>
        </w:rPr>
        <w:t xml:space="preserve"> court hearing is scheduled for July 16.</w:t>
      </w:r>
    </w:p>
    <w:p w14:paraId="48FE6AC2" w14:textId="77777777" w:rsidR="00E932EE" w:rsidRDefault="00E932EE" w:rsidP="005F1812">
      <w:pPr>
        <w:spacing w:after="0"/>
        <w:ind w:firstLine="567"/>
        <w:jc w:val="both"/>
        <w:rPr>
          <w:rFonts w:ascii="Times New Roman" w:hAnsi="Times New Roman" w:cs="Times New Roman"/>
          <w:b/>
          <w:sz w:val="24"/>
          <w:szCs w:val="24"/>
          <w:lang w:val="hy-AM"/>
        </w:rPr>
      </w:pPr>
    </w:p>
    <w:p w14:paraId="20E0D4FB" w14:textId="3EAB3433" w:rsidR="005F1812" w:rsidRPr="004E7588" w:rsidRDefault="005F1812" w:rsidP="005F1812">
      <w:pPr>
        <w:spacing w:after="0"/>
        <w:ind w:firstLine="567"/>
        <w:jc w:val="both"/>
        <w:rPr>
          <w:rFonts w:ascii="Times New Roman" w:hAnsi="Times New Roman" w:cs="Times New Roman"/>
          <w:sz w:val="24"/>
          <w:szCs w:val="24"/>
          <w:lang w:val="hy-AM"/>
        </w:rPr>
      </w:pPr>
      <w:r w:rsidRPr="004E7588">
        <w:rPr>
          <w:rFonts w:ascii="Times New Roman" w:hAnsi="Times New Roman" w:cs="Times New Roman"/>
          <w:b/>
          <w:sz w:val="24"/>
          <w:szCs w:val="24"/>
          <w:lang w:val="hy-AM"/>
        </w:rPr>
        <w:t xml:space="preserve">On </w:t>
      </w:r>
      <w:r>
        <w:rPr>
          <w:rFonts w:ascii="Times New Roman" w:hAnsi="Times New Roman" w:cs="Times New Roman"/>
          <w:b/>
          <w:sz w:val="24"/>
          <w:szCs w:val="24"/>
        </w:rPr>
        <w:t>April 13,</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 xml:space="preserve">the defendant in the case of </w:t>
      </w:r>
      <w:r w:rsidRPr="00011B80">
        <w:rPr>
          <w:rFonts w:ascii="Times New Roman" w:hAnsi="Times New Roman" w:cs="Times New Roman"/>
          <w:i/>
          <w:iCs/>
          <w:sz w:val="24"/>
          <w:szCs w:val="24"/>
          <w:lang w:val="hy-AM"/>
        </w:rPr>
        <w:t xml:space="preserve">NA Deputy Hayk Sargsyan </w:t>
      </w:r>
      <w:r w:rsidRPr="00011B80">
        <w:rPr>
          <w:rFonts w:ascii="Times New Roman" w:hAnsi="Times New Roman" w:cs="Times New Roman"/>
          <w:i/>
          <w:iCs/>
          <w:sz w:val="24"/>
          <w:szCs w:val="24"/>
        </w:rPr>
        <w:t>v.</w:t>
      </w:r>
      <w:r w:rsidRPr="00011B80">
        <w:rPr>
          <w:rFonts w:ascii="Times New Roman" w:hAnsi="Times New Roman" w:cs="Times New Roman"/>
          <w:i/>
          <w:iCs/>
          <w:sz w:val="24"/>
          <w:szCs w:val="24"/>
          <w:lang w:val="hy-AM"/>
        </w:rPr>
        <w:t xml:space="preserve"> Hraparak Daily</w:t>
      </w:r>
      <w:r w:rsidRPr="00011B80">
        <w:rPr>
          <w:rFonts w:ascii="Times New Roman" w:hAnsi="Times New Roman" w:cs="Times New Roman"/>
          <w:i/>
          <w:iCs/>
          <w:sz w:val="24"/>
          <w:szCs w:val="24"/>
        </w:rPr>
        <w:t xml:space="preserve"> </w:t>
      </w:r>
      <w:r w:rsidRPr="00011B80">
        <w:rPr>
          <w:rFonts w:ascii="Times New Roman" w:hAnsi="Times New Roman" w:cs="Times New Roman"/>
          <w:i/>
          <w:iCs/>
          <w:sz w:val="24"/>
          <w:szCs w:val="24"/>
          <w:lang w:val="hy-AM"/>
        </w:rPr>
        <w:t>L</w:t>
      </w:r>
      <w:r w:rsidRPr="00011B80">
        <w:rPr>
          <w:rFonts w:ascii="Times New Roman" w:hAnsi="Times New Roman" w:cs="Times New Roman"/>
          <w:i/>
          <w:iCs/>
          <w:sz w:val="24"/>
          <w:szCs w:val="24"/>
        </w:rPr>
        <w:t>td</w:t>
      </w:r>
      <w:r w:rsidRPr="004E7588">
        <w:rPr>
          <w:rFonts w:ascii="Times New Roman" w:hAnsi="Times New Roman" w:cs="Times New Roman"/>
          <w:sz w:val="24"/>
          <w:szCs w:val="24"/>
        </w:rPr>
        <w:t>.</w:t>
      </w:r>
      <w:r w:rsidRPr="004E7588">
        <w:rPr>
          <w:rFonts w:ascii="Times New Roman" w:hAnsi="Times New Roman" w:cs="Times New Roman"/>
          <w:sz w:val="24"/>
          <w:szCs w:val="24"/>
          <w:lang w:val="hy-AM"/>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to the Court of Cassation, appealing the judgement of the Civil Court of Appeal, which partially settled Hayk Sargsyan’s claim.  </w:t>
      </w:r>
    </w:p>
    <w:p w14:paraId="77097C03" w14:textId="567DE961" w:rsidR="005F1812" w:rsidRPr="00011B80" w:rsidRDefault="005F1812" w:rsidP="00011B80">
      <w:pPr>
        <w:pStyle w:val="NormalWeb"/>
        <w:shd w:val="clear" w:color="auto" w:fill="FFFFFF"/>
        <w:spacing w:before="0" w:beforeAutospacing="0" w:after="0" w:afterAutospacing="0" w:line="240" w:lineRule="auto"/>
        <w:ind w:firstLine="720"/>
        <w:jc w:val="both"/>
        <w:textAlignment w:val="baseline"/>
        <w:rPr>
          <w:lang w:val="en-US"/>
        </w:rPr>
      </w:pPr>
      <w:r w:rsidRPr="00011B80">
        <w:rPr>
          <w:lang w:val="en-US"/>
        </w:rPr>
        <w:lastRenderedPageBreak/>
        <w:t>We should</w:t>
      </w:r>
      <w:r w:rsidRPr="00011B80">
        <w:rPr>
          <w:lang w:val="hy-AM"/>
        </w:rPr>
        <w:t xml:space="preserve"> remind that </w:t>
      </w:r>
      <w:r w:rsidRPr="00011B80">
        <w:rPr>
          <w:lang w:val="en-US"/>
        </w:rPr>
        <w:t>on June 21, 2019 the MP</w:t>
      </w:r>
      <w:r w:rsidRPr="00011B80">
        <w:rPr>
          <w:lang w:val="hy-AM"/>
        </w:rPr>
        <w:t xml:space="preserve"> filed </w:t>
      </w:r>
      <w:proofErr w:type="gramStart"/>
      <w:r w:rsidRPr="00011B80">
        <w:rPr>
          <w:b/>
          <w:bCs/>
          <w:lang w:val="en-US"/>
        </w:rPr>
        <w:t>3</w:t>
      </w:r>
      <w:proofErr w:type="gramEnd"/>
      <w:r w:rsidRPr="00011B80">
        <w:rPr>
          <w:lang w:val="en-US"/>
        </w:rPr>
        <w:t xml:space="preserve"> </w:t>
      </w:r>
      <w:r w:rsidRPr="00011B80">
        <w:rPr>
          <w:b/>
          <w:bCs/>
          <w:lang w:val="hy-AM"/>
        </w:rPr>
        <w:t>lawsuits</w:t>
      </w:r>
      <w:r w:rsidRPr="00011B80">
        <w:rPr>
          <w:lang w:val="hy-AM"/>
        </w:rPr>
        <w:t xml:space="preserve"> against </w:t>
      </w:r>
      <w:r w:rsidRPr="00011B80">
        <w:rPr>
          <w:lang w:val="en-US"/>
        </w:rPr>
        <w:t xml:space="preserve">the founder of the media outlet. The first lawsuit was caused by an article, titled “A New Schmeiss has </w:t>
      </w:r>
      <w:proofErr w:type="gramStart"/>
      <w:r w:rsidRPr="00011B80">
        <w:rPr>
          <w:lang w:val="en-US"/>
        </w:rPr>
        <w:t>Appeared</w:t>
      </w:r>
      <w:proofErr w:type="gramEnd"/>
      <w:r w:rsidRPr="00011B80">
        <w:rPr>
          <w:lang w:val="en-US"/>
        </w:rPr>
        <w:t xml:space="preserve"> in the Parliament”</w:t>
      </w:r>
      <w:r w:rsidR="00A232A7" w:rsidRPr="00011B80">
        <w:rPr>
          <w:rStyle w:val="FootnoteReference"/>
          <w:rFonts w:eastAsiaTheme="minorEastAsia"/>
          <w:lang w:val="hy-AM"/>
        </w:rPr>
        <w:footnoteReference w:id="34"/>
      </w:r>
      <w:r w:rsidR="00A232A7" w:rsidRPr="00011B80">
        <w:rPr>
          <w:lang w:val="hy-AM"/>
        </w:rPr>
        <w:t xml:space="preserve">, </w:t>
      </w:r>
      <w:r w:rsidRPr="00011B80">
        <w:rPr>
          <w:lang w:val="en-US"/>
        </w:rPr>
        <w:t xml:space="preserve">and on </w:t>
      </w:r>
      <w:r w:rsidRPr="00011B80">
        <w:rPr>
          <w:lang w:val="hy-AM"/>
        </w:rPr>
        <w:t>September</w:t>
      </w:r>
      <w:r w:rsidR="00A232A7" w:rsidRPr="00011B80">
        <w:rPr>
          <w:lang w:val="hy-AM"/>
        </w:rPr>
        <w:t xml:space="preserve"> 16</w:t>
      </w:r>
      <w:r w:rsidRPr="00011B80">
        <w:rPr>
          <w:lang w:val="en-US"/>
        </w:rPr>
        <w:t xml:space="preserve">, </w:t>
      </w:r>
      <w:r w:rsidRPr="00011B80">
        <w:rPr>
          <w:lang w:val="hy-AM"/>
        </w:rPr>
        <w:t>2020</w:t>
      </w:r>
      <w:r w:rsidRPr="00011B80">
        <w:rPr>
          <w:lang w:val="en-US"/>
        </w:rPr>
        <w:t xml:space="preserve"> the judgement was ruled in favor of Hayk Sargsyan, the claim being partially settled.</w:t>
      </w:r>
      <w:r w:rsidR="00A232A7" w:rsidRPr="00011B80">
        <w:rPr>
          <w:lang w:val="hy-AM"/>
        </w:rPr>
        <w:t xml:space="preserve"> </w:t>
      </w:r>
      <w:r w:rsidRPr="00011B80">
        <w:rPr>
          <w:lang w:val="en-US"/>
        </w:rPr>
        <w:t xml:space="preserve">The newspaper was obligated to refute the defamatory information. Besides, it </w:t>
      </w:r>
      <w:proofErr w:type="gramStart"/>
      <w:r w:rsidRPr="00011B80">
        <w:rPr>
          <w:lang w:val="en-US"/>
        </w:rPr>
        <w:t>was ruled</w:t>
      </w:r>
      <w:proofErr w:type="gramEnd"/>
      <w:r w:rsidRPr="00011B80">
        <w:rPr>
          <w:lang w:val="en-US"/>
        </w:rPr>
        <w:t xml:space="preserve"> to confiscate 50.000 AMD in favor of Hayk Sargsyan as compensation for non-pecuniary damage and 150000 AMD as an attorney’s reasonable fee. </w:t>
      </w:r>
    </w:p>
    <w:p w14:paraId="2683D06D" w14:textId="13536177" w:rsidR="005F1812" w:rsidRPr="005F1812" w:rsidRDefault="005F1812" w:rsidP="005F1812">
      <w:pPr>
        <w:pStyle w:val="NormalWeb"/>
        <w:shd w:val="clear" w:color="auto" w:fill="FFFFFF"/>
        <w:spacing w:before="0" w:beforeAutospacing="0" w:after="0" w:afterAutospacing="0" w:line="240" w:lineRule="auto"/>
        <w:ind w:firstLine="720"/>
        <w:jc w:val="both"/>
        <w:textAlignment w:val="baseline"/>
        <w:rPr>
          <w:lang w:val="hy-AM"/>
        </w:rPr>
      </w:pPr>
      <w:r w:rsidRPr="005F1812">
        <w:rPr>
          <w:lang w:val="hy-AM"/>
        </w:rPr>
        <w:t xml:space="preserve">The defendant filed an appeal on October 16, which was again partially upheld. The Court of Appeal found that the part </w:t>
      </w:r>
      <w:r w:rsidR="00011B80">
        <w:rPr>
          <w:lang w:val="en-US"/>
        </w:rPr>
        <w:t>“</w:t>
      </w:r>
      <w:r w:rsidRPr="005F1812">
        <w:rPr>
          <w:lang w:val="hy-AM"/>
        </w:rPr>
        <w:t>evaluating</w:t>
      </w:r>
      <w:r w:rsidR="00011B80">
        <w:rPr>
          <w:lang w:val="en-US"/>
        </w:rPr>
        <w:t>”</w:t>
      </w:r>
      <w:r w:rsidRPr="005F1812">
        <w:rPr>
          <w:lang w:val="hy-AM"/>
        </w:rPr>
        <w:t xml:space="preserve"> the expression "New Schmeiss appeared in the parliament" as an insult should be removed from the refutation text, and the confiscated amount in favor of the MP should be 40,000 </w:t>
      </w:r>
      <w:r w:rsidR="00F76BB6">
        <w:rPr>
          <w:lang w:val="en-US"/>
        </w:rPr>
        <w:t>AMD</w:t>
      </w:r>
      <w:r w:rsidRPr="005F1812">
        <w:rPr>
          <w:lang w:val="hy-AM"/>
        </w:rPr>
        <w:t xml:space="preserve"> for defamatory expressions. The judgement was not changed on the remaining part.</w:t>
      </w:r>
    </w:p>
    <w:p w14:paraId="34B71B71" w14:textId="77777777" w:rsidR="005F1812" w:rsidRPr="005F1812" w:rsidRDefault="005F1812" w:rsidP="005F1812">
      <w:pPr>
        <w:pStyle w:val="NormalWeb"/>
        <w:shd w:val="clear" w:color="auto" w:fill="FFFFFF"/>
        <w:spacing w:before="0" w:beforeAutospacing="0" w:after="0" w:afterAutospacing="0" w:line="240" w:lineRule="auto"/>
        <w:ind w:firstLine="720"/>
        <w:jc w:val="both"/>
        <w:textAlignment w:val="baseline"/>
        <w:rPr>
          <w:lang w:val="hy-AM"/>
        </w:rPr>
      </w:pPr>
      <w:r w:rsidRPr="005F1812">
        <w:rPr>
          <w:lang w:val="hy-AM"/>
        </w:rPr>
        <w:t>On June 2, the Court of Cassation rejected the proceedings of the appeal, considering the presented substantiations insufficient.</w:t>
      </w:r>
    </w:p>
    <w:p w14:paraId="6B090FDA" w14:textId="14A9EF47" w:rsidR="00A232A7" w:rsidRPr="005F1812" w:rsidRDefault="005F1812" w:rsidP="005F1812">
      <w:pPr>
        <w:pStyle w:val="NormalWeb"/>
        <w:shd w:val="clear" w:color="auto" w:fill="FFFFFF"/>
        <w:spacing w:before="0" w:beforeAutospacing="0" w:after="0" w:afterAutospacing="0" w:line="240" w:lineRule="auto"/>
        <w:ind w:firstLine="720"/>
        <w:jc w:val="both"/>
        <w:textAlignment w:val="baseline"/>
        <w:rPr>
          <w:b/>
          <w:lang w:val="hy-AM"/>
        </w:rPr>
      </w:pPr>
      <w:r w:rsidRPr="005F1812">
        <w:rPr>
          <w:b/>
          <w:bCs/>
          <w:lang w:val="hy-AM"/>
        </w:rPr>
        <w:t>The second lawsuit</w:t>
      </w:r>
      <w:r w:rsidRPr="005F1812">
        <w:rPr>
          <w:lang w:val="hy-AM"/>
        </w:rPr>
        <w:t xml:space="preserve"> was </w:t>
      </w:r>
      <w:r w:rsidRPr="005F1812">
        <w:rPr>
          <w:lang w:val="en-US"/>
        </w:rPr>
        <w:t>cause</w:t>
      </w:r>
      <w:r w:rsidR="00011B80">
        <w:rPr>
          <w:lang w:val="en-US"/>
        </w:rPr>
        <w:t>d</w:t>
      </w:r>
      <w:r w:rsidRPr="005F1812">
        <w:rPr>
          <w:lang w:val="en-US"/>
        </w:rPr>
        <w:t xml:space="preserve"> by </w:t>
      </w:r>
      <w:r w:rsidR="006C3400">
        <w:rPr>
          <w:lang w:val="en-US"/>
        </w:rPr>
        <w:t xml:space="preserve">a </w:t>
      </w:r>
      <w:r w:rsidRPr="005F1812">
        <w:rPr>
          <w:lang w:val="en-US"/>
        </w:rPr>
        <w:t>June 19, 2019</w:t>
      </w:r>
      <w:r w:rsidRPr="005F1812">
        <w:rPr>
          <w:lang w:val="hy-AM"/>
        </w:rPr>
        <w:t xml:space="preserve"> article, titled “Pashinyan Showed a Yellow Card to Hayk Sargsyan” where the MP is portrayed as “an odious figure”, notorious for scandals</w:t>
      </w:r>
      <w:r w:rsidRPr="005F1812">
        <w:rPr>
          <w:b/>
          <w:lang w:val="en-US"/>
        </w:rPr>
        <w:t>.</w:t>
      </w:r>
      <w:r w:rsidR="00A232A7" w:rsidRPr="005F1812">
        <w:rPr>
          <w:rStyle w:val="FootnoteReference"/>
          <w:rFonts w:eastAsiaTheme="minorEastAsia"/>
          <w:lang w:val="hy-AM"/>
        </w:rPr>
        <w:footnoteReference w:id="35"/>
      </w:r>
      <w:r w:rsidR="00A232A7" w:rsidRPr="005F1812">
        <w:rPr>
          <w:lang w:val="hy-AM"/>
        </w:rPr>
        <w:t xml:space="preserve"> </w:t>
      </w:r>
      <w:r w:rsidRPr="005F1812">
        <w:rPr>
          <w:lang w:val="hy-AM"/>
        </w:rPr>
        <w:t>During this quarter, a court hearing was held on June 25, the next one is scheduled for September 17.</w:t>
      </w:r>
    </w:p>
    <w:p w14:paraId="73170F3E" w14:textId="3D984762" w:rsidR="005F1812" w:rsidRPr="005F1812" w:rsidRDefault="005F1812" w:rsidP="005F1812">
      <w:pPr>
        <w:pStyle w:val="NormalWeb"/>
        <w:shd w:val="clear" w:color="auto" w:fill="FFFFFF"/>
        <w:spacing w:before="0" w:beforeAutospacing="0" w:after="0" w:afterAutospacing="0" w:line="240" w:lineRule="auto"/>
        <w:ind w:firstLine="720"/>
        <w:jc w:val="both"/>
        <w:textAlignment w:val="baseline"/>
        <w:rPr>
          <w:lang w:val="en-US"/>
        </w:rPr>
      </w:pPr>
      <w:r w:rsidRPr="005F1812">
        <w:rPr>
          <w:b/>
          <w:bCs/>
          <w:lang w:val="hy-AM"/>
        </w:rPr>
        <w:t>The third lawsuit</w:t>
      </w:r>
      <w:r w:rsidRPr="005F1812">
        <w:rPr>
          <w:lang w:val="hy-AM"/>
        </w:rPr>
        <w:t xml:space="preserve"> was caused by </w:t>
      </w:r>
      <w:r w:rsidRPr="005F1812">
        <w:rPr>
          <w:lang w:val="en-US"/>
        </w:rPr>
        <w:t>an</w:t>
      </w:r>
      <w:r w:rsidRPr="005F1812">
        <w:rPr>
          <w:lang w:val="hy-AM"/>
        </w:rPr>
        <w:t xml:space="preserve"> article, titled “Hayk Sargsyan "made a row" on the Yerevan-Moscow plane</w:t>
      </w:r>
      <w:r w:rsidRPr="005F1812">
        <w:rPr>
          <w:lang w:val="en-US"/>
        </w:rPr>
        <w:t>”, published on May 26, 2019</w:t>
      </w:r>
      <w:r w:rsidRPr="005F1812">
        <w:rPr>
          <w:b/>
          <w:lang w:val="en-US"/>
        </w:rPr>
        <w:t>.</w:t>
      </w:r>
      <w:r w:rsidR="00A232A7" w:rsidRPr="005F1812">
        <w:rPr>
          <w:rStyle w:val="FootnoteReference"/>
          <w:rFonts w:eastAsiaTheme="minorEastAsia"/>
          <w:lang w:val="hy-AM"/>
        </w:rPr>
        <w:footnoteReference w:id="36"/>
      </w:r>
      <w:r w:rsidR="00A232A7" w:rsidRPr="005F1812">
        <w:rPr>
          <w:lang w:val="hy-AM"/>
        </w:rPr>
        <w:t xml:space="preserve"> </w:t>
      </w:r>
      <w:r w:rsidRPr="005F1812">
        <w:rPr>
          <w:lang w:val="en-US"/>
        </w:rPr>
        <w:t xml:space="preserve"> On February 28, 2020</w:t>
      </w:r>
      <w:r w:rsidRPr="005F1812">
        <w:rPr>
          <w:lang w:val="hy-AM"/>
        </w:rPr>
        <w:t xml:space="preserve">, the court decided to </w:t>
      </w:r>
      <w:r w:rsidRPr="005F1812">
        <w:rPr>
          <w:lang w:val="en-US"/>
        </w:rPr>
        <w:t>dismiss the claim</w:t>
      </w:r>
      <w:r w:rsidRPr="005F1812">
        <w:rPr>
          <w:lang w:val="hy-AM"/>
        </w:rPr>
        <w:t xml:space="preserve"> without examination, </w:t>
      </w:r>
      <w:proofErr w:type="gramStart"/>
      <w:r w:rsidRPr="005F1812">
        <w:rPr>
          <w:lang w:val="hy-AM"/>
        </w:rPr>
        <w:t>on the grounds that</w:t>
      </w:r>
      <w:proofErr w:type="gramEnd"/>
      <w:r w:rsidRPr="005F1812">
        <w:rPr>
          <w:lang w:val="hy-AM"/>
        </w:rPr>
        <w:t xml:space="preserve"> the plaintiff and the </w:t>
      </w:r>
      <w:r w:rsidRPr="005F1812">
        <w:rPr>
          <w:lang w:val="en-US"/>
        </w:rPr>
        <w:t>defendant</w:t>
      </w:r>
      <w:r w:rsidRPr="005F1812">
        <w:rPr>
          <w:lang w:val="hy-AM"/>
        </w:rPr>
        <w:t xml:space="preserve"> </w:t>
      </w:r>
      <w:r w:rsidRPr="005F1812">
        <w:rPr>
          <w:lang w:val="en-US"/>
        </w:rPr>
        <w:t>had failed to</w:t>
      </w:r>
      <w:r w:rsidRPr="005F1812">
        <w:rPr>
          <w:lang w:val="hy-AM"/>
        </w:rPr>
        <w:t xml:space="preserve"> </w:t>
      </w:r>
      <w:r w:rsidRPr="005F1812">
        <w:rPr>
          <w:lang w:val="en-US"/>
        </w:rPr>
        <w:t>attend</w:t>
      </w:r>
      <w:r w:rsidRPr="005F1812">
        <w:rPr>
          <w:lang w:val="hy-AM"/>
        </w:rPr>
        <w:t xml:space="preserve"> two </w:t>
      </w:r>
      <w:r w:rsidRPr="005F1812">
        <w:rPr>
          <w:lang w:val="en-US"/>
        </w:rPr>
        <w:t>successive</w:t>
      </w:r>
      <w:r w:rsidRPr="005F1812">
        <w:rPr>
          <w:lang w:val="hy-AM"/>
        </w:rPr>
        <w:t xml:space="preserve"> hearings. </w:t>
      </w:r>
      <w:r w:rsidRPr="005F1812">
        <w:rPr>
          <w:lang w:val="en-US"/>
        </w:rPr>
        <w:t>T</w:t>
      </w:r>
      <w:r w:rsidRPr="005F1812">
        <w:rPr>
          <w:lang w:val="hy-AM"/>
        </w:rPr>
        <w:t xml:space="preserve">he plaintiff filed an appeal against this </w:t>
      </w:r>
      <w:r w:rsidRPr="005F1812">
        <w:rPr>
          <w:lang w:val="en-US"/>
        </w:rPr>
        <w:t>judgment</w:t>
      </w:r>
      <w:r w:rsidRPr="005F1812">
        <w:rPr>
          <w:lang w:val="hy-AM"/>
        </w:rPr>
        <w:t xml:space="preserve"> with the Civil Court of Appeal. However, </w:t>
      </w:r>
      <w:r w:rsidRPr="005F1812">
        <w:rPr>
          <w:lang w:val="en-US"/>
        </w:rPr>
        <w:t>after rejection</w:t>
      </w:r>
      <w:r w:rsidR="005E5707">
        <w:rPr>
          <w:lang w:val="en-US"/>
        </w:rPr>
        <w:t>,</w:t>
      </w:r>
      <w:r w:rsidRPr="005F1812">
        <w:rPr>
          <w:lang w:val="en-US"/>
        </w:rPr>
        <w:t xml:space="preserve"> t</w:t>
      </w:r>
      <w:r w:rsidRPr="005F1812">
        <w:rPr>
          <w:lang w:val="hy-AM"/>
        </w:rPr>
        <w:t>he plaintiff appealed to the Court of Cassation</w:t>
      </w:r>
      <w:r w:rsidRPr="005F1812">
        <w:rPr>
          <w:lang w:val="en-US"/>
        </w:rPr>
        <w:t>.</w:t>
      </w:r>
      <w:r w:rsidRPr="005F1812">
        <w:rPr>
          <w:lang w:val="hy-AM"/>
        </w:rPr>
        <w:t xml:space="preserve"> On February 26, 2021</w:t>
      </w:r>
      <w:r w:rsidR="00FB21BB">
        <w:rPr>
          <w:lang w:val="en-US"/>
        </w:rPr>
        <w:t>,</w:t>
      </w:r>
      <w:r w:rsidRPr="005F1812">
        <w:rPr>
          <w:lang w:val="hy-AM"/>
        </w:rPr>
        <w:t xml:space="preserve"> the Court of Cassation upheld the claim, </w:t>
      </w:r>
      <w:r w:rsidR="005E5707">
        <w:rPr>
          <w:lang w:val="en-US"/>
        </w:rPr>
        <w:t>revoking</w:t>
      </w:r>
      <w:r w:rsidRPr="005F1812">
        <w:rPr>
          <w:lang w:val="hy-AM"/>
        </w:rPr>
        <w:t xml:space="preserve"> the decision of the Court of Appeal.</w:t>
      </w:r>
    </w:p>
    <w:p w14:paraId="2BC3D222" w14:textId="085E9B1B" w:rsidR="00A232A7" w:rsidRPr="005F1812" w:rsidRDefault="005F1812" w:rsidP="005F1812">
      <w:pPr>
        <w:pStyle w:val="NormalWeb"/>
        <w:shd w:val="clear" w:color="auto" w:fill="FFFFFF"/>
        <w:spacing w:before="0" w:beforeAutospacing="0" w:after="0" w:afterAutospacing="0" w:line="240" w:lineRule="auto"/>
        <w:ind w:firstLine="720"/>
        <w:jc w:val="both"/>
        <w:textAlignment w:val="baseline"/>
        <w:rPr>
          <w:lang w:val="hy-AM"/>
        </w:rPr>
      </w:pPr>
      <w:r w:rsidRPr="005F1812">
        <w:rPr>
          <w:lang w:val="hy-AM"/>
        </w:rPr>
        <w:t>On April 1, the Court of Appeal received the case after the annulment of the interim judicial act, on April 6, it accepted the case for proceedings, and upheld it on June 30, revoking the decision of the Court of General Jurisdiction.</w:t>
      </w:r>
    </w:p>
    <w:p w14:paraId="5F64AE0E" w14:textId="77777777" w:rsidR="005F1812" w:rsidRDefault="005F1812" w:rsidP="00A232A7">
      <w:pPr>
        <w:pStyle w:val="NormalWeb"/>
        <w:shd w:val="clear" w:color="auto" w:fill="FFFFFF"/>
        <w:spacing w:before="0" w:beforeAutospacing="0" w:after="0" w:afterAutospacing="0" w:line="240" w:lineRule="auto"/>
        <w:ind w:firstLine="720"/>
        <w:textAlignment w:val="baseline"/>
        <w:rPr>
          <w:rFonts w:ascii="Sylfaen" w:hAnsi="Sylfaen"/>
          <w:b/>
          <w:lang w:val="hy-AM"/>
        </w:rPr>
      </w:pPr>
    </w:p>
    <w:p w14:paraId="2728BF28" w14:textId="1FB12089" w:rsidR="005F1812" w:rsidRPr="005F1812" w:rsidRDefault="005F1812" w:rsidP="005F1812">
      <w:pPr>
        <w:spacing w:after="0"/>
        <w:ind w:firstLine="567"/>
        <w:jc w:val="both"/>
        <w:rPr>
          <w:rFonts w:ascii="Times New Roman" w:hAnsi="Times New Roman" w:cs="Times New Roman"/>
          <w:bCs/>
          <w:sz w:val="24"/>
          <w:szCs w:val="24"/>
          <w:lang w:val="hy-AM" w:eastAsia="ru-RU"/>
        </w:rPr>
      </w:pPr>
      <w:r w:rsidRPr="005F1812">
        <w:rPr>
          <w:rFonts w:ascii="Times New Roman" w:hAnsi="Times New Roman" w:cs="Times New Roman"/>
          <w:b/>
          <w:sz w:val="24"/>
          <w:szCs w:val="24"/>
          <w:lang w:val="hy-AM" w:eastAsia="ru-RU"/>
        </w:rPr>
        <w:t xml:space="preserve">On </w:t>
      </w:r>
      <w:r w:rsidRPr="005F1812">
        <w:rPr>
          <w:rFonts w:ascii="Times New Roman" w:hAnsi="Times New Roman" w:cs="Times New Roman"/>
          <w:b/>
          <w:sz w:val="24"/>
          <w:szCs w:val="24"/>
          <w:lang w:eastAsia="ru-RU"/>
        </w:rPr>
        <w:t>April 14</w:t>
      </w:r>
      <w:r w:rsidRPr="005F1812">
        <w:rPr>
          <w:rFonts w:ascii="Times New Roman" w:hAnsi="Times New Roman" w:cs="Times New Roman"/>
          <w:b/>
          <w:sz w:val="24"/>
          <w:szCs w:val="24"/>
          <w:lang w:val="hy-AM" w:eastAsia="ru-RU"/>
        </w:rPr>
        <w:t xml:space="preserve">, </w:t>
      </w:r>
      <w:r w:rsidRPr="005F1812">
        <w:rPr>
          <w:rFonts w:ascii="Times New Roman" w:hAnsi="Times New Roman" w:cs="Times New Roman"/>
          <w:bCs/>
          <w:sz w:val="24"/>
          <w:szCs w:val="24"/>
          <w:lang w:eastAsia="ru-RU"/>
        </w:rPr>
        <w:t>the defendant</w:t>
      </w:r>
      <w:r w:rsidRPr="005F1812">
        <w:rPr>
          <w:rFonts w:ascii="Times New Roman" w:hAnsi="Times New Roman" w:cs="Times New Roman"/>
          <w:bCs/>
          <w:sz w:val="24"/>
          <w:szCs w:val="24"/>
          <w:lang w:val="hy-AM" w:eastAsia="ru-RU"/>
        </w:rPr>
        <w:t xml:space="preserve"> on the case of </w:t>
      </w:r>
      <w:r w:rsidRPr="005F1812">
        <w:rPr>
          <w:rFonts w:ascii="Times New Roman" w:hAnsi="Times New Roman" w:cs="Times New Roman"/>
          <w:bCs/>
          <w:sz w:val="24"/>
          <w:szCs w:val="24"/>
          <w:lang w:eastAsia="ru-RU"/>
        </w:rPr>
        <w:t xml:space="preserve">the </w:t>
      </w:r>
      <w:r w:rsidRPr="005F1812">
        <w:rPr>
          <w:rFonts w:ascii="Times New Roman" w:hAnsi="Times New Roman" w:cs="Times New Roman"/>
          <w:bCs/>
          <w:sz w:val="24"/>
          <w:szCs w:val="24"/>
          <w:lang w:val="hy-AM" w:eastAsia="ru-RU"/>
        </w:rPr>
        <w:t>head of Ani community</w:t>
      </w:r>
      <w:r w:rsidRPr="005F1812">
        <w:rPr>
          <w:rFonts w:ascii="Times New Roman" w:hAnsi="Times New Roman" w:cs="Times New Roman"/>
          <w:bCs/>
          <w:sz w:val="24"/>
          <w:szCs w:val="24"/>
          <w:lang w:eastAsia="ru-RU"/>
        </w:rPr>
        <w:t xml:space="preserve"> </w:t>
      </w:r>
      <w:r w:rsidRPr="005F1812">
        <w:rPr>
          <w:rFonts w:ascii="Times New Roman" w:hAnsi="Times New Roman" w:cs="Times New Roman"/>
          <w:bCs/>
          <w:i/>
          <w:iCs/>
          <w:sz w:val="24"/>
          <w:szCs w:val="24"/>
          <w:lang w:val="hy-AM" w:eastAsia="ru-RU"/>
        </w:rPr>
        <w:t xml:space="preserve">Artak Gevorgyan </w:t>
      </w:r>
      <w:r w:rsidRPr="005F1812">
        <w:rPr>
          <w:rFonts w:ascii="Times New Roman" w:hAnsi="Times New Roman" w:cs="Times New Roman"/>
          <w:bCs/>
          <w:i/>
          <w:iCs/>
          <w:sz w:val="24"/>
          <w:szCs w:val="24"/>
          <w:lang w:eastAsia="ru-RU"/>
        </w:rPr>
        <w:t>v.</w:t>
      </w:r>
      <w:r w:rsidRPr="005F1812">
        <w:rPr>
          <w:rFonts w:ascii="Times New Roman" w:hAnsi="Times New Roman" w:cs="Times New Roman"/>
          <w:bCs/>
          <w:i/>
          <w:iCs/>
          <w:sz w:val="24"/>
          <w:szCs w:val="24"/>
          <w:lang w:val="hy-AM" w:eastAsia="ru-RU"/>
        </w:rPr>
        <w:t xml:space="preserve"> Andranik Gevorgyan</w:t>
      </w:r>
      <w:r w:rsidRPr="005F1812">
        <w:rPr>
          <w:rFonts w:ascii="Times New Roman" w:hAnsi="Times New Roman" w:cs="Times New Roman"/>
          <w:bCs/>
          <w:sz w:val="24"/>
          <w:szCs w:val="24"/>
          <w:lang w:val="hy-AM" w:eastAsia="ru-RU"/>
        </w:rPr>
        <w:t xml:space="preserve">, a resident of Maralik town in the same community, </w:t>
      </w:r>
      <w:r w:rsidR="00C56A2F">
        <w:rPr>
          <w:rFonts w:ascii="Times New Roman" w:hAnsi="Times New Roman" w:cs="Times New Roman"/>
          <w:bCs/>
          <w:sz w:val="24"/>
          <w:szCs w:val="24"/>
          <w:lang w:eastAsia="ru-RU"/>
        </w:rPr>
        <w:t xml:space="preserve">appealed </w:t>
      </w:r>
      <w:r w:rsidRPr="005F1812">
        <w:rPr>
          <w:rFonts w:ascii="Times New Roman" w:hAnsi="Times New Roman" w:cs="Times New Roman"/>
          <w:bCs/>
          <w:sz w:val="24"/>
          <w:szCs w:val="24"/>
          <w:lang w:val="hy-AM" w:eastAsia="ru-RU"/>
        </w:rPr>
        <w:t xml:space="preserve">against the March 30 decision of the Court of General Jurisdiction to dismiss the motion to suspend the proceedings of the civil case. The third party </w:t>
      </w:r>
      <w:r w:rsidRPr="005F1812">
        <w:rPr>
          <w:rFonts w:ascii="Times New Roman" w:hAnsi="Times New Roman" w:cs="Times New Roman"/>
          <w:bCs/>
          <w:sz w:val="24"/>
          <w:szCs w:val="24"/>
          <w:lang w:eastAsia="ru-RU"/>
        </w:rPr>
        <w:t>to</w:t>
      </w:r>
      <w:r w:rsidRPr="005F1812">
        <w:rPr>
          <w:rFonts w:ascii="Times New Roman" w:hAnsi="Times New Roman" w:cs="Times New Roman"/>
          <w:bCs/>
          <w:sz w:val="24"/>
          <w:szCs w:val="24"/>
          <w:lang w:val="hy-AM" w:eastAsia="ru-RU"/>
        </w:rPr>
        <w:t xml:space="preserve"> the case was </w:t>
      </w:r>
      <w:r w:rsidRPr="005E5707">
        <w:rPr>
          <w:rFonts w:ascii="Times New Roman" w:hAnsi="Times New Roman" w:cs="Times New Roman"/>
          <w:bCs/>
          <w:i/>
          <w:iCs/>
          <w:sz w:val="24"/>
          <w:szCs w:val="24"/>
          <w:lang w:val="hy-AM" w:eastAsia="ru-RU"/>
        </w:rPr>
        <w:t>Zhoghovurd newspaper edition</w:t>
      </w:r>
      <w:r w:rsidRPr="005F1812">
        <w:rPr>
          <w:rFonts w:ascii="Times New Roman" w:hAnsi="Times New Roman" w:cs="Times New Roman"/>
          <w:bCs/>
          <w:sz w:val="24"/>
          <w:szCs w:val="24"/>
          <w:lang w:val="hy-AM" w:eastAsia="ru-RU"/>
        </w:rPr>
        <w:t xml:space="preserve"> LLC (</w:t>
      </w:r>
      <w:r w:rsidRPr="005F1812">
        <w:rPr>
          <w:rFonts w:ascii="Times New Roman" w:hAnsi="Times New Roman" w:cs="Times New Roman"/>
          <w:bCs/>
          <w:sz w:val="24"/>
          <w:szCs w:val="24"/>
          <w:lang w:eastAsia="ru-RU"/>
        </w:rPr>
        <w:t xml:space="preserve">founder of </w:t>
      </w:r>
      <w:r w:rsidRPr="005E5707">
        <w:rPr>
          <w:rFonts w:ascii="Times New Roman" w:hAnsi="Times New Roman" w:cs="Times New Roman"/>
          <w:bCs/>
          <w:i/>
          <w:iCs/>
          <w:sz w:val="24"/>
          <w:szCs w:val="24"/>
          <w:lang w:val="hy-AM" w:eastAsia="ru-RU"/>
        </w:rPr>
        <w:t>Armlur.am</w:t>
      </w:r>
      <w:r w:rsidRPr="005F1812">
        <w:rPr>
          <w:rFonts w:ascii="Times New Roman" w:hAnsi="Times New Roman" w:cs="Times New Roman"/>
          <w:bCs/>
          <w:sz w:val="24"/>
          <w:szCs w:val="24"/>
          <w:lang w:val="hy-AM" w:eastAsia="ru-RU"/>
        </w:rPr>
        <w:t xml:space="preserve"> news site).</w:t>
      </w:r>
    </w:p>
    <w:p w14:paraId="12612B7C" w14:textId="14783357" w:rsidR="00A232A7" w:rsidRPr="005F1812" w:rsidRDefault="005F1812" w:rsidP="005F1812">
      <w:pPr>
        <w:pStyle w:val="NormalWeb"/>
        <w:shd w:val="clear" w:color="auto" w:fill="FFFFFF"/>
        <w:spacing w:before="0" w:beforeAutospacing="0" w:after="0" w:afterAutospacing="0" w:line="240" w:lineRule="auto"/>
        <w:ind w:firstLine="720"/>
        <w:jc w:val="both"/>
        <w:textAlignment w:val="baseline"/>
        <w:rPr>
          <w:b/>
          <w:lang w:val="hy-AM"/>
        </w:rPr>
      </w:pPr>
      <w:r w:rsidRPr="005F1812">
        <w:rPr>
          <w:bCs/>
          <w:lang w:val="en-US"/>
        </w:rPr>
        <w:t>We should remind that t</w:t>
      </w:r>
      <w:r w:rsidRPr="005F1812">
        <w:rPr>
          <w:bCs/>
          <w:lang w:val="hy-AM"/>
        </w:rPr>
        <w:t xml:space="preserve">he lawsuit </w:t>
      </w:r>
      <w:proofErr w:type="gramStart"/>
      <w:r w:rsidRPr="005F1812">
        <w:rPr>
          <w:bCs/>
          <w:lang w:val="hy-AM"/>
        </w:rPr>
        <w:t>was filed</w:t>
      </w:r>
      <w:proofErr w:type="gramEnd"/>
      <w:r w:rsidRPr="005F1812">
        <w:rPr>
          <w:bCs/>
          <w:lang w:val="hy-AM"/>
        </w:rPr>
        <w:t xml:space="preserve"> </w:t>
      </w:r>
      <w:r w:rsidRPr="005F1812">
        <w:rPr>
          <w:bCs/>
          <w:lang w:val="en-US"/>
        </w:rPr>
        <w:t xml:space="preserve">to the Court of General Jurisdiction of Shirak </w:t>
      </w:r>
      <w:r w:rsidRPr="005F1812">
        <w:rPr>
          <w:bCs/>
          <w:lang w:val="hy-AM"/>
        </w:rPr>
        <w:t>on August 23, 2019</w:t>
      </w:r>
      <w:r w:rsidRPr="005F1812">
        <w:rPr>
          <w:bCs/>
          <w:lang w:val="en-US"/>
        </w:rPr>
        <w:t xml:space="preserve">, </w:t>
      </w:r>
      <w:r w:rsidRPr="005F1812">
        <w:rPr>
          <w:bCs/>
          <w:lang w:val="hy-AM"/>
        </w:rPr>
        <w:t xml:space="preserve">demanding refutation of slander and </w:t>
      </w:r>
      <w:r w:rsidRPr="005F1812">
        <w:rPr>
          <w:bCs/>
          <w:lang w:val="en-US"/>
        </w:rPr>
        <w:t xml:space="preserve">2 million AMD </w:t>
      </w:r>
      <w:r w:rsidRPr="005F1812">
        <w:rPr>
          <w:bCs/>
          <w:lang w:val="hy-AM"/>
        </w:rPr>
        <w:t xml:space="preserve">compensation. </w:t>
      </w:r>
      <w:r w:rsidRPr="005F1812">
        <w:rPr>
          <w:bCs/>
          <w:lang w:val="en-US"/>
        </w:rPr>
        <w:t xml:space="preserve">The lawsuit </w:t>
      </w:r>
      <w:proofErr w:type="gramStart"/>
      <w:r w:rsidRPr="005F1812">
        <w:rPr>
          <w:bCs/>
          <w:lang w:val="hy-AM"/>
        </w:rPr>
        <w:t xml:space="preserve">was </w:t>
      </w:r>
      <w:r w:rsidRPr="005F1812">
        <w:rPr>
          <w:bCs/>
          <w:lang w:val="en-US"/>
        </w:rPr>
        <w:t>caused</w:t>
      </w:r>
      <w:proofErr w:type="gramEnd"/>
      <w:r w:rsidRPr="005F1812">
        <w:rPr>
          <w:bCs/>
          <w:lang w:val="en-US"/>
        </w:rPr>
        <w:t xml:space="preserve"> by </w:t>
      </w:r>
      <w:r w:rsidRPr="005F1812">
        <w:rPr>
          <w:bCs/>
          <w:lang w:val="hy-AM"/>
        </w:rPr>
        <w:t xml:space="preserve">the phrase </w:t>
      </w:r>
      <w:r w:rsidR="005E5707">
        <w:rPr>
          <w:bCs/>
          <w:lang w:val="en-US"/>
        </w:rPr>
        <w:t>“</w:t>
      </w:r>
      <w:r w:rsidRPr="005F1812">
        <w:rPr>
          <w:bCs/>
          <w:lang w:val="hy-AM"/>
        </w:rPr>
        <w:t>ate it up, robbed it all</w:t>
      </w:r>
      <w:r w:rsidR="005E5707">
        <w:rPr>
          <w:bCs/>
          <w:lang w:val="en-US"/>
        </w:rPr>
        <w:t>”</w:t>
      </w:r>
      <w:r w:rsidRPr="005F1812">
        <w:rPr>
          <w:bCs/>
          <w:lang w:val="en-US"/>
        </w:rPr>
        <w:t xml:space="preserve">, used </w:t>
      </w:r>
      <w:r w:rsidRPr="005F1812">
        <w:rPr>
          <w:bCs/>
          <w:lang w:val="hy-AM"/>
        </w:rPr>
        <w:t>in the video and the accompanying text posted on the site on August 10</w:t>
      </w:r>
      <w:r w:rsidRPr="005F1812">
        <w:rPr>
          <w:bCs/>
          <w:lang w:val="en-US"/>
        </w:rPr>
        <w:t>:</w:t>
      </w:r>
      <w:r w:rsidRPr="005F1812">
        <w:rPr>
          <w:bCs/>
          <w:lang w:val="hy-AM"/>
        </w:rPr>
        <w:t xml:space="preserve"> “The former head robbed the village college and fled. What do people </w:t>
      </w:r>
      <w:r w:rsidRPr="005F1812">
        <w:rPr>
          <w:bCs/>
          <w:lang w:val="en-US"/>
        </w:rPr>
        <w:t>in</w:t>
      </w:r>
      <w:r w:rsidRPr="005F1812">
        <w:rPr>
          <w:bCs/>
          <w:lang w:val="hy-AM"/>
        </w:rPr>
        <w:t xml:space="preserve"> Maralik </w:t>
      </w:r>
      <w:r w:rsidRPr="005F1812">
        <w:rPr>
          <w:bCs/>
          <w:lang w:val="en-US"/>
        </w:rPr>
        <w:t>have to share</w:t>
      </w:r>
      <w:r w:rsidRPr="005F1812">
        <w:rPr>
          <w:bCs/>
          <w:lang w:val="hy-AM"/>
        </w:rPr>
        <w:t>?</w:t>
      </w:r>
      <w:r w:rsidRPr="005F1812">
        <w:rPr>
          <w:b/>
          <w:lang w:val="en-US"/>
        </w:rPr>
        <w:t xml:space="preserve">”. </w:t>
      </w:r>
      <w:r w:rsidR="00A232A7" w:rsidRPr="005F1812">
        <w:rPr>
          <w:rStyle w:val="FootnoteReference"/>
          <w:lang w:val="hy-AM"/>
        </w:rPr>
        <w:footnoteReference w:id="37"/>
      </w:r>
    </w:p>
    <w:p w14:paraId="63DEF323" w14:textId="77777777" w:rsidR="005F1812" w:rsidRPr="005F1812" w:rsidRDefault="005F1812" w:rsidP="005F1812">
      <w:pPr>
        <w:spacing w:after="0" w:line="240" w:lineRule="auto"/>
        <w:ind w:firstLine="720"/>
        <w:jc w:val="both"/>
        <w:rPr>
          <w:rFonts w:ascii="Times New Roman" w:eastAsia="Times New Roman" w:hAnsi="Times New Roman" w:cs="Times New Roman"/>
          <w:sz w:val="24"/>
          <w:szCs w:val="24"/>
          <w:lang w:val="hy-AM" w:eastAsia="ru-RU"/>
        </w:rPr>
      </w:pPr>
      <w:r w:rsidRPr="005F1812">
        <w:rPr>
          <w:rFonts w:ascii="Times New Roman" w:eastAsia="Times New Roman" w:hAnsi="Times New Roman" w:cs="Times New Roman"/>
          <w:sz w:val="24"/>
          <w:szCs w:val="24"/>
          <w:lang w:val="hy-AM" w:eastAsia="ru-RU"/>
        </w:rPr>
        <w:t>On April 29, 2021, the appeal was rejected, as the Civil Procedure Code does not provide for an appeal against the act.</w:t>
      </w:r>
    </w:p>
    <w:p w14:paraId="3202D357" w14:textId="6B1CE3D1" w:rsidR="00A232A7" w:rsidRPr="005F1812" w:rsidRDefault="005F1812" w:rsidP="005F1812">
      <w:pPr>
        <w:spacing w:after="0" w:line="240" w:lineRule="auto"/>
        <w:ind w:firstLine="720"/>
        <w:jc w:val="both"/>
        <w:rPr>
          <w:rFonts w:ascii="Times New Roman" w:hAnsi="Times New Roman" w:cs="Times New Roman"/>
          <w:sz w:val="24"/>
          <w:szCs w:val="24"/>
          <w:lang w:val="hy-AM" w:eastAsia="ru-RU"/>
        </w:rPr>
      </w:pPr>
      <w:r w:rsidRPr="005F1812">
        <w:rPr>
          <w:rFonts w:ascii="Times New Roman" w:eastAsia="Times New Roman" w:hAnsi="Times New Roman" w:cs="Times New Roman"/>
          <w:sz w:val="24"/>
          <w:szCs w:val="24"/>
          <w:lang w:val="hy-AM" w:eastAsia="ru-RU"/>
        </w:rPr>
        <w:lastRenderedPageBreak/>
        <w:t xml:space="preserve">At the hearing held on June 2, the Court of General Jurisdiction made a decision on the distribution of the </w:t>
      </w:r>
      <w:r w:rsidR="00471D8D">
        <w:rPr>
          <w:rFonts w:ascii="Times New Roman" w:eastAsia="Times New Roman" w:hAnsi="Times New Roman" w:cs="Times New Roman"/>
          <w:sz w:val="24"/>
          <w:szCs w:val="24"/>
          <w:lang w:eastAsia="ru-RU"/>
        </w:rPr>
        <w:t>burden</w:t>
      </w:r>
      <w:r w:rsidRPr="005F1812">
        <w:rPr>
          <w:rFonts w:ascii="Times New Roman" w:eastAsia="Times New Roman" w:hAnsi="Times New Roman" w:cs="Times New Roman"/>
          <w:sz w:val="24"/>
          <w:szCs w:val="24"/>
          <w:lang w:val="hy-AM" w:eastAsia="ru-RU"/>
        </w:rPr>
        <w:t xml:space="preserve"> of proof. The next court hearing is scheduled for July 8.</w:t>
      </w:r>
    </w:p>
    <w:p w14:paraId="4D8EDB86" w14:textId="77777777" w:rsidR="00E932EE" w:rsidRDefault="00E932EE" w:rsidP="005E5707">
      <w:pPr>
        <w:pStyle w:val="NormalWeb"/>
        <w:shd w:val="clear" w:color="auto" w:fill="FFFFFF"/>
        <w:spacing w:before="0" w:beforeAutospacing="0" w:after="0" w:afterAutospacing="0" w:line="240" w:lineRule="auto"/>
        <w:ind w:firstLine="567"/>
        <w:jc w:val="both"/>
        <w:rPr>
          <w:b/>
          <w:bCs/>
          <w:lang w:val="en-US"/>
        </w:rPr>
      </w:pPr>
    </w:p>
    <w:p w14:paraId="60899C40" w14:textId="42443415" w:rsidR="005E5707" w:rsidRPr="005E5707" w:rsidRDefault="005F1812" w:rsidP="005E5707">
      <w:pPr>
        <w:pStyle w:val="NormalWeb"/>
        <w:shd w:val="clear" w:color="auto" w:fill="FFFFFF"/>
        <w:spacing w:before="0" w:beforeAutospacing="0" w:after="0" w:afterAutospacing="0" w:line="240" w:lineRule="auto"/>
        <w:ind w:firstLine="567"/>
        <w:jc w:val="both"/>
        <w:rPr>
          <w:lang w:val="en-US"/>
        </w:rPr>
      </w:pPr>
      <w:r w:rsidRPr="005E5707">
        <w:rPr>
          <w:b/>
          <w:bCs/>
          <w:lang w:val="en-US"/>
        </w:rPr>
        <w:t>On April 14</w:t>
      </w:r>
      <w:r w:rsidRPr="005E5707">
        <w:rPr>
          <w:lang w:val="en-US"/>
        </w:rPr>
        <w:t>, the plaintiff on the case of</w:t>
      </w:r>
      <w:r w:rsidRPr="005E5707">
        <w:rPr>
          <w:lang w:val="hy-AM"/>
        </w:rPr>
        <w:t xml:space="preserve"> </w:t>
      </w:r>
      <w:r w:rsidRPr="005E5707">
        <w:rPr>
          <w:i/>
          <w:iCs/>
          <w:lang w:val="hy-AM"/>
        </w:rPr>
        <w:t>Vahe Parazyan</w:t>
      </w:r>
      <w:r w:rsidRPr="005E5707">
        <w:rPr>
          <w:i/>
          <w:iCs/>
          <w:lang w:val="en-US"/>
        </w:rPr>
        <w:t xml:space="preserve"> v.</w:t>
      </w:r>
      <w:r w:rsidRPr="005E5707">
        <w:rPr>
          <w:i/>
          <w:iCs/>
          <w:lang w:val="hy-AM"/>
        </w:rPr>
        <w:t xml:space="preserve"> Armenia TV CJSC</w:t>
      </w:r>
      <w:r w:rsidRPr="005E5707">
        <w:rPr>
          <w:lang w:val="hy-AM"/>
        </w:rPr>
        <w:t>, journalist Shake</w:t>
      </w:r>
      <w:r w:rsidR="005E5707" w:rsidRPr="005E5707">
        <w:rPr>
          <w:rFonts w:eastAsia="Arial Unicode MS"/>
          <w:lang w:val="hy-AM"/>
        </w:rPr>
        <w:t>´</w:t>
      </w:r>
      <w:r w:rsidR="005E5707" w:rsidRPr="005E5707">
        <w:rPr>
          <w:lang w:val="en-US"/>
        </w:rPr>
        <w:t xml:space="preserve"> </w:t>
      </w:r>
      <w:r w:rsidRPr="005E5707">
        <w:rPr>
          <w:lang w:val="hy-AM"/>
        </w:rPr>
        <w:t>Ghazaryan and lawyer Armen Feroyan</w:t>
      </w:r>
      <w:r w:rsidRPr="005E5707">
        <w:rPr>
          <w:lang w:val="en-US"/>
        </w:rPr>
        <w:t xml:space="preserve"> filed an appeal for the second time against the judgement of the Court of General Jurisdiction, which rejected the claim. </w:t>
      </w:r>
    </w:p>
    <w:p w14:paraId="627986A6" w14:textId="6207CE7E" w:rsidR="005F1812" w:rsidRPr="005E5707" w:rsidRDefault="005F1812" w:rsidP="005E5707">
      <w:pPr>
        <w:pStyle w:val="NormalWeb"/>
        <w:shd w:val="clear" w:color="auto" w:fill="FFFFFF"/>
        <w:spacing w:before="0" w:beforeAutospacing="0" w:after="0" w:afterAutospacing="0" w:line="240" w:lineRule="auto"/>
        <w:ind w:firstLine="567"/>
        <w:jc w:val="both"/>
        <w:rPr>
          <w:lang w:val="en-US"/>
        </w:rPr>
      </w:pPr>
      <w:r w:rsidRPr="005F1812">
        <w:rPr>
          <w:lang w:val="en-US"/>
        </w:rPr>
        <w:t>T</w:t>
      </w:r>
      <w:r w:rsidRPr="005F1812">
        <w:rPr>
          <w:lang w:val="hy-AM"/>
        </w:rPr>
        <w:t>his lawsuit</w:t>
      </w:r>
      <w:r w:rsidRPr="005F1812">
        <w:rPr>
          <w:lang w:val="en-US"/>
        </w:rPr>
        <w:t>,</w:t>
      </w:r>
      <w:r w:rsidRPr="005F1812">
        <w:rPr>
          <w:lang w:val="hy-AM"/>
        </w:rPr>
        <w:t xml:space="preserve"> filed on August 16, 2019</w:t>
      </w:r>
      <w:r w:rsidRPr="005F1812">
        <w:rPr>
          <w:lang w:val="en-US"/>
        </w:rPr>
        <w:t>,</w:t>
      </w:r>
      <w:r w:rsidRPr="005F1812">
        <w:rPr>
          <w:lang w:val="hy-AM"/>
        </w:rPr>
        <w:t xml:space="preserve"> </w:t>
      </w:r>
      <w:r w:rsidRPr="005F1812">
        <w:rPr>
          <w:lang w:val="en-US"/>
        </w:rPr>
        <w:t>was</w:t>
      </w:r>
      <w:r w:rsidRPr="005F1812">
        <w:rPr>
          <w:lang w:val="hy-AM"/>
        </w:rPr>
        <w:t xml:space="preserve"> also</w:t>
      </w:r>
      <w:r w:rsidRPr="005F1812">
        <w:rPr>
          <w:lang w:val="en-US"/>
        </w:rPr>
        <w:t xml:space="preserve"> caused by</w:t>
      </w:r>
      <w:r w:rsidRPr="005F1812">
        <w:rPr>
          <w:lang w:val="hy-AM"/>
        </w:rPr>
        <w:t xml:space="preserve"> publications about the incidents between </w:t>
      </w:r>
      <w:proofErr w:type="gramStart"/>
      <w:r w:rsidRPr="005F1812">
        <w:rPr>
          <w:lang w:val="hy-AM"/>
        </w:rPr>
        <w:t>businessmen</w:t>
      </w:r>
      <w:proofErr w:type="gramEnd"/>
      <w:r w:rsidRPr="005F1812">
        <w:rPr>
          <w:lang w:val="hy-AM"/>
        </w:rPr>
        <w:t xml:space="preserve"> Vahe Parazyan and Samvel Karapetyan. On January 21, this lawsuit was also rejected on the same grounds. On March 1, the plaintiff filed an appeal, which was received on March 16.</w:t>
      </w:r>
    </w:p>
    <w:p w14:paraId="31728E6B" w14:textId="59B033C6" w:rsidR="00A232A7" w:rsidRPr="005F1812" w:rsidRDefault="005F1812" w:rsidP="005F1812">
      <w:pPr>
        <w:pStyle w:val="NormalWeb"/>
        <w:shd w:val="clear" w:color="auto" w:fill="FFFFFF"/>
        <w:spacing w:before="0" w:beforeAutospacing="0" w:after="0" w:afterAutospacing="0" w:line="240" w:lineRule="auto"/>
        <w:ind w:firstLine="567"/>
        <w:jc w:val="both"/>
        <w:rPr>
          <w:lang w:val="en-US"/>
        </w:rPr>
      </w:pPr>
      <w:r w:rsidRPr="005F1812">
        <w:rPr>
          <w:lang w:val="hy-AM"/>
        </w:rPr>
        <w:t xml:space="preserve">On May </w:t>
      </w:r>
      <w:r w:rsidR="00A232A7" w:rsidRPr="005F1812">
        <w:rPr>
          <w:lang w:val="hy-AM"/>
        </w:rPr>
        <w:t>4</w:t>
      </w:r>
      <w:r w:rsidRPr="005F1812">
        <w:rPr>
          <w:lang w:val="hy-AM"/>
        </w:rPr>
        <w:t>, the appeal was accepted for proceedings, no</w:t>
      </w:r>
      <w:r w:rsidRPr="005F1812">
        <w:rPr>
          <w:lang w:val="en-US"/>
        </w:rPr>
        <w:t xml:space="preserve"> other developments have been reported as of June</w:t>
      </w:r>
      <w:r w:rsidR="00A232A7" w:rsidRPr="005F1812">
        <w:rPr>
          <w:lang w:val="hy-AM"/>
        </w:rPr>
        <w:t xml:space="preserve"> 30</w:t>
      </w:r>
      <w:r w:rsidRPr="005F1812">
        <w:rPr>
          <w:lang w:val="en-US"/>
        </w:rPr>
        <w:t>.</w:t>
      </w:r>
    </w:p>
    <w:p w14:paraId="3E26D018" w14:textId="77777777" w:rsidR="00E932EE" w:rsidRDefault="00E932EE" w:rsidP="005F1812">
      <w:pPr>
        <w:spacing w:after="0" w:line="240" w:lineRule="auto"/>
        <w:ind w:firstLine="567"/>
        <w:jc w:val="both"/>
        <w:rPr>
          <w:rFonts w:ascii="Times New Roman" w:hAnsi="Times New Roman" w:cs="Times New Roman"/>
          <w:b/>
          <w:sz w:val="24"/>
          <w:szCs w:val="24"/>
          <w:lang w:val="hy-AM"/>
        </w:rPr>
      </w:pPr>
    </w:p>
    <w:p w14:paraId="522B3813" w14:textId="1773523E" w:rsidR="005F1812" w:rsidRPr="005F1812" w:rsidRDefault="005F1812" w:rsidP="005F1812">
      <w:pPr>
        <w:spacing w:after="0" w:line="240" w:lineRule="auto"/>
        <w:ind w:firstLine="567"/>
        <w:jc w:val="both"/>
        <w:rPr>
          <w:rFonts w:ascii="Times New Roman" w:hAnsi="Times New Roman" w:cs="Times New Roman"/>
          <w:sz w:val="24"/>
          <w:szCs w:val="24"/>
          <w:lang w:val="hy-AM"/>
        </w:rPr>
      </w:pPr>
      <w:r w:rsidRPr="005F1812">
        <w:rPr>
          <w:rFonts w:ascii="Times New Roman" w:hAnsi="Times New Roman" w:cs="Times New Roman"/>
          <w:b/>
          <w:sz w:val="24"/>
          <w:szCs w:val="24"/>
          <w:lang w:val="hy-AM"/>
        </w:rPr>
        <w:t xml:space="preserve">On </w:t>
      </w:r>
      <w:r w:rsidRPr="005F1812">
        <w:rPr>
          <w:rFonts w:ascii="Times New Roman" w:hAnsi="Times New Roman" w:cs="Times New Roman"/>
          <w:b/>
          <w:sz w:val="24"/>
          <w:szCs w:val="24"/>
        </w:rPr>
        <w:t>April</w:t>
      </w:r>
      <w:r w:rsidRPr="005F1812">
        <w:rPr>
          <w:rFonts w:ascii="Times New Roman" w:hAnsi="Times New Roman" w:cs="Times New Roman"/>
          <w:b/>
          <w:sz w:val="24"/>
          <w:szCs w:val="24"/>
          <w:lang w:val="hy-AM"/>
        </w:rPr>
        <w:t xml:space="preserve"> 14,</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the </w:t>
      </w:r>
      <w:r w:rsidRPr="005F1812">
        <w:rPr>
          <w:rFonts w:ascii="Times New Roman" w:hAnsi="Times New Roman" w:cs="Times New Roman"/>
          <w:sz w:val="24"/>
          <w:szCs w:val="24"/>
          <w:lang w:val="hy-AM"/>
        </w:rPr>
        <w:t xml:space="preserve">Court of </w:t>
      </w:r>
      <w:r w:rsidRPr="005F1812">
        <w:rPr>
          <w:rFonts w:ascii="Times New Roman" w:hAnsi="Times New Roman" w:cs="Times New Roman"/>
          <w:sz w:val="24"/>
          <w:szCs w:val="24"/>
        </w:rPr>
        <w:t>General Jurisdication</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of </w:t>
      </w:r>
      <w:r w:rsidRPr="005F1812">
        <w:rPr>
          <w:rFonts w:ascii="Times New Roman" w:hAnsi="Times New Roman" w:cs="Times New Roman"/>
          <w:sz w:val="24"/>
          <w:szCs w:val="24"/>
          <w:lang w:val="hy-AM"/>
        </w:rPr>
        <w:t xml:space="preserve">Yerevan </w:t>
      </w:r>
      <w:r w:rsidRPr="005F1812">
        <w:rPr>
          <w:rFonts w:ascii="Times New Roman" w:hAnsi="Times New Roman" w:cs="Times New Roman"/>
          <w:sz w:val="24"/>
          <w:szCs w:val="24"/>
        </w:rPr>
        <w:t xml:space="preserve">held a regular court hearing on the case of </w:t>
      </w:r>
      <w:r w:rsidRPr="005F1812">
        <w:rPr>
          <w:rFonts w:ascii="Times New Roman" w:hAnsi="Times New Roman" w:cs="Times New Roman"/>
          <w:sz w:val="24"/>
          <w:szCs w:val="24"/>
          <w:lang w:val="hy-AM"/>
        </w:rPr>
        <w:t xml:space="preserve">citizen </w:t>
      </w:r>
      <w:r w:rsidRPr="005E5707">
        <w:rPr>
          <w:rFonts w:ascii="Times New Roman" w:hAnsi="Times New Roman" w:cs="Times New Roman"/>
          <w:i/>
          <w:iCs/>
          <w:sz w:val="24"/>
          <w:szCs w:val="24"/>
          <w:lang w:val="hy-AM"/>
        </w:rPr>
        <w:t xml:space="preserve">Erik Yeghinyan </w:t>
      </w:r>
      <w:r w:rsidRPr="005E5707">
        <w:rPr>
          <w:rFonts w:ascii="Times New Roman" w:hAnsi="Times New Roman" w:cs="Times New Roman"/>
          <w:i/>
          <w:iCs/>
          <w:sz w:val="24"/>
          <w:szCs w:val="24"/>
        </w:rPr>
        <w:t>v.</w:t>
      </w:r>
      <w:r w:rsidRPr="005E5707">
        <w:rPr>
          <w:rFonts w:ascii="Times New Roman" w:hAnsi="Times New Roman" w:cs="Times New Roman"/>
          <w:i/>
          <w:iCs/>
          <w:sz w:val="24"/>
          <w:szCs w:val="24"/>
          <w:lang w:val="hy-AM"/>
        </w:rPr>
        <w:t xml:space="preserve"> Factinfo news </w:t>
      </w:r>
      <w:r w:rsidRPr="005E5707">
        <w:rPr>
          <w:rFonts w:ascii="Times New Roman" w:hAnsi="Times New Roman" w:cs="Times New Roman"/>
          <w:i/>
          <w:iCs/>
          <w:sz w:val="24"/>
          <w:szCs w:val="24"/>
        </w:rPr>
        <w:t>web</w:t>
      </w:r>
      <w:r w:rsidRPr="005E5707">
        <w:rPr>
          <w:rFonts w:ascii="Times New Roman" w:hAnsi="Times New Roman" w:cs="Times New Roman"/>
          <w:i/>
          <w:iCs/>
          <w:sz w:val="24"/>
          <w:szCs w:val="24"/>
          <w:lang w:val="hy-AM"/>
        </w:rPr>
        <w:t>site</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with claims </w:t>
      </w:r>
      <w:r w:rsidRPr="005F1812">
        <w:rPr>
          <w:rFonts w:ascii="Times New Roman" w:hAnsi="Times New Roman" w:cs="Times New Roman"/>
          <w:sz w:val="24"/>
          <w:szCs w:val="24"/>
          <w:lang w:val="hy-AM"/>
        </w:rPr>
        <w:t xml:space="preserve">one million </w:t>
      </w:r>
      <w:r w:rsidRPr="005F1812">
        <w:rPr>
          <w:rFonts w:ascii="Times New Roman" w:hAnsi="Times New Roman" w:cs="Times New Roman"/>
          <w:sz w:val="24"/>
          <w:szCs w:val="24"/>
        </w:rPr>
        <w:t>AMD confiscated</w:t>
      </w:r>
      <w:r w:rsidRPr="005F1812">
        <w:rPr>
          <w:rFonts w:ascii="Times New Roman" w:hAnsi="Times New Roman" w:cs="Times New Roman"/>
          <w:sz w:val="24"/>
          <w:szCs w:val="24"/>
          <w:lang w:val="hy-AM"/>
        </w:rPr>
        <w:t xml:space="preserve"> in </w:t>
      </w:r>
      <w:r w:rsidRPr="005F1812">
        <w:rPr>
          <w:rFonts w:ascii="Times New Roman" w:hAnsi="Times New Roman" w:cs="Times New Roman"/>
          <w:sz w:val="24"/>
          <w:szCs w:val="24"/>
        </w:rPr>
        <w:t xml:space="preserve">his </w:t>
      </w:r>
      <w:r w:rsidRPr="005F1812">
        <w:rPr>
          <w:rFonts w:ascii="Times New Roman" w:hAnsi="Times New Roman" w:cs="Times New Roman"/>
          <w:sz w:val="24"/>
          <w:szCs w:val="24"/>
          <w:lang w:val="hy-AM"/>
        </w:rPr>
        <w:t xml:space="preserve">favor, </w:t>
      </w:r>
      <w:r w:rsidR="002C69BA">
        <w:rPr>
          <w:rFonts w:ascii="Times New Roman" w:hAnsi="Times New Roman" w:cs="Times New Roman"/>
          <w:sz w:val="24"/>
          <w:szCs w:val="24"/>
        </w:rPr>
        <w:t xml:space="preserve">a </w:t>
      </w:r>
      <w:r w:rsidRPr="005F1812">
        <w:rPr>
          <w:rFonts w:ascii="Times New Roman" w:hAnsi="Times New Roman" w:cs="Times New Roman"/>
          <w:sz w:val="24"/>
          <w:szCs w:val="24"/>
        </w:rPr>
        <w:t>written apology and</w:t>
      </w:r>
      <w:r w:rsidR="002C69BA">
        <w:rPr>
          <w:rFonts w:ascii="Times New Roman" w:hAnsi="Times New Roman" w:cs="Times New Roman"/>
          <w:sz w:val="24"/>
          <w:szCs w:val="24"/>
        </w:rPr>
        <w:t xml:space="preserve"> a</w:t>
      </w:r>
      <w:r w:rsidRPr="005F1812">
        <w:rPr>
          <w:rFonts w:ascii="Times New Roman" w:hAnsi="Times New Roman" w:cs="Times New Roman"/>
          <w:sz w:val="24"/>
          <w:szCs w:val="24"/>
        </w:rPr>
        <w:t xml:space="preserve"> published refutation</w:t>
      </w:r>
      <w:r w:rsidRPr="005F1812">
        <w:rPr>
          <w:rFonts w:ascii="Times New Roman" w:hAnsi="Times New Roman" w:cs="Times New Roman"/>
          <w:sz w:val="24"/>
          <w:szCs w:val="24"/>
          <w:lang w:val="hy-AM"/>
        </w:rPr>
        <w:t xml:space="preserve">. </w:t>
      </w:r>
    </w:p>
    <w:p w14:paraId="5CCBC0FC" w14:textId="3191D146" w:rsidR="005F1812" w:rsidRDefault="005F1812" w:rsidP="005F1812">
      <w:pPr>
        <w:spacing w:after="0" w:line="240" w:lineRule="auto"/>
        <w:ind w:firstLine="567"/>
        <w:jc w:val="both"/>
        <w:rPr>
          <w:rFonts w:ascii="Sylfaen" w:eastAsia="Times New Roman" w:hAnsi="Sylfaen" w:cs="Times New Roman"/>
          <w:sz w:val="24"/>
          <w:szCs w:val="24"/>
          <w:lang w:val="hy-AM" w:eastAsia="ru-RU"/>
        </w:rPr>
      </w:pPr>
      <w:r w:rsidRPr="005F1812">
        <w:rPr>
          <w:rFonts w:ascii="Times New Roman" w:hAnsi="Times New Roman" w:cs="Times New Roman"/>
          <w:sz w:val="24"/>
          <w:szCs w:val="24"/>
          <w:lang w:val="hy-AM"/>
        </w:rPr>
        <w:t xml:space="preserve">We should remind that the lawsuit, filed on February 14, 2019, was caused by the September 10, 2018 publication on the website, titled </w:t>
      </w:r>
      <w:r w:rsidR="005E5707">
        <w:rPr>
          <w:rFonts w:ascii="Times New Roman" w:hAnsi="Times New Roman" w:cs="Times New Roman"/>
          <w:sz w:val="24"/>
          <w:szCs w:val="24"/>
        </w:rPr>
        <w:t>“</w:t>
      </w:r>
      <w:r w:rsidRPr="005F1812">
        <w:rPr>
          <w:rFonts w:ascii="Times New Roman" w:hAnsi="Times New Roman" w:cs="Times New Roman"/>
          <w:sz w:val="24"/>
          <w:szCs w:val="24"/>
          <w:lang w:val="hy-AM"/>
        </w:rPr>
        <w:t>The Prisoner Attempted a Suicide Because He Was Not Taken to the Dentist</w:t>
      </w:r>
      <w:r w:rsidRPr="005F1812">
        <w:rPr>
          <w:rFonts w:ascii="Times New Roman" w:eastAsia="Times New Roman" w:hAnsi="Times New Roman" w:cs="Times New Roman"/>
          <w:sz w:val="24"/>
          <w:szCs w:val="24"/>
          <w:lang w:eastAsia="ru-RU"/>
        </w:rPr>
        <w:t xml:space="preserve">”. </w:t>
      </w:r>
      <w:r w:rsidR="00A232A7" w:rsidRPr="005F1812">
        <w:rPr>
          <w:rStyle w:val="FootnoteReference"/>
          <w:rFonts w:ascii="Times New Roman" w:hAnsi="Times New Roman" w:cs="Times New Roman"/>
          <w:sz w:val="24"/>
          <w:szCs w:val="24"/>
          <w:shd w:val="clear" w:color="auto" w:fill="FFFFFF"/>
          <w:lang w:val="hy-AM"/>
        </w:rPr>
        <w:footnoteReference w:id="38"/>
      </w:r>
      <w:r w:rsidR="00A232A7" w:rsidRPr="005F1812">
        <w:rPr>
          <w:rFonts w:ascii="Times New Roman" w:eastAsia="Times New Roman" w:hAnsi="Times New Roman" w:cs="Times New Roman"/>
          <w:sz w:val="24"/>
          <w:szCs w:val="24"/>
          <w:lang w:val="hy-AM" w:eastAsia="ru-RU"/>
        </w:rPr>
        <w:t xml:space="preserve"> (</w:t>
      </w:r>
      <w:r w:rsidRPr="005F1812">
        <w:rPr>
          <w:rFonts w:ascii="Times New Roman" w:hAnsi="Times New Roman" w:cs="Times New Roman"/>
          <w:sz w:val="24"/>
          <w:szCs w:val="24"/>
          <w:lang w:val="hy-AM" w:eastAsia="ru-RU"/>
        </w:rPr>
        <w:t xml:space="preserve">For details see CPFE’s annual and quarterly reports for 2019-2020 in the </w:t>
      </w:r>
      <w:r w:rsidRPr="005F1812">
        <w:rPr>
          <w:rFonts w:ascii="Times New Roman" w:hAnsi="Times New Roman" w:cs="Times New Roman"/>
          <w:i/>
          <w:sz w:val="24"/>
          <w:szCs w:val="24"/>
          <w:lang w:val="hy-AM" w:eastAsia="ru-RU"/>
        </w:rPr>
        <w:t>Reports</w:t>
      </w:r>
      <w:r w:rsidRPr="005F1812">
        <w:rPr>
          <w:rFonts w:ascii="Times New Roman" w:hAnsi="Times New Roman" w:cs="Times New Roman"/>
          <w:sz w:val="24"/>
          <w:szCs w:val="24"/>
          <w:lang w:val="hy-AM" w:eastAsia="ru-RU"/>
        </w:rPr>
        <w:t xml:space="preserve"> section on khosq.am website</w:t>
      </w:r>
      <w:r w:rsidR="00A232A7" w:rsidRPr="005F1812">
        <w:rPr>
          <w:rFonts w:ascii="Times New Roman" w:eastAsia="Times New Roman" w:hAnsi="Times New Roman" w:cs="Times New Roman"/>
          <w:sz w:val="24"/>
          <w:szCs w:val="24"/>
          <w:lang w:val="hy-AM" w:eastAsia="ru-RU"/>
        </w:rPr>
        <w:t>)</w:t>
      </w:r>
      <w:r w:rsidRPr="005F1812">
        <w:rPr>
          <w:rFonts w:ascii="Times New Roman" w:eastAsia="Times New Roman" w:hAnsi="Times New Roman" w:cs="Times New Roman"/>
          <w:sz w:val="24"/>
          <w:szCs w:val="24"/>
          <w:lang w:val="hy-AM" w:eastAsia="ru-RU"/>
        </w:rPr>
        <w:t>.</w:t>
      </w:r>
    </w:p>
    <w:p w14:paraId="6C559A92" w14:textId="37FC74FE" w:rsidR="00A232A7" w:rsidRPr="005F1812" w:rsidRDefault="005F1812" w:rsidP="005F1812">
      <w:pPr>
        <w:spacing w:after="0" w:line="240" w:lineRule="auto"/>
        <w:ind w:firstLine="567"/>
        <w:jc w:val="both"/>
        <w:rPr>
          <w:rFonts w:ascii="Times New Roman" w:hAnsi="Times New Roman" w:cs="Times New Roman"/>
          <w:sz w:val="24"/>
          <w:szCs w:val="24"/>
          <w:lang w:val="hy-AM"/>
        </w:rPr>
      </w:pPr>
      <w:r w:rsidRPr="005F1812">
        <w:rPr>
          <w:rFonts w:ascii="Times New Roman" w:eastAsia="Times New Roman" w:hAnsi="Times New Roman" w:cs="Times New Roman"/>
          <w:sz w:val="24"/>
          <w:szCs w:val="24"/>
          <w:lang w:val="hy-AM" w:eastAsia="ru-RU"/>
        </w:rPr>
        <w:t xml:space="preserve">On May </w:t>
      </w:r>
      <w:r w:rsidR="00A232A7" w:rsidRPr="005F1812">
        <w:rPr>
          <w:rFonts w:ascii="Times New Roman" w:hAnsi="Times New Roman" w:cs="Times New Roman"/>
          <w:sz w:val="24"/>
          <w:szCs w:val="24"/>
          <w:lang w:val="hy-AM"/>
        </w:rPr>
        <w:t>5</w:t>
      </w:r>
      <w:r w:rsidRPr="005F1812">
        <w:rPr>
          <w:rFonts w:ascii="Times New Roman" w:hAnsi="Times New Roman" w:cs="Times New Roman"/>
          <w:sz w:val="24"/>
          <w:szCs w:val="24"/>
          <w:lang w:val="hy-AM"/>
        </w:rPr>
        <w:t xml:space="preserve"> the lawsuit was completely rejected. The judgement was not appealed and entered into legal effect. </w:t>
      </w:r>
    </w:p>
    <w:p w14:paraId="4646DADA" w14:textId="77777777" w:rsidR="00E932EE" w:rsidRDefault="00E932EE" w:rsidP="005F1812">
      <w:pPr>
        <w:spacing w:after="0" w:line="240" w:lineRule="auto"/>
        <w:ind w:firstLine="720"/>
        <w:jc w:val="both"/>
        <w:rPr>
          <w:rFonts w:ascii="Times New Roman" w:hAnsi="Times New Roman" w:cs="Times New Roman"/>
          <w:b/>
          <w:sz w:val="24"/>
          <w:szCs w:val="24"/>
          <w:lang w:val="hy-AM"/>
        </w:rPr>
      </w:pPr>
    </w:p>
    <w:p w14:paraId="190034F6" w14:textId="4AF22373" w:rsidR="005F1812" w:rsidRDefault="005F1812" w:rsidP="005F1812">
      <w:pPr>
        <w:spacing w:after="0" w:line="240" w:lineRule="auto"/>
        <w:ind w:firstLine="720"/>
        <w:jc w:val="both"/>
        <w:rPr>
          <w:rFonts w:ascii="Times New Roman" w:eastAsia="Times New Roman" w:hAnsi="Times New Roman" w:cs="Times New Roman"/>
          <w:bCs/>
          <w:sz w:val="24"/>
          <w:szCs w:val="24"/>
          <w:lang w:val="hy-AM"/>
        </w:rPr>
      </w:pPr>
      <w:r w:rsidRPr="005F1812">
        <w:rPr>
          <w:rFonts w:ascii="Times New Roman" w:hAnsi="Times New Roman" w:cs="Times New Roman"/>
          <w:b/>
          <w:sz w:val="24"/>
          <w:szCs w:val="24"/>
          <w:lang w:val="hy-AM"/>
        </w:rPr>
        <w:t>On April 14,</w:t>
      </w:r>
      <w:r w:rsidRPr="005F1812">
        <w:rPr>
          <w:rFonts w:ascii="Sylfaen" w:hAnsi="Sylfaen"/>
          <w:b/>
          <w:sz w:val="24"/>
          <w:szCs w:val="24"/>
          <w:lang w:val="hy-AM"/>
        </w:rPr>
        <w:t xml:space="preserve"> </w:t>
      </w:r>
      <w:r w:rsidRPr="005E5707">
        <w:rPr>
          <w:rFonts w:ascii="Times New Roman" w:hAnsi="Times New Roman" w:cs="Times New Roman"/>
          <w:bCs/>
          <w:i/>
          <w:iCs/>
          <w:sz w:val="24"/>
          <w:szCs w:val="24"/>
          <w:lang w:val="hy-AM"/>
        </w:rPr>
        <w:t>Tert.am</w:t>
      </w:r>
      <w:r w:rsidRPr="005F1812">
        <w:rPr>
          <w:rFonts w:ascii="Times New Roman" w:hAnsi="Times New Roman" w:cs="Times New Roman"/>
          <w:bCs/>
          <w:sz w:val="24"/>
          <w:szCs w:val="24"/>
          <w:lang w:val="hy-AM"/>
        </w:rPr>
        <w:t xml:space="preserve"> journalist Ani Gevorgyan applied to the Human Rights Defender, informing that she had received threats related to her professional activities from unknown people. Thus, by targeting various pages of social networks, these users shared her </w:t>
      </w:r>
      <w:r w:rsidR="002C69BA">
        <w:rPr>
          <w:rFonts w:ascii="Times New Roman" w:hAnsi="Times New Roman" w:cs="Times New Roman"/>
          <w:bCs/>
          <w:sz w:val="24"/>
          <w:szCs w:val="24"/>
        </w:rPr>
        <w:t xml:space="preserve">photo with </w:t>
      </w:r>
      <w:r w:rsidRPr="005F1812">
        <w:rPr>
          <w:rFonts w:ascii="Times New Roman" w:hAnsi="Times New Roman" w:cs="Times New Roman"/>
          <w:bCs/>
          <w:sz w:val="24"/>
          <w:szCs w:val="24"/>
          <w:lang w:val="hy-AM"/>
        </w:rPr>
        <w:t>her child</w:t>
      </w:r>
      <w:r w:rsidR="002C69BA">
        <w:rPr>
          <w:rFonts w:ascii="Times New Roman" w:hAnsi="Times New Roman" w:cs="Times New Roman"/>
          <w:bCs/>
          <w:sz w:val="24"/>
          <w:szCs w:val="24"/>
        </w:rPr>
        <w:t xml:space="preserve"> on it</w:t>
      </w:r>
      <w:r w:rsidRPr="005F1812">
        <w:rPr>
          <w:rFonts w:ascii="Times New Roman" w:hAnsi="Times New Roman" w:cs="Times New Roman"/>
          <w:bCs/>
          <w:sz w:val="24"/>
          <w:szCs w:val="24"/>
          <w:lang w:val="hy-AM"/>
        </w:rPr>
        <w:t xml:space="preserve"> with insulting and humiliating texts.</w:t>
      </w:r>
    </w:p>
    <w:p w14:paraId="4AB9B296" w14:textId="6D613497" w:rsidR="005F17FC" w:rsidRPr="005F1812" w:rsidRDefault="005F1812" w:rsidP="005F1812">
      <w:pPr>
        <w:spacing w:after="0" w:line="240" w:lineRule="auto"/>
        <w:ind w:firstLine="720"/>
        <w:jc w:val="both"/>
        <w:rPr>
          <w:rFonts w:ascii="Times New Roman" w:hAnsi="Times New Roman" w:cs="Times New Roman"/>
          <w:sz w:val="24"/>
          <w:szCs w:val="24"/>
          <w:lang w:val="hy-AM"/>
        </w:rPr>
      </w:pPr>
      <w:r w:rsidRPr="005F1812">
        <w:rPr>
          <w:rFonts w:ascii="Times New Roman" w:eastAsia="Times New Roman" w:hAnsi="Times New Roman" w:cs="Times New Roman"/>
          <w:sz w:val="24"/>
          <w:szCs w:val="24"/>
          <w:lang w:val="hy-AM"/>
        </w:rPr>
        <w:t>The Yerevan City Prosecutor's Office sent the</w:t>
      </w:r>
      <w:r w:rsidR="0058385E">
        <w:rPr>
          <w:rFonts w:ascii="Times New Roman" w:eastAsia="Times New Roman" w:hAnsi="Times New Roman" w:cs="Times New Roman"/>
          <w:sz w:val="24"/>
          <w:szCs w:val="24"/>
        </w:rPr>
        <w:t xml:space="preserve"> respective</w:t>
      </w:r>
      <w:r w:rsidRPr="005F1812">
        <w:rPr>
          <w:rFonts w:ascii="Times New Roman" w:eastAsia="Times New Roman" w:hAnsi="Times New Roman" w:cs="Times New Roman"/>
          <w:sz w:val="24"/>
          <w:szCs w:val="24"/>
          <w:lang w:val="hy-AM"/>
        </w:rPr>
        <w:t xml:space="preserve"> publications to Yerevan City Police Department of the Republic of Armenia with the instruction to check the data mentioned in the publications and the journalist's note, find</w:t>
      </w:r>
      <w:r w:rsidR="0058385E">
        <w:rPr>
          <w:rFonts w:ascii="Times New Roman" w:eastAsia="Times New Roman" w:hAnsi="Times New Roman" w:cs="Times New Roman"/>
          <w:sz w:val="24"/>
          <w:szCs w:val="24"/>
        </w:rPr>
        <w:t>ing</w:t>
      </w:r>
      <w:r w:rsidRPr="005F1812">
        <w:rPr>
          <w:rFonts w:ascii="Times New Roman" w:eastAsia="Times New Roman" w:hAnsi="Times New Roman" w:cs="Times New Roman"/>
          <w:sz w:val="24"/>
          <w:szCs w:val="24"/>
          <w:lang w:val="hy-AM"/>
        </w:rPr>
        <w:t xml:space="preserve"> out the </w:t>
      </w:r>
      <w:r w:rsidR="0058385E">
        <w:rPr>
          <w:rFonts w:ascii="Times New Roman" w:eastAsia="Times New Roman" w:hAnsi="Times New Roman" w:cs="Times New Roman"/>
          <w:sz w:val="24"/>
          <w:szCs w:val="24"/>
        </w:rPr>
        <w:t xml:space="preserve">relevant </w:t>
      </w:r>
      <w:r w:rsidRPr="005F1812">
        <w:rPr>
          <w:rFonts w:ascii="Times New Roman" w:eastAsia="Times New Roman" w:hAnsi="Times New Roman" w:cs="Times New Roman"/>
          <w:sz w:val="24"/>
          <w:szCs w:val="24"/>
          <w:lang w:val="hy-AM"/>
        </w:rPr>
        <w:t>circumstances. Journalistic organizations also issued a statement in connection with the incident.</w:t>
      </w:r>
      <w:r w:rsidR="00A232A7" w:rsidRPr="005F1812">
        <w:rPr>
          <w:rStyle w:val="FootnoteReference"/>
          <w:rFonts w:ascii="Times New Roman" w:eastAsia="Times New Roman" w:hAnsi="Times New Roman" w:cs="Times New Roman"/>
          <w:sz w:val="24"/>
          <w:szCs w:val="24"/>
          <w:lang w:val="hy-AM"/>
        </w:rPr>
        <w:footnoteReference w:id="39"/>
      </w:r>
      <w:r w:rsidR="00A232A7" w:rsidRPr="005F1812">
        <w:rPr>
          <w:rFonts w:ascii="Times New Roman" w:hAnsi="Times New Roman" w:cs="Times New Roman"/>
          <w:lang w:val="hy-AM"/>
        </w:rPr>
        <w:t xml:space="preserve"> </w:t>
      </w:r>
      <w:r w:rsidRPr="005F1812">
        <w:rPr>
          <w:rFonts w:ascii="Times New Roman" w:eastAsia="Times New Roman" w:hAnsi="Times New Roman" w:cs="Times New Roman"/>
          <w:sz w:val="24"/>
          <w:szCs w:val="24"/>
          <w:lang w:val="hy-AM"/>
        </w:rPr>
        <w:t xml:space="preserve">In response to the inquiry of the Committee to Protect Freedom of Expression, the Police informed that a criminal case was initiated on April 26, in accordance with Article 164, Part 1 of the RA Criminal Code, and was sent to the Investigative Committee, where a preliminary investigation </w:t>
      </w:r>
      <w:r w:rsidR="00446611">
        <w:rPr>
          <w:rFonts w:ascii="Times New Roman" w:eastAsia="Times New Roman" w:hAnsi="Times New Roman" w:cs="Times New Roman"/>
          <w:sz w:val="24"/>
          <w:szCs w:val="24"/>
        </w:rPr>
        <w:t>was</w:t>
      </w:r>
      <w:r w:rsidRPr="005F1812">
        <w:rPr>
          <w:rFonts w:ascii="Times New Roman" w:eastAsia="Times New Roman" w:hAnsi="Times New Roman" w:cs="Times New Roman"/>
          <w:sz w:val="24"/>
          <w:szCs w:val="24"/>
          <w:lang w:val="hy-AM"/>
        </w:rPr>
        <w:t xml:space="preserve"> underway.</w:t>
      </w:r>
    </w:p>
    <w:p w14:paraId="3BA7029E" w14:textId="77777777" w:rsidR="00E932EE" w:rsidRDefault="00E932EE" w:rsidP="005F1812">
      <w:pPr>
        <w:spacing w:after="0" w:line="240" w:lineRule="auto"/>
        <w:ind w:firstLine="720"/>
        <w:jc w:val="both"/>
        <w:rPr>
          <w:rFonts w:ascii="Times New Roman" w:hAnsi="Times New Roman" w:cs="Times New Roman"/>
          <w:b/>
          <w:sz w:val="24"/>
          <w:szCs w:val="24"/>
          <w:lang w:val="hy-AM"/>
        </w:rPr>
      </w:pPr>
    </w:p>
    <w:p w14:paraId="781BEF52" w14:textId="77777777" w:rsidR="00E932EE" w:rsidRDefault="00E932EE" w:rsidP="005F1812">
      <w:pPr>
        <w:spacing w:after="0" w:line="240" w:lineRule="auto"/>
        <w:ind w:firstLine="720"/>
        <w:jc w:val="both"/>
        <w:rPr>
          <w:rFonts w:ascii="Times New Roman" w:hAnsi="Times New Roman" w:cs="Times New Roman"/>
          <w:b/>
          <w:sz w:val="24"/>
          <w:szCs w:val="24"/>
          <w:lang w:val="hy-AM"/>
        </w:rPr>
      </w:pPr>
    </w:p>
    <w:p w14:paraId="464D83AF" w14:textId="1742C8BE" w:rsidR="00A232A7" w:rsidRPr="005F1812" w:rsidRDefault="005F1812" w:rsidP="005F1812">
      <w:pPr>
        <w:spacing w:after="0" w:line="240" w:lineRule="auto"/>
        <w:ind w:firstLine="720"/>
        <w:jc w:val="both"/>
        <w:rPr>
          <w:rFonts w:ascii="Times New Roman" w:hAnsi="Times New Roman" w:cs="Times New Roman"/>
          <w:sz w:val="24"/>
          <w:szCs w:val="24"/>
          <w:lang w:val="hy-AM"/>
        </w:rPr>
      </w:pPr>
      <w:r w:rsidRPr="005F1812">
        <w:rPr>
          <w:rFonts w:ascii="Times New Roman" w:hAnsi="Times New Roman" w:cs="Times New Roman"/>
          <w:b/>
          <w:sz w:val="24"/>
          <w:szCs w:val="24"/>
          <w:lang w:val="hy-AM"/>
        </w:rPr>
        <w:lastRenderedPageBreak/>
        <w:t xml:space="preserve">On April 14, </w:t>
      </w:r>
      <w:r w:rsidRPr="005F1812">
        <w:rPr>
          <w:rFonts w:ascii="Times New Roman" w:hAnsi="Times New Roman" w:cs="Times New Roman"/>
          <w:bCs/>
          <w:sz w:val="24"/>
          <w:szCs w:val="24"/>
          <w:lang w:val="hy-AM"/>
        </w:rPr>
        <w:t xml:space="preserve">the editor-in-chief of </w:t>
      </w:r>
      <w:r w:rsidRPr="005E5707">
        <w:rPr>
          <w:rFonts w:ascii="Times New Roman" w:hAnsi="Times New Roman" w:cs="Times New Roman"/>
          <w:bCs/>
          <w:i/>
          <w:iCs/>
          <w:sz w:val="24"/>
          <w:szCs w:val="24"/>
          <w:lang w:val="hy-AM"/>
        </w:rPr>
        <w:t>Antifake.am</w:t>
      </w:r>
      <w:r w:rsidRPr="005F1812">
        <w:rPr>
          <w:rFonts w:ascii="Times New Roman" w:hAnsi="Times New Roman" w:cs="Times New Roman"/>
          <w:bCs/>
          <w:sz w:val="24"/>
          <w:szCs w:val="24"/>
          <w:lang w:val="hy-AM"/>
        </w:rPr>
        <w:t xml:space="preserve"> website Astghik Matevosyan informed on her Facebook page that the website journalist Marie Amirjanyan had been targeted by </w:t>
      </w:r>
      <w:r w:rsidR="00735BD2">
        <w:rPr>
          <w:rFonts w:ascii="Times New Roman" w:hAnsi="Times New Roman" w:cs="Times New Roman"/>
          <w:bCs/>
          <w:sz w:val="24"/>
          <w:szCs w:val="24"/>
        </w:rPr>
        <w:t>a</w:t>
      </w:r>
      <w:r w:rsidRPr="005F1812">
        <w:rPr>
          <w:rFonts w:ascii="Times New Roman" w:hAnsi="Times New Roman" w:cs="Times New Roman"/>
          <w:bCs/>
          <w:sz w:val="24"/>
          <w:szCs w:val="24"/>
          <w:lang w:val="hy-AM"/>
        </w:rPr>
        <w:t xml:space="preserve"> group of users in connection with her journalistic activities. Insulting remarks were addressed to her on Facebook.</w:t>
      </w:r>
    </w:p>
    <w:p w14:paraId="307230D5" w14:textId="77777777" w:rsidR="00E932EE" w:rsidRDefault="00E932EE" w:rsidP="005F1812">
      <w:pPr>
        <w:spacing w:after="0" w:line="240" w:lineRule="auto"/>
        <w:ind w:firstLine="720"/>
        <w:jc w:val="both"/>
        <w:rPr>
          <w:rFonts w:ascii="Times New Roman" w:eastAsiaTheme="minorHAnsi" w:hAnsi="Times New Roman" w:cs="Times New Roman"/>
          <w:b/>
          <w:sz w:val="24"/>
          <w:szCs w:val="24"/>
          <w:lang w:val="hy-AM"/>
        </w:rPr>
      </w:pPr>
    </w:p>
    <w:p w14:paraId="6C26F389" w14:textId="143E2DDD" w:rsidR="00A232A7" w:rsidRDefault="005F1812" w:rsidP="005F1812">
      <w:pPr>
        <w:spacing w:after="0" w:line="240" w:lineRule="auto"/>
        <w:ind w:firstLine="720"/>
        <w:jc w:val="both"/>
        <w:rPr>
          <w:rFonts w:ascii="Sylfaen" w:hAnsi="Sylfaen"/>
          <w:sz w:val="24"/>
          <w:szCs w:val="24"/>
          <w:lang w:val="hy-AM"/>
        </w:rPr>
      </w:pPr>
      <w:r w:rsidRPr="005F1812">
        <w:rPr>
          <w:rFonts w:ascii="Times New Roman" w:eastAsiaTheme="minorHAnsi" w:hAnsi="Times New Roman" w:cs="Times New Roman"/>
          <w:b/>
          <w:sz w:val="24"/>
          <w:szCs w:val="24"/>
          <w:lang w:val="hy-AM"/>
        </w:rPr>
        <w:t>On April 15,</w:t>
      </w:r>
      <w:r w:rsidRPr="005F1812">
        <w:rPr>
          <w:rFonts w:ascii="Sylfaen" w:eastAsiaTheme="minorHAnsi" w:hAnsi="Sylfaen"/>
          <w:b/>
          <w:sz w:val="24"/>
          <w:szCs w:val="24"/>
          <w:lang w:val="hy-AM"/>
        </w:rPr>
        <w:t xml:space="preserve"> </w:t>
      </w:r>
      <w:r w:rsidRPr="005E5707">
        <w:rPr>
          <w:rFonts w:ascii="Times New Roman" w:eastAsiaTheme="minorHAnsi" w:hAnsi="Times New Roman" w:cs="Times New Roman"/>
          <w:bCs/>
          <w:i/>
          <w:iCs/>
          <w:sz w:val="24"/>
          <w:szCs w:val="24"/>
          <w:lang w:val="hy-AM"/>
        </w:rPr>
        <w:t>Spayka</w:t>
      </w:r>
      <w:r w:rsidRPr="005F1812">
        <w:rPr>
          <w:rFonts w:ascii="Times New Roman" w:eastAsiaTheme="minorHAnsi" w:hAnsi="Times New Roman" w:cs="Times New Roman"/>
          <w:bCs/>
          <w:sz w:val="24"/>
          <w:szCs w:val="24"/>
          <w:lang w:val="hy-AM"/>
        </w:rPr>
        <w:t xml:space="preserve"> LLC filed a lawsuit to the Court of General Jurisdiction of Yerevan against </w:t>
      </w:r>
      <w:r w:rsidRPr="005E5707">
        <w:rPr>
          <w:rFonts w:ascii="Times New Roman" w:eastAsiaTheme="minorHAnsi" w:hAnsi="Times New Roman" w:cs="Times New Roman"/>
          <w:bCs/>
          <w:i/>
          <w:iCs/>
          <w:sz w:val="24"/>
          <w:szCs w:val="24"/>
          <w:lang w:val="hy-AM"/>
        </w:rPr>
        <w:t>Zhamanak Daily</w:t>
      </w:r>
      <w:r w:rsidRPr="005F1812">
        <w:rPr>
          <w:rFonts w:ascii="Times New Roman" w:eastAsiaTheme="minorHAnsi" w:hAnsi="Times New Roman" w:cs="Times New Roman"/>
          <w:bCs/>
          <w:sz w:val="24"/>
          <w:szCs w:val="24"/>
          <w:lang w:val="hy-AM"/>
        </w:rPr>
        <w:t xml:space="preserve"> Ltd. and </w:t>
      </w:r>
      <w:r w:rsidRPr="005E5707">
        <w:rPr>
          <w:rFonts w:ascii="Times New Roman" w:eastAsiaTheme="minorHAnsi" w:hAnsi="Times New Roman" w:cs="Times New Roman"/>
          <w:bCs/>
          <w:i/>
          <w:iCs/>
          <w:sz w:val="24"/>
          <w:szCs w:val="24"/>
          <w:lang w:val="hy-AM"/>
        </w:rPr>
        <w:t>First Armenian</w:t>
      </w:r>
      <w:r w:rsidRPr="005F1812">
        <w:rPr>
          <w:rFonts w:ascii="Times New Roman" w:eastAsiaTheme="minorHAnsi" w:hAnsi="Times New Roman" w:cs="Times New Roman"/>
          <w:bCs/>
          <w:sz w:val="24"/>
          <w:szCs w:val="24"/>
          <w:lang w:val="hy-AM"/>
        </w:rPr>
        <w:t xml:space="preserve"> (</w:t>
      </w:r>
      <w:r w:rsidRPr="005E5707">
        <w:rPr>
          <w:rFonts w:ascii="Times New Roman" w:eastAsiaTheme="minorHAnsi" w:hAnsi="Times New Roman" w:cs="Times New Roman"/>
          <w:bCs/>
          <w:i/>
          <w:iCs/>
          <w:sz w:val="24"/>
          <w:szCs w:val="24"/>
          <w:lang w:val="hy-AM"/>
        </w:rPr>
        <w:t>1in.am</w:t>
      </w:r>
      <w:r w:rsidRPr="005F1812">
        <w:rPr>
          <w:rFonts w:ascii="Times New Roman" w:eastAsiaTheme="minorHAnsi" w:hAnsi="Times New Roman" w:cs="Times New Roman"/>
          <w:bCs/>
          <w:sz w:val="24"/>
          <w:szCs w:val="24"/>
          <w:lang w:val="hy-AM"/>
        </w:rPr>
        <w:t xml:space="preserve"> website)</w:t>
      </w:r>
      <w:r w:rsidR="005E5707">
        <w:rPr>
          <w:rFonts w:ascii="Times New Roman" w:eastAsiaTheme="minorHAnsi" w:hAnsi="Times New Roman" w:cs="Times New Roman"/>
          <w:bCs/>
          <w:sz w:val="24"/>
          <w:szCs w:val="24"/>
        </w:rPr>
        <w:t>,</w:t>
      </w:r>
      <w:r w:rsidRPr="005F1812">
        <w:rPr>
          <w:rFonts w:ascii="Times New Roman" w:eastAsiaTheme="minorHAnsi" w:hAnsi="Times New Roman" w:cs="Times New Roman"/>
          <w:bCs/>
          <w:sz w:val="24"/>
          <w:szCs w:val="24"/>
          <w:lang w:val="hy-AM"/>
        </w:rPr>
        <w:t xml:space="preserve"> demanding refutation of the defamation</w:t>
      </w:r>
      <w:r w:rsidR="0085270F">
        <w:rPr>
          <w:rFonts w:ascii="Times New Roman" w:eastAsiaTheme="minorHAnsi" w:hAnsi="Times New Roman" w:cs="Times New Roman"/>
          <w:bCs/>
          <w:sz w:val="24"/>
          <w:szCs w:val="24"/>
        </w:rPr>
        <w:t>,</w:t>
      </w:r>
      <w:r w:rsidRPr="005F1812">
        <w:rPr>
          <w:rFonts w:ascii="Times New Roman" w:eastAsiaTheme="minorHAnsi" w:hAnsi="Times New Roman" w:cs="Times New Roman"/>
          <w:bCs/>
          <w:sz w:val="24"/>
          <w:szCs w:val="24"/>
          <w:lang w:val="hy-AM"/>
        </w:rPr>
        <w:t xml:space="preserve"> discrediting business reputation and publication of its reply, public apology and confiscation of compensation for the damage caused. The lawsuit was caused by the article published in</w:t>
      </w:r>
      <w:r w:rsidR="0085270F">
        <w:rPr>
          <w:rFonts w:ascii="Times New Roman" w:eastAsiaTheme="minorHAnsi" w:hAnsi="Times New Roman" w:cs="Times New Roman"/>
          <w:bCs/>
          <w:sz w:val="24"/>
          <w:szCs w:val="24"/>
        </w:rPr>
        <w:t xml:space="preserve"> the</w:t>
      </w:r>
      <w:r w:rsidRPr="005F1812">
        <w:rPr>
          <w:rFonts w:ascii="Times New Roman" w:eastAsiaTheme="minorHAnsi" w:hAnsi="Times New Roman" w:cs="Times New Roman"/>
          <w:bCs/>
          <w:sz w:val="24"/>
          <w:szCs w:val="24"/>
          <w:lang w:val="hy-AM"/>
        </w:rPr>
        <w:t xml:space="preserve"> </w:t>
      </w:r>
      <w:r w:rsidRPr="005E5707">
        <w:rPr>
          <w:rFonts w:ascii="Times New Roman" w:eastAsiaTheme="minorHAnsi" w:hAnsi="Times New Roman" w:cs="Times New Roman"/>
          <w:bCs/>
          <w:i/>
          <w:iCs/>
          <w:sz w:val="24"/>
          <w:szCs w:val="24"/>
          <w:lang w:val="hy-AM"/>
        </w:rPr>
        <w:t>Zhamanak</w:t>
      </w:r>
      <w:r w:rsidRPr="005F1812">
        <w:rPr>
          <w:rFonts w:ascii="Times New Roman" w:eastAsiaTheme="minorHAnsi" w:hAnsi="Times New Roman" w:cs="Times New Roman"/>
          <w:bCs/>
          <w:sz w:val="24"/>
          <w:szCs w:val="24"/>
          <w:lang w:val="hy-AM"/>
        </w:rPr>
        <w:t xml:space="preserve"> daily and </w:t>
      </w:r>
      <w:r w:rsidRPr="005E5707">
        <w:rPr>
          <w:rFonts w:ascii="Times New Roman" w:eastAsiaTheme="minorHAnsi" w:hAnsi="Times New Roman" w:cs="Times New Roman"/>
          <w:bCs/>
          <w:i/>
          <w:iCs/>
          <w:sz w:val="24"/>
          <w:szCs w:val="24"/>
          <w:lang w:val="hy-AM"/>
        </w:rPr>
        <w:t>1in.am</w:t>
      </w:r>
      <w:r w:rsidRPr="005F1812">
        <w:rPr>
          <w:rFonts w:ascii="Times New Roman" w:eastAsiaTheme="minorHAnsi" w:hAnsi="Times New Roman" w:cs="Times New Roman"/>
          <w:bCs/>
          <w:sz w:val="24"/>
          <w:szCs w:val="24"/>
          <w:lang w:val="hy-AM"/>
        </w:rPr>
        <w:t xml:space="preserve"> website on March 11, </w:t>
      </w:r>
      <w:r w:rsidR="005E5707">
        <w:rPr>
          <w:rFonts w:ascii="Times New Roman" w:eastAsiaTheme="minorHAnsi" w:hAnsi="Times New Roman" w:cs="Times New Roman"/>
          <w:bCs/>
          <w:sz w:val="24"/>
          <w:szCs w:val="24"/>
        </w:rPr>
        <w:t>“</w:t>
      </w:r>
      <w:r w:rsidRPr="005F1812">
        <w:rPr>
          <w:rFonts w:ascii="Times New Roman" w:eastAsiaTheme="minorHAnsi" w:hAnsi="Times New Roman" w:cs="Times New Roman"/>
          <w:bCs/>
          <w:sz w:val="24"/>
          <w:szCs w:val="24"/>
          <w:lang w:val="hy-AM"/>
        </w:rPr>
        <w:t>Slavery in Spayka: Employees work on Sundays without pay</w:t>
      </w:r>
      <w:r w:rsidR="005E5707">
        <w:rPr>
          <w:rFonts w:ascii="Times New Roman" w:eastAsiaTheme="minorHAnsi" w:hAnsi="Times New Roman" w:cs="Times New Roman"/>
          <w:bCs/>
          <w:sz w:val="24"/>
          <w:szCs w:val="24"/>
        </w:rPr>
        <w:t>”</w:t>
      </w:r>
      <w:r w:rsidRPr="005F1812">
        <w:rPr>
          <w:rFonts w:ascii="Times New Roman" w:eastAsiaTheme="minorHAnsi" w:hAnsi="Times New Roman" w:cs="Times New Roman"/>
          <w:bCs/>
          <w:sz w:val="24"/>
          <w:szCs w:val="24"/>
          <w:lang w:val="hy-AM"/>
        </w:rPr>
        <w:t>. On April 23, the lawsuit was returned for corrections, refiled on May 10, and accepted for proceedings on the 25</w:t>
      </w:r>
      <w:r w:rsidRPr="005E5707">
        <w:rPr>
          <w:rFonts w:ascii="Times New Roman" w:eastAsiaTheme="minorHAnsi" w:hAnsi="Times New Roman" w:cs="Times New Roman"/>
          <w:bCs/>
          <w:sz w:val="24"/>
          <w:szCs w:val="24"/>
          <w:vertAlign w:val="superscript"/>
          <w:lang w:val="hy-AM"/>
        </w:rPr>
        <w:t>th</w:t>
      </w:r>
      <w:r w:rsidRPr="005F1812">
        <w:rPr>
          <w:rFonts w:ascii="Times New Roman" w:eastAsiaTheme="minorHAnsi" w:hAnsi="Times New Roman" w:cs="Times New Roman"/>
          <w:bCs/>
          <w:sz w:val="24"/>
          <w:szCs w:val="24"/>
          <w:lang w:val="hy-AM"/>
        </w:rPr>
        <w:t>. As of June 30, there were no other developments.</w:t>
      </w:r>
    </w:p>
    <w:p w14:paraId="54B76F2C" w14:textId="77777777" w:rsidR="00E932EE" w:rsidRDefault="00E932EE" w:rsidP="005E5707">
      <w:pPr>
        <w:spacing w:after="0" w:line="240" w:lineRule="auto"/>
        <w:ind w:firstLine="567"/>
        <w:jc w:val="both"/>
        <w:rPr>
          <w:rFonts w:ascii="Times New Roman" w:hAnsi="Times New Roman" w:cs="Times New Roman"/>
          <w:b/>
          <w:sz w:val="24"/>
          <w:szCs w:val="24"/>
          <w:lang w:val="hy-AM"/>
        </w:rPr>
      </w:pPr>
    </w:p>
    <w:p w14:paraId="6DC105B9" w14:textId="6A5EDFAA" w:rsidR="005E5707" w:rsidRDefault="005F1812" w:rsidP="005E5707">
      <w:pPr>
        <w:spacing w:after="0" w:line="240" w:lineRule="auto"/>
        <w:ind w:firstLine="567"/>
        <w:jc w:val="both"/>
        <w:rPr>
          <w:rFonts w:ascii="Times New Roman" w:hAnsi="Times New Roman" w:cs="Times New Roman"/>
          <w:sz w:val="24"/>
          <w:szCs w:val="24"/>
          <w:lang w:val="hy-AM"/>
        </w:rPr>
      </w:pPr>
      <w:r w:rsidRPr="005F1812">
        <w:rPr>
          <w:rFonts w:ascii="Times New Roman" w:hAnsi="Times New Roman" w:cs="Times New Roman"/>
          <w:b/>
          <w:sz w:val="24"/>
          <w:szCs w:val="24"/>
          <w:lang w:val="hy-AM"/>
        </w:rPr>
        <w:t xml:space="preserve">On </w:t>
      </w:r>
      <w:r w:rsidRPr="005F1812">
        <w:rPr>
          <w:rFonts w:ascii="Times New Roman" w:hAnsi="Times New Roman" w:cs="Times New Roman"/>
          <w:b/>
          <w:sz w:val="24"/>
          <w:szCs w:val="24"/>
        </w:rPr>
        <w:t>April</w:t>
      </w:r>
      <w:r w:rsidRPr="005F1812">
        <w:rPr>
          <w:rFonts w:ascii="Times New Roman" w:hAnsi="Times New Roman" w:cs="Times New Roman"/>
          <w:b/>
          <w:sz w:val="24"/>
          <w:szCs w:val="24"/>
          <w:lang w:val="hy-AM"/>
        </w:rPr>
        <w:t xml:space="preserve"> 1</w:t>
      </w:r>
      <w:r w:rsidRPr="005F1812">
        <w:rPr>
          <w:rFonts w:ascii="Times New Roman" w:hAnsi="Times New Roman" w:cs="Times New Roman"/>
          <w:b/>
          <w:sz w:val="24"/>
          <w:szCs w:val="24"/>
        </w:rPr>
        <w:t>5</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the </w:t>
      </w:r>
      <w:r w:rsidRPr="005F1812">
        <w:rPr>
          <w:rFonts w:ascii="Times New Roman" w:hAnsi="Times New Roman" w:cs="Times New Roman"/>
          <w:sz w:val="24"/>
          <w:szCs w:val="24"/>
          <w:lang w:val="hy-AM"/>
        </w:rPr>
        <w:t xml:space="preserve">Court of General Jurisdiction </w:t>
      </w:r>
      <w:r w:rsidRPr="005F1812">
        <w:rPr>
          <w:rFonts w:ascii="Times New Roman" w:hAnsi="Times New Roman" w:cs="Times New Roman"/>
          <w:sz w:val="24"/>
          <w:szCs w:val="24"/>
        </w:rPr>
        <w:t xml:space="preserve">of Yerevan held a regular court hearing on the case of </w:t>
      </w:r>
      <w:r w:rsidRPr="005E5707">
        <w:rPr>
          <w:rFonts w:ascii="Times New Roman" w:hAnsi="Times New Roman" w:cs="Times New Roman"/>
          <w:i/>
          <w:iCs/>
          <w:sz w:val="24"/>
          <w:szCs w:val="24"/>
          <w:lang w:val="hy-AM"/>
        </w:rPr>
        <w:t xml:space="preserve">NA deputy Hayk Sargsyan </w:t>
      </w:r>
      <w:r w:rsidRPr="005E5707">
        <w:rPr>
          <w:rFonts w:ascii="Times New Roman" w:hAnsi="Times New Roman" w:cs="Times New Roman"/>
          <w:i/>
          <w:iCs/>
          <w:sz w:val="24"/>
          <w:szCs w:val="24"/>
        </w:rPr>
        <w:t>v.</w:t>
      </w:r>
      <w:r w:rsidRPr="005E5707">
        <w:rPr>
          <w:rFonts w:ascii="Times New Roman" w:hAnsi="Times New Roman" w:cs="Times New Roman"/>
          <w:i/>
          <w:iCs/>
          <w:sz w:val="24"/>
          <w:szCs w:val="24"/>
          <w:lang w:val="hy-AM"/>
        </w:rPr>
        <w:t xml:space="preserve"> </w:t>
      </w:r>
      <w:r w:rsidRPr="005F1812">
        <w:rPr>
          <w:rFonts w:ascii="Times New Roman" w:hAnsi="Times New Roman" w:cs="Times New Roman"/>
          <w:i/>
          <w:sz w:val="24"/>
          <w:szCs w:val="24"/>
          <w:lang w:val="hy-AM"/>
        </w:rPr>
        <w:t>Irates</w:t>
      </w:r>
      <w:r w:rsidRPr="005F1812">
        <w:rPr>
          <w:rFonts w:ascii="Times New Roman" w:hAnsi="Times New Roman" w:cs="Times New Roman"/>
          <w:sz w:val="24"/>
          <w:szCs w:val="24"/>
          <w:lang w:val="hy-AM"/>
        </w:rPr>
        <w:t xml:space="preserve"> </w:t>
      </w:r>
      <w:r w:rsidRPr="005E5707">
        <w:rPr>
          <w:rFonts w:ascii="Times New Roman" w:hAnsi="Times New Roman" w:cs="Times New Roman"/>
          <w:i/>
          <w:iCs/>
          <w:sz w:val="24"/>
          <w:szCs w:val="24"/>
          <w:lang w:val="hy-AM"/>
        </w:rPr>
        <w:t>newspaper</w:t>
      </w:r>
      <w:r w:rsidRPr="005F1812">
        <w:rPr>
          <w:rFonts w:ascii="Times New Roman" w:hAnsi="Times New Roman" w:cs="Times New Roman"/>
          <w:sz w:val="24"/>
          <w:szCs w:val="24"/>
        </w:rPr>
        <w:t>,</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with claims of compensation of damage caused to honor and dignity through</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slander</w:t>
      </w:r>
      <w:r w:rsidRPr="005F1812">
        <w:rPr>
          <w:rFonts w:ascii="Times New Roman" w:hAnsi="Times New Roman" w:cs="Times New Roman"/>
          <w:sz w:val="24"/>
          <w:szCs w:val="24"/>
          <w:lang w:val="hy-AM"/>
        </w:rPr>
        <w:t xml:space="preserve"> and </w:t>
      </w:r>
      <w:r w:rsidRPr="005F1812">
        <w:rPr>
          <w:rFonts w:ascii="Times New Roman" w:hAnsi="Times New Roman" w:cs="Times New Roman"/>
          <w:sz w:val="24"/>
          <w:szCs w:val="24"/>
        </w:rPr>
        <w:t>insult</w:t>
      </w:r>
      <w:r w:rsidRPr="005F1812">
        <w:rPr>
          <w:rFonts w:ascii="Times New Roman" w:hAnsi="Times New Roman" w:cs="Times New Roman"/>
          <w:sz w:val="24"/>
          <w:szCs w:val="24"/>
          <w:lang w:val="hy-AM"/>
        </w:rPr>
        <w:t xml:space="preserve">. </w:t>
      </w:r>
    </w:p>
    <w:p w14:paraId="4D4146C1" w14:textId="5FA020F8" w:rsidR="005F1812" w:rsidRPr="005E5707" w:rsidRDefault="005F1812" w:rsidP="005E5707">
      <w:pPr>
        <w:spacing w:after="0" w:line="240" w:lineRule="auto"/>
        <w:ind w:firstLine="567"/>
        <w:jc w:val="both"/>
        <w:rPr>
          <w:rFonts w:ascii="Times New Roman" w:hAnsi="Times New Roman" w:cs="Times New Roman"/>
          <w:sz w:val="24"/>
          <w:szCs w:val="24"/>
          <w:lang w:val="hy-AM"/>
        </w:rPr>
      </w:pPr>
      <w:proofErr w:type="gramStart"/>
      <w:r w:rsidRPr="005F1812">
        <w:rPr>
          <w:rFonts w:ascii="Times New Roman" w:hAnsi="Times New Roman" w:cs="Times New Roman"/>
          <w:sz w:val="24"/>
          <w:szCs w:val="24"/>
        </w:rPr>
        <w:t xml:space="preserve">The lawsuit, filed on October 1, 2019, was caused by the article published in the September 6 issue of the newspaper, titled </w:t>
      </w:r>
      <w:r w:rsidR="005E5707">
        <w:rPr>
          <w:rFonts w:ascii="Times New Roman" w:hAnsi="Times New Roman" w:cs="Times New Roman"/>
          <w:sz w:val="24"/>
          <w:szCs w:val="24"/>
        </w:rPr>
        <w:t>“</w:t>
      </w:r>
      <w:r w:rsidRPr="005F1812">
        <w:rPr>
          <w:rFonts w:ascii="Times New Roman" w:hAnsi="Times New Roman" w:cs="Times New Roman"/>
          <w:sz w:val="24"/>
          <w:szCs w:val="24"/>
        </w:rPr>
        <w:t>You Only Used to Hold the Water Bottle for Nikol: Anna Hakobyan</w:t>
      </w:r>
      <w:r w:rsidR="005E5707">
        <w:rPr>
          <w:rFonts w:ascii="Times New Roman" w:hAnsi="Times New Roman" w:cs="Times New Roman"/>
          <w:sz w:val="24"/>
          <w:szCs w:val="24"/>
        </w:rPr>
        <w:t>”</w:t>
      </w:r>
      <w:r w:rsidRPr="005F1812">
        <w:rPr>
          <w:rFonts w:ascii="Times New Roman" w:hAnsi="Times New Roman" w:cs="Times New Roman"/>
          <w:sz w:val="24"/>
          <w:szCs w:val="24"/>
        </w:rPr>
        <w:t>, which particularly states “When Hayk Sargsyan, who is getting angry with the expression “Nikol’s bottle holder” and suing media, talked against the use of Amulsar, Anna Hakobyan reminded him again of his position. “</w:t>
      </w:r>
      <w:proofErr w:type="gramEnd"/>
      <w:r w:rsidRPr="005F1812">
        <w:rPr>
          <w:rFonts w:ascii="Times New Roman" w:hAnsi="Times New Roman" w:cs="Times New Roman"/>
          <w:sz w:val="24"/>
          <w:szCs w:val="24"/>
        </w:rPr>
        <w:t>You only used to hold the water bottle for Nikol”.</w:t>
      </w:r>
    </w:p>
    <w:p w14:paraId="65CB41CA" w14:textId="1567E177" w:rsidR="00A232A7" w:rsidRPr="005F1812" w:rsidRDefault="005F1812" w:rsidP="005E5707">
      <w:pPr>
        <w:spacing w:line="240" w:lineRule="auto"/>
        <w:ind w:firstLine="567"/>
        <w:jc w:val="both"/>
        <w:rPr>
          <w:rFonts w:ascii="Times New Roman" w:hAnsi="Times New Roman" w:cs="Times New Roman"/>
          <w:sz w:val="24"/>
          <w:szCs w:val="24"/>
          <w:lang w:val="hy-AM"/>
        </w:rPr>
      </w:pPr>
      <w:r w:rsidRPr="005F1812">
        <w:rPr>
          <w:rFonts w:ascii="Times New Roman" w:hAnsi="Times New Roman" w:cs="Times New Roman"/>
          <w:sz w:val="24"/>
          <w:szCs w:val="24"/>
          <w:lang w:val="hy-AM"/>
        </w:rPr>
        <w:t xml:space="preserve">Court hearings on the case were held on May </w:t>
      </w:r>
      <w:r w:rsidR="00A232A7" w:rsidRPr="005F1812">
        <w:rPr>
          <w:rFonts w:ascii="Times New Roman" w:hAnsi="Times New Roman" w:cs="Times New Roman"/>
          <w:sz w:val="24"/>
          <w:szCs w:val="24"/>
          <w:lang w:val="hy-AM"/>
        </w:rPr>
        <w:t>25,</w:t>
      </w:r>
      <w:r w:rsidRPr="005F1812">
        <w:rPr>
          <w:rFonts w:ascii="Times New Roman" w:hAnsi="Times New Roman" w:cs="Times New Roman"/>
          <w:sz w:val="24"/>
          <w:szCs w:val="24"/>
        </w:rPr>
        <w:t xml:space="preserve"> the next one is scheduled for</w:t>
      </w:r>
      <w:r w:rsidR="00A232A7"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July</w:t>
      </w:r>
      <w:r w:rsidR="00A232A7" w:rsidRPr="005F1812">
        <w:rPr>
          <w:rFonts w:ascii="Times New Roman" w:hAnsi="Times New Roman" w:cs="Times New Roman"/>
          <w:sz w:val="24"/>
          <w:szCs w:val="24"/>
          <w:lang w:val="hy-AM"/>
        </w:rPr>
        <w:t xml:space="preserve"> 21</w:t>
      </w:r>
      <w:r w:rsidRPr="005F1812">
        <w:rPr>
          <w:rFonts w:ascii="Times New Roman" w:hAnsi="Times New Roman" w:cs="Times New Roman"/>
          <w:sz w:val="24"/>
          <w:szCs w:val="24"/>
        </w:rPr>
        <w:t>.</w:t>
      </w:r>
    </w:p>
    <w:p w14:paraId="1019C1FA" w14:textId="11AE1151" w:rsidR="005F1812" w:rsidRPr="005F1812" w:rsidRDefault="005F1812" w:rsidP="005F1812">
      <w:pPr>
        <w:spacing w:after="0" w:line="240" w:lineRule="auto"/>
        <w:ind w:firstLine="567"/>
        <w:jc w:val="both"/>
        <w:rPr>
          <w:rFonts w:ascii="Times New Roman" w:hAnsi="Times New Roman" w:cs="Times New Roman"/>
          <w:sz w:val="24"/>
          <w:szCs w:val="24"/>
          <w:lang w:val="hy-AM"/>
        </w:rPr>
      </w:pPr>
      <w:r w:rsidRPr="005F1812">
        <w:rPr>
          <w:rFonts w:ascii="Times New Roman" w:hAnsi="Times New Roman" w:cs="Times New Roman"/>
          <w:b/>
          <w:sz w:val="24"/>
          <w:szCs w:val="24"/>
          <w:lang w:val="hy-AM"/>
        </w:rPr>
        <w:t xml:space="preserve">On </w:t>
      </w:r>
      <w:r w:rsidRPr="005F1812">
        <w:rPr>
          <w:rFonts w:ascii="Times New Roman" w:hAnsi="Times New Roman" w:cs="Times New Roman"/>
          <w:b/>
          <w:sz w:val="24"/>
          <w:szCs w:val="24"/>
        </w:rPr>
        <w:t>April 15</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the </w:t>
      </w:r>
      <w:r w:rsidRPr="005F1812">
        <w:rPr>
          <w:rFonts w:ascii="Times New Roman" w:hAnsi="Times New Roman" w:cs="Times New Roman"/>
          <w:sz w:val="24"/>
          <w:szCs w:val="24"/>
          <w:lang w:val="hy-AM"/>
        </w:rPr>
        <w:t xml:space="preserve">Court of </w:t>
      </w:r>
      <w:r w:rsidRPr="005F1812">
        <w:rPr>
          <w:rFonts w:ascii="Times New Roman" w:hAnsi="Times New Roman" w:cs="Times New Roman"/>
          <w:sz w:val="24"/>
          <w:szCs w:val="24"/>
        </w:rPr>
        <w:t>General Jurisdiction</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 xml:space="preserve">of </w:t>
      </w:r>
      <w:r w:rsidRPr="005F1812">
        <w:rPr>
          <w:rFonts w:ascii="Times New Roman" w:hAnsi="Times New Roman" w:cs="Times New Roman"/>
          <w:sz w:val="24"/>
          <w:szCs w:val="24"/>
          <w:lang w:val="hy-AM"/>
        </w:rPr>
        <w:t xml:space="preserve">Yerevan </w:t>
      </w:r>
      <w:r w:rsidRPr="005F1812">
        <w:rPr>
          <w:rFonts w:ascii="Times New Roman" w:hAnsi="Times New Roman" w:cs="Times New Roman"/>
          <w:sz w:val="24"/>
          <w:szCs w:val="24"/>
        </w:rPr>
        <w:t xml:space="preserve">ruled to </w:t>
      </w:r>
      <w:r w:rsidR="00A34918">
        <w:rPr>
          <w:rFonts w:ascii="Times New Roman" w:hAnsi="Times New Roman" w:cs="Times New Roman"/>
          <w:sz w:val="24"/>
          <w:szCs w:val="24"/>
        </w:rPr>
        <w:t>drop</w:t>
      </w:r>
      <w:r w:rsidRPr="005F1812">
        <w:rPr>
          <w:rFonts w:ascii="Times New Roman" w:hAnsi="Times New Roman" w:cs="Times New Roman"/>
          <w:sz w:val="24"/>
          <w:szCs w:val="24"/>
        </w:rPr>
        <w:t xml:space="preserve"> the proceedings on the case of </w:t>
      </w:r>
      <w:r w:rsidRPr="005E5707">
        <w:rPr>
          <w:rFonts w:ascii="Times New Roman" w:hAnsi="Times New Roman" w:cs="Times New Roman"/>
          <w:i/>
          <w:iCs/>
          <w:sz w:val="24"/>
          <w:szCs w:val="24"/>
          <w:lang w:val="hy-AM"/>
        </w:rPr>
        <w:t xml:space="preserve">NA </w:t>
      </w:r>
      <w:r w:rsidRPr="005E5707">
        <w:rPr>
          <w:rFonts w:ascii="Times New Roman" w:hAnsi="Times New Roman" w:cs="Times New Roman"/>
          <w:i/>
          <w:iCs/>
          <w:sz w:val="24"/>
          <w:szCs w:val="24"/>
        </w:rPr>
        <w:t>MP</w:t>
      </w:r>
      <w:r w:rsidRPr="005E5707">
        <w:rPr>
          <w:rFonts w:ascii="Times New Roman" w:hAnsi="Times New Roman" w:cs="Times New Roman"/>
          <w:i/>
          <w:iCs/>
          <w:sz w:val="24"/>
          <w:szCs w:val="24"/>
          <w:lang w:val="hy-AM"/>
        </w:rPr>
        <w:t xml:space="preserve"> Hayk Sargsyan </w:t>
      </w:r>
      <w:r w:rsidRPr="005E5707">
        <w:rPr>
          <w:rFonts w:ascii="Times New Roman" w:hAnsi="Times New Roman" w:cs="Times New Roman"/>
          <w:i/>
          <w:iCs/>
          <w:sz w:val="24"/>
          <w:szCs w:val="24"/>
        </w:rPr>
        <w:t>v.</w:t>
      </w:r>
      <w:r w:rsidRPr="005E5707">
        <w:rPr>
          <w:rFonts w:ascii="Times New Roman" w:hAnsi="Times New Roman" w:cs="Times New Roman"/>
          <w:i/>
          <w:iCs/>
          <w:sz w:val="24"/>
          <w:szCs w:val="24"/>
          <w:lang w:val="hy-AM"/>
        </w:rPr>
        <w:t xml:space="preserve"> </w:t>
      </w:r>
      <w:r w:rsidRPr="005E5707">
        <w:rPr>
          <w:rFonts w:ascii="Times New Roman" w:hAnsi="Times New Roman" w:cs="Times New Roman"/>
          <w:i/>
          <w:iCs/>
          <w:sz w:val="24"/>
          <w:szCs w:val="24"/>
        </w:rPr>
        <w:t>Andradardz</w:t>
      </w:r>
      <w:r w:rsidRPr="005E5707">
        <w:rPr>
          <w:rFonts w:ascii="Times New Roman" w:hAnsi="Times New Roman" w:cs="Times New Roman"/>
          <w:i/>
          <w:iCs/>
          <w:sz w:val="24"/>
          <w:szCs w:val="24"/>
          <w:lang w:val="hy-AM"/>
        </w:rPr>
        <w:t xml:space="preserve"> Press Club NGO</w:t>
      </w:r>
      <w:r w:rsidRPr="005E5707">
        <w:rPr>
          <w:rFonts w:ascii="Times New Roman" w:hAnsi="Times New Roman" w:cs="Times New Roman"/>
          <w:i/>
          <w:iCs/>
          <w:sz w:val="24"/>
          <w:szCs w:val="24"/>
        </w:rPr>
        <w:t xml:space="preserve"> and Armenuhi Hovsepyan</w:t>
      </w:r>
      <w:r w:rsidRPr="005F1812">
        <w:rPr>
          <w:rFonts w:ascii="Times New Roman" w:hAnsi="Times New Roman" w:cs="Times New Roman"/>
          <w:sz w:val="24"/>
          <w:szCs w:val="24"/>
        </w:rPr>
        <w:t>.</w:t>
      </w:r>
      <w:r w:rsidRPr="005F1812">
        <w:rPr>
          <w:rFonts w:ascii="Times New Roman" w:hAnsi="Times New Roman" w:cs="Times New Roman"/>
          <w:sz w:val="24"/>
          <w:szCs w:val="24"/>
          <w:lang w:val="hy-AM"/>
        </w:rPr>
        <w:t xml:space="preserve"> </w:t>
      </w:r>
    </w:p>
    <w:p w14:paraId="099F513B" w14:textId="38642687" w:rsidR="005F1812" w:rsidRDefault="005F1812" w:rsidP="005F1812">
      <w:pPr>
        <w:spacing w:after="0" w:line="240" w:lineRule="auto"/>
        <w:ind w:firstLine="567"/>
        <w:jc w:val="both"/>
        <w:rPr>
          <w:rFonts w:ascii="Sylfaen" w:hAnsi="Sylfaen"/>
          <w:lang w:val="hy-AM"/>
        </w:rPr>
      </w:pPr>
      <w:r w:rsidRPr="005F1812">
        <w:rPr>
          <w:rFonts w:ascii="Times New Roman" w:hAnsi="Times New Roman" w:cs="Times New Roman"/>
          <w:sz w:val="24"/>
          <w:szCs w:val="24"/>
        </w:rPr>
        <w:t xml:space="preserve">We should remind that the lawsuit </w:t>
      </w:r>
      <w:proofErr w:type="gramStart"/>
      <w:r w:rsidRPr="005F1812">
        <w:rPr>
          <w:rFonts w:ascii="Times New Roman" w:hAnsi="Times New Roman" w:cs="Times New Roman"/>
          <w:sz w:val="24"/>
          <w:szCs w:val="24"/>
        </w:rPr>
        <w:t>was filed</w:t>
      </w:r>
      <w:proofErr w:type="gramEnd"/>
      <w:r w:rsidRPr="005F1812">
        <w:rPr>
          <w:rFonts w:ascii="Times New Roman" w:hAnsi="Times New Roman" w:cs="Times New Roman"/>
          <w:sz w:val="24"/>
          <w:szCs w:val="24"/>
        </w:rPr>
        <w:t xml:space="preserve"> on June 19, 2019, with claims of compensation of the</w:t>
      </w:r>
      <w:r w:rsidRPr="005F1812">
        <w:rPr>
          <w:rFonts w:ascii="Times New Roman" w:hAnsi="Times New Roman" w:cs="Times New Roman"/>
          <w:sz w:val="24"/>
          <w:szCs w:val="24"/>
          <w:lang w:val="hy-AM"/>
        </w:rPr>
        <w:t xml:space="preserve"> damage </w:t>
      </w:r>
      <w:r w:rsidRPr="005F1812">
        <w:rPr>
          <w:rFonts w:ascii="Times New Roman" w:hAnsi="Times New Roman" w:cs="Times New Roman"/>
          <w:sz w:val="24"/>
          <w:szCs w:val="24"/>
        </w:rPr>
        <w:t xml:space="preserve">caused </w:t>
      </w:r>
      <w:r w:rsidRPr="005F1812">
        <w:rPr>
          <w:rFonts w:ascii="Times New Roman" w:hAnsi="Times New Roman" w:cs="Times New Roman"/>
          <w:sz w:val="24"/>
          <w:szCs w:val="24"/>
          <w:lang w:val="hy-AM"/>
        </w:rPr>
        <w:t xml:space="preserve">to honor, dignity and </w:t>
      </w:r>
      <w:r w:rsidRPr="005F1812">
        <w:rPr>
          <w:rFonts w:ascii="Times New Roman" w:hAnsi="Times New Roman" w:cs="Times New Roman"/>
          <w:sz w:val="24"/>
          <w:szCs w:val="24"/>
        </w:rPr>
        <w:t xml:space="preserve">good </w:t>
      </w:r>
      <w:r w:rsidRPr="005F1812">
        <w:rPr>
          <w:rFonts w:ascii="Times New Roman" w:hAnsi="Times New Roman" w:cs="Times New Roman"/>
          <w:sz w:val="24"/>
          <w:szCs w:val="24"/>
          <w:lang w:val="hy-AM"/>
        </w:rPr>
        <w:t xml:space="preserve">reputation </w:t>
      </w:r>
      <w:r w:rsidRPr="005F1812">
        <w:rPr>
          <w:rFonts w:ascii="Times New Roman" w:hAnsi="Times New Roman" w:cs="Times New Roman"/>
          <w:sz w:val="24"/>
          <w:szCs w:val="24"/>
        </w:rPr>
        <w:t>through</w:t>
      </w:r>
      <w:r w:rsidRPr="005F1812">
        <w:rPr>
          <w:rFonts w:ascii="Times New Roman" w:hAnsi="Times New Roman" w:cs="Times New Roman"/>
          <w:sz w:val="24"/>
          <w:szCs w:val="24"/>
          <w:lang w:val="hy-AM"/>
        </w:rPr>
        <w:t xml:space="preserve"> defamation and insult. The lawsuit was </w:t>
      </w:r>
      <w:r w:rsidRPr="005F1812">
        <w:rPr>
          <w:rFonts w:ascii="Times New Roman" w:hAnsi="Times New Roman" w:cs="Times New Roman"/>
          <w:sz w:val="24"/>
          <w:szCs w:val="24"/>
        </w:rPr>
        <w:t>caused</w:t>
      </w:r>
      <w:r w:rsidRPr="005F1812">
        <w:rPr>
          <w:rFonts w:ascii="Times New Roman" w:hAnsi="Times New Roman" w:cs="Times New Roman"/>
          <w:sz w:val="24"/>
          <w:szCs w:val="24"/>
          <w:lang w:val="hy-AM"/>
        </w:rPr>
        <w:t xml:space="preserve"> </w:t>
      </w:r>
      <w:r w:rsidRPr="005F1812">
        <w:rPr>
          <w:rFonts w:ascii="Times New Roman" w:hAnsi="Times New Roman" w:cs="Times New Roman"/>
          <w:sz w:val="24"/>
          <w:szCs w:val="24"/>
        </w:rPr>
        <w:t>by an</w:t>
      </w:r>
      <w:r w:rsidRPr="005F1812">
        <w:rPr>
          <w:rFonts w:ascii="Times New Roman" w:hAnsi="Times New Roman" w:cs="Times New Roman"/>
          <w:sz w:val="24"/>
          <w:szCs w:val="24"/>
          <w:lang w:val="hy-AM"/>
        </w:rPr>
        <w:t xml:space="preserve"> article</w:t>
      </w:r>
      <w:r w:rsidRPr="005F1812">
        <w:rPr>
          <w:rFonts w:ascii="Times New Roman" w:hAnsi="Times New Roman" w:cs="Times New Roman"/>
          <w:sz w:val="24"/>
          <w:szCs w:val="24"/>
        </w:rPr>
        <w:t>, titled</w:t>
      </w:r>
      <w:r w:rsidRPr="005F1812">
        <w:rPr>
          <w:rFonts w:ascii="Times New Roman" w:hAnsi="Times New Roman" w:cs="Times New Roman"/>
          <w:sz w:val="24"/>
          <w:szCs w:val="24"/>
          <w:lang w:val="hy-AM"/>
        </w:rPr>
        <w:t xml:space="preserve"> </w:t>
      </w:r>
      <w:r w:rsidR="005E5707">
        <w:rPr>
          <w:rFonts w:ascii="Times New Roman" w:hAnsi="Times New Roman" w:cs="Times New Roman"/>
          <w:sz w:val="24"/>
          <w:szCs w:val="24"/>
        </w:rPr>
        <w:t>“</w:t>
      </w:r>
      <w:r w:rsidRPr="005F1812">
        <w:rPr>
          <w:rFonts w:ascii="Times New Roman" w:hAnsi="Times New Roman" w:cs="Times New Roman"/>
          <w:sz w:val="24"/>
          <w:szCs w:val="24"/>
        </w:rPr>
        <w:t>W</w:t>
      </w:r>
      <w:r w:rsidRPr="005F1812">
        <w:rPr>
          <w:rFonts w:ascii="Times New Roman" w:hAnsi="Times New Roman" w:cs="Times New Roman"/>
          <w:sz w:val="24"/>
          <w:szCs w:val="24"/>
          <w:lang w:val="hy-AM"/>
        </w:rPr>
        <w:t xml:space="preserve">ho donated </w:t>
      </w:r>
      <w:r w:rsidRPr="005F1812">
        <w:rPr>
          <w:rFonts w:ascii="Times New Roman" w:hAnsi="Times New Roman" w:cs="Times New Roman"/>
          <w:sz w:val="24"/>
          <w:szCs w:val="24"/>
        </w:rPr>
        <w:t xml:space="preserve">an </w:t>
      </w:r>
      <w:r w:rsidRPr="005F1812">
        <w:rPr>
          <w:rFonts w:ascii="Times New Roman" w:hAnsi="Times New Roman" w:cs="Times New Roman"/>
          <w:sz w:val="24"/>
          <w:szCs w:val="24"/>
          <w:lang w:val="hy-AM"/>
        </w:rPr>
        <w:t>expensive car to Hayk Sargsyan and why</w:t>
      </w:r>
      <w:r w:rsidRPr="005F1812">
        <w:rPr>
          <w:rFonts w:ascii="Times New Roman" w:hAnsi="Times New Roman" w:cs="Times New Roman"/>
          <w:sz w:val="24"/>
          <w:szCs w:val="24"/>
        </w:rPr>
        <w:t>: all is known</w:t>
      </w:r>
      <w:r w:rsidR="005E5707">
        <w:rPr>
          <w:rFonts w:ascii="Times New Roman" w:hAnsi="Times New Roman" w:cs="Times New Roman"/>
          <w:sz w:val="24"/>
          <w:szCs w:val="24"/>
        </w:rPr>
        <w:t>”</w:t>
      </w:r>
      <w:r w:rsidRPr="005F1812">
        <w:rPr>
          <w:rFonts w:ascii="Times New Roman" w:hAnsi="Times New Roman" w:cs="Times New Roman"/>
          <w:sz w:val="24"/>
          <w:szCs w:val="24"/>
          <w:lang w:val="hy-AM"/>
        </w:rPr>
        <w:t xml:space="preserve"> published on </w:t>
      </w:r>
      <w:r w:rsidRPr="005E5707">
        <w:rPr>
          <w:rFonts w:ascii="Times New Roman" w:hAnsi="Times New Roman" w:cs="Times New Roman"/>
          <w:i/>
          <w:iCs/>
          <w:sz w:val="24"/>
          <w:szCs w:val="24"/>
          <w:lang w:val="hy-AM"/>
        </w:rPr>
        <w:t>Newspress.am</w:t>
      </w:r>
      <w:r w:rsidRPr="005F1812">
        <w:rPr>
          <w:rFonts w:ascii="Times New Roman" w:hAnsi="Times New Roman" w:cs="Times New Roman"/>
          <w:sz w:val="24"/>
          <w:szCs w:val="24"/>
          <w:lang w:val="hy-AM"/>
        </w:rPr>
        <w:t xml:space="preserve"> website</w:t>
      </w:r>
      <w:r w:rsidRPr="005F1812">
        <w:rPr>
          <w:rFonts w:ascii="Times New Roman" w:hAnsi="Times New Roman" w:cs="Times New Roman"/>
          <w:sz w:val="24"/>
          <w:szCs w:val="24"/>
        </w:rPr>
        <w:t xml:space="preserve"> of Andradardz</w:t>
      </w:r>
      <w:r w:rsidRPr="005F1812">
        <w:rPr>
          <w:rFonts w:ascii="Times New Roman" w:hAnsi="Times New Roman" w:cs="Times New Roman"/>
          <w:sz w:val="24"/>
          <w:szCs w:val="24"/>
          <w:lang w:val="hy-AM"/>
        </w:rPr>
        <w:t xml:space="preserve"> Press Club</w:t>
      </w:r>
      <w:r w:rsidRPr="005F1812">
        <w:rPr>
          <w:rFonts w:ascii="Times New Roman" w:hAnsi="Times New Roman" w:cs="Times New Roman"/>
          <w:sz w:val="24"/>
          <w:szCs w:val="24"/>
        </w:rPr>
        <w:t>.</w:t>
      </w:r>
      <w:r w:rsidR="00A232A7" w:rsidRPr="005F1812">
        <w:rPr>
          <w:rStyle w:val="FootnoteReference"/>
          <w:rFonts w:ascii="Times New Roman" w:hAnsi="Times New Roman" w:cs="Times New Roman"/>
          <w:sz w:val="24"/>
          <w:szCs w:val="24"/>
          <w:shd w:val="clear" w:color="auto" w:fill="FFFFFF"/>
          <w:lang w:val="hy-AM" w:eastAsia="ru-RU"/>
        </w:rPr>
        <w:footnoteReference w:id="40"/>
      </w:r>
    </w:p>
    <w:p w14:paraId="337709F1" w14:textId="36660CFD" w:rsidR="00A232A7" w:rsidRPr="005F1812" w:rsidRDefault="005F1812" w:rsidP="005F1812">
      <w:pPr>
        <w:spacing w:after="0" w:line="240" w:lineRule="auto"/>
        <w:ind w:firstLine="567"/>
        <w:jc w:val="both"/>
        <w:rPr>
          <w:rFonts w:ascii="Times New Roman" w:hAnsi="Times New Roman" w:cs="Times New Roman"/>
          <w:lang w:val="hy-AM"/>
        </w:rPr>
      </w:pPr>
      <w:r w:rsidRPr="005F1812">
        <w:rPr>
          <w:rFonts w:ascii="Times New Roman" w:hAnsi="Times New Roman" w:cs="Times New Roman"/>
          <w:sz w:val="24"/>
          <w:szCs w:val="24"/>
          <w:lang w:val="hy-AM"/>
        </w:rPr>
        <w:t xml:space="preserve">The decision of </w:t>
      </w:r>
      <w:r w:rsidR="00F7077C">
        <w:rPr>
          <w:rFonts w:ascii="Times New Roman" w:hAnsi="Times New Roman" w:cs="Times New Roman"/>
          <w:sz w:val="24"/>
          <w:szCs w:val="24"/>
        </w:rPr>
        <w:t>dropping the case</w:t>
      </w:r>
      <w:r w:rsidRPr="005F1812">
        <w:rPr>
          <w:rFonts w:ascii="Times New Roman" w:hAnsi="Times New Roman" w:cs="Times New Roman"/>
          <w:sz w:val="24"/>
          <w:szCs w:val="24"/>
          <w:lang w:val="hy-AM"/>
        </w:rPr>
        <w:t xml:space="preserve"> was made on the same day</w:t>
      </w:r>
      <w:r w:rsidRPr="005F1812">
        <w:rPr>
          <w:rFonts w:ascii="Times New Roman" w:hAnsi="Times New Roman" w:cs="Times New Roman"/>
          <w:sz w:val="24"/>
          <w:szCs w:val="24"/>
        </w:rPr>
        <w:t xml:space="preserve">, as a result of the plaintiff’s withdrawal of the claim. </w:t>
      </w:r>
    </w:p>
    <w:p w14:paraId="78C5374B" w14:textId="77777777" w:rsidR="00A232A7" w:rsidRPr="00B3106A" w:rsidRDefault="00A232A7" w:rsidP="00A232A7">
      <w:pPr>
        <w:spacing w:after="0" w:line="240" w:lineRule="auto"/>
        <w:ind w:firstLine="567"/>
        <w:rPr>
          <w:rFonts w:ascii="Sylfaen" w:hAnsi="Sylfaen"/>
          <w:lang w:val="hy-AM"/>
        </w:rPr>
      </w:pPr>
    </w:p>
    <w:p w14:paraId="0776AB55" w14:textId="12025D02" w:rsidR="00D04772"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D04772">
        <w:rPr>
          <w:b/>
          <w:bCs/>
          <w:shd w:val="clear" w:color="auto" w:fill="FFFFFF"/>
          <w:lang w:val="hy-AM"/>
        </w:rPr>
        <w:t xml:space="preserve">On </w:t>
      </w:r>
      <w:r w:rsidRPr="00D04772">
        <w:rPr>
          <w:b/>
          <w:bCs/>
          <w:shd w:val="clear" w:color="auto" w:fill="FFFFFF"/>
          <w:lang w:val="en-US"/>
        </w:rPr>
        <w:t>April 16</w:t>
      </w:r>
      <w:r w:rsidRPr="00D04772">
        <w:rPr>
          <w:shd w:val="clear" w:color="auto" w:fill="FFFFFF"/>
          <w:lang w:val="hy-AM"/>
        </w:rPr>
        <w:t xml:space="preserve">, </w:t>
      </w:r>
      <w:r w:rsidRPr="00D04772">
        <w:rPr>
          <w:shd w:val="clear" w:color="auto" w:fill="FFFFFF"/>
          <w:lang w:val="en-US"/>
        </w:rPr>
        <w:t xml:space="preserve">the Court of General Jurisdiction of Yerevan held a regular court hearing on the case of </w:t>
      </w:r>
      <w:r w:rsidRPr="005E5707">
        <w:rPr>
          <w:i/>
          <w:iCs/>
          <w:shd w:val="clear" w:color="auto" w:fill="FFFFFF"/>
          <w:lang w:val="hy-AM"/>
        </w:rPr>
        <w:t xml:space="preserve">Gegham Vardanyan, Chairman of the Board of the Eurasian Economic Commission, </w:t>
      </w:r>
      <w:r w:rsidR="005E5707">
        <w:rPr>
          <w:i/>
          <w:iCs/>
          <w:shd w:val="clear" w:color="auto" w:fill="FFFFFF"/>
          <w:lang w:val="en-US"/>
        </w:rPr>
        <w:t>v.</w:t>
      </w:r>
      <w:r w:rsidRPr="005E5707">
        <w:rPr>
          <w:i/>
          <w:iCs/>
          <w:shd w:val="clear" w:color="auto" w:fill="FFFFFF"/>
          <w:lang w:val="hy-AM"/>
        </w:rPr>
        <w:t xml:space="preserve"> Yerkir Editorial Office </w:t>
      </w:r>
      <w:r w:rsidRPr="005E5707">
        <w:rPr>
          <w:i/>
          <w:iCs/>
          <w:shd w:val="clear" w:color="auto" w:fill="FFFFFF"/>
          <w:lang w:val="en-US"/>
        </w:rPr>
        <w:t>Ltd</w:t>
      </w:r>
      <w:r w:rsidRPr="00D04772">
        <w:rPr>
          <w:shd w:val="clear" w:color="auto" w:fill="FFFFFF"/>
          <w:lang w:val="en-US"/>
        </w:rPr>
        <w:t xml:space="preserve">. </w:t>
      </w:r>
      <w:proofErr w:type="gramStart"/>
      <w:r w:rsidRPr="00D04772">
        <w:rPr>
          <w:shd w:val="clear" w:color="auto" w:fill="FFFFFF"/>
          <w:lang w:val="en-US"/>
        </w:rPr>
        <w:t>with</w:t>
      </w:r>
      <w:proofErr w:type="gramEnd"/>
      <w:r w:rsidRPr="00D04772">
        <w:rPr>
          <w:shd w:val="clear" w:color="auto" w:fill="FFFFFF"/>
          <w:lang w:val="en-US"/>
        </w:rPr>
        <w:t xml:space="preserve"> claims of </w:t>
      </w:r>
      <w:r w:rsidRPr="00D04772">
        <w:rPr>
          <w:shd w:val="clear" w:color="auto" w:fill="FFFFFF"/>
          <w:lang w:val="hy-AM"/>
        </w:rPr>
        <w:t xml:space="preserve">public </w:t>
      </w:r>
      <w:r w:rsidRPr="00D04772">
        <w:rPr>
          <w:shd w:val="clear" w:color="auto" w:fill="FFFFFF"/>
          <w:lang w:val="en-US"/>
        </w:rPr>
        <w:t>refutation of</w:t>
      </w:r>
      <w:r w:rsidRPr="00D04772">
        <w:rPr>
          <w:shd w:val="clear" w:color="auto" w:fill="FFFFFF"/>
          <w:lang w:val="hy-AM"/>
        </w:rPr>
        <w:t xml:space="preserve"> the information considered defamatory</w:t>
      </w:r>
      <w:r w:rsidRPr="00D04772">
        <w:rPr>
          <w:shd w:val="clear" w:color="auto" w:fill="FFFFFF"/>
          <w:lang w:val="en-US"/>
        </w:rPr>
        <w:t xml:space="preserve"> and</w:t>
      </w:r>
      <w:r w:rsidRPr="00D04772">
        <w:rPr>
          <w:shd w:val="clear" w:color="auto" w:fill="FFFFFF"/>
          <w:lang w:val="hy-AM"/>
        </w:rPr>
        <w:t xml:space="preserve"> insulting, </w:t>
      </w:r>
      <w:r w:rsidRPr="00D04772">
        <w:rPr>
          <w:shd w:val="clear" w:color="auto" w:fill="FFFFFF"/>
          <w:lang w:val="en-US"/>
        </w:rPr>
        <w:t xml:space="preserve">an apology </w:t>
      </w:r>
      <w:r w:rsidRPr="00D04772">
        <w:rPr>
          <w:shd w:val="clear" w:color="auto" w:fill="FFFFFF"/>
          <w:lang w:val="hy-AM"/>
        </w:rPr>
        <w:t>and confiscat</w:t>
      </w:r>
      <w:r w:rsidRPr="00D04772">
        <w:rPr>
          <w:shd w:val="clear" w:color="auto" w:fill="FFFFFF"/>
          <w:lang w:val="en-US"/>
        </w:rPr>
        <w:t xml:space="preserve">ion of a </w:t>
      </w:r>
      <w:r w:rsidRPr="00D04772">
        <w:rPr>
          <w:shd w:val="clear" w:color="auto" w:fill="FFFFFF"/>
          <w:lang w:val="hy-AM"/>
        </w:rPr>
        <w:t xml:space="preserve">compensation. </w:t>
      </w:r>
    </w:p>
    <w:p w14:paraId="267BB54A" w14:textId="59D4B0F1" w:rsidR="00D04772" w:rsidRDefault="00D04772" w:rsidP="00D04772">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D04772">
        <w:rPr>
          <w:shd w:val="clear" w:color="auto" w:fill="FFFFFF"/>
          <w:lang w:val="hy-AM"/>
        </w:rPr>
        <w:t>The</w:t>
      </w:r>
      <w:r w:rsidRPr="00D04772">
        <w:rPr>
          <w:shd w:val="clear" w:color="auto" w:fill="FFFFFF"/>
          <w:lang w:val="en-US"/>
        </w:rPr>
        <w:t xml:space="preserve"> lawsuit was filed</w:t>
      </w:r>
      <w:r w:rsidRPr="00D04772">
        <w:rPr>
          <w:shd w:val="clear" w:color="auto" w:fill="FFFFFF"/>
          <w:lang w:val="hy-AM"/>
        </w:rPr>
        <w:t xml:space="preserve"> </w:t>
      </w:r>
      <w:r w:rsidRPr="00D04772">
        <w:rPr>
          <w:shd w:val="clear" w:color="auto" w:fill="FFFFFF"/>
          <w:lang w:val="en-US"/>
        </w:rPr>
        <w:t>on September 9, 2020 and was caused by</w:t>
      </w:r>
      <w:r w:rsidRPr="00D04772">
        <w:rPr>
          <w:shd w:val="clear" w:color="auto" w:fill="FFFFFF"/>
          <w:lang w:val="hy-AM"/>
        </w:rPr>
        <w:t xml:space="preserve"> </w:t>
      </w:r>
      <w:r w:rsidR="00230C9C">
        <w:rPr>
          <w:shd w:val="clear" w:color="auto" w:fill="FFFFFF"/>
          <w:lang w:val="en-US"/>
        </w:rPr>
        <w:t xml:space="preserve">an </w:t>
      </w:r>
      <w:r w:rsidRPr="00D04772">
        <w:rPr>
          <w:shd w:val="clear" w:color="auto" w:fill="FFFFFF"/>
          <w:lang w:val="hy-AM"/>
        </w:rPr>
        <w:t>article</w:t>
      </w:r>
      <w:r w:rsidRPr="00D04772">
        <w:rPr>
          <w:shd w:val="clear" w:color="auto" w:fill="FFFFFF"/>
          <w:lang w:val="en-US"/>
        </w:rPr>
        <w:t>, titled “</w:t>
      </w:r>
      <w:r w:rsidRPr="00D04772">
        <w:rPr>
          <w:shd w:val="clear" w:color="auto" w:fill="FFFFFF"/>
          <w:lang w:val="hy-AM"/>
        </w:rPr>
        <w:t>Whatever the result of the investigation initiated by Myasnikovich, the consequences will not be particularly severe for Gegham Vardanyan. REX</w:t>
      </w:r>
      <w:r w:rsidRPr="00D04772">
        <w:rPr>
          <w:shd w:val="clear" w:color="auto" w:fill="FFFFFF"/>
          <w:lang w:val="en-US"/>
        </w:rPr>
        <w:t>” and</w:t>
      </w:r>
      <w:r w:rsidRPr="00D04772">
        <w:rPr>
          <w:shd w:val="clear" w:color="auto" w:fill="FFFFFF"/>
          <w:lang w:val="hy-AM"/>
        </w:rPr>
        <w:t xml:space="preserve"> published on </w:t>
      </w:r>
      <w:r w:rsidRPr="00C57212">
        <w:rPr>
          <w:i/>
          <w:iCs/>
          <w:shd w:val="clear" w:color="auto" w:fill="FFFFFF"/>
          <w:lang w:val="hy-AM"/>
        </w:rPr>
        <w:t>Yerkir.am</w:t>
      </w:r>
      <w:r w:rsidRPr="00D04772">
        <w:rPr>
          <w:shd w:val="clear" w:color="auto" w:fill="FFFFFF"/>
          <w:lang w:val="hy-AM"/>
        </w:rPr>
        <w:t xml:space="preserve"> website on September 2</w:t>
      </w:r>
      <w:r w:rsidRPr="00D04772">
        <w:rPr>
          <w:shd w:val="clear" w:color="auto" w:fill="FFFFFF"/>
          <w:lang w:val="en-US"/>
        </w:rPr>
        <w:t>,</w:t>
      </w:r>
      <w:r w:rsidRPr="00D04772">
        <w:rPr>
          <w:shd w:val="clear" w:color="auto" w:fill="FFFFFF"/>
          <w:lang w:val="hy-AM"/>
        </w:rPr>
        <w:t xml:space="preserve"> </w:t>
      </w:r>
      <w:r w:rsidRPr="00D04772">
        <w:rPr>
          <w:shd w:val="clear" w:color="auto" w:fill="FFFFFF"/>
          <w:lang w:val="en-US"/>
        </w:rPr>
        <w:t>which accuses</w:t>
      </w:r>
      <w:r w:rsidRPr="00D04772">
        <w:rPr>
          <w:shd w:val="clear" w:color="auto" w:fill="FFFFFF"/>
          <w:lang w:val="hy-AM"/>
        </w:rPr>
        <w:t xml:space="preserve"> Gegham Vardanyan of corrupt deals</w:t>
      </w:r>
      <w:r w:rsidRPr="00D04772">
        <w:rPr>
          <w:b/>
          <w:shd w:val="clear" w:color="auto" w:fill="FFFFFF"/>
          <w:lang w:val="en-US"/>
        </w:rPr>
        <w:t>.</w:t>
      </w:r>
      <w:r w:rsidR="00A232A7" w:rsidRPr="00D04772">
        <w:rPr>
          <w:rStyle w:val="FootnoteReference"/>
          <w:rFonts w:eastAsiaTheme="minorEastAsia"/>
          <w:shd w:val="clear" w:color="auto" w:fill="FFFFFF"/>
          <w:lang w:val="hy-AM"/>
        </w:rPr>
        <w:footnoteReference w:id="41"/>
      </w:r>
    </w:p>
    <w:p w14:paraId="34658BEB" w14:textId="52A90D6C" w:rsidR="00D04772"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D04772">
        <w:rPr>
          <w:shd w:val="clear" w:color="auto" w:fill="FFFFFF"/>
          <w:lang w:val="hy-AM"/>
        </w:rPr>
        <w:t>On May 6, the court decided to partially uphold the lawsuit</w:t>
      </w:r>
      <w:r w:rsidR="002D6AD3">
        <w:rPr>
          <w:shd w:val="clear" w:color="auto" w:fill="FFFFFF"/>
          <w:lang w:val="en-US"/>
        </w:rPr>
        <w:t xml:space="preserve">, namely </w:t>
      </w:r>
      <w:r w:rsidRPr="00D04772">
        <w:rPr>
          <w:shd w:val="clear" w:color="auto" w:fill="FFFFFF"/>
          <w:lang w:val="hy-AM"/>
        </w:rPr>
        <w:t xml:space="preserve">oblige Yerkir editorial office Ltd. to publicly refute the information about Gegham Vardanyan, considered defamatory, </w:t>
      </w:r>
      <w:r w:rsidRPr="00D04772">
        <w:rPr>
          <w:shd w:val="clear" w:color="auto" w:fill="FFFFFF"/>
          <w:lang w:val="hy-AM"/>
        </w:rPr>
        <w:lastRenderedPageBreak/>
        <w:t>apologize to the plaintiff, confiscate 300,000 AMD in favor of the latter as compensation for insult and 700,000 AMD  for defamation, as well as 28,000 AMD as a state fee.</w:t>
      </w:r>
    </w:p>
    <w:p w14:paraId="07366AD5" w14:textId="77777777" w:rsidR="00D04772" w:rsidRDefault="00D04772" w:rsidP="00D04772">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D04772">
        <w:rPr>
          <w:shd w:val="clear" w:color="auto" w:fill="FFFFFF"/>
          <w:lang w:val="hy-AM"/>
        </w:rPr>
        <w:t>On June 3, the defendant appealed the verdict, and on June 15, the appeal was assigned to the judge in the Court of Appeal.</w:t>
      </w:r>
    </w:p>
    <w:p w14:paraId="4CFA772D" w14:textId="4CB38A65" w:rsidR="00A232A7"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D04772">
        <w:rPr>
          <w:shd w:val="clear" w:color="auto" w:fill="FFFFFF"/>
          <w:lang w:val="hy-AM"/>
        </w:rPr>
        <w:t xml:space="preserve">On </w:t>
      </w:r>
      <w:r>
        <w:rPr>
          <w:shd w:val="clear" w:color="auto" w:fill="FFFFFF"/>
          <w:lang w:val="en-US"/>
        </w:rPr>
        <w:t>June 21</w:t>
      </w:r>
      <w:r w:rsidRPr="00D04772">
        <w:rPr>
          <w:shd w:val="clear" w:color="auto" w:fill="FFFFFF"/>
          <w:lang w:val="hy-AM"/>
        </w:rPr>
        <w:t>,</w:t>
      </w:r>
      <w:r w:rsidRPr="004E7588">
        <w:rPr>
          <w:shd w:val="clear" w:color="auto" w:fill="FFFFFF"/>
          <w:lang w:val="hy-AM"/>
        </w:rPr>
        <w:t xml:space="preserve"> </w:t>
      </w:r>
      <w:r>
        <w:rPr>
          <w:shd w:val="clear" w:color="auto" w:fill="FFFFFF"/>
          <w:lang w:val="en-US"/>
        </w:rPr>
        <w:t xml:space="preserve">another court hearing on the case of the same plaintiff against </w:t>
      </w:r>
      <w:r w:rsidRPr="00C57212">
        <w:rPr>
          <w:i/>
          <w:iCs/>
          <w:shd w:val="clear" w:color="auto" w:fill="FFFFFF"/>
          <w:lang w:val="hy-AM"/>
        </w:rPr>
        <w:t>Pastinfo</w:t>
      </w:r>
      <w:r w:rsidRPr="004E7588">
        <w:rPr>
          <w:shd w:val="clear" w:color="auto" w:fill="FFFFFF"/>
          <w:lang w:val="hy-AM"/>
        </w:rPr>
        <w:t xml:space="preserve"> L</w:t>
      </w:r>
      <w:r w:rsidRPr="00D04772">
        <w:rPr>
          <w:shd w:val="clear" w:color="auto" w:fill="FFFFFF"/>
          <w:lang w:val="en-US"/>
        </w:rPr>
        <w:t>td.</w:t>
      </w:r>
      <w:r>
        <w:rPr>
          <w:shd w:val="clear" w:color="auto" w:fill="FFFFFF"/>
          <w:lang w:val="en-US"/>
        </w:rPr>
        <w:t xml:space="preserve"> </w:t>
      </w:r>
      <w:proofErr w:type="gramStart"/>
      <w:r>
        <w:rPr>
          <w:shd w:val="clear" w:color="auto" w:fill="FFFFFF"/>
          <w:lang w:val="en-US"/>
        </w:rPr>
        <w:t>was</w:t>
      </w:r>
      <w:proofErr w:type="gramEnd"/>
      <w:r>
        <w:rPr>
          <w:shd w:val="clear" w:color="auto" w:fill="FFFFFF"/>
          <w:lang w:val="en-US"/>
        </w:rPr>
        <w:t xml:space="preserve"> held</w:t>
      </w:r>
      <w:r w:rsidRPr="004E7588">
        <w:rPr>
          <w:shd w:val="clear" w:color="auto" w:fill="FFFFFF"/>
          <w:lang w:val="hy-AM"/>
        </w:rPr>
        <w:t>, demanding public</w:t>
      </w:r>
      <w:r>
        <w:rPr>
          <w:shd w:val="clear" w:color="auto" w:fill="FFFFFF"/>
          <w:lang w:val="en-US"/>
        </w:rPr>
        <w:t xml:space="preserve"> </w:t>
      </w:r>
      <w:r w:rsidRPr="00D04772">
        <w:rPr>
          <w:shd w:val="clear" w:color="auto" w:fill="FFFFFF"/>
          <w:lang w:val="en-US"/>
        </w:rPr>
        <w:t>refut</w:t>
      </w:r>
      <w:r>
        <w:rPr>
          <w:shd w:val="clear" w:color="auto" w:fill="FFFFFF"/>
          <w:lang w:val="en-US"/>
        </w:rPr>
        <w:t>ation of</w:t>
      </w:r>
      <w:r w:rsidRPr="004E7588">
        <w:rPr>
          <w:shd w:val="clear" w:color="auto" w:fill="FFFFFF"/>
          <w:lang w:val="hy-AM"/>
        </w:rPr>
        <w:t xml:space="preserve"> the defamatory information and </w:t>
      </w:r>
      <w:r w:rsidRPr="00D04772">
        <w:rPr>
          <w:shd w:val="clear" w:color="auto" w:fill="FFFFFF"/>
          <w:lang w:val="en-US"/>
        </w:rPr>
        <w:t xml:space="preserve">a </w:t>
      </w:r>
      <w:r w:rsidRPr="004E7588">
        <w:rPr>
          <w:shd w:val="clear" w:color="auto" w:fill="FFFFFF"/>
          <w:lang w:val="hy-AM"/>
        </w:rPr>
        <w:t xml:space="preserve">compensation. The lawsuit </w:t>
      </w:r>
      <w:r>
        <w:rPr>
          <w:shd w:val="clear" w:color="auto" w:fill="FFFFFF"/>
          <w:lang w:val="en-US"/>
        </w:rPr>
        <w:t>was caused by</w:t>
      </w:r>
      <w:r w:rsidRPr="004E7588">
        <w:rPr>
          <w:shd w:val="clear" w:color="auto" w:fill="FFFFFF"/>
          <w:lang w:val="hy-AM"/>
        </w:rPr>
        <w:t xml:space="preserve"> </w:t>
      </w:r>
      <w:r w:rsidRPr="00D04772">
        <w:rPr>
          <w:shd w:val="clear" w:color="auto" w:fill="FFFFFF"/>
          <w:lang w:val="hy-AM"/>
        </w:rPr>
        <w:t>an</w:t>
      </w:r>
      <w:r w:rsidRPr="004E7588">
        <w:rPr>
          <w:shd w:val="clear" w:color="auto" w:fill="FFFFFF"/>
          <w:lang w:val="hy-AM"/>
        </w:rPr>
        <w:t xml:space="preserve"> article, titled </w:t>
      </w:r>
      <w:r w:rsidRPr="00D04772">
        <w:rPr>
          <w:shd w:val="clear" w:color="auto" w:fill="FFFFFF"/>
          <w:lang w:val="hy-AM"/>
        </w:rPr>
        <w:t xml:space="preserve">“The </w:t>
      </w:r>
      <w:r w:rsidRPr="004E7588">
        <w:rPr>
          <w:shd w:val="clear" w:color="auto" w:fill="FFFFFF"/>
          <w:lang w:val="hy-AM"/>
        </w:rPr>
        <w:t xml:space="preserve">Armenian </w:t>
      </w:r>
      <w:r w:rsidRPr="00D04772">
        <w:rPr>
          <w:shd w:val="clear" w:color="auto" w:fill="FFFFFF"/>
          <w:lang w:val="hy-AM"/>
        </w:rPr>
        <w:t>R</w:t>
      </w:r>
      <w:r w:rsidRPr="004E7588">
        <w:rPr>
          <w:shd w:val="clear" w:color="auto" w:fill="FFFFFF"/>
          <w:lang w:val="hy-AM"/>
        </w:rPr>
        <w:t xml:space="preserve">epresentative in the Eurasian Economic Commission is </w:t>
      </w:r>
      <w:r w:rsidRPr="00D04772">
        <w:rPr>
          <w:shd w:val="clear" w:color="auto" w:fill="FFFFFF"/>
          <w:lang w:val="hy-AM"/>
        </w:rPr>
        <w:t>S</w:t>
      </w:r>
      <w:r w:rsidRPr="004E7588">
        <w:rPr>
          <w:shd w:val="clear" w:color="auto" w:fill="FFFFFF"/>
          <w:lang w:val="hy-AM"/>
        </w:rPr>
        <w:t xml:space="preserve">uspected of </w:t>
      </w:r>
      <w:r w:rsidRPr="00D04772">
        <w:rPr>
          <w:shd w:val="clear" w:color="auto" w:fill="FFFFFF"/>
          <w:lang w:val="hy-AM"/>
        </w:rPr>
        <w:t>A</w:t>
      </w:r>
      <w:r w:rsidRPr="004E7588">
        <w:rPr>
          <w:shd w:val="clear" w:color="auto" w:fill="FFFFFF"/>
          <w:lang w:val="hy-AM"/>
        </w:rPr>
        <w:t>buse</w:t>
      </w:r>
      <w:r w:rsidRPr="00D04772">
        <w:rPr>
          <w:shd w:val="clear" w:color="auto" w:fill="FFFFFF"/>
          <w:lang w:val="hy-AM"/>
        </w:rPr>
        <w:t>”</w:t>
      </w:r>
      <w:r w:rsidRPr="00D04772">
        <w:rPr>
          <w:shd w:val="clear" w:color="auto" w:fill="FFFFFF"/>
          <w:lang w:val="en-US"/>
        </w:rPr>
        <w:t xml:space="preserve"> and </w:t>
      </w:r>
      <w:r w:rsidRPr="004E7588">
        <w:rPr>
          <w:shd w:val="clear" w:color="auto" w:fill="FFFFFF"/>
          <w:lang w:val="hy-AM"/>
        </w:rPr>
        <w:t xml:space="preserve">published on </w:t>
      </w:r>
      <w:r w:rsidRPr="00C57212">
        <w:rPr>
          <w:i/>
          <w:iCs/>
          <w:shd w:val="clear" w:color="auto" w:fill="FFFFFF"/>
          <w:lang w:val="hy-AM"/>
        </w:rPr>
        <w:t xml:space="preserve">Pastinfo.am </w:t>
      </w:r>
      <w:r w:rsidRPr="004E7588">
        <w:rPr>
          <w:shd w:val="clear" w:color="auto" w:fill="FFFFFF"/>
          <w:lang w:val="hy-AM"/>
        </w:rPr>
        <w:t>website on August 31</w:t>
      </w:r>
      <w:r>
        <w:rPr>
          <w:shd w:val="clear" w:color="auto" w:fill="FFFFFF"/>
          <w:lang w:val="en-US"/>
        </w:rPr>
        <w:t>, 2020.</w:t>
      </w:r>
      <w:r w:rsidR="00A232A7" w:rsidRPr="00B3106A">
        <w:rPr>
          <w:rStyle w:val="FootnoteReference"/>
          <w:rFonts w:ascii="Sylfaen" w:eastAsiaTheme="minorEastAsia" w:hAnsi="Sylfaen" w:cstheme="minorBidi"/>
          <w:lang w:val="hy-AM" w:eastAsia="en-US"/>
        </w:rPr>
        <w:footnoteReference w:id="42"/>
      </w:r>
    </w:p>
    <w:p w14:paraId="0066A608" w14:textId="2501EE1B" w:rsidR="00A232A7"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D04772">
        <w:rPr>
          <w:shd w:val="clear" w:color="auto" w:fill="FFFFFF"/>
          <w:lang w:val="hy-AM"/>
        </w:rPr>
        <w:t xml:space="preserve">On June 23, a decision was made to </w:t>
      </w:r>
      <w:r w:rsidRPr="002D6AD3">
        <w:rPr>
          <w:shd w:val="clear" w:color="auto" w:fill="FFFFFF"/>
          <w:lang w:val="hy-AM"/>
        </w:rPr>
        <w:t xml:space="preserve">distribute the </w:t>
      </w:r>
      <w:r w:rsidR="002D6AD3" w:rsidRPr="002D6AD3">
        <w:rPr>
          <w:shd w:val="clear" w:color="auto" w:fill="FFFFFF"/>
          <w:lang w:val="en-US"/>
        </w:rPr>
        <w:t>burden</w:t>
      </w:r>
      <w:r w:rsidRPr="002D6AD3">
        <w:rPr>
          <w:shd w:val="clear" w:color="auto" w:fill="FFFFFF"/>
          <w:lang w:val="hy-AM"/>
        </w:rPr>
        <w:t xml:space="preserve"> of proof. T</w:t>
      </w:r>
      <w:r w:rsidRPr="00D04772">
        <w:rPr>
          <w:shd w:val="clear" w:color="auto" w:fill="FFFFFF"/>
          <w:lang w:val="hy-AM"/>
        </w:rPr>
        <w:t>he next court hearing is scheduled for October 28.</w:t>
      </w:r>
    </w:p>
    <w:p w14:paraId="4DA961F0" w14:textId="77777777" w:rsidR="00E932EE" w:rsidRDefault="00E932EE" w:rsidP="00D04772">
      <w:pPr>
        <w:pStyle w:val="NormalWeb"/>
        <w:shd w:val="clear" w:color="auto" w:fill="FFFFFF"/>
        <w:spacing w:before="0" w:beforeAutospacing="0" w:after="0" w:afterAutospacing="0" w:line="240" w:lineRule="auto"/>
        <w:ind w:firstLine="720"/>
        <w:jc w:val="both"/>
        <w:textAlignment w:val="baseline"/>
        <w:rPr>
          <w:b/>
          <w:lang w:val="hy-AM"/>
        </w:rPr>
      </w:pPr>
    </w:p>
    <w:p w14:paraId="3CBFE528" w14:textId="0660E121" w:rsidR="00D04772" w:rsidRPr="00D04772" w:rsidRDefault="00D04772" w:rsidP="00D04772">
      <w:pPr>
        <w:pStyle w:val="NormalWeb"/>
        <w:shd w:val="clear" w:color="auto" w:fill="FFFFFF"/>
        <w:spacing w:before="0" w:beforeAutospacing="0" w:after="0" w:afterAutospacing="0" w:line="240" w:lineRule="auto"/>
        <w:ind w:firstLine="720"/>
        <w:jc w:val="both"/>
        <w:textAlignment w:val="baseline"/>
        <w:rPr>
          <w:bCs/>
          <w:lang w:val="en-US"/>
        </w:rPr>
      </w:pPr>
      <w:r w:rsidRPr="00D04772">
        <w:rPr>
          <w:b/>
          <w:lang w:val="hy-AM"/>
        </w:rPr>
        <w:t xml:space="preserve">On </w:t>
      </w:r>
      <w:r w:rsidRPr="00D04772">
        <w:rPr>
          <w:b/>
          <w:lang w:val="en-US"/>
        </w:rPr>
        <w:t>April</w:t>
      </w:r>
      <w:r w:rsidRPr="00D04772">
        <w:rPr>
          <w:b/>
          <w:lang w:val="hy-AM"/>
        </w:rPr>
        <w:t xml:space="preserve"> 1</w:t>
      </w:r>
      <w:r w:rsidRPr="00D04772">
        <w:rPr>
          <w:b/>
          <w:lang w:val="en-US"/>
        </w:rPr>
        <w:t>6</w:t>
      </w:r>
      <w:r w:rsidRPr="00D04772">
        <w:rPr>
          <w:b/>
          <w:lang w:val="hy-AM"/>
        </w:rPr>
        <w:t xml:space="preserve">, </w:t>
      </w:r>
      <w:r w:rsidRPr="00D04772">
        <w:rPr>
          <w:bCs/>
          <w:lang w:val="hy-AM"/>
        </w:rPr>
        <w:t xml:space="preserve">NA deputy Vahe Enfiajyan filed a lawsuit against </w:t>
      </w:r>
      <w:r w:rsidRPr="00D04772">
        <w:rPr>
          <w:bCs/>
          <w:i/>
          <w:iCs/>
          <w:lang w:val="hy-AM"/>
        </w:rPr>
        <w:t>Social Media LLC</w:t>
      </w:r>
      <w:r w:rsidRPr="00D04772">
        <w:rPr>
          <w:bCs/>
          <w:lang w:val="hy-AM"/>
        </w:rPr>
        <w:t xml:space="preserve">, the founder of </w:t>
      </w:r>
      <w:r w:rsidRPr="00D04772">
        <w:rPr>
          <w:bCs/>
          <w:i/>
          <w:iCs/>
          <w:lang w:val="hy-AM"/>
        </w:rPr>
        <w:t>Mamul.am</w:t>
      </w:r>
      <w:r w:rsidRPr="00D04772">
        <w:rPr>
          <w:bCs/>
          <w:lang w:val="hy-AM"/>
        </w:rPr>
        <w:t xml:space="preserve"> website, demanding public refutation of the information discrediting his honor and dignity and compensation for defamation. The lawsuit was </w:t>
      </w:r>
      <w:r w:rsidRPr="00D04772">
        <w:rPr>
          <w:bCs/>
          <w:lang w:val="en-US"/>
        </w:rPr>
        <w:t xml:space="preserve">caused by </w:t>
      </w:r>
      <w:r w:rsidRPr="00D04772">
        <w:rPr>
          <w:bCs/>
          <w:lang w:val="hy-AM"/>
        </w:rPr>
        <w:t xml:space="preserve">the article published on </w:t>
      </w:r>
      <w:r w:rsidRPr="00D04772">
        <w:rPr>
          <w:bCs/>
          <w:i/>
          <w:iCs/>
          <w:lang w:val="hy-AM"/>
        </w:rPr>
        <w:t>Mamul.am</w:t>
      </w:r>
      <w:r w:rsidRPr="00D04772">
        <w:rPr>
          <w:bCs/>
          <w:lang w:val="hy-AM"/>
        </w:rPr>
        <w:t xml:space="preserve"> website on December 9, 2020, titled </w:t>
      </w:r>
      <w:r w:rsidR="00C57212">
        <w:rPr>
          <w:bCs/>
          <w:lang w:val="en-US"/>
        </w:rPr>
        <w:t>“</w:t>
      </w:r>
      <w:r w:rsidRPr="00D04772">
        <w:rPr>
          <w:bCs/>
          <w:lang w:val="hy-AM"/>
        </w:rPr>
        <w:t xml:space="preserve">Vahe Enfiajyan's Assistant Offers to Write Praises about Tsarukyan in Exchange for Money </w:t>
      </w:r>
      <w:r w:rsidRPr="00D04772">
        <w:rPr>
          <w:bCs/>
          <w:lang w:val="en-US"/>
        </w:rPr>
        <w:t xml:space="preserve">and </w:t>
      </w:r>
      <w:r w:rsidRPr="00D04772">
        <w:rPr>
          <w:bCs/>
          <w:lang w:val="hy-AM"/>
        </w:rPr>
        <w:t>Discredit Pashinyan</w:t>
      </w:r>
      <w:r w:rsidRPr="00D04772">
        <w:rPr>
          <w:bCs/>
          <w:lang w:val="en-US"/>
        </w:rPr>
        <w:t xml:space="preserve">”. This is the plaintiff’s second lawsuit </w:t>
      </w:r>
      <w:r w:rsidR="00083E17">
        <w:rPr>
          <w:bCs/>
          <w:lang w:val="en-US"/>
        </w:rPr>
        <w:t>on the same matter</w:t>
      </w:r>
      <w:r w:rsidRPr="00D04772">
        <w:rPr>
          <w:bCs/>
          <w:lang w:val="en-US"/>
        </w:rPr>
        <w:t xml:space="preserve">, </w:t>
      </w:r>
      <w:r w:rsidR="00083E17">
        <w:rPr>
          <w:bCs/>
          <w:lang w:val="en-US"/>
        </w:rPr>
        <w:t xml:space="preserve">as </w:t>
      </w:r>
      <w:r w:rsidRPr="00D04772">
        <w:rPr>
          <w:bCs/>
          <w:lang w:val="en-US"/>
        </w:rPr>
        <w:t xml:space="preserve">the first one </w:t>
      </w:r>
      <w:proofErr w:type="gramStart"/>
      <w:r w:rsidR="00083E17">
        <w:rPr>
          <w:bCs/>
          <w:lang w:val="en-US"/>
        </w:rPr>
        <w:t>was</w:t>
      </w:r>
      <w:r w:rsidRPr="00D04772">
        <w:rPr>
          <w:bCs/>
          <w:lang w:val="en-US"/>
        </w:rPr>
        <w:t xml:space="preserve"> returned</w:t>
      </w:r>
      <w:proofErr w:type="gramEnd"/>
      <w:r w:rsidRPr="00D04772">
        <w:rPr>
          <w:bCs/>
          <w:lang w:val="en-US"/>
        </w:rPr>
        <w:t xml:space="preserve">. </w:t>
      </w:r>
    </w:p>
    <w:p w14:paraId="728C441C" w14:textId="1EC51DBB" w:rsidR="00A232A7" w:rsidRPr="00D04772" w:rsidRDefault="00D04772" w:rsidP="00D04772">
      <w:pPr>
        <w:pStyle w:val="NormalWeb"/>
        <w:shd w:val="clear" w:color="auto" w:fill="FFFFFF"/>
        <w:spacing w:before="0" w:beforeAutospacing="0" w:after="0" w:afterAutospacing="0" w:line="240" w:lineRule="auto"/>
        <w:ind w:firstLine="720"/>
        <w:jc w:val="both"/>
        <w:textAlignment w:val="baseline"/>
        <w:rPr>
          <w:bCs/>
          <w:lang w:val="en-US"/>
        </w:rPr>
      </w:pPr>
      <w:r w:rsidRPr="00D04772">
        <w:rPr>
          <w:bCs/>
          <w:lang w:val="en-US"/>
        </w:rPr>
        <w:t>On April</w:t>
      </w:r>
      <w:r w:rsidR="00A232A7" w:rsidRPr="00D04772">
        <w:rPr>
          <w:bCs/>
          <w:lang w:val="hy-AM"/>
        </w:rPr>
        <w:t xml:space="preserve"> 28</w:t>
      </w:r>
      <w:r w:rsidRPr="00D04772">
        <w:rPr>
          <w:bCs/>
          <w:lang w:val="en-US"/>
        </w:rPr>
        <w:t xml:space="preserve">, the lawsuit </w:t>
      </w:r>
      <w:proofErr w:type="gramStart"/>
      <w:r w:rsidRPr="00D04772">
        <w:rPr>
          <w:bCs/>
          <w:lang w:val="en-US"/>
        </w:rPr>
        <w:t>was accepted</w:t>
      </w:r>
      <w:proofErr w:type="gramEnd"/>
      <w:r w:rsidRPr="00D04772">
        <w:rPr>
          <w:bCs/>
          <w:lang w:val="en-US"/>
        </w:rPr>
        <w:t xml:space="preserve"> for proceedings. A preliminary court hearing </w:t>
      </w:r>
      <w:proofErr w:type="gramStart"/>
      <w:r w:rsidRPr="00D04772">
        <w:rPr>
          <w:bCs/>
          <w:lang w:val="en-US"/>
        </w:rPr>
        <w:t>is scheduled</w:t>
      </w:r>
      <w:proofErr w:type="gramEnd"/>
      <w:r w:rsidRPr="00D04772">
        <w:rPr>
          <w:bCs/>
          <w:lang w:val="en-US"/>
        </w:rPr>
        <w:t xml:space="preserve"> for July </w:t>
      </w:r>
      <w:r w:rsidR="00A232A7" w:rsidRPr="00D04772">
        <w:rPr>
          <w:bCs/>
          <w:lang w:val="hy-AM"/>
        </w:rPr>
        <w:t>20</w:t>
      </w:r>
      <w:r w:rsidRPr="00D04772">
        <w:rPr>
          <w:bCs/>
          <w:lang w:val="en-US"/>
        </w:rPr>
        <w:t>.</w:t>
      </w:r>
    </w:p>
    <w:p w14:paraId="712A0F0D" w14:textId="77777777" w:rsidR="00E932EE" w:rsidRDefault="00E932EE" w:rsidP="00D04772">
      <w:pPr>
        <w:pStyle w:val="NormalWeb"/>
        <w:shd w:val="clear" w:color="auto" w:fill="FFFFFF"/>
        <w:spacing w:before="0" w:beforeAutospacing="0" w:after="0" w:afterAutospacing="0" w:line="240" w:lineRule="auto"/>
        <w:ind w:firstLine="720"/>
        <w:jc w:val="both"/>
        <w:textAlignment w:val="baseline"/>
        <w:rPr>
          <w:b/>
          <w:lang w:val="hy-AM"/>
        </w:rPr>
      </w:pPr>
    </w:p>
    <w:p w14:paraId="34A66A75" w14:textId="293F0185" w:rsidR="00A232A7" w:rsidRDefault="00D04772" w:rsidP="00D04772">
      <w:pPr>
        <w:pStyle w:val="NormalWeb"/>
        <w:shd w:val="clear" w:color="auto" w:fill="FFFFFF"/>
        <w:spacing w:before="0" w:beforeAutospacing="0" w:after="0" w:afterAutospacing="0" w:line="240" w:lineRule="auto"/>
        <w:ind w:firstLine="720"/>
        <w:jc w:val="both"/>
        <w:textAlignment w:val="baseline"/>
        <w:rPr>
          <w:lang w:val="hy-AM"/>
        </w:rPr>
      </w:pPr>
      <w:r w:rsidRPr="00D04772">
        <w:rPr>
          <w:b/>
          <w:lang w:val="hy-AM"/>
        </w:rPr>
        <w:t xml:space="preserve">On April 16, </w:t>
      </w:r>
      <w:r w:rsidRPr="00D04772">
        <w:rPr>
          <w:bCs/>
          <w:lang w:val="hy-AM"/>
        </w:rPr>
        <w:t>Artak Mkhitaryan, Deputy Director for Protection of Khosrov Forest State Reserve SNCO, filed a lawsuit to the Court of General Jurisdiction of Yerevan against Econews.am environmental website, demanding compensation for</w:t>
      </w:r>
      <w:r w:rsidR="001F197E">
        <w:rPr>
          <w:bCs/>
          <w:lang w:val="en-US"/>
        </w:rPr>
        <w:t xml:space="preserve"> the</w:t>
      </w:r>
      <w:r w:rsidRPr="00D04772">
        <w:rPr>
          <w:bCs/>
          <w:lang w:val="hy-AM"/>
        </w:rPr>
        <w:t xml:space="preserve"> damage caused to honor and dignity through insult and slander, and publication of refutation. The lawsuit was caused by the article published on that website on March 9, titled </w:t>
      </w:r>
      <w:r w:rsidR="00C57212">
        <w:rPr>
          <w:bCs/>
          <w:lang w:val="en-US"/>
        </w:rPr>
        <w:t>“</w:t>
      </w:r>
      <w:r w:rsidRPr="00D04772">
        <w:rPr>
          <w:bCs/>
          <w:lang w:val="hy-AM"/>
        </w:rPr>
        <w:t>"Environmental officials" engaged in illegal hunting in Syunik</w:t>
      </w:r>
      <w:r w:rsidR="00C57212">
        <w:rPr>
          <w:bCs/>
          <w:lang w:val="en-US"/>
        </w:rPr>
        <w:t>”</w:t>
      </w:r>
      <w:r w:rsidRPr="00D04772">
        <w:rPr>
          <w:bCs/>
          <w:lang w:val="hy-AM"/>
        </w:rPr>
        <w:t>.</w:t>
      </w:r>
      <w:r w:rsidR="00A232A7" w:rsidRPr="00D04772">
        <w:rPr>
          <w:rStyle w:val="FootnoteReference"/>
          <w:lang w:val="hy-AM"/>
        </w:rPr>
        <w:footnoteReference w:id="43"/>
      </w:r>
      <w:r w:rsidR="00A232A7" w:rsidRPr="00D04772">
        <w:rPr>
          <w:lang w:val="hy-AM"/>
        </w:rPr>
        <w:t xml:space="preserve"> </w:t>
      </w:r>
      <w:r w:rsidRPr="00D04772">
        <w:rPr>
          <w:lang w:val="hy-AM"/>
        </w:rPr>
        <w:t xml:space="preserve">On April 22, the lawsuit was returned  for corrections and </w:t>
      </w:r>
      <w:r w:rsidR="001F197E">
        <w:rPr>
          <w:lang w:val="en-US"/>
        </w:rPr>
        <w:t xml:space="preserve">was </w:t>
      </w:r>
      <w:r w:rsidRPr="00D04772">
        <w:rPr>
          <w:lang w:val="hy-AM"/>
        </w:rPr>
        <w:t>refiled on May 27, being accepted for proceedings on June 14.</w:t>
      </w:r>
    </w:p>
    <w:p w14:paraId="46925332" w14:textId="77777777" w:rsidR="00E932EE" w:rsidRDefault="00E932EE" w:rsidP="00D04772">
      <w:pPr>
        <w:pStyle w:val="NormalWeb"/>
        <w:shd w:val="clear" w:color="auto" w:fill="FFFFFF"/>
        <w:spacing w:before="0" w:beforeAutospacing="0" w:after="0" w:afterAutospacing="0" w:line="240" w:lineRule="auto"/>
        <w:ind w:firstLine="720"/>
        <w:jc w:val="both"/>
        <w:textAlignment w:val="baseline"/>
        <w:rPr>
          <w:b/>
          <w:lang w:val="en-US"/>
        </w:rPr>
      </w:pPr>
    </w:p>
    <w:p w14:paraId="525FBE0A" w14:textId="79658453" w:rsidR="00D04772" w:rsidRDefault="00D04772" w:rsidP="00D04772">
      <w:pPr>
        <w:pStyle w:val="NormalWeb"/>
        <w:shd w:val="clear" w:color="auto" w:fill="FFFFFF"/>
        <w:spacing w:before="0" w:beforeAutospacing="0" w:after="0" w:afterAutospacing="0" w:line="240" w:lineRule="auto"/>
        <w:ind w:firstLine="720"/>
        <w:jc w:val="both"/>
        <w:textAlignment w:val="baseline"/>
        <w:rPr>
          <w:lang w:val="en-US"/>
        </w:rPr>
      </w:pPr>
      <w:r w:rsidRPr="004E7588">
        <w:rPr>
          <w:b/>
          <w:lang w:val="en-US"/>
        </w:rPr>
        <w:t xml:space="preserve">On April </w:t>
      </w:r>
      <w:r>
        <w:rPr>
          <w:b/>
          <w:lang w:val="en-US"/>
        </w:rPr>
        <w:t>19</w:t>
      </w:r>
      <w:r w:rsidRPr="004E7588">
        <w:rPr>
          <w:b/>
          <w:lang w:val="en-US"/>
        </w:rPr>
        <w:t xml:space="preserve">, </w:t>
      </w:r>
      <w:r>
        <w:rPr>
          <w:lang w:val="en-US"/>
        </w:rPr>
        <w:t xml:space="preserve">the </w:t>
      </w:r>
      <w:r w:rsidRPr="004E7588">
        <w:rPr>
          <w:lang w:val="en-US"/>
        </w:rPr>
        <w:t xml:space="preserve">Court of General Jurisdiction </w:t>
      </w:r>
      <w:r>
        <w:rPr>
          <w:lang w:val="en-US"/>
        </w:rPr>
        <w:t xml:space="preserve">of </w:t>
      </w:r>
      <w:r w:rsidRPr="004E7588">
        <w:rPr>
          <w:lang w:val="en-US"/>
        </w:rPr>
        <w:t>Yerevan</w:t>
      </w:r>
      <w:r>
        <w:rPr>
          <w:lang w:val="en-US"/>
        </w:rPr>
        <w:t xml:space="preserve"> held a regular court hearing on the case of</w:t>
      </w:r>
      <w:r w:rsidRPr="004E7588">
        <w:rPr>
          <w:lang w:val="en-US"/>
        </w:rPr>
        <w:t xml:space="preserve"> </w:t>
      </w:r>
      <w:r w:rsidRPr="00C57212">
        <w:rPr>
          <w:i/>
          <w:iCs/>
          <w:lang w:val="en-US"/>
        </w:rPr>
        <w:t xml:space="preserve">Gevorg Gorgisyan, MP of the National Assembly, </w:t>
      </w:r>
      <w:r w:rsidR="00C57212">
        <w:rPr>
          <w:i/>
          <w:iCs/>
          <w:lang w:val="en-US"/>
        </w:rPr>
        <w:t>v.</w:t>
      </w:r>
      <w:r w:rsidRPr="00C57212">
        <w:rPr>
          <w:i/>
          <w:iCs/>
          <w:lang w:val="en-US"/>
        </w:rPr>
        <w:t xml:space="preserve"> the </w:t>
      </w:r>
      <w:r>
        <w:rPr>
          <w:i/>
          <w:lang w:val="en-US"/>
        </w:rPr>
        <w:t>Power of Speech NGO</w:t>
      </w:r>
      <w:r w:rsidRPr="004E7588">
        <w:rPr>
          <w:lang w:val="en-US"/>
        </w:rPr>
        <w:t xml:space="preserve"> (</w:t>
      </w:r>
      <w:r w:rsidRPr="00C57212">
        <w:rPr>
          <w:i/>
          <w:iCs/>
          <w:lang w:val="en-US"/>
        </w:rPr>
        <w:t>founder of 4rd.am website)</w:t>
      </w:r>
      <w:r w:rsidRPr="004E7588">
        <w:rPr>
          <w:lang w:val="en-US"/>
        </w:rPr>
        <w:t xml:space="preserve"> with claims of apology, a compensation for the damage caused to honor, dignity and business reputation and confiscation of 1 million AMD. </w:t>
      </w:r>
    </w:p>
    <w:p w14:paraId="3C53A6EA" w14:textId="48FCA14F" w:rsidR="00A232A7" w:rsidRPr="00D04772" w:rsidRDefault="00D04772" w:rsidP="00D04772">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roofErr w:type="gramStart"/>
      <w:r w:rsidRPr="004E7588">
        <w:rPr>
          <w:lang w:val="en-US"/>
        </w:rPr>
        <w:t>The</w:t>
      </w:r>
      <w:r>
        <w:rPr>
          <w:lang w:val="en-US"/>
        </w:rPr>
        <w:t xml:space="preserve"> lawsuit, filed on April 2, 2020, was</w:t>
      </w:r>
      <w:r w:rsidRPr="004E7588">
        <w:rPr>
          <w:lang w:val="en-US"/>
        </w:rPr>
        <w:t xml:space="preserve"> cause</w:t>
      </w:r>
      <w:r>
        <w:rPr>
          <w:lang w:val="en-US"/>
        </w:rPr>
        <w:t>d</w:t>
      </w:r>
      <w:r w:rsidRPr="004E7588">
        <w:rPr>
          <w:lang w:val="en-US"/>
        </w:rPr>
        <w:t xml:space="preserve"> </w:t>
      </w:r>
      <w:r>
        <w:rPr>
          <w:lang w:val="en-US"/>
        </w:rPr>
        <w:t>by</w:t>
      </w:r>
      <w:r w:rsidRPr="004E7588">
        <w:rPr>
          <w:lang w:val="en-US"/>
        </w:rPr>
        <w:t xml:space="preserve"> an article published on </w:t>
      </w:r>
      <w:r w:rsidRPr="00C57212">
        <w:rPr>
          <w:i/>
          <w:iCs/>
          <w:lang w:val="en-US"/>
        </w:rPr>
        <w:t>4rd.am</w:t>
      </w:r>
      <w:r w:rsidRPr="004E7588">
        <w:rPr>
          <w:lang w:val="en-US"/>
        </w:rPr>
        <w:t xml:space="preserve"> on Feburay 29, titled “Gorgisyan could be a pickpocket</w:t>
      </w:r>
      <w:r>
        <w:rPr>
          <w:lang w:val="en-US"/>
        </w:rPr>
        <w:t>”</w:t>
      </w:r>
      <w:proofErr w:type="gramEnd"/>
      <w:r>
        <w:rPr>
          <w:shd w:val="clear" w:color="auto" w:fill="FFFFFF"/>
          <w:lang w:val="en-US"/>
        </w:rPr>
        <w:t>.</w:t>
      </w:r>
      <w:r w:rsidR="00A232A7" w:rsidRPr="00B3106A">
        <w:rPr>
          <w:rStyle w:val="FootnoteReference"/>
          <w:rFonts w:ascii="Sylfaen" w:eastAsiaTheme="minorEastAsia" w:hAnsi="Sylfaen"/>
          <w:lang w:val="hy-AM"/>
        </w:rPr>
        <w:footnoteReference w:id="44"/>
      </w:r>
      <w:r w:rsidRPr="00D04772">
        <w:rPr>
          <w:lang w:val="en-US"/>
        </w:rPr>
        <w:t xml:space="preserve"> </w:t>
      </w:r>
      <w:r w:rsidRPr="004E7588">
        <w:rPr>
          <w:lang w:val="en-US"/>
        </w:rPr>
        <w:t>“We officially declare that unless Michael Minasyan has established the Bright Armenia Party and but for Georgisyan’s surname as his competitive advantage, the latter would definitely be a pickpocket”, the website wrote</w:t>
      </w:r>
      <w:r>
        <w:rPr>
          <w:lang w:val="en-US"/>
        </w:rPr>
        <w:t xml:space="preserve"> in particular</w:t>
      </w:r>
      <w:r w:rsidRPr="004E7588">
        <w:rPr>
          <w:lang w:val="en-US"/>
        </w:rPr>
        <w:t>.</w:t>
      </w:r>
      <w:r w:rsidR="00A232A7" w:rsidRPr="00B3106A">
        <w:rPr>
          <w:rFonts w:ascii="Sylfaen" w:hAnsi="Sylfaen"/>
          <w:lang w:val="hy-AM"/>
        </w:rPr>
        <w:t xml:space="preserve"> </w:t>
      </w:r>
    </w:p>
    <w:p w14:paraId="1113F3F0" w14:textId="7D144966" w:rsidR="00A232A7" w:rsidRDefault="00D04772" w:rsidP="00D04772">
      <w:pPr>
        <w:pStyle w:val="NormalWeb"/>
        <w:shd w:val="clear" w:color="auto" w:fill="FFFFFF"/>
        <w:spacing w:before="0" w:beforeAutospacing="0" w:after="0" w:afterAutospacing="0" w:line="240" w:lineRule="auto"/>
        <w:ind w:firstLine="720"/>
        <w:jc w:val="both"/>
        <w:rPr>
          <w:lang w:val="hy-AM"/>
        </w:rPr>
      </w:pPr>
      <w:r w:rsidRPr="00D04772">
        <w:rPr>
          <w:lang w:val="hy-AM"/>
        </w:rPr>
        <w:t xml:space="preserve">A court hearing was also held on May 18, and on May 31 the lawsuit was rejected, moreover, the plaintiff was obliged to pay 100,000 AMD to the defendant as attorney's reasonable </w:t>
      </w:r>
      <w:r w:rsidR="0085729A">
        <w:rPr>
          <w:lang w:val="en-US"/>
        </w:rPr>
        <w:t>fee</w:t>
      </w:r>
      <w:r w:rsidRPr="00D04772">
        <w:rPr>
          <w:lang w:val="hy-AM"/>
        </w:rPr>
        <w:t xml:space="preserve">. As of June 30, no other developments </w:t>
      </w:r>
      <w:r w:rsidR="0085729A">
        <w:rPr>
          <w:lang w:val="en-US"/>
        </w:rPr>
        <w:t>have been</w:t>
      </w:r>
      <w:r w:rsidRPr="00D04772">
        <w:rPr>
          <w:lang w:val="hy-AM"/>
        </w:rPr>
        <w:t xml:space="preserve"> reported.</w:t>
      </w:r>
    </w:p>
    <w:p w14:paraId="09256236" w14:textId="7132D137" w:rsidR="00D04772" w:rsidRPr="00F12C61" w:rsidRDefault="00D04772" w:rsidP="00D04772">
      <w:pPr>
        <w:spacing w:after="0" w:line="240" w:lineRule="auto"/>
        <w:ind w:firstLine="567"/>
        <w:jc w:val="both"/>
        <w:rPr>
          <w:rFonts w:ascii="Times New Roman" w:hAnsi="Times New Roman" w:cs="Times New Roman"/>
          <w:bCs/>
          <w:i/>
          <w:iCs/>
          <w:sz w:val="24"/>
          <w:szCs w:val="24"/>
        </w:rPr>
      </w:pPr>
      <w:r w:rsidRPr="00F12C61">
        <w:rPr>
          <w:rFonts w:ascii="Times New Roman" w:hAnsi="Times New Roman" w:cs="Times New Roman"/>
          <w:b/>
          <w:sz w:val="24"/>
          <w:szCs w:val="24"/>
          <w:lang w:val="hy-AM"/>
        </w:rPr>
        <w:lastRenderedPageBreak/>
        <w:t xml:space="preserve">On </w:t>
      </w:r>
      <w:r w:rsidRPr="00F12C61">
        <w:rPr>
          <w:rFonts w:ascii="Times New Roman" w:hAnsi="Times New Roman" w:cs="Times New Roman"/>
          <w:b/>
          <w:sz w:val="24"/>
          <w:szCs w:val="24"/>
        </w:rPr>
        <w:t>April 19</w:t>
      </w:r>
      <w:r w:rsidRPr="00F12C61">
        <w:rPr>
          <w:rFonts w:ascii="Times New Roman" w:hAnsi="Times New Roman" w:cs="Times New Roman"/>
          <w:b/>
          <w:sz w:val="24"/>
          <w:szCs w:val="24"/>
          <w:lang w:val="hy-AM"/>
        </w:rPr>
        <w:t xml:space="preserve">, </w:t>
      </w:r>
      <w:r w:rsidRPr="00F12C61">
        <w:rPr>
          <w:rFonts w:ascii="Times New Roman" w:hAnsi="Times New Roman" w:cs="Times New Roman"/>
          <w:bCs/>
          <w:i/>
          <w:iCs/>
          <w:sz w:val="24"/>
          <w:szCs w:val="24"/>
          <w:lang w:val="hy-AM"/>
        </w:rPr>
        <w:t xml:space="preserve">Iravunk Media </w:t>
      </w:r>
      <w:r w:rsidRPr="00935953">
        <w:rPr>
          <w:rFonts w:ascii="Times New Roman" w:hAnsi="Times New Roman" w:cs="Times New Roman"/>
          <w:bCs/>
          <w:sz w:val="24"/>
          <w:szCs w:val="24"/>
          <w:lang w:val="hy-AM"/>
        </w:rPr>
        <w:t>LLC</w:t>
      </w:r>
      <w:r w:rsidRPr="00F12C61">
        <w:rPr>
          <w:rFonts w:ascii="Times New Roman" w:hAnsi="Times New Roman" w:cs="Times New Roman"/>
          <w:bCs/>
          <w:i/>
          <w:iCs/>
          <w:sz w:val="24"/>
          <w:szCs w:val="24"/>
          <w:lang w:val="hy-AM"/>
        </w:rPr>
        <w:t xml:space="preserve"> </w:t>
      </w:r>
      <w:r w:rsidRPr="00935953">
        <w:rPr>
          <w:rFonts w:ascii="Times New Roman" w:hAnsi="Times New Roman" w:cs="Times New Roman"/>
          <w:bCs/>
          <w:sz w:val="24"/>
          <w:szCs w:val="24"/>
          <w:lang w:val="hy-AM"/>
        </w:rPr>
        <w:t xml:space="preserve">and </w:t>
      </w:r>
      <w:r w:rsidR="00935953" w:rsidRPr="00935953">
        <w:rPr>
          <w:rFonts w:ascii="Times New Roman" w:hAnsi="Times New Roman" w:cs="Times New Roman"/>
          <w:bCs/>
          <w:sz w:val="24"/>
          <w:szCs w:val="24"/>
        </w:rPr>
        <w:t>j</w:t>
      </w:r>
      <w:r w:rsidRPr="00935953">
        <w:rPr>
          <w:rFonts w:ascii="Times New Roman" w:hAnsi="Times New Roman" w:cs="Times New Roman"/>
          <w:bCs/>
          <w:sz w:val="24"/>
          <w:szCs w:val="24"/>
          <w:lang w:val="hy-AM"/>
        </w:rPr>
        <w:t>ournalist Ilona Azaryan</w:t>
      </w:r>
      <w:r w:rsidRPr="00F12C61">
        <w:rPr>
          <w:rFonts w:ascii="Times New Roman" w:hAnsi="Times New Roman" w:cs="Times New Roman"/>
          <w:bCs/>
          <w:i/>
          <w:iCs/>
          <w:sz w:val="24"/>
          <w:szCs w:val="24"/>
          <w:lang w:val="hy-AM"/>
        </w:rPr>
        <w:t xml:space="preserve"> </w:t>
      </w:r>
      <w:r w:rsidRPr="00F12C61">
        <w:rPr>
          <w:rFonts w:ascii="Times New Roman" w:hAnsi="Times New Roman" w:cs="Times New Roman"/>
          <w:bCs/>
          <w:sz w:val="24"/>
          <w:szCs w:val="24"/>
        </w:rPr>
        <w:t xml:space="preserve">as defendants and on April 30, </w:t>
      </w:r>
      <w:r w:rsidRPr="00935953">
        <w:rPr>
          <w:rFonts w:ascii="Times New Roman" w:hAnsi="Times New Roman" w:cs="Times New Roman"/>
          <w:bCs/>
          <w:sz w:val="24"/>
          <w:szCs w:val="24"/>
          <w:lang w:val="hy-AM"/>
        </w:rPr>
        <w:t xml:space="preserve">NA </w:t>
      </w:r>
      <w:r w:rsidRPr="00935953">
        <w:rPr>
          <w:rFonts w:ascii="Times New Roman" w:hAnsi="Times New Roman" w:cs="Times New Roman"/>
          <w:bCs/>
          <w:sz w:val="24"/>
          <w:szCs w:val="24"/>
        </w:rPr>
        <w:t>MP</w:t>
      </w:r>
      <w:r w:rsidRPr="00935953">
        <w:rPr>
          <w:rFonts w:ascii="Times New Roman" w:hAnsi="Times New Roman" w:cs="Times New Roman"/>
          <w:bCs/>
          <w:sz w:val="24"/>
          <w:szCs w:val="24"/>
          <w:lang w:val="hy-AM"/>
        </w:rPr>
        <w:t xml:space="preserve"> Hayk Sargsyan</w:t>
      </w:r>
      <w:r w:rsidRPr="00F12C61">
        <w:rPr>
          <w:rFonts w:ascii="Times New Roman" w:hAnsi="Times New Roman" w:cs="Times New Roman"/>
          <w:bCs/>
          <w:i/>
          <w:iCs/>
          <w:sz w:val="24"/>
          <w:szCs w:val="24"/>
          <w:lang w:val="hy-AM"/>
        </w:rPr>
        <w:t xml:space="preserve"> </w:t>
      </w:r>
      <w:r w:rsidRPr="00F12C61">
        <w:rPr>
          <w:rFonts w:ascii="Times New Roman" w:hAnsi="Times New Roman" w:cs="Times New Roman"/>
          <w:bCs/>
          <w:sz w:val="24"/>
          <w:szCs w:val="24"/>
        </w:rPr>
        <w:t xml:space="preserve">as plaintiff applied to Civil Court of Appeal, appealing the judgement on their case made by the Court of General Jurisdiction of Yerevan on March 2. </w:t>
      </w:r>
      <w:r w:rsidRPr="00F12C61">
        <w:rPr>
          <w:rFonts w:ascii="Times New Roman" w:hAnsi="Times New Roman" w:cs="Times New Roman"/>
          <w:bCs/>
          <w:i/>
          <w:iCs/>
          <w:sz w:val="24"/>
          <w:szCs w:val="24"/>
          <w:lang w:val="hy-AM"/>
        </w:rPr>
        <w:t xml:space="preserve"> </w:t>
      </w:r>
    </w:p>
    <w:p w14:paraId="20D82A2C" w14:textId="7C72CF57" w:rsidR="00D04772" w:rsidRPr="00F12C61" w:rsidRDefault="00F12C61" w:rsidP="00F12C61">
      <w:pPr>
        <w:spacing w:after="0" w:line="240" w:lineRule="auto"/>
        <w:ind w:firstLine="567"/>
        <w:jc w:val="both"/>
        <w:rPr>
          <w:rFonts w:ascii="Times New Roman" w:hAnsi="Times New Roman" w:cs="Times New Roman"/>
          <w:bCs/>
          <w:sz w:val="24"/>
          <w:szCs w:val="24"/>
        </w:rPr>
      </w:pPr>
      <w:r w:rsidRPr="00F12C61">
        <w:rPr>
          <w:rFonts w:ascii="Times New Roman" w:hAnsi="Times New Roman" w:cs="Times New Roman"/>
          <w:bCs/>
          <w:sz w:val="24"/>
          <w:szCs w:val="24"/>
        </w:rPr>
        <w:t>We should remind that the lawsuit was filed on June 13, 2019,</w:t>
      </w:r>
      <w:r w:rsidRPr="00F12C61">
        <w:rPr>
          <w:rFonts w:ascii="Times New Roman" w:hAnsi="Times New Roman" w:cs="Times New Roman"/>
          <w:sz w:val="24"/>
          <w:szCs w:val="24"/>
          <w:lang w:val="hy-AM"/>
        </w:rPr>
        <w:t xml:space="preserve"> </w:t>
      </w:r>
      <w:r w:rsidRPr="00F12C61">
        <w:rPr>
          <w:rFonts w:ascii="Times New Roman" w:hAnsi="Times New Roman" w:cs="Times New Roman"/>
          <w:sz w:val="24"/>
          <w:szCs w:val="24"/>
        </w:rPr>
        <w:t>and was caused by</w:t>
      </w:r>
      <w:r w:rsidRPr="00F12C61">
        <w:rPr>
          <w:rFonts w:ascii="Times New Roman" w:hAnsi="Times New Roman" w:cs="Times New Roman"/>
          <w:sz w:val="24"/>
          <w:szCs w:val="24"/>
          <w:lang w:val="hy-AM"/>
        </w:rPr>
        <w:t xml:space="preserve"> an article published in the </w:t>
      </w:r>
      <w:r w:rsidRPr="00F12C61">
        <w:rPr>
          <w:rFonts w:ascii="Times New Roman" w:hAnsi="Times New Roman" w:cs="Times New Roman"/>
          <w:i/>
          <w:sz w:val="24"/>
          <w:szCs w:val="24"/>
          <w:lang w:val="hy-AM"/>
        </w:rPr>
        <w:t>Iravunk</w:t>
      </w:r>
      <w:r w:rsidRPr="00F12C61">
        <w:rPr>
          <w:rFonts w:ascii="Times New Roman" w:hAnsi="Times New Roman" w:cs="Times New Roman"/>
          <w:sz w:val="24"/>
          <w:szCs w:val="24"/>
          <w:lang w:val="hy-AM"/>
        </w:rPr>
        <w:t xml:space="preserve"> newspaper on May 14, </w:t>
      </w:r>
      <w:proofErr w:type="gramStart"/>
      <w:r w:rsidRPr="00F12C61">
        <w:rPr>
          <w:rFonts w:ascii="Times New Roman" w:hAnsi="Times New Roman" w:cs="Times New Roman"/>
          <w:sz w:val="24"/>
          <w:szCs w:val="24"/>
          <w:lang w:val="hy-AM"/>
        </w:rPr>
        <w:t>stating that</w:t>
      </w:r>
      <w:proofErr w:type="gramEnd"/>
      <w:r w:rsidRPr="00F12C61">
        <w:rPr>
          <w:rFonts w:ascii="Times New Roman" w:hAnsi="Times New Roman" w:cs="Times New Roman"/>
          <w:sz w:val="24"/>
          <w:szCs w:val="24"/>
          <w:lang w:val="hy-AM"/>
        </w:rPr>
        <w:t xml:space="preserve"> </w:t>
      </w:r>
      <w:r w:rsidR="00935953">
        <w:rPr>
          <w:rFonts w:ascii="Times New Roman" w:hAnsi="Times New Roman" w:cs="Times New Roman"/>
          <w:sz w:val="24"/>
          <w:szCs w:val="24"/>
        </w:rPr>
        <w:t>“</w:t>
      </w:r>
      <w:r w:rsidRPr="00F12C61">
        <w:rPr>
          <w:rFonts w:ascii="Times New Roman" w:hAnsi="Times New Roman" w:cs="Times New Roman"/>
          <w:sz w:val="24"/>
          <w:szCs w:val="24"/>
          <w:lang w:val="hy-AM"/>
        </w:rPr>
        <w:t>the entire information package against David Sanasaryan</w:t>
      </w:r>
      <w:r w:rsidRPr="00F12C61">
        <w:rPr>
          <w:rFonts w:ascii="Times New Roman" w:hAnsi="Times New Roman" w:cs="Times New Roman"/>
          <w:sz w:val="24"/>
          <w:szCs w:val="24"/>
        </w:rPr>
        <w:t xml:space="preserve"> (</w:t>
      </w:r>
      <w:r w:rsidR="00935953">
        <w:rPr>
          <w:rFonts w:ascii="Times New Roman" w:hAnsi="Times New Roman" w:cs="Times New Roman"/>
          <w:sz w:val="24"/>
          <w:szCs w:val="24"/>
        </w:rPr>
        <w:t>f</w:t>
      </w:r>
      <w:r w:rsidRPr="00F12C61">
        <w:rPr>
          <w:rFonts w:ascii="Times New Roman" w:hAnsi="Times New Roman" w:cs="Times New Roman"/>
          <w:sz w:val="24"/>
          <w:szCs w:val="24"/>
        </w:rPr>
        <w:t xml:space="preserve">ormer head of the State Control Service- </w:t>
      </w:r>
      <w:r w:rsidRPr="00F12C61">
        <w:rPr>
          <w:rFonts w:ascii="Times New Roman" w:hAnsi="Times New Roman" w:cs="Times New Roman"/>
          <w:b/>
          <w:bCs/>
          <w:sz w:val="24"/>
          <w:szCs w:val="24"/>
        </w:rPr>
        <w:t>CPFE</w:t>
      </w:r>
      <w:r w:rsidRPr="00F12C61">
        <w:rPr>
          <w:rFonts w:ascii="Times New Roman" w:hAnsi="Times New Roman" w:cs="Times New Roman"/>
          <w:sz w:val="24"/>
          <w:szCs w:val="24"/>
        </w:rPr>
        <w:t>)</w:t>
      </w:r>
      <w:r w:rsidRPr="00F12C61">
        <w:rPr>
          <w:rFonts w:ascii="Times New Roman" w:hAnsi="Times New Roman" w:cs="Times New Roman"/>
          <w:sz w:val="24"/>
          <w:szCs w:val="24"/>
          <w:lang w:val="hy-AM"/>
        </w:rPr>
        <w:t xml:space="preserve"> reached the NSS with Hayk Sargsyan</w:t>
      </w:r>
      <w:r w:rsidRPr="00F12C61">
        <w:rPr>
          <w:rFonts w:ascii="Times New Roman" w:hAnsi="Times New Roman" w:cs="Times New Roman"/>
          <w:sz w:val="24"/>
          <w:szCs w:val="24"/>
        </w:rPr>
        <w:t>’s help</w:t>
      </w:r>
      <w:r w:rsidR="00935953">
        <w:rPr>
          <w:rFonts w:ascii="Times New Roman" w:hAnsi="Times New Roman" w:cs="Times New Roman"/>
          <w:sz w:val="24"/>
          <w:szCs w:val="24"/>
        </w:rPr>
        <w:t>”</w:t>
      </w:r>
      <w:r w:rsidRPr="00F12C61">
        <w:rPr>
          <w:rFonts w:ascii="Times New Roman" w:hAnsi="Times New Roman" w:cs="Times New Roman"/>
          <w:sz w:val="24"/>
          <w:szCs w:val="24"/>
          <w:lang w:val="hy-AM"/>
        </w:rPr>
        <w:t xml:space="preserve">. </w:t>
      </w:r>
      <w:r w:rsidRPr="00F12C61">
        <w:rPr>
          <w:rFonts w:ascii="Times New Roman" w:hAnsi="Times New Roman" w:cs="Times New Roman"/>
          <w:bCs/>
          <w:sz w:val="24"/>
          <w:szCs w:val="24"/>
        </w:rPr>
        <w:t xml:space="preserve">The plaintiff is </w:t>
      </w:r>
      <w:r w:rsidR="00D04772" w:rsidRPr="00F12C61">
        <w:rPr>
          <w:rFonts w:ascii="Times New Roman" w:hAnsi="Times New Roman" w:cs="Times New Roman"/>
          <w:bCs/>
          <w:sz w:val="24"/>
          <w:szCs w:val="24"/>
        </w:rPr>
        <w:t>claiming</w:t>
      </w:r>
      <w:r w:rsidR="00D04772" w:rsidRPr="00F12C61">
        <w:rPr>
          <w:rFonts w:ascii="Times New Roman" w:hAnsi="Times New Roman" w:cs="Times New Roman"/>
          <w:bCs/>
          <w:sz w:val="24"/>
          <w:szCs w:val="24"/>
          <w:lang w:val="hy-AM"/>
        </w:rPr>
        <w:t xml:space="preserve"> 1 million AMD in compensation for damage caused to honor, dignity and </w:t>
      </w:r>
      <w:r w:rsidRPr="00F12C61">
        <w:rPr>
          <w:rFonts w:ascii="Times New Roman" w:hAnsi="Times New Roman" w:cs="Times New Roman"/>
          <w:bCs/>
          <w:sz w:val="24"/>
          <w:szCs w:val="24"/>
        </w:rPr>
        <w:t xml:space="preserve">good </w:t>
      </w:r>
      <w:r w:rsidR="00D04772" w:rsidRPr="00F12C61">
        <w:rPr>
          <w:rFonts w:ascii="Times New Roman" w:hAnsi="Times New Roman" w:cs="Times New Roman"/>
          <w:bCs/>
          <w:sz w:val="24"/>
          <w:szCs w:val="24"/>
          <w:lang w:val="hy-AM"/>
        </w:rPr>
        <w:t xml:space="preserve">reputation through insult and </w:t>
      </w:r>
      <w:r w:rsidR="00935953">
        <w:rPr>
          <w:rFonts w:ascii="Times New Roman" w:hAnsi="Times New Roman" w:cs="Times New Roman"/>
          <w:bCs/>
          <w:sz w:val="24"/>
          <w:szCs w:val="24"/>
        </w:rPr>
        <w:t>slander</w:t>
      </w:r>
      <w:r w:rsidR="00D04772" w:rsidRPr="00F12C61">
        <w:rPr>
          <w:rFonts w:ascii="Times New Roman" w:hAnsi="Times New Roman" w:cs="Times New Roman"/>
          <w:bCs/>
          <w:sz w:val="24"/>
          <w:szCs w:val="24"/>
          <w:lang w:val="hy-AM"/>
        </w:rPr>
        <w:t>.</w:t>
      </w:r>
      <w:r w:rsidR="00D04772" w:rsidRPr="00F12C61">
        <w:rPr>
          <w:rFonts w:ascii="Times New Roman" w:hAnsi="Times New Roman" w:cs="Times New Roman"/>
          <w:bCs/>
          <w:sz w:val="24"/>
          <w:szCs w:val="24"/>
        </w:rPr>
        <w:t xml:space="preserve"> </w:t>
      </w:r>
    </w:p>
    <w:p w14:paraId="0E71B078" w14:textId="77777777" w:rsidR="00F12C61" w:rsidRPr="00F12C61" w:rsidRDefault="00F12C61" w:rsidP="00F12C61">
      <w:pPr>
        <w:spacing w:after="0" w:line="240" w:lineRule="auto"/>
        <w:ind w:firstLine="567"/>
        <w:jc w:val="both"/>
        <w:rPr>
          <w:rFonts w:ascii="Times New Roman" w:hAnsi="Times New Roman" w:cs="Times New Roman"/>
          <w:sz w:val="24"/>
          <w:szCs w:val="24"/>
          <w:lang w:val="hy-AM"/>
        </w:rPr>
      </w:pPr>
      <w:r w:rsidRPr="00F12C61">
        <w:rPr>
          <w:rFonts w:ascii="Times New Roman" w:hAnsi="Times New Roman" w:cs="Times New Roman"/>
          <w:sz w:val="24"/>
          <w:szCs w:val="24"/>
        </w:rPr>
        <w:t>T</w:t>
      </w:r>
      <w:r w:rsidR="00D04772" w:rsidRPr="00F12C61">
        <w:rPr>
          <w:rFonts w:ascii="Times New Roman" w:hAnsi="Times New Roman" w:cs="Times New Roman"/>
          <w:sz w:val="24"/>
          <w:szCs w:val="24"/>
          <w:lang w:val="hy-AM"/>
        </w:rPr>
        <w:t xml:space="preserve">he court partially </w:t>
      </w:r>
      <w:r w:rsidR="00D04772" w:rsidRPr="00F12C61">
        <w:rPr>
          <w:rFonts w:ascii="Times New Roman" w:hAnsi="Times New Roman" w:cs="Times New Roman"/>
          <w:sz w:val="24"/>
          <w:szCs w:val="24"/>
        </w:rPr>
        <w:t>upheld</w:t>
      </w:r>
      <w:r w:rsidR="00D04772" w:rsidRPr="00F12C61">
        <w:rPr>
          <w:rFonts w:ascii="Times New Roman" w:hAnsi="Times New Roman" w:cs="Times New Roman"/>
          <w:sz w:val="24"/>
          <w:szCs w:val="24"/>
          <w:lang w:val="hy-AM"/>
        </w:rPr>
        <w:t xml:space="preserve"> the claim. Accordingly, the defendant was oblig</w:t>
      </w:r>
      <w:r w:rsidR="00D04772" w:rsidRPr="00F12C61">
        <w:rPr>
          <w:rFonts w:ascii="Times New Roman" w:hAnsi="Times New Roman" w:cs="Times New Roman"/>
          <w:sz w:val="24"/>
          <w:szCs w:val="24"/>
        </w:rPr>
        <w:t>at</w:t>
      </w:r>
      <w:r w:rsidR="00D04772" w:rsidRPr="00F12C61">
        <w:rPr>
          <w:rFonts w:ascii="Times New Roman" w:hAnsi="Times New Roman" w:cs="Times New Roman"/>
          <w:sz w:val="24"/>
          <w:szCs w:val="24"/>
          <w:lang w:val="hy-AM"/>
        </w:rPr>
        <w:t>ed to pay 90,000 AMD in compensation for the damage caused to the plaintiff's honor and dignity</w:t>
      </w:r>
      <w:r w:rsidRPr="00F12C61">
        <w:rPr>
          <w:rFonts w:ascii="Times New Roman" w:hAnsi="Times New Roman" w:cs="Times New Roman"/>
          <w:sz w:val="24"/>
          <w:szCs w:val="24"/>
        </w:rPr>
        <w:t>.</w:t>
      </w:r>
      <w:r w:rsidR="00D04772" w:rsidRPr="00F12C61">
        <w:rPr>
          <w:rFonts w:ascii="Times New Roman" w:hAnsi="Times New Roman" w:cs="Times New Roman"/>
          <w:sz w:val="24"/>
          <w:szCs w:val="24"/>
          <w:lang w:val="hy-AM"/>
        </w:rPr>
        <w:t xml:space="preserve"> </w:t>
      </w:r>
      <w:r w:rsidRPr="00F12C61">
        <w:rPr>
          <w:rFonts w:ascii="Times New Roman" w:hAnsi="Times New Roman" w:cs="Times New Roman"/>
          <w:sz w:val="24"/>
          <w:szCs w:val="24"/>
        </w:rPr>
        <w:t>I</w:t>
      </w:r>
      <w:r w:rsidR="00D04772" w:rsidRPr="00F12C61">
        <w:rPr>
          <w:rFonts w:ascii="Times New Roman" w:hAnsi="Times New Roman" w:cs="Times New Roman"/>
          <w:sz w:val="24"/>
          <w:szCs w:val="24"/>
          <w:lang w:val="hy-AM"/>
        </w:rPr>
        <w:t xml:space="preserve">n addition, it </w:t>
      </w:r>
      <w:proofErr w:type="gramStart"/>
      <w:r w:rsidR="00D04772" w:rsidRPr="00F12C61">
        <w:rPr>
          <w:rFonts w:ascii="Times New Roman" w:hAnsi="Times New Roman" w:cs="Times New Roman"/>
          <w:sz w:val="24"/>
          <w:szCs w:val="24"/>
          <w:lang w:val="hy-AM"/>
        </w:rPr>
        <w:t>was decided</w:t>
      </w:r>
      <w:proofErr w:type="gramEnd"/>
      <w:r w:rsidR="00D04772" w:rsidRPr="00F12C61">
        <w:rPr>
          <w:rFonts w:ascii="Times New Roman" w:hAnsi="Times New Roman" w:cs="Times New Roman"/>
          <w:sz w:val="24"/>
          <w:szCs w:val="24"/>
          <w:lang w:val="hy-AM"/>
        </w:rPr>
        <w:t xml:space="preserve"> to confiscate 200,000 AMD from the plaintiff in favor of the defendant Ilona Azaryan and 48,200 AMD in favor of </w:t>
      </w:r>
      <w:r w:rsidR="00D04772" w:rsidRPr="00935953">
        <w:rPr>
          <w:rFonts w:ascii="Times New Roman" w:hAnsi="Times New Roman" w:cs="Times New Roman"/>
          <w:i/>
          <w:iCs/>
          <w:sz w:val="24"/>
          <w:szCs w:val="24"/>
          <w:lang w:val="hy-AM"/>
        </w:rPr>
        <w:t>Iravunk Media</w:t>
      </w:r>
      <w:r w:rsidR="00D04772" w:rsidRPr="00F12C61">
        <w:rPr>
          <w:rFonts w:ascii="Times New Roman" w:hAnsi="Times New Roman" w:cs="Times New Roman"/>
          <w:sz w:val="24"/>
          <w:szCs w:val="24"/>
          <w:lang w:val="hy-AM"/>
        </w:rPr>
        <w:t xml:space="preserve"> LLC, as a</w:t>
      </w:r>
      <w:r w:rsidR="00D04772" w:rsidRPr="00F12C61">
        <w:rPr>
          <w:rFonts w:ascii="Times New Roman" w:hAnsi="Times New Roman" w:cs="Times New Roman"/>
          <w:sz w:val="24"/>
          <w:szCs w:val="24"/>
        </w:rPr>
        <w:t>n attorney’s</w:t>
      </w:r>
      <w:r w:rsidR="00D04772" w:rsidRPr="00F12C61">
        <w:rPr>
          <w:rFonts w:ascii="Times New Roman" w:hAnsi="Times New Roman" w:cs="Times New Roman"/>
          <w:sz w:val="24"/>
          <w:szCs w:val="24"/>
          <w:lang w:val="hy-AM"/>
        </w:rPr>
        <w:t xml:space="preserve"> reasonable </w:t>
      </w:r>
      <w:r w:rsidR="00D04772" w:rsidRPr="00F12C61">
        <w:rPr>
          <w:rFonts w:ascii="Times New Roman" w:hAnsi="Times New Roman" w:cs="Times New Roman"/>
          <w:sz w:val="24"/>
          <w:szCs w:val="24"/>
        </w:rPr>
        <w:t>fee</w:t>
      </w:r>
      <w:r w:rsidR="00D04772" w:rsidRPr="00F12C61">
        <w:rPr>
          <w:rFonts w:ascii="Times New Roman" w:hAnsi="Times New Roman" w:cs="Times New Roman"/>
          <w:sz w:val="24"/>
          <w:szCs w:val="24"/>
          <w:lang w:val="hy-AM"/>
        </w:rPr>
        <w:t xml:space="preserve">. </w:t>
      </w:r>
    </w:p>
    <w:p w14:paraId="29F1F7D5" w14:textId="501130CD" w:rsidR="00A232A7" w:rsidRPr="00F12C61" w:rsidRDefault="00F12C61" w:rsidP="00F12C61">
      <w:pPr>
        <w:spacing w:after="0" w:line="240" w:lineRule="auto"/>
        <w:ind w:firstLine="567"/>
        <w:jc w:val="both"/>
        <w:rPr>
          <w:rFonts w:ascii="Times New Roman" w:hAnsi="Times New Roman" w:cs="Times New Roman"/>
          <w:sz w:val="24"/>
          <w:szCs w:val="24"/>
          <w:lang w:val="hy-AM"/>
        </w:rPr>
      </w:pPr>
      <w:r w:rsidRPr="00F12C61">
        <w:rPr>
          <w:rFonts w:ascii="Times New Roman" w:hAnsi="Times New Roman" w:cs="Times New Roman"/>
          <w:sz w:val="24"/>
          <w:szCs w:val="24"/>
          <w:lang w:val="hy-AM"/>
        </w:rPr>
        <w:t xml:space="preserve">On May 14, the defendant's appeal was accepted for proceedings, and on May 7, the plaintiff's appeal was returned by the court for corrections, at the same time satisfying the motion to consider the reasons for missing the period of appealing </w:t>
      </w:r>
      <w:r w:rsidR="00935953">
        <w:rPr>
          <w:rFonts w:ascii="Times New Roman" w:hAnsi="Times New Roman" w:cs="Times New Roman"/>
          <w:sz w:val="24"/>
          <w:szCs w:val="24"/>
        </w:rPr>
        <w:t>viable</w:t>
      </w:r>
      <w:r w:rsidRPr="00F12C61">
        <w:rPr>
          <w:rFonts w:ascii="Times New Roman" w:hAnsi="Times New Roman" w:cs="Times New Roman"/>
          <w:sz w:val="24"/>
          <w:szCs w:val="24"/>
          <w:lang w:val="hy-AM"/>
        </w:rPr>
        <w:t>. On June 18, the plaintiff refiled the complaint, which was accepted for proceedings on June 28.</w:t>
      </w:r>
    </w:p>
    <w:p w14:paraId="066AC902" w14:textId="77777777" w:rsidR="00E932EE" w:rsidRDefault="00E932EE" w:rsidP="00F12C61">
      <w:pPr>
        <w:pStyle w:val="NormalWeb"/>
        <w:shd w:val="clear" w:color="auto" w:fill="FFFFFF"/>
        <w:spacing w:before="0" w:beforeAutospacing="0" w:after="0" w:afterAutospacing="0" w:line="240" w:lineRule="auto"/>
        <w:ind w:firstLine="567"/>
        <w:jc w:val="both"/>
        <w:textAlignment w:val="baseline"/>
        <w:rPr>
          <w:b/>
          <w:bCs/>
          <w:lang w:val="hy-AM"/>
        </w:rPr>
      </w:pPr>
    </w:p>
    <w:p w14:paraId="0FB6B08F" w14:textId="461DF5C8" w:rsidR="00F12C61" w:rsidRDefault="00F12C61" w:rsidP="00F12C61">
      <w:pPr>
        <w:pStyle w:val="NormalWeb"/>
        <w:shd w:val="clear" w:color="auto" w:fill="FFFFFF"/>
        <w:spacing w:before="0" w:beforeAutospacing="0" w:after="0" w:afterAutospacing="0" w:line="240" w:lineRule="auto"/>
        <w:ind w:firstLine="567"/>
        <w:jc w:val="both"/>
        <w:textAlignment w:val="baseline"/>
        <w:rPr>
          <w:lang w:val="hy-AM"/>
        </w:rPr>
      </w:pPr>
      <w:r w:rsidRPr="00F12C61">
        <w:rPr>
          <w:b/>
          <w:bCs/>
          <w:lang w:val="hy-AM"/>
        </w:rPr>
        <w:t xml:space="preserve">On </w:t>
      </w:r>
      <w:r>
        <w:rPr>
          <w:b/>
          <w:bCs/>
          <w:lang w:val="en-US"/>
        </w:rPr>
        <w:t xml:space="preserve">April </w:t>
      </w:r>
      <w:r w:rsidRPr="00F12C61">
        <w:rPr>
          <w:b/>
          <w:bCs/>
          <w:lang w:val="hy-AM"/>
        </w:rPr>
        <w:t>1</w:t>
      </w:r>
      <w:r>
        <w:rPr>
          <w:b/>
          <w:bCs/>
          <w:lang w:val="en-US"/>
        </w:rPr>
        <w:t>9</w:t>
      </w:r>
      <w:r w:rsidRPr="00F12C61">
        <w:rPr>
          <w:lang w:val="hy-AM"/>
        </w:rPr>
        <w:t xml:space="preserve">, the Court of General Jurisdiction of Yerevan </w:t>
      </w:r>
      <w:r>
        <w:rPr>
          <w:lang w:val="en-US"/>
        </w:rPr>
        <w:t xml:space="preserve">held a regular court hearing on the case of </w:t>
      </w:r>
      <w:r w:rsidRPr="00935953">
        <w:rPr>
          <w:i/>
          <w:iCs/>
          <w:lang w:val="hy-AM"/>
        </w:rPr>
        <w:t xml:space="preserve">the Chief of Staff of the Prime Minister Eduard Aghajanyan </w:t>
      </w:r>
      <w:r w:rsidRPr="00935953">
        <w:rPr>
          <w:i/>
          <w:iCs/>
          <w:lang w:val="en-US"/>
        </w:rPr>
        <w:t>v.</w:t>
      </w:r>
      <w:r w:rsidRPr="00935953">
        <w:rPr>
          <w:i/>
          <w:iCs/>
          <w:lang w:val="hy-AM"/>
        </w:rPr>
        <w:t xml:space="preserve"> the founder of 168</w:t>
      </w:r>
      <w:r w:rsidRPr="00935953">
        <w:rPr>
          <w:i/>
          <w:iCs/>
          <w:lang w:val="en-US"/>
        </w:rPr>
        <w:t>.</w:t>
      </w:r>
      <w:r w:rsidRPr="00935953">
        <w:rPr>
          <w:i/>
          <w:iCs/>
          <w:lang w:val="hy-AM"/>
        </w:rPr>
        <w:t>am website 168 Zham L</w:t>
      </w:r>
      <w:r w:rsidRPr="00935953">
        <w:rPr>
          <w:i/>
          <w:iCs/>
          <w:lang w:val="en-US"/>
        </w:rPr>
        <w:t>td</w:t>
      </w:r>
      <w:r w:rsidRPr="00F12C61">
        <w:rPr>
          <w:lang w:val="en-US"/>
        </w:rPr>
        <w:t>.</w:t>
      </w:r>
      <w:r w:rsidRPr="00F12C61">
        <w:rPr>
          <w:lang w:val="hy-AM"/>
        </w:rPr>
        <w:t xml:space="preserve">, </w:t>
      </w:r>
      <w:proofErr w:type="gramStart"/>
      <w:r>
        <w:rPr>
          <w:lang w:val="en-US"/>
        </w:rPr>
        <w:t>claiming</w:t>
      </w:r>
      <w:proofErr w:type="gramEnd"/>
      <w:r w:rsidRPr="00F12C61">
        <w:rPr>
          <w:lang w:val="en-US"/>
        </w:rPr>
        <w:t xml:space="preserve"> refutation of</w:t>
      </w:r>
      <w:r w:rsidRPr="00F12C61">
        <w:rPr>
          <w:lang w:val="hy-AM"/>
        </w:rPr>
        <w:t xml:space="preserve"> defamatory information and </w:t>
      </w:r>
      <w:r w:rsidRPr="00F12C61">
        <w:rPr>
          <w:lang w:val="en-US"/>
        </w:rPr>
        <w:t>a</w:t>
      </w:r>
      <w:r w:rsidRPr="00F12C61">
        <w:rPr>
          <w:lang w:val="hy-AM"/>
        </w:rPr>
        <w:t xml:space="preserve"> compensation for defamation.</w:t>
      </w:r>
    </w:p>
    <w:p w14:paraId="46990D0B" w14:textId="16A031AA" w:rsidR="00F12C61" w:rsidRPr="00BA3F9B" w:rsidRDefault="00F12C61" w:rsidP="00F12C61">
      <w:pPr>
        <w:pStyle w:val="NormalWeb"/>
        <w:shd w:val="clear" w:color="auto" w:fill="FFFFFF"/>
        <w:spacing w:before="0" w:beforeAutospacing="0" w:after="0" w:afterAutospacing="0" w:line="240" w:lineRule="auto"/>
        <w:ind w:firstLine="567"/>
        <w:jc w:val="both"/>
        <w:textAlignment w:val="baseline"/>
        <w:rPr>
          <w:lang w:val="en-US"/>
        </w:rPr>
      </w:pPr>
      <w:r w:rsidRPr="00F12C61">
        <w:rPr>
          <w:lang w:val="en-US"/>
        </w:rPr>
        <w:t xml:space="preserve">We should remind that </w:t>
      </w:r>
      <w:r w:rsidRPr="00F12C61">
        <w:rPr>
          <w:lang w:val="hy-AM"/>
        </w:rPr>
        <w:t>the lawsuit</w:t>
      </w:r>
      <w:r w:rsidRPr="00F12C61">
        <w:rPr>
          <w:lang w:val="en-US"/>
        </w:rPr>
        <w:t>, filed on July 10, 2020,</w:t>
      </w:r>
      <w:r w:rsidRPr="00F12C61">
        <w:rPr>
          <w:lang w:val="hy-AM"/>
        </w:rPr>
        <w:t xml:space="preserve"> </w:t>
      </w:r>
      <w:proofErr w:type="gramStart"/>
      <w:r w:rsidRPr="00F12C61">
        <w:rPr>
          <w:lang w:val="hy-AM"/>
        </w:rPr>
        <w:t xml:space="preserve">was </w:t>
      </w:r>
      <w:r w:rsidRPr="00F12C61">
        <w:rPr>
          <w:lang w:val="en-US"/>
        </w:rPr>
        <w:t>caused by an</w:t>
      </w:r>
      <w:r w:rsidRPr="00F12C61">
        <w:rPr>
          <w:lang w:val="hy-AM"/>
        </w:rPr>
        <w:t xml:space="preserve"> article</w:t>
      </w:r>
      <w:r w:rsidRPr="00F12C61">
        <w:rPr>
          <w:lang w:val="en-US"/>
        </w:rPr>
        <w:t>, titled</w:t>
      </w:r>
      <w:r w:rsidRPr="00F12C61">
        <w:rPr>
          <w:lang w:val="hy-AM"/>
        </w:rPr>
        <w:t xml:space="preserve"> </w:t>
      </w:r>
      <w:r w:rsidR="00935953">
        <w:rPr>
          <w:lang w:val="en-US"/>
        </w:rPr>
        <w:t>“</w:t>
      </w:r>
      <w:r w:rsidRPr="00F12C61">
        <w:rPr>
          <w:lang w:val="en-US"/>
        </w:rPr>
        <w:t xml:space="preserve">A </w:t>
      </w:r>
      <w:r w:rsidRPr="00F12C61">
        <w:rPr>
          <w:lang w:val="hy-AM"/>
        </w:rPr>
        <w:t xml:space="preserve">Party in the </w:t>
      </w:r>
      <w:r w:rsidRPr="00F12C61">
        <w:rPr>
          <w:lang w:val="en-US"/>
        </w:rPr>
        <w:t>G</w:t>
      </w:r>
      <w:r w:rsidRPr="00F12C61">
        <w:rPr>
          <w:lang w:val="hy-AM"/>
        </w:rPr>
        <w:t>overnment</w:t>
      </w:r>
      <w:r w:rsidRPr="00F12C61">
        <w:rPr>
          <w:lang w:val="en-US"/>
        </w:rPr>
        <w:t xml:space="preserve">-owned </w:t>
      </w:r>
      <w:r w:rsidRPr="00F12C61">
        <w:rPr>
          <w:lang w:val="hy-AM"/>
        </w:rPr>
        <w:t xml:space="preserve">Fermata </w:t>
      </w:r>
      <w:r w:rsidRPr="00F12C61">
        <w:rPr>
          <w:lang w:val="en-US"/>
        </w:rPr>
        <w:t>C</w:t>
      </w:r>
      <w:r w:rsidRPr="00F12C61">
        <w:rPr>
          <w:lang w:val="hy-AM"/>
        </w:rPr>
        <w:t>lub</w:t>
      </w:r>
      <w:r w:rsidR="00935953">
        <w:rPr>
          <w:lang w:val="en-US"/>
        </w:rPr>
        <w:t>”</w:t>
      </w:r>
      <w:r w:rsidRPr="00F12C61">
        <w:rPr>
          <w:lang w:val="hy-AM"/>
        </w:rPr>
        <w:t xml:space="preserve"> </w:t>
      </w:r>
      <w:r w:rsidRPr="00F12C61">
        <w:rPr>
          <w:lang w:val="en-US"/>
        </w:rPr>
        <w:t xml:space="preserve">and </w:t>
      </w:r>
      <w:r w:rsidRPr="00F12C61">
        <w:rPr>
          <w:lang w:val="hy-AM"/>
        </w:rPr>
        <w:t>published on the website on June 7</w:t>
      </w:r>
      <w:proofErr w:type="gramEnd"/>
      <w:r w:rsidRPr="00F12C61">
        <w:rPr>
          <w:lang w:val="en-US"/>
        </w:rPr>
        <w:t>.</w:t>
      </w:r>
      <w:r w:rsidR="00A232A7" w:rsidRPr="00F12C61">
        <w:rPr>
          <w:rStyle w:val="FootnoteReference"/>
          <w:rFonts w:eastAsiaTheme="minorEastAsia"/>
          <w:lang w:val="hy-AM"/>
        </w:rPr>
        <w:footnoteReference w:id="45"/>
      </w:r>
      <w:r w:rsidRPr="00F12C61">
        <w:rPr>
          <w:lang w:val="en-US"/>
        </w:rPr>
        <w:t xml:space="preserve"> The article narrated that</w:t>
      </w:r>
      <w:r w:rsidRPr="00F12C61">
        <w:rPr>
          <w:lang w:val="hy-AM"/>
        </w:rPr>
        <w:t xml:space="preserve"> the club</w:t>
      </w:r>
      <w:r w:rsidRPr="00F12C61">
        <w:rPr>
          <w:lang w:val="en-US"/>
        </w:rPr>
        <w:t>, owned by</w:t>
      </w:r>
      <w:r w:rsidRPr="00F12C61">
        <w:rPr>
          <w:lang w:val="hy-AM"/>
        </w:rPr>
        <w:t xml:space="preserve"> Eduard Aghajanyan</w:t>
      </w:r>
      <w:r w:rsidRPr="00F12C61">
        <w:rPr>
          <w:lang w:val="en-US"/>
        </w:rPr>
        <w:t>,</w:t>
      </w:r>
      <w:r w:rsidRPr="00F12C61">
        <w:rPr>
          <w:lang w:val="hy-AM"/>
        </w:rPr>
        <w:t xml:space="preserve"> violated the </w:t>
      </w:r>
      <w:r w:rsidRPr="00F12C61">
        <w:rPr>
          <w:lang w:val="en-US"/>
        </w:rPr>
        <w:t xml:space="preserve">Commandant’s </w:t>
      </w:r>
      <w:r w:rsidRPr="00F12C61">
        <w:rPr>
          <w:lang w:val="hy-AM"/>
        </w:rPr>
        <w:t xml:space="preserve">decisions by organizing a </w:t>
      </w:r>
      <w:r w:rsidRPr="00F12C61">
        <w:rPr>
          <w:lang w:val="en-US"/>
        </w:rPr>
        <w:t xml:space="preserve">night-club style </w:t>
      </w:r>
      <w:r w:rsidRPr="00F12C61">
        <w:rPr>
          <w:lang w:val="hy-AM"/>
        </w:rPr>
        <w:t xml:space="preserve">party with the participation of several dozen people in a closed </w:t>
      </w:r>
      <w:r w:rsidRPr="00F12C61">
        <w:rPr>
          <w:lang w:val="en-US"/>
        </w:rPr>
        <w:t>space</w:t>
      </w:r>
      <w:r w:rsidRPr="00F12C61">
        <w:rPr>
          <w:lang w:val="hy-AM"/>
        </w:rPr>
        <w:t xml:space="preserve">, such as his club, which is </w:t>
      </w:r>
      <w:r w:rsidRPr="00F12C61">
        <w:rPr>
          <w:lang w:val="en-US"/>
        </w:rPr>
        <w:t>an act</w:t>
      </w:r>
      <w:r w:rsidRPr="00F12C61">
        <w:rPr>
          <w:lang w:val="hy-AM"/>
        </w:rPr>
        <w:t xml:space="preserve"> prohibited during the state of emergency caused by </w:t>
      </w:r>
      <w:r w:rsidRPr="00F12C61">
        <w:rPr>
          <w:lang w:val="en-US"/>
        </w:rPr>
        <w:t>COVID-19</w:t>
      </w:r>
      <w:r w:rsidRPr="00F12C61">
        <w:rPr>
          <w:lang w:val="hy-AM"/>
        </w:rPr>
        <w:t xml:space="preserve">. By the way, Eduard Aghajanyan sent a </w:t>
      </w:r>
      <w:r w:rsidRPr="00F12C61">
        <w:rPr>
          <w:lang w:val="en-US"/>
        </w:rPr>
        <w:t>refutation</w:t>
      </w:r>
      <w:r w:rsidRPr="00F12C61">
        <w:rPr>
          <w:lang w:val="hy-AM"/>
        </w:rPr>
        <w:t xml:space="preserve"> </w:t>
      </w:r>
      <w:r w:rsidRPr="00F12C61">
        <w:rPr>
          <w:lang w:val="en-US"/>
        </w:rPr>
        <w:t>text t</w:t>
      </w:r>
      <w:r w:rsidRPr="00F12C61">
        <w:rPr>
          <w:lang w:val="hy-AM"/>
        </w:rPr>
        <w:t xml:space="preserve">o the editorial office, but the latter did not publish it due to disagreement with the presented </w:t>
      </w:r>
      <w:r w:rsidRPr="00F12C61">
        <w:rPr>
          <w:lang w:val="en-US"/>
        </w:rPr>
        <w:t>arguments</w:t>
      </w:r>
      <w:r w:rsidRPr="00F12C61">
        <w:rPr>
          <w:lang w:val="hy-AM"/>
        </w:rPr>
        <w:t>.</w:t>
      </w:r>
      <w:r w:rsidRPr="00F12C61">
        <w:rPr>
          <w:lang w:val="en-US"/>
        </w:rPr>
        <w:t xml:space="preserve"> </w:t>
      </w:r>
      <w:r w:rsidRPr="00BA3F9B">
        <w:rPr>
          <w:lang w:val="en-US"/>
        </w:rPr>
        <w:t xml:space="preserve">The first lawsuit </w:t>
      </w:r>
      <w:proofErr w:type="gramStart"/>
      <w:r w:rsidRPr="00BA3F9B">
        <w:rPr>
          <w:lang w:val="en-US"/>
        </w:rPr>
        <w:t>was returned</w:t>
      </w:r>
      <w:proofErr w:type="gramEnd"/>
      <w:r w:rsidRPr="00BA3F9B">
        <w:rPr>
          <w:lang w:val="en-US"/>
        </w:rPr>
        <w:t xml:space="preserve">, and the plaintiff filed a new application on August </w:t>
      </w:r>
      <w:r w:rsidR="00A232A7" w:rsidRPr="00F12C61">
        <w:rPr>
          <w:lang w:val="hy-AM"/>
        </w:rPr>
        <w:t>11</w:t>
      </w:r>
      <w:r w:rsidRPr="00BA3F9B">
        <w:rPr>
          <w:lang w:val="en-US"/>
        </w:rPr>
        <w:t>.</w:t>
      </w:r>
    </w:p>
    <w:p w14:paraId="184EC777" w14:textId="77777777" w:rsidR="00E932EE" w:rsidRDefault="00F12C61" w:rsidP="00F12C61">
      <w:pPr>
        <w:pStyle w:val="NormalWeb"/>
        <w:shd w:val="clear" w:color="auto" w:fill="FFFFFF"/>
        <w:spacing w:before="0" w:beforeAutospacing="0" w:after="0" w:afterAutospacing="0" w:line="240" w:lineRule="auto"/>
        <w:ind w:firstLine="567"/>
        <w:jc w:val="both"/>
        <w:textAlignment w:val="baseline"/>
        <w:rPr>
          <w:rFonts w:ascii="Sylfaen" w:hAnsi="Sylfaen" w:cs="Arial"/>
          <w:shd w:val="clear" w:color="auto" w:fill="FFFFFF"/>
          <w:lang w:val="hy-AM"/>
        </w:rPr>
      </w:pPr>
      <w:r w:rsidRPr="00F12C61">
        <w:rPr>
          <w:lang w:val="en-US"/>
        </w:rPr>
        <w:t xml:space="preserve">A court hearing on the case also </w:t>
      </w:r>
      <w:proofErr w:type="gramStart"/>
      <w:r w:rsidRPr="00F12C61">
        <w:rPr>
          <w:lang w:val="en-US"/>
        </w:rPr>
        <w:t>was held</w:t>
      </w:r>
      <w:proofErr w:type="gramEnd"/>
      <w:r w:rsidRPr="00F12C61">
        <w:rPr>
          <w:lang w:val="en-US"/>
        </w:rPr>
        <w:t xml:space="preserve"> on June 1, the next one is scheduled for September </w:t>
      </w:r>
      <w:r w:rsidR="00A232A7" w:rsidRPr="00F12C61">
        <w:rPr>
          <w:lang w:val="hy-AM"/>
        </w:rPr>
        <w:t>15</w:t>
      </w:r>
      <w:r w:rsidRPr="00F12C61">
        <w:rPr>
          <w:lang w:val="en-US"/>
        </w:rPr>
        <w:t>.</w:t>
      </w:r>
      <w:r w:rsidR="00A232A7" w:rsidRPr="00B3106A">
        <w:rPr>
          <w:rFonts w:ascii="Sylfaen" w:hAnsi="Sylfaen" w:cs="Arial"/>
          <w:shd w:val="clear" w:color="auto" w:fill="FFFFFF"/>
          <w:lang w:val="hy-AM"/>
        </w:rPr>
        <w:br/>
      </w:r>
      <w:r w:rsidR="00A232A7" w:rsidRPr="00B3106A">
        <w:rPr>
          <w:rFonts w:ascii="Sylfaen" w:hAnsi="Sylfaen" w:cs="Arial"/>
          <w:shd w:val="clear" w:color="auto" w:fill="FFFFFF"/>
          <w:lang w:val="hy-AM"/>
        </w:rPr>
        <w:tab/>
      </w:r>
    </w:p>
    <w:p w14:paraId="45D962BE" w14:textId="1A751261" w:rsidR="00A232A7" w:rsidRPr="00F12C61" w:rsidRDefault="00F12C61" w:rsidP="00F12C61">
      <w:pPr>
        <w:pStyle w:val="NormalWeb"/>
        <w:shd w:val="clear" w:color="auto" w:fill="FFFFFF"/>
        <w:spacing w:before="0" w:beforeAutospacing="0" w:after="0" w:afterAutospacing="0" w:line="240" w:lineRule="auto"/>
        <w:ind w:firstLine="567"/>
        <w:jc w:val="both"/>
        <w:textAlignment w:val="baseline"/>
        <w:rPr>
          <w:lang w:val="hy-AM"/>
        </w:rPr>
      </w:pPr>
      <w:r w:rsidRPr="00F12C61">
        <w:rPr>
          <w:rFonts w:eastAsiaTheme="minorHAnsi"/>
          <w:b/>
          <w:bCs/>
          <w:shd w:val="clear" w:color="auto" w:fill="FFFFFF"/>
          <w:lang w:val="hy-AM"/>
        </w:rPr>
        <w:t xml:space="preserve">On April 19, </w:t>
      </w:r>
      <w:r w:rsidRPr="00F12C61">
        <w:rPr>
          <w:rFonts w:eastAsiaTheme="minorHAnsi"/>
          <w:shd w:val="clear" w:color="auto" w:fill="FFFFFF"/>
          <w:lang w:val="hy-AM"/>
        </w:rPr>
        <w:t xml:space="preserve">businessman Khachatur Sukiasyan filed </w:t>
      </w:r>
      <w:r w:rsidRPr="00F12C61">
        <w:rPr>
          <w:rFonts w:eastAsiaTheme="minorHAnsi"/>
          <w:b/>
          <w:bCs/>
          <w:shd w:val="clear" w:color="auto" w:fill="FFFFFF"/>
          <w:lang w:val="hy-AM"/>
        </w:rPr>
        <w:t>seven lawsuits</w:t>
      </w:r>
      <w:r w:rsidRPr="00F12C61">
        <w:rPr>
          <w:rFonts w:eastAsiaTheme="minorHAnsi"/>
          <w:shd w:val="clear" w:color="auto" w:fill="FFFFFF"/>
          <w:lang w:val="hy-AM"/>
        </w:rPr>
        <w:t xml:space="preserve"> against media outlets in the Court of General Jurisdiction of Yerevan, demanding a public apology, publication of the court judgement, refutation of factual information considered defamatory, as well as payment of compensation. All the lawsuits </w:t>
      </w:r>
      <w:r w:rsidR="00E5165D">
        <w:rPr>
          <w:rFonts w:eastAsiaTheme="minorHAnsi"/>
          <w:shd w:val="clear" w:color="auto" w:fill="FFFFFF"/>
          <w:lang w:val="en-US"/>
        </w:rPr>
        <w:t>were</w:t>
      </w:r>
      <w:r w:rsidRPr="00F12C61">
        <w:rPr>
          <w:rFonts w:eastAsiaTheme="minorHAnsi"/>
          <w:shd w:val="clear" w:color="auto" w:fill="FFFFFF"/>
          <w:lang w:val="hy-AM"/>
        </w:rPr>
        <w:t xml:space="preserve"> </w:t>
      </w:r>
      <w:r w:rsidR="00E5165D">
        <w:rPr>
          <w:rFonts w:eastAsiaTheme="minorHAnsi"/>
          <w:shd w:val="clear" w:color="auto" w:fill="FFFFFF"/>
          <w:lang w:val="en-US"/>
        </w:rPr>
        <w:t>caused by</w:t>
      </w:r>
      <w:r w:rsidRPr="00F12C61">
        <w:rPr>
          <w:rFonts w:eastAsiaTheme="minorHAnsi"/>
          <w:shd w:val="clear" w:color="auto" w:fill="FFFFFF"/>
          <w:lang w:val="hy-AM"/>
        </w:rPr>
        <w:t xml:space="preserve"> the article with the same title and contents, published on different websites on March 25: </w:t>
      </w:r>
      <w:r w:rsidR="00935953">
        <w:rPr>
          <w:rFonts w:eastAsiaTheme="minorHAnsi"/>
          <w:shd w:val="clear" w:color="auto" w:fill="FFFFFF"/>
          <w:lang w:val="en-US"/>
        </w:rPr>
        <w:t>“</w:t>
      </w:r>
      <w:r w:rsidRPr="00F12C61">
        <w:rPr>
          <w:rFonts w:eastAsiaTheme="minorHAnsi"/>
          <w:shd w:val="clear" w:color="auto" w:fill="FFFFFF"/>
          <w:lang w:val="hy-AM"/>
        </w:rPr>
        <w:t>Beware. Khachatur Sukiasyan's Petrolium Spoils Cars</w:t>
      </w:r>
      <w:r w:rsidRPr="00BA3F9B">
        <w:rPr>
          <w:rFonts w:eastAsia="MS Mincho"/>
          <w:shd w:val="clear" w:color="auto" w:fill="FFFFFF"/>
          <w:lang w:val="en-US"/>
        </w:rPr>
        <w:t>.</w:t>
      </w:r>
      <w:r w:rsidR="00935953">
        <w:rPr>
          <w:rFonts w:eastAsia="MS Mincho"/>
          <w:shd w:val="clear" w:color="auto" w:fill="FFFFFF"/>
          <w:lang w:val="en-US"/>
        </w:rPr>
        <w:t xml:space="preserve"> </w:t>
      </w:r>
      <w:r w:rsidR="00935953">
        <w:rPr>
          <w:rFonts w:eastAsiaTheme="minorHAnsi"/>
          <w:shd w:val="clear" w:color="auto" w:fill="FFFFFF"/>
          <w:lang w:val="hy-AM"/>
        </w:rPr>
        <w:t>Déjà vu</w:t>
      </w:r>
      <w:r w:rsidR="00935953">
        <w:rPr>
          <w:rFonts w:eastAsiaTheme="minorHAnsi"/>
          <w:shd w:val="clear" w:color="auto" w:fill="FFFFFF"/>
          <w:lang w:val="en-US"/>
        </w:rPr>
        <w:t>”.</w:t>
      </w:r>
      <w:r w:rsidRPr="00F12C61">
        <w:rPr>
          <w:rFonts w:eastAsiaTheme="minorHAnsi"/>
          <w:shd w:val="clear" w:color="auto" w:fill="FFFFFF"/>
          <w:lang w:val="hy-AM"/>
        </w:rPr>
        <w:t xml:space="preserve"> Moreover, all of them are published with a link to unidentified sources. </w:t>
      </w:r>
      <w:r w:rsidRPr="00F12C61">
        <w:rPr>
          <w:rFonts w:eastAsiaTheme="minorHAnsi"/>
          <w:b/>
          <w:bCs/>
          <w:shd w:val="clear" w:color="auto" w:fill="FFFFFF"/>
          <w:lang w:val="hy-AM"/>
        </w:rPr>
        <w:t>The first lawsuit</w:t>
      </w:r>
      <w:r w:rsidRPr="00F12C61">
        <w:rPr>
          <w:rFonts w:eastAsiaTheme="minorHAnsi"/>
          <w:shd w:val="clear" w:color="auto" w:fill="FFFFFF"/>
          <w:lang w:val="hy-AM"/>
        </w:rPr>
        <w:t xml:space="preserve"> is against Spartak Seyranyan (</w:t>
      </w:r>
      <w:r w:rsidRPr="00935953">
        <w:rPr>
          <w:rFonts w:eastAsiaTheme="minorHAnsi"/>
          <w:i/>
          <w:iCs/>
          <w:shd w:val="clear" w:color="auto" w:fill="FFFFFF"/>
          <w:lang w:val="hy-AM"/>
        </w:rPr>
        <w:t>Yerkir.am</w:t>
      </w:r>
      <w:r w:rsidRPr="00F12C61">
        <w:rPr>
          <w:rFonts w:eastAsiaTheme="minorHAnsi"/>
          <w:shd w:val="clear" w:color="auto" w:fill="FFFFFF"/>
          <w:lang w:val="hy-AM"/>
        </w:rPr>
        <w:t xml:space="preserve"> website)</w:t>
      </w:r>
      <w:r>
        <w:rPr>
          <w:rFonts w:eastAsiaTheme="minorHAnsi"/>
          <w:shd w:val="clear" w:color="auto" w:fill="FFFFFF"/>
          <w:lang w:val="en-US"/>
        </w:rPr>
        <w:t>.</w:t>
      </w:r>
      <w:r w:rsidR="00A232A7" w:rsidRPr="00F12C61">
        <w:rPr>
          <w:rStyle w:val="FootnoteReference"/>
          <w:rFonts w:eastAsiaTheme="minorHAnsi"/>
          <w:bCs/>
          <w:shd w:val="clear" w:color="auto" w:fill="FFFFFF"/>
          <w:lang w:val="hy-AM"/>
        </w:rPr>
        <w:footnoteReference w:id="46"/>
      </w:r>
      <w:r w:rsidR="00A232A7" w:rsidRPr="00F12C61">
        <w:rPr>
          <w:rFonts w:eastAsiaTheme="minorHAnsi"/>
          <w:bCs/>
          <w:shd w:val="clear" w:color="auto" w:fill="FFFFFF"/>
          <w:lang w:val="hy-AM"/>
        </w:rPr>
        <w:t xml:space="preserve"> </w:t>
      </w:r>
      <w:r w:rsidRPr="00F12C61">
        <w:rPr>
          <w:rFonts w:eastAsiaTheme="minorHAnsi"/>
          <w:bCs/>
          <w:shd w:val="clear" w:color="auto" w:fill="FFFFFF"/>
          <w:lang w:val="hy-AM"/>
        </w:rPr>
        <w:t xml:space="preserve">On May 12, this lawsuit was accepted for proceedings, the motion to seize the property belonging to the defendant in the amount of the claim was rejected. As of June 30, no other developments </w:t>
      </w:r>
      <w:r w:rsidR="00357D39">
        <w:rPr>
          <w:rFonts w:eastAsiaTheme="minorHAnsi"/>
          <w:bCs/>
          <w:shd w:val="clear" w:color="auto" w:fill="FFFFFF"/>
          <w:lang w:val="en-US"/>
        </w:rPr>
        <w:t>were</w:t>
      </w:r>
      <w:r w:rsidR="00935953">
        <w:rPr>
          <w:rFonts w:eastAsiaTheme="minorHAnsi"/>
          <w:bCs/>
          <w:shd w:val="clear" w:color="auto" w:fill="FFFFFF"/>
          <w:lang w:val="en-US"/>
        </w:rPr>
        <w:t xml:space="preserve"> </w:t>
      </w:r>
      <w:r w:rsidRPr="00F12C61">
        <w:rPr>
          <w:rFonts w:eastAsiaTheme="minorHAnsi"/>
          <w:bCs/>
          <w:shd w:val="clear" w:color="auto" w:fill="FFFFFF"/>
          <w:lang w:val="hy-AM"/>
        </w:rPr>
        <w:t>reported.</w:t>
      </w:r>
    </w:p>
    <w:p w14:paraId="628D3E5E" w14:textId="7FF200CF" w:rsidR="00F12C61" w:rsidRPr="00F12C61" w:rsidRDefault="00F12C61" w:rsidP="00F12C61">
      <w:pPr>
        <w:pStyle w:val="NormalWeb"/>
        <w:shd w:val="clear" w:color="auto" w:fill="FFFFFF"/>
        <w:spacing w:before="0" w:beforeAutospacing="0" w:after="0" w:afterAutospacing="0" w:line="240" w:lineRule="auto"/>
        <w:ind w:firstLine="720"/>
        <w:jc w:val="both"/>
        <w:rPr>
          <w:lang w:val="hy-AM"/>
        </w:rPr>
      </w:pPr>
      <w:r w:rsidRPr="00F12C61">
        <w:rPr>
          <w:b/>
          <w:lang w:val="hy-AM"/>
        </w:rPr>
        <w:lastRenderedPageBreak/>
        <w:t xml:space="preserve">The second lawsuit </w:t>
      </w:r>
      <w:r w:rsidRPr="00F12C61">
        <w:rPr>
          <w:bCs/>
          <w:lang w:val="hy-AM"/>
        </w:rPr>
        <w:t xml:space="preserve">is against </w:t>
      </w:r>
      <w:r w:rsidRPr="00F12C61">
        <w:rPr>
          <w:bCs/>
          <w:i/>
          <w:iCs/>
          <w:lang w:val="hy-AM"/>
        </w:rPr>
        <w:t>Asekose LLC</w:t>
      </w:r>
      <w:r w:rsidRPr="00F12C61">
        <w:rPr>
          <w:bCs/>
          <w:lang w:val="hy-AM"/>
        </w:rPr>
        <w:t xml:space="preserve">, founder of </w:t>
      </w:r>
      <w:r w:rsidRPr="00F12C61">
        <w:rPr>
          <w:bCs/>
          <w:i/>
          <w:iCs/>
          <w:lang w:val="hy-AM"/>
        </w:rPr>
        <w:t>Asekose.am</w:t>
      </w:r>
      <w:r w:rsidRPr="00F12C61">
        <w:rPr>
          <w:bCs/>
          <w:lang w:val="hy-AM"/>
        </w:rPr>
        <w:t xml:space="preserve"> website.</w:t>
      </w:r>
      <w:r w:rsidR="00A232A7" w:rsidRPr="00F12C61">
        <w:rPr>
          <w:rStyle w:val="FootnoteReference"/>
          <w:shd w:val="clear" w:color="auto" w:fill="FFFFFF"/>
          <w:lang w:val="hy-AM"/>
        </w:rPr>
        <w:footnoteReference w:id="47"/>
      </w:r>
      <w:r w:rsidR="00A232A7" w:rsidRPr="00F12C61">
        <w:rPr>
          <w:shd w:val="clear" w:color="auto" w:fill="FFFFFF"/>
          <w:lang w:val="hy-AM"/>
        </w:rPr>
        <w:t xml:space="preserve"> </w:t>
      </w:r>
      <w:r w:rsidRPr="00F12C61">
        <w:rPr>
          <w:shd w:val="clear" w:color="auto" w:fill="FFFFFF"/>
          <w:lang w:val="hy-AM"/>
        </w:rPr>
        <w:t xml:space="preserve">On May 3, this lawsuit was accepted for proceedings, and a preliminary hearing was scheduled for September 14. </w:t>
      </w:r>
      <w:r w:rsidRPr="00F12C61">
        <w:rPr>
          <w:b/>
          <w:bCs/>
          <w:shd w:val="clear" w:color="auto" w:fill="FFFFFF"/>
          <w:lang w:val="hy-AM"/>
        </w:rPr>
        <w:t>The third lawsuit</w:t>
      </w:r>
      <w:r w:rsidRPr="00F12C61">
        <w:rPr>
          <w:shd w:val="clear" w:color="auto" w:fill="FFFFFF"/>
          <w:lang w:val="hy-AM"/>
        </w:rPr>
        <w:t xml:space="preserve"> is against </w:t>
      </w:r>
      <w:r w:rsidRPr="00F12C61">
        <w:rPr>
          <w:i/>
          <w:iCs/>
          <w:shd w:val="clear" w:color="auto" w:fill="FFFFFF"/>
          <w:lang w:val="hy-AM"/>
        </w:rPr>
        <w:t>Armday.am LLC</w:t>
      </w:r>
      <w:r w:rsidRPr="00F12C61">
        <w:rPr>
          <w:shd w:val="clear" w:color="auto" w:fill="FFFFFF"/>
          <w:lang w:val="hy-AM"/>
        </w:rPr>
        <w:t xml:space="preserve">, founder of </w:t>
      </w:r>
      <w:r w:rsidRPr="00F12C61">
        <w:rPr>
          <w:i/>
          <w:iCs/>
          <w:shd w:val="clear" w:color="auto" w:fill="FFFFFF"/>
          <w:lang w:val="hy-AM"/>
        </w:rPr>
        <w:t>Armday.am</w:t>
      </w:r>
      <w:r w:rsidRPr="00F12C61">
        <w:rPr>
          <w:shd w:val="clear" w:color="auto" w:fill="FFFFFF"/>
          <w:lang w:val="hy-AM"/>
        </w:rPr>
        <w:t xml:space="preserve"> website.</w:t>
      </w:r>
      <w:r w:rsidR="00A232A7" w:rsidRPr="00F12C61">
        <w:rPr>
          <w:rStyle w:val="FootnoteReference"/>
          <w:shd w:val="clear" w:color="auto" w:fill="FFFFFF"/>
          <w:lang w:val="hy-AM"/>
        </w:rPr>
        <w:footnoteReference w:id="48"/>
      </w:r>
      <w:r w:rsidR="00A232A7" w:rsidRPr="00F12C61">
        <w:rPr>
          <w:shd w:val="clear" w:color="auto" w:fill="FFFFFF"/>
          <w:lang w:val="hy-AM"/>
        </w:rPr>
        <w:t xml:space="preserve"> </w:t>
      </w:r>
      <w:r w:rsidRPr="00F12C61">
        <w:rPr>
          <w:shd w:val="clear" w:color="auto" w:fill="FFFFFF"/>
          <w:lang w:val="hy-AM"/>
        </w:rPr>
        <w:t xml:space="preserve">On April 30, this lawsuit was returned for corrections, and refiled on May 14, and on May 25, it was accepted for proceedings. On the same day, the motion to apply injunction, i.e. seizure on the property belonging to the defendant in the amount of the claim, was upheld until the execution of the final judicial act on this case. As of June 30, no other developments were reported. </w:t>
      </w:r>
      <w:r w:rsidRPr="00F12C61">
        <w:rPr>
          <w:b/>
          <w:bCs/>
          <w:shd w:val="clear" w:color="auto" w:fill="FFFFFF"/>
          <w:lang w:val="hy-AM"/>
        </w:rPr>
        <w:t>The fourth lawsuit</w:t>
      </w:r>
      <w:r w:rsidRPr="00F12C61">
        <w:rPr>
          <w:shd w:val="clear" w:color="auto" w:fill="FFFFFF"/>
          <w:lang w:val="hy-AM"/>
        </w:rPr>
        <w:t xml:space="preserve"> </w:t>
      </w:r>
      <w:r w:rsidR="009D691B">
        <w:rPr>
          <w:shd w:val="clear" w:color="auto" w:fill="FFFFFF"/>
          <w:lang w:val="en-US"/>
        </w:rPr>
        <w:t>was</w:t>
      </w:r>
      <w:r w:rsidRPr="00F12C61">
        <w:rPr>
          <w:shd w:val="clear" w:color="auto" w:fill="FFFFFF"/>
          <w:lang w:val="hy-AM"/>
        </w:rPr>
        <w:t xml:space="preserve"> against </w:t>
      </w:r>
      <w:r w:rsidRPr="00F12C61">
        <w:rPr>
          <w:i/>
          <w:iCs/>
          <w:shd w:val="clear" w:color="auto" w:fill="FFFFFF"/>
          <w:lang w:val="hy-AM"/>
        </w:rPr>
        <w:t>Media Plus LLC</w:t>
      </w:r>
      <w:r w:rsidRPr="00F12C61">
        <w:rPr>
          <w:shd w:val="clear" w:color="auto" w:fill="FFFFFF"/>
          <w:lang w:val="hy-AM"/>
        </w:rPr>
        <w:t xml:space="preserve">, the founder of </w:t>
      </w:r>
      <w:r w:rsidRPr="00F12C61">
        <w:rPr>
          <w:i/>
          <w:iCs/>
          <w:shd w:val="clear" w:color="auto" w:fill="FFFFFF"/>
          <w:lang w:val="hy-AM"/>
        </w:rPr>
        <w:t>Yerevan.Today</w:t>
      </w:r>
      <w:r w:rsidRPr="00F12C61">
        <w:rPr>
          <w:shd w:val="clear" w:color="auto" w:fill="FFFFFF"/>
          <w:lang w:val="hy-AM"/>
        </w:rPr>
        <w:t xml:space="preserve"> website.</w:t>
      </w:r>
      <w:r w:rsidR="00A232A7" w:rsidRPr="00F12C61">
        <w:rPr>
          <w:rStyle w:val="FootnoteReference"/>
          <w:lang w:val="hy-AM"/>
        </w:rPr>
        <w:footnoteReference w:id="49"/>
      </w:r>
      <w:r w:rsidR="00A232A7" w:rsidRPr="00F12C61">
        <w:rPr>
          <w:lang w:val="hy-AM"/>
        </w:rPr>
        <w:t xml:space="preserve"> </w:t>
      </w:r>
      <w:r w:rsidRPr="00F12C61">
        <w:rPr>
          <w:lang w:val="hy-AM"/>
        </w:rPr>
        <w:t>In this case, the plaintiff stated the amount of compensation - 3 million AMD. On May 5, the lawsuit was accepted for proceedings, the motion to apply injunction, i.e. seizure o</w:t>
      </w:r>
      <w:r w:rsidR="0095564C">
        <w:rPr>
          <w:lang w:val="en-US"/>
        </w:rPr>
        <w:t>f</w:t>
      </w:r>
      <w:r w:rsidRPr="00F12C61">
        <w:rPr>
          <w:lang w:val="hy-AM"/>
        </w:rPr>
        <w:t xml:space="preserve"> the property belonging to the defendant in the amount of the claim, was rejected. A preliminary hearing is scheduled for July 27. </w:t>
      </w:r>
      <w:r w:rsidRPr="00F12C61">
        <w:rPr>
          <w:b/>
          <w:bCs/>
          <w:lang w:val="hy-AM"/>
        </w:rPr>
        <w:t>The</w:t>
      </w:r>
      <w:r w:rsidRPr="00F12C61">
        <w:rPr>
          <w:lang w:val="hy-AM"/>
        </w:rPr>
        <w:t xml:space="preserve"> </w:t>
      </w:r>
      <w:r w:rsidRPr="00F12C61">
        <w:rPr>
          <w:b/>
          <w:bCs/>
          <w:lang w:val="hy-AM"/>
        </w:rPr>
        <w:t>fifth lawsuit</w:t>
      </w:r>
      <w:r w:rsidRPr="00F12C61">
        <w:rPr>
          <w:lang w:val="hy-AM"/>
        </w:rPr>
        <w:t xml:space="preserve"> is against </w:t>
      </w:r>
      <w:r w:rsidRPr="00F12C61">
        <w:rPr>
          <w:i/>
          <w:iCs/>
          <w:lang w:val="hy-AM"/>
        </w:rPr>
        <w:t>168 Zham LLC</w:t>
      </w:r>
      <w:r w:rsidRPr="00F12C61">
        <w:rPr>
          <w:lang w:val="hy-AM"/>
        </w:rPr>
        <w:t xml:space="preserve">, the founder of </w:t>
      </w:r>
      <w:r w:rsidRPr="00F12C61">
        <w:rPr>
          <w:i/>
          <w:iCs/>
          <w:lang w:val="hy-AM"/>
        </w:rPr>
        <w:t>Blog.168.am</w:t>
      </w:r>
      <w:r w:rsidRPr="00F12C61">
        <w:rPr>
          <w:lang w:val="hy-AM"/>
        </w:rPr>
        <w:t xml:space="preserve"> website, with claims of 2 million AMD of</w:t>
      </w:r>
      <w:r w:rsidRPr="00F12C61">
        <w:rPr>
          <w:lang w:val="en-US"/>
        </w:rPr>
        <w:t xml:space="preserve"> </w:t>
      </w:r>
      <w:r w:rsidRPr="00F12C61">
        <w:rPr>
          <w:lang w:val="hy-AM"/>
        </w:rPr>
        <w:t>compensation.</w:t>
      </w:r>
      <w:r w:rsidR="00A232A7" w:rsidRPr="00F12C61">
        <w:rPr>
          <w:rStyle w:val="FootnoteReference"/>
          <w:shd w:val="clear" w:color="auto" w:fill="FFFFFF"/>
          <w:lang w:val="hy-AM"/>
        </w:rPr>
        <w:footnoteReference w:id="50"/>
      </w:r>
      <w:r w:rsidRPr="00F12C61">
        <w:rPr>
          <w:lang w:val="en-US"/>
        </w:rPr>
        <w:t xml:space="preserve"> </w:t>
      </w:r>
      <w:r w:rsidRPr="00F12C61">
        <w:rPr>
          <w:shd w:val="clear" w:color="auto" w:fill="FFFFFF"/>
          <w:lang w:val="hy-AM"/>
        </w:rPr>
        <w:t xml:space="preserve">The lawsuit was accepted for proceedings on May 3, the motion to apply injunction, i.e. seizure of the property belonging to the defendant in the amount of the claim, was rejected. A preliminary hearing is scheduled for July 27. </w:t>
      </w:r>
      <w:r w:rsidRPr="00F12C61">
        <w:rPr>
          <w:b/>
          <w:bCs/>
          <w:shd w:val="clear" w:color="auto" w:fill="FFFFFF"/>
          <w:lang w:val="hy-AM"/>
        </w:rPr>
        <w:t>The sixth lawsuit</w:t>
      </w:r>
      <w:r w:rsidRPr="00F12C61">
        <w:rPr>
          <w:shd w:val="clear" w:color="auto" w:fill="FFFFFF"/>
          <w:lang w:val="hy-AM"/>
        </w:rPr>
        <w:t xml:space="preserve"> is against </w:t>
      </w:r>
      <w:r w:rsidRPr="00F12C61">
        <w:rPr>
          <w:i/>
          <w:iCs/>
          <w:shd w:val="clear" w:color="auto" w:fill="FFFFFF"/>
          <w:lang w:val="hy-AM"/>
        </w:rPr>
        <w:t>News AM LLC</w:t>
      </w:r>
      <w:r w:rsidRPr="00F12C61">
        <w:rPr>
          <w:shd w:val="clear" w:color="auto" w:fill="FFFFFF"/>
          <w:lang w:val="hy-AM"/>
        </w:rPr>
        <w:t xml:space="preserve">, the founder of </w:t>
      </w:r>
      <w:r w:rsidRPr="00F12C61">
        <w:rPr>
          <w:i/>
          <w:iCs/>
          <w:shd w:val="clear" w:color="auto" w:fill="FFFFFF"/>
          <w:lang w:val="hy-AM"/>
        </w:rPr>
        <w:t>News.am</w:t>
      </w:r>
      <w:r w:rsidRPr="00F12C61">
        <w:rPr>
          <w:shd w:val="clear" w:color="auto" w:fill="FFFFFF"/>
          <w:lang w:val="hy-AM"/>
        </w:rPr>
        <w:t xml:space="preserve"> website.</w:t>
      </w:r>
      <w:r w:rsidR="00A232A7" w:rsidRPr="00F12C61">
        <w:rPr>
          <w:rStyle w:val="FootnoteReference"/>
          <w:shd w:val="clear" w:color="auto" w:fill="FFFFFF"/>
          <w:lang w:val="hy-AM"/>
        </w:rPr>
        <w:footnoteReference w:id="51"/>
      </w:r>
      <w:r w:rsidR="00A232A7" w:rsidRPr="00F12C61">
        <w:rPr>
          <w:shd w:val="clear" w:color="auto" w:fill="FFFFFF"/>
          <w:lang w:val="hy-AM"/>
        </w:rPr>
        <w:t xml:space="preserve"> </w:t>
      </w:r>
      <w:r w:rsidRPr="00F12C61">
        <w:rPr>
          <w:lang w:val="hy-AM"/>
        </w:rPr>
        <w:t>On April 28, the lawsuit was accepted for proceedings, the motion to apply injunction, i.e. seizure o</w:t>
      </w:r>
      <w:r w:rsidR="00CF5BB9">
        <w:rPr>
          <w:lang w:val="en-US"/>
        </w:rPr>
        <w:t>f</w:t>
      </w:r>
      <w:r w:rsidRPr="00F12C61">
        <w:rPr>
          <w:lang w:val="hy-AM"/>
        </w:rPr>
        <w:t xml:space="preserve"> the property belonging to the defendant in the amount of the claim, was rejected. As of June 30, no other developments </w:t>
      </w:r>
      <w:r w:rsidR="00935953">
        <w:rPr>
          <w:lang w:val="en-US"/>
        </w:rPr>
        <w:t>have been</w:t>
      </w:r>
      <w:r w:rsidRPr="00F12C61">
        <w:rPr>
          <w:lang w:val="hy-AM"/>
        </w:rPr>
        <w:t xml:space="preserve"> reported.</w:t>
      </w:r>
    </w:p>
    <w:p w14:paraId="70E91956" w14:textId="28A65531" w:rsidR="00A232A7" w:rsidRPr="006A0B05" w:rsidRDefault="006A0B05" w:rsidP="006A0B05">
      <w:pPr>
        <w:pStyle w:val="NormalWeb"/>
        <w:shd w:val="clear" w:color="auto" w:fill="FFFFFF"/>
        <w:spacing w:before="0" w:beforeAutospacing="0" w:after="0" w:afterAutospacing="0" w:line="240" w:lineRule="auto"/>
        <w:ind w:firstLine="720"/>
        <w:jc w:val="both"/>
        <w:rPr>
          <w:lang w:val="hy-AM"/>
        </w:rPr>
      </w:pPr>
      <w:r w:rsidRPr="006A0B05">
        <w:rPr>
          <w:lang w:val="hy-AM"/>
        </w:rPr>
        <w:t xml:space="preserve">On the same day,  because of the same article </w:t>
      </w:r>
      <w:r w:rsidRPr="00935953">
        <w:rPr>
          <w:i/>
          <w:iCs/>
          <w:lang w:val="hy-AM"/>
        </w:rPr>
        <w:t>Mega Trade</w:t>
      </w:r>
      <w:r w:rsidRPr="006A0B05">
        <w:rPr>
          <w:lang w:val="hy-AM"/>
        </w:rPr>
        <w:t xml:space="preserve"> LLC, owned by the businessman, filed </w:t>
      </w:r>
      <w:r w:rsidRPr="006A0B05">
        <w:rPr>
          <w:b/>
          <w:bCs/>
          <w:lang w:val="hy-AM"/>
        </w:rPr>
        <w:t>5 lawsuits</w:t>
      </w:r>
      <w:r w:rsidRPr="006A0B05">
        <w:rPr>
          <w:lang w:val="hy-AM"/>
        </w:rPr>
        <w:t xml:space="preserve"> against the founders of </w:t>
      </w:r>
      <w:r w:rsidRPr="006A0B05">
        <w:rPr>
          <w:i/>
          <w:iCs/>
          <w:lang w:val="hy-AM"/>
        </w:rPr>
        <w:t>Armday.am, Yerevan.today, Blog.168.am, Asekose.am, and News.am</w:t>
      </w:r>
      <w:r w:rsidRPr="006A0B05">
        <w:rPr>
          <w:lang w:val="hy-AM"/>
        </w:rPr>
        <w:t xml:space="preserve">, demanding public refutation of the data considered defamatory, as well as compensation. On April 27, the case with </w:t>
      </w:r>
      <w:r w:rsidRPr="006A0B05">
        <w:rPr>
          <w:b/>
          <w:bCs/>
          <w:lang w:val="hy-AM"/>
        </w:rPr>
        <w:t>the first lawsuit</w:t>
      </w:r>
      <w:r w:rsidRPr="006A0B05">
        <w:rPr>
          <w:lang w:val="hy-AM"/>
        </w:rPr>
        <w:t xml:space="preserve"> was </w:t>
      </w:r>
      <w:r>
        <w:rPr>
          <w:lang w:val="en-US"/>
        </w:rPr>
        <w:t>reappointed</w:t>
      </w:r>
      <w:r w:rsidRPr="006A0B05">
        <w:rPr>
          <w:lang w:val="hy-AM"/>
        </w:rPr>
        <w:t>, on May 6 it was accepted for proceedings, the motion to apply injunction, i.e. seizure o</w:t>
      </w:r>
      <w:r w:rsidR="00935953">
        <w:rPr>
          <w:lang w:val="en-US"/>
        </w:rPr>
        <w:t>f</w:t>
      </w:r>
      <w:r w:rsidRPr="006A0B05">
        <w:rPr>
          <w:lang w:val="hy-AM"/>
        </w:rPr>
        <w:t xml:space="preserve"> the property belonging to the defendant in the amount of the claim, was rejected. </w:t>
      </w:r>
      <w:r w:rsidRPr="006A0B05">
        <w:rPr>
          <w:b/>
          <w:bCs/>
          <w:lang w:val="hy-AM"/>
        </w:rPr>
        <w:t>The second lawsuit</w:t>
      </w:r>
      <w:r w:rsidRPr="006A0B05">
        <w:rPr>
          <w:lang w:val="hy-AM"/>
        </w:rPr>
        <w:t xml:space="preserve"> was accepted for proceedings on April 29. The motion to apply injunction, i.e. seizure of the property belonging to the defendant in the amount of the claim, was rejected. </w:t>
      </w:r>
      <w:r w:rsidRPr="006A0B05">
        <w:rPr>
          <w:b/>
          <w:bCs/>
          <w:lang w:val="hy-AM"/>
        </w:rPr>
        <w:t>The third lawsuit</w:t>
      </w:r>
      <w:r w:rsidRPr="006A0B05">
        <w:rPr>
          <w:lang w:val="hy-AM"/>
        </w:rPr>
        <w:t xml:space="preserve"> was accepted for proceedings on May 3, and a court hearing is scheduled for September 14. </w:t>
      </w:r>
      <w:r w:rsidRPr="006A0B05">
        <w:rPr>
          <w:b/>
          <w:bCs/>
          <w:lang w:val="hy-AM"/>
        </w:rPr>
        <w:t>The fourth lawsuit</w:t>
      </w:r>
      <w:r w:rsidRPr="006A0B05">
        <w:rPr>
          <w:lang w:val="hy-AM"/>
        </w:rPr>
        <w:t xml:space="preserve"> was accepted for proceedings on April 28, the motion to apply injunction, i.e. seizure of the property belonging to the defendant in the amount of the claim, was rejected. A court hearing is scheduled for July 12. </w:t>
      </w:r>
      <w:r w:rsidRPr="006A0B05">
        <w:rPr>
          <w:b/>
          <w:bCs/>
          <w:lang w:val="hy-AM"/>
        </w:rPr>
        <w:t>The fifth lawsuit</w:t>
      </w:r>
      <w:r w:rsidRPr="006A0B05">
        <w:rPr>
          <w:lang w:val="hy-AM"/>
        </w:rPr>
        <w:t xml:space="preserve"> was accepted for proceedings on April 28; the motion to apply injunction, i.e. seizure of the property belonging to the defendant, including money, in the amount of the claim, was rejected. A court hearing is scheduled for July 12.</w:t>
      </w:r>
    </w:p>
    <w:p w14:paraId="327B9F5E" w14:textId="77777777" w:rsidR="00E932EE" w:rsidRDefault="00E932EE" w:rsidP="006A0B05">
      <w:pPr>
        <w:pStyle w:val="NormalWeb"/>
        <w:shd w:val="clear" w:color="auto" w:fill="FFFFFF"/>
        <w:spacing w:before="0" w:beforeAutospacing="0" w:after="0" w:afterAutospacing="0" w:line="240" w:lineRule="auto"/>
        <w:ind w:firstLine="720"/>
        <w:jc w:val="both"/>
        <w:rPr>
          <w:b/>
          <w:shd w:val="clear" w:color="auto" w:fill="FFFFFF"/>
          <w:lang w:val="hy-AM"/>
        </w:rPr>
      </w:pPr>
    </w:p>
    <w:p w14:paraId="2E275C64" w14:textId="07C52DD3" w:rsidR="00A232A7" w:rsidRPr="006A0B05" w:rsidRDefault="006A0B05" w:rsidP="006A0B05">
      <w:pPr>
        <w:pStyle w:val="NormalWeb"/>
        <w:shd w:val="clear" w:color="auto" w:fill="FFFFFF"/>
        <w:spacing w:before="0" w:beforeAutospacing="0" w:after="0" w:afterAutospacing="0" w:line="240" w:lineRule="auto"/>
        <w:ind w:firstLine="720"/>
        <w:jc w:val="both"/>
        <w:rPr>
          <w:shd w:val="clear" w:color="auto" w:fill="FFFFFF"/>
          <w:lang w:val="hy-AM"/>
        </w:rPr>
      </w:pPr>
      <w:r w:rsidRPr="006A0B05">
        <w:rPr>
          <w:b/>
          <w:shd w:val="clear" w:color="auto" w:fill="FFFFFF"/>
          <w:lang w:val="hy-AM"/>
        </w:rPr>
        <w:t xml:space="preserve">On April 19, </w:t>
      </w:r>
      <w:r w:rsidRPr="006A0B05">
        <w:rPr>
          <w:bCs/>
          <w:shd w:val="clear" w:color="auto" w:fill="FFFFFF"/>
          <w:lang w:val="hy-AM"/>
        </w:rPr>
        <w:t>businessman Khachatur Sukiasyan filed another lawsuit in the Court of General Jurisdiction of Yerevan against Pastinfo LLC, demanding public refutation of the factual data considered defamatory and</w:t>
      </w:r>
      <w:r w:rsidR="00FC6007">
        <w:rPr>
          <w:bCs/>
          <w:shd w:val="clear" w:color="auto" w:fill="FFFFFF"/>
          <w:lang w:val="en-US"/>
        </w:rPr>
        <w:t xml:space="preserve"> a</w:t>
      </w:r>
      <w:r w:rsidRPr="006A0B05">
        <w:rPr>
          <w:bCs/>
          <w:shd w:val="clear" w:color="auto" w:fill="FFFFFF"/>
          <w:lang w:val="hy-AM"/>
        </w:rPr>
        <w:t xml:space="preserve"> compensation. The lawsuit was caused by </w:t>
      </w:r>
      <w:r w:rsidR="00FC6007">
        <w:rPr>
          <w:bCs/>
          <w:shd w:val="clear" w:color="auto" w:fill="FFFFFF"/>
          <w:lang w:val="en-US"/>
        </w:rPr>
        <w:t>an</w:t>
      </w:r>
      <w:r w:rsidRPr="006A0B05">
        <w:rPr>
          <w:bCs/>
          <w:shd w:val="clear" w:color="auto" w:fill="FFFFFF"/>
          <w:lang w:val="hy-AM"/>
        </w:rPr>
        <w:t xml:space="preserve"> article</w:t>
      </w:r>
      <w:r w:rsidR="00FC6007">
        <w:rPr>
          <w:bCs/>
          <w:shd w:val="clear" w:color="auto" w:fill="FFFFFF"/>
          <w:lang w:val="en-US"/>
        </w:rPr>
        <w:t>,</w:t>
      </w:r>
      <w:r w:rsidRPr="006A0B05">
        <w:rPr>
          <w:bCs/>
          <w:shd w:val="clear" w:color="auto" w:fill="FFFFFF"/>
          <w:lang w:val="hy-AM"/>
        </w:rPr>
        <w:t xml:space="preserve"> titled </w:t>
      </w:r>
      <w:r w:rsidR="00717D89">
        <w:rPr>
          <w:bCs/>
          <w:shd w:val="clear" w:color="auto" w:fill="FFFFFF"/>
          <w:lang w:val="en-US"/>
        </w:rPr>
        <w:t>“</w:t>
      </w:r>
      <w:r w:rsidRPr="006A0B05">
        <w:rPr>
          <w:bCs/>
          <w:shd w:val="clear" w:color="auto" w:fill="FFFFFF"/>
          <w:lang w:val="hy-AM"/>
        </w:rPr>
        <w:t xml:space="preserve">Khachatur Sukiasyan summoned journalist Nairi Hokhikyan and demanded not to criticize Nikol </w:t>
      </w:r>
      <w:r w:rsidRPr="006A0B05">
        <w:rPr>
          <w:bCs/>
          <w:shd w:val="clear" w:color="auto" w:fill="FFFFFF"/>
          <w:lang w:val="hy-AM"/>
        </w:rPr>
        <w:lastRenderedPageBreak/>
        <w:t>Pashinyan</w:t>
      </w:r>
      <w:r w:rsidR="00717D89">
        <w:rPr>
          <w:bCs/>
          <w:shd w:val="clear" w:color="auto" w:fill="FFFFFF"/>
          <w:lang w:val="en-US"/>
        </w:rPr>
        <w:t>”</w:t>
      </w:r>
      <w:r w:rsidRPr="006A0B05">
        <w:rPr>
          <w:bCs/>
          <w:shd w:val="clear" w:color="auto" w:fill="FFFFFF"/>
          <w:lang w:val="hy-AM"/>
        </w:rPr>
        <w:t xml:space="preserve"> published on </w:t>
      </w:r>
      <w:r w:rsidRPr="00717D89">
        <w:rPr>
          <w:bCs/>
          <w:i/>
          <w:iCs/>
          <w:shd w:val="clear" w:color="auto" w:fill="FFFFFF"/>
          <w:lang w:val="hy-AM"/>
        </w:rPr>
        <w:t>Pastinfo.am</w:t>
      </w:r>
      <w:r w:rsidRPr="006A0B05">
        <w:rPr>
          <w:bCs/>
          <w:shd w:val="clear" w:color="auto" w:fill="FFFFFF"/>
          <w:lang w:val="hy-AM"/>
        </w:rPr>
        <w:t xml:space="preserve"> website on March 22.</w:t>
      </w:r>
      <w:r w:rsidR="00A232A7" w:rsidRPr="006A0B05">
        <w:rPr>
          <w:rStyle w:val="FootnoteReference"/>
          <w:shd w:val="clear" w:color="auto" w:fill="FFFFFF"/>
          <w:lang w:val="hy-AM"/>
        </w:rPr>
        <w:footnoteReference w:id="52"/>
      </w:r>
      <w:r w:rsidR="00A232A7" w:rsidRPr="006A0B05">
        <w:rPr>
          <w:shd w:val="clear" w:color="auto" w:fill="FFFFFF"/>
          <w:lang w:val="hy-AM"/>
        </w:rPr>
        <w:t xml:space="preserve"> </w:t>
      </w:r>
      <w:r w:rsidRPr="006A0B05">
        <w:rPr>
          <w:shd w:val="clear" w:color="auto" w:fill="FFFFFF"/>
          <w:lang w:val="hy-AM"/>
        </w:rPr>
        <w:t>On April 30, the lawsuit was accepted for proceedings, the motion to seize the property belonging to the defendant in the amount of the claim was rejected. A preliminary hearing is scheduled for July 29.</w:t>
      </w:r>
    </w:p>
    <w:p w14:paraId="3733256B" w14:textId="77777777" w:rsidR="00E932EE" w:rsidRDefault="00E932EE" w:rsidP="006A0B05">
      <w:pPr>
        <w:pStyle w:val="NormalWeb"/>
        <w:shd w:val="clear" w:color="auto" w:fill="FFFFFF"/>
        <w:spacing w:before="0" w:beforeAutospacing="0" w:after="0" w:afterAutospacing="0" w:line="240" w:lineRule="auto"/>
        <w:ind w:firstLine="720"/>
        <w:jc w:val="both"/>
        <w:rPr>
          <w:b/>
          <w:lang w:val="hy-AM"/>
        </w:rPr>
      </w:pPr>
    </w:p>
    <w:p w14:paraId="37102CF7" w14:textId="7149CC65" w:rsidR="00A232A7" w:rsidRPr="006A0B05" w:rsidRDefault="006A0B05" w:rsidP="006A0B05">
      <w:pPr>
        <w:pStyle w:val="NormalWeb"/>
        <w:shd w:val="clear" w:color="auto" w:fill="FFFFFF"/>
        <w:spacing w:before="0" w:beforeAutospacing="0" w:after="0" w:afterAutospacing="0" w:line="240" w:lineRule="auto"/>
        <w:ind w:firstLine="720"/>
        <w:jc w:val="both"/>
        <w:rPr>
          <w:lang w:val="hy-AM"/>
        </w:rPr>
      </w:pPr>
      <w:r w:rsidRPr="006A0B05">
        <w:rPr>
          <w:b/>
          <w:lang w:val="hy-AM"/>
        </w:rPr>
        <w:t xml:space="preserve">On </w:t>
      </w:r>
      <w:r w:rsidRPr="006A0B05">
        <w:rPr>
          <w:b/>
          <w:lang w:val="en-US"/>
        </w:rPr>
        <w:t>April 20</w:t>
      </w:r>
      <w:r w:rsidRPr="006A0B05">
        <w:rPr>
          <w:lang w:val="hy-AM"/>
        </w:rPr>
        <w:t xml:space="preserve">, </w:t>
      </w:r>
      <w:r w:rsidRPr="006A0B05">
        <w:rPr>
          <w:lang w:val="en-US"/>
        </w:rPr>
        <w:t xml:space="preserve">the Court of General Jurisdiction of Shirak Marz </w:t>
      </w:r>
      <w:r w:rsidRPr="006A0B05">
        <w:rPr>
          <w:lang w:val="hy-AM"/>
        </w:rPr>
        <w:t xml:space="preserve">held </w:t>
      </w:r>
      <w:r w:rsidRPr="006A0B05">
        <w:rPr>
          <w:lang w:val="en-US"/>
        </w:rPr>
        <w:t>a regular</w:t>
      </w:r>
      <w:r w:rsidRPr="006A0B05">
        <w:rPr>
          <w:lang w:val="hy-AM"/>
        </w:rPr>
        <w:t xml:space="preserve"> hearing</w:t>
      </w:r>
      <w:r w:rsidRPr="006A0B05">
        <w:rPr>
          <w:lang w:val="en-US"/>
        </w:rPr>
        <w:t xml:space="preserve"> on the case of</w:t>
      </w:r>
      <w:r w:rsidRPr="006A0B05">
        <w:rPr>
          <w:lang w:val="hy-AM"/>
        </w:rPr>
        <w:t xml:space="preserve"> </w:t>
      </w:r>
      <w:r w:rsidRPr="00717D89">
        <w:rPr>
          <w:i/>
          <w:iCs/>
          <w:lang w:val="hy-AM"/>
        </w:rPr>
        <w:t xml:space="preserve">citizens of Susanna Minasyan and Arkadi Boyajyan </w:t>
      </w:r>
      <w:r w:rsidRPr="00717D89">
        <w:rPr>
          <w:i/>
          <w:iCs/>
          <w:lang w:val="en-US"/>
        </w:rPr>
        <w:t>v.</w:t>
      </w:r>
      <w:r w:rsidRPr="00717D89">
        <w:rPr>
          <w:i/>
          <w:iCs/>
          <w:lang w:val="hy-AM"/>
        </w:rPr>
        <w:t xml:space="preserve"> ATV </w:t>
      </w:r>
      <w:r w:rsidRPr="00717D89">
        <w:rPr>
          <w:i/>
          <w:iCs/>
          <w:lang w:val="en-US"/>
        </w:rPr>
        <w:t>Ltd.</w:t>
      </w:r>
      <w:r w:rsidRPr="006A0B05">
        <w:rPr>
          <w:lang w:val="en-US"/>
        </w:rPr>
        <w:t>,</w:t>
      </w:r>
      <w:r w:rsidRPr="006A0B05">
        <w:rPr>
          <w:lang w:val="hy-AM"/>
        </w:rPr>
        <w:t xml:space="preserve"> </w:t>
      </w:r>
      <w:proofErr w:type="gramStart"/>
      <w:r w:rsidRPr="006A0B05">
        <w:rPr>
          <w:lang w:val="en-US"/>
        </w:rPr>
        <w:t>claiming</w:t>
      </w:r>
      <w:proofErr w:type="gramEnd"/>
      <w:r w:rsidRPr="006A0B05">
        <w:rPr>
          <w:lang w:val="hy-AM"/>
        </w:rPr>
        <w:t xml:space="preserve"> </w:t>
      </w:r>
      <w:r w:rsidRPr="006A0B05">
        <w:rPr>
          <w:lang w:val="en-US"/>
        </w:rPr>
        <w:t xml:space="preserve">confiscation of </w:t>
      </w:r>
      <w:r w:rsidRPr="006A0B05">
        <w:rPr>
          <w:lang w:val="hy-AM"/>
        </w:rPr>
        <w:t xml:space="preserve">2 million AMD in compensation for violating the right to </w:t>
      </w:r>
      <w:r w:rsidRPr="006A0B05">
        <w:rPr>
          <w:lang w:val="en-US"/>
        </w:rPr>
        <w:t>privacy of</w:t>
      </w:r>
      <w:r w:rsidRPr="006A0B05">
        <w:rPr>
          <w:lang w:val="hy-AM"/>
        </w:rPr>
        <w:t xml:space="preserve"> </w:t>
      </w:r>
      <w:r w:rsidRPr="006A0B05">
        <w:rPr>
          <w:lang w:val="en-US"/>
        </w:rPr>
        <w:t>personal</w:t>
      </w:r>
      <w:r w:rsidRPr="006A0B05">
        <w:rPr>
          <w:lang w:val="hy-AM"/>
        </w:rPr>
        <w:t xml:space="preserve"> and family life. We should remind that the lawsuit was filed on October 30, 2018, caused by a regular edition of the </w:t>
      </w:r>
      <w:r w:rsidR="00717D89">
        <w:rPr>
          <w:lang w:val="en-US"/>
        </w:rPr>
        <w:t>Semi</w:t>
      </w:r>
      <w:r w:rsidRPr="006A0B05">
        <w:rPr>
          <w:lang w:val="hy-AM"/>
        </w:rPr>
        <w:t>-Open Window program on the aforementioned TV channel, uploaded onto the Internet on October 1, 2018, about a housing dispute between neighbors</w:t>
      </w:r>
      <w:r w:rsidRPr="006A0B05">
        <w:rPr>
          <w:lang w:val="en-US"/>
        </w:rPr>
        <w:t>.</w:t>
      </w:r>
      <w:r w:rsidR="00A232A7" w:rsidRPr="006A0B05">
        <w:rPr>
          <w:rStyle w:val="FootnoteReference"/>
          <w:shd w:val="clear" w:color="auto" w:fill="FFFFFF"/>
          <w:lang w:val="hy-AM"/>
        </w:rPr>
        <w:footnoteReference w:id="53"/>
      </w:r>
    </w:p>
    <w:p w14:paraId="10BDCC08" w14:textId="77777777" w:rsidR="006A0B05" w:rsidRDefault="006A0B05" w:rsidP="006A0B05">
      <w:pPr>
        <w:pStyle w:val="NormalWeb"/>
        <w:shd w:val="clear" w:color="auto" w:fill="FFFFFF"/>
        <w:spacing w:before="0" w:beforeAutospacing="0" w:after="0" w:afterAutospacing="0" w:line="240" w:lineRule="auto"/>
        <w:ind w:firstLine="720"/>
        <w:jc w:val="both"/>
        <w:rPr>
          <w:shd w:val="clear" w:color="auto" w:fill="FFFFFF"/>
          <w:lang w:val="hy-AM"/>
        </w:rPr>
      </w:pPr>
      <w:r w:rsidRPr="006A0B05">
        <w:rPr>
          <w:lang w:val="hy-AM"/>
        </w:rPr>
        <w:t>On September 10,</w:t>
      </w:r>
      <w:r w:rsidRPr="006A0B05">
        <w:rPr>
          <w:lang w:val="en-US"/>
        </w:rPr>
        <w:t xml:space="preserve"> 2019,</w:t>
      </w:r>
      <w:r w:rsidRPr="006A0B05">
        <w:rPr>
          <w:lang w:val="hy-AM"/>
        </w:rPr>
        <w:t xml:space="preserve"> the court suspended the proceedings until a final ruling was reached on another case</w:t>
      </w:r>
      <w:r w:rsidRPr="006A0B05">
        <w:rPr>
          <w:lang w:val="en-US"/>
        </w:rPr>
        <w:t xml:space="preserve"> between the parties</w:t>
      </w:r>
      <w:r w:rsidRPr="006A0B05">
        <w:rPr>
          <w:lang w:val="hy-AM"/>
        </w:rPr>
        <w:t>.</w:t>
      </w:r>
      <w:r w:rsidRPr="006A0B05">
        <w:rPr>
          <w:lang w:val="en-US"/>
        </w:rPr>
        <w:t xml:space="preserve"> The proceedings </w:t>
      </w:r>
      <w:proofErr w:type="gramStart"/>
      <w:r w:rsidRPr="006A0B05">
        <w:rPr>
          <w:lang w:val="en-US"/>
        </w:rPr>
        <w:t>were resumed</w:t>
      </w:r>
      <w:proofErr w:type="gramEnd"/>
      <w:r w:rsidRPr="006A0B05">
        <w:rPr>
          <w:lang w:val="en-US"/>
        </w:rPr>
        <w:t xml:space="preserve"> on February 25, 2020. The case </w:t>
      </w:r>
      <w:proofErr w:type="gramStart"/>
      <w:r w:rsidRPr="006A0B05">
        <w:rPr>
          <w:lang w:val="en-US"/>
        </w:rPr>
        <w:t>was reappointed</w:t>
      </w:r>
      <w:proofErr w:type="gramEnd"/>
      <w:r w:rsidRPr="006A0B05">
        <w:rPr>
          <w:lang w:val="en-US"/>
        </w:rPr>
        <w:t xml:space="preserve"> on April 20, the case was handed over to another judge, being accepted for proceedings on April 23.</w:t>
      </w:r>
    </w:p>
    <w:p w14:paraId="0299C1E5" w14:textId="03935028" w:rsidR="00A232A7" w:rsidRDefault="006A0B05" w:rsidP="006A0B05">
      <w:pPr>
        <w:pStyle w:val="NormalWeb"/>
        <w:shd w:val="clear" w:color="auto" w:fill="FFFFFF"/>
        <w:spacing w:before="0" w:beforeAutospacing="0" w:after="0" w:afterAutospacing="0" w:line="240" w:lineRule="auto"/>
        <w:ind w:firstLine="720"/>
        <w:jc w:val="both"/>
        <w:rPr>
          <w:shd w:val="clear" w:color="auto" w:fill="FFFFFF"/>
          <w:lang w:val="hy-AM"/>
        </w:rPr>
      </w:pPr>
      <w:r w:rsidRPr="006A0B05">
        <w:rPr>
          <w:shd w:val="clear" w:color="auto" w:fill="FFFFFF"/>
          <w:lang w:val="hy-AM"/>
        </w:rPr>
        <w:t>Court hearings on the case were held on May 12 and June 16. The next one is scheduled for August 4.</w:t>
      </w:r>
    </w:p>
    <w:p w14:paraId="758AC4F2" w14:textId="77777777" w:rsidR="00E932EE" w:rsidRDefault="00E932EE" w:rsidP="006A0B05">
      <w:pPr>
        <w:pStyle w:val="NormalWeb"/>
        <w:shd w:val="clear" w:color="auto" w:fill="FFFFFF"/>
        <w:spacing w:before="0" w:beforeAutospacing="0" w:after="0" w:afterAutospacing="0" w:line="240" w:lineRule="auto"/>
        <w:ind w:firstLine="720"/>
        <w:jc w:val="both"/>
        <w:rPr>
          <w:b/>
          <w:bCs/>
          <w:lang w:val="hy-AM"/>
        </w:rPr>
      </w:pPr>
    </w:p>
    <w:p w14:paraId="4C731189" w14:textId="09113E2C" w:rsidR="006A0B05" w:rsidRPr="006A0B05" w:rsidRDefault="006A0B05" w:rsidP="006A0B05">
      <w:pPr>
        <w:pStyle w:val="NormalWeb"/>
        <w:shd w:val="clear" w:color="auto" w:fill="FFFFFF"/>
        <w:spacing w:before="0" w:beforeAutospacing="0" w:after="0" w:afterAutospacing="0" w:line="240" w:lineRule="auto"/>
        <w:ind w:firstLine="720"/>
        <w:jc w:val="both"/>
        <w:rPr>
          <w:lang w:val="hy-AM"/>
        </w:rPr>
      </w:pPr>
      <w:r w:rsidRPr="006A0B05">
        <w:rPr>
          <w:b/>
          <w:bCs/>
          <w:lang w:val="hy-AM"/>
        </w:rPr>
        <w:t xml:space="preserve">On </w:t>
      </w:r>
      <w:r w:rsidRPr="006A0B05">
        <w:rPr>
          <w:b/>
          <w:bCs/>
          <w:lang w:val="en-US"/>
        </w:rPr>
        <w:t>April</w:t>
      </w:r>
      <w:r w:rsidRPr="006A0B05">
        <w:rPr>
          <w:b/>
          <w:bCs/>
          <w:lang w:val="hy-AM"/>
        </w:rPr>
        <w:t xml:space="preserve"> 2</w:t>
      </w:r>
      <w:r w:rsidRPr="006A0B05">
        <w:rPr>
          <w:b/>
          <w:bCs/>
          <w:lang w:val="en-US"/>
        </w:rPr>
        <w:t>0</w:t>
      </w:r>
      <w:r w:rsidRPr="006A0B05">
        <w:rPr>
          <w:lang w:val="hy-AM"/>
        </w:rPr>
        <w:t xml:space="preserve">, </w:t>
      </w:r>
      <w:r w:rsidRPr="006A0B05">
        <w:rPr>
          <w:lang w:val="en-US"/>
        </w:rPr>
        <w:t xml:space="preserve">the Court of General Jurisdiction of Yerevan held a preliminary court hearing on the case of </w:t>
      </w:r>
      <w:r w:rsidRPr="00717D89">
        <w:rPr>
          <w:i/>
          <w:iCs/>
          <w:lang w:val="hy-AM"/>
        </w:rPr>
        <w:t xml:space="preserve">Sona Budaghyan, Head of the Department of Education, Culture and Sports of Armavir </w:t>
      </w:r>
      <w:r w:rsidRPr="00717D89">
        <w:rPr>
          <w:i/>
          <w:iCs/>
          <w:lang w:val="en-US"/>
        </w:rPr>
        <w:t>Regional Administration</w:t>
      </w:r>
      <w:r w:rsidRPr="00717D89">
        <w:rPr>
          <w:i/>
          <w:iCs/>
          <w:lang w:val="hy-AM"/>
        </w:rPr>
        <w:t>, against Hzham.am</w:t>
      </w:r>
      <w:r w:rsidRPr="00717D89">
        <w:rPr>
          <w:i/>
          <w:iCs/>
          <w:lang w:val="en-US"/>
        </w:rPr>
        <w:t xml:space="preserve"> and </w:t>
      </w:r>
      <w:r w:rsidRPr="00717D89">
        <w:rPr>
          <w:i/>
          <w:iCs/>
          <w:lang w:val="hy-AM"/>
        </w:rPr>
        <w:t>its founder, Anna G</w:t>
      </w:r>
      <w:r w:rsidRPr="00717D89">
        <w:rPr>
          <w:i/>
          <w:iCs/>
          <w:lang w:val="en-US"/>
        </w:rPr>
        <w:t>ev</w:t>
      </w:r>
      <w:r w:rsidRPr="00717D89">
        <w:rPr>
          <w:i/>
          <w:iCs/>
          <w:lang w:val="hy-AM"/>
        </w:rPr>
        <w:t>orgyan Private Entrepreneur</w:t>
      </w:r>
      <w:r w:rsidRPr="006A0B05">
        <w:rPr>
          <w:lang w:val="en-US"/>
        </w:rPr>
        <w:t xml:space="preserve">, claiming refutation of </w:t>
      </w:r>
      <w:r w:rsidRPr="006A0B05">
        <w:rPr>
          <w:lang w:val="hy-AM"/>
        </w:rPr>
        <w:t>informati</w:t>
      </w:r>
      <w:r w:rsidRPr="006A0B05">
        <w:rPr>
          <w:lang w:val="en-US"/>
        </w:rPr>
        <w:t xml:space="preserve">on, </w:t>
      </w:r>
      <w:r w:rsidR="00717D89">
        <w:rPr>
          <w:lang w:val="en-US"/>
        </w:rPr>
        <w:t>discrediting</w:t>
      </w:r>
      <w:r w:rsidRPr="006A0B05">
        <w:rPr>
          <w:lang w:val="hy-AM"/>
        </w:rPr>
        <w:t xml:space="preserve"> the honor</w:t>
      </w:r>
      <w:r w:rsidRPr="006A0B05">
        <w:rPr>
          <w:lang w:val="en-US"/>
        </w:rPr>
        <w:t xml:space="preserve">, </w:t>
      </w:r>
      <w:r w:rsidRPr="006A0B05">
        <w:rPr>
          <w:lang w:val="hy-AM"/>
        </w:rPr>
        <w:t>dignity</w:t>
      </w:r>
      <w:r w:rsidRPr="006A0B05">
        <w:rPr>
          <w:lang w:val="en-US"/>
        </w:rPr>
        <w:t xml:space="preserve"> and business reputation, and compensation</w:t>
      </w:r>
      <w:r w:rsidRPr="006A0B05">
        <w:rPr>
          <w:lang w:val="hy-AM"/>
        </w:rPr>
        <w:t>. The lawsuit</w:t>
      </w:r>
      <w:r w:rsidRPr="006A0B05">
        <w:rPr>
          <w:lang w:val="en-US"/>
        </w:rPr>
        <w:t>, filed on December 21, 2020,</w:t>
      </w:r>
      <w:r w:rsidRPr="006A0B05">
        <w:rPr>
          <w:lang w:val="hy-AM"/>
        </w:rPr>
        <w:t xml:space="preserve"> </w:t>
      </w:r>
      <w:r w:rsidRPr="006A0B05">
        <w:rPr>
          <w:lang w:val="en-US"/>
        </w:rPr>
        <w:t>was</w:t>
      </w:r>
      <w:r w:rsidRPr="006A0B05">
        <w:rPr>
          <w:lang w:val="hy-AM"/>
        </w:rPr>
        <w:t xml:space="preserve"> </w:t>
      </w:r>
      <w:r w:rsidRPr="006A0B05">
        <w:rPr>
          <w:lang w:val="en-US"/>
        </w:rPr>
        <w:t>caused by an</w:t>
      </w:r>
      <w:r w:rsidRPr="006A0B05">
        <w:rPr>
          <w:lang w:val="hy-AM"/>
        </w:rPr>
        <w:t xml:space="preserve"> article</w:t>
      </w:r>
      <w:r w:rsidRPr="006A0B05">
        <w:rPr>
          <w:lang w:val="en-US"/>
        </w:rPr>
        <w:t>, titled</w:t>
      </w:r>
      <w:r w:rsidRPr="006A0B05">
        <w:rPr>
          <w:lang w:val="hy-AM"/>
        </w:rPr>
        <w:t xml:space="preserve"> </w:t>
      </w:r>
      <w:r w:rsidR="00717D89">
        <w:rPr>
          <w:lang w:val="en-US"/>
        </w:rPr>
        <w:t>“</w:t>
      </w:r>
      <w:r w:rsidRPr="006A0B05">
        <w:rPr>
          <w:lang w:val="hy-AM"/>
        </w:rPr>
        <w:t>Scandal</w:t>
      </w:r>
      <w:r w:rsidRPr="006A0B05">
        <w:rPr>
          <w:lang w:val="en-US"/>
        </w:rPr>
        <w:t>! A</w:t>
      </w:r>
      <w:r w:rsidRPr="006A0B05">
        <w:rPr>
          <w:lang w:val="hy-AM"/>
        </w:rPr>
        <w:t xml:space="preserve"> bribe in exchange for position.</w:t>
      </w:r>
      <w:r w:rsidRPr="006A0B05">
        <w:rPr>
          <w:lang w:val="en-US"/>
        </w:rPr>
        <w:t xml:space="preserve"> </w:t>
      </w:r>
      <w:r w:rsidRPr="006A0B05">
        <w:rPr>
          <w:lang w:val="hy-AM"/>
        </w:rPr>
        <w:t>Corruption</w:t>
      </w:r>
      <w:r w:rsidRPr="006A0B05">
        <w:rPr>
          <w:lang w:val="en-US"/>
        </w:rPr>
        <w:t>, flavoured with</w:t>
      </w:r>
      <w:r w:rsidRPr="006A0B05">
        <w:rPr>
          <w:lang w:val="hy-AM"/>
        </w:rPr>
        <w:t xml:space="preserve"> revolution</w:t>
      </w:r>
      <w:r w:rsidR="00717D89">
        <w:rPr>
          <w:lang w:val="en-US"/>
        </w:rPr>
        <w:t>”</w:t>
      </w:r>
      <w:r w:rsidR="00A232A7" w:rsidRPr="006A0B05">
        <w:rPr>
          <w:rStyle w:val="FootnoteReference"/>
          <w:lang w:val="hy-AM"/>
        </w:rPr>
        <w:footnoteReference w:id="54"/>
      </w:r>
      <w:r w:rsidR="00A232A7" w:rsidRPr="006A0B05">
        <w:rPr>
          <w:lang w:val="hy-AM"/>
        </w:rPr>
        <w:t xml:space="preserve"> </w:t>
      </w:r>
      <w:r w:rsidRPr="006A0B05">
        <w:rPr>
          <w:lang w:val="en-US"/>
        </w:rPr>
        <w:t>and</w:t>
      </w:r>
      <w:r w:rsidRPr="006A0B05">
        <w:rPr>
          <w:lang w:val="hy-AM"/>
        </w:rPr>
        <w:t xml:space="preserve"> published on the website on December 19</w:t>
      </w:r>
      <w:r w:rsidRPr="006A0B05">
        <w:rPr>
          <w:lang w:val="en-US"/>
        </w:rPr>
        <w:t>.</w:t>
      </w:r>
      <w:r w:rsidRPr="006A0B05">
        <w:rPr>
          <w:lang w:val="hy-AM"/>
        </w:rPr>
        <w:t xml:space="preserve"> According to th</w:t>
      </w:r>
      <w:r w:rsidRPr="006A0B05">
        <w:rPr>
          <w:lang w:val="en-US"/>
        </w:rPr>
        <w:t>e article</w:t>
      </w:r>
      <w:r w:rsidRPr="006A0B05">
        <w:rPr>
          <w:lang w:val="hy-AM"/>
        </w:rPr>
        <w:t xml:space="preserve">, Sona Budaghyan took a bribe from a citizen </w:t>
      </w:r>
      <w:r w:rsidRPr="006A0B05">
        <w:rPr>
          <w:lang w:val="en-US"/>
        </w:rPr>
        <w:t>for an</w:t>
      </w:r>
      <w:r w:rsidRPr="006A0B05">
        <w:rPr>
          <w:lang w:val="hy-AM"/>
        </w:rPr>
        <w:t xml:space="preserve"> appoint</w:t>
      </w:r>
      <w:r w:rsidRPr="006A0B05">
        <w:rPr>
          <w:lang w:val="en-US"/>
        </w:rPr>
        <w:t xml:space="preserve">ment in the position of </w:t>
      </w:r>
      <w:r w:rsidRPr="006A0B05">
        <w:rPr>
          <w:lang w:val="hy-AM"/>
        </w:rPr>
        <w:t>a school principal.</w:t>
      </w:r>
    </w:p>
    <w:p w14:paraId="05447510" w14:textId="01DC7079" w:rsidR="00A232A7" w:rsidRPr="006A0B05" w:rsidRDefault="006A0B05" w:rsidP="006A0B05">
      <w:pPr>
        <w:pStyle w:val="NormalWeb"/>
        <w:shd w:val="clear" w:color="auto" w:fill="FFFFFF"/>
        <w:spacing w:before="0" w:beforeAutospacing="0" w:after="0" w:afterAutospacing="0" w:line="240" w:lineRule="auto"/>
        <w:ind w:firstLine="720"/>
        <w:jc w:val="both"/>
        <w:rPr>
          <w:lang w:val="en-US"/>
        </w:rPr>
      </w:pPr>
      <w:r w:rsidRPr="006A0B05">
        <w:rPr>
          <w:lang w:val="hy-AM"/>
        </w:rPr>
        <w:t xml:space="preserve">A court hearing on the case was held on June </w:t>
      </w:r>
      <w:r w:rsidR="00A232A7" w:rsidRPr="006A0B05">
        <w:rPr>
          <w:lang w:val="hy-AM"/>
        </w:rPr>
        <w:t xml:space="preserve">8, </w:t>
      </w:r>
      <w:r w:rsidRPr="006A0B05">
        <w:rPr>
          <w:lang w:val="en-US"/>
        </w:rPr>
        <w:t xml:space="preserve">the next one is scheduled </w:t>
      </w:r>
      <w:r w:rsidR="008332F7">
        <w:rPr>
          <w:lang w:val="en-US"/>
        </w:rPr>
        <w:t>for</w:t>
      </w:r>
      <w:r w:rsidRPr="006A0B05">
        <w:rPr>
          <w:lang w:val="en-US"/>
        </w:rPr>
        <w:t xml:space="preserve"> October </w:t>
      </w:r>
      <w:r w:rsidR="00A232A7" w:rsidRPr="006A0B05">
        <w:rPr>
          <w:lang w:val="hy-AM"/>
        </w:rPr>
        <w:t>5</w:t>
      </w:r>
      <w:r w:rsidRPr="006A0B05">
        <w:rPr>
          <w:lang w:val="en-US"/>
        </w:rPr>
        <w:t>.</w:t>
      </w:r>
    </w:p>
    <w:p w14:paraId="2E4BA262" w14:textId="77777777"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14:paraId="1503FF2C" w14:textId="28A4D5FF" w:rsidR="00A232A7" w:rsidRDefault="006A0B05" w:rsidP="006A0B05">
      <w:pPr>
        <w:pStyle w:val="NormalWeb"/>
        <w:shd w:val="clear" w:color="auto" w:fill="FFFFFF"/>
        <w:spacing w:before="0" w:beforeAutospacing="0" w:after="0" w:afterAutospacing="0" w:line="240" w:lineRule="auto"/>
        <w:ind w:firstLine="720"/>
        <w:jc w:val="both"/>
        <w:rPr>
          <w:lang w:val="hy-AM"/>
        </w:rPr>
      </w:pPr>
      <w:r w:rsidRPr="006A0B05">
        <w:rPr>
          <w:b/>
          <w:lang w:val="hy-AM"/>
        </w:rPr>
        <w:t xml:space="preserve">On April 21, </w:t>
      </w:r>
      <w:r w:rsidRPr="006A0B05">
        <w:rPr>
          <w:bCs/>
          <w:lang w:val="hy-AM"/>
        </w:rPr>
        <w:t xml:space="preserve">during the visit of Prime Minister Nikol Pashinyan in Kapan, Syunik, the professional activity of 5 TV correspondent Anush Mirzoyan was hindered. According to the journalist, she was prevented from working by the Prime Minister's spokesperson Mane Gevorgyan, the police and the NA Deputy Speaker Alen Simonyan, constantly </w:t>
      </w:r>
      <w:r w:rsidR="00717D89">
        <w:rPr>
          <w:bCs/>
          <w:lang w:val="en-US"/>
        </w:rPr>
        <w:t>“</w:t>
      </w:r>
      <w:r w:rsidR="00820152">
        <w:rPr>
          <w:bCs/>
          <w:lang w:val="en-US"/>
        </w:rPr>
        <w:t>getting</w:t>
      </w:r>
      <w:r w:rsidRPr="006A0B05">
        <w:rPr>
          <w:bCs/>
          <w:lang w:val="hy-AM"/>
        </w:rPr>
        <w:t xml:space="preserve"> </w:t>
      </w:r>
      <w:r w:rsidR="00820152">
        <w:rPr>
          <w:bCs/>
          <w:lang w:val="en-US"/>
        </w:rPr>
        <w:t>in</w:t>
      </w:r>
      <w:r w:rsidRPr="006A0B05">
        <w:rPr>
          <w:bCs/>
          <w:lang w:val="hy-AM"/>
        </w:rPr>
        <w:t xml:space="preserve"> her way</w:t>
      </w:r>
      <w:r w:rsidR="00717D89">
        <w:rPr>
          <w:bCs/>
          <w:lang w:val="en-US"/>
        </w:rPr>
        <w:t>”</w:t>
      </w:r>
      <w:r w:rsidRPr="006A0B05">
        <w:rPr>
          <w:bCs/>
          <w:lang w:val="hy-AM"/>
        </w:rPr>
        <w:t xml:space="preserve"> and trying to take the phone.</w:t>
      </w:r>
      <w:r w:rsidR="00A232A7" w:rsidRPr="006A0B05">
        <w:rPr>
          <w:rStyle w:val="FootnoteReference"/>
          <w:bCs/>
          <w:lang w:val="hy-AM"/>
        </w:rPr>
        <w:footnoteReference w:id="55"/>
      </w:r>
      <w:r w:rsidRPr="006A0B05">
        <w:rPr>
          <w:lang w:val="en-US"/>
        </w:rPr>
        <w:t xml:space="preserve"> </w:t>
      </w:r>
      <w:r w:rsidRPr="006A0B05">
        <w:rPr>
          <w:lang w:val="hy-AM"/>
        </w:rPr>
        <w:t>The video of what happened was posted on the Internet.</w:t>
      </w:r>
    </w:p>
    <w:p w14:paraId="56B26A82" w14:textId="77777777" w:rsidR="00820152" w:rsidRPr="006A0B05" w:rsidRDefault="00820152" w:rsidP="006A0B05">
      <w:pPr>
        <w:pStyle w:val="NormalWeb"/>
        <w:shd w:val="clear" w:color="auto" w:fill="FFFFFF"/>
        <w:spacing w:before="0" w:beforeAutospacing="0" w:after="0" w:afterAutospacing="0" w:line="240" w:lineRule="auto"/>
        <w:ind w:firstLine="720"/>
        <w:jc w:val="both"/>
        <w:rPr>
          <w:lang w:val="hy-AM"/>
        </w:rPr>
      </w:pPr>
    </w:p>
    <w:p w14:paraId="505A8DAB" w14:textId="77777777" w:rsidR="00717D89" w:rsidRDefault="006A0B05" w:rsidP="00717D89">
      <w:pPr>
        <w:spacing w:after="0"/>
        <w:ind w:firstLine="567"/>
        <w:jc w:val="both"/>
        <w:rPr>
          <w:rFonts w:ascii="Times New Roman" w:hAnsi="Times New Roman" w:cs="Times New Roman"/>
          <w:bCs/>
          <w:iCs/>
          <w:sz w:val="24"/>
          <w:szCs w:val="24"/>
        </w:rPr>
      </w:pPr>
      <w:r w:rsidRPr="006A0B05">
        <w:rPr>
          <w:rFonts w:ascii="Times New Roman" w:hAnsi="Times New Roman" w:cs="Times New Roman"/>
          <w:b/>
          <w:sz w:val="24"/>
          <w:szCs w:val="24"/>
          <w:lang w:val="hy-AM"/>
        </w:rPr>
        <w:t xml:space="preserve">On </w:t>
      </w:r>
      <w:r w:rsidRPr="006A0B05">
        <w:rPr>
          <w:rFonts w:ascii="Times New Roman" w:hAnsi="Times New Roman" w:cs="Times New Roman"/>
          <w:b/>
          <w:sz w:val="24"/>
          <w:szCs w:val="24"/>
        </w:rPr>
        <w:t>April</w:t>
      </w:r>
      <w:r w:rsidRPr="006A0B05">
        <w:rPr>
          <w:rFonts w:ascii="Times New Roman" w:hAnsi="Times New Roman" w:cs="Times New Roman"/>
          <w:b/>
          <w:sz w:val="24"/>
          <w:szCs w:val="24"/>
          <w:lang w:val="hy-AM"/>
        </w:rPr>
        <w:t xml:space="preserve"> 2</w:t>
      </w:r>
      <w:r w:rsidRPr="006A0B05">
        <w:rPr>
          <w:rFonts w:ascii="Times New Roman" w:hAnsi="Times New Roman" w:cs="Times New Roman"/>
          <w:b/>
          <w:sz w:val="24"/>
          <w:szCs w:val="24"/>
        </w:rPr>
        <w:t>1</w:t>
      </w:r>
      <w:r w:rsidRPr="006A0B05">
        <w:rPr>
          <w:rFonts w:ascii="Times New Roman" w:hAnsi="Times New Roman" w:cs="Times New Roman"/>
          <w:sz w:val="24"/>
          <w:szCs w:val="24"/>
          <w:lang w:val="hy-AM"/>
        </w:rPr>
        <w:t xml:space="preserve">, </w:t>
      </w:r>
      <w:r w:rsidRPr="006A0B05">
        <w:rPr>
          <w:rFonts w:ascii="Times New Roman" w:hAnsi="Times New Roman" w:cs="Times New Roman"/>
          <w:sz w:val="24"/>
          <w:szCs w:val="24"/>
        </w:rPr>
        <w:t xml:space="preserve">the </w:t>
      </w:r>
      <w:r w:rsidRPr="006A0B05">
        <w:rPr>
          <w:rFonts w:ascii="Times New Roman" w:hAnsi="Times New Roman" w:cs="Times New Roman"/>
          <w:sz w:val="24"/>
          <w:szCs w:val="24"/>
          <w:lang w:val="hy-AM"/>
        </w:rPr>
        <w:t xml:space="preserve">Court of General Jurisdiction </w:t>
      </w:r>
      <w:r w:rsidRPr="006A0B05">
        <w:rPr>
          <w:rFonts w:ascii="Times New Roman" w:hAnsi="Times New Roman" w:cs="Times New Roman"/>
          <w:sz w:val="24"/>
          <w:szCs w:val="24"/>
        </w:rPr>
        <w:t xml:space="preserve">of </w:t>
      </w:r>
      <w:r w:rsidRPr="006A0B05">
        <w:rPr>
          <w:rFonts w:ascii="Times New Roman" w:hAnsi="Times New Roman" w:cs="Times New Roman"/>
          <w:sz w:val="24"/>
          <w:szCs w:val="24"/>
          <w:lang w:val="hy-AM"/>
        </w:rPr>
        <w:t xml:space="preserve">Yerevan </w:t>
      </w:r>
      <w:r w:rsidRPr="006A0B05">
        <w:rPr>
          <w:rFonts w:ascii="Times New Roman" w:hAnsi="Times New Roman" w:cs="Times New Roman"/>
          <w:sz w:val="24"/>
          <w:szCs w:val="24"/>
        </w:rPr>
        <w:t xml:space="preserve">held a preliminary court hearing on the case of </w:t>
      </w:r>
      <w:r w:rsidRPr="00717D89">
        <w:rPr>
          <w:rFonts w:ascii="Times New Roman" w:hAnsi="Times New Roman" w:cs="Times New Roman"/>
          <w:i/>
          <w:iCs/>
          <w:sz w:val="24"/>
          <w:szCs w:val="24"/>
          <w:lang w:val="hy-AM"/>
        </w:rPr>
        <w:t xml:space="preserve">Yerevan Zoo Director Ruben Khachatryan </w:t>
      </w:r>
      <w:r w:rsidRPr="00717D89">
        <w:rPr>
          <w:rFonts w:ascii="Times New Roman" w:hAnsi="Times New Roman" w:cs="Times New Roman"/>
          <w:i/>
          <w:iCs/>
          <w:sz w:val="24"/>
          <w:szCs w:val="24"/>
        </w:rPr>
        <w:t>v.</w:t>
      </w:r>
      <w:r w:rsidRPr="00717D89">
        <w:rPr>
          <w:rFonts w:ascii="Times New Roman" w:hAnsi="Times New Roman" w:cs="Times New Roman"/>
          <w:i/>
          <w:iCs/>
          <w:sz w:val="24"/>
          <w:szCs w:val="24"/>
          <w:lang w:val="hy-AM"/>
        </w:rPr>
        <w:t xml:space="preserve"> journalist Narine Kirakosyan</w:t>
      </w:r>
      <w:r w:rsidRPr="006A0B05">
        <w:rPr>
          <w:rFonts w:ascii="Times New Roman" w:hAnsi="Times New Roman" w:cs="Times New Roman"/>
          <w:sz w:val="24"/>
          <w:szCs w:val="24"/>
        </w:rPr>
        <w:t>, claiming</w:t>
      </w:r>
      <w:r w:rsidRPr="006A0B05">
        <w:rPr>
          <w:rFonts w:ascii="Times New Roman" w:hAnsi="Times New Roman" w:cs="Times New Roman"/>
          <w:sz w:val="24"/>
          <w:szCs w:val="24"/>
          <w:lang w:val="hy-AM"/>
        </w:rPr>
        <w:t xml:space="preserve"> </w:t>
      </w:r>
      <w:r w:rsidRPr="006A0B05">
        <w:rPr>
          <w:rFonts w:ascii="Times New Roman" w:hAnsi="Times New Roman" w:cs="Times New Roman"/>
          <w:sz w:val="24"/>
          <w:szCs w:val="24"/>
        </w:rPr>
        <w:t>refutation</w:t>
      </w:r>
      <w:r w:rsidRPr="006A0B05">
        <w:rPr>
          <w:rFonts w:ascii="Times New Roman" w:hAnsi="Times New Roman" w:cs="Times New Roman"/>
          <w:sz w:val="24"/>
          <w:szCs w:val="24"/>
          <w:lang w:val="hy-AM"/>
        </w:rPr>
        <w:t xml:space="preserve"> of information</w:t>
      </w:r>
      <w:r w:rsidRPr="006A0B05">
        <w:rPr>
          <w:rFonts w:ascii="Times New Roman" w:hAnsi="Times New Roman" w:cs="Times New Roman"/>
          <w:sz w:val="24"/>
          <w:szCs w:val="24"/>
        </w:rPr>
        <w:t xml:space="preserve"> considered slander</w:t>
      </w:r>
      <w:r w:rsidRPr="006A0B05">
        <w:rPr>
          <w:rFonts w:ascii="Times New Roman" w:hAnsi="Times New Roman" w:cs="Times New Roman"/>
          <w:sz w:val="24"/>
          <w:szCs w:val="24"/>
          <w:lang w:val="hy-AM"/>
        </w:rPr>
        <w:t xml:space="preserve"> and monetary compensation for non-pecuniary damage. </w:t>
      </w:r>
      <w:r w:rsidRPr="006A0B05">
        <w:rPr>
          <w:rFonts w:ascii="Times New Roman" w:hAnsi="Times New Roman" w:cs="Times New Roman"/>
          <w:sz w:val="24"/>
          <w:szCs w:val="24"/>
        </w:rPr>
        <w:t xml:space="preserve">The lawsuit </w:t>
      </w:r>
      <w:proofErr w:type="gramStart"/>
      <w:r w:rsidRPr="006A0B05">
        <w:rPr>
          <w:rFonts w:ascii="Times New Roman" w:hAnsi="Times New Roman" w:cs="Times New Roman"/>
          <w:sz w:val="24"/>
          <w:szCs w:val="24"/>
        </w:rPr>
        <w:t>was first filed on September 24, 2019, then returned by plaintiff’s request and refiled on November 13</w:t>
      </w:r>
      <w:proofErr w:type="gramEnd"/>
      <w:r w:rsidRPr="006A0B05">
        <w:rPr>
          <w:rFonts w:ascii="Times New Roman" w:hAnsi="Times New Roman" w:cs="Times New Roman"/>
          <w:sz w:val="24"/>
          <w:szCs w:val="24"/>
        </w:rPr>
        <w:t xml:space="preserve">. </w:t>
      </w:r>
      <w:r w:rsidRPr="006A0B05">
        <w:rPr>
          <w:rFonts w:ascii="Times New Roman" w:hAnsi="Times New Roman" w:cs="Times New Roman"/>
          <w:sz w:val="24"/>
          <w:szCs w:val="24"/>
          <w:lang w:val="hy-AM"/>
        </w:rPr>
        <w:t xml:space="preserve">The </w:t>
      </w:r>
      <w:r w:rsidRPr="006A0B05">
        <w:rPr>
          <w:rFonts w:ascii="Times New Roman" w:hAnsi="Times New Roman" w:cs="Times New Roman"/>
          <w:sz w:val="24"/>
          <w:szCs w:val="24"/>
        </w:rPr>
        <w:t>law</w:t>
      </w:r>
      <w:r w:rsidRPr="006A0B05">
        <w:rPr>
          <w:rFonts w:ascii="Times New Roman" w:hAnsi="Times New Roman" w:cs="Times New Roman"/>
          <w:sz w:val="24"/>
          <w:szCs w:val="24"/>
          <w:lang w:val="hy-AM"/>
        </w:rPr>
        <w:t xml:space="preserve">suit was </w:t>
      </w:r>
      <w:r w:rsidRPr="006A0B05">
        <w:rPr>
          <w:rFonts w:ascii="Times New Roman" w:hAnsi="Times New Roman" w:cs="Times New Roman"/>
          <w:sz w:val="24"/>
          <w:szCs w:val="24"/>
        </w:rPr>
        <w:t>caused</w:t>
      </w:r>
      <w:r w:rsidRPr="006A0B05">
        <w:rPr>
          <w:rFonts w:ascii="Times New Roman" w:hAnsi="Times New Roman" w:cs="Times New Roman"/>
          <w:sz w:val="24"/>
          <w:szCs w:val="24"/>
          <w:lang w:val="hy-AM"/>
        </w:rPr>
        <w:t xml:space="preserve"> by the journalist's Facebook post on August 25, where </w:t>
      </w:r>
      <w:r w:rsidRPr="006A0B05">
        <w:rPr>
          <w:rFonts w:ascii="Times New Roman" w:hAnsi="Times New Roman" w:cs="Times New Roman"/>
          <w:sz w:val="24"/>
          <w:szCs w:val="24"/>
        </w:rPr>
        <w:t>s</w:t>
      </w:r>
      <w:r w:rsidRPr="006A0B05">
        <w:rPr>
          <w:rFonts w:ascii="Times New Roman" w:hAnsi="Times New Roman" w:cs="Times New Roman"/>
          <w:sz w:val="24"/>
          <w:szCs w:val="24"/>
          <w:lang w:val="hy-AM"/>
        </w:rPr>
        <w:t xml:space="preserve">he stated that Ruben Khachatryan had inflicted great damage to the </w:t>
      </w:r>
      <w:r w:rsidRPr="006A0B05">
        <w:rPr>
          <w:rFonts w:ascii="Times New Roman" w:hAnsi="Times New Roman" w:cs="Times New Roman"/>
          <w:sz w:val="24"/>
          <w:szCs w:val="24"/>
        </w:rPr>
        <w:t>animals</w:t>
      </w:r>
      <w:r w:rsidRPr="006A0B05">
        <w:rPr>
          <w:rFonts w:ascii="Times New Roman" w:hAnsi="Times New Roman" w:cs="Times New Roman"/>
          <w:sz w:val="24"/>
          <w:szCs w:val="24"/>
          <w:lang w:val="hy-AM"/>
        </w:rPr>
        <w:t xml:space="preserve"> by </w:t>
      </w:r>
      <w:r w:rsidRPr="006A0B05">
        <w:rPr>
          <w:rFonts w:ascii="Times New Roman" w:hAnsi="Times New Roman" w:cs="Times New Roman"/>
          <w:sz w:val="24"/>
          <w:szCs w:val="24"/>
          <w:lang w:val="hy-AM"/>
        </w:rPr>
        <w:lastRenderedPageBreak/>
        <w:t xml:space="preserve">declaring himself a sole leader. </w:t>
      </w:r>
      <w:r w:rsidRPr="006A0B05">
        <w:rPr>
          <w:rFonts w:ascii="Times New Roman" w:hAnsi="Times New Roman" w:cs="Times New Roman"/>
          <w:bCs/>
          <w:iCs/>
          <w:sz w:val="24"/>
          <w:szCs w:val="24"/>
          <w:lang w:val="hy-AM"/>
        </w:rPr>
        <w:t>(</w:t>
      </w:r>
      <w:r w:rsidRPr="006A0B05">
        <w:rPr>
          <w:rFonts w:ascii="Times New Roman" w:hAnsi="Times New Roman" w:cs="Times New Roman"/>
          <w:sz w:val="24"/>
          <w:szCs w:val="24"/>
          <w:lang w:val="hy-AM" w:eastAsia="ru-RU"/>
        </w:rPr>
        <w:t>For details see CPFE’s annual and quarterly reports for 201</w:t>
      </w:r>
      <w:r w:rsidRPr="006A0B05">
        <w:rPr>
          <w:rFonts w:ascii="Times New Roman" w:hAnsi="Times New Roman" w:cs="Times New Roman"/>
          <w:sz w:val="24"/>
          <w:szCs w:val="24"/>
          <w:lang w:eastAsia="ru-RU"/>
        </w:rPr>
        <w:t>9</w:t>
      </w:r>
      <w:r w:rsidRPr="006A0B05">
        <w:rPr>
          <w:rFonts w:ascii="Times New Roman" w:hAnsi="Times New Roman" w:cs="Times New Roman"/>
          <w:sz w:val="24"/>
          <w:szCs w:val="24"/>
          <w:lang w:val="hy-AM" w:eastAsia="ru-RU"/>
        </w:rPr>
        <w:t xml:space="preserve">-2021 in the </w:t>
      </w:r>
      <w:r w:rsidRPr="006A0B05">
        <w:rPr>
          <w:rFonts w:ascii="Times New Roman" w:hAnsi="Times New Roman" w:cs="Times New Roman"/>
          <w:i/>
          <w:sz w:val="24"/>
          <w:szCs w:val="24"/>
          <w:lang w:val="hy-AM" w:eastAsia="ru-RU"/>
        </w:rPr>
        <w:t>Reports</w:t>
      </w:r>
      <w:r w:rsidRPr="006A0B05">
        <w:rPr>
          <w:rFonts w:ascii="Times New Roman" w:hAnsi="Times New Roman" w:cs="Times New Roman"/>
          <w:sz w:val="24"/>
          <w:szCs w:val="24"/>
          <w:lang w:val="hy-AM" w:eastAsia="ru-RU"/>
        </w:rPr>
        <w:t xml:space="preserve"> section on khosq.am website</w:t>
      </w:r>
      <w:r w:rsidRPr="006A0B05">
        <w:rPr>
          <w:rFonts w:ascii="Times New Roman" w:hAnsi="Times New Roman" w:cs="Times New Roman"/>
          <w:bCs/>
          <w:iCs/>
          <w:sz w:val="24"/>
          <w:szCs w:val="24"/>
          <w:lang w:val="hy-AM"/>
        </w:rPr>
        <w:t>)</w:t>
      </w:r>
      <w:r w:rsidRPr="006A0B05">
        <w:rPr>
          <w:rFonts w:ascii="Times New Roman" w:hAnsi="Times New Roman" w:cs="Times New Roman"/>
          <w:bCs/>
          <w:iCs/>
          <w:sz w:val="24"/>
          <w:szCs w:val="24"/>
        </w:rPr>
        <w:t>.</w:t>
      </w:r>
    </w:p>
    <w:p w14:paraId="2BC44A28" w14:textId="638DC20E" w:rsidR="00A232A7" w:rsidRPr="00717D89" w:rsidRDefault="006A0B05" w:rsidP="00717D89">
      <w:pPr>
        <w:ind w:firstLine="567"/>
        <w:jc w:val="both"/>
        <w:rPr>
          <w:rFonts w:ascii="Times New Roman" w:hAnsi="Times New Roman" w:cs="Times New Roman"/>
          <w:bCs/>
          <w:iCs/>
          <w:sz w:val="24"/>
          <w:szCs w:val="24"/>
        </w:rPr>
      </w:pPr>
      <w:r w:rsidRPr="006A0B05">
        <w:rPr>
          <w:rFonts w:ascii="Times New Roman" w:hAnsi="Times New Roman" w:cs="Times New Roman"/>
          <w:bCs/>
          <w:iCs/>
          <w:sz w:val="24"/>
          <w:szCs w:val="24"/>
        </w:rPr>
        <w:t xml:space="preserve">A court hearing on the case </w:t>
      </w:r>
      <w:proofErr w:type="gramStart"/>
      <w:r w:rsidRPr="006A0B05">
        <w:rPr>
          <w:rFonts w:ascii="Times New Roman" w:hAnsi="Times New Roman" w:cs="Times New Roman"/>
          <w:bCs/>
          <w:iCs/>
          <w:sz w:val="24"/>
          <w:szCs w:val="24"/>
        </w:rPr>
        <w:t>was also held</w:t>
      </w:r>
      <w:proofErr w:type="gramEnd"/>
      <w:r w:rsidRPr="006A0B05">
        <w:rPr>
          <w:rFonts w:ascii="Times New Roman" w:hAnsi="Times New Roman" w:cs="Times New Roman"/>
          <w:bCs/>
          <w:iCs/>
          <w:sz w:val="24"/>
          <w:szCs w:val="24"/>
        </w:rPr>
        <w:t xml:space="preserve"> on June </w:t>
      </w:r>
      <w:r w:rsidR="00A232A7" w:rsidRPr="006A0B05">
        <w:rPr>
          <w:rFonts w:ascii="Times New Roman" w:hAnsi="Times New Roman" w:cs="Times New Roman"/>
          <w:sz w:val="24"/>
          <w:szCs w:val="24"/>
          <w:lang w:val="hy-AM"/>
        </w:rPr>
        <w:t>8</w:t>
      </w:r>
      <w:r w:rsidRPr="006A0B05">
        <w:rPr>
          <w:rFonts w:ascii="Times New Roman" w:hAnsi="Times New Roman" w:cs="Times New Roman"/>
          <w:sz w:val="24"/>
          <w:szCs w:val="24"/>
        </w:rPr>
        <w:t xml:space="preserve">, the next one is scheduled for October </w:t>
      </w:r>
      <w:r w:rsidR="00A232A7" w:rsidRPr="006A0B05">
        <w:rPr>
          <w:rFonts w:ascii="Times New Roman" w:hAnsi="Times New Roman" w:cs="Times New Roman"/>
          <w:sz w:val="24"/>
          <w:szCs w:val="24"/>
          <w:lang w:val="hy-AM"/>
        </w:rPr>
        <w:t>5</w:t>
      </w:r>
      <w:r w:rsidRPr="006A0B05">
        <w:rPr>
          <w:rFonts w:ascii="Times New Roman" w:hAnsi="Times New Roman" w:cs="Times New Roman"/>
          <w:sz w:val="24"/>
          <w:szCs w:val="24"/>
        </w:rPr>
        <w:t>.</w:t>
      </w:r>
    </w:p>
    <w:p w14:paraId="0F5EB2A4" w14:textId="277D3143" w:rsidR="00BD1D14" w:rsidRPr="00BD1D14" w:rsidRDefault="006A0B05" w:rsidP="00BD1D14">
      <w:pPr>
        <w:spacing w:after="0"/>
        <w:ind w:firstLine="567"/>
        <w:jc w:val="both"/>
        <w:rPr>
          <w:rFonts w:ascii="Times New Roman" w:hAnsi="Times New Roman" w:cs="Times New Roman"/>
          <w:sz w:val="24"/>
          <w:szCs w:val="24"/>
        </w:rPr>
      </w:pPr>
      <w:r w:rsidRPr="00BD1D14">
        <w:rPr>
          <w:rFonts w:ascii="Times New Roman" w:hAnsi="Times New Roman" w:cs="Times New Roman"/>
          <w:b/>
          <w:sz w:val="24"/>
          <w:szCs w:val="24"/>
          <w:lang w:val="hy-AM"/>
        </w:rPr>
        <w:t xml:space="preserve">On </w:t>
      </w:r>
      <w:r w:rsidRPr="00BD1D14">
        <w:rPr>
          <w:rFonts w:ascii="Times New Roman" w:hAnsi="Times New Roman" w:cs="Times New Roman"/>
          <w:b/>
          <w:sz w:val="24"/>
          <w:szCs w:val="24"/>
        </w:rPr>
        <w:t>April 21</w:t>
      </w:r>
      <w:r w:rsidRPr="00BD1D14">
        <w:rPr>
          <w:rFonts w:ascii="Times New Roman" w:hAnsi="Times New Roman" w:cs="Times New Roman"/>
          <w:sz w:val="24"/>
          <w:szCs w:val="24"/>
          <w:lang w:val="hy-AM"/>
        </w:rPr>
        <w:t xml:space="preserve">, </w:t>
      </w:r>
      <w:r w:rsidR="00FB35E5" w:rsidRPr="00BD1D14">
        <w:rPr>
          <w:rFonts w:ascii="Times New Roman" w:hAnsi="Times New Roman" w:cs="Times New Roman"/>
          <w:sz w:val="24"/>
          <w:szCs w:val="24"/>
        </w:rPr>
        <w:t>the plaintiff on the case of</w:t>
      </w:r>
      <w:r w:rsidRPr="00BD1D14">
        <w:rPr>
          <w:rFonts w:ascii="Times New Roman" w:hAnsi="Times New Roman" w:cs="Times New Roman"/>
          <w:sz w:val="24"/>
          <w:szCs w:val="24"/>
          <w:lang w:val="hy-AM"/>
        </w:rPr>
        <w:t xml:space="preserve"> </w:t>
      </w:r>
      <w:r w:rsidRPr="00717D89">
        <w:rPr>
          <w:rFonts w:ascii="Times New Roman" w:hAnsi="Times New Roman" w:cs="Times New Roman"/>
          <w:i/>
          <w:iCs/>
          <w:sz w:val="24"/>
          <w:szCs w:val="24"/>
          <w:lang w:val="hy-AM"/>
        </w:rPr>
        <w:t xml:space="preserve">Vahe Parazyan </w:t>
      </w:r>
      <w:r w:rsidR="00FB35E5" w:rsidRPr="00717D89">
        <w:rPr>
          <w:rFonts w:ascii="Times New Roman" w:hAnsi="Times New Roman" w:cs="Times New Roman"/>
          <w:i/>
          <w:iCs/>
          <w:sz w:val="24"/>
          <w:szCs w:val="24"/>
        </w:rPr>
        <w:t xml:space="preserve">v. </w:t>
      </w:r>
      <w:r w:rsidRPr="00717D89">
        <w:rPr>
          <w:rFonts w:ascii="Times New Roman" w:hAnsi="Times New Roman" w:cs="Times New Roman"/>
          <w:i/>
          <w:iCs/>
          <w:sz w:val="24"/>
          <w:szCs w:val="24"/>
          <w:lang w:val="hy-AM"/>
        </w:rPr>
        <w:t>Tert.am</w:t>
      </w:r>
      <w:r w:rsidRPr="00717D89">
        <w:rPr>
          <w:rFonts w:ascii="Times New Roman" w:hAnsi="Times New Roman" w:cs="Times New Roman"/>
          <w:i/>
          <w:iCs/>
          <w:sz w:val="24"/>
          <w:szCs w:val="24"/>
        </w:rPr>
        <w:t xml:space="preserve"> LLC</w:t>
      </w:r>
      <w:r w:rsidRPr="00BD1D14">
        <w:rPr>
          <w:rFonts w:ascii="Times New Roman" w:hAnsi="Times New Roman" w:cs="Times New Roman"/>
          <w:sz w:val="24"/>
          <w:szCs w:val="24"/>
        </w:rPr>
        <w:t xml:space="preserve">, the </w:t>
      </w:r>
      <w:r w:rsidRPr="00BD1D14">
        <w:rPr>
          <w:rFonts w:ascii="Times New Roman" w:hAnsi="Times New Roman" w:cs="Times New Roman"/>
          <w:sz w:val="24"/>
          <w:szCs w:val="24"/>
          <w:lang w:val="hy-AM"/>
        </w:rPr>
        <w:t>founder of Tert.am news website</w:t>
      </w:r>
      <w:r w:rsidRPr="00BD1D14">
        <w:rPr>
          <w:rFonts w:ascii="Times New Roman" w:hAnsi="Times New Roman" w:cs="Times New Roman"/>
          <w:sz w:val="24"/>
          <w:szCs w:val="24"/>
        </w:rPr>
        <w:t>,</w:t>
      </w:r>
      <w:r w:rsidR="00BD1D14" w:rsidRPr="00BD1D14">
        <w:rPr>
          <w:rFonts w:ascii="Times New Roman" w:hAnsi="Times New Roman" w:cs="Times New Roman"/>
          <w:sz w:val="24"/>
          <w:szCs w:val="24"/>
        </w:rPr>
        <w:t xml:space="preserve"> applied to the Court of Appeal, appealing the March 9 decision of the </w:t>
      </w:r>
      <w:r w:rsidR="00717D89">
        <w:rPr>
          <w:rFonts w:ascii="Times New Roman" w:hAnsi="Times New Roman" w:cs="Times New Roman"/>
          <w:sz w:val="24"/>
          <w:szCs w:val="24"/>
        </w:rPr>
        <w:t>F</w:t>
      </w:r>
      <w:r w:rsidR="00BD1D14" w:rsidRPr="00BD1D14">
        <w:rPr>
          <w:rFonts w:ascii="Times New Roman" w:hAnsi="Times New Roman" w:cs="Times New Roman"/>
          <w:sz w:val="24"/>
          <w:szCs w:val="24"/>
        </w:rPr>
        <w:t xml:space="preserve">irst </w:t>
      </w:r>
      <w:r w:rsidR="00717D89">
        <w:rPr>
          <w:rFonts w:ascii="Times New Roman" w:hAnsi="Times New Roman" w:cs="Times New Roman"/>
          <w:sz w:val="24"/>
          <w:szCs w:val="24"/>
        </w:rPr>
        <w:t>I</w:t>
      </w:r>
      <w:r w:rsidR="00BD1D14" w:rsidRPr="00BD1D14">
        <w:rPr>
          <w:rFonts w:ascii="Times New Roman" w:hAnsi="Times New Roman" w:cs="Times New Roman"/>
          <w:sz w:val="24"/>
          <w:szCs w:val="24"/>
        </w:rPr>
        <w:t xml:space="preserve">nstance on rejecting the lawsuit. </w:t>
      </w:r>
    </w:p>
    <w:p w14:paraId="0D51F17B" w14:textId="032229E4" w:rsidR="00BD1D14" w:rsidRPr="00BD1D14" w:rsidRDefault="00BD1D14" w:rsidP="00717D89">
      <w:pPr>
        <w:spacing w:after="0" w:line="240" w:lineRule="auto"/>
        <w:ind w:firstLine="567"/>
        <w:jc w:val="both"/>
        <w:rPr>
          <w:rFonts w:ascii="Times New Roman" w:hAnsi="Times New Roman" w:cs="Times New Roman"/>
          <w:sz w:val="24"/>
          <w:szCs w:val="24"/>
          <w:lang w:val="hy-AM"/>
        </w:rPr>
      </w:pPr>
      <w:r w:rsidRPr="00BD1D14">
        <w:rPr>
          <w:rFonts w:ascii="Times New Roman" w:hAnsi="Times New Roman" w:cs="Times New Roman"/>
          <w:sz w:val="24"/>
          <w:szCs w:val="24"/>
          <w:lang w:val="hy-AM"/>
        </w:rPr>
        <w:t>The lawsui</w:t>
      </w:r>
      <w:r w:rsidRPr="00BD1D14">
        <w:rPr>
          <w:rFonts w:ascii="Times New Roman" w:hAnsi="Times New Roman" w:cs="Times New Roman"/>
          <w:sz w:val="24"/>
          <w:szCs w:val="24"/>
        </w:rPr>
        <w:t xml:space="preserve">t, filed by Vahe Parazyan on August 15, 2019, was </w:t>
      </w:r>
      <w:r w:rsidRPr="00BD1D14">
        <w:rPr>
          <w:rFonts w:ascii="Times New Roman" w:hAnsi="Times New Roman" w:cs="Times New Roman"/>
          <w:sz w:val="24"/>
          <w:szCs w:val="24"/>
          <w:lang w:val="hy-AM"/>
        </w:rPr>
        <w:t>cause</w:t>
      </w:r>
      <w:r w:rsidRPr="00BD1D14">
        <w:rPr>
          <w:rFonts w:ascii="Times New Roman" w:hAnsi="Times New Roman" w:cs="Times New Roman"/>
          <w:sz w:val="24"/>
          <w:szCs w:val="24"/>
        </w:rPr>
        <w:t>d by</w:t>
      </w:r>
      <w:r w:rsidRPr="00BD1D14">
        <w:rPr>
          <w:rFonts w:ascii="Times New Roman" w:hAnsi="Times New Roman" w:cs="Times New Roman"/>
          <w:sz w:val="24"/>
          <w:szCs w:val="24"/>
          <w:lang w:val="hy-AM"/>
        </w:rPr>
        <w:t xml:space="preserve"> an article titled </w:t>
      </w:r>
      <w:r w:rsidR="00717D89">
        <w:rPr>
          <w:rFonts w:ascii="Times New Roman" w:hAnsi="Times New Roman" w:cs="Times New Roman"/>
          <w:sz w:val="24"/>
          <w:szCs w:val="24"/>
        </w:rPr>
        <w:t>“</w:t>
      </w:r>
      <w:r w:rsidRPr="00BD1D14">
        <w:rPr>
          <w:rFonts w:ascii="Times New Roman" w:hAnsi="Times New Roman" w:cs="Times New Roman"/>
          <w:sz w:val="24"/>
          <w:szCs w:val="24"/>
          <w:lang w:val="hy-AM"/>
        </w:rPr>
        <w:t>Vahe Parazyan</w:t>
      </w:r>
      <w:r w:rsidRPr="00BD1D14">
        <w:rPr>
          <w:rFonts w:ascii="Times New Roman" w:hAnsi="Times New Roman" w:cs="Times New Roman"/>
          <w:sz w:val="24"/>
          <w:szCs w:val="24"/>
        </w:rPr>
        <w:t>, Who reported Against Samvel Karapetyan’s Nephew,</w:t>
      </w:r>
      <w:r w:rsidRPr="00BD1D14">
        <w:rPr>
          <w:rFonts w:ascii="Times New Roman" w:hAnsi="Times New Roman" w:cs="Times New Roman"/>
          <w:sz w:val="24"/>
          <w:szCs w:val="24"/>
          <w:lang w:val="hy-AM"/>
        </w:rPr>
        <w:t xml:space="preserve"> Has a Criminal </w:t>
      </w:r>
      <w:r w:rsidRPr="00BD1D14">
        <w:rPr>
          <w:rFonts w:ascii="Times New Roman" w:hAnsi="Times New Roman" w:cs="Times New Roman"/>
          <w:sz w:val="24"/>
          <w:szCs w:val="24"/>
        </w:rPr>
        <w:t>Backgound</w:t>
      </w:r>
      <w:r w:rsidR="00717D89">
        <w:rPr>
          <w:rFonts w:ascii="Times New Roman" w:hAnsi="Times New Roman" w:cs="Times New Roman"/>
          <w:sz w:val="24"/>
          <w:szCs w:val="24"/>
        </w:rPr>
        <w:t>”</w:t>
      </w:r>
      <w:r w:rsidRPr="00BD1D14">
        <w:rPr>
          <w:rFonts w:ascii="Times New Roman" w:hAnsi="Times New Roman" w:cs="Times New Roman"/>
          <w:sz w:val="24"/>
          <w:szCs w:val="24"/>
          <w:lang w:val="hy-AM"/>
        </w:rPr>
        <w:t xml:space="preserve">, </w:t>
      </w:r>
      <w:r w:rsidRPr="00BD1D14">
        <w:rPr>
          <w:rFonts w:ascii="Times New Roman" w:hAnsi="Times New Roman" w:cs="Times New Roman"/>
          <w:sz w:val="24"/>
          <w:szCs w:val="24"/>
        </w:rPr>
        <w:t>and</w:t>
      </w:r>
      <w:r w:rsidRPr="00BD1D14">
        <w:rPr>
          <w:rFonts w:ascii="Times New Roman" w:hAnsi="Times New Roman" w:cs="Times New Roman"/>
          <w:sz w:val="24"/>
          <w:szCs w:val="24"/>
          <w:lang w:val="hy-AM"/>
        </w:rPr>
        <w:t xml:space="preserve"> published on the </w:t>
      </w:r>
      <w:r w:rsidRPr="00BD1D14">
        <w:rPr>
          <w:rFonts w:ascii="Times New Roman" w:hAnsi="Times New Roman" w:cs="Times New Roman"/>
          <w:sz w:val="24"/>
          <w:szCs w:val="24"/>
        </w:rPr>
        <w:t xml:space="preserve">aforementioned </w:t>
      </w:r>
      <w:r w:rsidRPr="00BD1D14">
        <w:rPr>
          <w:rFonts w:ascii="Times New Roman" w:hAnsi="Times New Roman" w:cs="Times New Roman"/>
          <w:sz w:val="24"/>
          <w:szCs w:val="24"/>
          <w:lang w:val="hy-AM"/>
        </w:rPr>
        <w:t>website on July 16</w:t>
      </w:r>
      <w:r w:rsidRPr="00BD1D14">
        <w:rPr>
          <w:rFonts w:ascii="Times New Roman" w:hAnsi="Times New Roman" w:cs="Times New Roman"/>
          <w:bCs/>
          <w:iCs/>
          <w:sz w:val="24"/>
          <w:szCs w:val="24"/>
        </w:rPr>
        <w:t>.</w:t>
      </w:r>
      <w:r w:rsidR="00A232A7" w:rsidRPr="00BD1D14">
        <w:rPr>
          <w:rStyle w:val="FootnoteReference"/>
          <w:rFonts w:ascii="Times New Roman" w:hAnsi="Times New Roman" w:cs="Times New Roman"/>
          <w:sz w:val="24"/>
          <w:szCs w:val="24"/>
          <w:lang w:val="hy-AM"/>
        </w:rPr>
        <w:footnoteReference w:id="56"/>
      </w:r>
      <w:r w:rsidR="00A232A7" w:rsidRPr="00BD1D14">
        <w:rPr>
          <w:rFonts w:ascii="Times New Roman" w:hAnsi="Times New Roman" w:cs="Times New Roman"/>
          <w:sz w:val="24"/>
          <w:szCs w:val="24"/>
          <w:lang w:val="hy-AM"/>
        </w:rPr>
        <w:t xml:space="preserve"> </w:t>
      </w:r>
      <w:r w:rsidRPr="00BD1D14">
        <w:rPr>
          <w:rFonts w:ascii="Times New Roman" w:hAnsi="Times New Roman" w:cs="Times New Roman"/>
          <w:sz w:val="24"/>
          <w:szCs w:val="24"/>
        </w:rPr>
        <w:t xml:space="preserve"> The plaintiff is demanding </w:t>
      </w:r>
      <w:r w:rsidRPr="00BD1D14">
        <w:rPr>
          <w:rFonts w:ascii="Times New Roman" w:hAnsi="Times New Roman" w:cs="Times New Roman"/>
          <w:sz w:val="24"/>
          <w:szCs w:val="24"/>
          <w:lang w:val="hy-AM"/>
        </w:rPr>
        <w:t>public</w:t>
      </w:r>
      <w:r w:rsidRPr="00BD1D14">
        <w:rPr>
          <w:rFonts w:ascii="Times New Roman" w:hAnsi="Times New Roman" w:cs="Times New Roman"/>
          <w:sz w:val="24"/>
          <w:szCs w:val="24"/>
        </w:rPr>
        <w:t xml:space="preserve"> refutation of</w:t>
      </w:r>
      <w:r w:rsidRPr="00BD1D14">
        <w:rPr>
          <w:rFonts w:ascii="Times New Roman" w:hAnsi="Times New Roman" w:cs="Times New Roman"/>
          <w:sz w:val="24"/>
          <w:szCs w:val="24"/>
          <w:lang w:val="hy-AM"/>
        </w:rPr>
        <w:t xml:space="preserve"> defamatory </w:t>
      </w:r>
      <w:r w:rsidRPr="00BD1D14">
        <w:rPr>
          <w:rFonts w:ascii="Times New Roman" w:hAnsi="Times New Roman" w:cs="Times New Roman"/>
          <w:sz w:val="24"/>
          <w:szCs w:val="24"/>
        </w:rPr>
        <w:t>information</w:t>
      </w:r>
      <w:r w:rsidRPr="00BD1D14">
        <w:rPr>
          <w:rFonts w:ascii="Times New Roman" w:hAnsi="Times New Roman" w:cs="Times New Roman"/>
          <w:sz w:val="24"/>
          <w:szCs w:val="24"/>
          <w:lang w:val="hy-AM"/>
        </w:rPr>
        <w:t xml:space="preserve"> and </w:t>
      </w:r>
      <w:r w:rsidRPr="00BD1D14">
        <w:rPr>
          <w:rFonts w:ascii="Times New Roman" w:hAnsi="Times New Roman" w:cs="Times New Roman"/>
          <w:sz w:val="24"/>
          <w:szCs w:val="24"/>
        </w:rPr>
        <w:t>compensation for the</w:t>
      </w:r>
      <w:r w:rsidRPr="00BD1D14">
        <w:rPr>
          <w:rFonts w:ascii="Times New Roman" w:hAnsi="Times New Roman" w:cs="Times New Roman"/>
          <w:sz w:val="24"/>
          <w:szCs w:val="24"/>
          <w:lang w:val="hy-AM"/>
        </w:rPr>
        <w:t xml:space="preserve"> damage caused to honor and dignity. Rejecting the claim, the court found that the defendant did not intend to discredit or tarnish the plaintiff's honor and dignity when making the impugned statements, therefore, they were value judgments.</w:t>
      </w:r>
    </w:p>
    <w:p w14:paraId="64AEFB34" w14:textId="54BE1A8A" w:rsidR="00A232A7" w:rsidRDefault="00BD1D14" w:rsidP="00BD1D14">
      <w:pPr>
        <w:pStyle w:val="NormalWeb"/>
        <w:shd w:val="clear" w:color="auto" w:fill="FFFFFF"/>
        <w:spacing w:before="0" w:beforeAutospacing="0" w:after="0" w:afterAutospacing="0" w:line="240" w:lineRule="auto"/>
        <w:ind w:firstLine="720"/>
        <w:jc w:val="both"/>
        <w:rPr>
          <w:rFonts w:eastAsiaTheme="minorEastAsia"/>
          <w:lang w:val="hy-AM" w:eastAsia="en-US"/>
        </w:rPr>
      </w:pPr>
      <w:r w:rsidRPr="00BD1D14">
        <w:rPr>
          <w:rFonts w:eastAsiaTheme="minorEastAsia"/>
          <w:lang w:val="hy-AM" w:eastAsia="en-US"/>
        </w:rPr>
        <w:t>The appeal was accepted for proceedings on May 24, a hearing on the case was held on June 24, and publication of the judicial act was scheduled for July 15.</w:t>
      </w:r>
    </w:p>
    <w:p w14:paraId="09AD345A" w14:textId="77777777" w:rsidR="005B2A68" w:rsidRPr="00BD1D14" w:rsidRDefault="005B2A68" w:rsidP="00BD1D14">
      <w:pPr>
        <w:pStyle w:val="NormalWeb"/>
        <w:shd w:val="clear" w:color="auto" w:fill="FFFFFF"/>
        <w:spacing w:before="0" w:beforeAutospacing="0" w:after="0" w:afterAutospacing="0" w:line="240" w:lineRule="auto"/>
        <w:ind w:firstLine="720"/>
        <w:jc w:val="both"/>
        <w:rPr>
          <w:lang w:val="hy-AM"/>
        </w:rPr>
      </w:pPr>
    </w:p>
    <w:p w14:paraId="4A3005E6" w14:textId="37693F25" w:rsidR="00952633" w:rsidRDefault="00BD1D14" w:rsidP="00952633">
      <w:pPr>
        <w:spacing w:after="0" w:line="240" w:lineRule="auto"/>
        <w:ind w:firstLine="720"/>
        <w:jc w:val="both"/>
        <w:rPr>
          <w:rFonts w:ascii="Times New Roman" w:hAnsi="Times New Roman" w:cs="Times New Roman"/>
          <w:sz w:val="24"/>
          <w:szCs w:val="24"/>
        </w:rPr>
      </w:pPr>
      <w:r w:rsidRPr="00BD1D14">
        <w:rPr>
          <w:rFonts w:ascii="Times New Roman" w:hAnsi="Times New Roman" w:cs="Times New Roman"/>
          <w:b/>
          <w:sz w:val="24"/>
          <w:szCs w:val="24"/>
        </w:rPr>
        <w:t xml:space="preserve">On April 21, the </w:t>
      </w:r>
      <w:r w:rsidRPr="00BD1D14">
        <w:rPr>
          <w:rFonts w:ascii="Times New Roman" w:hAnsi="Times New Roman" w:cs="Times New Roman"/>
          <w:sz w:val="24"/>
          <w:szCs w:val="24"/>
        </w:rPr>
        <w:t xml:space="preserve">Court of General Jurisdiction of Yerevan held a regular court hearing on the case of </w:t>
      </w:r>
      <w:r w:rsidRPr="00717D89">
        <w:rPr>
          <w:rFonts w:ascii="Times New Roman" w:hAnsi="Times New Roman" w:cs="Times New Roman"/>
          <w:i/>
          <w:iCs/>
          <w:sz w:val="24"/>
          <w:szCs w:val="24"/>
        </w:rPr>
        <w:t>journalist Arthur Hovhannisyan v. the RA Ministry of Health</w:t>
      </w:r>
      <w:r w:rsidRPr="00BD1D14">
        <w:rPr>
          <w:rFonts w:ascii="Times New Roman" w:hAnsi="Times New Roman" w:cs="Times New Roman"/>
          <w:sz w:val="24"/>
          <w:szCs w:val="24"/>
        </w:rPr>
        <w:t xml:space="preserve"> (</w:t>
      </w:r>
      <w:r w:rsidRPr="00717D89">
        <w:rPr>
          <w:rFonts w:ascii="Times New Roman" w:hAnsi="Times New Roman" w:cs="Times New Roman"/>
          <w:i/>
          <w:iCs/>
          <w:sz w:val="24"/>
          <w:szCs w:val="24"/>
        </w:rPr>
        <w:t>Aravot daily</w:t>
      </w:r>
      <w:r w:rsidRPr="00BD1D14">
        <w:rPr>
          <w:rFonts w:ascii="Times New Roman" w:hAnsi="Times New Roman" w:cs="Times New Roman"/>
          <w:sz w:val="24"/>
          <w:szCs w:val="24"/>
        </w:rPr>
        <w:t xml:space="preserve"> Ltd </w:t>
      </w:r>
      <w:proofErr w:type="gramStart"/>
      <w:r w:rsidRPr="00BD1D14">
        <w:rPr>
          <w:rFonts w:ascii="Times New Roman" w:hAnsi="Times New Roman" w:cs="Times New Roman"/>
          <w:sz w:val="24"/>
          <w:szCs w:val="24"/>
        </w:rPr>
        <w:t>was recognized</w:t>
      </w:r>
      <w:proofErr w:type="gramEnd"/>
      <w:r w:rsidRPr="00BD1D14">
        <w:rPr>
          <w:rFonts w:ascii="Times New Roman" w:hAnsi="Times New Roman" w:cs="Times New Roman"/>
          <w:sz w:val="24"/>
          <w:szCs w:val="24"/>
        </w:rPr>
        <w:t xml:space="preserve"> as a third party). </w:t>
      </w:r>
    </w:p>
    <w:p w14:paraId="6D03C1C1" w14:textId="62821CF9" w:rsidR="00952633" w:rsidRDefault="00BD1D14" w:rsidP="00952633">
      <w:pPr>
        <w:spacing w:after="0" w:line="240" w:lineRule="auto"/>
        <w:ind w:firstLine="720"/>
        <w:jc w:val="both"/>
        <w:rPr>
          <w:rFonts w:ascii="Times New Roman" w:hAnsi="Times New Roman" w:cs="Times New Roman"/>
          <w:bCs/>
          <w:iCs/>
          <w:sz w:val="24"/>
          <w:szCs w:val="24"/>
        </w:rPr>
      </w:pPr>
      <w:r w:rsidRPr="00952633">
        <w:rPr>
          <w:rFonts w:ascii="Times New Roman" w:hAnsi="Times New Roman" w:cs="Times New Roman"/>
          <w:bCs/>
          <w:sz w:val="24"/>
          <w:szCs w:val="24"/>
          <w:shd w:val="clear" w:color="auto" w:fill="FFFFFF"/>
        </w:rPr>
        <w:t xml:space="preserve">We should remind that </w:t>
      </w:r>
      <w:r w:rsidRPr="00952633">
        <w:rPr>
          <w:rFonts w:ascii="Times New Roman" w:hAnsi="Times New Roman" w:cs="Times New Roman"/>
          <w:sz w:val="24"/>
          <w:szCs w:val="24"/>
        </w:rPr>
        <w:t xml:space="preserve">the lawuist, filed on June 11, 2018, </w:t>
      </w:r>
      <w:proofErr w:type="gramStart"/>
      <w:r w:rsidRPr="00952633">
        <w:rPr>
          <w:rFonts w:ascii="Times New Roman" w:hAnsi="Times New Roman" w:cs="Times New Roman"/>
          <w:sz w:val="24"/>
          <w:szCs w:val="24"/>
        </w:rPr>
        <w:t>was caused</w:t>
      </w:r>
      <w:proofErr w:type="gramEnd"/>
      <w:r w:rsidRPr="00952633">
        <w:rPr>
          <w:rFonts w:ascii="Times New Roman" w:hAnsi="Times New Roman" w:cs="Times New Roman"/>
          <w:sz w:val="24"/>
          <w:szCs w:val="24"/>
        </w:rPr>
        <w:t xml:space="preserve"> by the information published on the </w:t>
      </w:r>
      <w:r w:rsidRPr="00717D89">
        <w:rPr>
          <w:rFonts w:ascii="Times New Roman" w:hAnsi="Times New Roman" w:cs="Times New Roman"/>
          <w:i/>
          <w:iCs/>
          <w:sz w:val="24"/>
          <w:szCs w:val="24"/>
        </w:rPr>
        <w:t>Moh.am</w:t>
      </w:r>
      <w:r w:rsidRPr="00952633">
        <w:rPr>
          <w:rFonts w:ascii="Times New Roman" w:hAnsi="Times New Roman" w:cs="Times New Roman"/>
          <w:sz w:val="24"/>
          <w:szCs w:val="24"/>
        </w:rPr>
        <w:t xml:space="preserve"> site of the ministry under heading “One should not rely on falsification: there was no attempt of vaccination at Aygabats school in Shirak province”.</w:t>
      </w:r>
      <w:r w:rsidR="00A232A7" w:rsidRPr="00952633">
        <w:rPr>
          <w:rStyle w:val="FootnoteReference"/>
          <w:rFonts w:ascii="Times New Roman" w:hAnsi="Times New Roman" w:cs="Times New Roman"/>
          <w:sz w:val="24"/>
          <w:szCs w:val="24"/>
          <w:lang w:val="hy-AM"/>
        </w:rPr>
        <w:footnoteReference w:id="57"/>
      </w:r>
      <w:r w:rsidRPr="00952633">
        <w:rPr>
          <w:rFonts w:ascii="Times New Roman" w:hAnsi="Times New Roman" w:cs="Times New Roman"/>
          <w:sz w:val="24"/>
          <w:szCs w:val="24"/>
        </w:rPr>
        <w:t xml:space="preserve"> According to the plaintiff, that publication contains insult and slander addressed to him.</w:t>
      </w:r>
      <w:r w:rsidR="00A232A7" w:rsidRPr="00952633">
        <w:rPr>
          <w:rFonts w:ascii="Times New Roman" w:hAnsi="Times New Roman" w:cs="Times New Roman"/>
          <w:sz w:val="24"/>
          <w:szCs w:val="24"/>
          <w:lang w:val="hy-AM"/>
        </w:rPr>
        <w:t xml:space="preserve"> </w:t>
      </w:r>
      <w:r w:rsidRPr="00952633">
        <w:rPr>
          <w:rFonts w:ascii="Times New Roman" w:hAnsi="Times New Roman" w:cs="Times New Roman"/>
          <w:bCs/>
          <w:iCs/>
          <w:sz w:val="24"/>
          <w:szCs w:val="24"/>
          <w:lang w:val="hy-AM"/>
        </w:rPr>
        <w:t>(</w:t>
      </w:r>
      <w:r w:rsidRPr="00952633">
        <w:rPr>
          <w:rFonts w:ascii="Times New Roman" w:hAnsi="Times New Roman" w:cs="Times New Roman"/>
          <w:sz w:val="24"/>
          <w:szCs w:val="24"/>
          <w:lang w:val="hy-AM" w:eastAsia="ru-RU"/>
        </w:rPr>
        <w:t>For details see CPFE’s annual and quarterly reports for 201</w:t>
      </w:r>
      <w:r w:rsidRPr="00952633">
        <w:rPr>
          <w:rFonts w:ascii="Times New Roman" w:hAnsi="Times New Roman" w:cs="Times New Roman"/>
          <w:sz w:val="24"/>
          <w:szCs w:val="24"/>
        </w:rPr>
        <w:t>8</w:t>
      </w:r>
      <w:r w:rsidRPr="00952633">
        <w:rPr>
          <w:rFonts w:ascii="Times New Roman" w:hAnsi="Times New Roman" w:cs="Times New Roman"/>
          <w:sz w:val="24"/>
          <w:szCs w:val="24"/>
          <w:lang w:val="hy-AM" w:eastAsia="ru-RU"/>
        </w:rPr>
        <w:t xml:space="preserve">-2021 in the </w:t>
      </w:r>
      <w:r w:rsidRPr="00952633">
        <w:rPr>
          <w:rFonts w:ascii="Times New Roman" w:hAnsi="Times New Roman" w:cs="Times New Roman"/>
          <w:i/>
          <w:sz w:val="24"/>
          <w:szCs w:val="24"/>
          <w:lang w:val="hy-AM" w:eastAsia="ru-RU"/>
        </w:rPr>
        <w:t>Reports</w:t>
      </w:r>
      <w:r w:rsidRPr="00952633">
        <w:rPr>
          <w:rFonts w:ascii="Times New Roman" w:hAnsi="Times New Roman" w:cs="Times New Roman"/>
          <w:sz w:val="24"/>
          <w:szCs w:val="24"/>
          <w:lang w:val="hy-AM" w:eastAsia="ru-RU"/>
        </w:rPr>
        <w:t xml:space="preserve"> section on khosq.am website</w:t>
      </w:r>
      <w:r w:rsidRPr="00952633">
        <w:rPr>
          <w:rFonts w:ascii="Times New Roman" w:hAnsi="Times New Roman" w:cs="Times New Roman"/>
          <w:bCs/>
          <w:iCs/>
          <w:sz w:val="24"/>
          <w:szCs w:val="24"/>
          <w:lang w:val="hy-AM"/>
        </w:rPr>
        <w:t>)</w:t>
      </w:r>
      <w:r w:rsidRPr="00952633">
        <w:rPr>
          <w:rFonts w:ascii="Times New Roman" w:hAnsi="Times New Roman" w:cs="Times New Roman"/>
          <w:bCs/>
          <w:iCs/>
          <w:sz w:val="24"/>
          <w:szCs w:val="24"/>
        </w:rPr>
        <w:t>.</w:t>
      </w:r>
    </w:p>
    <w:p w14:paraId="2BE74832" w14:textId="18B82F85" w:rsidR="00A232A7" w:rsidRPr="00952633" w:rsidRDefault="00BD1D14" w:rsidP="00952633">
      <w:pPr>
        <w:spacing w:line="240" w:lineRule="auto"/>
        <w:ind w:firstLine="720"/>
        <w:jc w:val="both"/>
        <w:rPr>
          <w:rFonts w:ascii="Times New Roman" w:hAnsi="Times New Roman" w:cs="Times New Roman"/>
          <w:sz w:val="28"/>
          <w:szCs w:val="28"/>
        </w:rPr>
      </w:pPr>
      <w:r w:rsidRPr="00952633">
        <w:rPr>
          <w:rFonts w:ascii="Times New Roman" w:hAnsi="Times New Roman" w:cs="Times New Roman"/>
          <w:sz w:val="24"/>
          <w:szCs w:val="24"/>
        </w:rPr>
        <w:t xml:space="preserve">During the hearing held on May </w:t>
      </w:r>
      <w:r w:rsidR="00A232A7" w:rsidRPr="00952633">
        <w:rPr>
          <w:rFonts w:ascii="Times New Roman" w:hAnsi="Times New Roman" w:cs="Times New Roman"/>
          <w:sz w:val="24"/>
          <w:szCs w:val="24"/>
          <w:lang w:val="hy-AM"/>
        </w:rPr>
        <w:t>12</w:t>
      </w:r>
      <w:r w:rsidRPr="00952633">
        <w:rPr>
          <w:rFonts w:ascii="Times New Roman" w:hAnsi="Times New Roman" w:cs="Times New Roman"/>
          <w:sz w:val="24"/>
          <w:szCs w:val="24"/>
        </w:rPr>
        <w:t xml:space="preserve">, the lawsuit </w:t>
      </w:r>
      <w:proofErr w:type="gramStart"/>
      <w:r w:rsidRPr="00952633">
        <w:rPr>
          <w:rFonts w:ascii="Times New Roman" w:hAnsi="Times New Roman" w:cs="Times New Roman"/>
          <w:sz w:val="24"/>
          <w:szCs w:val="24"/>
        </w:rPr>
        <w:t>was completely rejected</w:t>
      </w:r>
      <w:proofErr w:type="gramEnd"/>
      <w:r w:rsidRPr="00952633">
        <w:rPr>
          <w:rFonts w:ascii="Times New Roman" w:hAnsi="Times New Roman" w:cs="Times New Roman"/>
          <w:sz w:val="24"/>
          <w:szCs w:val="24"/>
        </w:rPr>
        <w:t xml:space="preserve">. As of June </w:t>
      </w:r>
      <w:r w:rsidR="00A232A7" w:rsidRPr="00952633">
        <w:rPr>
          <w:rFonts w:ascii="Times New Roman" w:hAnsi="Times New Roman" w:cs="Times New Roman"/>
          <w:sz w:val="24"/>
          <w:szCs w:val="24"/>
          <w:lang w:val="hy-AM"/>
        </w:rPr>
        <w:t>30</w:t>
      </w:r>
      <w:r w:rsidRPr="00952633">
        <w:rPr>
          <w:rFonts w:ascii="Times New Roman" w:hAnsi="Times New Roman" w:cs="Times New Roman"/>
          <w:sz w:val="24"/>
          <w:szCs w:val="24"/>
        </w:rPr>
        <w:t xml:space="preserve">, no appeal </w:t>
      </w:r>
      <w:proofErr w:type="gramStart"/>
      <w:r w:rsidRPr="00952633">
        <w:rPr>
          <w:rFonts w:ascii="Times New Roman" w:hAnsi="Times New Roman" w:cs="Times New Roman"/>
          <w:sz w:val="24"/>
          <w:szCs w:val="24"/>
        </w:rPr>
        <w:t>has been filed</w:t>
      </w:r>
      <w:proofErr w:type="gramEnd"/>
      <w:r w:rsidRPr="00952633">
        <w:rPr>
          <w:rFonts w:ascii="Times New Roman" w:hAnsi="Times New Roman" w:cs="Times New Roman"/>
          <w:sz w:val="24"/>
          <w:szCs w:val="24"/>
        </w:rPr>
        <w:t xml:space="preserve">. </w:t>
      </w:r>
    </w:p>
    <w:p w14:paraId="62C96C38" w14:textId="04D66369" w:rsidR="00A232A7" w:rsidRPr="00952633" w:rsidRDefault="00952633" w:rsidP="00952633">
      <w:pPr>
        <w:pStyle w:val="NormalWeb"/>
        <w:shd w:val="clear" w:color="auto" w:fill="FFFFFF"/>
        <w:spacing w:before="0" w:beforeAutospacing="0" w:after="0" w:afterAutospacing="0" w:line="240" w:lineRule="auto"/>
        <w:ind w:firstLine="720"/>
        <w:jc w:val="both"/>
        <w:rPr>
          <w:lang w:val="hy-AM"/>
        </w:rPr>
      </w:pPr>
      <w:r w:rsidRPr="00952633">
        <w:rPr>
          <w:b/>
          <w:bCs/>
          <w:lang w:val="en-US"/>
        </w:rPr>
        <w:t xml:space="preserve">On April </w:t>
      </w:r>
      <w:r w:rsidR="00A232A7" w:rsidRPr="00952633">
        <w:rPr>
          <w:b/>
          <w:bCs/>
          <w:lang w:val="hy-AM"/>
        </w:rPr>
        <w:t>21</w:t>
      </w:r>
      <w:r w:rsidRPr="00952633">
        <w:rPr>
          <w:b/>
          <w:bCs/>
          <w:lang w:val="en-US"/>
        </w:rPr>
        <w:t xml:space="preserve">, </w:t>
      </w:r>
      <w:r w:rsidRPr="00952633">
        <w:rPr>
          <w:lang w:val="en-US"/>
        </w:rPr>
        <w:t xml:space="preserve">citizen Ashot Parazyan’s appeal on the case against </w:t>
      </w:r>
      <w:r w:rsidRPr="00717D89">
        <w:rPr>
          <w:i/>
          <w:iCs/>
          <w:lang w:val="en-US"/>
        </w:rPr>
        <w:t>Tert AM</w:t>
      </w:r>
      <w:r w:rsidRPr="00952633">
        <w:rPr>
          <w:lang w:val="en-US"/>
        </w:rPr>
        <w:t xml:space="preserve"> LLC, founder of </w:t>
      </w:r>
      <w:r w:rsidRPr="00717D89">
        <w:rPr>
          <w:i/>
          <w:iCs/>
          <w:lang w:val="en-US"/>
        </w:rPr>
        <w:t>Tert.am</w:t>
      </w:r>
      <w:r w:rsidRPr="00952633">
        <w:rPr>
          <w:lang w:val="en-US"/>
        </w:rPr>
        <w:t xml:space="preserve"> new site, was refiled for the second time and accepted for proceedings in the Court of General Jurisdiction of Yerevan on </w:t>
      </w:r>
      <w:r w:rsidR="00A232A7" w:rsidRPr="00952633">
        <w:rPr>
          <w:lang w:val="hy-AM"/>
        </w:rPr>
        <w:t>29</w:t>
      </w:r>
      <w:r w:rsidRPr="00952633">
        <w:rPr>
          <w:vertAlign w:val="superscript"/>
          <w:lang w:val="en-US"/>
        </w:rPr>
        <w:t>th</w:t>
      </w:r>
      <w:r w:rsidRPr="00952633">
        <w:rPr>
          <w:lang w:val="en-US"/>
        </w:rPr>
        <w:t xml:space="preserve">. </w:t>
      </w:r>
    </w:p>
    <w:p w14:paraId="64499A2D" w14:textId="1D0A2C3A" w:rsidR="00A232A7" w:rsidRPr="00952633" w:rsidRDefault="00952633" w:rsidP="00952633">
      <w:pPr>
        <w:spacing w:after="0"/>
        <w:ind w:firstLine="567"/>
        <w:jc w:val="both"/>
        <w:rPr>
          <w:rFonts w:ascii="Times New Roman" w:hAnsi="Times New Roman" w:cs="Times New Roman"/>
          <w:sz w:val="24"/>
          <w:szCs w:val="24"/>
          <w:lang w:val="hy-AM"/>
        </w:rPr>
      </w:pPr>
      <w:r w:rsidRPr="00D77D57">
        <w:rPr>
          <w:rFonts w:ascii="Times New Roman" w:hAnsi="Times New Roman" w:cs="Times New Roman"/>
          <w:sz w:val="24"/>
          <w:szCs w:val="24"/>
        </w:rPr>
        <w:t>We should remind that t</w:t>
      </w:r>
      <w:r w:rsidRPr="00D77D57">
        <w:rPr>
          <w:rFonts w:ascii="Times New Roman" w:hAnsi="Times New Roman" w:cs="Times New Roman"/>
          <w:sz w:val="24"/>
          <w:szCs w:val="24"/>
          <w:lang w:val="hy-AM"/>
        </w:rPr>
        <w:t>he lawsuit, filed by Vahe Parazyan on August 1</w:t>
      </w:r>
      <w:r w:rsidRPr="00D77D57">
        <w:rPr>
          <w:rFonts w:ascii="Times New Roman" w:hAnsi="Times New Roman" w:cs="Times New Roman"/>
          <w:sz w:val="24"/>
          <w:szCs w:val="24"/>
        </w:rPr>
        <w:t>6</w:t>
      </w:r>
      <w:r w:rsidRPr="00D77D57">
        <w:rPr>
          <w:rFonts w:ascii="Times New Roman" w:hAnsi="Times New Roman" w:cs="Times New Roman"/>
          <w:sz w:val="24"/>
          <w:szCs w:val="24"/>
          <w:lang w:val="hy-AM"/>
        </w:rPr>
        <w:t xml:space="preserve">, 2019, was caused by an article titled </w:t>
      </w:r>
      <w:r w:rsidR="00717D89" w:rsidRPr="00D77D57">
        <w:rPr>
          <w:rFonts w:ascii="Times New Roman" w:hAnsi="Times New Roman" w:cs="Times New Roman"/>
          <w:sz w:val="24"/>
          <w:szCs w:val="24"/>
        </w:rPr>
        <w:t>“</w:t>
      </w:r>
      <w:r w:rsidRPr="00D77D57">
        <w:rPr>
          <w:rFonts w:ascii="Times New Roman" w:hAnsi="Times New Roman" w:cs="Times New Roman"/>
          <w:sz w:val="24"/>
          <w:szCs w:val="24"/>
          <w:lang w:val="hy-AM"/>
        </w:rPr>
        <w:t xml:space="preserve">Vahe Parazyan, </w:t>
      </w:r>
      <w:r w:rsidR="00813B03" w:rsidRPr="00D77D57">
        <w:rPr>
          <w:rFonts w:ascii="Times New Roman" w:hAnsi="Times New Roman" w:cs="Times New Roman"/>
          <w:sz w:val="24"/>
          <w:szCs w:val="24"/>
        </w:rPr>
        <w:t>w</w:t>
      </w:r>
      <w:r w:rsidRPr="00D77D57">
        <w:rPr>
          <w:rFonts w:ascii="Times New Roman" w:hAnsi="Times New Roman" w:cs="Times New Roman"/>
          <w:sz w:val="24"/>
          <w:szCs w:val="24"/>
          <w:lang w:val="hy-AM"/>
        </w:rPr>
        <w:t>ho reported Against Samvel Karapetyan’s Nephew, Has a Criminal Backgound</w:t>
      </w:r>
      <w:r w:rsidR="00717D89" w:rsidRPr="00D77D57">
        <w:rPr>
          <w:rFonts w:ascii="Times New Roman" w:hAnsi="Times New Roman" w:cs="Times New Roman"/>
          <w:sz w:val="24"/>
          <w:szCs w:val="24"/>
        </w:rPr>
        <w:t>”</w:t>
      </w:r>
      <w:r w:rsidRPr="00D77D57">
        <w:rPr>
          <w:rFonts w:ascii="Times New Roman" w:hAnsi="Times New Roman" w:cs="Times New Roman"/>
          <w:sz w:val="24"/>
          <w:szCs w:val="24"/>
          <w:lang w:val="hy-AM"/>
        </w:rPr>
        <w:t>, and published on the website on July 16</w:t>
      </w:r>
      <w:r w:rsidRPr="00D77D57">
        <w:rPr>
          <w:rFonts w:ascii="Times New Roman" w:hAnsi="Times New Roman" w:cs="Times New Roman"/>
          <w:sz w:val="24"/>
          <w:szCs w:val="24"/>
        </w:rPr>
        <w:t>.</w:t>
      </w:r>
      <w:r w:rsidR="00A232A7" w:rsidRPr="00D77D57">
        <w:rPr>
          <w:rStyle w:val="FootnoteReference"/>
          <w:rFonts w:ascii="Times New Roman" w:hAnsi="Times New Roman" w:cs="Times New Roman"/>
          <w:sz w:val="24"/>
          <w:szCs w:val="24"/>
          <w:lang w:val="hy-AM"/>
        </w:rPr>
        <w:footnoteReference w:id="58"/>
      </w:r>
      <w:r w:rsidR="00A232A7" w:rsidRPr="00D77D57">
        <w:rPr>
          <w:rFonts w:ascii="Times New Roman" w:hAnsi="Times New Roman" w:cs="Times New Roman"/>
          <w:sz w:val="24"/>
          <w:szCs w:val="24"/>
          <w:lang w:val="hy-AM"/>
        </w:rPr>
        <w:t xml:space="preserve"> </w:t>
      </w:r>
      <w:r w:rsidRPr="00D77D57">
        <w:rPr>
          <w:rFonts w:ascii="Times New Roman" w:hAnsi="Times New Roman" w:cs="Times New Roman"/>
          <w:sz w:val="24"/>
          <w:szCs w:val="24"/>
        </w:rPr>
        <w:t xml:space="preserve">The plaintiff is demanding </w:t>
      </w:r>
      <w:r w:rsidRPr="00D77D57">
        <w:rPr>
          <w:rFonts w:ascii="Times New Roman" w:hAnsi="Times New Roman" w:cs="Times New Roman"/>
          <w:sz w:val="24"/>
          <w:szCs w:val="24"/>
          <w:lang w:val="hy-AM"/>
        </w:rPr>
        <w:t>public</w:t>
      </w:r>
      <w:r w:rsidRPr="00D77D57">
        <w:rPr>
          <w:rFonts w:ascii="Times New Roman" w:hAnsi="Times New Roman" w:cs="Times New Roman"/>
          <w:sz w:val="24"/>
          <w:szCs w:val="24"/>
        </w:rPr>
        <w:t xml:space="preserve"> refutation of</w:t>
      </w:r>
      <w:r w:rsidRPr="00D77D57">
        <w:rPr>
          <w:rFonts w:ascii="Times New Roman" w:hAnsi="Times New Roman" w:cs="Times New Roman"/>
          <w:sz w:val="24"/>
          <w:szCs w:val="24"/>
          <w:lang w:val="hy-AM"/>
        </w:rPr>
        <w:t xml:space="preserve"> defamatory </w:t>
      </w:r>
      <w:r w:rsidRPr="00D77D57">
        <w:rPr>
          <w:rFonts w:ascii="Times New Roman" w:hAnsi="Times New Roman" w:cs="Times New Roman"/>
          <w:sz w:val="24"/>
          <w:szCs w:val="24"/>
        </w:rPr>
        <w:t>information</w:t>
      </w:r>
      <w:r w:rsidRPr="00D77D57">
        <w:rPr>
          <w:rFonts w:ascii="Times New Roman" w:hAnsi="Times New Roman" w:cs="Times New Roman"/>
          <w:sz w:val="24"/>
          <w:szCs w:val="24"/>
          <w:lang w:val="hy-AM"/>
        </w:rPr>
        <w:t xml:space="preserve"> and </w:t>
      </w:r>
      <w:r w:rsidRPr="00D77D57">
        <w:rPr>
          <w:rFonts w:ascii="Times New Roman" w:hAnsi="Times New Roman" w:cs="Times New Roman"/>
          <w:sz w:val="24"/>
          <w:szCs w:val="24"/>
        </w:rPr>
        <w:t>compensation for the</w:t>
      </w:r>
      <w:r w:rsidRPr="00D77D57">
        <w:rPr>
          <w:rFonts w:ascii="Times New Roman" w:hAnsi="Times New Roman" w:cs="Times New Roman"/>
          <w:sz w:val="24"/>
          <w:szCs w:val="24"/>
          <w:lang w:val="hy-AM"/>
        </w:rPr>
        <w:t xml:space="preserve"> damage caused to honor and dignity. On January 21, 2021 the court </w:t>
      </w:r>
      <w:r w:rsidRPr="00D77D57">
        <w:rPr>
          <w:rFonts w:ascii="Times New Roman" w:hAnsi="Times New Roman" w:cs="Times New Roman"/>
          <w:sz w:val="24"/>
          <w:szCs w:val="24"/>
        </w:rPr>
        <w:t xml:space="preserve">dismissed the lawsuit on the grounds that the impugned expressions were </w:t>
      </w:r>
      <w:r w:rsidRPr="00D77D57">
        <w:rPr>
          <w:rFonts w:ascii="Times New Roman" w:hAnsi="Times New Roman" w:cs="Times New Roman"/>
          <w:sz w:val="24"/>
          <w:szCs w:val="24"/>
          <w:lang w:val="hy-AM"/>
        </w:rPr>
        <w:t>value judgments.</w:t>
      </w:r>
      <w:r w:rsidRPr="00952633">
        <w:rPr>
          <w:rFonts w:ascii="Times New Roman" w:hAnsi="Times New Roman" w:cs="Times New Roman"/>
          <w:sz w:val="24"/>
          <w:szCs w:val="24"/>
        </w:rPr>
        <w:t xml:space="preserve"> On February 24, the plaintiff applied to the Court of Appeal, which returned the appeal on March 17. </w:t>
      </w:r>
    </w:p>
    <w:p w14:paraId="76AC9785" w14:textId="582BD7D5" w:rsidR="00A232A7" w:rsidRPr="00952633" w:rsidRDefault="00952633" w:rsidP="00952633">
      <w:pPr>
        <w:pStyle w:val="NormalWeb"/>
        <w:shd w:val="clear" w:color="auto" w:fill="FFFFFF"/>
        <w:spacing w:before="0" w:beforeAutospacing="0" w:after="120" w:afterAutospacing="0" w:line="240" w:lineRule="auto"/>
        <w:ind w:firstLine="720"/>
        <w:jc w:val="both"/>
        <w:rPr>
          <w:lang w:val="en-US"/>
        </w:rPr>
      </w:pPr>
      <w:r w:rsidRPr="00952633">
        <w:rPr>
          <w:lang w:val="hy-AM"/>
        </w:rPr>
        <w:lastRenderedPageBreak/>
        <w:t>The publication of judici</w:t>
      </w:r>
      <w:r w:rsidRPr="00952633">
        <w:rPr>
          <w:lang w:val="en-US"/>
        </w:rPr>
        <w:t xml:space="preserve">al act is scheduled for July </w:t>
      </w:r>
      <w:r w:rsidR="00A232A7" w:rsidRPr="00952633">
        <w:rPr>
          <w:lang w:val="hy-AM"/>
        </w:rPr>
        <w:t>14</w:t>
      </w:r>
      <w:r w:rsidRPr="00952633">
        <w:rPr>
          <w:lang w:val="en-US"/>
        </w:rPr>
        <w:t>.</w:t>
      </w:r>
    </w:p>
    <w:p w14:paraId="1B2093A7" w14:textId="1BBA21D3" w:rsidR="00952633" w:rsidRPr="004E7588" w:rsidRDefault="00952633" w:rsidP="00952633">
      <w:pPr>
        <w:spacing w:after="0" w:line="240" w:lineRule="auto"/>
        <w:ind w:firstLine="567"/>
        <w:jc w:val="both"/>
        <w:rPr>
          <w:rFonts w:ascii="Times New Roman" w:hAnsi="Times New Roman" w:cs="Times New Roman"/>
          <w:color w:val="1D2129"/>
          <w:sz w:val="24"/>
          <w:szCs w:val="24"/>
          <w:shd w:val="clear" w:color="auto" w:fill="FFFFFF"/>
          <w:lang w:val="hy-AM"/>
        </w:rPr>
      </w:pPr>
      <w:r w:rsidRPr="004E7588">
        <w:rPr>
          <w:rFonts w:ascii="Times New Roman" w:hAnsi="Times New Roman" w:cs="Times New Roman"/>
          <w:b/>
          <w:bCs/>
          <w:color w:val="1D2129"/>
          <w:sz w:val="24"/>
          <w:szCs w:val="24"/>
          <w:shd w:val="clear" w:color="auto" w:fill="FFFFFF"/>
          <w:lang w:val="hy-AM"/>
        </w:rPr>
        <w:t xml:space="preserve">On </w:t>
      </w:r>
      <w:r>
        <w:rPr>
          <w:rFonts w:ascii="Times New Roman" w:hAnsi="Times New Roman" w:cs="Times New Roman"/>
          <w:b/>
          <w:bCs/>
          <w:color w:val="1D2129"/>
          <w:sz w:val="24"/>
          <w:szCs w:val="24"/>
          <w:shd w:val="clear" w:color="auto" w:fill="FFFFFF"/>
        </w:rPr>
        <w:t>April 21</w:t>
      </w:r>
      <w:r w:rsidRPr="004E7588">
        <w:rPr>
          <w:rFonts w:ascii="Times New Roman" w:hAnsi="Times New Roman" w:cs="Times New Roman"/>
          <w:color w:val="1D2129"/>
          <w:sz w:val="24"/>
          <w:szCs w:val="24"/>
          <w:shd w:val="clear" w:color="auto" w:fill="FFFFFF"/>
          <w:lang w:val="hy-AM"/>
        </w:rPr>
        <w:t xml:space="preserve">, the Court of General Jurisdiction of Yerevan </w:t>
      </w:r>
      <w:r>
        <w:rPr>
          <w:rFonts w:ascii="Times New Roman" w:hAnsi="Times New Roman" w:cs="Times New Roman"/>
          <w:color w:val="1D2129"/>
          <w:sz w:val="24"/>
          <w:szCs w:val="24"/>
          <w:shd w:val="clear" w:color="auto" w:fill="FFFFFF"/>
        </w:rPr>
        <w:t xml:space="preserve">held a regular court hearing on the case of </w:t>
      </w:r>
      <w:r w:rsidRPr="00717D89">
        <w:rPr>
          <w:rFonts w:ascii="Times New Roman" w:hAnsi="Times New Roman" w:cs="Times New Roman"/>
          <w:i/>
          <w:iCs/>
          <w:color w:val="1D2129"/>
          <w:sz w:val="24"/>
          <w:szCs w:val="24"/>
          <w:shd w:val="clear" w:color="auto" w:fill="FFFFFF"/>
          <w:lang w:val="hy-AM"/>
        </w:rPr>
        <w:t xml:space="preserve">citizen Edgar Janibekyan </w:t>
      </w:r>
      <w:r w:rsidRPr="00717D89">
        <w:rPr>
          <w:rFonts w:ascii="Times New Roman" w:hAnsi="Times New Roman" w:cs="Times New Roman"/>
          <w:i/>
          <w:iCs/>
          <w:color w:val="1D2129"/>
          <w:sz w:val="24"/>
          <w:szCs w:val="24"/>
          <w:shd w:val="clear" w:color="auto" w:fill="FFFFFF"/>
        </w:rPr>
        <w:t>v.</w:t>
      </w:r>
      <w:r w:rsidRPr="00717D89">
        <w:rPr>
          <w:rFonts w:ascii="Times New Roman" w:hAnsi="Times New Roman" w:cs="Times New Roman"/>
          <w:i/>
          <w:iCs/>
          <w:color w:val="1D2129"/>
          <w:sz w:val="24"/>
          <w:szCs w:val="24"/>
          <w:shd w:val="clear" w:color="auto" w:fill="FFFFFF"/>
          <w:lang w:val="hy-AM"/>
        </w:rPr>
        <w:t xml:space="preserve"> Gagik Shamshyan, the founder of Shamshyan Media L</w:t>
      </w:r>
      <w:r w:rsidRPr="00717D89">
        <w:rPr>
          <w:rFonts w:ascii="Times New Roman" w:hAnsi="Times New Roman" w:cs="Times New Roman"/>
          <w:i/>
          <w:iCs/>
          <w:color w:val="1D2129"/>
          <w:sz w:val="24"/>
          <w:szCs w:val="24"/>
          <w:shd w:val="clear" w:color="auto" w:fill="FFFFFF"/>
        </w:rPr>
        <w:t>td.</w:t>
      </w:r>
      <w:r w:rsidRPr="004E7588">
        <w:rPr>
          <w:rFonts w:ascii="Times New Roman" w:hAnsi="Times New Roman" w:cs="Times New Roman"/>
          <w:color w:val="1D2129"/>
          <w:sz w:val="24"/>
          <w:szCs w:val="24"/>
          <w:shd w:val="clear" w:color="auto" w:fill="FFFFFF"/>
          <w:lang w:val="hy-AM"/>
        </w:rPr>
        <w:t>, with claims of</w:t>
      </w:r>
      <w:r>
        <w:rPr>
          <w:rFonts w:ascii="Times New Roman" w:hAnsi="Times New Roman" w:cs="Times New Roman"/>
          <w:color w:val="1D2129"/>
          <w:sz w:val="24"/>
          <w:szCs w:val="24"/>
          <w:shd w:val="clear" w:color="auto" w:fill="FFFFFF"/>
        </w:rPr>
        <w:t xml:space="preserve"> refutation of information considered</w:t>
      </w:r>
      <w:r w:rsidRPr="004E7588">
        <w:rPr>
          <w:rFonts w:ascii="Times New Roman" w:hAnsi="Times New Roman" w:cs="Times New Roman"/>
          <w:color w:val="1D2129"/>
          <w:sz w:val="24"/>
          <w:szCs w:val="24"/>
          <w:shd w:val="clear" w:color="auto" w:fill="FFFFFF"/>
          <w:lang w:val="hy-AM"/>
        </w:rPr>
        <w:t xml:space="preserve"> defamation and compensation for non-pecuniary damage.</w:t>
      </w:r>
    </w:p>
    <w:p w14:paraId="1C181D1A" w14:textId="447CC26A" w:rsidR="00A232A7" w:rsidRPr="00597A52" w:rsidRDefault="00952633" w:rsidP="00597A52">
      <w:pPr>
        <w:spacing w:after="0" w:line="240" w:lineRule="auto"/>
        <w:ind w:firstLine="567"/>
        <w:jc w:val="both"/>
        <w:rPr>
          <w:rFonts w:ascii="Times New Roman" w:hAnsi="Times New Roman" w:cs="Times New Roman"/>
          <w:sz w:val="24"/>
          <w:szCs w:val="24"/>
          <w:lang w:val="hy-AM"/>
        </w:rPr>
      </w:pPr>
      <w:r w:rsidRPr="00597A52">
        <w:rPr>
          <w:rFonts w:ascii="Times New Roman" w:hAnsi="Times New Roman" w:cs="Times New Roman"/>
          <w:color w:val="1D2129"/>
          <w:sz w:val="24"/>
          <w:szCs w:val="24"/>
          <w:shd w:val="clear" w:color="auto" w:fill="FFFFFF"/>
          <w:lang w:val="hy-AM"/>
        </w:rPr>
        <w:t>The lawsuit</w:t>
      </w:r>
      <w:r w:rsidR="00597A52" w:rsidRPr="00597A52">
        <w:rPr>
          <w:rFonts w:ascii="Times New Roman" w:hAnsi="Times New Roman" w:cs="Times New Roman"/>
          <w:color w:val="1D2129"/>
          <w:sz w:val="24"/>
          <w:szCs w:val="24"/>
          <w:shd w:val="clear" w:color="auto" w:fill="FFFFFF"/>
        </w:rPr>
        <w:t>, filed on July 14, 2020,</w:t>
      </w:r>
      <w:r w:rsidRPr="00597A52">
        <w:rPr>
          <w:rFonts w:ascii="Times New Roman" w:hAnsi="Times New Roman" w:cs="Times New Roman"/>
          <w:color w:val="1D2129"/>
          <w:sz w:val="24"/>
          <w:szCs w:val="24"/>
          <w:shd w:val="clear" w:color="auto" w:fill="FFFFFF"/>
          <w:lang w:val="hy-AM"/>
        </w:rPr>
        <w:t xml:space="preserve"> was </w:t>
      </w:r>
      <w:r w:rsidR="00597A52" w:rsidRPr="00597A52">
        <w:rPr>
          <w:rFonts w:ascii="Times New Roman" w:hAnsi="Times New Roman" w:cs="Times New Roman"/>
          <w:color w:val="1D2129"/>
          <w:sz w:val="24"/>
          <w:szCs w:val="24"/>
          <w:shd w:val="clear" w:color="auto" w:fill="FFFFFF"/>
        </w:rPr>
        <w:t xml:space="preserve">caused by </w:t>
      </w:r>
      <w:r w:rsidRPr="00597A52">
        <w:rPr>
          <w:rFonts w:ascii="Times New Roman" w:hAnsi="Times New Roman" w:cs="Times New Roman"/>
          <w:color w:val="1D2129"/>
          <w:sz w:val="24"/>
          <w:szCs w:val="24"/>
          <w:shd w:val="clear" w:color="auto" w:fill="FFFFFF"/>
        </w:rPr>
        <w:t>an article, titled “Arabkir District Police D</w:t>
      </w:r>
      <w:r w:rsidRPr="00597A52">
        <w:rPr>
          <w:rFonts w:ascii="Times New Roman" w:hAnsi="Times New Roman" w:cs="Times New Roman"/>
          <w:color w:val="1D2129"/>
          <w:sz w:val="24"/>
          <w:szCs w:val="24"/>
          <w:shd w:val="clear" w:color="auto" w:fill="FFFFFF"/>
          <w:lang w:val="hy-AM"/>
        </w:rPr>
        <w:t>iscover</w:t>
      </w:r>
      <w:r w:rsidRPr="00597A52">
        <w:rPr>
          <w:rFonts w:ascii="Times New Roman" w:hAnsi="Times New Roman" w:cs="Times New Roman"/>
          <w:color w:val="1D2129"/>
          <w:sz w:val="24"/>
          <w:szCs w:val="24"/>
          <w:shd w:val="clear" w:color="auto" w:fill="FFFFFF"/>
        </w:rPr>
        <w:t xml:space="preserve"> Another Large Batch of Drugs in Yerevan: </w:t>
      </w:r>
      <w:r w:rsidRPr="00597A52">
        <w:rPr>
          <w:rFonts w:ascii="Times New Roman" w:hAnsi="Times New Roman" w:cs="Times New Roman"/>
          <w:color w:val="1D2129"/>
          <w:sz w:val="24"/>
          <w:szCs w:val="24"/>
          <w:shd w:val="clear" w:color="auto" w:fill="FFFFFF"/>
          <w:lang w:val="hy-AM"/>
        </w:rPr>
        <w:t xml:space="preserve"> </w:t>
      </w:r>
      <w:r w:rsidRPr="00597A52">
        <w:rPr>
          <w:rFonts w:ascii="Times New Roman" w:hAnsi="Times New Roman" w:cs="Times New Roman"/>
          <w:color w:val="1D2129"/>
          <w:sz w:val="24"/>
          <w:szCs w:val="24"/>
          <w:shd w:val="clear" w:color="auto" w:fill="FFFFFF"/>
        </w:rPr>
        <w:t xml:space="preserve">the </w:t>
      </w:r>
      <w:r w:rsidRPr="00597A52">
        <w:rPr>
          <w:rFonts w:ascii="Times New Roman" w:hAnsi="Times New Roman" w:cs="Times New Roman"/>
          <w:color w:val="1D2129"/>
          <w:sz w:val="24"/>
          <w:szCs w:val="24"/>
          <w:shd w:val="clear" w:color="auto" w:fill="FFFFFF"/>
          <w:lang w:val="hy-AM"/>
        </w:rPr>
        <w:t xml:space="preserve">26-year-old suspect </w:t>
      </w:r>
      <w:r w:rsidRPr="00597A52">
        <w:rPr>
          <w:rFonts w:ascii="Times New Roman" w:hAnsi="Times New Roman" w:cs="Times New Roman"/>
          <w:color w:val="1D2129"/>
          <w:sz w:val="24"/>
          <w:szCs w:val="24"/>
          <w:shd w:val="clear" w:color="auto" w:fill="FFFFFF"/>
        </w:rPr>
        <w:t>bought it</w:t>
      </w:r>
      <w:r w:rsidRPr="00597A52">
        <w:rPr>
          <w:rFonts w:ascii="Times New Roman" w:hAnsi="Times New Roman" w:cs="Times New Roman"/>
          <w:color w:val="1D2129"/>
          <w:sz w:val="24"/>
          <w:szCs w:val="24"/>
          <w:shd w:val="clear" w:color="auto" w:fill="FFFFFF"/>
          <w:lang w:val="hy-AM"/>
        </w:rPr>
        <w:t xml:space="preserve"> </w:t>
      </w:r>
      <w:r w:rsidRPr="00597A52">
        <w:rPr>
          <w:rFonts w:ascii="Times New Roman" w:hAnsi="Times New Roman" w:cs="Times New Roman"/>
          <w:color w:val="1D2129"/>
          <w:sz w:val="24"/>
          <w:szCs w:val="24"/>
          <w:shd w:val="clear" w:color="auto" w:fill="FFFFFF"/>
        </w:rPr>
        <w:t xml:space="preserve">over </w:t>
      </w:r>
      <w:r w:rsidRPr="00597A52">
        <w:rPr>
          <w:rFonts w:ascii="Times New Roman" w:hAnsi="Times New Roman" w:cs="Times New Roman"/>
          <w:color w:val="1D2129"/>
          <w:sz w:val="24"/>
          <w:szCs w:val="24"/>
          <w:shd w:val="clear" w:color="auto" w:fill="FFFFFF"/>
          <w:lang w:val="hy-AM"/>
        </w:rPr>
        <w:t>Telegram</w:t>
      </w:r>
      <w:r w:rsidRPr="00597A52">
        <w:rPr>
          <w:rFonts w:ascii="Times New Roman" w:hAnsi="Times New Roman" w:cs="Times New Roman"/>
          <w:color w:val="1D2129"/>
          <w:sz w:val="24"/>
          <w:szCs w:val="24"/>
          <w:shd w:val="clear" w:color="auto" w:fill="FFFFFF"/>
        </w:rPr>
        <w:t xml:space="preserve"> App: A Photo Report</w:t>
      </w:r>
      <w:r w:rsidR="00717D89">
        <w:rPr>
          <w:rFonts w:ascii="Times New Roman" w:hAnsi="Times New Roman" w:cs="Times New Roman"/>
          <w:color w:val="1D2129"/>
          <w:sz w:val="24"/>
          <w:szCs w:val="24"/>
          <w:shd w:val="clear" w:color="auto" w:fill="FFFFFF"/>
        </w:rPr>
        <w:t>”</w:t>
      </w:r>
      <w:r w:rsidRPr="00597A52">
        <w:rPr>
          <w:rFonts w:ascii="Times New Roman" w:hAnsi="Times New Roman" w:cs="Times New Roman"/>
          <w:color w:val="1D2129"/>
          <w:sz w:val="24"/>
          <w:szCs w:val="24"/>
          <w:shd w:val="clear" w:color="auto" w:fill="FFFFFF"/>
        </w:rPr>
        <w:t xml:space="preserve"> and published on Shamshyan.com website on June 14. </w:t>
      </w:r>
      <w:r w:rsidRPr="00597A52">
        <w:rPr>
          <w:rFonts w:ascii="Times New Roman" w:hAnsi="Times New Roman" w:cs="Times New Roman"/>
          <w:color w:val="1D2129"/>
          <w:sz w:val="24"/>
          <w:szCs w:val="24"/>
          <w:shd w:val="clear" w:color="auto" w:fill="FFFFFF"/>
          <w:lang w:val="hy-AM"/>
        </w:rPr>
        <w:t xml:space="preserve"> </w:t>
      </w:r>
      <w:r w:rsidRPr="00597A52">
        <w:rPr>
          <w:rFonts w:ascii="Times New Roman" w:hAnsi="Times New Roman" w:cs="Times New Roman"/>
          <w:color w:val="1D2129"/>
          <w:sz w:val="24"/>
          <w:szCs w:val="24"/>
          <w:shd w:val="clear" w:color="auto" w:fill="FFFFFF"/>
        </w:rPr>
        <w:t>In th</w:t>
      </w:r>
      <w:r w:rsidRPr="00597A52">
        <w:rPr>
          <w:rFonts w:ascii="Times New Roman" w:hAnsi="Times New Roman" w:cs="Times New Roman"/>
          <w:color w:val="1D2129"/>
          <w:sz w:val="24"/>
          <w:szCs w:val="24"/>
          <w:shd w:val="clear" w:color="auto" w:fill="FFFFFF"/>
          <w:lang w:val="hy-AM"/>
        </w:rPr>
        <w:t xml:space="preserve">e </w:t>
      </w:r>
      <w:proofErr w:type="gramStart"/>
      <w:r w:rsidRPr="00597A52">
        <w:rPr>
          <w:rFonts w:ascii="Times New Roman" w:hAnsi="Times New Roman" w:cs="Times New Roman"/>
          <w:color w:val="1D2129"/>
          <w:sz w:val="24"/>
          <w:szCs w:val="24"/>
          <w:shd w:val="clear" w:color="auto" w:fill="FFFFFF"/>
          <w:lang w:val="hy-AM"/>
        </w:rPr>
        <w:t>article</w:t>
      </w:r>
      <w:proofErr w:type="gramEnd"/>
      <w:r w:rsidRPr="00597A52">
        <w:rPr>
          <w:rFonts w:ascii="Times New Roman" w:hAnsi="Times New Roman" w:cs="Times New Roman"/>
          <w:color w:val="1D2129"/>
          <w:sz w:val="24"/>
          <w:szCs w:val="24"/>
          <w:shd w:val="clear" w:color="auto" w:fill="FFFFFF"/>
          <w:lang w:val="hy-AM"/>
        </w:rPr>
        <w:t xml:space="preserve"> the website, referring to </w:t>
      </w:r>
      <w:r w:rsidRPr="00597A52">
        <w:rPr>
          <w:rFonts w:ascii="Times New Roman" w:hAnsi="Times New Roman" w:cs="Times New Roman"/>
          <w:color w:val="1D2129"/>
          <w:sz w:val="24"/>
          <w:szCs w:val="24"/>
          <w:shd w:val="clear" w:color="auto" w:fill="FFFFFF"/>
        </w:rPr>
        <w:t>the</w:t>
      </w:r>
      <w:r w:rsidRPr="00597A52">
        <w:rPr>
          <w:rFonts w:ascii="Times New Roman" w:hAnsi="Times New Roman" w:cs="Times New Roman"/>
          <w:color w:val="1D2129"/>
          <w:sz w:val="24"/>
          <w:szCs w:val="24"/>
          <w:shd w:val="clear" w:color="auto" w:fill="FFFFFF"/>
          <w:lang w:val="hy-AM"/>
        </w:rPr>
        <w:t xml:space="preserve"> information</w:t>
      </w:r>
      <w:r w:rsidRPr="00597A52">
        <w:rPr>
          <w:rFonts w:ascii="Times New Roman" w:hAnsi="Times New Roman" w:cs="Times New Roman"/>
          <w:color w:val="1D2129"/>
          <w:sz w:val="24"/>
          <w:szCs w:val="24"/>
          <w:shd w:val="clear" w:color="auto" w:fill="FFFFFF"/>
        </w:rPr>
        <w:t xml:space="preserve"> it availed of</w:t>
      </w:r>
      <w:r w:rsidRPr="00597A52">
        <w:rPr>
          <w:rFonts w:ascii="Times New Roman" w:hAnsi="Times New Roman" w:cs="Times New Roman"/>
          <w:color w:val="1D2129"/>
          <w:sz w:val="24"/>
          <w:szCs w:val="24"/>
          <w:shd w:val="clear" w:color="auto" w:fill="FFFFFF"/>
          <w:lang w:val="hy-AM"/>
        </w:rPr>
        <w:t>, wrote that Edgar Janibekyan was among the detained</w:t>
      </w:r>
      <w:r w:rsidR="00597A52" w:rsidRPr="00597A52">
        <w:rPr>
          <w:rFonts w:ascii="Times New Roman" w:hAnsi="Times New Roman" w:cs="Times New Roman"/>
          <w:color w:val="1D2129"/>
          <w:sz w:val="24"/>
          <w:szCs w:val="24"/>
          <w:shd w:val="clear" w:color="auto" w:fill="FFFFFF"/>
        </w:rPr>
        <w:t>.</w:t>
      </w:r>
      <w:r w:rsidR="00A232A7" w:rsidRPr="00597A52">
        <w:rPr>
          <w:rStyle w:val="FootnoteReference"/>
          <w:rFonts w:ascii="Times New Roman" w:hAnsi="Times New Roman" w:cs="Times New Roman"/>
          <w:sz w:val="24"/>
          <w:szCs w:val="24"/>
          <w:shd w:val="clear" w:color="auto" w:fill="FFFFFF"/>
          <w:lang w:val="hy-AM"/>
        </w:rPr>
        <w:footnoteReference w:id="59"/>
      </w:r>
    </w:p>
    <w:p w14:paraId="68A02F90" w14:textId="4183CB1F" w:rsidR="00A232A7" w:rsidRDefault="00597A52" w:rsidP="00597A52">
      <w:pPr>
        <w:spacing w:after="0" w:line="240" w:lineRule="auto"/>
        <w:ind w:firstLine="720"/>
        <w:jc w:val="both"/>
        <w:rPr>
          <w:rFonts w:ascii="Times New Roman" w:hAnsi="Times New Roman" w:cs="Times New Roman"/>
          <w:sz w:val="24"/>
          <w:szCs w:val="24"/>
          <w:shd w:val="clear" w:color="auto" w:fill="FFFFFF"/>
          <w:lang w:val="hy-AM"/>
        </w:rPr>
      </w:pPr>
      <w:r w:rsidRPr="00597A52">
        <w:rPr>
          <w:rFonts w:ascii="Times New Roman" w:hAnsi="Times New Roman" w:cs="Times New Roman"/>
          <w:sz w:val="24"/>
          <w:szCs w:val="24"/>
          <w:shd w:val="clear" w:color="auto" w:fill="FFFFFF"/>
          <w:lang w:val="hy-AM"/>
        </w:rPr>
        <w:t>Court hearings on the case were held on May 13 and June 15. During the last hearing, the court rejected Edgar Janibekyan's motion to dismiss the judge on the grounds of biased attitude. The next court hearing is scheduled for July 19.</w:t>
      </w:r>
    </w:p>
    <w:p w14:paraId="78144E5B" w14:textId="77777777" w:rsidR="00452DD0" w:rsidRPr="00597A52" w:rsidRDefault="00452DD0" w:rsidP="00597A52">
      <w:pPr>
        <w:spacing w:after="0" w:line="240" w:lineRule="auto"/>
        <w:ind w:firstLine="720"/>
        <w:jc w:val="both"/>
        <w:rPr>
          <w:rFonts w:ascii="Times New Roman" w:hAnsi="Times New Roman" w:cs="Times New Roman"/>
          <w:shd w:val="clear" w:color="auto" w:fill="FFFFFF"/>
          <w:lang w:val="hy-AM"/>
        </w:rPr>
      </w:pPr>
    </w:p>
    <w:p w14:paraId="03DC8C14" w14:textId="6D22806E" w:rsidR="00597A52" w:rsidRPr="00597A52" w:rsidRDefault="00597A52" w:rsidP="00026013">
      <w:pPr>
        <w:pStyle w:val="NormalWeb"/>
        <w:shd w:val="clear" w:color="auto" w:fill="FFFFFF"/>
        <w:spacing w:before="0" w:beforeAutospacing="0" w:after="0" w:afterAutospacing="0" w:line="240" w:lineRule="auto"/>
        <w:ind w:firstLine="567"/>
        <w:jc w:val="both"/>
        <w:textAlignment w:val="baseline"/>
        <w:rPr>
          <w:color w:val="222222"/>
          <w:lang w:val="hy-AM"/>
        </w:rPr>
      </w:pPr>
      <w:r w:rsidRPr="00597A52">
        <w:rPr>
          <w:b/>
          <w:color w:val="222222"/>
          <w:lang w:val="hy-AM"/>
        </w:rPr>
        <w:t xml:space="preserve">On </w:t>
      </w:r>
      <w:r w:rsidRPr="00597A52">
        <w:rPr>
          <w:b/>
          <w:color w:val="222222"/>
          <w:lang w:val="en-US"/>
        </w:rPr>
        <w:t>April</w:t>
      </w:r>
      <w:r w:rsidRPr="00597A52">
        <w:rPr>
          <w:b/>
          <w:color w:val="222222"/>
          <w:lang w:val="hy-AM"/>
        </w:rPr>
        <w:t xml:space="preserve"> 2</w:t>
      </w:r>
      <w:r w:rsidRPr="00597A52">
        <w:rPr>
          <w:b/>
          <w:color w:val="222222"/>
          <w:lang w:val="en-US"/>
        </w:rPr>
        <w:t>2</w:t>
      </w:r>
      <w:r w:rsidRPr="00597A52">
        <w:rPr>
          <w:color w:val="222222"/>
          <w:lang w:val="hy-AM"/>
        </w:rPr>
        <w:t xml:space="preserve">, Ararat and Vayots Dzor </w:t>
      </w:r>
      <w:r w:rsidRPr="00597A52">
        <w:rPr>
          <w:color w:val="222222"/>
          <w:lang w:val="en-US"/>
        </w:rPr>
        <w:t xml:space="preserve">Marz </w:t>
      </w:r>
      <w:r w:rsidRPr="00597A52">
        <w:rPr>
          <w:color w:val="222222"/>
          <w:lang w:val="hy-AM"/>
        </w:rPr>
        <w:t xml:space="preserve">Court of </w:t>
      </w:r>
      <w:r w:rsidRPr="00597A52">
        <w:rPr>
          <w:color w:val="222222"/>
          <w:lang w:val="en-US"/>
        </w:rPr>
        <w:t>General Jurisdiction</w:t>
      </w:r>
      <w:r w:rsidRPr="00597A52">
        <w:rPr>
          <w:color w:val="222222"/>
          <w:lang w:val="hy-AM"/>
        </w:rPr>
        <w:t xml:space="preserve"> </w:t>
      </w:r>
      <w:r w:rsidRPr="00597A52">
        <w:rPr>
          <w:color w:val="222222"/>
          <w:lang w:val="en-US"/>
        </w:rPr>
        <w:t xml:space="preserve">(Artashat residence) held a regular court hearing on the case of </w:t>
      </w:r>
      <w:r w:rsidRPr="00597A52">
        <w:rPr>
          <w:i/>
          <w:iCs/>
          <w:color w:val="222222"/>
          <w:lang w:val="hy-AM"/>
        </w:rPr>
        <w:t xml:space="preserve">Ararat Governor Garik Sargsyan </w:t>
      </w:r>
      <w:r w:rsidRPr="00597A52">
        <w:rPr>
          <w:i/>
          <w:iCs/>
          <w:color w:val="222222"/>
          <w:lang w:val="en-US"/>
        </w:rPr>
        <w:t>v.</w:t>
      </w:r>
      <w:r w:rsidRPr="00597A52">
        <w:rPr>
          <w:i/>
          <w:iCs/>
          <w:color w:val="222222"/>
          <w:lang w:val="hy-AM"/>
        </w:rPr>
        <w:t xml:space="preserve"> 168 Zham LLC</w:t>
      </w:r>
      <w:r w:rsidRPr="00597A52">
        <w:rPr>
          <w:color w:val="222222"/>
          <w:lang w:val="hy-AM"/>
        </w:rPr>
        <w:t xml:space="preserve"> </w:t>
      </w:r>
      <w:r w:rsidRPr="00597A52">
        <w:rPr>
          <w:color w:val="222222"/>
          <w:lang w:val="en-US"/>
        </w:rPr>
        <w:t>with claims of</w:t>
      </w:r>
      <w:r w:rsidRPr="00597A52">
        <w:rPr>
          <w:color w:val="222222"/>
          <w:lang w:val="hy-AM"/>
        </w:rPr>
        <w:t xml:space="preserve"> public </w:t>
      </w:r>
      <w:r w:rsidRPr="00597A52">
        <w:rPr>
          <w:color w:val="222222"/>
          <w:lang w:val="en-US"/>
        </w:rPr>
        <w:t>refutation of factual data considered slander and compensation for the damage caused to</w:t>
      </w:r>
      <w:r w:rsidRPr="00597A52">
        <w:rPr>
          <w:color w:val="222222"/>
          <w:lang w:val="hy-AM"/>
        </w:rPr>
        <w:t xml:space="preserve"> honor</w:t>
      </w:r>
      <w:r w:rsidRPr="00597A52">
        <w:rPr>
          <w:color w:val="222222"/>
          <w:lang w:val="en-US"/>
        </w:rPr>
        <w:t xml:space="preserve"> and</w:t>
      </w:r>
      <w:r w:rsidRPr="00597A52">
        <w:rPr>
          <w:color w:val="222222"/>
          <w:lang w:val="hy-AM"/>
        </w:rPr>
        <w:t xml:space="preserve"> dignity.</w:t>
      </w:r>
    </w:p>
    <w:p w14:paraId="1251226E" w14:textId="017B3304" w:rsidR="00A232A7" w:rsidRPr="00597A52" w:rsidRDefault="00597A52" w:rsidP="00026013">
      <w:pPr>
        <w:spacing w:after="0" w:line="240" w:lineRule="auto"/>
        <w:ind w:firstLine="720"/>
        <w:jc w:val="both"/>
        <w:rPr>
          <w:rFonts w:ascii="Times New Roman" w:hAnsi="Times New Roman" w:cs="Times New Roman"/>
          <w:color w:val="222222"/>
          <w:sz w:val="24"/>
          <w:szCs w:val="24"/>
          <w:lang w:val="hy-AM"/>
        </w:rPr>
      </w:pPr>
      <w:r w:rsidRPr="00597A52">
        <w:rPr>
          <w:rFonts w:ascii="Times New Roman" w:hAnsi="Times New Roman" w:cs="Times New Roman"/>
          <w:color w:val="222222"/>
          <w:sz w:val="24"/>
          <w:szCs w:val="24"/>
          <w:lang w:val="hy-AM"/>
        </w:rPr>
        <w:t>The lawsuit</w:t>
      </w:r>
      <w:r w:rsidRPr="00597A52">
        <w:rPr>
          <w:rFonts w:ascii="Times New Roman" w:hAnsi="Times New Roman" w:cs="Times New Roman"/>
          <w:color w:val="222222"/>
          <w:sz w:val="24"/>
          <w:szCs w:val="24"/>
        </w:rPr>
        <w:t>, filed on December 20, 2019,</w:t>
      </w:r>
      <w:r w:rsidRPr="00597A52">
        <w:rPr>
          <w:rFonts w:ascii="Times New Roman" w:hAnsi="Times New Roman" w:cs="Times New Roman"/>
          <w:color w:val="222222"/>
          <w:sz w:val="24"/>
          <w:szCs w:val="24"/>
          <w:lang w:val="hy-AM"/>
        </w:rPr>
        <w:t xml:space="preserve"> was</w:t>
      </w:r>
      <w:r w:rsidRPr="00597A52">
        <w:rPr>
          <w:rFonts w:ascii="Times New Roman" w:hAnsi="Times New Roman" w:cs="Times New Roman"/>
          <w:color w:val="222222"/>
          <w:sz w:val="24"/>
          <w:szCs w:val="24"/>
        </w:rPr>
        <w:t xml:space="preserve"> caused by</w:t>
      </w:r>
      <w:r w:rsidRPr="00597A52">
        <w:rPr>
          <w:rFonts w:ascii="Times New Roman" w:hAnsi="Times New Roman" w:cs="Times New Roman"/>
          <w:color w:val="222222"/>
          <w:sz w:val="24"/>
          <w:szCs w:val="24"/>
          <w:lang w:val="hy-AM"/>
        </w:rPr>
        <w:t xml:space="preserve"> the article</w:t>
      </w:r>
      <w:r w:rsidRPr="00597A52">
        <w:rPr>
          <w:rFonts w:ascii="Times New Roman" w:hAnsi="Times New Roman" w:cs="Times New Roman"/>
          <w:color w:val="222222"/>
          <w:sz w:val="24"/>
          <w:szCs w:val="24"/>
        </w:rPr>
        <w:t>,</w:t>
      </w:r>
      <w:r w:rsidRPr="00597A52">
        <w:rPr>
          <w:rFonts w:ascii="Times New Roman" w:hAnsi="Times New Roman" w:cs="Times New Roman"/>
          <w:color w:val="222222"/>
          <w:sz w:val="24"/>
          <w:szCs w:val="24"/>
          <w:lang w:val="hy-AM"/>
        </w:rPr>
        <w:t xml:space="preserve"> </w:t>
      </w:r>
      <w:r w:rsidRPr="00597A52">
        <w:rPr>
          <w:rFonts w:ascii="Times New Roman" w:hAnsi="Times New Roman" w:cs="Times New Roman"/>
          <w:color w:val="222222"/>
          <w:sz w:val="24"/>
          <w:szCs w:val="24"/>
        </w:rPr>
        <w:t xml:space="preserve">titled </w:t>
      </w:r>
      <w:r w:rsidR="00717D89">
        <w:rPr>
          <w:rFonts w:ascii="Times New Roman" w:hAnsi="Times New Roman" w:cs="Times New Roman"/>
          <w:color w:val="222222"/>
          <w:sz w:val="24"/>
          <w:szCs w:val="24"/>
        </w:rPr>
        <w:t>“</w:t>
      </w:r>
      <w:r w:rsidRPr="00597A52">
        <w:rPr>
          <w:rFonts w:ascii="Times New Roman" w:hAnsi="Times New Roman" w:cs="Times New Roman"/>
          <w:color w:val="222222"/>
          <w:sz w:val="24"/>
          <w:szCs w:val="24"/>
          <w:lang w:val="hy-AM"/>
        </w:rPr>
        <w:t xml:space="preserve">Again </w:t>
      </w:r>
      <w:r w:rsidRPr="00597A52">
        <w:rPr>
          <w:rFonts w:ascii="Times New Roman" w:hAnsi="Times New Roman" w:cs="Times New Roman"/>
          <w:color w:val="222222"/>
          <w:sz w:val="24"/>
          <w:szCs w:val="24"/>
        </w:rPr>
        <w:t xml:space="preserve">an </w:t>
      </w:r>
      <w:r w:rsidRPr="00597A52">
        <w:rPr>
          <w:rFonts w:ascii="Times New Roman" w:hAnsi="Times New Roman" w:cs="Times New Roman"/>
          <w:color w:val="222222"/>
          <w:sz w:val="24"/>
          <w:szCs w:val="24"/>
          <w:lang w:val="hy-AM"/>
        </w:rPr>
        <w:t>Incident with the</w:t>
      </w:r>
      <w:r w:rsidRPr="00597A52">
        <w:rPr>
          <w:rFonts w:ascii="Times New Roman" w:hAnsi="Times New Roman" w:cs="Times New Roman"/>
          <w:color w:val="222222"/>
          <w:sz w:val="24"/>
          <w:szCs w:val="24"/>
        </w:rPr>
        <w:t xml:space="preserve"> Participation of</w:t>
      </w:r>
      <w:r w:rsidRPr="00597A52">
        <w:rPr>
          <w:rFonts w:ascii="Times New Roman" w:hAnsi="Times New Roman" w:cs="Times New Roman"/>
          <w:color w:val="222222"/>
          <w:sz w:val="24"/>
          <w:szCs w:val="24"/>
          <w:lang w:val="hy-AM"/>
        </w:rPr>
        <w:t xml:space="preserve"> Governor of Ararat</w:t>
      </w:r>
      <w:r w:rsidR="00717D89">
        <w:rPr>
          <w:rFonts w:ascii="Times New Roman" w:hAnsi="Times New Roman" w:cs="Times New Roman"/>
          <w:color w:val="222222"/>
          <w:sz w:val="24"/>
          <w:szCs w:val="24"/>
        </w:rPr>
        <w:t>”</w:t>
      </w:r>
      <w:r w:rsidRPr="00597A52">
        <w:rPr>
          <w:rFonts w:ascii="Times New Roman" w:hAnsi="Times New Roman" w:cs="Times New Roman"/>
          <w:color w:val="222222"/>
          <w:sz w:val="24"/>
          <w:szCs w:val="24"/>
          <w:lang w:val="hy-AM"/>
        </w:rPr>
        <w:t xml:space="preserve"> published on the </w:t>
      </w:r>
      <w:r w:rsidRPr="00597A52">
        <w:rPr>
          <w:rFonts w:ascii="Times New Roman" w:hAnsi="Times New Roman" w:cs="Times New Roman"/>
          <w:i/>
          <w:iCs/>
          <w:color w:val="222222"/>
          <w:sz w:val="24"/>
          <w:szCs w:val="24"/>
          <w:lang w:val="hy-AM"/>
        </w:rPr>
        <w:t>168.am</w:t>
      </w:r>
      <w:r w:rsidRPr="00597A52">
        <w:rPr>
          <w:rFonts w:ascii="Times New Roman" w:hAnsi="Times New Roman" w:cs="Times New Roman"/>
          <w:color w:val="222222"/>
          <w:sz w:val="24"/>
          <w:szCs w:val="24"/>
        </w:rPr>
        <w:t xml:space="preserve"> </w:t>
      </w:r>
      <w:r w:rsidRPr="00597A52">
        <w:rPr>
          <w:rFonts w:ascii="Times New Roman" w:hAnsi="Times New Roman" w:cs="Times New Roman"/>
          <w:color w:val="222222"/>
          <w:sz w:val="24"/>
          <w:szCs w:val="24"/>
          <w:lang w:val="hy-AM"/>
        </w:rPr>
        <w:t xml:space="preserve">website, which states that </w:t>
      </w:r>
      <w:r w:rsidRPr="00597A52">
        <w:rPr>
          <w:rFonts w:ascii="Times New Roman" w:hAnsi="Times New Roman" w:cs="Times New Roman"/>
          <w:color w:val="222222"/>
          <w:sz w:val="24"/>
          <w:szCs w:val="24"/>
        </w:rPr>
        <w:t>again there was a</w:t>
      </w:r>
      <w:r w:rsidRPr="00597A52">
        <w:rPr>
          <w:rFonts w:ascii="Times New Roman" w:hAnsi="Times New Roman" w:cs="Times New Roman"/>
          <w:color w:val="222222"/>
          <w:sz w:val="24"/>
          <w:szCs w:val="24"/>
          <w:lang w:val="hy-AM"/>
        </w:rPr>
        <w:t xml:space="preserve"> fight with Garik Sargsyan</w:t>
      </w:r>
      <w:r w:rsidRPr="00597A52">
        <w:rPr>
          <w:rFonts w:ascii="Times New Roman" w:hAnsi="Times New Roman" w:cs="Times New Roman"/>
          <w:color w:val="222222"/>
          <w:sz w:val="24"/>
          <w:szCs w:val="24"/>
        </w:rPr>
        <w:t>’s participation</w:t>
      </w:r>
      <w:r w:rsidRPr="00597A52">
        <w:rPr>
          <w:rFonts w:ascii="Times New Roman" w:hAnsi="Times New Roman" w:cs="Times New Roman"/>
          <w:color w:val="222222"/>
          <w:sz w:val="24"/>
          <w:szCs w:val="24"/>
          <w:lang w:val="hy-AM"/>
        </w:rPr>
        <w:t xml:space="preserve"> and that the hairdresser Serob was beaten for not cutting the governor's hair</w:t>
      </w:r>
      <w:r w:rsidRPr="00597A52">
        <w:rPr>
          <w:rFonts w:ascii="Times New Roman" w:hAnsi="Times New Roman" w:cs="Times New Roman"/>
          <w:color w:val="222222"/>
          <w:sz w:val="24"/>
          <w:szCs w:val="24"/>
        </w:rPr>
        <w:t xml:space="preserve"> asking him to wait for his turn and was not allowed to</w:t>
      </w:r>
      <w:r w:rsidRPr="00597A52">
        <w:rPr>
          <w:rFonts w:ascii="Times New Roman" w:hAnsi="Times New Roman" w:cs="Times New Roman"/>
          <w:color w:val="222222"/>
          <w:sz w:val="24"/>
          <w:szCs w:val="24"/>
          <w:lang w:val="hy-AM"/>
        </w:rPr>
        <w:t xml:space="preserve"> continue working in </w:t>
      </w:r>
      <w:r w:rsidRPr="00597A52">
        <w:rPr>
          <w:rFonts w:ascii="Times New Roman" w:hAnsi="Times New Roman" w:cs="Times New Roman"/>
          <w:color w:val="222222"/>
          <w:sz w:val="24"/>
          <w:szCs w:val="24"/>
        </w:rPr>
        <w:t>Nor Kyank</w:t>
      </w:r>
      <w:r w:rsidRPr="00597A52">
        <w:rPr>
          <w:rFonts w:ascii="Times New Roman" w:hAnsi="Times New Roman" w:cs="Times New Roman"/>
          <w:color w:val="222222"/>
          <w:sz w:val="24"/>
          <w:szCs w:val="24"/>
          <w:lang w:val="hy-AM"/>
        </w:rPr>
        <w:t xml:space="preserve"> community.</w:t>
      </w:r>
      <w:r w:rsidR="00A232A7" w:rsidRPr="00597A52">
        <w:rPr>
          <w:rStyle w:val="FootnoteReference"/>
          <w:rFonts w:ascii="Times New Roman" w:hAnsi="Times New Roman" w:cs="Times New Roman"/>
          <w:sz w:val="24"/>
          <w:szCs w:val="24"/>
          <w:lang w:val="hy-AM"/>
        </w:rPr>
        <w:footnoteReference w:id="60"/>
      </w:r>
    </w:p>
    <w:p w14:paraId="4DA28FA8" w14:textId="3E0F010E" w:rsidR="00A232A7" w:rsidRDefault="00597A52" w:rsidP="00597A52">
      <w:pPr>
        <w:spacing w:after="0" w:line="240" w:lineRule="auto"/>
        <w:ind w:firstLine="720"/>
        <w:jc w:val="both"/>
        <w:rPr>
          <w:rFonts w:ascii="Times New Roman" w:hAnsi="Times New Roman" w:cs="Times New Roman"/>
          <w:sz w:val="24"/>
          <w:szCs w:val="24"/>
        </w:rPr>
      </w:pPr>
      <w:r w:rsidRPr="00597A52">
        <w:rPr>
          <w:rFonts w:ascii="Times New Roman" w:hAnsi="Times New Roman" w:cs="Times New Roman"/>
          <w:sz w:val="24"/>
          <w:szCs w:val="24"/>
          <w:shd w:val="clear" w:color="auto" w:fill="FFFFFF"/>
          <w:lang w:val="hy-AM"/>
        </w:rPr>
        <w:t>The next court hearing</w:t>
      </w:r>
      <w:r w:rsidRPr="00597A52">
        <w:rPr>
          <w:rFonts w:ascii="Times New Roman" w:hAnsi="Times New Roman" w:cs="Times New Roman"/>
          <w:sz w:val="24"/>
          <w:szCs w:val="24"/>
          <w:shd w:val="clear" w:color="auto" w:fill="FFFFFF"/>
        </w:rPr>
        <w:t xml:space="preserve"> is scheduled for July </w:t>
      </w:r>
      <w:r w:rsidR="00A232A7" w:rsidRPr="00597A52">
        <w:rPr>
          <w:rFonts w:ascii="Times New Roman" w:hAnsi="Times New Roman" w:cs="Times New Roman"/>
          <w:sz w:val="24"/>
          <w:szCs w:val="24"/>
          <w:lang w:val="hy-AM"/>
        </w:rPr>
        <w:t>12</w:t>
      </w:r>
      <w:r w:rsidRPr="00597A52">
        <w:rPr>
          <w:rFonts w:ascii="Times New Roman" w:hAnsi="Times New Roman" w:cs="Times New Roman"/>
          <w:sz w:val="24"/>
          <w:szCs w:val="24"/>
        </w:rPr>
        <w:t>.</w:t>
      </w:r>
    </w:p>
    <w:p w14:paraId="60A843A3" w14:textId="77777777" w:rsidR="00452DD0" w:rsidRPr="00597A52" w:rsidRDefault="00452DD0" w:rsidP="00597A52">
      <w:pPr>
        <w:spacing w:after="0" w:line="240" w:lineRule="auto"/>
        <w:ind w:firstLine="720"/>
        <w:jc w:val="both"/>
        <w:rPr>
          <w:rFonts w:ascii="Times New Roman" w:hAnsi="Times New Roman" w:cs="Times New Roman"/>
          <w:sz w:val="24"/>
          <w:szCs w:val="24"/>
          <w:shd w:val="clear" w:color="auto" w:fill="FFFFFF"/>
        </w:rPr>
      </w:pPr>
    </w:p>
    <w:p w14:paraId="3717F63A" w14:textId="77777777" w:rsidR="00026013" w:rsidRPr="001C7BCA" w:rsidRDefault="00026013" w:rsidP="001C7BCA">
      <w:pPr>
        <w:spacing w:after="0" w:line="240" w:lineRule="auto"/>
        <w:ind w:firstLine="720"/>
        <w:jc w:val="both"/>
        <w:rPr>
          <w:rFonts w:ascii="Times New Roman" w:hAnsi="Times New Roman" w:cs="Times New Roman"/>
          <w:sz w:val="24"/>
          <w:szCs w:val="24"/>
          <w:lang w:val="hy-AM"/>
        </w:rPr>
      </w:pPr>
      <w:r w:rsidRPr="001C7BCA">
        <w:rPr>
          <w:rFonts w:ascii="Times New Roman" w:hAnsi="Times New Roman" w:cs="Times New Roman"/>
          <w:b/>
          <w:sz w:val="24"/>
          <w:szCs w:val="24"/>
          <w:lang w:val="hy-AM"/>
        </w:rPr>
        <w:t xml:space="preserve">On </w:t>
      </w:r>
      <w:r w:rsidRPr="001C7BCA">
        <w:rPr>
          <w:rFonts w:ascii="Times New Roman" w:hAnsi="Times New Roman" w:cs="Times New Roman"/>
          <w:b/>
          <w:sz w:val="24"/>
          <w:szCs w:val="24"/>
        </w:rPr>
        <w:t>April</w:t>
      </w:r>
      <w:r w:rsidRPr="001C7BCA">
        <w:rPr>
          <w:rFonts w:ascii="Times New Roman" w:hAnsi="Times New Roman" w:cs="Times New Roman"/>
          <w:b/>
          <w:sz w:val="24"/>
          <w:szCs w:val="24"/>
          <w:lang w:val="hy-AM"/>
        </w:rPr>
        <w:t xml:space="preserve"> </w:t>
      </w:r>
      <w:r w:rsidRPr="001C7BCA">
        <w:rPr>
          <w:rFonts w:ascii="Times New Roman" w:hAnsi="Times New Roman" w:cs="Times New Roman"/>
          <w:b/>
          <w:sz w:val="24"/>
          <w:szCs w:val="24"/>
        </w:rPr>
        <w:t>2</w:t>
      </w:r>
      <w:r w:rsidRPr="001C7BCA">
        <w:rPr>
          <w:rFonts w:ascii="Times New Roman" w:hAnsi="Times New Roman" w:cs="Times New Roman"/>
          <w:b/>
          <w:sz w:val="24"/>
          <w:szCs w:val="24"/>
          <w:lang w:val="hy-AM"/>
        </w:rPr>
        <w:t>3,</w:t>
      </w:r>
      <w:r w:rsidRPr="001C7BCA">
        <w:rPr>
          <w:rFonts w:ascii="Times New Roman" w:hAnsi="Times New Roman" w:cs="Times New Roman"/>
          <w:sz w:val="24"/>
          <w:szCs w:val="24"/>
          <w:lang w:val="hy-AM"/>
        </w:rPr>
        <w:t xml:space="preserve"> the Court of General Jurisdiction of Yerevan </w:t>
      </w:r>
      <w:r w:rsidRPr="001C7BCA">
        <w:rPr>
          <w:rFonts w:ascii="Times New Roman" w:hAnsi="Times New Roman" w:cs="Times New Roman"/>
          <w:sz w:val="24"/>
          <w:szCs w:val="24"/>
        </w:rPr>
        <w:t xml:space="preserve">held a regular court hearing on the case of </w:t>
      </w:r>
      <w:r w:rsidRPr="001C7BCA">
        <w:rPr>
          <w:rFonts w:ascii="Times New Roman" w:hAnsi="Times New Roman" w:cs="Times New Roman"/>
          <w:i/>
          <w:iCs/>
          <w:sz w:val="24"/>
          <w:szCs w:val="24"/>
          <w:lang w:val="hy-AM"/>
        </w:rPr>
        <w:t xml:space="preserve">lawyer Aram Orbelyan </w:t>
      </w:r>
      <w:r w:rsidRPr="001C7BCA">
        <w:rPr>
          <w:rFonts w:ascii="Times New Roman" w:hAnsi="Times New Roman" w:cs="Times New Roman"/>
          <w:i/>
          <w:iCs/>
          <w:sz w:val="24"/>
          <w:szCs w:val="24"/>
        </w:rPr>
        <w:t>v.</w:t>
      </w:r>
      <w:r w:rsidRPr="001C7BCA">
        <w:rPr>
          <w:rFonts w:ascii="Times New Roman" w:hAnsi="Times New Roman" w:cs="Times New Roman"/>
          <w:i/>
          <w:iCs/>
          <w:sz w:val="24"/>
          <w:szCs w:val="24"/>
          <w:lang w:val="hy-AM"/>
        </w:rPr>
        <w:t xml:space="preserve"> the Republic of Armenia</w:t>
      </w:r>
      <w:r w:rsidRPr="001C7BCA">
        <w:rPr>
          <w:rFonts w:ascii="Times New Roman" w:hAnsi="Times New Roman" w:cs="Times New Roman"/>
          <w:sz w:val="24"/>
          <w:szCs w:val="24"/>
          <w:lang w:val="hy-AM"/>
        </w:rPr>
        <w:t xml:space="preserve">, </w:t>
      </w:r>
      <w:r w:rsidRPr="001C7BCA">
        <w:rPr>
          <w:rFonts w:ascii="Times New Roman" w:hAnsi="Times New Roman" w:cs="Times New Roman"/>
          <w:sz w:val="24"/>
          <w:szCs w:val="24"/>
        </w:rPr>
        <w:t>in the person of</w:t>
      </w:r>
      <w:r w:rsidRPr="001C7BCA">
        <w:rPr>
          <w:rFonts w:ascii="Times New Roman" w:hAnsi="Times New Roman" w:cs="Times New Roman"/>
          <w:sz w:val="24"/>
          <w:szCs w:val="24"/>
          <w:lang w:val="hy-AM"/>
        </w:rPr>
        <w:t xml:space="preserve"> the National Security Service and the Public Television of Armenia</w:t>
      </w:r>
      <w:r w:rsidRPr="001C7BCA">
        <w:rPr>
          <w:rFonts w:ascii="Times New Roman" w:hAnsi="Times New Roman" w:cs="Times New Roman"/>
          <w:sz w:val="24"/>
          <w:szCs w:val="24"/>
        </w:rPr>
        <w:t xml:space="preserve"> CJSC</w:t>
      </w:r>
      <w:r w:rsidRPr="001C7BCA">
        <w:rPr>
          <w:rFonts w:ascii="Times New Roman" w:hAnsi="Times New Roman" w:cs="Times New Roman"/>
          <w:sz w:val="24"/>
          <w:szCs w:val="24"/>
          <w:lang w:val="hy-AM"/>
        </w:rPr>
        <w:t xml:space="preserve">, </w:t>
      </w:r>
      <w:r w:rsidRPr="001C7BCA">
        <w:rPr>
          <w:rFonts w:ascii="Times New Roman" w:hAnsi="Times New Roman" w:cs="Times New Roman"/>
          <w:sz w:val="24"/>
          <w:szCs w:val="24"/>
        </w:rPr>
        <w:t>claiming a</w:t>
      </w:r>
      <w:r w:rsidRPr="001C7BCA">
        <w:rPr>
          <w:rFonts w:ascii="Times New Roman" w:hAnsi="Times New Roman" w:cs="Times New Roman"/>
          <w:sz w:val="24"/>
          <w:szCs w:val="24"/>
          <w:lang w:val="hy-AM"/>
        </w:rPr>
        <w:t xml:space="preserve"> refut</w:t>
      </w:r>
      <w:r w:rsidRPr="001C7BCA">
        <w:rPr>
          <w:rFonts w:ascii="Times New Roman" w:hAnsi="Times New Roman" w:cs="Times New Roman"/>
          <w:sz w:val="24"/>
          <w:szCs w:val="24"/>
        </w:rPr>
        <w:t xml:space="preserve">ation of </w:t>
      </w:r>
      <w:r w:rsidRPr="001C7BCA">
        <w:rPr>
          <w:rFonts w:ascii="Times New Roman" w:hAnsi="Times New Roman" w:cs="Times New Roman"/>
          <w:sz w:val="24"/>
          <w:szCs w:val="24"/>
          <w:lang w:val="hy-AM"/>
        </w:rPr>
        <w:t xml:space="preserve">the defamatory </w:t>
      </w:r>
      <w:r w:rsidRPr="001C7BCA">
        <w:rPr>
          <w:rFonts w:ascii="Times New Roman" w:hAnsi="Times New Roman" w:cs="Times New Roman"/>
          <w:sz w:val="24"/>
          <w:szCs w:val="24"/>
        </w:rPr>
        <w:t>information</w:t>
      </w:r>
      <w:r w:rsidRPr="001C7BCA">
        <w:rPr>
          <w:rFonts w:ascii="Times New Roman" w:hAnsi="Times New Roman" w:cs="Times New Roman"/>
          <w:sz w:val="24"/>
          <w:szCs w:val="24"/>
          <w:lang w:val="hy-AM"/>
        </w:rPr>
        <w:t xml:space="preserve"> and </w:t>
      </w:r>
      <w:r w:rsidRPr="001C7BCA">
        <w:rPr>
          <w:rFonts w:ascii="Times New Roman" w:hAnsi="Times New Roman" w:cs="Times New Roman"/>
          <w:sz w:val="24"/>
          <w:szCs w:val="24"/>
        </w:rPr>
        <w:t xml:space="preserve">a </w:t>
      </w:r>
      <w:r w:rsidRPr="001C7BCA">
        <w:rPr>
          <w:rFonts w:ascii="Times New Roman" w:hAnsi="Times New Roman" w:cs="Times New Roman"/>
          <w:sz w:val="24"/>
          <w:szCs w:val="24"/>
          <w:lang w:val="hy-AM"/>
        </w:rPr>
        <w:t>compensat</w:t>
      </w:r>
      <w:r w:rsidRPr="001C7BCA">
        <w:rPr>
          <w:rFonts w:ascii="Times New Roman" w:hAnsi="Times New Roman" w:cs="Times New Roman"/>
          <w:sz w:val="24"/>
          <w:szCs w:val="24"/>
        </w:rPr>
        <w:t>ion of</w:t>
      </w:r>
      <w:r w:rsidRPr="001C7BCA">
        <w:rPr>
          <w:rFonts w:ascii="Times New Roman" w:hAnsi="Times New Roman" w:cs="Times New Roman"/>
          <w:sz w:val="24"/>
          <w:szCs w:val="24"/>
          <w:lang w:val="hy-AM"/>
        </w:rPr>
        <w:t xml:space="preserve"> the damage caused. </w:t>
      </w:r>
    </w:p>
    <w:p w14:paraId="649C1283" w14:textId="14729A58" w:rsidR="001C7BCA" w:rsidRDefault="00026013" w:rsidP="001C7BCA">
      <w:pPr>
        <w:spacing w:after="0" w:line="240" w:lineRule="auto"/>
        <w:ind w:firstLine="720"/>
        <w:jc w:val="both"/>
        <w:rPr>
          <w:rFonts w:ascii="Times New Roman" w:hAnsi="Times New Roman" w:cs="Times New Roman"/>
          <w:sz w:val="24"/>
          <w:szCs w:val="24"/>
          <w:lang w:val="hy-AM"/>
        </w:rPr>
      </w:pPr>
      <w:r w:rsidRPr="001C7BCA">
        <w:rPr>
          <w:rFonts w:ascii="Times New Roman" w:hAnsi="Times New Roman" w:cs="Times New Roman"/>
          <w:sz w:val="24"/>
          <w:szCs w:val="24"/>
          <w:lang w:val="hy-AM"/>
        </w:rPr>
        <w:t>The lawsuit</w:t>
      </w:r>
      <w:r w:rsidRPr="001C7BCA">
        <w:rPr>
          <w:rFonts w:ascii="Times New Roman" w:hAnsi="Times New Roman" w:cs="Times New Roman"/>
          <w:sz w:val="24"/>
          <w:szCs w:val="24"/>
        </w:rPr>
        <w:t>, filed on March, 2020,</w:t>
      </w:r>
      <w:r w:rsidRPr="001C7BCA">
        <w:rPr>
          <w:rFonts w:ascii="Times New Roman" w:hAnsi="Times New Roman" w:cs="Times New Roman"/>
          <w:sz w:val="24"/>
          <w:szCs w:val="24"/>
          <w:lang w:val="hy-AM"/>
        </w:rPr>
        <w:t xml:space="preserve"> was</w:t>
      </w:r>
      <w:r w:rsidRPr="001C7BCA">
        <w:rPr>
          <w:rFonts w:ascii="Times New Roman" w:hAnsi="Times New Roman" w:cs="Times New Roman"/>
          <w:sz w:val="24"/>
          <w:szCs w:val="24"/>
        </w:rPr>
        <w:t xml:space="preserve"> caused by</w:t>
      </w:r>
      <w:r w:rsidRPr="001C7BCA">
        <w:rPr>
          <w:rFonts w:ascii="Times New Roman" w:hAnsi="Times New Roman" w:cs="Times New Roman"/>
          <w:sz w:val="24"/>
          <w:szCs w:val="24"/>
          <w:lang w:val="hy-AM"/>
        </w:rPr>
        <w:t xml:space="preserve"> the report </w:t>
      </w:r>
      <w:r w:rsidRPr="001C7BCA">
        <w:rPr>
          <w:rFonts w:ascii="Times New Roman" w:hAnsi="Times New Roman" w:cs="Times New Roman"/>
          <w:sz w:val="24"/>
          <w:szCs w:val="24"/>
        </w:rPr>
        <w:t>within</w:t>
      </w:r>
      <w:r w:rsidRPr="001C7BCA">
        <w:rPr>
          <w:rFonts w:ascii="Times New Roman" w:hAnsi="Times New Roman" w:cs="Times New Roman"/>
          <w:sz w:val="24"/>
          <w:szCs w:val="24"/>
          <w:lang w:val="hy-AM"/>
        </w:rPr>
        <w:t xml:space="preserve"> the main news program </w:t>
      </w:r>
      <w:r w:rsidRPr="001C7BCA">
        <w:rPr>
          <w:rFonts w:ascii="Times New Roman" w:hAnsi="Times New Roman" w:cs="Times New Roman"/>
          <w:sz w:val="24"/>
          <w:szCs w:val="24"/>
        </w:rPr>
        <w:t>on</w:t>
      </w:r>
      <w:r w:rsidRPr="001C7BCA">
        <w:rPr>
          <w:rFonts w:ascii="Times New Roman" w:hAnsi="Times New Roman" w:cs="Times New Roman"/>
          <w:sz w:val="24"/>
          <w:szCs w:val="24"/>
          <w:lang w:val="hy-AM"/>
        </w:rPr>
        <w:t xml:space="preserve"> the Public Television on January 30, which, according to its author G</w:t>
      </w:r>
      <w:r w:rsidRPr="001C7BCA">
        <w:rPr>
          <w:rFonts w:ascii="Times New Roman" w:hAnsi="Times New Roman" w:cs="Times New Roman"/>
          <w:sz w:val="24"/>
          <w:szCs w:val="24"/>
        </w:rPr>
        <w:t>ev</w:t>
      </w:r>
      <w:r w:rsidRPr="001C7BCA">
        <w:rPr>
          <w:rFonts w:ascii="Times New Roman" w:hAnsi="Times New Roman" w:cs="Times New Roman"/>
          <w:sz w:val="24"/>
          <w:szCs w:val="24"/>
          <w:lang w:val="hy-AM"/>
        </w:rPr>
        <w:t xml:space="preserve">org Tosunyan, </w:t>
      </w:r>
      <w:r w:rsidRPr="001C7BCA">
        <w:rPr>
          <w:rFonts w:ascii="Times New Roman" w:hAnsi="Times New Roman" w:cs="Times New Roman"/>
          <w:sz w:val="24"/>
          <w:szCs w:val="24"/>
        </w:rPr>
        <w:t>was</w:t>
      </w:r>
      <w:r w:rsidRPr="001C7BCA">
        <w:rPr>
          <w:rFonts w:ascii="Times New Roman" w:hAnsi="Times New Roman" w:cs="Times New Roman"/>
          <w:sz w:val="24"/>
          <w:szCs w:val="24"/>
          <w:lang w:val="hy-AM"/>
        </w:rPr>
        <w:t xml:space="preserve"> based on official explanations. The </w:t>
      </w:r>
      <w:r w:rsidRPr="001C7BCA">
        <w:rPr>
          <w:rFonts w:ascii="Times New Roman" w:hAnsi="Times New Roman" w:cs="Times New Roman"/>
          <w:sz w:val="24"/>
          <w:szCs w:val="24"/>
        </w:rPr>
        <w:t xml:space="preserve">report contained </w:t>
      </w:r>
      <w:r w:rsidRPr="001C7BCA">
        <w:rPr>
          <w:rFonts w:ascii="Times New Roman" w:hAnsi="Times New Roman" w:cs="Times New Roman"/>
          <w:sz w:val="24"/>
          <w:szCs w:val="24"/>
          <w:lang w:val="hy-AM"/>
        </w:rPr>
        <w:t>information provided by the NSS, stating that</w:t>
      </w:r>
      <w:r w:rsidR="00717D89">
        <w:rPr>
          <w:rFonts w:ascii="Times New Roman" w:hAnsi="Times New Roman" w:cs="Times New Roman"/>
          <w:sz w:val="24"/>
          <w:szCs w:val="24"/>
        </w:rPr>
        <w:t xml:space="preserve"> </w:t>
      </w:r>
      <w:r w:rsidRPr="001C7BCA">
        <w:rPr>
          <w:rFonts w:ascii="Times New Roman" w:hAnsi="Times New Roman" w:cs="Times New Roman"/>
          <w:sz w:val="24"/>
          <w:szCs w:val="24"/>
          <w:lang w:val="hy-AM"/>
        </w:rPr>
        <w:t xml:space="preserve">lawyer Aram Orbelyan regularly visited the Constitutional Court without presenting an </w:t>
      </w:r>
      <w:r w:rsidRPr="001C7BCA">
        <w:rPr>
          <w:rFonts w:ascii="Times New Roman" w:hAnsi="Times New Roman" w:cs="Times New Roman"/>
          <w:sz w:val="24"/>
          <w:szCs w:val="24"/>
        </w:rPr>
        <w:t>ID</w:t>
      </w:r>
      <w:r w:rsidRPr="001C7BCA">
        <w:rPr>
          <w:rFonts w:ascii="Times New Roman" w:hAnsi="Times New Roman" w:cs="Times New Roman"/>
          <w:sz w:val="24"/>
          <w:szCs w:val="24"/>
          <w:lang w:val="hy-AM"/>
        </w:rPr>
        <w:t xml:space="preserve">, and his entries were not </w:t>
      </w:r>
      <w:r w:rsidRPr="001C7BCA">
        <w:rPr>
          <w:rFonts w:ascii="Times New Roman" w:hAnsi="Times New Roman" w:cs="Times New Roman"/>
          <w:sz w:val="24"/>
          <w:szCs w:val="24"/>
        </w:rPr>
        <w:t>logged</w:t>
      </w:r>
      <w:r w:rsidR="001C7BCA" w:rsidRPr="001C7BCA">
        <w:rPr>
          <w:rFonts w:ascii="Times New Roman" w:hAnsi="Times New Roman" w:cs="Times New Roman"/>
          <w:sz w:val="24"/>
          <w:szCs w:val="24"/>
          <w:shd w:val="clear" w:color="auto" w:fill="FFFFFF"/>
        </w:rPr>
        <w:t>.</w:t>
      </w:r>
      <w:r w:rsidR="00A232A7" w:rsidRPr="001C7BCA">
        <w:rPr>
          <w:rStyle w:val="FootnoteReference"/>
          <w:rFonts w:ascii="Times New Roman" w:hAnsi="Times New Roman" w:cs="Times New Roman"/>
          <w:sz w:val="24"/>
          <w:szCs w:val="24"/>
          <w:lang w:val="hy-AM"/>
        </w:rPr>
        <w:footnoteReference w:id="61"/>
      </w:r>
    </w:p>
    <w:p w14:paraId="454E7ABD" w14:textId="59B8F78F" w:rsidR="00A232A7" w:rsidRDefault="001C7BCA" w:rsidP="001C7BCA">
      <w:pPr>
        <w:spacing w:after="0" w:line="240" w:lineRule="auto"/>
        <w:ind w:firstLine="720"/>
        <w:jc w:val="both"/>
        <w:rPr>
          <w:rFonts w:ascii="Times New Roman" w:hAnsi="Times New Roman" w:cs="Times New Roman"/>
          <w:sz w:val="24"/>
          <w:szCs w:val="24"/>
        </w:rPr>
      </w:pPr>
      <w:r w:rsidRPr="001C7BCA">
        <w:rPr>
          <w:rFonts w:ascii="Times New Roman" w:hAnsi="Times New Roman" w:cs="Times New Roman"/>
          <w:sz w:val="24"/>
          <w:szCs w:val="24"/>
          <w:lang w:val="hy-AM"/>
        </w:rPr>
        <w:t xml:space="preserve">A court hearing on the case was also held on June </w:t>
      </w:r>
      <w:r w:rsidR="00A232A7" w:rsidRPr="001C7BCA">
        <w:rPr>
          <w:rFonts w:ascii="Times New Roman" w:hAnsi="Times New Roman" w:cs="Times New Roman"/>
          <w:sz w:val="24"/>
          <w:szCs w:val="24"/>
          <w:lang w:val="hy-AM"/>
        </w:rPr>
        <w:t xml:space="preserve">11, </w:t>
      </w:r>
      <w:r w:rsidRPr="001C7BCA">
        <w:rPr>
          <w:rFonts w:ascii="Times New Roman" w:hAnsi="Times New Roman" w:cs="Times New Roman"/>
          <w:sz w:val="24"/>
          <w:szCs w:val="24"/>
        </w:rPr>
        <w:t xml:space="preserve">the next one is scheduled on July </w:t>
      </w:r>
      <w:r w:rsidR="00A232A7" w:rsidRPr="001C7BCA">
        <w:rPr>
          <w:rFonts w:ascii="Times New Roman" w:hAnsi="Times New Roman" w:cs="Times New Roman"/>
          <w:sz w:val="24"/>
          <w:szCs w:val="24"/>
          <w:lang w:val="hy-AM"/>
        </w:rPr>
        <w:t>2</w:t>
      </w:r>
      <w:r w:rsidRPr="001C7BCA">
        <w:rPr>
          <w:rFonts w:ascii="Times New Roman" w:hAnsi="Times New Roman" w:cs="Times New Roman"/>
          <w:sz w:val="24"/>
          <w:szCs w:val="24"/>
        </w:rPr>
        <w:t>.</w:t>
      </w:r>
    </w:p>
    <w:p w14:paraId="27FE1945" w14:textId="77777777" w:rsidR="0005051A" w:rsidRPr="001C7BCA" w:rsidRDefault="0005051A" w:rsidP="001C7BCA">
      <w:pPr>
        <w:spacing w:after="0" w:line="240" w:lineRule="auto"/>
        <w:ind w:firstLine="720"/>
        <w:jc w:val="both"/>
        <w:rPr>
          <w:rFonts w:ascii="Times New Roman" w:hAnsi="Times New Roman" w:cs="Times New Roman"/>
          <w:sz w:val="24"/>
          <w:szCs w:val="24"/>
          <w:shd w:val="clear" w:color="auto" w:fill="FFFFFF"/>
        </w:rPr>
      </w:pPr>
    </w:p>
    <w:p w14:paraId="765209D3" w14:textId="5BF6304A" w:rsidR="001C7BCA" w:rsidRPr="001C7BCA" w:rsidRDefault="001C7BCA" w:rsidP="001C7BCA">
      <w:pPr>
        <w:spacing w:after="0"/>
        <w:ind w:firstLine="567"/>
        <w:jc w:val="both"/>
        <w:rPr>
          <w:rFonts w:ascii="Times New Roman" w:hAnsi="Times New Roman" w:cs="Times New Roman"/>
          <w:sz w:val="24"/>
          <w:szCs w:val="24"/>
        </w:rPr>
      </w:pPr>
      <w:r w:rsidRPr="001C7BCA">
        <w:rPr>
          <w:rFonts w:ascii="Times New Roman" w:hAnsi="Times New Roman" w:cs="Times New Roman"/>
          <w:b/>
          <w:sz w:val="24"/>
          <w:szCs w:val="24"/>
          <w:lang w:val="hy-AM"/>
        </w:rPr>
        <w:t xml:space="preserve">On </w:t>
      </w:r>
      <w:r w:rsidRPr="001C7BCA">
        <w:rPr>
          <w:rFonts w:ascii="Times New Roman" w:hAnsi="Times New Roman" w:cs="Times New Roman"/>
          <w:b/>
          <w:sz w:val="24"/>
          <w:szCs w:val="24"/>
        </w:rPr>
        <w:t>April</w:t>
      </w:r>
      <w:r w:rsidRPr="001C7BCA">
        <w:rPr>
          <w:rFonts w:ascii="Times New Roman" w:hAnsi="Times New Roman" w:cs="Times New Roman"/>
          <w:b/>
          <w:sz w:val="24"/>
          <w:szCs w:val="24"/>
          <w:lang w:val="hy-AM"/>
        </w:rPr>
        <w:t xml:space="preserve"> 2</w:t>
      </w:r>
      <w:r w:rsidRPr="001C7BCA">
        <w:rPr>
          <w:rFonts w:ascii="Times New Roman" w:hAnsi="Times New Roman" w:cs="Times New Roman"/>
          <w:b/>
          <w:sz w:val="24"/>
          <w:szCs w:val="24"/>
        </w:rPr>
        <w:t>6</w:t>
      </w:r>
      <w:r w:rsidRPr="001C7BCA">
        <w:rPr>
          <w:rFonts w:ascii="Times New Roman" w:hAnsi="Times New Roman" w:cs="Times New Roman"/>
          <w:b/>
          <w:sz w:val="24"/>
          <w:szCs w:val="24"/>
          <w:lang w:val="hy-AM"/>
        </w:rPr>
        <w:t>,</w:t>
      </w:r>
      <w:r w:rsidRPr="001C7BCA">
        <w:rPr>
          <w:rFonts w:ascii="Times New Roman" w:hAnsi="Times New Roman" w:cs="Times New Roman"/>
          <w:sz w:val="24"/>
          <w:szCs w:val="24"/>
          <w:lang w:val="hy-AM"/>
        </w:rPr>
        <w:t xml:space="preserve"> the </w:t>
      </w:r>
      <w:r w:rsidR="00717D89">
        <w:rPr>
          <w:rFonts w:ascii="Times New Roman" w:hAnsi="Times New Roman" w:cs="Times New Roman"/>
          <w:sz w:val="24"/>
          <w:szCs w:val="24"/>
        </w:rPr>
        <w:t>C</w:t>
      </w:r>
      <w:r w:rsidRPr="001C7BCA">
        <w:rPr>
          <w:rFonts w:ascii="Times New Roman" w:hAnsi="Times New Roman" w:cs="Times New Roman"/>
          <w:sz w:val="24"/>
          <w:szCs w:val="24"/>
          <w:lang w:val="hy-AM"/>
        </w:rPr>
        <w:t xml:space="preserve">ourt of </w:t>
      </w:r>
      <w:r w:rsidR="00717D89">
        <w:rPr>
          <w:rFonts w:ascii="Times New Roman" w:hAnsi="Times New Roman" w:cs="Times New Roman"/>
          <w:sz w:val="24"/>
          <w:szCs w:val="24"/>
        </w:rPr>
        <w:t>G</w:t>
      </w:r>
      <w:r w:rsidRPr="001C7BCA">
        <w:rPr>
          <w:rFonts w:ascii="Times New Roman" w:hAnsi="Times New Roman" w:cs="Times New Roman"/>
          <w:sz w:val="24"/>
          <w:szCs w:val="24"/>
          <w:lang w:val="hy-AM"/>
        </w:rPr>
        <w:t xml:space="preserve">eneral </w:t>
      </w:r>
      <w:r w:rsidR="00717D89">
        <w:rPr>
          <w:rFonts w:ascii="Times New Roman" w:hAnsi="Times New Roman" w:cs="Times New Roman"/>
          <w:sz w:val="24"/>
          <w:szCs w:val="24"/>
        </w:rPr>
        <w:t>J</w:t>
      </w:r>
      <w:r w:rsidRPr="001C7BCA">
        <w:rPr>
          <w:rFonts w:ascii="Times New Roman" w:hAnsi="Times New Roman" w:cs="Times New Roman"/>
          <w:sz w:val="24"/>
          <w:szCs w:val="24"/>
          <w:lang w:val="hy-AM"/>
        </w:rPr>
        <w:t>urisdiction of Ararat and Vayots Dzor marzes</w:t>
      </w:r>
      <w:r w:rsidRPr="001C7BCA">
        <w:rPr>
          <w:rFonts w:ascii="Times New Roman" w:hAnsi="Times New Roman" w:cs="Times New Roman"/>
          <w:sz w:val="24"/>
          <w:szCs w:val="24"/>
        </w:rPr>
        <w:t xml:space="preserve"> (Masis residence)</w:t>
      </w:r>
      <w:r w:rsidRPr="001C7BCA">
        <w:rPr>
          <w:rFonts w:ascii="Times New Roman" w:hAnsi="Times New Roman" w:cs="Times New Roman"/>
          <w:sz w:val="24"/>
          <w:szCs w:val="24"/>
          <w:lang w:val="hy-AM"/>
        </w:rPr>
        <w:t xml:space="preserve"> </w:t>
      </w:r>
      <w:r w:rsidRPr="001C7BCA">
        <w:rPr>
          <w:rFonts w:ascii="Times New Roman" w:hAnsi="Times New Roman" w:cs="Times New Roman"/>
          <w:sz w:val="24"/>
          <w:szCs w:val="24"/>
        </w:rPr>
        <w:t>held a regular court hearing on</w:t>
      </w:r>
      <w:r w:rsidRPr="001C7BCA">
        <w:rPr>
          <w:rFonts w:ascii="Times New Roman" w:hAnsi="Times New Roman" w:cs="Times New Roman"/>
          <w:sz w:val="24"/>
          <w:szCs w:val="24"/>
          <w:lang w:val="hy-AM"/>
        </w:rPr>
        <w:t xml:space="preserve"> </w:t>
      </w:r>
      <w:r w:rsidRPr="001C7BCA">
        <w:rPr>
          <w:rFonts w:ascii="Times New Roman" w:hAnsi="Times New Roman" w:cs="Times New Roman"/>
          <w:sz w:val="24"/>
          <w:szCs w:val="24"/>
        </w:rPr>
        <w:t xml:space="preserve">the case of </w:t>
      </w:r>
      <w:r w:rsidRPr="001C7BCA">
        <w:rPr>
          <w:rFonts w:ascii="Times New Roman" w:hAnsi="Times New Roman" w:cs="Times New Roman"/>
          <w:i/>
          <w:iCs/>
          <w:sz w:val="24"/>
          <w:szCs w:val="24"/>
          <w:lang w:val="hy-AM"/>
        </w:rPr>
        <w:t xml:space="preserve">Nver Mnatsakanyan, a journalist and anchor </w:t>
      </w:r>
      <w:r w:rsidRPr="001C7BCA">
        <w:rPr>
          <w:rFonts w:ascii="Times New Roman" w:hAnsi="Times New Roman" w:cs="Times New Roman"/>
          <w:i/>
          <w:iCs/>
          <w:sz w:val="24"/>
          <w:szCs w:val="24"/>
        </w:rPr>
        <w:t>at</w:t>
      </w:r>
      <w:r w:rsidRPr="001C7BCA">
        <w:rPr>
          <w:rFonts w:ascii="Times New Roman" w:hAnsi="Times New Roman" w:cs="Times New Roman"/>
          <w:i/>
          <w:iCs/>
          <w:sz w:val="24"/>
          <w:szCs w:val="24"/>
          <w:lang w:val="hy-AM"/>
        </w:rPr>
        <w:t xml:space="preserve"> 1in.am website, </w:t>
      </w:r>
      <w:r w:rsidRPr="001C7BCA">
        <w:rPr>
          <w:rFonts w:ascii="Times New Roman" w:hAnsi="Times New Roman" w:cs="Times New Roman"/>
          <w:i/>
          <w:iCs/>
          <w:sz w:val="24"/>
          <w:szCs w:val="24"/>
        </w:rPr>
        <w:t>v.</w:t>
      </w:r>
      <w:r w:rsidRPr="001C7BCA">
        <w:rPr>
          <w:rFonts w:ascii="Times New Roman" w:hAnsi="Times New Roman" w:cs="Times New Roman"/>
          <w:i/>
          <w:iCs/>
          <w:sz w:val="24"/>
          <w:szCs w:val="24"/>
          <w:lang w:val="hy-AM"/>
        </w:rPr>
        <w:t xml:space="preserve"> </w:t>
      </w:r>
      <w:r w:rsidRPr="001C7BCA">
        <w:rPr>
          <w:rFonts w:ascii="Times New Roman" w:hAnsi="Times New Roman" w:cs="Times New Roman"/>
          <w:i/>
          <w:iCs/>
          <w:sz w:val="24"/>
          <w:szCs w:val="24"/>
        </w:rPr>
        <w:t>Hayeli</w:t>
      </w:r>
      <w:r w:rsidRPr="001C7BCA">
        <w:rPr>
          <w:rFonts w:ascii="Times New Roman" w:hAnsi="Times New Roman" w:cs="Times New Roman"/>
          <w:i/>
          <w:iCs/>
          <w:sz w:val="24"/>
          <w:szCs w:val="24"/>
          <w:lang w:val="hy-AM"/>
        </w:rPr>
        <w:t xml:space="preserve"> Club and Garnik Isagulyan</w:t>
      </w:r>
      <w:r w:rsidRPr="001C7BCA">
        <w:rPr>
          <w:rFonts w:ascii="Times New Roman" w:hAnsi="Times New Roman" w:cs="Times New Roman"/>
          <w:sz w:val="24"/>
          <w:szCs w:val="24"/>
          <w:lang w:val="hy-AM"/>
        </w:rPr>
        <w:t xml:space="preserve">, with claims </w:t>
      </w:r>
      <w:r w:rsidRPr="001C7BCA">
        <w:rPr>
          <w:rFonts w:ascii="Times New Roman" w:hAnsi="Times New Roman" w:cs="Times New Roman"/>
          <w:sz w:val="24"/>
          <w:szCs w:val="24"/>
        </w:rPr>
        <w:t>of</w:t>
      </w:r>
      <w:r w:rsidRPr="001C7BCA">
        <w:rPr>
          <w:rFonts w:ascii="Times New Roman" w:hAnsi="Times New Roman" w:cs="Times New Roman"/>
          <w:sz w:val="24"/>
          <w:szCs w:val="24"/>
          <w:lang w:val="hy-AM"/>
        </w:rPr>
        <w:t xml:space="preserve"> public apology and </w:t>
      </w:r>
      <w:r w:rsidRPr="001C7BCA">
        <w:rPr>
          <w:rFonts w:ascii="Times New Roman" w:hAnsi="Times New Roman" w:cs="Times New Roman"/>
          <w:sz w:val="24"/>
          <w:szCs w:val="24"/>
        </w:rPr>
        <w:t>publication of the judgment in the media.</w:t>
      </w:r>
    </w:p>
    <w:p w14:paraId="737866C2" w14:textId="6C903E4F" w:rsidR="00A232A7" w:rsidRPr="001C7BCA" w:rsidRDefault="001C7BCA" w:rsidP="001C7BCA">
      <w:pPr>
        <w:spacing w:after="0"/>
        <w:ind w:firstLine="567"/>
        <w:jc w:val="both"/>
        <w:rPr>
          <w:rFonts w:ascii="Times New Roman" w:hAnsi="Times New Roman" w:cs="Times New Roman"/>
          <w:sz w:val="24"/>
          <w:szCs w:val="24"/>
        </w:rPr>
      </w:pPr>
      <w:r w:rsidRPr="001C7BCA">
        <w:rPr>
          <w:rFonts w:ascii="Times New Roman" w:hAnsi="Times New Roman" w:cs="Times New Roman"/>
          <w:sz w:val="24"/>
          <w:szCs w:val="24"/>
          <w:lang w:val="hy-AM"/>
        </w:rPr>
        <w:lastRenderedPageBreak/>
        <w:t xml:space="preserve">The lawsuit </w:t>
      </w:r>
      <w:r w:rsidRPr="001C7BCA">
        <w:rPr>
          <w:rFonts w:ascii="Times New Roman" w:hAnsi="Times New Roman" w:cs="Times New Roman"/>
          <w:sz w:val="24"/>
          <w:szCs w:val="24"/>
        </w:rPr>
        <w:t xml:space="preserve">was caused by </w:t>
      </w:r>
      <w:r w:rsidR="0005051A">
        <w:rPr>
          <w:rFonts w:ascii="Times New Roman" w:hAnsi="Times New Roman" w:cs="Times New Roman"/>
          <w:sz w:val="24"/>
          <w:szCs w:val="24"/>
        </w:rPr>
        <w:t>a</w:t>
      </w:r>
      <w:r w:rsidRPr="001C7BCA">
        <w:rPr>
          <w:rFonts w:ascii="Times New Roman" w:hAnsi="Times New Roman" w:cs="Times New Roman"/>
          <w:sz w:val="24"/>
          <w:szCs w:val="24"/>
        </w:rPr>
        <w:t xml:space="preserve"> video</w:t>
      </w:r>
      <w:r w:rsidR="00717D89">
        <w:rPr>
          <w:rFonts w:ascii="Times New Roman" w:hAnsi="Times New Roman" w:cs="Times New Roman"/>
          <w:sz w:val="24"/>
          <w:szCs w:val="24"/>
        </w:rPr>
        <w:t>,</w:t>
      </w:r>
      <w:r w:rsidRPr="001C7BCA">
        <w:rPr>
          <w:rFonts w:ascii="Times New Roman" w:hAnsi="Times New Roman" w:cs="Times New Roman"/>
          <w:sz w:val="24"/>
          <w:szCs w:val="24"/>
        </w:rPr>
        <w:t xml:space="preserve"> </w:t>
      </w:r>
      <w:r w:rsidR="00717D89">
        <w:rPr>
          <w:rFonts w:ascii="Times New Roman" w:hAnsi="Times New Roman" w:cs="Times New Roman"/>
          <w:sz w:val="24"/>
          <w:szCs w:val="24"/>
        </w:rPr>
        <w:t xml:space="preserve">titled </w:t>
      </w:r>
      <w:r w:rsidRPr="001C7BCA">
        <w:rPr>
          <w:rFonts w:ascii="Times New Roman" w:hAnsi="Times New Roman" w:cs="Times New Roman"/>
          <w:sz w:val="24"/>
          <w:szCs w:val="24"/>
        </w:rPr>
        <w:t xml:space="preserve">“Hey, Nver, aren’t you ashamed: you will serve whoever pays you: Garnik Isagulyan” published on </w:t>
      </w:r>
      <w:r w:rsidRPr="00717D89">
        <w:rPr>
          <w:rFonts w:ascii="Times New Roman" w:hAnsi="Times New Roman" w:cs="Times New Roman"/>
          <w:i/>
          <w:iCs/>
          <w:sz w:val="24"/>
          <w:szCs w:val="24"/>
          <w:lang w:val="hy-AM"/>
        </w:rPr>
        <w:t>Hayeli.am</w:t>
      </w:r>
      <w:r w:rsidRPr="001C7BCA">
        <w:rPr>
          <w:rFonts w:ascii="Times New Roman" w:hAnsi="Times New Roman" w:cs="Times New Roman"/>
          <w:sz w:val="24"/>
          <w:szCs w:val="24"/>
          <w:lang w:val="hy-AM"/>
        </w:rPr>
        <w:t xml:space="preserve"> website on April 14,</w:t>
      </w:r>
      <w:r w:rsidRPr="001C7BCA">
        <w:rPr>
          <w:rFonts w:ascii="Times New Roman" w:hAnsi="Times New Roman" w:cs="Times New Roman"/>
          <w:sz w:val="24"/>
          <w:szCs w:val="24"/>
        </w:rPr>
        <w:t xml:space="preserve"> 2019,</w:t>
      </w:r>
      <w:r w:rsidRPr="001C7BCA">
        <w:rPr>
          <w:rFonts w:ascii="Times New Roman" w:hAnsi="Times New Roman" w:cs="Times New Roman"/>
          <w:sz w:val="24"/>
          <w:szCs w:val="24"/>
          <w:lang w:val="hy-AM"/>
        </w:rPr>
        <w:t xml:space="preserve"> where the latter made his assessment on Nver Mnatsakanyan's activities</w:t>
      </w:r>
      <w:r w:rsidRPr="001C7BCA">
        <w:rPr>
          <w:rFonts w:ascii="Times New Roman" w:hAnsi="Times New Roman" w:cs="Times New Roman"/>
          <w:sz w:val="24"/>
          <w:szCs w:val="24"/>
          <w:shd w:val="clear" w:color="auto" w:fill="FFFFFF"/>
        </w:rPr>
        <w:t>.</w:t>
      </w:r>
      <w:r w:rsidR="00A232A7" w:rsidRPr="001C7BCA">
        <w:rPr>
          <w:rStyle w:val="FootnoteReference"/>
          <w:rFonts w:ascii="Times New Roman" w:hAnsi="Times New Roman" w:cs="Times New Roman"/>
          <w:sz w:val="24"/>
          <w:szCs w:val="24"/>
          <w:lang w:val="hy-AM"/>
        </w:rPr>
        <w:footnoteReference w:id="62"/>
      </w:r>
    </w:p>
    <w:p w14:paraId="6D0B2313" w14:textId="5A1C2A41" w:rsidR="00A232A7" w:rsidRDefault="001C7BCA" w:rsidP="001C7BCA">
      <w:pPr>
        <w:spacing w:after="0" w:line="240" w:lineRule="auto"/>
        <w:ind w:firstLine="720"/>
        <w:jc w:val="both"/>
        <w:rPr>
          <w:rFonts w:ascii="Times New Roman" w:hAnsi="Times New Roman" w:cs="Times New Roman"/>
          <w:sz w:val="24"/>
          <w:szCs w:val="24"/>
        </w:rPr>
      </w:pPr>
      <w:r w:rsidRPr="001C7BCA">
        <w:rPr>
          <w:rFonts w:ascii="Times New Roman" w:hAnsi="Times New Roman" w:cs="Times New Roman"/>
          <w:sz w:val="24"/>
          <w:szCs w:val="24"/>
        </w:rPr>
        <w:t xml:space="preserve">The next court hearing </w:t>
      </w:r>
      <w:proofErr w:type="gramStart"/>
      <w:r w:rsidRPr="001C7BCA">
        <w:rPr>
          <w:rFonts w:ascii="Times New Roman" w:hAnsi="Times New Roman" w:cs="Times New Roman"/>
          <w:sz w:val="24"/>
          <w:szCs w:val="24"/>
        </w:rPr>
        <w:t>is scheduled</w:t>
      </w:r>
      <w:proofErr w:type="gramEnd"/>
      <w:r w:rsidRPr="001C7BCA">
        <w:rPr>
          <w:rFonts w:ascii="Times New Roman" w:hAnsi="Times New Roman" w:cs="Times New Roman"/>
          <w:sz w:val="24"/>
          <w:szCs w:val="24"/>
        </w:rPr>
        <w:t xml:space="preserve"> for July </w:t>
      </w:r>
      <w:r w:rsidR="00A232A7" w:rsidRPr="001C7BCA">
        <w:rPr>
          <w:rFonts w:ascii="Times New Roman" w:hAnsi="Times New Roman" w:cs="Times New Roman"/>
          <w:sz w:val="24"/>
          <w:szCs w:val="24"/>
          <w:lang w:val="hy-AM"/>
        </w:rPr>
        <w:t>26</w:t>
      </w:r>
      <w:r w:rsidRPr="001C7BCA">
        <w:rPr>
          <w:rFonts w:ascii="Times New Roman" w:hAnsi="Times New Roman" w:cs="Times New Roman"/>
          <w:sz w:val="24"/>
          <w:szCs w:val="24"/>
        </w:rPr>
        <w:t>.</w:t>
      </w:r>
    </w:p>
    <w:p w14:paraId="058DF6AE" w14:textId="77777777" w:rsidR="0005051A" w:rsidRPr="001C7BCA" w:rsidRDefault="0005051A" w:rsidP="001C7BCA">
      <w:pPr>
        <w:spacing w:after="0" w:line="240" w:lineRule="auto"/>
        <w:ind w:firstLine="720"/>
        <w:jc w:val="both"/>
        <w:rPr>
          <w:rFonts w:ascii="Times New Roman" w:hAnsi="Times New Roman" w:cs="Times New Roman"/>
          <w:sz w:val="24"/>
          <w:szCs w:val="24"/>
        </w:rPr>
      </w:pPr>
    </w:p>
    <w:p w14:paraId="3B53C7F0" w14:textId="030F52F4" w:rsidR="00A232A7" w:rsidRPr="006A48AE" w:rsidRDefault="006A48AE" w:rsidP="006A48AE">
      <w:pPr>
        <w:spacing w:after="0" w:line="240" w:lineRule="auto"/>
        <w:ind w:firstLine="720"/>
        <w:jc w:val="both"/>
        <w:rPr>
          <w:rFonts w:ascii="Times New Roman" w:hAnsi="Times New Roman" w:cs="Times New Roman"/>
          <w:sz w:val="24"/>
          <w:szCs w:val="24"/>
          <w:lang w:val="hy-AM"/>
        </w:rPr>
      </w:pPr>
      <w:r w:rsidRPr="006A48AE">
        <w:rPr>
          <w:rFonts w:ascii="Times New Roman" w:hAnsi="Times New Roman" w:cs="Times New Roman"/>
          <w:b/>
          <w:sz w:val="24"/>
          <w:szCs w:val="24"/>
          <w:lang w:val="hy-AM"/>
        </w:rPr>
        <w:t xml:space="preserve">On </w:t>
      </w:r>
      <w:r w:rsidRPr="006A48AE">
        <w:rPr>
          <w:rFonts w:ascii="Times New Roman" w:hAnsi="Times New Roman" w:cs="Times New Roman"/>
          <w:b/>
          <w:sz w:val="24"/>
          <w:szCs w:val="24"/>
        </w:rPr>
        <w:t>April 28</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 xml:space="preserve">the </w:t>
      </w:r>
      <w:r w:rsidRPr="006A48AE">
        <w:rPr>
          <w:rFonts w:ascii="Times New Roman" w:hAnsi="Times New Roman" w:cs="Times New Roman"/>
          <w:sz w:val="24"/>
          <w:szCs w:val="24"/>
          <w:lang w:val="hy-AM"/>
        </w:rPr>
        <w:t xml:space="preserve">Court of General Jurisdiction </w:t>
      </w:r>
      <w:r w:rsidRPr="006A48AE">
        <w:rPr>
          <w:rFonts w:ascii="Times New Roman" w:hAnsi="Times New Roman" w:cs="Times New Roman"/>
          <w:sz w:val="24"/>
          <w:szCs w:val="24"/>
        </w:rPr>
        <w:t xml:space="preserve">of </w:t>
      </w:r>
      <w:r w:rsidRPr="006A48AE">
        <w:rPr>
          <w:rFonts w:ascii="Times New Roman" w:hAnsi="Times New Roman" w:cs="Times New Roman"/>
          <w:sz w:val="24"/>
          <w:szCs w:val="24"/>
          <w:lang w:val="hy-AM"/>
        </w:rPr>
        <w:t xml:space="preserve">Yerevan </w:t>
      </w:r>
      <w:r w:rsidRPr="006A48AE">
        <w:rPr>
          <w:rFonts w:ascii="Times New Roman" w:hAnsi="Times New Roman" w:cs="Times New Roman"/>
          <w:sz w:val="24"/>
          <w:szCs w:val="24"/>
        </w:rPr>
        <w:t xml:space="preserve"> held a regular court hearing on the case of </w:t>
      </w:r>
      <w:r w:rsidRPr="006A48AE">
        <w:rPr>
          <w:rFonts w:ascii="Times New Roman" w:hAnsi="Times New Roman" w:cs="Times New Roman"/>
          <w:i/>
          <w:iCs/>
          <w:sz w:val="24"/>
          <w:szCs w:val="24"/>
          <w:lang w:val="hy-AM"/>
        </w:rPr>
        <w:t xml:space="preserve">Anriva Tour LLC </w:t>
      </w:r>
      <w:r w:rsidRPr="006A48AE">
        <w:rPr>
          <w:rFonts w:ascii="Times New Roman" w:hAnsi="Times New Roman" w:cs="Times New Roman"/>
          <w:i/>
          <w:iCs/>
          <w:sz w:val="24"/>
          <w:szCs w:val="24"/>
        </w:rPr>
        <w:t>v.</w:t>
      </w:r>
      <w:r w:rsidRPr="006A48AE">
        <w:rPr>
          <w:rFonts w:ascii="Times New Roman" w:hAnsi="Times New Roman" w:cs="Times New Roman"/>
          <w:i/>
          <w:iCs/>
          <w:sz w:val="24"/>
          <w:szCs w:val="24"/>
          <w:lang w:val="hy-AM"/>
        </w:rPr>
        <w:t xml:space="preserve"> Ani Alexanyan</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with</w:t>
      </w:r>
      <w:r w:rsidRPr="006A48AE">
        <w:rPr>
          <w:rFonts w:ascii="Times New Roman" w:hAnsi="Times New Roman" w:cs="Times New Roman"/>
          <w:sz w:val="24"/>
          <w:szCs w:val="24"/>
          <w:lang w:val="hy-AM"/>
        </w:rPr>
        <w:t xml:space="preserve"> </w:t>
      </w:r>
      <w:r w:rsidRPr="00717D89">
        <w:rPr>
          <w:rFonts w:ascii="Times New Roman" w:hAnsi="Times New Roman" w:cs="Times New Roman"/>
          <w:i/>
          <w:iCs/>
          <w:sz w:val="24"/>
          <w:szCs w:val="24"/>
          <w:lang w:val="hy-AM"/>
        </w:rPr>
        <w:t>Public Television of Armenia</w:t>
      </w:r>
      <w:r w:rsidRPr="006A48AE">
        <w:rPr>
          <w:rFonts w:ascii="Times New Roman" w:hAnsi="Times New Roman" w:cs="Times New Roman"/>
          <w:sz w:val="24"/>
          <w:szCs w:val="24"/>
          <w:lang w:val="hy-AM"/>
        </w:rPr>
        <w:t xml:space="preserve"> CJSC, </w:t>
      </w:r>
      <w:r w:rsidRPr="00717D89">
        <w:rPr>
          <w:rFonts w:ascii="Times New Roman" w:hAnsi="Times New Roman" w:cs="Times New Roman"/>
          <w:i/>
          <w:iCs/>
          <w:sz w:val="24"/>
          <w:szCs w:val="24"/>
        </w:rPr>
        <w:t>Educational</w:t>
      </w:r>
      <w:r w:rsidRPr="00717D89">
        <w:rPr>
          <w:rFonts w:ascii="Times New Roman" w:hAnsi="Times New Roman" w:cs="Times New Roman"/>
          <w:i/>
          <w:iCs/>
          <w:sz w:val="24"/>
          <w:szCs w:val="24"/>
          <w:lang w:val="hy-AM"/>
        </w:rPr>
        <w:t xml:space="preserve"> Planet</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LLC as third party</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with claims for the</w:t>
      </w:r>
      <w:r w:rsidRPr="006A48AE">
        <w:rPr>
          <w:rFonts w:ascii="Times New Roman" w:hAnsi="Times New Roman" w:cs="Times New Roman"/>
          <w:sz w:val="24"/>
          <w:szCs w:val="24"/>
          <w:lang w:val="hy-AM"/>
        </w:rPr>
        <w:t xml:space="preserve"> protection of business reputation. </w:t>
      </w:r>
      <w:r w:rsidRPr="006A48AE">
        <w:rPr>
          <w:rFonts w:ascii="Times New Roman" w:hAnsi="Times New Roman" w:cs="Times New Roman"/>
          <w:sz w:val="24"/>
          <w:szCs w:val="24"/>
        </w:rPr>
        <w:t xml:space="preserve">We should remind that </w:t>
      </w:r>
      <w:r w:rsidRPr="006A48AE">
        <w:rPr>
          <w:rFonts w:ascii="Times New Roman" w:hAnsi="Times New Roman" w:cs="Times New Roman"/>
          <w:sz w:val="24"/>
          <w:szCs w:val="24"/>
          <w:lang w:val="hy-AM"/>
        </w:rPr>
        <w:t>the lawsuit</w:t>
      </w:r>
      <w:r w:rsidRPr="006A48AE">
        <w:rPr>
          <w:rFonts w:ascii="Times New Roman" w:hAnsi="Times New Roman" w:cs="Times New Roman"/>
          <w:sz w:val="24"/>
          <w:szCs w:val="24"/>
        </w:rPr>
        <w:t>, filed on August 1, 2019,</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 xml:space="preserve">was caused by </w:t>
      </w:r>
      <w:r w:rsidRPr="006A48AE">
        <w:rPr>
          <w:rFonts w:ascii="Times New Roman" w:hAnsi="Times New Roman" w:cs="Times New Roman"/>
          <w:sz w:val="24"/>
          <w:szCs w:val="24"/>
          <w:lang w:val="hy-AM"/>
        </w:rPr>
        <w:t xml:space="preserve">the statements made on </w:t>
      </w:r>
      <w:r w:rsidRPr="006A48AE">
        <w:rPr>
          <w:rFonts w:ascii="Times New Roman" w:hAnsi="Times New Roman" w:cs="Times New Roman"/>
          <w:sz w:val="24"/>
          <w:szCs w:val="24"/>
        </w:rPr>
        <w:t xml:space="preserve">the </w:t>
      </w:r>
      <w:r w:rsidR="00717D89">
        <w:rPr>
          <w:rFonts w:ascii="Times New Roman" w:hAnsi="Times New Roman" w:cs="Times New Roman"/>
          <w:sz w:val="24"/>
          <w:szCs w:val="24"/>
        </w:rPr>
        <w:t>“</w:t>
      </w:r>
      <w:r w:rsidRPr="006A48AE">
        <w:rPr>
          <w:rFonts w:ascii="Times New Roman" w:hAnsi="Times New Roman" w:cs="Times New Roman"/>
          <w:sz w:val="24"/>
          <w:szCs w:val="24"/>
          <w:lang w:val="hy-AM"/>
        </w:rPr>
        <w:t>One Window</w:t>
      </w:r>
      <w:r w:rsidR="00717D89">
        <w:rPr>
          <w:rFonts w:ascii="Times New Roman" w:hAnsi="Times New Roman" w:cs="Times New Roman"/>
          <w:sz w:val="24"/>
          <w:szCs w:val="24"/>
        </w:rPr>
        <w:t>”</w:t>
      </w:r>
      <w:r w:rsidRPr="006A48AE">
        <w:rPr>
          <w:rFonts w:ascii="Times New Roman" w:hAnsi="Times New Roman" w:cs="Times New Roman"/>
          <w:sz w:val="24"/>
          <w:szCs w:val="24"/>
        </w:rPr>
        <w:t xml:space="preserve"> program about</w:t>
      </w:r>
      <w:r w:rsidRPr="006A48AE">
        <w:rPr>
          <w:rFonts w:ascii="Times New Roman" w:hAnsi="Times New Roman" w:cs="Times New Roman"/>
          <w:sz w:val="24"/>
          <w:szCs w:val="24"/>
          <w:lang w:val="hy-AM"/>
        </w:rPr>
        <w:t xml:space="preserve"> </w:t>
      </w:r>
      <w:r w:rsidRPr="00717D89">
        <w:rPr>
          <w:rFonts w:ascii="Times New Roman" w:hAnsi="Times New Roman" w:cs="Times New Roman"/>
          <w:i/>
          <w:iCs/>
          <w:sz w:val="24"/>
          <w:szCs w:val="24"/>
          <w:lang w:val="hy-AM"/>
        </w:rPr>
        <w:t>Anriva-Tour</w:t>
      </w:r>
      <w:r w:rsidRPr="006A48AE">
        <w:rPr>
          <w:rFonts w:ascii="Times New Roman" w:hAnsi="Times New Roman" w:cs="Times New Roman"/>
          <w:sz w:val="24"/>
          <w:szCs w:val="24"/>
        </w:rPr>
        <w:t xml:space="preserve"> on </w:t>
      </w:r>
      <w:r w:rsidRPr="006A48AE">
        <w:rPr>
          <w:rFonts w:ascii="Times New Roman" w:hAnsi="Times New Roman" w:cs="Times New Roman"/>
          <w:sz w:val="24"/>
          <w:szCs w:val="24"/>
          <w:lang w:val="hy-AM"/>
        </w:rPr>
        <w:t xml:space="preserve">the public television channel on July 1, which the plaintiff considers </w:t>
      </w:r>
      <w:proofErr w:type="gramStart"/>
      <w:r w:rsidRPr="006A48AE">
        <w:rPr>
          <w:rFonts w:ascii="Times New Roman" w:hAnsi="Times New Roman" w:cs="Times New Roman"/>
          <w:sz w:val="24"/>
          <w:szCs w:val="24"/>
          <w:lang w:val="hy-AM"/>
        </w:rPr>
        <w:t>to be defamatory</w:t>
      </w:r>
      <w:proofErr w:type="gramEnd"/>
      <w:r w:rsidRPr="006A48AE">
        <w:rPr>
          <w:rFonts w:ascii="Times New Roman" w:hAnsi="Times New Roman" w:cs="Times New Roman"/>
          <w:sz w:val="24"/>
          <w:szCs w:val="24"/>
        </w:rPr>
        <w:t>.</w:t>
      </w:r>
      <w:r w:rsidR="00A232A7" w:rsidRPr="006A48AE">
        <w:rPr>
          <w:rStyle w:val="FootnoteReference"/>
          <w:rFonts w:ascii="Times New Roman" w:hAnsi="Times New Roman" w:cs="Times New Roman"/>
          <w:sz w:val="24"/>
          <w:szCs w:val="24"/>
          <w:lang w:val="hy-AM"/>
        </w:rPr>
        <w:footnoteReference w:id="63"/>
      </w:r>
    </w:p>
    <w:p w14:paraId="182A1F40" w14:textId="2AA0664E" w:rsidR="00A232A7" w:rsidRDefault="006A48AE" w:rsidP="006A48AE">
      <w:pPr>
        <w:spacing w:after="0" w:line="240" w:lineRule="auto"/>
        <w:ind w:firstLine="720"/>
        <w:jc w:val="both"/>
        <w:rPr>
          <w:rFonts w:ascii="Times New Roman" w:hAnsi="Times New Roman" w:cs="Times New Roman"/>
          <w:sz w:val="24"/>
          <w:szCs w:val="24"/>
        </w:rPr>
      </w:pPr>
      <w:r w:rsidRPr="006A48AE">
        <w:rPr>
          <w:rFonts w:ascii="Times New Roman" w:hAnsi="Times New Roman" w:cs="Times New Roman"/>
          <w:sz w:val="24"/>
          <w:szCs w:val="24"/>
          <w:lang w:val="hy-AM"/>
        </w:rPr>
        <w:t>The next court hearing is sch</w:t>
      </w:r>
      <w:r w:rsidRPr="006A48AE">
        <w:rPr>
          <w:rFonts w:ascii="Times New Roman" w:hAnsi="Times New Roman" w:cs="Times New Roman"/>
          <w:sz w:val="24"/>
          <w:szCs w:val="24"/>
        </w:rPr>
        <w:t xml:space="preserve">eduled for July </w:t>
      </w:r>
      <w:r w:rsidR="00A232A7" w:rsidRPr="006A48AE">
        <w:rPr>
          <w:rFonts w:ascii="Times New Roman" w:hAnsi="Times New Roman" w:cs="Times New Roman"/>
          <w:sz w:val="24"/>
          <w:szCs w:val="24"/>
          <w:lang w:val="hy-AM"/>
        </w:rPr>
        <w:t>19</w:t>
      </w:r>
      <w:r w:rsidRPr="006A48AE">
        <w:rPr>
          <w:rFonts w:ascii="Times New Roman" w:hAnsi="Times New Roman" w:cs="Times New Roman"/>
          <w:sz w:val="24"/>
          <w:szCs w:val="24"/>
        </w:rPr>
        <w:t>.</w:t>
      </w:r>
    </w:p>
    <w:p w14:paraId="66819181" w14:textId="77777777" w:rsidR="00A01155" w:rsidRPr="006A48AE" w:rsidRDefault="00A01155" w:rsidP="006A48AE">
      <w:pPr>
        <w:spacing w:after="0" w:line="240" w:lineRule="auto"/>
        <w:ind w:firstLine="720"/>
        <w:jc w:val="both"/>
        <w:rPr>
          <w:rFonts w:ascii="Times New Roman" w:hAnsi="Times New Roman" w:cs="Times New Roman"/>
          <w:sz w:val="24"/>
          <w:szCs w:val="24"/>
        </w:rPr>
      </w:pPr>
    </w:p>
    <w:p w14:paraId="00FCF47B" w14:textId="130670F1" w:rsidR="006A48AE" w:rsidRPr="006A48AE" w:rsidRDefault="006A48AE" w:rsidP="006A48AE">
      <w:pPr>
        <w:spacing w:after="0" w:line="240" w:lineRule="auto"/>
        <w:ind w:firstLine="720"/>
        <w:jc w:val="both"/>
        <w:rPr>
          <w:rFonts w:ascii="Times New Roman" w:eastAsia="Calibri" w:hAnsi="Times New Roman" w:cs="Times New Roman"/>
          <w:sz w:val="24"/>
          <w:szCs w:val="24"/>
          <w:lang w:val="hy-AM"/>
        </w:rPr>
      </w:pPr>
      <w:r w:rsidRPr="006A48AE">
        <w:rPr>
          <w:rFonts w:ascii="Times New Roman" w:eastAsia="Calibri" w:hAnsi="Times New Roman" w:cs="Times New Roman"/>
          <w:b/>
          <w:bCs/>
          <w:sz w:val="24"/>
          <w:szCs w:val="24"/>
          <w:lang w:val="hy-AM"/>
        </w:rPr>
        <w:t xml:space="preserve">On </w:t>
      </w:r>
      <w:r w:rsidRPr="006A48AE">
        <w:rPr>
          <w:rFonts w:ascii="Times New Roman" w:eastAsia="Calibri" w:hAnsi="Times New Roman" w:cs="Times New Roman"/>
          <w:b/>
          <w:bCs/>
          <w:sz w:val="24"/>
          <w:szCs w:val="24"/>
        </w:rPr>
        <w:t>April 30</w:t>
      </w:r>
      <w:r w:rsidRPr="006A48AE">
        <w:rPr>
          <w:rFonts w:ascii="Times New Roman" w:eastAsia="Calibri" w:hAnsi="Times New Roman" w:cs="Times New Roman"/>
          <w:b/>
          <w:bCs/>
          <w:sz w:val="24"/>
          <w:szCs w:val="24"/>
          <w:lang w:val="hy-AM"/>
        </w:rPr>
        <w:t>,</w:t>
      </w:r>
      <w:r w:rsidRPr="006A48AE">
        <w:rPr>
          <w:rFonts w:ascii="Times New Roman" w:eastAsia="Calibri" w:hAnsi="Times New Roman" w:cs="Times New Roman"/>
          <w:sz w:val="24"/>
          <w:szCs w:val="24"/>
          <w:lang w:val="hy-AM"/>
        </w:rPr>
        <w:t xml:space="preserve"> the Court of General Jurisdiction of Yerevan </w:t>
      </w:r>
      <w:r w:rsidRPr="006A48AE">
        <w:rPr>
          <w:rFonts w:ascii="Times New Roman" w:eastAsia="Calibri" w:hAnsi="Times New Roman" w:cs="Times New Roman"/>
          <w:sz w:val="24"/>
          <w:szCs w:val="24"/>
        </w:rPr>
        <w:t>held a regular cou</w:t>
      </w:r>
      <w:r w:rsidR="00A01155">
        <w:rPr>
          <w:rFonts w:ascii="Times New Roman" w:eastAsia="Calibri" w:hAnsi="Times New Roman" w:cs="Times New Roman"/>
          <w:sz w:val="24"/>
          <w:szCs w:val="24"/>
        </w:rPr>
        <w:t>r</w:t>
      </w:r>
      <w:r w:rsidRPr="006A48AE">
        <w:rPr>
          <w:rFonts w:ascii="Times New Roman" w:eastAsia="Calibri" w:hAnsi="Times New Roman" w:cs="Times New Roman"/>
          <w:sz w:val="24"/>
          <w:szCs w:val="24"/>
        </w:rPr>
        <w:t xml:space="preserve">t hearing on the case of </w:t>
      </w:r>
      <w:r w:rsidRPr="006A48AE">
        <w:rPr>
          <w:rFonts w:ascii="Times New Roman" w:eastAsia="Calibri" w:hAnsi="Times New Roman" w:cs="Times New Roman"/>
          <w:i/>
          <w:iCs/>
          <w:sz w:val="24"/>
          <w:szCs w:val="24"/>
          <w:lang w:val="hy-AM"/>
        </w:rPr>
        <w:t xml:space="preserve">citizen Boris Gasparyan </w:t>
      </w:r>
      <w:r w:rsidRPr="006A48AE">
        <w:rPr>
          <w:rFonts w:ascii="Times New Roman" w:eastAsia="Calibri" w:hAnsi="Times New Roman" w:cs="Times New Roman"/>
          <w:i/>
          <w:iCs/>
          <w:sz w:val="24"/>
          <w:szCs w:val="24"/>
        </w:rPr>
        <w:t>v.</w:t>
      </w:r>
      <w:r w:rsidRPr="006A48AE">
        <w:rPr>
          <w:rFonts w:ascii="Times New Roman" w:eastAsia="Calibri" w:hAnsi="Times New Roman" w:cs="Times New Roman"/>
          <w:i/>
          <w:iCs/>
          <w:sz w:val="24"/>
          <w:szCs w:val="24"/>
          <w:lang w:val="hy-AM"/>
        </w:rPr>
        <w:t xml:space="preserve"> Armen Abroyan, Hraparak Daily </w:t>
      </w:r>
      <w:r w:rsidRPr="006A48AE">
        <w:rPr>
          <w:rFonts w:ascii="Times New Roman" w:eastAsia="Calibri" w:hAnsi="Times New Roman" w:cs="Times New Roman"/>
          <w:i/>
          <w:iCs/>
          <w:sz w:val="24"/>
          <w:szCs w:val="24"/>
        </w:rPr>
        <w:t xml:space="preserve">Ltd. </w:t>
      </w:r>
      <w:proofErr w:type="gramStart"/>
      <w:r w:rsidRPr="006A48AE">
        <w:rPr>
          <w:rFonts w:ascii="Times New Roman" w:eastAsia="Calibri" w:hAnsi="Times New Roman" w:cs="Times New Roman"/>
          <w:i/>
          <w:iCs/>
          <w:sz w:val="24"/>
          <w:szCs w:val="24"/>
        </w:rPr>
        <w:t>and</w:t>
      </w:r>
      <w:proofErr w:type="gramEnd"/>
      <w:r w:rsidRPr="006A48AE">
        <w:rPr>
          <w:rFonts w:ascii="Times New Roman" w:eastAsia="Calibri" w:hAnsi="Times New Roman" w:cs="Times New Roman"/>
          <w:i/>
          <w:iCs/>
          <w:sz w:val="24"/>
          <w:szCs w:val="24"/>
        </w:rPr>
        <w:t xml:space="preserve"> </w:t>
      </w:r>
      <w:r w:rsidRPr="006A48AE">
        <w:rPr>
          <w:rFonts w:ascii="Times New Roman" w:eastAsia="Calibri" w:hAnsi="Times New Roman" w:cs="Times New Roman"/>
          <w:i/>
          <w:iCs/>
          <w:sz w:val="24"/>
          <w:szCs w:val="24"/>
          <w:lang w:val="hy-AM"/>
        </w:rPr>
        <w:t>Factor Information Center NGO</w:t>
      </w:r>
      <w:r w:rsidRPr="006A48AE">
        <w:rPr>
          <w:rFonts w:ascii="Times New Roman" w:eastAsia="Calibri" w:hAnsi="Times New Roman" w:cs="Times New Roman"/>
          <w:sz w:val="24"/>
          <w:szCs w:val="24"/>
        </w:rPr>
        <w:t xml:space="preserve"> claiming </w:t>
      </w:r>
      <w:r w:rsidRPr="006A48AE">
        <w:rPr>
          <w:rFonts w:ascii="Times New Roman" w:eastAsia="Calibri" w:hAnsi="Times New Roman" w:cs="Times New Roman"/>
          <w:sz w:val="24"/>
          <w:szCs w:val="24"/>
          <w:lang w:val="hy-AM"/>
        </w:rPr>
        <w:t>for protection of honor and dignity</w:t>
      </w:r>
      <w:r w:rsidRPr="006A48AE">
        <w:rPr>
          <w:rFonts w:ascii="Times New Roman" w:eastAsia="Calibri" w:hAnsi="Times New Roman" w:cs="Times New Roman"/>
          <w:sz w:val="24"/>
          <w:szCs w:val="24"/>
        </w:rPr>
        <w:t xml:space="preserve"> and a confiscation of a compensation</w:t>
      </w:r>
      <w:r w:rsidRPr="006A48AE">
        <w:rPr>
          <w:rFonts w:ascii="Times New Roman" w:eastAsia="Calibri" w:hAnsi="Times New Roman" w:cs="Times New Roman"/>
          <w:sz w:val="24"/>
          <w:szCs w:val="24"/>
          <w:lang w:val="hy-AM"/>
        </w:rPr>
        <w:t xml:space="preserve">. </w:t>
      </w:r>
    </w:p>
    <w:p w14:paraId="307BB875" w14:textId="6847CA2D" w:rsidR="00A232A7" w:rsidRPr="006A48AE" w:rsidRDefault="006A48AE" w:rsidP="006A48AE">
      <w:pPr>
        <w:spacing w:after="0" w:line="240" w:lineRule="auto"/>
        <w:ind w:firstLine="720"/>
        <w:jc w:val="both"/>
        <w:rPr>
          <w:rFonts w:ascii="Times New Roman" w:hAnsi="Times New Roman" w:cs="Times New Roman"/>
          <w:sz w:val="24"/>
          <w:szCs w:val="24"/>
          <w:lang w:val="hy-AM"/>
        </w:rPr>
      </w:pPr>
      <w:r w:rsidRPr="006A48AE">
        <w:rPr>
          <w:rFonts w:ascii="Times New Roman" w:eastAsia="Calibri" w:hAnsi="Times New Roman" w:cs="Times New Roman"/>
          <w:sz w:val="24"/>
          <w:szCs w:val="24"/>
        </w:rPr>
        <w:t>We should remind that t</w:t>
      </w:r>
      <w:r w:rsidRPr="006A48AE">
        <w:rPr>
          <w:rFonts w:ascii="Times New Roman" w:eastAsia="Calibri" w:hAnsi="Times New Roman" w:cs="Times New Roman"/>
          <w:sz w:val="24"/>
          <w:szCs w:val="24"/>
          <w:lang w:val="hy-AM"/>
        </w:rPr>
        <w:t>he lawsuit</w:t>
      </w:r>
      <w:r w:rsidRPr="006A48AE">
        <w:rPr>
          <w:rFonts w:ascii="Times New Roman" w:eastAsia="Calibri" w:hAnsi="Times New Roman" w:cs="Times New Roman"/>
          <w:sz w:val="24"/>
          <w:szCs w:val="24"/>
        </w:rPr>
        <w:t>, filed on July 29</w:t>
      </w:r>
      <w:proofErr w:type="gramStart"/>
      <w:r w:rsidRPr="006A48AE">
        <w:rPr>
          <w:rFonts w:ascii="Times New Roman" w:eastAsia="Calibri" w:hAnsi="Times New Roman" w:cs="Times New Roman"/>
          <w:sz w:val="24"/>
          <w:szCs w:val="24"/>
        </w:rPr>
        <w:t>,2020</w:t>
      </w:r>
      <w:proofErr w:type="gramEnd"/>
      <w:r w:rsidRPr="006A48AE">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 xml:space="preserve"> was </w:t>
      </w:r>
      <w:r w:rsidRPr="006A48AE">
        <w:rPr>
          <w:rFonts w:ascii="Times New Roman" w:eastAsia="Calibri" w:hAnsi="Times New Roman" w:cs="Times New Roman"/>
          <w:sz w:val="24"/>
          <w:szCs w:val="24"/>
        </w:rPr>
        <w:t xml:space="preserve">caused by the </w:t>
      </w:r>
      <w:r w:rsidRPr="006A48AE">
        <w:rPr>
          <w:rFonts w:ascii="Times New Roman" w:eastAsia="Calibri" w:hAnsi="Times New Roman" w:cs="Times New Roman"/>
          <w:sz w:val="24"/>
          <w:szCs w:val="24"/>
          <w:lang w:val="hy-AM"/>
        </w:rPr>
        <w:t xml:space="preserve">articles about </w:t>
      </w:r>
      <w:r w:rsidRPr="006A48AE">
        <w:rPr>
          <w:rFonts w:ascii="Times New Roman" w:eastAsia="Calibri" w:hAnsi="Times New Roman" w:cs="Times New Roman"/>
          <w:sz w:val="24"/>
          <w:szCs w:val="24"/>
        </w:rPr>
        <w:t xml:space="preserve">the </w:t>
      </w:r>
      <w:r w:rsidRPr="006A48AE">
        <w:rPr>
          <w:rFonts w:ascii="Times New Roman" w:eastAsia="Calibri" w:hAnsi="Times New Roman" w:cs="Times New Roman"/>
          <w:sz w:val="24"/>
          <w:szCs w:val="24"/>
          <w:lang w:val="hy-AM"/>
        </w:rPr>
        <w:t xml:space="preserve">archeologist Boris Gasparyan published on </w:t>
      </w:r>
      <w:r w:rsidRPr="00717D89">
        <w:rPr>
          <w:rFonts w:ascii="Times New Roman" w:eastAsia="Calibri" w:hAnsi="Times New Roman" w:cs="Times New Roman"/>
          <w:i/>
          <w:iCs/>
          <w:sz w:val="24"/>
          <w:szCs w:val="24"/>
          <w:lang w:val="hy-AM"/>
        </w:rPr>
        <w:t>Hraparak.am</w:t>
      </w:r>
      <w:r w:rsidRPr="006A48AE">
        <w:rPr>
          <w:rFonts w:ascii="Times New Roman" w:eastAsia="Calibri" w:hAnsi="Times New Roman" w:cs="Times New Roman"/>
          <w:sz w:val="24"/>
          <w:szCs w:val="24"/>
          <w:lang w:val="hy-AM"/>
        </w:rPr>
        <w:t xml:space="preserve"> and </w:t>
      </w:r>
      <w:r w:rsidRPr="00717D89">
        <w:rPr>
          <w:rFonts w:ascii="Times New Roman" w:eastAsia="Calibri" w:hAnsi="Times New Roman" w:cs="Times New Roman"/>
          <w:i/>
          <w:iCs/>
          <w:sz w:val="24"/>
          <w:szCs w:val="24"/>
          <w:lang w:val="hy-AM"/>
        </w:rPr>
        <w:t>Factor.am</w:t>
      </w:r>
      <w:r w:rsidRPr="006A48AE">
        <w:rPr>
          <w:rFonts w:ascii="Times New Roman" w:eastAsia="Calibri" w:hAnsi="Times New Roman" w:cs="Times New Roman"/>
          <w:sz w:val="24"/>
          <w:szCs w:val="24"/>
          <w:lang w:val="hy-AM"/>
        </w:rPr>
        <w:t xml:space="preserve"> websites. Thus, </w:t>
      </w:r>
      <w:r w:rsidRPr="006A48AE">
        <w:rPr>
          <w:rFonts w:ascii="Times New Roman" w:eastAsia="Calibri" w:hAnsi="Times New Roman" w:cs="Times New Roman"/>
          <w:sz w:val="24"/>
          <w:szCs w:val="24"/>
        </w:rPr>
        <w:t xml:space="preserve">the </w:t>
      </w:r>
      <w:r w:rsidRPr="006A48AE">
        <w:rPr>
          <w:rFonts w:ascii="Times New Roman" w:eastAsia="Calibri" w:hAnsi="Times New Roman" w:cs="Times New Roman"/>
          <w:sz w:val="24"/>
          <w:szCs w:val="24"/>
          <w:lang w:val="hy-AM"/>
        </w:rPr>
        <w:t>article</w:t>
      </w:r>
      <w:r w:rsidRPr="006A48AE">
        <w:rPr>
          <w:rFonts w:ascii="Times New Roman" w:eastAsia="Calibri" w:hAnsi="Times New Roman" w:cs="Times New Roman"/>
          <w:sz w:val="24"/>
          <w:szCs w:val="24"/>
        </w:rPr>
        <w:t>, titled</w:t>
      </w:r>
      <w:r w:rsidRPr="006A48AE">
        <w:rPr>
          <w:rFonts w:ascii="Times New Roman" w:eastAsia="Calibri" w:hAnsi="Times New Roman" w:cs="Times New Roman"/>
          <w:sz w:val="24"/>
          <w:szCs w:val="24"/>
          <w:lang w:val="hy-AM"/>
        </w:rPr>
        <w:t xml:space="preserve"> </w:t>
      </w:r>
      <w:r w:rsidR="007172CF">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 xml:space="preserve">Tomato and pepper seedlings are </w:t>
      </w:r>
      <w:r w:rsidRPr="006A48AE">
        <w:rPr>
          <w:rFonts w:ascii="Times New Roman" w:eastAsia="Calibri" w:hAnsi="Times New Roman" w:cs="Times New Roman"/>
          <w:sz w:val="24"/>
          <w:szCs w:val="24"/>
        </w:rPr>
        <w:t xml:space="preserve">planted in Areni Cave under the disguise of viticulture </w:t>
      </w:r>
      <w:r w:rsidRPr="006A48AE">
        <w:rPr>
          <w:rFonts w:ascii="Times New Roman" w:eastAsia="Calibri" w:hAnsi="Times New Roman" w:cs="Times New Roman"/>
          <w:sz w:val="24"/>
          <w:szCs w:val="24"/>
          <w:lang w:val="hy-AM"/>
        </w:rPr>
        <w:t>development</w:t>
      </w:r>
      <w:r w:rsidR="007172CF">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 xml:space="preserve"> </w:t>
      </w:r>
      <w:r w:rsidRPr="006A48AE">
        <w:rPr>
          <w:rFonts w:ascii="Times New Roman" w:eastAsia="Calibri" w:hAnsi="Times New Roman" w:cs="Times New Roman"/>
          <w:sz w:val="24"/>
          <w:szCs w:val="24"/>
        </w:rPr>
        <w:t xml:space="preserve">and published on </w:t>
      </w:r>
      <w:r w:rsidRPr="007172CF">
        <w:rPr>
          <w:rFonts w:ascii="Times New Roman" w:eastAsia="Calibri" w:hAnsi="Times New Roman" w:cs="Times New Roman"/>
          <w:i/>
          <w:iCs/>
          <w:sz w:val="24"/>
          <w:szCs w:val="24"/>
        </w:rPr>
        <w:t>hraparak.am</w:t>
      </w:r>
      <w:r w:rsidRPr="006A48AE">
        <w:rPr>
          <w:rFonts w:ascii="Times New Roman" w:eastAsia="Calibri" w:hAnsi="Times New Roman" w:cs="Times New Roman"/>
          <w:sz w:val="24"/>
          <w:szCs w:val="24"/>
        </w:rPr>
        <w:t xml:space="preserve"> website on June 19, stated</w:t>
      </w:r>
      <w:r w:rsidRPr="006A48AE">
        <w:rPr>
          <w:rFonts w:ascii="Times New Roman" w:eastAsia="Calibri" w:hAnsi="Times New Roman" w:cs="Times New Roman"/>
          <w:sz w:val="24"/>
          <w:szCs w:val="24"/>
          <w:lang w:val="hy-AM"/>
        </w:rPr>
        <w:t xml:space="preserve"> that according to Armen Abroyan, former head of the History and Monuments Protection Agency, Boris Gasparyan was allowed to </w:t>
      </w:r>
      <w:r w:rsidRPr="006A48AE">
        <w:rPr>
          <w:rFonts w:ascii="Times New Roman" w:eastAsia="Calibri" w:hAnsi="Times New Roman" w:cs="Times New Roman"/>
          <w:sz w:val="24"/>
          <w:szCs w:val="24"/>
        </w:rPr>
        <w:t>lease out</w:t>
      </w:r>
      <w:r w:rsidRPr="006A48AE">
        <w:rPr>
          <w:rFonts w:ascii="Times New Roman" w:eastAsia="Calibri" w:hAnsi="Times New Roman" w:cs="Times New Roman"/>
          <w:sz w:val="24"/>
          <w:szCs w:val="24"/>
          <w:lang w:val="hy-AM"/>
        </w:rPr>
        <w:t xml:space="preserve"> the cave, where tomato and pepper seedlings are </w:t>
      </w:r>
      <w:r w:rsidRPr="006A48AE">
        <w:rPr>
          <w:rFonts w:ascii="Times New Roman" w:eastAsia="Calibri" w:hAnsi="Times New Roman" w:cs="Times New Roman"/>
          <w:sz w:val="24"/>
          <w:szCs w:val="24"/>
        </w:rPr>
        <w:t>planted</w:t>
      </w:r>
      <w:r w:rsidRPr="006A48AE">
        <w:rPr>
          <w:rFonts w:ascii="Times New Roman" w:eastAsia="Calibri" w:hAnsi="Times New Roman" w:cs="Times New Roman"/>
          <w:sz w:val="24"/>
          <w:szCs w:val="24"/>
          <w:lang w:val="hy-AM"/>
        </w:rPr>
        <w:t xml:space="preserve"> under the </w:t>
      </w:r>
      <w:r w:rsidRPr="006A48AE">
        <w:rPr>
          <w:rFonts w:ascii="Times New Roman" w:eastAsia="Calibri" w:hAnsi="Times New Roman" w:cs="Times New Roman"/>
          <w:sz w:val="24"/>
          <w:szCs w:val="24"/>
        </w:rPr>
        <w:t xml:space="preserve">disguise of viticulture development in </w:t>
      </w:r>
      <w:r w:rsidRPr="006A48AE">
        <w:rPr>
          <w:rFonts w:ascii="Times New Roman" w:eastAsia="Calibri" w:hAnsi="Times New Roman" w:cs="Times New Roman"/>
          <w:sz w:val="24"/>
          <w:szCs w:val="24"/>
          <w:lang w:val="hy-AM"/>
        </w:rPr>
        <w:t xml:space="preserve"> Areni</w:t>
      </w:r>
      <w:r w:rsidRPr="006A48AE">
        <w:rPr>
          <w:rFonts w:ascii="Times New Roman" w:eastAsia="Calibri" w:hAnsi="Times New Roman" w:cs="Times New Roman"/>
          <w:sz w:val="24"/>
          <w:szCs w:val="24"/>
        </w:rPr>
        <w:t xml:space="preserve">, moreover, specifically </w:t>
      </w:r>
      <w:r w:rsidRPr="006A48AE">
        <w:rPr>
          <w:rFonts w:ascii="Times New Roman" w:eastAsia="Calibri" w:hAnsi="Times New Roman" w:cs="Times New Roman"/>
          <w:sz w:val="24"/>
          <w:szCs w:val="24"/>
          <w:lang w:val="hy-AM"/>
        </w:rPr>
        <w:t>in the reserve area</w:t>
      </w:r>
      <w:r w:rsidRPr="006A48AE">
        <w:rPr>
          <w:rFonts w:ascii="Times New Roman" w:hAnsi="Times New Roman" w:cs="Times New Roman"/>
          <w:sz w:val="24"/>
          <w:szCs w:val="24"/>
        </w:rPr>
        <w:t>.</w:t>
      </w:r>
      <w:r w:rsidR="00A232A7" w:rsidRPr="006A48AE">
        <w:rPr>
          <w:rStyle w:val="FootnoteReference"/>
          <w:rFonts w:ascii="Times New Roman" w:eastAsia="Calibri" w:hAnsi="Times New Roman" w:cs="Times New Roman"/>
          <w:sz w:val="24"/>
          <w:szCs w:val="24"/>
          <w:lang w:val="hy-AM"/>
        </w:rPr>
        <w:footnoteReference w:id="64"/>
      </w:r>
      <w:r w:rsidR="00A232A7" w:rsidRPr="006A48AE">
        <w:rPr>
          <w:rFonts w:ascii="Times New Roman" w:eastAsia="Calibri" w:hAnsi="Times New Roman" w:cs="Times New Roman"/>
          <w:sz w:val="24"/>
          <w:szCs w:val="24"/>
          <w:lang w:val="hy-AM"/>
        </w:rPr>
        <w:t xml:space="preserve"> </w:t>
      </w:r>
      <w:r w:rsidRPr="006A48AE">
        <w:rPr>
          <w:rFonts w:ascii="Times New Roman" w:eastAsia="Calibri" w:hAnsi="Times New Roman" w:cs="Times New Roman"/>
          <w:sz w:val="24"/>
          <w:szCs w:val="24"/>
          <w:lang w:val="hy-AM"/>
        </w:rPr>
        <w:t xml:space="preserve">. </w:t>
      </w:r>
      <w:r w:rsidRPr="007172CF">
        <w:rPr>
          <w:rFonts w:ascii="Times New Roman" w:eastAsia="Calibri" w:hAnsi="Times New Roman" w:cs="Times New Roman"/>
          <w:i/>
          <w:iCs/>
          <w:sz w:val="24"/>
          <w:szCs w:val="24"/>
          <w:lang w:val="hy-AM"/>
        </w:rPr>
        <w:t>Factor.am</w:t>
      </w:r>
      <w:r w:rsidRPr="006A48AE">
        <w:rPr>
          <w:rFonts w:ascii="Times New Roman" w:eastAsia="Calibri" w:hAnsi="Times New Roman" w:cs="Times New Roman"/>
          <w:sz w:val="24"/>
          <w:szCs w:val="24"/>
        </w:rPr>
        <w:t xml:space="preserve">, too, </w:t>
      </w:r>
      <w:r w:rsidRPr="006A48AE">
        <w:rPr>
          <w:rFonts w:ascii="Times New Roman" w:eastAsia="Calibri" w:hAnsi="Times New Roman" w:cs="Times New Roman"/>
          <w:sz w:val="24"/>
          <w:szCs w:val="24"/>
          <w:lang w:val="hy-AM"/>
        </w:rPr>
        <w:t>published an article with the same content on June 27</w:t>
      </w:r>
      <w:r w:rsidR="007172CF">
        <w:rPr>
          <w:rFonts w:ascii="Times New Roman" w:eastAsia="Calibri" w:hAnsi="Times New Roman" w:cs="Times New Roman"/>
          <w:sz w:val="24"/>
          <w:szCs w:val="24"/>
        </w:rPr>
        <w:t>, titled</w:t>
      </w:r>
      <w:r w:rsidRPr="006A48AE">
        <w:rPr>
          <w:rFonts w:ascii="Times New Roman" w:eastAsia="Calibri" w:hAnsi="Times New Roman" w:cs="Times New Roman"/>
          <w:sz w:val="24"/>
          <w:szCs w:val="24"/>
        </w:rPr>
        <w:t xml:space="preserve"> </w:t>
      </w:r>
      <w:r w:rsidR="007172CF">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Who planted tomatoes and peppers in the area of ​​Areni cave?</w:t>
      </w:r>
      <w:r w:rsidRPr="006A48AE">
        <w:rPr>
          <w:rFonts w:ascii="Times New Roman" w:eastAsia="Calibri" w:hAnsi="Times New Roman" w:cs="Times New Roman"/>
          <w:sz w:val="24"/>
          <w:szCs w:val="24"/>
        </w:rPr>
        <w:t xml:space="preserve"> </w:t>
      </w:r>
      <w:r w:rsidRPr="006A48AE">
        <w:rPr>
          <w:rFonts w:ascii="Times New Roman" w:eastAsia="Calibri" w:hAnsi="Times New Roman" w:cs="Times New Roman"/>
          <w:sz w:val="24"/>
          <w:szCs w:val="24"/>
          <w:lang w:val="hy-AM"/>
        </w:rPr>
        <w:t xml:space="preserve">Abroyan blames the archeologist, </w:t>
      </w:r>
      <w:r w:rsidRPr="006A48AE">
        <w:rPr>
          <w:rFonts w:ascii="Times New Roman" w:eastAsia="Calibri" w:hAnsi="Times New Roman" w:cs="Times New Roman"/>
          <w:sz w:val="24"/>
          <w:szCs w:val="24"/>
        </w:rPr>
        <w:t>the latter names</w:t>
      </w:r>
      <w:r w:rsidRPr="006A48AE">
        <w:rPr>
          <w:rFonts w:ascii="Times New Roman" w:eastAsia="Calibri" w:hAnsi="Times New Roman" w:cs="Times New Roman"/>
          <w:sz w:val="24"/>
          <w:szCs w:val="24"/>
          <w:lang w:val="hy-AM"/>
        </w:rPr>
        <w:t xml:space="preserve"> the offender</w:t>
      </w:r>
      <w:r w:rsidR="007172CF">
        <w:rPr>
          <w:rFonts w:ascii="Times New Roman" w:eastAsia="Calibri" w:hAnsi="Times New Roman" w:cs="Times New Roman"/>
          <w:sz w:val="24"/>
          <w:szCs w:val="24"/>
        </w:rPr>
        <w:t>”</w:t>
      </w:r>
      <w:r w:rsidRPr="006A48AE">
        <w:rPr>
          <w:rFonts w:ascii="Times New Roman" w:eastAsia="Calibri" w:hAnsi="Times New Roman" w:cs="Times New Roman"/>
          <w:sz w:val="24"/>
          <w:szCs w:val="24"/>
          <w:lang w:val="hy-AM"/>
        </w:rPr>
        <w:t>.</w:t>
      </w:r>
      <w:r w:rsidRPr="006A48AE">
        <w:rPr>
          <w:rStyle w:val="FootnoteReference"/>
          <w:rFonts w:ascii="Times New Roman" w:eastAsia="Calibri" w:hAnsi="Times New Roman" w:cs="Times New Roman"/>
          <w:sz w:val="24"/>
          <w:szCs w:val="24"/>
          <w:lang w:val="hy-AM"/>
        </w:rPr>
        <w:footnoteReference w:id="65"/>
      </w:r>
    </w:p>
    <w:p w14:paraId="25DF2856" w14:textId="79277A6E" w:rsidR="00A232A7" w:rsidRDefault="006A48AE" w:rsidP="006A48AE">
      <w:pPr>
        <w:spacing w:after="0" w:line="240" w:lineRule="auto"/>
        <w:ind w:firstLine="720"/>
        <w:jc w:val="both"/>
        <w:rPr>
          <w:rFonts w:ascii="Times New Roman" w:eastAsia="Calibri" w:hAnsi="Times New Roman" w:cs="Times New Roman"/>
          <w:sz w:val="24"/>
          <w:szCs w:val="24"/>
        </w:rPr>
      </w:pPr>
      <w:r w:rsidRPr="006A48AE">
        <w:rPr>
          <w:rFonts w:ascii="Times New Roman" w:hAnsi="Times New Roman" w:cs="Times New Roman"/>
          <w:sz w:val="24"/>
          <w:szCs w:val="24"/>
          <w:shd w:val="clear" w:color="auto" w:fill="FFFFFF"/>
          <w:lang w:val="hy-AM"/>
        </w:rPr>
        <w:t xml:space="preserve">The next court hearing </w:t>
      </w:r>
      <w:r w:rsidRPr="006A48AE">
        <w:rPr>
          <w:rFonts w:ascii="Times New Roman" w:hAnsi="Times New Roman" w:cs="Times New Roman"/>
          <w:sz w:val="24"/>
          <w:szCs w:val="24"/>
          <w:shd w:val="clear" w:color="auto" w:fill="FFFFFF"/>
        </w:rPr>
        <w:t xml:space="preserve">is scheduled for August </w:t>
      </w:r>
      <w:r w:rsidR="00A232A7" w:rsidRPr="006A48AE">
        <w:rPr>
          <w:rFonts w:ascii="Times New Roman" w:eastAsia="Calibri" w:hAnsi="Times New Roman" w:cs="Times New Roman"/>
          <w:sz w:val="24"/>
          <w:szCs w:val="24"/>
          <w:lang w:val="hy-AM"/>
        </w:rPr>
        <w:t>3</w:t>
      </w:r>
      <w:r w:rsidRPr="006A48AE">
        <w:rPr>
          <w:rFonts w:ascii="Times New Roman" w:eastAsia="Calibri" w:hAnsi="Times New Roman" w:cs="Times New Roman"/>
          <w:sz w:val="24"/>
          <w:szCs w:val="24"/>
        </w:rPr>
        <w:t>.</w:t>
      </w:r>
    </w:p>
    <w:p w14:paraId="7A90C698" w14:textId="77777777" w:rsidR="00A01155" w:rsidRPr="006A48AE" w:rsidRDefault="00A01155" w:rsidP="006A48AE">
      <w:pPr>
        <w:spacing w:after="0" w:line="240" w:lineRule="auto"/>
        <w:ind w:firstLine="720"/>
        <w:jc w:val="both"/>
        <w:rPr>
          <w:rFonts w:ascii="Times New Roman" w:eastAsia="Calibri" w:hAnsi="Times New Roman" w:cs="Times New Roman"/>
          <w:sz w:val="24"/>
          <w:szCs w:val="24"/>
        </w:rPr>
      </w:pPr>
    </w:p>
    <w:p w14:paraId="608D0A25" w14:textId="77777777" w:rsidR="006A48AE" w:rsidRDefault="006A48AE" w:rsidP="004250EF">
      <w:pPr>
        <w:spacing w:after="0" w:line="240" w:lineRule="auto"/>
        <w:ind w:firstLine="567"/>
        <w:jc w:val="both"/>
        <w:rPr>
          <w:rFonts w:ascii="Times New Roman" w:hAnsi="Times New Roman" w:cs="Times New Roman"/>
          <w:sz w:val="24"/>
          <w:szCs w:val="24"/>
          <w:lang w:val="hy-AM"/>
        </w:rPr>
      </w:pPr>
      <w:r w:rsidRPr="006A48AE">
        <w:rPr>
          <w:rFonts w:ascii="Times New Roman" w:hAnsi="Times New Roman" w:cs="Times New Roman"/>
          <w:b/>
          <w:sz w:val="24"/>
          <w:szCs w:val="24"/>
          <w:lang w:val="hy-AM"/>
        </w:rPr>
        <w:t xml:space="preserve">On </w:t>
      </w:r>
      <w:r w:rsidRPr="006A48AE">
        <w:rPr>
          <w:rFonts w:ascii="Times New Roman" w:hAnsi="Times New Roman" w:cs="Times New Roman"/>
          <w:b/>
          <w:sz w:val="24"/>
          <w:szCs w:val="24"/>
        </w:rPr>
        <w:t>April 30</w:t>
      </w:r>
      <w:r w:rsidRPr="006A48AE">
        <w:rPr>
          <w:rFonts w:ascii="Times New Roman" w:hAnsi="Times New Roman" w:cs="Times New Roman"/>
          <w:b/>
          <w:sz w:val="24"/>
          <w:szCs w:val="24"/>
          <w:lang w:val="hy-AM"/>
        </w:rPr>
        <w:t>,</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 xml:space="preserve">the Court of General Jurisdiction of Yerevan held a regular court hearing on the case of </w:t>
      </w:r>
      <w:r w:rsidRPr="006A48AE">
        <w:rPr>
          <w:rFonts w:ascii="Times New Roman" w:hAnsi="Times New Roman" w:cs="Times New Roman"/>
          <w:i/>
          <w:iCs/>
          <w:sz w:val="24"/>
          <w:szCs w:val="24"/>
          <w:lang w:val="hy-AM"/>
        </w:rPr>
        <w:t xml:space="preserve">Armenian Progressive Youth NGO </w:t>
      </w:r>
      <w:r w:rsidRPr="006A48AE">
        <w:rPr>
          <w:rFonts w:ascii="Times New Roman" w:hAnsi="Times New Roman" w:cs="Times New Roman"/>
          <w:i/>
          <w:iCs/>
          <w:sz w:val="24"/>
          <w:szCs w:val="24"/>
        </w:rPr>
        <w:t>v.</w:t>
      </w:r>
      <w:r w:rsidRPr="006A48AE">
        <w:rPr>
          <w:rFonts w:ascii="Times New Roman" w:hAnsi="Times New Roman" w:cs="Times New Roman"/>
          <w:i/>
          <w:iCs/>
          <w:sz w:val="24"/>
          <w:szCs w:val="24"/>
          <w:lang w:val="hy-AM"/>
        </w:rPr>
        <w:t xml:space="preserve"> Konstantin Ter-Nakalyan</w:t>
      </w:r>
      <w:r w:rsidRPr="006A48AE">
        <w:rPr>
          <w:rFonts w:ascii="Times New Roman" w:hAnsi="Times New Roman" w:cs="Times New Roman"/>
          <w:sz w:val="24"/>
          <w:szCs w:val="24"/>
          <w:lang w:val="hy-AM"/>
        </w:rPr>
        <w:t xml:space="preserve">, </w:t>
      </w:r>
      <w:r w:rsidRPr="006A48AE">
        <w:rPr>
          <w:rFonts w:ascii="Times New Roman" w:hAnsi="Times New Roman" w:cs="Times New Roman"/>
          <w:i/>
          <w:iCs/>
          <w:sz w:val="24"/>
          <w:szCs w:val="24"/>
          <w:lang w:val="hy-AM"/>
        </w:rPr>
        <w:t>Editor-in-Chief of BlogNews.am and the founder of Channel 5 TV Company, SHARK LLC</w:t>
      </w:r>
      <w:r w:rsidRPr="006A48AE">
        <w:rPr>
          <w:rFonts w:ascii="Times New Roman" w:hAnsi="Times New Roman" w:cs="Times New Roman"/>
          <w:sz w:val="24"/>
          <w:szCs w:val="24"/>
          <w:lang w:val="hy-AM"/>
        </w:rPr>
        <w:t xml:space="preserve">, </w:t>
      </w:r>
      <w:r w:rsidRPr="006A48AE">
        <w:rPr>
          <w:rFonts w:ascii="Times New Roman" w:hAnsi="Times New Roman" w:cs="Times New Roman"/>
          <w:sz w:val="24"/>
          <w:szCs w:val="24"/>
        </w:rPr>
        <w:t>with claims of</w:t>
      </w:r>
      <w:r w:rsidRPr="006A48AE">
        <w:rPr>
          <w:rFonts w:ascii="Times New Roman" w:hAnsi="Times New Roman" w:cs="Times New Roman"/>
          <w:sz w:val="24"/>
          <w:szCs w:val="24"/>
          <w:lang w:val="hy-AM"/>
        </w:rPr>
        <w:t xml:space="preserve"> refuting </w:t>
      </w:r>
      <w:r w:rsidRPr="006A48AE">
        <w:rPr>
          <w:rFonts w:ascii="Times New Roman" w:hAnsi="Times New Roman" w:cs="Times New Roman"/>
          <w:sz w:val="24"/>
          <w:szCs w:val="24"/>
        </w:rPr>
        <w:t>a</w:t>
      </w:r>
      <w:r w:rsidRPr="006A48AE">
        <w:rPr>
          <w:rFonts w:ascii="Times New Roman" w:hAnsi="Times New Roman" w:cs="Times New Roman"/>
          <w:sz w:val="24"/>
          <w:szCs w:val="24"/>
          <w:lang w:val="hy-AM"/>
        </w:rPr>
        <w:t xml:space="preserve"> defamat</w:t>
      </w:r>
      <w:r w:rsidRPr="006A48AE">
        <w:rPr>
          <w:rFonts w:ascii="Times New Roman" w:hAnsi="Times New Roman" w:cs="Times New Roman"/>
          <w:sz w:val="24"/>
          <w:szCs w:val="24"/>
        </w:rPr>
        <w:t>ory</w:t>
      </w:r>
      <w:r w:rsidRPr="006A48AE">
        <w:rPr>
          <w:rFonts w:ascii="Times New Roman" w:hAnsi="Times New Roman" w:cs="Times New Roman"/>
          <w:sz w:val="24"/>
          <w:szCs w:val="24"/>
          <w:lang w:val="hy-AM"/>
        </w:rPr>
        <w:t xml:space="preserve"> statement</w:t>
      </w:r>
      <w:r w:rsidRPr="006A48AE">
        <w:rPr>
          <w:rFonts w:ascii="Times New Roman" w:hAnsi="Times New Roman" w:cs="Times New Roman"/>
          <w:sz w:val="24"/>
          <w:szCs w:val="24"/>
        </w:rPr>
        <w:t xml:space="preserve">, </w:t>
      </w:r>
      <w:r w:rsidRPr="006A48AE">
        <w:rPr>
          <w:rFonts w:ascii="Times New Roman" w:hAnsi="Times New Roman" w:cs="Times New Roman"/>
          <w:sz w:val="24"/>
          <w:szCs w:val="24"/>
          <w:lang w:val="hy-AM"/>
        </w:rPr>
        <w:t>apologizing for insult and seeking compensation</w:t>
      </w:r>
      <w:r w:rsidRPr="006A48AE">
        <w:rPr>
          <w:rFonts w:ascii="Times New Roman" w:hAnsi="Times New Roman" w:cs="Times New Roman"/>
          <w:sz w:val="24"/>
          <w:szCs w:val="24"/>
        </w:rPr>
        <w:t>.</w:t>
      </w:r>
      <w:r w:rsidRPr="006A48AE">
        <w:rPr>
          <w:rFonts w:ascii="Times New Roman" w:hAnsi="Times New Roman" w:cs="Times New Roman"/>
          <w:sz w:val="24"/>
          <w:szCs w:val="24"/>
          <w:lang w:val="hy-AM"/>
        </w:rPr>
        <w:t xml:space="preserve"> </w:t>
      </w:r>
    </w:p>
    <w:p w14:paraId="1578FEE1" w14:textId="72AEB92C" w:rsidR="00A232A7" w:rsidRPr="006A48AE" w:rsidRDefault="006A48AE" w:rsidP="004250EF">
      <w:pPr>
        <w:spacing w:after="0" w:line="240" w:lineRule="auto"/>
        <w:ind w:firstLine="567"/>
        <w:jc w:val="both"/>
        <w:rPr>
          <w:rFonts w:ascii="Times New Roman" w:hAnsi="Times New Roman" w:cs="Times New Roman"/>
          <w:sz w:val="24"/>
          <w:szCs w:val="24"/>
          <w:lang w:val="hy-AM"/>
        </w:rPr>
      </w:pPr>
      <w:r w:rsidRPr="006A48AE">
        <w:rPr>
          <w:rFonts w:ascii="Times New Roman" w:hAnsi="Times New Roman" w:cs="Times New Roman"/>
          <w:sz w:val="24"/>
          <w:szCs w:val="24"/>
        </w:rPr>
        <w:t xml:space="preserve">We should remind that </w:t>
      </w:r>
      <w:r w:rsidRPr="006A48AE">
        <w:rPr>
          <w:rFonts w:ascii="Times New Roman" w:hAnsi="Times New Roman" w:cs="Times New Roman"/>
          <w:sz w:val="24"/>
          <w:szCs w:val="24"/>
          <w:lang w:val="hy-AM"/>
        </w:rPr>
        <w:t xml:space="preserve">the </w:t>
      </w:r>
      <w:r w:rsidRPr="006A48AE">
        <w:rPr>
          <w:rFonts w:ascii="Times New Roman" w:hAnsi="Times New Roman" w:cs="Times New Roman"/>
          <w:sz w:val="24"/>
          <w:szCs w:val="24"/>
        </w:rPr>
        <w:t>lawsuit, filed on May 6, 2019,</w:t>
      </w:r>
      <w:r w:rsidRPr="006A48AE">
        <w:rPr>
          <w:rFonts w:ascii="Times New Roman" w:hAnsi="Times New Roman" w:cs="Times New Roman"/>
          <w:sz w:val="24"/>
          <w:szCs w:val="24"/>
          <w:lang w:val="hy-AM"/>
        </w:rPr>
        <w:t xml:space="preserve"> was caused by a statement made by </w:t>
      </w:r>
      <w:r w:rsidRPr="006A48AE">
        <w:rPr>
          <w:rFonts w:ascii="Times New Roman" w:hAnsi="Times New Roman" w:cs="Times New Roman"/>
          <w:sz w:val="24"/>
          <w:szCs w:val="24"/>
        </w:rPr>
        <w:t>K</w:t>
      </w:r>
      <w:r w:rsidRPr="006A48AE">
        <w:rPr>
          <w:rFonts w:ascii="Times New Roman" w:hAnsi="Times New Roman" w:cs="Times New Roman"/>
          <w:sz w:val="24"/>
          <w:szCs w:val="24"/>
          <w:lang w:val="hy-AM"/>
        </w:rPr>
        <w:t>onstantin Ter-Nakalian</w:t>
      </w:r>
      <w:r w:rsidRPr="006A48AE">
        <w:rPr>
          <w:rFonts w:ascii="Times New Roman" w:hAnsi="Times New Roman" w:cs="Times New Roman"/>
          <w:sz w:val="24"/>
          <w:szCs w:val="24"/>
        </w:rPr>
        <w:t xml:space="preserve"> </w:t>
      </w:r>
      <w:r w:rsidRPr="006A48AE">
        <w:rPr>
          <w:rFonts w:ascii="Times New Roman" w:hAnsi="Times New Roman" w:cs="Times New Roman"/>
          <w:sz w:val="24"/>
          <w:szCs w:val="24"/>
          <w:lang w:val="hy-AM"/>
        </w:rPr>
        <w:t xml:space="preserve">in the Channel 5's </w:t>
      </w:r>
      <w:proofErr w:type="gramStart"/>
      <w:r w:rsidRPr="007172CF">
        <w:rPr>
          <w:rFonts w:ascii="Times New Roman" w:hAnsi="Times New Roman" w:cs="Times New Roman"/>
          <w:i/>
          <w:iCs/>
          <w:sz w:val="24"/>
          <w:szCs w:val="24"/>
          <w:lang w:val="hy-AM"/>
        </w:rPr>
        <w:t>Face to Face</w:t>
      </w:r>
      <w:proofErr w:type="gramEnd"/>
      <w:r w:rsidRPr="006A48AE">
        <w:rPr>
          <w:rFonts w:ascii="Times New Roman" w:hAnsi="Times New Roman" w:cs="Times New Roman"/>
          <w:sz w:val="24"/>
          <w:szCs w:val="24"/>
          <w:lang w:val="hy-AM"/>
        </w:rPr>
        <w:t xml:space="preserve"> program on April 5 that Progressive Youth NGO implemented LGBT campaign in a Kotayk region school</w:t>
      </w:r>
      <w:r w:rsidRPr="006A48AE">
        <w:rPr>
          <w:rFonts w:ascii="Times New Roman" w:hAnsi="Times New Roman" w:cs="Times New Roman"/>
          <w:sz w:val="24"/>
          <w:szCs w:val="24"/>
        </w:rPr>
        <w:t>.</w:t>
      </w:r>
      <w:r w:rsidR="00A232A7" w:rsidRPr="006A48AE">
        <w:rPr>
          <w:rStyle w:val="FootnoteReference"/>
          <w:rFonts w:ascii="Times New Roman" w:hAnsi="Times New Roman" w:cs="Times New Roman"/>
          <w:sz w:val="24"/>
          <w:szCs w:val="24"/>
          <w:lang w:val="hy-AM"/>
        </w:rPr>
        <w:footnoteReference w:id="66"/>
      </w:r>
      <w:r w:rsidR="00A232A7" w:rsidRPr="006A48AE">
        <w:rPr>
          <w:rFonts w:ascii="Times New Roman" w:hAnsi="Times New Roman" w:cs="Times New Roman"/>
          <w:sz w:val="24"/>
          <w:szCs w:val="24"/>
          <w:lang w:val="hy-AM"/>
        </w:rPr>
        <w:t xml:space="preserve"> </w:t>
      </w:r>
      <w:r w:rsidRPr="006A48AE">
        <w:rPr>
          <w:rFonts w:ascii="Times New Roman" w:hAnsi="Times New Roman" w:cs="Times New Roman"/>
          <w:bCs/>
          <w:iCs/>
          <w:sz w:val="24"/>
          <w:szCs w:val="24"/>
          <w:lang w:val="hy-AM"/>
        </w:rPr>
        <w:t>(</w:t>
      </w:r>
      <w:r w:rsidRPr="006A48AE">
        <w:rPr>
          <w:rFonts w:ascii="Times New Roman" w:hAnsi="Times New Roman" w:cs="Times New Roman"/>
          <w:sz w:val="24"/>
          <w:szCs w:val="24"/>
          <w:lang w:val="hy-AM" w:eastAsia="ru-RU"/>
        </w:rPr>
        <w:t>For details see CPFE’s annual reports for 201</w:t>
      </w:r>
      <w:r w:rsidRPr="006A48AE">
        <w:rPr>
          <w:rFonts w:ascii="Times New Roman" w:hAnsi="Times New Roman" w:cs="Times New Roman"/>
          <w:sz w:val="24"/>
          <w:szCs w:val="24"/>
          <w:lang w:eastAsia="ru-RU"/>
        </w:rPr>
        <w:t>9</w:t>
      </w:r>
      <w:r w:rsidRPr="006A48AE">
        <w:rPr>
          <w:rFonts w:ascii="Times New Roman" w:hAnsi="Times New Roman" w:cs="Times New Roman"/>
          <w:sz w:val="24"/>
          <w:szCs w:val="24"/>
          <w:lang w:val="hy-AM" w:eastAsia="ru-RU"/>
        </w:rPr>
        <w:t>-202</w:t>
      </w:r>
      <w:r w:rsidRPr="006A48AE">
        <w:rPr>
          <w:rFonts w:ascii="Times New Roman" w:hAnsi="Times New Roman" w:cs="Times New Roman"/>
          <w:sz w:val="24"/>
          <w:szCs w:val="24"/>
          <w:lang w:eastAsia="ru-RU"/>
        </w:rPr>
        <w:t>0</w:t>
      </w:r>
      <w:r w:rsidRPr="006A48AE">
        <w:rPr>
          <w:rFonts w:ascii="Times New Roman" w:hAnsi="Times New Roman" w:cs="Times New Roman"/>
          <w:sz w:val="24"/>
          <w:szCs w:val="24"/>
          <w:lang w:val="hy-AM" w:eastAsia="ru-RU"/>
        </w:rPr>
        <w:t xml:space="preserve"> in the </w:t>
      </w:r>
      <w:r w:rsidRPr="006A48AE">
        <w:rPr>
          <w:rFonts w:ascii="Times New Roman" w:hAnsi="Times New Roman" w:cs="Times New Roman"/>
          <w:i/>
          <w:sz w:val="24"/>
          <w:szCs w:val="24"/>
          <w:lang w:val="hy-AM" w:eastAsia="ru-RU"/>
        </w:rPr>
        <w:t>Reports</w:t>
      </w:r>
      <w:r w:rsidRPr="006A48AE">
        <w:rPr>
          <w:rFonts w:ascii="Times New Roman" w:hAnsi="Times New Roman" w:cs="Times New Roman"/>
          <w:sz w:val="24"/>
          <w:szCs w:val="24"/>
          <w:lang w:val="hy-AM" w:eastAsia="ru-RU"/>
        </w:rPr>
        <w:t xml:space="preserve"> section on khosq.am website</w:t>
      </w:r>
      <w:r w:rsidRPr="006A48AE">
        <w:rPr>
          <w:rFonts w:ascii="Times New Roman" w:hAnsi="Times New Roman" w:cs="Times New Roman"/>
          <w:bCs/>
          <w:iCs/>
          <w:sz w:val="24"/>
          <w:szCs w:val="24"/>
          <w:lang w:val="hy-AM"/>
        </w:rPr>
        <w:t>)</w:t>
      </w:r>
      <w:r w:rsidRPr="006A48AE">
        <w:rPr>
          <w:rFonts w:ascii="Times New Roman" w:hAnsi="Times New Roman" w:cs="Times New Roman"/>
          <w:bCs/>
          <w:iCs/>
          <w:sz w:val="24"/>
          <w:szCs w:val="24"/>
        </w:rPr>
        <w:t>.</w:t>
      </w:r>
    </w:p>
    <w:p w14:paraId="5DD6BD80" w14:textId="5BBCB436" w:rsidR="00A232A7" w:rsidRDefault="006A48AE" w:rsidP="004250EF">
      <w:pPr>
        <w:spacing w:after="0" w:line="240" w:lineRule="auto"/>
        <w:ind w:firstLine="720"/>
        <w:jc w:val="both"/>
        <w:rPr>
          <w:rFonts w:ascii="Times New Roman" w:hAnsi="Times New Roman" w:cs="Times New Roman"/>
          <w:sz w:val="24"/>
          <w:szCs w:val="24"/>
        </w:rPr>
      </w:pPr>
      <w:r w:rsidRPr="006A48AE">
        <w:rPr>
          <w:rFonts w:ascii="Times New Roman" w:hAnsi="Times New Roman" w:cs="Times New Roman"/>
          <w:sz w:val="24"/>
          <w:szCs w:val="24"/>
          <w:lang w:val="hy-AM"/>
        </w:rPr>
        <w:t>The next court hearin</w:t>
      </w:r>
      <w:r w:rsidRPr="006A48AE">
        <w:rPr>
          <w:rFonts w:ascii="Times New Roman" w:hAnsi="Times New Roman" w:cs="Times New Roman"/>
          <w:sz w:val="24"/>
          <w:szCs w:val="24"/>
        </w:rPr>
        <w:t xml:space="preserve">g is scheduled for July </w:t>
      </w:r>
      <w:r w:rsidR="00A232A7" w:rsidRPr="006A48AE">
        <w:rPr>
          <w:rFonts w:ascii="Times New Roman" w:hAnsi="Times New Roman" w:cs="Times New Roman"/>
          <w:sz w:val="24"/>
          <w:szCs w:val="24"/>
          <w:lang w:val="hy-AM"/>
        </w:rPr>
        <w:t>7</w:t>
      </w:r>
      <w:r w:rsidRPr="006A48AE">
        <w:rPr>
          <w:rFonts w:ascii="Times New Roman" w:hAnsi="Times New Roman" w:cs="Times New Roman"/>
          <w:sz w:val="24"/>
          <w:szCs w:val="24"/>
        </w:rPr>
        <w:t>.</w:t>
      </w:r>
    </w:p>
    <w:p w14:paraId="715A5AD9" w14:textId="77777777" w:rsidR="00FF4EF5" w:rsidRPr="006A48AE" w:rsidRDefault="00FF4EF5" w:rsidP="004250EF">
      <w:pPr>
        <w:spacing w:after="0" w:line="240" w:lineRule="auto"/>
        <w:ind w:firstLine="720"/>
        <w:jc w:val="both"/>
        <w:rPr>
          <w:rFonts w:ascii="Times New Roman" w:hAnsi="Times New Roman" w:cs="Times New Roman"/>
          <w:sz w:val="24"/>
          <w:szCs w:val="24"/>
          <w:shd w:val="clear" w:color="auto" w:fill="FFFFFF"/>
        </w:rPr>
      </w:pPr>
    </w:p>
    <w:p w14:paraId="5079041D" w14:textId="1C954C0A" w:rsidR="006A48AE" w:rsidRPr="006A48AE" w:rsidRDefault="006A48AE" w:rsidP="004250EF">
      <w:pPr>
        <w:shd w:val="clear" w:color="auto" w:fill="FFFFFF"/>
        <w:spacing w:after="0" w:line="240" w:lineRule="auto"/>
        <w:ind w:firstLine="567"/>
        <w:jc w:val="both"/>
        <w:rPr>
          <w:rFonts w:ascii="Times New Roman" w:hAnsi="Times New Roman" w:cs="Times New Roman"/>
          <w:sz w:val="24"/>
          <w:szCs w:val="24"/>
        </w:rPr>
      </w:pPr>
      <w:r w:rsidRPr="004E7588">
        <w:rPr>
          <w:rFonts w:ascii="Times New Roman" w:hAnsi="Times New Roman" w:cs="Times New Roman"/>
          <w:b/>
          <w:sz w:val="24"/>
          <w:szCs w:val="24"/>
          <w:lang w:val="hy-AM"/>
        </w:rPr>
        <w:lastRenderedPageBreak/>
        <w:t xml:space="preserve">On </w:t>
      </w:r>
      <w:r>
        <w:rPr>
          <w:rFonts w:ascii="Times New Roman" w:hAnsi="Times New Roman" w:cs="Times New Roman"/>
          <w:b/>
          <w:sz w:val="24"/>
          <w:szCs w:val="24"/>
        </w:rPr>
        <w:t>April 30</w:t>
      </w:r>
      <w:r w:rsidRPr="004E7588">
        <w:rPr>
          <w:rFonts w:ascii="Times New Roman" w:hAnsi="Times New Roman" w:cs="Times New Roman"/>
          <w:b/>
          <w:sz w:val="24"/>
          <w:szCs w:val="24"/>
          <w:lang w:val="hy-AM"/>
        </w:rPr>
        <w:t>,</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 xml:space="preserve">the Court of General Jurisdiction of Yerevan held a regular court hearing on the case of </w:t>
      </w:r>
      <w:r w:rsidRPr="007172CF">
        <w:rPr>
          <w:rFonts w:ascii="Times New Roman" w:hAnsi="Times New Roman" w:cs="Times New Roman"/>
          <w:i/>
          <w:iCs/>
          <w:sz w:val="24"/>
          <w:szCs w:val="24"/>
          <w:lang w:val="hy-AM"/>
        </w:rPr>
        <w:t xml:space="preserve">Alvina Gyulumyan, a </w:t>
      </w:r>
      <w:r w:rsidRPr="007172CF">
        <w:rPr>
          <w:rFonts w:ascii="Times New Roman" w:hAnsi="Times New Roman" w:cs="Times New Roman"/>
          <w:i/>
          <w:iCs/>
          <w:sz w:val="24"/>
          <w:szCs w:val="24"/>
        </w:rPr>
        <w:t xml:space="preserve">former </w:t>
      </w:r>
      <w:r w:rsidRPr="007172CF">
        <w:rPr>
          <w:rFonts w:ascii="Times New Roman" w:hAnsi="Times New Roman" w:cs="Times New Roman"/>
          <w:i/>
          <w:iCs/>
          <w:sz w:val="24"/>
          <w:szCs w:val="24"/>
          <w:lang w:val="hy-AM"/>
        </w:rPr>
        <w:t>member of the Constitutional Court,</w:t>
      </w:r>
      <w:r w:rsidRPr="007172CF">
        <w:rPr>
          <w:rFonts w:ascii="Times New Roman" w:hAnsi="Times New Roman" w:cs="Times New Roman"/>
          <w:i/>
          <w:iCs/>
          <w:sz w:val="24"/>
          <w:szCs w:val="24"/>
        </w:rPr>
        <w:t xml:space="preserve"> v. </w:t>
      </w:r>
      <w:r w:rsidRPr="007172CF">
        <w:rPr>
          <w:rFonts w:ascii="Times New Roman" w:hAnsi="Times New Roman" w:cs="Times New Roman"/>
          <w:i/>
          <w:iCs/>
          <w:sz w:val="24"/>
          <w:szCs w:val="24"/>
          <w:lang w:val="hy-AM"/>
        </w:rPr>
        <w:t xml:space="preserve">Dareskizb LTD., the founder of the </w:t>
      </w:r>
      <w:r w:rsidRPr="004E7588">
        <w:rPr>
          <w:rFonts w:ascii="Times New Roman" w:hAnsi="Times New Roman" w:cs="Times New Roman"/>
          <w:i/>
          <w:sz w:val="24"/>
          <w:szCs w:val="24"/>
        </w:rPr>
        <w:t xml:space="preserve">Armenian Times </w:t>
      </w:r>
      <w:r w:rsidRPr="007172CF">
        <w:rPr>
          <w:rFonts w:ascii="Times New Roman" w:hAnsi="Times New Roman" w:cs="Times New Roman"/>
          <w:i/>
          <w:iCs/>
          <w:sz w:val="24"/>
          <w:szCs w:val="24"/>
          <w:lang w:val="hy-AM"/>
        </w:rPr>
        <w:t>daily</w:t>
      </w:r>
      <w:r>
        <w:rPr>
          <w:rFonts w:ascii="Times New Roman" w:hAnsi="Times New Roman" w:cs="Times New Roman"/>
          <w:sz w:val="24"/>
          <w:szCs w:val="24"/>
        </w:rPr>
        <w:t>,</w:t>
      </w:r>
      <w:r w:rsidRPr="006A48AE">
        <w:rPr>
          <w:rFonts w:ascii="Times New Roman" w:hAnsi="Times New Roman" w:cs="Times New Roman"/>
          <w:sz w:val="24"/>
          <w:szCs w:val="24"/>
          <w:lang w:val="hy-AM"/>
        </w:rPr>
        <w:t xml:space="preserve"> </w:t>
      </w:r>
      <w:r>
        <w:rPr>
          <w:rFonts w:ascii="Times New Roman" w:hAnsi="Times New Roman" w:cs="Times New Roman"/>
          <w:sz w:val="24"/>
          <w:szCs w:val="24"/>
        </w:rPr>
        <w:t xml:space="preserve">with </w:t>
      </w:r>
      <w:r w:rsidRPr="004E7588">
        <w:rPr>
          <w:rFonts w:ascii="Times New Roman" w:hAnsi="Times New Roman" w:cs="Times New Roman"/>
          <w:sz w:val="24"/>
          <w:szCs w:val="24"/>
          <w:lang w:val="hy-AM"/>
        </w:rPr>
        <w:t>claim</w:t>
      </w:r>
      <w:r>
        <w:rPr>
          <w:rFonts w:ascii="Times New Roman" w:hAnsi="Times New Roman" w:cs="Times New Roman"/>
          <w:sz w:val="24"/>
          <w:szCs w:val="24"/>
        </w:rPr>
        <w:t>s</w:t>
      </w:r>
      <w:r w:rsidRPr="004E7588">
        <w:rPr>
          <w:rFonts w:ascii="Times New Roman" w:hAnsi="Times New Roman" w:cs="Times New Roman"/>
          <w:sz w:val="24"/>
          <w:szCs w:val="24"/>
          <w:lang w:val="hy-AM"/>
        </w:rPr>
        <w:t xml:space="preserve"> </w:t>
      </w:r>
      <w:r>
        <w:rPr>
          <w:rFonts w:ascii="Times New Roman" w:hAnsi="Times New Roman" w:cs="Times New Roman"/>
          <w:sz w:val="24"/>
          <w:szCs w:val="24"/>
        </w:rPr>
        <w:t>of refutation of</w:t>
      </w:r>
      <w:r w:rsidRPr="004E7588">
        <w:rPr>
          <w:rFonts w:ascii="Times New Roman" w:hAnsi="Times New Roman" w:cs="Times New Roman"/>
          <w:sz w:val="24"/>
          <w:szCs w:val="24"/>
          <w:lang w:val="hy-AM"/>
        </w:rPr>
        <w:t xml:space="preserve"> defamation </w:t>
      </w:r>
      <w:r>
        <w:rPr>
          <w:rFonts w:ascii="Times New Roman" w:hAnsi="Times New Roman" w:cs="Times New Roman"/>
          <w:sz w:val="24"/>
          <w:szCs w:val="24"/>
        </w:rPr>
        <w:t xml:space="preserve">and </w:t>
      </w:r>
      <w:r w:rsidRPr="004E7588">
        <w:rPr>
          <w:rFonts w:ascii="Times New Roman" w:hAnsi="Times New Roman" w:cs="Times New Roman"/>
          <w:sz w:val="24"/>
          <w:szCs w:val="24"/>
          <w:lang w:val="hy-AM"/>
        </w:rPr>
        <w:t>compensation</w:t>
      </w:r>
      <w:r>
        <w:rPr>
          <w:rFonts w:ascii="Times New Roman" w:hAnsi="Times New Roman" w:cs="Times New Roman"/>
          <w:sz w:val="24"/>
          <w:szCs w:val="24"/>
        </w:rPr>
        <w:t>.</w:t>
      </w:r>
      <w:r w:rsidRPr="004E7588">
        <w:rPr>
          <w:rFonts w:ascii="Times New Roman" w:hAnsi="Times New Roman" w:cs="Times New Roman"/>
          <w:sz w:val="24"/>
          <w:szCs w:val="24"/>
          <w:lang w:val="hy-AM"/>
        </w:rPr>
        <w:t xml:space="preserve"> </w:t>
      </w:r>
    </w:p>
    <w:p w14:paraId="3FCE47AD" w14:textId="6C7C4FA7" w:rsidR="005669CE" w:rsidRPr="004E7588" w:rsidRDefault="005669CE" w:rsidP="004250EF">
      <w:pPr>
        <w:shd w:val="clear" w:color="auto" w:fill="FFFFFF"/>
        <w:spacing w:after="0" w:line="240" w:lineRule="auto"/>
        <w:ind w:firstLine="567"/>
        <w:jc w:val="both"/>
        <w:rPr>
          <w:rFonts w:ascii="Times New Roman" w:hAnsi="Times New Roman" w:cs="Times New Roman"/>
          <w:sz w:val="24"/>
          <w:szCs w:val="24"/>
          <w:lang w:val="hy-AM"/>
        </w:rPr>
      </w:pPr>
      <w:proofErr w:type="gramStart"/>
      <w:r w:rsidRPr="004E7588">
        <w:rPr>
          <w:rFonts w:ascii="Times New Roman" w:hAnsi="Times New Roman" w:cs="Times New Roman"/>
          <w:sz w:val="24"/>
          <w:szCs w:val="24"/>
        </w:rPr>
        <w:t>We</w:t>
      </w:r>
      <w:r w:rsidRPr="004E7588">
        <w:rPr>
          <w:rFonts w:ascii="Times New Roman" w:hAnsi="Times New Roman" w:cs="Times New Roman"/>
          <w:sz w:val="24"/>
          <w:szCs w:val="24"/>
          <w:lang w:val="hy-AM"/>
        </w:rPr>
        <w:t xml:space="preserve"> should remind</w:t>
      </w:r>
      <w:r w:rsidRPr="004E7588">
        <w:rPr>
          <w:rFonts w:ascii="Times New Roman" w:hAnsi="Times New Roman" w:cs="Times New Roman"/>
          <w:sz w:val="24"/>
          <w:szCs w:val="24"/>
        </w:rPr>
        <w:t xml:space="preserve"> </w:t>
      </w:r>
      <w:r w:rsidRPr="004E7588">
        <w:rPr>
          <w:rFonts w:ascii="Times New Roman" w:hAnsi="Times New Roman" w:cs="Times New Roman"/>
          <w:sz w:val="24"/>
          <w:szCs w:val="24"/>
          <w:lang w:val="hy-AM"/>
        </w:rPr>
        <w:t>that lawsuit</w:t>
      </w:r>
      <w:r>
        <w:rPr>
          <w:rFonts w:ascii="Times New Roman" w:hAnsi="Times New Roman" w:cs="Times New Roman"/>
          <w:sz w:val="24"/>
          <w:szCs w:val="24"/>
        </w:rPr>
        <w:t>, filed on August 22, 2018,</w:t>
      </w:r>
      <w:r w:rsidRPr="004E7588">
        <w:rPr>
          <w:rFonts w:ascii="Times New Roman" w:hAnsi="Times New Roman" w:cs="Times New Roman"/>
          <w:sz w:val="24"/>
          <w:szCs w:val="24"/>
          <w:lang w:val="hy-AM"/>
        </w:rPr>
        <w:t xml:space="preserve"> was</w:t>
      </w:r>
      <w:r>
        <w:rPr>
          <w:rFonts w:ascii="Times New Roman" w:hAnsi="Times New Roman" w:cs="Times New Roman"/>
          <w:sz w:val="24"/>
          <w:szCs w:val="24"/>
        </w:rPr>
        <w:t xml:space="preserve"> caused by</w:t>
      </w:r>
      <w:r w:rsidRPr="004E7588">
        <w:rPr>
          <w:rFonts w:ascii="Times New Roman" w:hAnsi="Times New Roman" w:cs="Times New Roman"/>
          <w:sz w:val="24"/>
          <w:szCs w:val="24"/>
          <w:lang w:val="hy-AM"/>
        </w:rPr>
        <w:t xml:space="preserve"> the article published in the newspaper</w:t>
      </w:r>
      <w:r w:rsidRPr="004E7588">
        <w:rPr>
          <w:rFonts w:ascii="Times New Roman" w:hAnsi="Times New Roman" w:cs="Times New Roman"/>
          <w:sz w:val="24"/>
          <w:szCs w:val="24"/>
        </w:rPr>
        <w:t xml:space="preserve">, according to which in her position of an ECHR judge representing Armenia, </w:t>
      </w:r>
      <w:r w:rsidRPr="004E7588">
        <w:rPr>
          <w:rFonts w:ascii="Times New Roman" w:hAnsi="Times New Roman" w:cs="Times New Roman"/>
          <w:sz w:val="24"/>
          <w:szCs w:val="24"/>
          <w:lang w:val="hy-AM"/>
        </w:rPr>
        <w:t>Gyulumyan</w:t>
      </w:r>
      <w:r w:rsidRPr="004E7588">
        <w:rPr>
          <w:rFonts w:ascii="Times New Roman" w:hAnsi="Times New Roman" w:cs="Times New Roman"/>
          <w:sz w:val="24"/>
          <w:szCs w:val="24"/>
        </w:rPr>
        <w:t xml:space="preserve"> </w:t>
      </w:r>
      <w:r w:rsidRPr="004E7588">
        <w:rPr>
          <w:rFonts w:ascii="Times New Roman" w:hAnsi="Times New Roman" w:cs="Times New Roman"/>
          <w:sz w:val="24"/>
          <w:szCs w:val="24"/>
          <w:lang w:val="hy-AM"/>
        </w:rPr>
        <w:t>spared no effort to postpone the trial of one of the cases</w:t>
      </w:r>
      <w:r w:rsidRPr="004E7588">
        <w:rPr>
          <w:rFonts w:ascii="Times New Roman" w:hAnsi="Times New Roman" w:cs="Times New Roman"/>
          <w:sz w:val="24"/>
          <w:szCs w:val="24"/>
        </w:rPr>
        <w:t>,</w:t>
      </w:r>
      <w:r w:rsidRPr="005669CE">
        <w:rPr>
          <w:rFonts w:ascii="Times New Roman" w:hAnsi="Times New Roman" w:cs="Times New Roman"/>
          <w:sz w:val="24"/>
          <w:szCs w:val="24"/>
          <w:lang w:val="hy-AM"/>
        </w:rPr>
        <w:t xml:space="preserve"> </w:t>
      </w:r>
      <w:r w:rsidRPr="004E7588">
        <w:rPr>
          <w:rFonts w:ascii="Times New Roman" w:hAnsi="Times New Roman" w:cs="Times New Roman"/>
          <w:sz w:val="24"/>
          <w:szCs w:val="24"/>
          <w:lang w:val="hy-AM"/>
        </w:rPr>
        <w:t xml:space="preserve">filed </w:t>
      </w:r>
      <w:r>
        <w:rPr>
          <w:rFonts w:ascii="Times New Roman" w:hAnsi="Times New Roman" w:cs="Times New Roman"/>
          <w:sz w:val="24"/>
          <w:szCs w:val="24"/>
        </w:rPr>
        <w:t>to</w:t>
      </w:r>
      <w:r w:rsidRPr="004E7588">
        <w:rPr>
          <w:rFonts w:ascii="Times New Roman" w:hAnsi="Times New Roman" w:cs="Times New Roman"/>
          <w:sz w:val="24"/>
          <w:szCs w:val="24"/>
        </w:rPr>
        <w:t xml:space="preserve"> the ECHR and related to the </w:t>
      </w:r>
      <w:r w:rsidR="00FF4EF5">
        <w:rPr>
          <w:rFonts w:ascii="Times New Roman" w:hAnsi="Times New Roman" w:cs="Times New Roman"/>
          <w:sz w:val="24"/>
          <w:szCs w:val="24"/>
        </w:rPr>
        <w:t>well-known</w:t>
      </w:r>
      <w:r>
        <w:rPr>
          <w:rFonts w:ascii="Times New Roman" w:hAnsi="Times New Roman" w:cs="Times New Roman"/>
          <w:sz w:val="24"/>
          <w:szCs w:val="24"/>
        </w:rPr>
        <w:t xml:space="preserve"> </w:t>
      </w:r>
      <w:r w:rsidRPr="004E7588">
        <w:rPr>
          <w:rFonts w:ascii="Times New Roman" w:hAnsi="Times New Roman" w:cs="Times New Roman"/>
          <w:sz w:val="24"/>
          <w:szCs w:val="24"/>
        </w:rPr>
        <w:t>events</w:t>
      </w:r>
      <w:r>
        <w:rPr>
          <w:rFonts w:ascii="Times New Roman" w:hAnsi="Times New Roman" w:cs="Times New Roman"/>
          <w:sz w:val="24"/>
          <w:szCs w:val="24"/>
        </w:rPr>
        <w:t xml:space="preserve"> in Yerevan</w:t>
      </w:r>
      <w:r w:rsidRPr="004E7588">
        <w:rPr>
          <w:rFonts w:ascii="Times New Roman" w:hAnsi="Times New Roman" w:cs="Times New Roman"/>
          <w:sz w:val="24"/>
          <w:szCs w:val="24"/>
        </w:rPr>
        <w:t xml:space="preserve"> </w:t>
      </w:r>
      <w:r>
        <w:rPr>
          <w:rFonts w:ascii="Times New Roman" w:hAnsi="Times New Roman" w:cs="Times New Roman"/>
          <w:sz w:val="24"/>
          <w:szCs w:val="24"/>
        </w:rPr>
        <w:t>dated to</w:t>
      </w:r>
      <w:r w:rsidRPr="004E7588">
        <w:rPr>
          <w:rFonts w:ascii="Times New Roman" w:hAnsi="Times New Roman" w:cs="Times New Roman"/>
          <w:sz w:val="24"/>
          <w:szCs w:val="24"/>
        </w:rPr>
        <w:t xml:space="preserve"> March 1, 2008</w:t>
      </w:r>
      <w:r w:rsidRPr="004E7588">
        <w:rPr>
          <w:rFonts w:ascii="Times New Roman" w:hAnsi="Times New Roman" w:cs="Times New Roman"/>
          <w:sz w:val="24"/>
          <w:szCs w:val="24"/>
          <w:lang w:val="hy-AM"/>
        </w:rPr>
        <w:t>.</w:t>
      </w:r>
      <w:proofErr w:type="gramEnd"/>
    </w:p>
    <w:p w14:paraId="3242260D" w14:textId="3402C4F2" w:rsidR="005669CE" w:rsidRDefault="005669CE" w:rsidP="004250E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 December 6, </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Alvina Gyulumyan’s lawsuit was rejected in the Court of First Instance, on the grounds of </w:t>
      </w:r>
      <w:r w:rsidRPr="005669CE">
        <w:rPr>
          <w:rFonts w:ascii="Times New Roman" w:hAnsi="Times New Roman" w:cs="Times New Roman"/>
          <w:sz w:val="24"/>
          <w:szCs w:val="24"/>
        </w:rPr>
        <w:t>statute of limitations, and on December 30, the plaintiff filed an appeal</w:t>
      </w:r>
      <w:r>
        <w:rPr>
          <w:rFonts w:ascii="Times New Roman" w:hAnsi="Times New Roman" w:cs="Times New Roman"/>
          <w:sz w:val="24"/>
          <w:szCs w:val="24"/>
        </w:rPr>
        <w:t xml:space="preserve">. </w:t>
      </w:r>
      <w:r w:rsidR="006A48AE" w:rsidRPr="004E7588">
        <w:rPr>
          <w:rFonts w:ascii="Times New Roman" w:hAnsi="Times New Roman" w:cs="Times New Roman"/>
          <w:bCs/>
          <w:sz w:val="24"/>
          <w:szCs w:val="24"/>
          <w:lang w:val="hy-AM"/>
        </w:rPr>
        <w:t xml:space="preserve">On April </w:t>
      </w:r>
      <w:r w:rsidR="006A48AE" w:rsidRPr="004E7588">
        <w:rPr>
          <w:rFonts w:ascii="Times New Roman" w:hAnsi="Times New Roman" w:cs="Times New Roman"/>
          <w:bCs/>
          <w:sz w:val="24"/>
          <w:szCs w:val="24"/>
        </w:rPr>
        <w:t>15</w:t>
      </w:r>
      <w:r w:rsidR="006A48AE" w:rsidRPr="004E7588">
        <w:rPr>
          <w:rFonts w:ascii="Times New Roman" w:hAnsi="Times New Roman" w:cs="Times New Roman"/>
          <w:bCs/>
          <w:sz w:val="24"/>
          <w:szCs w:val="24"/>
          <w:lang w:val="hy-AM"/>
        </w:rPr>
        <w:t>,</w:t>
      </w:r>
      <w:r w:rsidR="006A48AE" w:rsidRPr="004E7588">
        <w:rPr>
          <w:rFonts w:ascii="Times New Roman" w:hAnsi="Times New Roman" w:cs="Times New Roman"/>
          <w:sz w:val="24"/>
          <w:szCs w:val="24"/>
        </w:rPr>
        <w:t xml:space="preserve"> </w:t>
      </w:r>
      <w:r>
        <w:rPr>
          <w:rFonts w:ascii="Times New Roman" w:hAnsi="Times New Roman" w:cs="Times New Roman"/>
          <w:sz w:val="24"/>
          <w:szCs w:val="24"/>
        </w:rPr>
        <w:t xml:space="preserve">2020 </w:t>
      </w:r>
      <w:r w:rsidR="006A48AE" w:rsidRPr="004E7588">
        <w:rPr>
          <w:rFonts w:ascii="Times New Roman" w:hAnsi="Times New Roman" w:cs="Times New Roman"/>
          <w:sz w:val="24"/>
          <w:szCs w:val="24"/>
        </w:rPr>
        <w:t xml:space="preserve">the Court of Appeal made a judgment to uphold </w:t>
      </w:r>
      <w:r w:rsidR="006A48AE" w:rsidRPr="004E7588">
        <w:rPr>
          <w:rFonts w:ascii="Times New Roman" w:hAnsi="Times New Roman" w:cs="Times New Roman"/>
          <w:sz w:val="24"/>
          <w:szCs w:val="24"/>
          <w:lang w:val="hy-AM"/>
        </w:rPr>
        <w:t>Alvina Gyulumyan</w:t>
      </w:r>
      <w:r w:rsidR="006A48AE" w:rsidRPr="004E7588">
        <w:rPr>
          <w:rFonts w:ascii="Times New Roman" w:hAnsi="Times New Roman" w:cs="Times New Roman"/>
          <w:sz w:val="24"/>
          <w:szCs w:val="24"/>
        </w:rPr>
        <w:t xml:space="preserve">’s appeal against the </w:t>
      </w:r>
      <w:r>
        <w:rPr>
          <w:rFonts w:ascii="Times New Roman" w:hAnsi="Times New Roman" w:cs="Times New Roman"/>
          <w:sz w:val="24"/>
          <w:szCs w:val="24"/>
        </w:rPr>
        <w:t>F</w:t>
      </w:r>
      <w:r w:rsidR="006A48AE" w:rsidRPr="004E7588">
        <w:rPr>
          <w:rFonts w:ascii="Times New Roman" w:hAnsi="Times New Roman" w:cs="Times New Roman"/>
          <w:sz w:val="24"/>
          <w:szCs w:val="24"/>
        </w:rPr>
        <w:t xml:space="preserve">irst </w:t>
      </w:r>
      <w:r>
        <w:rPr>
          <w:rFonts w:ascii="Times New Roman" w:hAnsi="Times New Roman" w:cs="Times New Roman"/>
          <w:sz w:val="24"/>
          <w:szCs w:val="24"/>
        </w:rPr>
        <w:t>I</w:t>
      </w:r>
      <w:r w:rsidR="006A48AE" w:rsidRPr="004E7588">
        <w:rPr>
          <w:rFonts w:ascii="Times New Roman" w:hAnsi="Times New Roman" w:cs="Times New Roman"/>
          <w:sz w:val="24"/>
          <w:szCs w:val="24"/>
        </w:rPr>
        <w:t xml:space="preserve">nstance </w:t>
      </w:r>
      <w:r>
        <w:rPr>
          <w:rFonts w:ascii="Times New Roman" w:hAnsi="Times New Roman" w:cs="Times New Roman"/>
          <w:sz w:val="24"/>
          <w:szCs w:val="24"/>
        </w:rPr>
        <w:t>C</w:t>
      </w:r>
      <w:r w:rsidR="006A48AE" w:rsidRPr="004E7588">
        <w:rPr>
          <w:rFonts w:ascii="Times New Roman" w:hAnsi="Times New Roman" w:cs="Times New Roman"/>
          <w:sz w:val="24"/>
          <w:szCs w:val="24"/>
        </w:rPr>
        <w:t xml:space="preserve">ourt judgment, overturning it and sending the case to the same court for a new trial. </w:t>
      </w:r>
    </w:p>
    <w:p w14:paraId="080EF5A7" w14:textId="35C87AB1" w:rsidR="006A48AE" w:rsidRPr="004E7588" w:rsidRDefault="006A48AE" w:rsidP="004250EF">
      <w:pPr>
        <w:shd w:val="clear" w:color="auto" w:fill="FFFFFF"/>
        <w:spacing w:after="0" w:line="240" w:lineRule="auto"/>
        <w:ind w:firstLine="567"/>
        <w:jc w:val="both"/>
        <w:rPr>
          <w:rFonts w:ascii="Times New Roman" w:hAnsi="Times New Roman" w:cs="Times New Roman"/>
          <w:sz w:val="24"/>
          <w:szCs w:val="24"/>
        </w:rPr>
      </w:pPr>
      <w:r w:rsidRPr="004E7588">
        <w:rPr>
          <w:rFonts w:ascii="Times New Roman" w:hAnsi="Times New Roman" w:cs="Times New Roman"/>
          <w:sz w:val="24"/>
          <w:szCs w:val="24"/>
        </w:rPr>
        <w:t xml:space="preserve">Court </w:t>
      </w:r>
      <w:r w:rsidR="005669CE">
        <w:rPr>
          <w:rFonts w:ascii="Times New Roman" w:hAnsi="Times New Roman" w:cs="Times New Roman"/>
          <w:sz w:val="24"/>
          <w:szCs w:val="24"/>
        </w:rPr>
        <w:t>hearing</w:t>
      </w:r>
      <w:r w:rsidRPr="004E7588">
        <w:rPr>
          <w:rFonts w:ascii="Times New Roman" w:hAnsi="Times New Roman" w:cs="Times New Roman"/>
          <w:sz w:val="24"/>
          <w:szCs w:val="24"/>
        </w:rPr>
        <w:t xml:space="preserve"> on the case </w:t>
      </w:r>
      <w:proofErr w:type="gramStart"/>
      <w:r w:rsidR="005669CE">
        <w:rPr>
          <w:rFonts w:ascii="Times New Roman" w:hAnsi="Times New Roman" w:cs="Times New Roman"/>
          <w:sz w:val="24"/>
          <w:szCs w:val="24"/>
        </w:rPr>
        <w:t>was also</w:t>
      </w:r>
      <w:r w:rsidRPr="004E7588">
        <w:rPr>
          <w:rFonts w:ascii="Times New Roman" w:hAnsi="Times New Roman" w:cs="Times New Roman"/>
          <w:sz w:val="24"/>
          <w:szCs w:val="24"/>
        </w:rPr>
        <w:t xml:space="preserve"> held</w:t>
      </w:r>
      <w:proofErr w:type="gramEnd"/>
      <w:r w:rsidRPr="004E7588">
        <w:rPr>
          <w:rFonts w:ascii="Times New Roman" w:hAnsi="Times New Roman" w:cs="Times New Roman"/>
          <w:sz w:val="24"/>
          <w:szCs w:val="24"/>
        </w:rPr>
        <w:t xml:space="preserve"> on </w:t>
      </w:r>
      <w:r w:rsidR="005669CE">
        <w:rPr>
          <w:rFonts w:ascii="Times New Roman" w:hAnsi="Times New Roman" w:cs="Times New Roman"/>
          <w:sz w:val="24"/>
          <w:szCs w:val="24"/>
        </w:rPr>
        <w:t xml:space="preserve">June </w:t>
      </w:r>
      <w:r w:rsidRPr="004E7588">
        <w:rPr>
          <w:rFonts w:ascii="Times New Roman" w:hAnsi="Times New Roman" w:cs="Times New Roman"/>
          <w:sz w:val="24"/>
          <w:szCs w:val="24"/>
        </w:rPr>
        <w:t>1</w:t>
      </w:r>
      <w:r w:rsidR="005669CE">
        <w:rPr>
          <w:rFonts w:ascii="Times New Roman" w:hAnsi="Times New Roman" w:cs="Times New Roman"/>
          <w:sz w:val="24"/>
          <w:szCs w:val="24"/>
        </w:rPr>
        <w:t>4</w:t>
      </w:r>
      <w:r w:rsidRPr="004E7588">
        <w:rPr>
          <w:rFonts w:ascii="Times New Roman" w:hAnsi="Times New Roman" w:cs="Times New Roman"/>
          <w:sz w:val="24"/>
          <w:szCs w:val="24"/>
        </w:rPr>
        <w:t xml:space="preserve">, and the next one </w:t>
      </w:r>
      <w:r w:rsidR="005669CE">
        <w:rPr>
          <w:rFonts w:ascii="Times New Roman" w:hAnsi="Times New Roman" w:cs="Times New Roman"/>
          <w:sz w:val="24"/>
          <w:szCs w:val="24"/>
        </w:rPr>
        <w:t xml:space="preserve">is </w:t>
      </w:r>
      <w:r w:rsidRPr="004E7588">
        <w:rPr>
          <w:rFonts w:ascii="Times New Roman" w:hAnsi="Times New Roman" w:cs="Times New Roman"/>
          <w:sz w:val="24"/>
          <w:szCs w:val="24"/>
        </w:rPr>
        <w:t xml:space="preserve">scheduled for </w:t>
      </w:r>
      <w:r w:rsidR="005669CE">
        <w:rPr>
          <w:rFonts w:ascii="Times New Roman" w:hAnsi="Times New Roman" w:cs="Times New Roman"/>
          <w:sz w:val="24"/>
          <w:szCs w:val="24"/>
        </w:rPr>
        <w:t>September 8</w:t>
      </w:r>
      <w:r w:rsidRPr="004E7588">
        <w:rPr>
          <w:rFonts w:ascii="Times New Roman" w:hAnsi="Times New Roman" w:cs="Times New Roman"/>
          <w:sz w:val="24"/>
          <w:szCs w:val="24"/>
        </w:rPr>
        <w:t>.</w:t>
      </w:r>
    </w:p>
    <w:p w14:paraId="33274594" w14:textId="77777777" w:rsidR="00A232A7" w:rsidRDefault="00A232A7" w:rsidP="005669CE">
      <w:pPr>
        <w:spacing w:after="0" w:line="240" w:lineRule="auto"/>
        <w:rPr>
          <w:rFonts w:ascii="Sylfaen" w:hAnsi="Sylfaen" w:cs="Helvetica"/>
          <w:sz w:val="24"/>
          <w:szCs w:val="24"/>
          <w:shd w:val="clear" w:color="auto" w:fill="FFFFFF"/>
          <w:lang w:val="hy-AM"/>
        </w:rPr>
      </w:pPr>
    </w:p>
    <w:p w14:paraId="4DC7774E" w14:textId="42D06059" w:rsidR="00A232A7" w:rsidRDefault="005669CE" w:rsidP="005669CE">
      <w:pPr>
        <w:spacing w:after="0" w:line="240" w:lineRule="auto"/>
        <w:ind w:firstLine="720"/>
        <w:jc w:val="both"/>
        <w:rPr>
          <w:rFonts w:ascii="Times New Roman" w:hAnsi="Times New Roman" w:cs="Times New Roman"/>
          <w:bCs/>
          <w:sz w:val="24"/>
          <w:szCs w:val="24"/>
          <w:shd w:val="clear" w:color="auto" w:fill="FFFFFF"/>
          <w:lang w:val="hy-AM"/>
        </w:rPr>
      </w:pPr>
      <w:r w:rsidRPr="005669CE">
        <w:rPr>
          <w:rFonts w:ascii="Times New Roman" w:hAnsi="Times New Roman" w:cs="Times New Roman"/>
          <w:b/>
          <w:sz w:val="24"/>
          <w:szCs w:val="24"/>
          <w:shd w:val="clear" w:color="auto" w:fill="FFFFFF"/>
          <w:lang w:val="hy-AM"/>
        </w:rPr>
        <w:t xml:space="preserve">On May 4, </w:t>
      </w:r>
      <w:r w:rsidRPr="005669CE">
        <w:rPr>
          <w:rFonts w:ascii="Times New Roman" w:hAnsi="Times New Roman" w:cs="Times New Roman"/>
          <w:bCs/>
          <w:sz w:val="24"/>
          <w:szCs w:val="24"/>
          <w:shd w:val="clear" w:color="auto" w:fill="FFFFFF"/>
          <w:lang w:val="hy-AM"/>
        </w:rPr>
        <w:t xml:space="preserve">in the second part of the hearing on the case of </w:t>
      </w:r>
      <w:r w:rsidRPr="007172CF">
        <w:rPr>
          <w:rFonts w:ascii="Times New Roman" w:hAnsi="Times New Roman" w:cs="Times New Roman"/>
          <w:bCs/>
          <w:i/>
          <w:iCs/>
          <w:sz w:val="24"/>
          <w:szCs w:val="24"/>
          <w:shd w:val="clear" w:color="auto" w:fill="FFFFFF"/>
          <w:lang w:val="hy-AM"/>
        </w:rPr>
        <w:t>former RA President Robert Kocharyan v. politician Aram Manukyan</w:t>
      </w:r>
      <w:r w:rsidRPr="005669CE">
        <w:rPr>
          <w:rFonts w:ascii="Times New Roman" w:hAnsi="Times New Roman" w:cs="Times New Roman"/>
          <w:bCs/>
          <w:sz w:val="24"/>
          <w:szCs w:val="24"/>
          <w:shd w:val="clear" w:color="auto" w:fill="FFFFFF"/>
          <w:lang w:val="hy-AM"/>
        </w:rPr>
        <w:t xml:space="preserve"> in the Court of General Jurisdiction of Yerevan, the judge, at the request of the plaintiff, banned </w:t>
      </w:r>
      <w:r w:rsidRPr="007172CF">
        <w:rPr>
          <w:rFonts w:ascii="Times New Roman" w:hAnsi="Times New Roman" w:cs="Times New Roman"/>
          <w:bCs/>
          <w:i/>
          <w:iCs/>
          <w:sz w:val="24"/>
          <w:szCs w:val="24"/>
          <w:shd w:val="clear" w:color="auto" w:fill="FFFFFF"/>
          <w:lang w:val="hy-AM"/>
        </w:rPr>
        <w:t>1in.am</w:t>
      </w:r>
      <w:r w:rsidRPr="005669CE">
        <w:rPr>
          <w:rFonts w:ascii="Times New Roman" w:hAnsi="Times New Roman" w:cs="Times New Roman"/>
          <w:bCs/>
          <w:sz w:val="24"/>
          <w:szCs w:val="24"/>
          <w:shd w:val="clear" w:color="auto" w:fill="FFFFFF"/>
          <w:lang w:val="hy-AM"/>
        </w:rPr>
        <w:t xml:space="preserve"> website operator Hrant Badunts from continuing filming and live broadcasting. The defendant did not agree to the ban. If we take into account that in the first part of the hearing the media were allowed to film, while in the second part only the mentioned media </w:t>
      </w:r>
      <w:r w:rsidR="00F96AF6">
        <w:rPr>
          <w:rFonts w:ascii="Times New Roman" w:hAnsi="Times New Roman" w:cs="Times New Roman"/>
          <w:bCs/>
          <w:sz w:val="24"/>
          <w:szCs w:val="24"/>
          <w:shd w:val="clear" w:color="auto" w:fill="FFFFFF"/>
        </w:rPr>
        <w:t xml:space="preserve">outlet </w:t>
      </w:r>
      <w:r w:rsidRPr="005669CE">
        <w:rPr>
          <w:rFonts w:ascii="Times New Roman" w:hAnsi="Times New Roman" w:cs="Times New Roman"/>
          <w:bCs/>
          <w:sz w:val="24"/>
          <w:szCs w:val="24"/>
          <w:shd w:val="clear" w:color="auto" w:fill="FFFFFF"/>
          <w:lang w:val="hy-AM"/>
        </w:rPr>
        <w:t xml:space="preserve">was present, the work of which was hindered, we can state that discrimination was displayed. Especially if we also take into account that the plaintiff has several lawsuits against </w:t>
      </w:r>
      <w:r w:rsidRPr="007172CF">
        <w:rPr>
          <w:rFonts w:ascii="Times New Roman" w:hAnsi="Times New Roman" w:cs="Times New Roman"/>
          <w:bCs/>
          <w:i/>
          <w:iCs/>
          <w:sz w:val="24"/>
          <w:szCs w:val="24"/>
          <w:shd w:val="clear" w:color="auto" w:fill="FFFFFF"/>
          <w:lang w:val="hy-AM"/>
        </w:rPr>
        <w:t>1in.am</w:t>
      </w:r>
      <w:r w:rsidRPr="005669CE">
        <w:rPr>
          <w:rFonts w:ascii="Times New Roman" w:hAnsi="Times New Roman" w:cs="Times New Roman"/>
          <w:bCs/>
          <w:sz w:val="24"/>
          <w:szCs w:val="24"/>
          <w:shd w:val="clear" w:color="auto" w:fill="FFFFFF"/>
          <w:lang w:val="hy-AM"/>
        </w:rPr>
        <w:t>. In addition, the ban was not substantiated, which contradicts the case law of the European Court of Human Rights, as well as the relevant decision of the RA Supreme Judicial Council.</w:t>
      </w:r>
    </w:p>
    <w:p w14:paraId="01007B13" w14:textId="77777777" w:rsidR="00FF4EF5" w:rsidRPr="005669CE" w:rsidRDefault="00FF4EF5" w:rsidP="005669CE">
      <w:pPr>
        <w:spacing w:after="0" w:line="240" w:lineRule="auto"/>
        <w:ind w:firstLine="720"/>
        <w:jc w:val="both"/>
        <w:rPr>
          <w:rFonts w:ascii="Times New Roman" w:hAnsi="Times New Roman" w:cs="Times New Roman"/>
          <w:sz w:val="24"/>
          <w:szCs w:val="24"/>
          <w:shd w:val="clear" w:color="auto" w:fill="FFFFFF"/>
          <w:lang w:val="hy-AM"/>
        </w:rPr>
      </w:pPr>
    </w:p>
    <w:p w14:paraId="28AA86F9" w14:textId="6A53A6C7" w:rsidR="005669CE" w:rsidRPr="005669CE" w:rsidRDefault="005669CE" w:rsidP="005669CE">
      <w:pPr>
        <w:spacing w:after="0" w:line="240" w:lineRule="auto"/>
        <w:ind w:firstLine="720"/>
        <w:jc w:val="both"/>
        <w:rPr>
          <w:rFonts w:ascii="Times New Roman" w:hAnsi="Times New Roman" w:cs="Times New Roman"/>
          <w:bCs/>
          <w:sz w:val="24"/>
          <w:szCs w:val="24"/>
          <w:shd w:val="clear" w:color="auto" w:fill="FFFFFF"/>
          <w:lang w:val="hy-AM"/>
        </w:rPr>
      </w:pPr>
      <w:r w:rsidRPr="005669CE">
        <w:rPr>
          <w:rFonts w:ascii="Times New Roman" w:hAnsi="Times New Roman" w:cs="Times New Roman"/>
          <w:b/>
          <w:sz w:val="24"/>
          <w:szCs w:val="24"/>
          <w:shd w:val="clear" w:color="auto" w:fill="FFFFFF"/>
          <w:lang w:val="hy-AM"/>
        </w:rPr>
        <w:t xml:space="preserve">On May 5, </w:t>
      </w:r>
      <w:r w:rsidRPr="005669CE">
        <w:rPr>
          <w:rFonts w:ascii="Times New Roman" w:hAnsi="Times New Roman" w:cs="Times New Roman"/>
          <w:bCs/>
          <w:sz w:val="24"/>
          <w:szCs w:val="24"/>
          <w:shd w:val="clear" w:color="auto" w:fill="FFFFFF"/>
          <w:lang w:val="hy-AM"/>
        </w:rPr>
        <w:t xml:space="preserve">Artak Mkhitaryan, Deputy Director for Protection of Khosrov Forest State Reserve SNCO, filed a lawsuit in the Court of General jurisdiction of Yerevan against journalist Narine Kirakosyan, demanding  compensation for the damages caused to </w:t>
      </w:r>
      <w:r w:rsidR="00C84DE5">
        <w:rPr>
          <w:rFonts w:ascii="Times New Roman" w:hAnsi="Times New Roman" w:cs="Times New Roman"/>
          <w:bCs/>
          <w:sz w:val="24"/>
          <w:szCs w:val="24"/>
          <w:shd w:val="clear" w:color="auto" w:fill="FFFFFF"/>
        </w:rPr>
        <w:t>his</w:t>
      </w:r>
      <w:r w:rsidRPr="005669CE">
        <w:rPr>
          <w:rFonts w:ascii="Times New Roman" w:hAnsi="Times New Roman" w:cs="Times New Roman"/>
          <w:bCs/>
          <w:sz w:val="24"/>
          <w:szCs w:val="24"/>
          <w:shd w:val="clear" w:color="auto" w:fill="FFFFFF"/>
          <w:lang w:val="hy-AM"/>
        </w:rPr>
        <w:t xml:space="preserve"> honor and dignity through slander, and public refutation. The lawsuit was caused by the journalist's Facebook post that some officials, including Artak Mkhitaryan, carried out illegal hunting in Syunik. After filing the lawsuit, the post was removed from Facebook.</w:t>
      </w:r>
    </w:p>
    <w:p w14:paraId="4A76348D" w14:textId="42023190" w:rsidR="00A232A7" w:rsidRDefault="005669CE" w:rsidP="005669CE">
      <w:pPr>
        <w:spacing w:after="0" w:line="240" w:lineRule="auto"/>
        <w:ind w:firstLine="720"/>
        <w:jc w:val="both"/>
        <w:rPr>
          <w:rFonts w:ascii="Times New Roman" w:hAnsi="Times New Roman" w:cs="Times New Roman"/>
          <w:bCs/>
          <w:sz w:val="24"/>
          <w:szCs w:val="24"/>
          <w:shd w:val="clear" w:color="auto" w:fill="FFFFFF"/>
          <w:lang w:val="hy-AM"/>
        </w:rPr>
      </w:pPr>
      <w:r w:rsidRPr="005669CE">
        <w:rPr>
          <w:rFonts w:ascii="Times New Roman" w:hAnsi="Times New Roman" w:cs="Times New Roman"/>
          <w:bCs/>
          <w:sz w:val="24"/>
          <w:szCs w:val="24"/>
          <w:shd w:val="clear" w:color="auto" w:fill="FFFFFF"/>
          <w:lang w:val="hy-AM"/>
        </w:rPr>
        <w:t xml:space="preserve">On May 14, the lawsuit was returned  for corrections. As of June 30, no new lawsuit </w:t>
      </w:r>
      <w:r w:rsidR="00AF6F1B">
        <w:rPr>
          <w:rFonts w:ascii="Times New Roman" w:hAnsi="Times New Roman" w:cs="Times New Roman"/>
          <w:bCs/>
          <w:sz w:val="24"/>
          <w:szCs w:val="24"/>
          <w:shd w:val="clear" w:color="auto" w:fill="FFFFFF"/>
        </w:rPr>
        <w:t>was</w:t>
      </w:r>
      <w:r w:rsidRPr="005669CE">
        <w:rPr>
          <w:rFonts w:ascii="Times New Roman" w:hAnsi="Times New Roman" w:cs="Times New Roman"/>
          <w:bCs/>
          <w:sz w:val="24"/>
          <w:szCs w:val="24"/>
          <w:shd w:val="clear" w:color="auto" w:fill="FFFFFF"/>
          <w:lang w:val="hy-AM"/>
        </w:rPr>
        <w:t xml:space="preserve"> filed.</w:t>
      </w:r>
    </w:p>
    <w:p w14:paraId="7C10B890" w14:textId="77777777" w:rsidR="00A34A30" w:rsidRPr="005669CE" w:rsidRDefault="00A34A30" w:rsidP="005669CE">
      <w:pPr>
        <w:spacing w:after="0" w:line="240" w:lineRule="auto"/>
        <w:ind w:firstLine="720"/>
        <w:jc w:val="both"/>
        <w:rPr>
          <w:rFonts w:ascii="Times New Roman" w:hAnsi="Times New Roman" w:cs="Times New Roman"/>
          <w:bCs/>
          <w:sz w:val="24"/>
          <w:szCs w:val="24"/>
          <w:shd w:val="clear" w:color="auto" w:fill="FFFFFF"/>
          <w:lang w:val="hy-AM"/>
        </w:rPr>
      </w:pPr>
    </w:p>
    <w:p w14:paraId="56729E96" w14:textId="4EF39976" w:rsidR="004250EF" w:rsidRPr="004250EF" w:rsidRDefault="004250EF" w:rsidP="004250EF">
      <w:pPr>
        <w:spacing w:line="240" w:lineRule="auto"/>
        <w:ind w:firstLine="567"/>
        <w:jc w:val="both"/>
        <w:rPr>
          <w:rFonts w:ascii="Times New Roman" w:hAnsi="Times New Roman" w:cs="Times New Roman"/>
          <w:sz w:val="24"/>
          <w:szCs w:val="24"/>
          <w:lang w:val="hy-AM"/>
        </w:rPr>
      </w:pPr>
      <w:r w:rsidRPr="004250EF">
        <w:rPr>
          <w:rFonts w:ascii="Times New Roman" w:hAnsi="Times New Roman" w:cs="Times New Roman"/>
          <w:b/>
          <w:sz w:val="24"/>
          <w:szCs w:val="24"/>
        </w:rPr>
        <w:t xml:space="preserve">On May 5, </w:t>
      </w:r>
      <w:r w:rsidRPr="004250EF">
        <w:rPr>
          <w:rFonts w:ascii="Times New Roman" w:hAnsi="Times New Roman" w:cs="Times New Roman"/>
          <w:sz w:val="24"/>
          <w:szCs w:val="24"/>
        </w:rPr>
        <w:t xml:space="preserve">the </w:t>
      </w:r>
      <w:r w:rsidRPr="004250EF">
        <w:rPr>
          <w:rFonts w:ascii="Times New Roman" w:hAnsi="Times New Roman" w:cs="Times New Roman"/>
          <w:sz w:val="24"/>
          <w:szCs w:val="24"/>
          <w:lang w:val="hy-AM"/>
        </w:rPr>
        <w:t>Court of General Jurisdiction</w:t>
      </w:r>
      <w:r w:rsidRPr="004250EF">
        <w:rPr>
          <w:rFonts w:ascii="Times New Roman" w:hAnsi="Times New Roman" w:cs="Times New Roman"/>
          <w:sz w:val="24"/>
          <w:szCs w:val="24"/>
        </w:rPr>
        <w:t xml:space="preserve"> of </w:t>
      </w:r>
      <w:r w:rsidRPr="004250EF">
        <w:rPr>
          <w:rFonts w:ascii="Times New Roman" w:hAnsi="Times New Roman" w:cs="Times New Roman"/>
          <w:sz w:val="24"/>
          <w:szCs w:val="24"/>
          <w:lang w:val="hy-AM"/>
        </w:rPr>
        <w:t>Yerevan</w:t>
      </w:r>
      <w:r w:rsidRPr="004250EF">
        <w:rPr>
          <w:rFonts w:ascii="Times New Roman" w:hAnsi="Times New Roman" w:cs="Times New Roman"/>
          <w:sz w:val="24"/>
          <w:szCs w:val="24"/>
        </w:rPr>
        <w:t xml:space="preserve"> </w:t>
      </w:r>
      <w:r w:rsidRPr="004250EF">
        <w:rPr>
          <w:rFonts w:ascii="Times New Roman" w:hAnsi="Times New Roman" w:cs="Times New Roman"/>
          <w:sz w:val="24"/>
          <w:szCs w:val="24"/>
          <w:lang w:val="hy-AM"/>
        </w:rPr>
        <w:t>held</w:t>
      </w:r>
      <w:r w:rsidRPr="004250EF">
        <w:rPr>
          <w:rFonts w:ascii="Times New Roman" w:hAnsi="Times New Roman" w:cs="Times New Roman"/>
          <w:sz w:val="24"/>
          <w:szCs w:val="24"/>
        </w:rPr>
        <w:t xml:space="preserve"> a</w:t>
      </w:r>
      <w:r w:rsidRPr="004250EF">
        <w:rPr>
          <w:rFonts w:ascii="Times New Roman" w:hAnsi="Times New Roman" w:cs="Times New Roman"/>
          <w:sz w:val="24"/>
          <w:szCs w:val="24"/>
          <w:lang w:val="hy-AM"/>
        </w:rPr>
        <w:t xml:space="preserve"> </w:t>
      </w:r>
      <w:r w:rsidRPr="004250EF">
        <w:rPr>
          <w:rFonts w:ascii="Times New Roman" w:hAnsi="Times New Roman" w:cs="Times New Roman"/>
          <w:sz w:val="24"/>
          <w:szCs w:val="24"/>
        </w:rPr>
        <w:t>regular</w:t>
      </w:r>
      <w:r w:rsidRPr="004250EF">
        <w:rPr>
          <w:rFonts w:ascii="Times New Roman" w:hAnsi="Times New Roman" w:cs="Times New Roman"/>
          <w:sz w:val="24"/>
          <w:szCs w:val="24"/>
          <w:lang w:val="hy-AM"/>
        </w:rPr>
        <w:t xml:space="preserve"> court hearing on the case </w:t>
      </w:r>
      <w:r w:rsidRPr="007172CF">
        <w:rPr>
          <w:rFonts w:ascii="Times New Roman" w:hAnsi="Times New Roman" w:cs="Times New Roman"/>
          <w:sz w:val="24"/>
          <w:szCs w:val="24"/>
          <w:lang w:val="hy-AM"/>
        </w:rPr>
        <w:t>of</w:t>
      </w:r>
      <w:r w:rsidRPr="007172CF">
        <w:rPr>
          <w:rFonts w:ascii="Times New Roman" w:hAnsi="Times New Roman" w:cs="Times New Roman"/>
          <w:i/>
          <w:iCs/>
          <w:sz w:val="24"/>
          <w:szCs w:val="24"/>
          <w:lang w:val="hy-AM"/>
        </w:rPr>
        <w:t xml:space="preserve"> politician Vahan Babayan v</w:t>
      </w:r>
      <w:r w:rsidRPr="007172CF">
        <w:rPr>
          <w:rFonts w:ascii="Times New Roman" w:hAnsi="Times New Roman" w:cs="Times New Roman"/>
          <w:i/>
          <w:iCs/>
          <w:sz w:val="24"/>
          <w:szCs w:val="24"/>
        </w:rPr>
        <w:t>.</w:t>
      </w:r>
      <w:r w:rsidRPr="007172CF">
        <w:rPr>
          <w:rFonts w:ascii="Times New Roman" w:hAnsi="Times New Roman" w:cs="Times New Roman"/>
          <w:i/>
          <w:iCs/>
          <w:sz w:val="24"/>
          <w:szCs w:val="24"/>
          <w:lang w:val="hy-AM"/>
        </w:rPr>
        <w:t xml:space="preserve"> journalist and publicist Lisa Jagharyan</w:t>
      </w:r>
      <w:r w:rsidRPr="004250EF">
        <w:rPr>
          <w:rFonts w:ascii="Times New Roman" w:hAnsi="Times New Roman" w:cs="Times New Roman"/>
          <w:sz w:val="24"/>
          <w:szCs w:val="24"/>
          <w:lang w:val="hy-AM"/>
        </w:rPr>
        <w:t>.</w:t>
      </w:r>
    </w:p>
    <w:p w14:paraId="5A56ACD4" w14:textId="42781F7C" w:rsidR="00A232A7" w:rsidRPr="004250EF" w:rsidRDefault="004250EF" w:rsidP="004250EF">
      <w:pPr>
        <w:spacing w:line="240" w:lineRule="auto"/>
        <w:ind w:firstLine="567"/>
        <w:jc w:val="both"/>
        <w:rPr>
          <w:rFonts w:ascii="Times New Roman" w:hAnsi="Times New Roman" w:cs="Times New Roman"/>
          <w:sz w:val="24"/>
          <w:szCs w:val="24"/>
          <w:lang w:val="hy-AM"/>
        </w:rPr>
      </w:pPr>
      <w:r w:rsidRPr="004250EF">
        <w:rPr>
          <w:rFonts w:ascii="Times New Roman" w:hAnsi="Times New Roman" w:cs="Times New Roman"/>
          <w:sz w:val="24"/>
          <w:szCs w:val="24"/>
        </w:rPr>
        <w:t>T</w:t>
      </w:r>
      <w:r w:rsidRPr="004250EF">
        <w:rPr>
          <w:rFonts w:ascii="Times New Roman" w:hAnsi="Times New Roman" w:cs="Times New Roman"/>
          <w:sz w:val="24"/>
          <w:szCs w:val="24"/>
          <w:lang w:val="hy-AM"/>
        </w:rPr>
        <w:t xml:space="preserve">he </w:t>
      </w:r>
      <w:r w:rsidRPr="004250EF">
        <w:rPr>
          <w:rFonts w:ascii="Times New Roman" w:hAnsi="Times New Roman" w:cs="Times New Roman"/>
          <w:sz w:val="24"/>
          <w:szCs w:val="24"/>
        </w:rPr>
        <w:t>law</w:t>
      </w:r>
      <w:r w:rsidRPr="004250EF">
        <w:rPr>
          <w:rFonts w:ascii="Times New Roman" w:hAnsi="Times New Roman" w:cs="Times New Roman"/>
          <w:sz w:val="24"/>
          <w:szCs w:val="24"/>
          <w:lang w:val="hy-AM"/>
        </w:rPr>
        <w:t>suit</w:t>
      </w:r>
      <w:r w:rsidRPr="004250EF">
        <w:rPr>
          <w:rFonts w:ascii="Times New Roman" w:hAnsi="Times New Roman" w:cs="Times New Roman"/>
          <w:sz w:val="24"/>
          <w:szCs w:val="24"/>
        </w:rPr>
        <w:t xml:space="preserve"> </w:t>
      </w:r>
      <w:proofErr w:type="gramStart"/>
      <w:r w:rsidRPr="004250EF">
        <w:rPr>
          <w:rFonts w:ascii="Times New Roman" w:hAnsi="Times New Roman" w:cs="Times New Roman"/>
          <w:sz w:val="24"/>
          <w:szCs w:val="24"/>
        </w:rPr>
        <w:t>was filed</w:t>
      </w:r>
      <w:proofErr w:type="gramEnd"/>
      <w:r w:rsidRPr="004250EF">
        <w:rPr>
          <w:rFonts w:ascii="Times New Roman" w:hAnsi="Times New Roman" w:cs="Times New Roman"/>
          <w:sz w:val="24"/>
          <w:szCs w:val="24"/>
        </w:rPr>
        <w:t xml:space="preserve"> on May 10, 2019, and</w:t>
      </w:r>
      <w:r w:rsidRPr="004250EF">
        <w:rPr>
          <w:rFonts w:ascii="Times New Roman" w:hAnsi="Times New Roman" w:cs="Times New Roman"/>
          <w:sz w:val="24"/>
          <w:szCs w:val="24"/>
          <w:lang w:val="hy-AM"/>
        </w:rPr>
        <w:t xml:space="preserve"> was</w:t>
      </w:r>
      <w:r w:rsidRPr="004250EF">
        <w:rPr>
          <w:rFonts w:ascii="Times New Roman" w:hAnsi="Times New Roman" w:cs="Times New Roman"/>
          <w:sz w:val="24"/>
          <w:szCs w:val="24"/>
        </w:rPr>
        <w:t xml:space="preserve"> caused by</w:t>
      </w:r>
      <w:r w:rsidRPr="004250EF">
        <w:rPr>
          <w:rFonts w:ascii="Times New Roman" w:hAnsi="Times New Roman" w:cs="Times New Roman"/>
          <w:sz w:val="24"/>
          <w:szCs w:val="24"/>
          <w:lang w:val="hy-AM"/>
        </w:rPr>
        <w:t xml:space="preserve"> L</w:t>
      </w:r>
      <w:r w:rsidR="00AF6F1B">
        <w:rPr>
          <w:rFonts w:ascii="Times New Roman" w:hAnsi="Times New Roman" w:cs="Times New Roman"/>
          <w:sz w:val="24"/>
          <w:szCs w:val="24"/>
        </w:rPr>
        <w:t>iz</w:t>
      </w:r>
      <w:r w:rsidRPr="004250EF">
        <w:rPr>
          <w:rFonts w:ascii="Times New Roman" w:hAnsi="Times New Roman" w:cs="Times New Roman"/>
          <w:sz w:val="24"/>
          <w:szCs w:val="24"/>
          <w:lang w:val="hy-AM"/>
        </w:rPr>
        <w:t xml:space="preserve">a </w:t>
      </w:r>
      <w:r w:rsidRPr="004250EF">
        <w:rPr>
          <w:rFonts w:ascii="Times New Roman" w:hAnsi="Times New Roman" w:cs="Times New Roman"/>
          <w:sz w:val="24"/>
          <w:szCs w:val="24"/>
        </w:rPr>
        <w:t>J</w:t>
      </w:r>
      <w:r w:rsidRPr="004250EF">
        <w:rPr>
          <w:rFonts w:ascii="Times New Roman" w:hAnsi="Times New Roman" w:cs="Times New Roman"/>
          <w:sz w:val="24"/>
          <w:szCs w:val="24"/>
          <w:lang w:val="hy-AM"/>
        </w:rPr>
        <w:t xml:space="preserve">agharyan's Facebook post on April 13: </w:t>
      </w:r>
      <w:r w:rsidR="007172CF">
        <w:rPr>
          <w:rFonts w:ascii="Times New Roman" w:hAnsi="Times New Roman" w:cs="Times New Roman"/>
          <w:sz w:val="24"/>
          <w:szCs w:val="24"/>
        </w:rPr>
        <w:t>“O</w:t>
      </w:r>
      <w:r w:rsidRPr="004250EF">
        <w:rPr>
          <w:rFonts w:ascii="Times New Roman" w:hAnsi="Times New Roman" w:cs="Times New Roman"/>
          <w:sz w:val="24"/>
          <w:szCs w:val="24"/>
        </w:rPr>
        <w:t xml:space="preserve">ne by the name vahan babayan may </w:t>
      </w:r>
      <w:r w:rsidRPr="004250EF">
        <w:rPr>
          <w:rFonts w:ascii="Times New Roman" w:hAnsi="Times New Roman" w:cs="Times New Roman"/>
          <w:sz w:val="24"/>
          <w:szCs w:val="24"/>
          <w:lang w:val="hy-AM"/>
        </w:rPr>
        <w:t xml:space="preserve">claim the first place in </w:t>
      </w:r>
      <w:r w:rsidRPr="004250EF">
        <w:rPr>
          <w:rFonts w:ascii="Times New Roman" w:hAnsi="Times New Roman" w:cs="Times New Roman"/>
          <w:sz w:val="24"/>
          <w:szCs w:val="24"/>
        </w:rPr>
        <w:t>global slobber</w:t>
      </w:r>
      <w:r w:rsidRPr="004250EF">
        <w:rPr>
          <w:rFonts w:ascii="Times New Roman" w:hAnsi="Times New Roman" w:cs="Times New Roman"/>
          <w:sz w:val="24"/>
          <w:szCs w:val="24"/>
          <w:lang w:val="hy-AM"/>
        </w:rPr>
        <w:t xml:space="preserve"> competition</w:t>
      </w:r>
      <w:r w:rsidR="007172CF">
        <w:rPr>
          <w:rFonts w:ascii="Times New Roman" w:hAnsi="Times New Roman" w:cs="Times New Roman"/>
          <w:sz w:val="24"/>
          <w:szCs w:val="24"/>
        </w:rPr>
        <w:t>”</w:t>
      </w:r>
      <w:r w:rsidRPr="004250EF">
        <w:rPr>
          <w:rFonts w:ascii="Times New Roman" w:hAnsi="Times New Roman" w:cs="Times New Roman"/>
          <w:sz w:val="24"/>
          <w:szCs w:val="24"/>
          <w:lang w:val="hy-AM"/>
        </w:rPr>
        <w:t>.The next court hea</w:t>
      </w:r>
      <w:r w:rsidRPr="004250EF">
        <w:rPr>
          <w:rFonts w:ascii="Times New Roman" w:hAnsi="Times New Roman" w:cs="Times New Roman"/>
          <w:sz w:val="24"/>
          <w:szCs w:val="24"/>
        </w:rPr>
        <w:t xml:space="preserve">ring is scheduled for July 19. </w:t>
      </w:r>
    </w:p>
    <w:p w14:paraId="3A091538" w14:textId="5FD5872B" w:rsidR="004250EF" w:rsidRPr="004250EF" w:rsidRDefault="004250EF" w:rsidP="004250EF">
      <w:pPr>
        <w:spacing w:after="0" w:line="240" w:lineRule="auto"/>
        <w:ind w:firstLine="567"/>
        <w:jc w:val="both"/>
        <w:rPr>
          <w:rFonts w:ascii="Times New Roman" w:eastAsia="Times New Roman" w:hAnsi="Times New Roman" w:cs="Times New Roman"/>
          <w:bCs/>
          <w:sz w:val="24"/>
          <w:szCs w:val="24"/>
          <w:lang w:eastAsia="ru-RU"/>
        </w:rPr>
      </w:pPr>
      <w:r w:rsidRPr="004250EF">
        <w:rPr>
          <w:rFonts w:ascii="Times New Roman" w:eastAsia="Times New Roman" w:hAnsi="Times New Roman" w:cs="Times New Roman"/>
          <w:b/>
          <w:sz w:val="24"/>
          <w:szCs w:val="24"/>
          <w:lang w:val="hy-AM" w:eastAsia="ru-RU"/>
        </w:rPr>
        <w:t xml:space="preserve">On </w:t>
      </w:r>
      <w:r w:rsidRPr="004250EF">
        <w:rPr>
          <w:rFonts w:ascii="Times New Roman" w:eastAsia="Times New Roman" w:hAnsi="Times New Roman" w:cs="Times New Roman"/>
          <w:b/>
          <w:sz w:val="24"/>
          <w:szCs w:val="24"/>
          <w:lang w:eastAsia="ru-RU"/>
        </w:rPr>
        <w:t>May 6</w:t>
      </w:r>
      <w:r w:rsidRPr="004250EF">
        <w:rPr>
          <w:rFonts w:ascii="Times New Roman" w:eastAsia="Times New Roman" w:hAnsi="Times New Roman" w:cs="Times New Roman"/>
          <w:b/>
          <w:sz w:val="24"/>
          <w:szCs w:val="24"/>
          <w:lang w:val="hy-AM" w:eastAsia="ru-RU"/>
        </w:rPr>
        <w:t xml:space="preserve">, </w:t>
      </w:r>
      <w:r w:rsidRPr="004250EF">
        <w:rPr>
          <w:rFonts w:ascii="Times New Roman" w:eastAsia="Times New Roman" w:hAnsi="Times New Roman" w:cs="Times New Roman"/>
          <w:bCs/>
          <w:sz w:val="24"/>
          <w:szCs w:val="24"/>
          <w:lang w:eastAsia="ru-RU"/>
        </w:rPr>
        <w:t>the defendant</w:t>
      </w:r>
      <w:r w:rsidRPr="004250EF">
        <w:rPr>
          <w:rFonts w:ascii="Times New Roman" w:eastAsia="Times New Roman" w:hAnsi="Times New Roman" w:cs="Times New Roman"/>
          <w:bCs/>
          <w:sz w:val="24"/>
          <w:szCs w:val="24"/>
          <w:lang w:val="hy-AM" w:eastAsia="ru-RU"/>
        </w:rPr>
        <w:t xml:space="preserve"> on the case of </w:t>
      </w:r>
      <w:r w:rsidRPr="004250EF">
        <w:rPr>
          <w:rFonts w:ascii="Times New Roman" w:eastAsia="Times New Roman" w:hAnsi="Times New Roman" w:cs="Times New Roman"/>
          <w:bCs/>
          <w:i/>
          <w:iCs/>
          <w:sz w:val="24"/>
          <w:szCs w:val="24"/>
          <w:lang w:val="hy-AM" w:eastAsia="ru-RU"/>
        </w:rPr>
        <w:t>Alvina Gyulumyan</w:t>
      </w:r>
      <w:r w:rsidRPr="004250EF">
        <w:rPr>
          <w:rFonts w:ascii="Times New Roman" w:eastAsia="Times New Roman" w:hAnsi="Times New Roman" w:cs="Times New Roman"/>
          <w:bCs/>
          <w:i/>
          <w:iCs/>
          <w:sz w:val="24"/>
          <w:szCs w:val="24"/>
          <w:lang w:eastAsia="ru-RU"/>
        </w:rPr>
        <w:t>, member of the Constitutional Court</w:t>
      </w:r>
      <w:r w:rsidRPr="004250EF">
        <w:rPr>
          <w:rFonts w:ascii="Times New Roman" w:eastAsia="Times New Roman" w:hAnsi="Times New Roman" w:cs="Times New Roman"/>
          <w:bCs/>
          <w:i/>
          <w:iCs/>
          <w:sz w:val="24"/>
          <w:szCs w:val="24"/>
          <w:lang w:val="hy-AM" w:eastAsia="ru-RU"/>
        </w:rPr>
        <w:t xml:space="preserve"> </w:t>
      </w:r>
      <w:r w:rsidRPr="004250EF">
        <w:rPr>
          <w:rFonts w:ascii="Times New Roman" w:eastAsia="Times New Roman" w:hAnsi="Times New Roman" w:cs="Times New Roman"/>
          <w:bCs/>
          <w:i/>
          <w:iCs/>
          <w:sz w:val="24"/>
          <w:szCs w:val="24"/>
          <w:lang w:eastAsia="ru-RU"/>
        </w:rPr>
        <w:t>v.</w:t>
      </w:r>
      <w:r w:rsidRPr="004250EF">
        <w:rPr>
          <w:rFonts w:ascii="Times New Roman" w:eastAsia="Times New Roman" w:hAnsi="Times New Roman" w:cs="Times New Roman"/>
          <w:bCs/>
          <w:i/>
          <w:iCs/>
          <w:sz w:val="24"/>
          <w:szCs w:val="24"/>
          <w:lang w:val="hy-AM" w:eastAsia="ru-RU"/>
        </w:rPr>
        <w:t xml:space="preserve"> lawyer Tigran Hayrapetyan</w:t>
      </w:r>
      <w:r w:rsidRPr="004250EF">
        <w:rPr>
          <w:rFonts w:ascii="Times New Roman" w:eastAsia="Times New Roman" w:hAnsi="Times New Roman" w:cs="Times New Roman"/>
          <w:bCs/>
          <w:sz w:val="24"/>
          <w:szCs w:val="24"/>
          <w:lang w:val="hy-AM" w:eastAsia="ru-RU"/>
        </w:rPr>
        <w:t xml:space="preserve"> </w:t>
      </w:r>
      <w:r w:rsidRPr="007172CF">
        <w:rPr>
          <w:rFonts w:ascii="Times New Roman" w:eastAsia="Times New Roman" w:hAnsi="Times New Roman" w:cs="Times New Roman"/>
          <w:bCs/>
          <w:i/>
          <w:iCs/>
          <w:sz w:val="24"/>
          <w:szCs w:val="24"/>
          <w:lang w:val="hy-AM" w:eastAsia="ru-RU"/>
        </w:rPr>
        <w:t>and Skizb Media Kentron Ltd</w:t>
      </w:r>
      <w:r w:rsidRPr="004250EF">
        <w:rPr>
          <w:rFonts w:ascii="Times New Roman" w:eastAsia="Times New Roman" w:hAnsi="Times New Roman" w:cs="Times New Roman"/>
          <w:bCs/>
          <w:sz w:val="24"/>
          <w:szCs w:val="24"/>
          <w:lang w:val="hy-AM" w:eastAsia="ru-RU"/>
        </w:rPr>
        <w:t xml:space="preserve">., </w:t>
      </w:r>
      <w:proofErr w:type="gramStart"/>
      <w:r w:rsidRPr="007172CF">
        <w:rPr>
          <w:rFonts w:ascii="Times New Roman" w:eastAsia="Times New Roman" w:hAnsi="Times New Roman" w:cs="Times New Roman"/>
          <w:bCs/>
          <w:i/>
          <w:iCs/>
          <w:sz w:val="24"/>
          <w:szCs w:val="24"/>
          <w:lang w:eastAsia="ru-RU"/>
        </w:rPr>
        <w:t>the</w:t>
      </w:r>
      <w:proofErr w:type="gramEnd"/>
      <w:r w:rsidRPr="007172CF">
        <w:rPr>
          <w:rFonts w:ascii="Times New Roman" w:eastAsia="Times New Roman" w:hAnsi="Times New Roman" w:cs="Times New Roman"/>
          <w:bCs/>
          <w:i/>
          <w:iCs/>
          <w:sz w:val="24"/>
          <w:szCs w:val="24"/>
          <w:lang w:eastAsia="ru-RU"/>
        </w:rPr>
        <w:t xml:space="preserve"> </w:t>
      </w:r>
      <w:r w:rsidRPr="007172CF">
        <w:rPr>
          <w:rFonts w:ascii="Times New Roman" w:eastAsia="Times New Roman" w:hAnsi="Times New Roman" w:cs="Times New Roman"/>
          <w:bCs/>
          <w:i/>
          <w:iCs/>
          <w:sz w:val="24"/>
          <w:szCs w:val="24"/>
          <w:lang w:val="hy-AM" w:eastAsia="ru-RU"/>
        </w:rPr>
        <w:t>founder of</w:t>
      </w:r>
      <w:r w:rsidRPr="004250EF">
        <w:rPr>
          <w:rFonts w:ascii="Times New Roman" w:eastAsia="Times New Roman" w:hAnsi="Times New Roman" w:cs="Times New Roman"/>
          <w:bCs/>
          <w:sz w:val="24"/>
          <w:szCs w:val="24"/>
          <w:lang w:val="hy-AM" w:eastAsia="ru-RU"/>
        </w:rPr>
        <w:t xml:space="preserve"> </w:t>
      </w:r>
      <w:r w:rsidRPr="004250EF">
        <w:rPr>
          <w:rFonts w:ascii="Times New Roman" w:eastAsia="Times New Roman" w:hAnsi="Times New Roman" w:cs="Times New Roman"/>
          <w:bCs/>
          <w:sz w:val="24"/>
          <w:szCs w:val="24"/>
          <w:lang w:eastAsia="ru-RU"/>
        </w:rPr>
        <w:t xml:space="preserve">the </w:t>
      </w:r>
      <w:r w:rsidRPr="004250EF">
        <w:rPr>
          <w:rFonts w:ascii="Times New Roman" w:eastAsia="Times New Roman" w:hAnsi="Times New Roman" w:cs="Times New Roman"/>
          <w:bCs/>
          <w:i/>
          <w:iCs/>
          <w:sz w:val="24"/>
          <w:szCs w:val="24"/>
          <w:lang w:val="hy-AM" w:eastAsia="ru-RU"/>
        </w:rPr>
        <w:t>Zhamanak</w:t>
      </w:r>
      <w:r w:rsidRPr="004250EF">
        <w:rPr>
          <w:rFonts w:ascii="Times New Roman" w:eastAsia="Times New Roman" w:hAnsi="Times New Roman" w:cs="Times New Roman"/>
          <w:bCs/>
          <w:sz w:val="24"/>
          <w:szCs w:val="24"/>
          <w:lang w:val="hy-AM" w:eastAsia="ru-RU"/>
        </w:rPr>
        <w:t xml:space="preserve"> </w:t>
      </w:r>
      <w:r w:rsidRPr="007172CF">
        <w:rPr>
          <w:rFonts w:ascii="Times New Roman" w:eastAsia="Times New Roman" w:hAnsi="Times New Roman" w:cs="Times New Roman"/>
          <w:bCs/>
          <w:i/>
          <w:iCs/>
          <w:sz w:val="24"/>
          <w:szCs w:val="24"/>
          <w:lang w:val="hy-AM" w:eastAsia="ru-RU"/>
        </w:rPr>
        <w:t>daily</w:t>
      </w:r>
      <w:r w:rsidRPr="004250EF">
        <w:rPr>
          <w:rFonts w:ascii="Times New Roman" w:eastAsia="Times New Roman" w:hAnsi="Times New Roman" w:cs="Times New Roman"/>
          <w:bCs/>
          <w:sz w:val="24"/>
          <w:szCs w:val="24"/>
          <w:lang w:val="hy-AM" w:eastAsia="ru-RU"/>
        </w:rPr>
        <w:t xml:space="preserve">, </w:t>
      </w:r>
      <w:r w:rsidRPr="004250EF">
        <w:rPr>
          <w:rFonts w:ascii="Times New Roman" w:eastAsia="Times New Roman" w:hAnsi="Times New Roman" w:cs="Times New Roman"/>
          <w:bCs/>
          <w:sz w:val="24"/>
          <w:szCs w:val="24"/>
          <w:lang w:eastAsia="ru-RU"/>
        </w:rPr>
        <w:t>applied to the Civil Court of Appeal, appealing the March 10 judgement of the First Instance Court, which partially upheld Alvina Gyulumyan’s claim.</w:t>
      </w:r>
    </w:p>
    <w:p w14:paraId="7641E556" w14:textId="6B6F34B5" w:rsidR="004250EF" w:rsidRPr="004250EF" w:rsidRDefault="004250EF" w:rsidP="004250EF">
      <w:pPr>
        <w:pStyle w:val="NormalWeb"/>
        <w:shd w:val="clear" w:color="auto" w:fill="FFFFFF"/>
        <w:spacing w:before="0" w:beforeAutospacing="0" w:after="0" w:afterAutospacing="0" w:line="240" w:lineRule="auto"/>
        <w:ind w:firstLine="567"/>
        <w:jc w:val="both"/>
        <w:textAlignment w:val="baseline"/>
        <w:rPr>
          <w:rFonts w:eastAsia="Calibri"/>
          <w:lang w:val="hy-AM"/>
        </w:rPr>
      </w:pPr>
      <w:r w:rsidRPr="00BA3F9B">
        <w:rPr>
          <w:bCs/>
          <w:lang w:val="en-US"/>
        </w:rPr>
        <w:lastRenderedPageBreak/>
        <w:t xml:space="preserve">We should remind that the lawsuit, </w:t>
      </w:r>
      <w:r w:rsidRPr="004250EF">
        <w:rPr>
          <w:rFonts w:eastAsia="Calibri"/>
          <w:lang w:val="en-US"/>
        </w:rPr>
        <w:t xml:space="preserve">filed on August 7, 2018, </w:t>
      </w:r>
      <w:r w:rsidRPr="004250EF">
        <w:rPr>
          <w:rFonts w:eastAsia="Calibri"/>
          <w:lang w:val="hy-AM"/>
        </w:rPr>
        <w:t xml:space="preserve">was </w:t>
      </w:r>
      <w:r w:rsidRPr="00BA3F9B">
        <w:rPr>
          <w:rFonts w:eastAsia="Calibri"/>
          <w:lang w:val="en-US"/>
        </w:rPr>
        <w:t xml:space="preserve">caused by </w:t>
      </w:r>
      <w:r w:rsidRPr="004250EF">
        <w:rPr>
          <w:rFonts w:eastAsia="Calibri"/>
          <w:lang w:val="hy-AM"/>
        </w:rPr>
        <w:t xml:space="preserve">the interview </w:t>
      </w:r>
      <w:r w:rsidRPr="004250EF">
        <w:rPr>
          <w:rFonts w:eastAsia="Calibri"/>
          <w:lang w:val="en-US"/>
        </w:rPr>
        <w:t xml:space="preserve">by </w:t>
      </w:r>
      <w:r w:rsidRPr="004250EF">
        <w:rPr>
          <w:rFonts w:eastAsia="Calibri"/>
          <w:lang w:val="hy-AM"/>
        </w:rPr>
        <w:t xml:space="preserve">Tigran Hayrapetyan, </w:t>
      </w:r>
      <w:r w:rsidRPr="004250EF">
        <w:rPr>
          <w:rFonts w:eastAsia="Calibri"/>
          <w:lang w:val="en-US"/>
        </w:rPr>
        <w:t xml:space="preserve">titled “We should </w:t>
      </w:r>
      <w:proofErr w:type="gramStart"/>
      <w:r w:rsidRPr="004250EF">
        <w:rPr>
          <w:rFonts w:eastAsia="Calibri"/>
          <w:lang w:val="en-US"/>
        </w:rPr>
        <w:t>Send</w:t>
      </w:r>
      <w:proofErr w:type="gramEnd"/>
      <w:r w:rsidRPr="004250EF">
        <w:rPr>
          <w:rFonts w:eastAsia="Calibri"/>
          <w:lang w:val="en-US"/>
        </w:rPr>
        <w:t xml:space="preserve"> a Lawyer to ECHR, </w:t>
      </w:r>
      <w:r w:rsidR="007172CF">
        <w:rPr>
          <w:rFonts w:eastAsia="Calibri"/>
          <w:lang w:val="en-US"/>
        </w:rPr>
        <w:t>w</w:t>
      </w:r>
      <w:r w:rsidRPr="004250EF">
        <w:rPr>
          <w:rFonts w:eastAsia="Calibri"/>
          <w:lang w:val="en-US"/>
        </w:rPr>
        <w:t>ho will not Exchange Impartiality with an Order”.</w:t>
      </w:r>
      <w:r w:rsidR="00A232A7" w:rsidRPr="004250EF">
        <w:rPr>
          <w:rStyle w:val="FootnoteReference"/>
          <w:lang w:val="hy-AM"/>
        </w:rPr>
        <w:footnoteReference w:id="67"/>
      </w:r>
      <w:r w:rsidR="00A232A7" w:rsidRPr="004250EF">
        <w:rPr>
          <w:lang w:val="hy-AM"/>
        </w:rPr>
        <w:t xml:space="preserve"> </w:t>
      </w:r>
      <w:r w:rsidRPr="004250EF">
        <w:rPr>
          <w:rFonts w:eastAsia="Calibri"/>
          <w:lang w:val="hy-AM"/>
        </w:rPr>
        <w:t>The publication touched upon the activities of Alvina Gyulumyan in her capacity as ECHR judge, in particular stating that she had made a cunning move to prevent cases against Armenia to be heard at ECHR</w:t>
      </w:r>
      <w:r w:rsidRPr="00BA3F9B">
        <w:rPr>
          <w:rFonts w:eastAsia="Calibri"/>
          <w:lang w:val="en-US"/>
        </w:rPr>
        <w:t xml:space="preserve">. </w:t>
      </w:r>
      <w:r w:rsidRPr="004250EF">
        <w:rPr>
          <w:rFonts w:eastAsia="Calibri"/>
          <w:lang w:val="hy-AM"/>
        </w:rPr>
        <w:t>The plaintiff rendered this statement to be slander.</w:t>
      </w:r>
      <w:r w:rsidRPr="004250EF">
        <w:rPr>
          <w:lang w:val="hy-AM"/>
        </w:rPr>
        <w:t xml:space="preserve"> </w:t>
      </w:r>
    </w:p>
    <w:p w14:paraId="5139622D" w14:textId="2C0FEB64" w:rsidR="004250EF" w:rsidRPr="004250EF" w:rsidRDefault="004250EF" w:rsidP="004250EF">
      <w:pPr>
        <w:spacing w:after="0" w:line="240" w:lineRule="auto"/>
        <w:ind w:firstLine="567"/>
        <w:jc w:val="both"/>
        <w:rPr>
          <w:rFonts w:ascii="Times New Roman" w:hAnsi="Times New Roman" w:cs="Times New Roman"/>
          <w:sz w:val="24"/>
          <w:szCs w:val="24"/>
          <w:lang w:val="hy-AM"/>
        </w:rPr>
      </w:pPr>
      <w:r w:rsidRPr="004250EF">
        <w:rPr>
          <w:rFonts w:ascii="Times New Roman" w:hAnsi="Times New Roman" w:cs="Times New Roman"/>
          <w:sz w:val="24"/>
          <w:szCs w:val="24"/>
          <w:lang w:val="hy-AM"/>
        </w:rPr>
        <w:t>By the decision of March 10, the media outlet was obliged to refute</w:t>
      </w:r>
      <w:r w:rsidRPr="004250EF">
        <w:rPr>
          <w:rFonts w:ascii="Times New Roman" w:hAnsi="Times New Roman" w:cs="Times New Roman"/>
          <w:sz w:val="24"/>
          <w:szCs w:val="24"/>
        </w:rPr>
        <w:t xml:space="preserve"> </w:t>
      </w:r>
      <w:r w:rsidRPr="004250EF">
        <w:rPr>
          <w:rFonts w:ascii="Times New Roman" w:hAnsi="Times New Roman" w:cs="Times New Roman"/>
          <w:sz w:val="24"/>
          <w:szCs w:val="24"/>
          <w:lang w:val="hy-AM"/>
        </w:rPr>
        <w:t xml:space="preserve">information, discrediting Alvina Gyulumyan's honor and dignity, Tigran Hayrapetyan </w:t>
      </w:r>
      <w:r w:rsidRPr="004250EF">
        <w:rPr>
          <w:rFonts w:ascii="Times New Roman" w:hAnsi="Times New Roman" w:cs="Times New Roman"/>
          <w:sz w:val="24"/>
          <w:szCs w:val="24"/>
        </w:rPr>
        <w:t xml:space="preserve">was obliged </w:t>
      </w:r>
      <w:r w:rsidRPr="004250EF">
        <w:rPr>
          <w:rFonts w:ascii="Times New Roman" w:hAnsi="Times New Roman" w:cs="Times New Roman"/>
          <w:sz w:val="24"/>
          <w:szCs w:val="24"/>
          <w:lang w:val="hy-AM"/>
        </w:rPr>
        <w:t xml:space="preserve">to pay 500,000 AMD in compensation for the damage caused, </w:t>
      </w:r>
      <w:r w:rsidRPr="004250EF">
        <w:rPr>
          <w:rFonts w:ascii="Times New Roman" w:hAnsi="Times New Roman" w:cs="Times New Roman"/>
          <w:sz w:val="24"/>
          <w:szCs w:val="24"/>
        </w:rPr>
        <w:t>and</w:t>
      </w:r>
      <w:r w:rsidRPr="004250EF">
        <w:rPr>
          <w:rFonts w:ascii="Times New Roman" w:hAnsi="Times New Roman" w:cs="Times New Roman"/>
          <w:sz w:val="24"/>
          <w:szCs w:val="24"/>
          <w:lang w:val="hy-AM"/>
        </w:rPr>
        <w:t xml:space="preserve"> </w:t>
      </w:r>
      <w:r w:rsidRPr="007172CF">
        <w:rPr>
          <w:rFonts w:ascii="Times New Roman" w:hAnsi="Times New Roman" w:cs="Times New Roman"/>
          <w:i/>
          <w:iCs/>
          <w:sz w:val="24"/>
          <w:szCs w:val="24"/>
          <w:lang w:val="hy-AM"/>
        </w:rPr>
        <w:t>Skizb Media Kentron</w:t>
      </w:r>
      <w:r w:rsidRPr="004250EF">
        <w:rPr>
          <w:rFonts w:ascii="Times New Roman" w:hAnsi="Times New Roman" w:cs="Times New Roman"/>
          <w:sz w:val="24"/>
          <w:szCs w:val="24"/>
          <w:lang w:val="hy-AM"/>
        </w:rPr>
        <w:t xml:space="preserve"> Ltd. and Tigran Hayrapetyan </w:t>
      </w:r>
      <w:r w:rsidRPr="004250EF">
        <w:rPr>
          <w:rFonts w:ascii="Times New Roman" w:hAnsi="Times New Roman" w:cs="Times New Roman"/>
          <w:sz w:val="24"/>
          <w:szCs w:val="24"/>
        </w:rPr>
        <w:t xml:space="preserve">had </w:t>
      </w:r>
      <w:r w:rsidRPr="004250EF">
        <w:rPr>
          <w:rFonts w:ascii="Times New Roman" w:hAnsi="Times New Roman" w:cs="Times New Roman"/>
          <w:sz w:val="24"/>
          <w:szCs w:val="24"/>
          <w:lang w:val="hy-AM"/>
        </w:rPr>
        <w:t xml:space="preserve">to pay 18,000 AMD by principle of liability in solido as a state fee and 500,000 AMD as </w:t>
      </w:r>
      <w:r w:rsidRPr="004250EF">
        <w:rPr>
          <w:rFonts w:ascii="Times New Roman" w:hAnsi="Times New Roman" w:cs="Times New Roman"/>
          <w:sz w:val="24"/>
          <w:szCs w:val="24"/>
        </w:rPr>
        <w:t>an attorney’s</w:t>
      </w:r>
      <w:r w:rsidRPr="004250EF">
        <w:rPr>
          <w:rFonts w:ascii="Times New Roman" w:hAnsi="Times New Roman" w:cs="Times New Roman"/>
          <w:sz w:val="24"/>
          <w:szCs w:val="24"/>
          <w:lang w:val="hy-AM"/>
        </w:rPr>
        <w:t xml:space="preserve"> fee.</w:t>
      </w:r>
    </w:p>
    <w:p w14:paraId="754269AE" w14:textId="057CC934" w:rsidR="00A232A7" w:rsidRDefault="004250EF" w:rsidP="004250EF">
      <w:pPr>
        <w:spacing w:after="0" w:line="240" w:lineRule="auto"/>
        <w:ind w:firstLine="720"/>
        <w:jc w:val="both"/>
        <w:rPr>
          <w:rFonts w:ascii="Times New Roman" w:eastAsia="Times New Roman" w:hAnsi="Times New Roman" w:cs="Times New Roman"/>
          <w:sz w:val="24"/>
          <w:szCs w:val="24"/>
          <w:lang w:val="hy-AM" w:eastAsia="ru-RU"/>
        </w:rPr>
      </w:pPr>
      <w:r w:rsidRPr="004250EF">
        <w:rPr>
          <w:rFonts w:ascii="Times New Roman" w:eastAsia="Times New Roman" w:hAnsi="Times New Roman" w:cs="Times New Roman"/>
          <w:sz w:val="24"/>
          <w:szCs w:val="24"/>
          <w:lang w:val="hy-AM" w:eastAsia="ru-RU"/>
        </w:rPr>
        <w:t xml:space="preserve">On May 27, the court rejected the defendant's motion to reinstate the deadline set by law for filing an appeal, as well as acceptance of the appeal. As of June 30, no other developments </w:t>
      </w:r>
      <w:r w:rsidR="00C45991">
        <w:rPr>
          <w:rFonts w:ascii="Times New Roman" w:eastAsia="Times New Roman" w:hAnsi="Times New Roman" w:cs="Times New Roman"/>
          <w:sz w:val="24"/>
          <w:szCs w:val="24"/>
          <w:lang w:eastAsia="ru-RU"/>
        </w:rPr>
        <w:t>were</w:t>
      </w:r>
      <w:r w:rsidRPr="004250EF">
        <w:rPr>
          <w:rFonts w:ascii="Times New Roman" w:eastAsia="Times New Roman" w:hAnsi="Times New Roman" w:cs="Times New Roman"/>
          <w:sz w:val="24"/>
          <w:szCs w:val="24"/>
          <w:lang w:val="hy-AM" w:eastAsia="ru-RU"/>
        </w:rPr>
        <w:t xml:space="preserve"> reported.</w:t>
      </w:r>
    </w:p>
    <w:p w14:paraId="1E0F6309" w14:textId="77777777" w:rsidR="00C45991" w:rsidRDefault="00C45991" w:rsidP="004250EF">
      <w:pPr>
        <w:spacing w:after="0" w:line="240" w:lineRule="auto"/>
        <w:ind w:firstLine="720"/>
        <w:jc w:val="both"/>
        <w:rPr>
          <w:rFonts w:ascii="Times New Roman" w:eastAsia="Times New Roman" w:hAnsi="Times New Roman" w:cs="Times New Roman"/>
          <w:sz w:val="24"/>
          <w:szCs w:val="24"/>
          <w:lang w:val="hy-AM" w:eastAsia="ru-RU"/>
        </w:rPr>
      </w:pPr>
    </w:p>
    <w:p w14:paraId="58D880C8" w14:textId="50B371C3" w:rsidR="009D6F13" w:rsidRPr="009D6F13" w:rsidRDefault="009D6F13" w:rsidP="009D6F13">
      <w:pPr>
        <w:pStyle w:val="NormalWeb"/>
        <w:shd w:val="clear" w:color="auto" w:fill="FFFFFF"/>
        <w:spacing w:before="0" w:beforeAutospacing="0" w:after="0" w:afterAutospacing="0"/>
        <w:ind w:firstLine="567"/>
        <w:jc w:val="both"/>
        <w:textAlignment w:val="baseline"/>
        <w:rPr>
          <w:lang w:val="hy-AM"/>
        </w:rPr>
      </w:pPr>
      <w:r w:rsidRPr="009D6F13">
        <w:rPr>
          <w:b/>
          <w:lang w:val="hy-AM"/>
        </w:rPr>
        <w:t xml:space="preserve">On May </w:t>
      </w:r>
      <w:r w:rsidRPr="009D6F13">
        <w:rPr>
          <w:b/>
          <w:lang w:val="en-US"/>
        </w:rPr>
        <w:t>7</w:t>
      </w:r>
      <w:r w:rsidRPr="009D6F13">
        <w:rPr>
          <w:lang w:val="hy-AM"/>
        </w:rPr>
        <w:t xml:space="preserve">, </w:t>
      </w:r>
      <w:r w:rsidRPr="009D6F13">
        <w:rPr>
          <w:lang w:val="en-US"/>
        </w:rPr>
        <w:t xml:space="preserve">the Court of Appeal rejected the defendant’s appeal against the judgement of the Court of General Jurisdiction, which partially upheld the lawsuit on the case of </w:t>
      </w:r>
      <w:r w:rsidRPr="007172CF">
        <w:rPr>
          <w:i/>
          <w:iCs/>
          <w:lang w:val="hy-AM"/>
        </w:rPr>
        <w:t xml:space="preserve">citizen Babken Ghazaryan </w:t>
      </w:r>
      <w:r w:rsidRPr="007172CF">
        <w:rPr>
          <w:i/>
          <w:iCs/>
          <w:lang w:val="en-US"/>
        </w:rPr>
        <w:t xml:space="preserve">v. </w:t>
      </w:r>
      <w:r w:rsidRPr="007172CF">
        <w:rPr>
          <w:i/>
          <w:iCs/>
          <w:lang w:val="hy-AM"/>
        </w:rPr>
        <w:t xml:space="preserve">Daniel Ioannisyan, Program </w:t>
      </w:r>
      <w:r w:rsidRPr="007172CF">
        <w:rPr>
          <w:i/>
          <w:iCs/>
          <w:lang w:val="en-US"/>
        </w:rPr>
        <w:t>Director</w:t>
      </w:r>
      <w:r w:rsidRPr="007172CF">
        <w:rPr>
          <w:i/>
          <w:iCs/>
          <w:lang w:val="hy-AM"/>
        </w:rPr>
        <w:t xml:space="preserve"> of the Union of Informed Citizens</w:t>
      </w:r>
      <w:r w:rsidRPr="009D6F13">
        <w:rPr>
          <w:lang w:val="en-US"/>
        </w:rPr>
        <w:t xml:space="preserve">. </w:t>
      </w:r>
    </w:p>
    <w:p w14:paraId="3096FCA0" w14:textId="09613A74" w:rsidR="00A232A7" w:rsidRPr="009D6F13" w:rsidRDefault="009D6F13" w:rsidP="009D6F13">
      <w:pPr>
        <w:spacing w:after="0" w:line="240" w:lineRule="auto"/>
        <w:ind w:firstLine="720"/>
        <w:jc w:val="both"/>
        <w:rPr>
          <w:rFonts w:ascii="Times New Roman" w:hAnsi="Times New Roman" w:cs="Times New Roman"/>
          <w:sz w:val="24"/>
          <w:szCs w:val="24"/>
          <w:lang w:val="hy-AM"/>
        </w:rPr>
      </w:pPr>
      <w:r w:rsidRPr="009D6F13">
        <w:rPr>
          <w:rFonts w:ascii="Times New Roman" w:hAnsi="Times New Roman" w:cs="Times New Roman"/>
          <w:sz w:val="24"/>
          <w:szCs w:val="24"/>
          <w:lang w:val="hy-AM"/>
        </w:rPr>
        <w:t xml:space="preserve">The </w:t>
      </w:r>
      <w:r w:rsidRPr="009D6F13">
        <w:rPr>
          <w:rFonts w:ascii="Times New Roman" w:hAnsi="Times New Roman" w:cs="Times New Roman"/>
          <w:sz w:val="24"/>
          <w:szCs w:val="24"/>
        </w:rPr>
        <w:t>law</w:t>
      </w:r>
      <w:r w:rsidRPr="009D6F13">
        <w:rPr>
          <w:rFonts w:ascii="Times New Roman" w:hAnsi="Times New Roman" w:cs="Times New Roman"/>
          <w:sz w:val="24"/>
          <w:szCs w:val="24"/>
          <w:lang w:val="hy-AM"/>
        </w:rPr>
        <w:t>suit</w:t>
      </w:r>
      <w:r w:rsidRPr="009D6F13">
        <w:rPr>
          <w:rFonts w:ascii="Times New Roman" w:hAnsi="Times New Roman" w:cs="Times New Roman"/>
          <w:sz w:val="24"/>
          <w:szCs w:val="24"/>
        </w:rPr>
        <w:t>, filed on May 31, 2019,</w:t>
      </w:r>
      <w:r w:rsidRPr="009D6F13">
        <w:rPr>
          <w:rFonts w:ascii="Times New Roman" w:hAnsi="Times New Roman" w:cs="Times New Roman"/>
          <w:sz w:val="24"/>
          <w:szCs w:val="24"/>
          <w:lang w:val="hy-AM"/>
        </w:rPr>
        <w:t xml:space="preserve"> </w:t>
      </w:r>
      <w:r w:rsidRPr="009D6F13">
        <w:rPr>
          <w:rFonts w:ascii="Times New Roman" w:hAnsi="Times New Roman" w:cs="Times New Roman"/>
          <w:sz w:val="24"/>
          <w:szCs w:val="24"/>
        </w:rPr>
        <w:t>was caused</w:t>
      </w:r>
      <w:r w:rsidRPr="009D6F13">
        <w:rPr>
          <w:rFonts w:ascii="Times New Roman" w:hAnsi="Times New Roman" w:cs="Times New Roman"/>
          <w:sz w:val="24"/>
          <w:szCs w:val="24"/>
          <w:lang w:val="hy-AM"/>
        </w:rPr>
        <w:t xml:space="preserve"> by Daniel Ioannisyan's statement accusing NSS Director Arthur Vanetsyan of having a </w:t>
      </w:r>
      <w:r w:rsidRPr="009D6F13">
        <w:rPr>
          <w:rFonts w:ascii="Times New Roman" w:hAnsi="Times New Roman" w:cs="Times New Roman"/>
          <w:sz w:val="24"/>
          <w:szCs w:val="24"/>
        </w:rPr>
        <w:t xml:space="preserve">close </w:t>
      </w:r>
      <w:r w:rsidRPr="009D6F13">
        <w:rPr>
          <w:rFonts w:ascii="Times New Roman" w:hAnsi="Times New Roman" w:cs="Times New Roman"/>
          <w:sz w:val="24"/>
          <w:szCs w:val="24"/>
          <w:lang w:val="hy-AM"/>
        </w:rPr>
        <w:t xml:space="preserve">relationship with Arshak Hakobyan, Aram Vardanyan </w:t>
      </w:r>
      <w:r w:rsidRPr="009D6F13">
        <w:rPr>
          <w:rFonts w:ascii="Times New Roman" w:hAnsi="Times New Roman" w:cs="Times New Roman"/>
          <w:sz w:val="24"/>
          <w:szCs w:val="24"/>
        </w:rPr>
        <w:t xml:space="preserve">known as </w:t>
      </w:r>
      <w:r w:rsidR="007172CF">
        <w:rPr>
          <w:rFonts w:ascii="Times New Roman" w:hAnsi="Times New Roman" w:cs="Times New Roman"/>
          <w:sz w:val="24"/>
          <w:szCs w:val="24"/>
        </w:rPr>
        <w:t>“</w:t>
      </w:r>
      <w:r w:rsidRPr="009D6F13">
        <w:rPr>
          <w:rFonts w:ascii="Times New Roman" w:hAnsi="Times New Roman" w:cs="Times New Roman"/>
          <w:sz w:val="24"/>
          <w:szCs w:val="24"/>
          <w:lang w:val="hy-AM"/>
        </w:rPr>
        <w:t>Vestrechi Ape</w:t>
      </w:r>
      <w:r w:rsidRPr="009D6F13">
        <w:rPr>
          <w:rFonts w:ascii="Times New Roman" w:hAnsi="Times New Roman" w:cs="Times New Roman"/>
          <w:sz w:val="24"/>
          <w:szCs w:val="24"/>
        </w:rPr>
        <w:t>r</w:t>
      </w:r>
      <w:r w:rsidR="007172CF">
        <w:rPr>
          <w:rFonts w:ascii="Times New Roman" w:hAnsi="Times New Roman" w:cs="Times New Roman"/>
          <w:sz w:val="24"/>
          <w:szCs w:val="24"/>
        </w:rPr>
        <w:t>”</w:t>
      </w:r>
      <w:r w:rsidRPr="009D6F13">
        <w:rPr>
          <w:rFonts w:ascii="Times New Roman" w:hAnsi="Times New Roman" w:cs="Times New Roman"/>
          <w:sz w:val="24"/>
          <w:szCs w:val="24"/>
        </w:rPr>
        <w:t xml:space="preserve"> and</w:t>
      </w:r>
      <w:r w:rsidRPr="009D6F13">
        <w:rPr>
          <w:rFonts w:ascii="Times New Roman" w:hAnsi="Times New Roman" w:cs="Times New Roman"/>
          <w:sz w:val="24"/>
          <w:szCs w:val="24"/>
          <w:lang w:val="hy-AM"/>
        </w:rPr>
        <w:t xml:space="preserve"> Babken </w:t>
      </w:r>
      <w:r w:rsidRPr="009D6F13">
        <w:rPr>
          <w:rFonts w:ascii="Times New Roman" w:hAnsi="Times New Roman" w:cs="Times New Roman"/>
          <w:sz w:val="24"/>
          <w:szCs w:val="24"/>
        </w:rPr>
        <w:t>Ghazaryan</w:t>
      </w:r>
      <w:r w:rsidRPr="009D6F13">
        <w:rPr>
          <w:rFonts w:ascii="Times New Roman" w:hAnsi="Times New Roman" w:cs="Times New Roman"/>
          <w:sz w:val="24"/>
          <w:szCs w:val="24"/>
          <w:lang w:val="hy-AM"/>
        </w:rPr>
        <w:t xml:space="preserve"> </w:t>
      </w:r>
      <w:r w:rsidRPr="009D6F13">
        <w:rPr>
          <w:rFonts w:ascii="Times New Roman" w:hAnsi="Times New Roman" w:cs="Times New Roman"/>
          <w:sz w:val="24"/>
          <w:szCs w:val="24"/>
        </w:rPr>
        <w:t xml:space="preserve">known as </w:t>
      </w:r>
      <w:r w:rsidR="007172CF">
        <w:rPr>
          <w:rFonts w:ascii="Times New Roman" w:hAnsi="Times New Roman" w:cs="Times New Roman"/>
          <w:sz w:val="24"/>
          <w:szCs w:val="24"/>
        </w:rPr>
        <w:t>“</w:t>
      </w:r>
      <w:r w:rsidRPr="009D6F13">
        <w:rPr>
          <w:rFonts w:ascii="Times New Roman" w:hAnsi="Times New Roman" w:cs="Times New Roman"/>
          <w:sz w:val="24"/>
          <w:szCs w:val="24"/>
        </w:rPr>
        <w:t>Tokhmakhi</w:t>
      </w:r>
      <w:r w:rsidRPr="009D6F13">
        <w:rPr>
          <w:rFonts w:ascii="Times New Roman" w:hAnsi="Times New Roman" w:cs="Times New Roman"/>
          <w:sz w:val="24"/>
          <w:szCs w:val="24"/>
          <w:lang w:val="hy-AM"/>
        </w:rPr>
        <w:t xml:space="preserve"> Babo</w:t>
      </w:r>
      <w:r w:rsidR="007172CF">
        <w:rPr>
          <w:rFonts w:ascii="Times New Roman" w:hAnsi="Times New Roman" w:cs="Times New Roman"/>
          <w:sz w:val="24"/>
          <w:szCs w:val="24"/>
        </w:rPr>
        <w:t>”</w:t>
      </w:r>
      <w:r w:rsidRPr="009D6F13">
        <w:rPr>
          <w:rFonts w:ascii="Times New Roman" w:hAnsi="Times New Roman" w:cs="Times New Roman"/>
          <w:sz w:val="24"/>
          <w:szCs w:val="24"/>
        </w:rPr>
        <w:t xml:space="preserve">, calling them </w:t>
      </w:r>
      <w:r w:rsidR="007172CF">
        <w:rPr>
          <w:rFonts w:ascii="Times New Roman" w:hAnsi="Times New Roman" w:cs="Times New Roman"/>
          <w:sz w:val="24"/>
          <w:szCs w:val="24"/>
        </w:rPr>
        <w:t>“</w:t>
      </w:r>
      <w:r w:rsidRPr="009D6F13">
        <w:rPr>
          <w:rFonts w:ascii="Times New Roman" w:hAnsi="Times New Roman" w:cs="Times New Roman"/>
          <w:sz w:val="24"/>
          <w:szCs w:val="24"/>
          <w:lang w:val="hy-AM"/>
        </w:rPr>
        <w:t>criminal authorities</w:t>
      </w:r>
      <w:r w:rsidR="007172CF">
        <w:rPr>
          <w:rFonts w:ascii="Times New Roman" w:hAnsi="Times New Roman" w:cs="Times New Roman"/>
          <w:sz w:val="24"/>
          <w:szCs w:val="24"/>
        </w:rPr>
        <w:t>”</w:t>
      </w:r>
      <w:r w:rsidRPr="009D6F13">
        <w:rPr>
          <w:rFonts w:ascii="Times New Roman" w:hAnsi="Times New Roman" w:cs="Times New Roman"/>
          <w:sz w:val="24"/>
          <w:szCs w:val="24"/>
        </w:rPr>
        <w:t xml:space="preserve"> at Media Center on May 22</w:t>
      </w:r>
      <w:r w:rsidRPr="009D6F13">
        <w:rPr>
          <w:rFonts w:ascii="Times New Roman" w:eastAsia="Times New Roman" w:hAnsi="Times New Roman" w:cs="Times New Roman"/>
          <w:sz w:val="24"/>
          <w:szCs w:val="24"/>
          <w:lang w:eastAsia="ru-RU"/>
        </w:rPr>
        <w:t>.</w:t>
      </w:r>
      <w:r w:rsidR="00A232A7" w:rsidRPr="009D6F13">
        <w:rPr>
          <w:rStyle w:val="FootnoteReference"/>
          <w:rFonts w:ascii="Times New Roman" w:hAnsi="Times New Roman" w:cs="Times New Roman"/>
          <w:sz w:val="24"/>
          <w:szCs w:val="24"/>
          <w:lang w:val="hy-AM"/>
        </w:rPr>
        <w:footnoteReference w:id="68"/>
      </w:r>
      <w:r w:rsidRPr="009D6F13">
        <w:rPr>
          <w:rFonts w:ascii="Times New Roman" w:hAnsi="Times New Roman" w:cs="Times New Roman"/>
          <w:sz w:val="24"/>
          <w:szCs w:val="24"/>
        </w:rPr>
        <w:t xml:space="preserve"> The plaintiff claims refutation of information considered defamatory and compensation.</w:t>
      </w:r>
      <w:r w:rsidR="00A232A7" w:rsidRPr="009D6F13">
        <w:rPr>
          <w:rFonts w:ascii="Times New Roman" w:hAnsi="Times New Roman" w:cs="Times New Roman"/>
          <w:sz w:val="24"/>
          <w:szCs w:val="24"/>
          <w:lang w:val="hy-AM"/>
        </w:rPr>
        <w:t xml:space="preserve"> </w:t>
      </w:r>
    </w:p>
    <w:p w14:paraId="0DB963BB" w14:textId="1F3F8218" w:rsidR="00A232A7" w:rsidRDefault="009D6F13" w:rsidP="006C485C">
      <w:pPr>
        <w:pStyle w:val="NormalWeb"/>
        <w:shd w:val="clear" w:color="auto" w:fill="FFFFFF"/>
        <w:spacing w:before="0" w:beforeAutospacing="0" w:after="0" w:afterAutospacing="0"/>
        <w:ind w:firstLine="567"/>
        <w:jc w:val="both"/>
        <w:textAlignment w:val="baseline"/>
        <w:rPr>
          <w:b/>
          <w:lang w:val="hy-AM"/>
        </w:rPr>
      </w:pPr>
      <w:r w:rsidRPr="009D6F13">
        <w:rPr>
          <w:lang w:val="en-US"/>
        </w:rPr>
        <w:t xml:space="preserve">On December </w:t>
      </w:r>
      <w:proofErr w:type="gramStart"/>
      <w:r w:rsidRPr="009D6F13">
        <w:rPr>
          <w:lang w:val="en-US"/>
        </w:rPr>
        <w:t>24</w:t>
      </w:r>
      <w:proofErr w:type="gramEnd"/>
      <w:r w:rsidRPr="009D6F13">
        <w:rPr>
          <w:lang w:val="en-US"/>
        </w:rPr>
        <w:t xml:space="preserve"> the court partially upheld the claim. Accordingly, Daniel Ioannisyan was obligated to refute the information about Babken Ghazaryan in the presence of the media, pay 200,000 AMD to the plaintiff as compensation for damage to his honor and dignity through slander, 8,000 AMD as state duty, and 100,000 AMD as an attorney’s reasonable fee. On February </w:t>
      </w:r>
      <w:r w:rsidR="00A232A7" w:rsidRPr="009D6F13">
        <w:rPr>
          <w:lang w:val="hy-AM"/>
        </w:rPr>
        <w:t>2</w:t>
      </w:r>
      <w:r w:rsidRPr="009D6F13">
        <w:rPr>
          <w:lang w:val="en-US"/>
        </w:rPr>
        <w:t xml:space="preserve">, the defendant filed an appeal in the Court of Appeal. After </w:t>
      </w:r>
      <w:proofErr w:type="gramStart"/>
      <w:r w:rsidRPr="009D6F13">
        <w:rPr>
          <w:lang w:val="en-US"/>
        </w:rPr>
        <w:t>rejection</w:t>
      </w:r>
      <w:proofErr w:type="gramEnd"/>
      <w:r w:rsidRPr="009D6F13">
        <w:rPr>
          <w:lang w:val="en-US"/>
        </w:rPr>
        <w:t xml:space="preserve"> no cassation appeal was filed.</w:t>
      </w:r>
      <w:r w:rsidR="00A232A7" w:rsidRPr="009D6F13">
        <w:rPr>
          <w:b/>
          <w:lang w:val="hy-AM"/>
        </w:rPr>
        <w:t xml:space="preserve"> </w:t>
      </w:r>
    </w:p>
    <w:p w14:paraId="626EA104" w14:textId="77777777" w:rsidR="00C45991" w:rsidRPr="006C485C" w:rsidRDefault="00C45991" w:rsidP="006C485C">
      <w:pPr>
        <w:pStyle w:val="NormalWeb"/>
        <w:shd w:val="clear" w:color="auto" w:fill="FFFFFF"/>
        <w:spacing w:before="0" w:beforeAutospacing="0" w:after="0" w:afterAutospacing="0"/>
        <w:ind w:firstLine="567"/>
        <w:jc w:val="both"/>
        <w:textAlignment w:val="baseline"/>
        <w:rPr>
          <w:lang w:val="hy-AM"/>
        </w:rPr>
      </w:pPr>
    </w:p>
    <w:p w14:paraId="51CDC974" w14:textId="77777777" w:rsidR="009D6F13" w:rsidRPr="009D6F13" w:rsidRDefault="009D6F13" w:rsidP="009D6F13">
      <w:pPr>
        <w:spacing w:after="0" w:line="240" w:lineRule="auto"/>
        <w:ind w:firstLine="720"/>
        <w:jc w:val="both"/>
        <w:rPr>
          <w:rFonts w:ascii="Times New Roman" w:eastAsia="Calibri" w:hAnsi="Times New Roman" w:cs="Times New Roman"/>
          <w:bCs/>
          <w:sz w:val="24"/>
          <w:szCs w:val="24"/>
          <w:lang w:val="hy-AM" w:eastAsia="ru-RU"/>
        </w:rPr>
      </w:pPr>
      <w:r w:rsidRPr="009D6F13">
        <w:rPr>
          <w:rFonts w:ascii="Times New Roman" w:eastAsia="Calibri" w:hAnsi="Times New Roman" w:cs="Times New Roman"/>
          <w:b/>
          <w:sz w:val="24"/>
          <w:szCs w:val="24"/>
          <w:lang w:val="hy-AM" w:eastAsia="ru-RU"/>
        </w:rPr>
        <w:t xml:space="preserve">On </w:t>
      </w:r>
      <w:r w:rsidRPr="009D6F13">
        <w:rPr>
          <w:rFonts w:ascii="Times New Roman" w:eastAsia="Calibri" w:hAnsi="Times New Roman" w:cs="Times New Roman"/>
          <w:b/>
          <w:sz w:val="24"/>
          <w:szCs w:val="24"/>
          <w:lang w:eastAsia="ru-RU"/>
        </w:rPr>
        <w:t>May</w:t>
      </w:r>
      <w:r w:rsidRPr="009D6F13">
        <w:rPr>
          <w:rFonts w:ascii="Times New Roman" w:eastAsia="Calibri" w:hAnsi="Times New Roman" w:cs="Times New Roman"/>
          <w:b/>
          <w:sz w:val="24"/>
          <w:szCs w:val="24"/>
          <w:lang w:val="hy-AM" w:eastAsia="ru-RU"/>
        </w:rPr>
        <w:t xml:space="preserve"> 1</w:t>
      </w:r>
      <w:r w:rsidRPr="009D6F13">
        <w:rPr>
          <w:rFonts w:ascii="Times New Roman" w:eastAsia="Calibri" w:hAnsi="Times New Roman" w:cs="Times New Roman"/>
          <w:b/>
          <w:sz w:val="24"/>
          <w:szCs w:val="24"/>
          <w:lang w:eastAsia="ru-RU"/>
        </w:rPr>
        <w:t>0</w:t>
      </w:r>
      <w:r w:rsidRPr="009D6F13">
        <w:rPr>
          <w:rFonts w:ascii="Times New Roman" w:eastAsia="Calibri" w:hAnsi="Times New Roman" w:cs="Times New Roman"/>
          <w:b/>
          <w:sz w:val="24"/>
          <w:szCs w:val="24"/>
          <w:lang w:val="hy-AM" w:eastAsia="ru-RU"/>
        </w:rPr>
        <w:t xml:space="preserve">, </w:t>
      </w:r>
      <w:r w:rsidRPr="009D6F13">
        <w:rPr>
          <w:rFonts w:ascii="Times New Roman" w:eastAsia="Calibri" w:hAnsi="Times New Roman" w:cs="Times New Roman"/>
          <w:bCs/>
          <w:sz w:val="24"/>
          <w:szCs w:val="24"/>
          <w:lang w:val="hy-AM" w:eastAsia="ru-RU"/>
        </w:rPr>
        <w:t xml:space="preserve">the Court of General Jurisdiction of Yerevan </w:t>
      </w:r>
      <w:r w:rsidRPr="009D6F13">
        <w:rPr>
          <w:rFonts w:ascii="Times New Roman" w:eastAsia="Calibri" w:hAnsi="Times New Roman" w:cs="Times New Roman"/>
          <w:bCs/>
          <w:sz w:val="24"/>
          <w:szCs w:val="24"/>
          <w:lang w:eastAsia="ru-RU"/>
        </w:rPr>
        <w:t xml:space="preserve">held a regular corut hearing on the case of </w:t>
      </w:r>
      <w:r w:rsidRPr="006C485C">
        <w:rPr>
          <w:rFonts w:ascii="Times New Roman" w:eastAsia="Calibri" w:hAnsi="Times New Roman" w:cs="Times New Roman"/>
          <w:bCs/>
          <w:i/>
          <w:iCs/>
          <w:sz w:val="24"/>
          <w:szCs w:val="24"/>
          <w:lang w:val="hy-AM" w:eastAsia="ru-RU"/>
        </w:rPr>
        <w:t xml:space="preserve">citizen Roman Baghdasaryan </w:t>
      </w:r>
      <w:r w:rsidRPr="006C485C">
        <w:rPr>
          <w:rFonts w:ascii="Times New Roman" w:eastAsia="Calibri" w:hAnsi="Times New Roman" w:cs="Times New Roman"/>
          <w:bCs/>
          <w:i/>
          <w:iCs/>
          <w:sz w:val="24"/>
          <w:szCs w:val="24"/>
          <w:lang w:eastAsia="ru-RU"/>
        </w:rPr>
        <w:t>v.</w:t>
      </w:r>
      <w:r w:rsidRPr="006C485C">
        <w:rPr>
          <w:rFonts w:ascii="Times New Roman" w:eastAsia="Calibri" w:hAnsi="Times New Roman" w:cs="Times New Roman"/>
          <w:bCs/>
          <w:i/>
          <w:iCs/>
          <w:sz w:val="24"/>
          <w:szCs w:val="24"/>
          <w:lang w:val="hy-AM" w:eastAsia="ru-RU"/>
        </w:rPr>
        <w:t xml:space="preserve"> Media Plus L</w:t>
      </w:r>
      <w:r w:rsidRPr="006C485C">
        <w:rPr>
          <w:rFonts w:ascii="Times New Roman" w:eastAsia="Calibri" w:hAnsi="Times New Roman" w:cs="Times New Roman"/>
          <w:bCs/>
          <w:i/>
          <w:iCs/>
          <w:sz w:val="24"/>
          <w:szCs w:val="24"/>
          <w:lang w:eastAsia="ru-RU"/>
        </w:rPr>
        <w:t>td.</w:t>
      </w:r>
      <w:r w:rsidRPr="009D6F13">
        <w:rPr>
          <w:rFonts w:ascii="Times New Roman" w:eastAsia="Calibri" w:hAnsi="Times New Roman" w:cs="Times New Roman"/>
          <w:bCs/>
          <w:sz w:val="24"/>
          <w:szCs w:val="24"/>
          <w:lang w:val="hy-AM" w:eastAsia="ru-RU"/>
        </w:rPr>
        <w:t xml:space="preserve">, </w:t>
      </w:r>
      <w:proofErr w:type="gramStart"/>
      <w:r w:rsidRPr="009D6F13">
        <w:rPr>
          <w:rFonts w:ascii="Times New Roman" w:eastAsia="Calibri" w:hAnsi="Times New Roman" w:cs="Times New Roman"/>
          <w:bCs/>
          <w:sz w:val="24"/>
          <w:szCs w:val="24"/>
          <w:lang w:eastAsia="ru-RU"/>
        </w:rPr>
        <w:t>claiming</w:t>
      </w:r>
      <w:proofErr w:type="gramEnd"/>
      <w:r w:rsidRPr="009D6F13">
        <w:rPr>
          <w:rFonts w:ascii="Times New Roman" w:eastAsia="Calibri" w:hAnsi="Times New Roman" w:cs="Times New Roman"/>
          <w:bCs/>
          <w:sz w:val="24"/>
          <w:szCs w:val="24"/>
          <w:lang w:eastAsia="ru-RU"/>
        </w:rPr>
        <w:t xml:space="preserve"> refutation of slander</w:t>
      </w:r>
      <w:r w:rsidRPr="009D6F13">
        <w:rPr>
          <w:rFonts w:ascii="Times New Roman" w:eastAsia="Calibri" w:hAnsi="Times New Roman" w:cs="Times New Roman"/>
          <w:bCs/>
          <w:sz w:val="24"/>
          <w:szCs w:val="24"/>
          <w:lang w:val="hy-AM" w:eastAsia="ru-RU"/>
        </w:rPr>
        <w:t xml:space="preserve"> and </w:t>
      </w:r>
      <w:r w:rsidRPr="009D6F13">
        <w:rPr>
          <w:rFonts w:ascii="Times New Roman" w:eastAsia="Calibri" w:hAnsi="Times New Roman" w:cs="Times New Roman"/>
          <w:bCs/>
          <w:sz w:val="24"/>
          <w:szCs w:val="24"/>
          <w:lang w:eastAsia="ru-RU"/>
        </w:rPr>
        <w:t>a</w:t>
      </w:r>
      <w:r w:rsidRPr="009D6F13">
        <w:rPr>
          <w:rFonts w:ascii="Times New Roman" w:eastAsia="Calibri" w:hAnsi="Times New Roman" w:cs="Times New Roman"/>
          <w:bCs/>
          <w:sz w:val="24"/>
          <w:szCs w:val="24"/>
          <w:lang w:val="hy-AM" w:eastAsia="ru-RU"/>
        </w:rPr>
        <w:t xml:space="preserve"> compensation. </w:t>
      </w:r>
    </w:p>
    <w:p w14:paraId="6E371FFA" w14:textId="613B2D2E" w:rsidR="009D6F13" w:rsidRPr="009D6F13" w:rsidRDefault="009D6F13" w:rsidP="009D6F13">
      <w:pPr>
        <w:spacing w:after="0" w:line="240" w:lineRule="auto"/>
        <w:ind w:firstLine="567"/>
        <w:jc w:val="both"/>
        <w:rPr>
          <w:rFonts w:ascii="Times New Roman" w:eastAsia="Calibri" w:hAnsi="Times New Roman" w:cs="Times New Roman"/>
          <w:bCs/>
          <w:sz w:val="24"/>
          <w:szCs w:val="24"/>
          <w:lang w:val="hy-AM" w:eastAsia="ru-RU"/>
        </w:rPr>
      </w:pPr>
      <w:r w:rsidRPr="009D6F13">
        <w:rPr>
          <w:rFonts w:ascii="Times New Roman" w:eastAsia="Calibri" w:hAnsi="Times New Roman" w:cs="Times New Roman"/>
          <w:bCs/>
          <w:sz w:val="24"/>
          <w:szCs w:val="24"/>
          <w:lang w:val="hy-AM" w:eastAsia="ru-RU"/>
        </w:rPr>
        <w:t>The lawsuit</w:t>
      </w:r>
      <w:r w:rsidRPr="009D6F13">
        <w:rPr>
          <w:rFonts w:ascii="Times New Roman" w:eastAsia="Calibri" w:hAnsi="Times New Roman" w:cs="Times New Roman"/>
          <w:bCs/>
          <w:sz w:val="24"/>
          <w:szCs w:val="24"/>
          <w:lang w:eastAsia="ru-RU"/>
        </w:rPr>
        <w:t>, filed on August 19, 2020,</w:t>
      </w:r>
      <w:r w:rsidRPr="009D6F13">
        <w:rPr>
          <w:rFonts w:ascii="Times New Roman" w:eastAsia="Calibri" w:hAnsi="Times New Roman" w:cs="Times New Roman"/>
          <w:bCs/>
          <w:sz w:val="24"/>
          <w:szCs w:val="24"/>
          <w:lang w:val="hy-AM" w:eastAsia="ru-RU"/>
        </w:rPr>
        <w:t xml:space="preserve"> </w:t>
      </w:r>
      <w:r w:rsidRPr="009D6F13">
        <w:rPr>
          <w:rFonts w:ascii="Times New Roman" w:eastAsia="Calibri" w:hAnsi="Times New Roman" w:cs="Times New Roman"/>
          <w:bCs/>
          <w:sz w:val="24"/>
          <w:szCs w:val="24"/>
          <w:lang w:eastAsia="ru-RU"/>
        </w:rPr>
        <w:t>was caused by</w:t>
      </w:r>
      <w:r w:rsidRPr="009D6F13">
        <w:rPr>
          <w:rFonts w:ascii="Times New Roman" w:eastAsia="Calibri" w:hAnsi="Times New Roman" w:cs="Times New Roman"/>
          <w:bCs/>
          <w:sz w:val="24"/>
          <w:szCs w:val="24"/>
          <w:lang w:val="hy-AM" w:eastAsia="ru-RU"/>
        </w:rPr>
        <w:t xml:space="preserve"> </w:t>
      </w:r>
      <w:r w:rsidRPr="009D6F13">
        <w:rPr>
          <w:rFonts w:ascii="Times New Roman" w:eastAsia="Calibri" w:hAnsi="Times New Roman" w:cs="Times New Roman"/>
          <w:bCs/>
          <w:sz w:val="24"/>
          <w:szCs w:val="24"/>
          <w:lang w:eastAsia="ru-RU"/>
        </w:rPr>
        <w:t>an</w:t>
      </w:r>
      <w:r w:rsidRPr="009D6F13">
        <w:rPr>
          <w:rFonts w:ascii="Times New Roman" w:eastAsia="Calibri" w:hAnsi="Times New Roman" w:cs="Times New Roman"/>
          <w:bCs/>
          <w:sz w:val="24"/>
          <w:szCs w:val="24"/>
          <w:lang w:val="hy-AM" w:eastAsia="ru-RU"/>
        </w:rPr>
        <w:t xml:space="preserve"> article published on </w:t>
      </w:r>
      <w:r w:rsidRPr="006C485C">
        <w:rPr>
          <w:rFonts w:ascii="Times New Roman" w:eastAsia="Calibri" w:hAnsi="Times New Roman" w:cs="Times New Roman"/>
          <w:bCs/>
          <w:i/>
          <w:iCs/>
          <w:sz w:val="24"/>
          <w:szCs w:val="24"/>
          <w:lang w:val="hy-AM" w:eastAsia="ru-RU"/>
        </w:rPr>
        <w:t>Yerevan.</w:t>
      </w:r>
      <w:r w:rsidRPr="006C485C">
        <w:rPr>
          <w:rFonts w:ascii="Times New Roman" w:eastAsia="Calibri" w:hAnsi="Times New Roman" w:cs="Times New Roman"/>
          <w:bCs/>
          <w:i/>
          <w:iCs/>
          <w:sz w:val="24"/>
          <w:szCs w:val="24"/>
          <w:lang w:eastAsia="ru-RU"/>
        </w:rPr>
        <w:t>T</w:t>
      </w:r>
      <w:r w:rsidRPr="006C485C">
        <w:rPr>
          <w:rFonts w:ascii="Times New Roman" w:eastAsia="Calibri" w:hAnsi="Times New Roman" w:cs="Times New Roman"/>
          <w:bCs/>
          <w:i/>
          <w:iCs/>
          <w:sz w:val="24"/>
          <w:szCs w:val="24"/>
          <w:lang w:val="hy-AM" w:eastAsia="ru-RU"/>
        </w:rPr>
        <w:t>oday</w:t>
      </w:r>
      <w:r w:rsidRPr="009D6F13">
        <w:rPr>
          <w:rFonts w:ascii="Times New Roman" w:eastAsia="Calibri" w:hAnsi="Times New Roman" w:cs="Times New Roman"/>
          <w:bCs/>
          <w:sz w:val="24"/>
          <w:szCs w:val="24"/>
          <w:lang w:val="hy-AM" w:eastAsia="ru-RU"/>
        </w:rPr>
        <w:t xml:space="preserve"> website on August 7: </w:t>
      </w:r>
      <w:r w:rsidRPr="009D6F13">
        <w:rPr>
          <w:rFonts w:ascii="Times New Roman" w:eastAsia="Calibri" w:hAnsi="Times New Roman" w:cs="Times New Roman"/>
          <w:bCs/>
          <w:sz w:val="24"/>
          <w:szCs w:val="24"/>
          <w:lang w:eastAsia="ru-RU"/>
        </w:rPr>
        <w:t>“</w:t>
      </w:r>
      <w:r w:rsidRPr="009D6F13">
        <w:rPr>
          <w:rFonts w:ascii="Times New Roman" w:eastAsia="Calibri" w:hAnsi="Times New Roman" w:cs="Times New Roman"/>
          <w:bCs/>
          <w:sz w:val="24"/>
          <w:szCs w:val="24"/>
          <w:lang w:val="hy-AM" w:eastAsia="ru-RU"/>
        </w:rPr>
        <w:t xml:space="preserve">Russian special services </w:t>
      </w:r>
      <w:r w:rsidRPr="009D6F13">
        <w:rPr>
          <w:rFonts w:ascii="Times New Roman" w:eastAsia="Calibri" w:hAnsi="Times New Roman" w:cs="Times New Roman"/>
          <w:bCs/>
          <w:sz w:val="24"/>
          <w:szCs w:val="24"/>
          <w:lang w:eastAsia="ru-RU"/>
        </w:rPr>
        <w:t>take</w:t>
      </w:r>
      <w:r w:rsidRPr="009D6F13">
        <w:rPr>
          <w:rFonts w:ascii="Times New Roman" w:eastAsia="Calibri" w:hAnsi="Times New Roman" w:cs="Times New Roman"/>
          <w:bCs/>
          <w:sz w:val="24"/>
          <w:szCs w:val="24"/>
          <w:lang w:val="hy-AM" w:eastAsia="ru-RU"/>
        </w:rPr>
        <w:t xml:space="preserve"> interest in the editors of the</w:t>
      </w:r>
      <w:r w:rsidRPr="009D6F13">
        <w:rPr>
          <w:rFonts w:ascii="Times New Roman" w:eastAsia="Calibri" w:hAnsi="Times New Roman" w:cs="Times New Roman"/>
          <w:bCs/>
          <w:sz w:val="24"/>
          <w:szCs w:val="24"/>
          <w:lang w:eastAsia="ru-RU"/>
        </w:rPr>
        <w:t xml:space="preserve"> </w:t>
      </w:r>
      <w:r w:rsidR="006C485C">
        <w:rPr>
          <w:rFonts w:ascii="Times New Roman" w:eastAsia="Calibri" w:hAnsi="Times New Roman" w:cs="Times New Roman"/>
          <w:bCs/>
          <w:sz w:val="24"/>
          <w:szCs w:val="24"/>
          <w:lang w:eastAsia="ru-RU"/>
        </w:rPr>
        <w:t>“</w:t>
      </w:r>
      <w:r w:rsidRPr="009D6F13">
        <w:rPr>
          <w:rFonts w:ascii="Times New Roman" w:eastAsia="Calibri" w:hAnsi="Times New Roman" w:cs="Times New Roman"/>
          <w:bCs/>
          <w:sz w:val="24"/>
          <w:szCs w:val="24"/>
          <w:lang w:val="hy-AM" w:eastAsia="ru-RU"/>
        </w:rPr>
        <w:t>Bagramyan 26</w:t>
      </w:r>
      <w:r w:rsidR="006C485C">
        <w:rPr>
          <w:rFonts w:ascii="Times New Roman" w:eastAsia="Calibri" w:hAnsi="Times New Roman" w:cs="Times New Roman"/>
          <w:bCs/>
          <w:sz w:val="24"/>
          <w:szCs w:val="24"/>
          <w:lang w:eastAsia="ru-RU"/>
        </w:rPr>
        <w:t>”</w:t>
      </w:r>
      <w:r w:rsidRPr="009D6F13">
        <w:rPr>
          <w:rFonts w:ascii="Times New Roman" w:eastAsia="Calibri" w:hAnsi="Times New Roman" w:cs="Times New Roman"/>
          <w:bCs/>
          <w:sz w:val="24"/>
          <w:szCs w:val="24"/>
          <w:lang w:eastAsia="ru-RU"/>
        </w:rPr>
        <w:t xml:space="preserve"> channel</w:t>
      </w:r>
      <w:r w:rsidRPr="009D6F13">
        <w:rPr>
          <w:rFonts w:ascii="Times New Roman" w:eastAsia="Calibri" w:hAnsi="Times New Roman" w:cs="Times New Roman"/>
          <w:bCs/>
          <w:sz w:val="24"/>
          <w:szCs w:val="24"/>
          <w:lang w:val="hy-AM" w:eastAsia="ru-RU"/>
        </w:rPr>
        <w:t xml:space="preserve"> that spreads </w:t>
      </w:r>
      <w:r w:rsidRPr="009D6F13">
        <w:rPr>
          <w:rFonts w:ascii="Times New Roman" w:eastAsia="Calibri" w:hAnsi="Times New Roman" w:cs="Times New Roman"/>
          <w:bCs/>
          <w:sz w:val="24"/>
          <w:szCs w:val="24"/>
          <w:lang w:eastAsia="ru-RU"/>
        </w:rPr>
        <w:t>d</w:t>
      </w:r>
      <w:r w:rsidRPr="009D6F13">
        <w:rPr>
          <w:rFonts w:ascii="Times New Roman" w:eastAsia="Calibri" w:hAnsi="Times New Roman" w:cs="Times New Roman"/>
          <w:bCs/>
          <w:sz w:val="24"/>
          <w:szCs w:val="24"/>
          <w:lang w:val="hy-AM" w:eastAsia="ru-RU"/>
        </w:rPr>
        <w:t>isinformation</w:t>
      </w:r>
      <w:r w:rsidRPr="009D6F13">
        <w:rPr>
          <w:rFonts w:ascii="Times New Roman" w:eastAsia="Calibri" w:hAnsi="Times New Roman" w:cs="Times New Roman"/>
          <w:bCs/>
          <w:sz w:val="24"/>
          <w:szCs w:val="24"/>
          <w:lang w:eastAsia="ru-RU"/>
        </w:rPr>
        <w:t>”.</w:t>
      </w:r>
      <w:r w:rsidR="00A232A7" w:rsidRPr="009D6F13">
        <w:rPr>
          <w:rStyle w:val="FootnoteReference"/>
          <w:rFonts w:ascii="Times New Roman" w:hAnsi="Times New Roman" w:cs="Times New Roman"/>
          <w:sz w:val="24"/>
          <w:szCs w:val="24"/>
          <w:lang w:val="hy-AM"/>
        </w:rPr>
        <w:footnoteReference w:id="69"/>
      </w:r>
      <w:r w:rsidR="00A232A7" w:rsidRPr="009D6F13">
        <w:rPr>
          <w:rFonts w:ascii="Times New Roman" w:hAnsi="Times New Roman" w:cs="Times New Roman"/>
          <w:sz w:val="24"/>
          <w:szCs w:val="24"/>
          <w:lang w:val="hy-AM"/>
        </w:rPr>
        <w:t xml:space="preserve">  </w:t>
      </w:r>
      <w:r w:rsidRPr="009D6F13">
        <w:rPr>
          <w:rFonts w:ascii="Times New Roman" w:eastAsia="Calibri" w:hAnsi="Times New Roman" w:cs="Times New Roman"/>
          <w:bCs/>
          <w:sz w:val="24"/>
          <w:szCs w:val="24"/>
          <w:lang w:eastAsia="ru-RU"/>
        </w:rPr>
        <w:t xml:space="preserve">It stated that </w:t>
      </w:r>
      <w:r w:rsidRPr="009D6F13">
        <w:rPr>
          <w:rFonts w:ascii="Times New Roman" w:eastAsia="Calibri" w:hAnsi="Times New Roman" w:cs="Times New Roman"/>
          <w:bCs/>
          <w:sz w:val="24"/>
          <w:szCs w:val="24"/>
          <w:lang w:val="hy-AM" w:eastAsia="ru-RU"/>
        </w:rPr>
        <w:t>one of the admins of the mentioned Telegram</w:t>
      </w:r>
      <w:r w:rsidRPr="009D6F13">
        <w:rPr>
          <w:rFonts w:ascii="Times New Roman" w:eastAsia="Calibri" w:hAnsi="Times New Roman" w:cs="Times New Roman"/>
          <w:bCs/>
          <w:sz w:val="24"/>
          <w:szCs w:val="24"/>
          <w:lang w:eastAsia="ru-RU"/>
        </w:rPr>
        <w:t xml:space="preserve"> channel was</w:t>
      </w:r>
      <w:r w:rsidRPr="009D6F13">
        <w:rPr>
          <w:rFonts w:ascii="Times New Roman" w:eastAsia="Calibri" w:hAnsi="Times New Roman" w:cs="Times New Roman"/>
          <w:bCs/>
          <w:sz w:val="24"/>
          <w:szCs w:val="24"/>
          <w:lang w:val="hy-AM" w:eastAsia="ru-RU"/>
        </w:rPr>
        <w:t xml:space="preserve"> Roman Baghdasaryan, who live</w:t>
      </w:r>
      <w:r w:rsidRPr="009D6F13">
        <w:rPr>
          <w:rFonts w:ascii="Times New Roman" w:eastAsia="Calibri" w:hAnsi="Times New Roman" w:cs="Times New Roman"/>
          <w:bCs/>
          <w:sz w:val="24"/>
          <w:szCs w:val="24"/>
          <w:lang w:eastAsia="ru-RU"/>
        </w:rPr>
        <w:t>d</w:t>
      </w:r>
      <w:r w:rsidRPr="009D6F13">
        <w:rPr>
          <w:rFonts w:ascii="Times New Roman" w:eastAsia="Calibri" w:hAnsi="Times New Roman" w:cs="Times New Roman"/>
          <w:bCs/>
          <w:sz w:val="24"/>
          <w:szCs w:val="24"/>
          <w:lang w:val="hy-AM" w:eastAsia="ru-RU"/>
        </w:rPr>
        <w:t xml:space="preserve"> in Russia, </w:t>
      </w:r>
      <w:r w:rsidRPr="009D6F13">
        <w:rPr>
          <w:rFonts w:ascii="Times New Roman" w:eastAsia="Calibri" w:hAnsi="Times New Roman" w:cs="Times New Roman"/>
          <w:bCs/>
          <w:sz w:val="24"/>
          <w:szCs w:val="24"/>
          <w:lang w:eastAsia="ru-RU"/>
        </w:rPr>
        <w:t xml:space="preserve">and </w:t>
      </w:r>
      <w:proofErr w:type="gramStart"/>
      <w:r w:rsidRPr="009D6F13">
        <w:rPr>
          <w:rFonts w:ascii="Times New Roman" w:eastAsia="Calibri" w:hAnsi="Times New Roman" w:cs="Times New Roman"/>
          <w:bCs/>
          <w:sz w:val="24"/>
          <w:szCs w:val="24"/>
          <w:lang w:val="hy-AM" w:eastAsia="ru-RU"/>
        </w:rPr>
        <w:t>ha</w:t>
      </w:r>
      <w:r w:rsidRPr="009D6F13">
        <w:rPr>
          <w:rFonts w:ascii="Times New Roman" w:eastAsia="Calibri" w:hAnsi="Times New Roman" w:cs="Times New Roman"/>
          <w:bCs/>
          <w:sz w:val="24"/>
          <w:szCs w:val="24"/>
          <w:lang w:eastAsia="ru-RU"/>
        </w:rPr>
        <w:t>d</w:t>
      </w:r>
      <w:r w:rsidRPr="009D6F13">
        <w:rPr>
          <w:rFonts w:ascii="Times New Roman" w:eastAsia="Calibri" w:hAnsi="Times New Roman" w:cs="Times New Roman"/>
          <w:bCs/>
          <w:sz w:val="24"/>
          <w:szCs w:val="24"/>
          <w:lang w:val="hy-AM" w:eastAsia="ru-RU"/>
        </w:rPr>
        <w:t xml:space="preserve"> been targeted</w:t>
      </w:r>
      <w:proofErr w:type="gramEnd"/>
      <w:r w:rsidRPr="009D6F13">
        <w:rPr>
          <w:rFonts w:ascii="Times New Roman" w:eastAsia="Calibri" w:hAnsi="Times New Roman" w:cs="Times New Roman"/>
          <w:bCs/>
          <w:sz w:val="24"/>
          <w:szCs w:val="24"/>
          <w:lang w:val="hy-AM" w:eastAsia="ru-RU"/>
        </w:rPr>
        <w:t xml:space="preserve"> by the Russian special services. The federal government ha</w:t>
      </w:r>
      <w:r w:rsidRPr="009D6F13">
        <w:rPr>
          <w:rFonts w:ascii="Times New Roman" w:eastAsia="Calibri" w:hAnsi="Times New Roman" w:cs="Times New Roman"/>
          <w:bCs/>
          <w:sz w:val="24"/>
          <w:szCs w:val="24"/>
          <w:lang w:eastAsia="ru-RU"/>
        </w:rPr>
        <w:t>d</w:t>
      </w:r>
      <w:r w:rsidRPr="009D6F13">
        <w:rPr>
          <w:rFonts w:ascii="Times New Roman" w:eastAsia="Calibri" w:hAnsi="Times New Roman" w:cs="Times New Roman"/>
          <w:bCs/>
          <w:sz w:val="24"/>
          <w:szCs w:val="24"/>
          <w:lang w:val="hy-AM" w:eastAsia="ru-RU"/>
        </w:rPr>
        <w:t xml:space="preserve"> decided to expel them from Russia. And the reason </w:t>
      </w:r>
      <w:r w:rsidRPr="009D6F13">
        <w:rPr>
          <w:rFonts w:ascii="Times New Roman" w:eastAsia="Calibri" w:hAnsi="Times New Roman" w:cs="Times New Roman"/>
          <w:bCs/>
          <w:sz w:val="24"/>
          <w:szCs w:val="24"/>
          <w:lang w:eastAsia="ru-RU"/>
        </w:rPr>
        <w:t>was</w:t>
      </w:r>
      <w:r w:rsidRPr="009D6F13">
        <w:rPr>
          <w:rFonts w:ascii="Times New Roman" w:eastAsia="Calibri" w:hAnsi="Times New Roman" w:cs="Times New Roman"/>
          <w:bCs/>
          <w:sz w:val="24"/>
          <w:szCs w:val="24"/>
          <w:lang w:val="hy-AM" w:eastAsia="ru-RU"/>
        </w:rPr>
        <w:t xml:space="preserve"> that, according to the website, they</w:t>
      </w:r>
      <w:r w:rsidRPr="009D6F13">
        <w:rPr>
          <w:rFonts w:ascii="Times New Roman" w:eastAsia="Calibri" w:hAnsi="Times New Roman" w:cs="Times New Roman"/>
          <w:bCs/>
          <w:sz w:val="24"/>
          <w:szCs w:val="24"/>
          <w:lang w:eastAsia="ru-RU"/>
        </w:rPr>
        <w:t xml:space="preserve"> were</w:t>
      </w:r>
      <w:r w:rsidRPr="009D6F13">
        <w:rPr>
          <w:rFonts w:ascii="Times New Roman" w:eastAsia="Calibri" w:hAnsi="Times New Roman" w:cs="Times New Roman"/>
          <w:bCs/>
          <w:sz w:val="24"/>
          <w:szCs w:val="24"/>
          <w:lang w:val="hy-AM" w:eastAsia="ru-RU"/>
        </w:rPr>
        <w:t xml:space="preserve"> hiding </w:t>
      </w:r>
      <w:r w:rsidRPr="009D6F13">
        <w:rPr>
          <w:rFonts w:ascii="Times New Roman" w:eastAsia="Calibri" w:hAnsi="Times New Roman" w:cs="Times New Roman"/>
          <w:bCs/>
          <w:sz w:val="24"/>
          <w:szCs w:val="24"/>
          <w:lang w:eastAsia="ru-RU"/>
        </w:rPr>
        <w:t>behind</w:t>
      </w:r>
      <w:r w:rsidRPr="009D6F13">
        <w:rPr>
          <w:rFonts w:ascii="Times New Roman" w:eastAsia="Calibri" w:hAnsi="Times New Roman" w:cs="Times New Roman"/>
          <w:bCs/>
          <w:sz w:val="24"/>
          <w:szCs w:val="24"/>
          <w:lang w:val="hy-AM" w:eastAsia="ru-RU"/>
        </w:rPr>
        <w:t xml:space="preserve"> secret accounts</w:t>
      </w:r>
      <w:r w:rsidRPr="009D6F13">
        <w:rPr>
          <w:rFonts w:ascii="Times New Roman" w:eastAsia="Calibri" w:hAnsi="Times New Roman" w:cs="Times New Roman"/>
          <w:bCs/>
          <w:sz w:val="24"/>
          <w:szCs w:val="24"/>
          <w:lang w:eastAsia="ru-RU"/>
        </w:rPr>
        <w:t xml:space="preserve"> and were</w:t>
      </w:r>
      <w:r w:rsidRPr="009D6F13">
        <w:rPr>
          <w:rFonts w:ascii="Times New Roman" w:eastAsia="Calibri" w:hAnsi="Times New Roman" w:cs="Times New Roman"/>
          <w:bCs/>
          <w:sz w:val="24"/>
          <w:szCs w:val="24"/>
          <w:lang w:val="hy-AM" w:eastAsia="ru-RU"/>
        </w:rPr>
        <w:t xml:space="preserve"> actually target</w:t>
      </w:r>
      <w:r w:rsidRPr="009D6F13">
        <w:rPr>
          <w:rFonts w:ascii="Times New Roman" w:eastAsia="Calibri" w:hAnsi="Times New Roman" w:cs="Times New Roman"/>
          <w:bCs/>
          <w:sz w:val="24"/>
          <w:szCs w:val="24"/>
          <w:lang w:eastAsia="ru-RU"/>
        </w:rPr>
        <w:t>ing</w:t>
      </w:r>
      <w:r w:rsidRPr="009D6F13">
        <w:rPr>
          <w:rFonts w:ascii="Times New Roman" w:eastAsia="Calibri" w:hAnsi="Times New Roman" w:cs="Times New Roman"/>
          <w:bCs/>
          <w:sz w:val="24"/>
          <w:szCs w:val="24"/>
          <w:lang w:val="hy-AM" w:eastAsia="ru-RU"/>
        </w:rPr>
        <w:t xml:space="preserve"> Russia, a strategic ally of Armenia.</w:t>
      </w:r>
    </w:p>
    <w:p w14:paraId="356B33BD" w14:textId="462074ED" w:rsidR="00A232A7" w:rsidRPr="009D6F13" w:rsidRDefault="009D6F13" w:rsidP="009D6F13">
      <w:pPr>
        <w:spacing w:after="0" w:line="240" w:lineRule="auto"/>
        <w:ind w:firstLine="720"/>
        <w:jc w:val="both"/>
        <w:rPr>
          <w:rFonts w:ascii="Times New Roman" w:hAnsi="Times New Roman" w:cs="Times New Roman"/>
          <w:sz w:val="24"/>
          <w:szCs w:val="24"/>
          <w:shd w:val="clear" w:color="auto" w:fill="FFFFFF"/>
          <w:lang w:val="hy-AM"/>
        </w:rPr>
      </w:pPr>
      <w:r w:rsidRPr="009D6F13">
        <w:rPr>
          <w:rFonts w:ascii="Times New Roman" w:hAnsi="Times New Roman" w:cs="Times New Roman"/>
          <w:sz w:val="24"/>
          <w:szCs w:val="24"/>
          <w:lang w:val="hy-AM"/>
        </w:rPr>
        <w:lastRenderedPageBreak/>
        <w:t xml:space="preserve">On June </w:t>
      </w:r>
      <w:r w:rsidR="00A232A7" w:rsidRPr="009D6F13">
        <w:rPr>
          <w:rFonts w:ascii="Times New Roman" w:hAnsi="Times New Roman" w:cs="Times New Roman"/>
          <w:sz w:val="24"/>
          <w:szCs w:val="24"/>
          <w:lang w:val="hy-AM"/>
        </w:rPr>
        <w:t>1</w:t>
      </w:r>
      <w:r w:rsidRPr="009D6F13">
        <w:rPr>
          <w:rFonts w:ascii="Times New Roman" w:hAnsi="Times New Roman" w:cs="Times New Roman"/>
          <w:sz w:val="24"/>
          <w:szCs w:val="24"/>
          <w:lang w:val="hy-AM"/>
        </w:rPr>
        <w:t xml:space="preserve">, the court terminated the proceedings on the case on the grounds of agreement </w:t>
      </w:r>
      <w:r w:rsidRPr="009D6F13">
        <w:rPr>
          <w:rFonts w:ascii="Times New Roman" w:hAnsi="Times New Roman" w:cs="Times New Roman"/>
          <w:sz w:val="24"/>
          <w:szCs w:val="24"/>
        </w:rPr>
        <w:t xml:space="preserve">between the parties. </w:t>
      </w:r>
    </w:p>
    <w:p w14:paraId="6CACA303" w14:textId="77777777" w:rsidR="00A232A7" w:rsidRDefault="00A232A7" w:rsidP="006C485C">
      <w:pPr>
        <w:spacing w:after="0" w:line="240" w:lineRule="auto"/>
        <w:rPr>
          <w:rFonts w:ascii="Sylfaen" w:hAnsi="Sylfaen" w:cs="Helvetica"/>
          <w:sz w:val="24"/>
          <w:szCs w:val="24"/>
          <w:shd w:val="clear" w:color="auto" w:fill="FFFFFF"/>
          <w:lang w:val="hy-AM"/>
        </w:rPr>
      </w:pPr>
    </w:p>
    <w:p w14:paraId="35F6A3A0" w14:textId="246F0131" w:rsidR="00A232A7" w:rsidRPr="009D6F13" w:rsidRDefault="009D6F13" w:rsidP="009D6F13">
      <w:pPr>
        <w:spacing w:after="0" w:line="240" w:lineRule="auto"/>
        <w:ind w:firstLine="720"/>
        <w:jc w:val="both"/>
        <w:rPr>
          <w:rFonts w:ascii="Times New Roman" w:hAnsi="Times New Roman" w:cs="Times New Roman"/>
          <w:bCs/>
          <w:sz w:val="24"/>
          <w:szCs w:val="24"/>
          <w:shd w:val="clear" w:color="auto" w:fill="FFFFFF"/>
          <w:lang w:val="hy-AM"/>
        </w:rPr>
      </w:pPr>
      <w:r w:rsidRPr="009D6F13">
        <w:rPr>
          <w:rFonts w:ascii="Times New Roman" w:hAnsi="Times New Roman" w:cs="Times New Roman"/>
          <w:b/>
          <w:sz w:val="24"/>
          <w:szCs w:val="24"/>
          <w:shd w:val="clear" w:color="auto" w:fill="FFFFFF"/>
          <w:lang w:val="hy-AM"/>
        </w:rPr>
        <w:t xml:space="preserve">On May 12, </w:t>
      </w:r>
      <w:r w:rsidRPr="009D6F13">
        <w:rPr>
          <w:rFonts w:ascii="Times New Roman" w:hAnsi="Times New Roman" w:cs="Times New Roman"/>
          <w:bCs/>
          <w:sz w:val="24"/>
          <w:szCs w:val="24"/>
          <w:shd w:val="clear" w:color="auto" w:fill="FFFFFF"/>
          <w:lang w:val="hy-AM"/>
        </w:rPr>
        <w:t xml:space="preserve">Andranik Kocharyan, a member of the My Step faction and chairman of the NA Committee on Defense and Security, expressed disrespect towards Hripsime Jebejyan, a journalist in the </w:t>
      </w:r>
      <w:r w:rsidRPr="006C485C">
        <w:rPr>
          <w:rFonts w:ascii="Times New Roman" w:hAnsi="Times New Roman" w:cs="Times New Roman"/>
          <w:bCs/>
          <w:i/>
          <w:iCs/>
          <w:sz w:val="24"/>
          <w:szCs w:val="24"/>
          <w:shd w:val="clear" w:color="auto" w:fill="FFFFFF"/>
          <w:lang w:val="hy-AM"/>
        </w:rPr>
        <w:t>Aravot.am</w:t>
      </w:r>
      <w:r w:rsidRPr="009D6F13">
        <w:rPr>
          <w:rFonts w:ascii="Times New Roman" w:hAnsi="Times New Roman" w:cs="Times New Roman"/>
          <w:bCs/>
          <w:sz w:val="24"/>
          <w:szCs w:val="24"/>
          <w:shd w:val="clear" w:color="auto" w:fill="FFFFFF"/>
          <w:lang w:val="hy-AM"/>
        </w:rPr>
        <w:t xml:space="preserve"> website. Crossing the boundaries of ethics, the official insulted the journalist by asking very personal questions.</w:t>
      </w:r>
      <w:r w:rsidR="00A232A7" w:rsidRPr="009D6F13">
        <w:rPr>
          <w:rStyle w:val="FootnoteReference"/>
          <w:rFonts w:ascii="Times New Roman" w:hAnsi="Times New Roman" w:cs="Times New Roman"/>
          <w:bCs/>
          <w:sz w:val="24"/>
          <w:szCs w:val="24"/>
          <w:shd w:val="clear" w:color="auto" w:fill="FFFFFF"/>
          <w:lang w:val="hy-AM"/>
        </w:rPr>
        <w:footnoteReference w:id="70"/>
      </w:r>
    </w:p>
    <w:p w14:paraId="51EFFC94" w14:textId="77777777" w:rsidR="00A232A7" w:rsidRDefault="00A232A7" w:rsidP="00A232A7">
      <w:pPr>
        <w:spacing w:after="0" w:line="240" w:lineRule="auto"/>
        <w:ind w:firstLine="720"/>
        <w:rPr>
          <w:rFonts w:ascii="Sylfaen" w:hAnsi="Sylfaen" w:cs="Helvetica"/>
          <w:sz w:val="24"/>
          <w:szCs w:val="24"/>
          <w:shd w:val="clear" w:color="auto" w:fill="FFFFFF"/>
          <w:lang w:val="hy-AM"/>
        </w:rPr>
      </w:pPr>
    </w:p>
    <w:p w14:paraId="7EB9903B" w14:textId="11D0A526" w:rsidR="00A232A7" w:rsidRPr="009D6F13" w:rsidRDefault="009D6F13" w:rsidP="009D6F13">
      <w:pPr>
        <w:spacing w:after="0" w:line="240" w:lineRule="auto"/>
        <w:ind w:firstLine="720"/>
        <w:jc w:val="both"/>
        <w:rPr>
          <w:rFonts w:ascii="Times New Roman" w:hAnsi="Times New Roman" w:cs="Times New Roman"/>
          <w:sz w:val="24"/>
          <w:szCs w:val="24"/>
          <w:shd w:val="clear" w:color="auto" w:fill="FFFFFF"/>
          <w:lang w:val="hy-AM"/>
        </w:rPr>
      </w:pPr>
      <w:r w:rsidRPr="009D6F13">
        <w:rPr>
          <w:rFonts w:ascii="Times New Roman" w:hAnsi="Times New Roman" w:cs="Times New Roman"/>
          <w:b/>
          <w:sz w:val="24"/>
          <w:szCs w:val="24"/>
          <w:shd w:val="clear" w:color="auto" w:fill="FFFFFF"/>
          <w:lang w:val="hy-AM"/>
        </w:rPr>
        <w:t xml:space="preserve">On May 13, </w:t>
      </w:r>
      <w:r w:rsidRPr="006C485C">
        <w:rPr>
          <w:rFonts w:ascii="Times New Roman" w:hAnsi="Times New Roman" w:cs="Times New Roman"/>
          <w:bCs/>
          <w:i/>
          <w:iCs/>
          <w:sz w:val="24"/>
          <w:szCs w:val="24"/>
          <w:shd w:val="clear" w:color="auto" w:fill="FFFFFF"/>
          <w:lang w:val="hy-AM"/>
        </w:rPr>
        <w:t>the Armenia National Interests Fund</w:t>
      </w:r>
      <w:r w:rsidRPr="009D6F13">
        <w:rPr>
          <w:rFonts w:ascii="Times New Roman" w:hAnsi="Times New Roman" w:cs="Times New Roman"/>
          <w:bCs/>
          <w:sz w:val="24"/>
          <w:szCs w:val="24"/>
          <w:shd w:val="clear" w:color="auto" w:fill="FFFFFF"/>
          <w:lang w:val="hy-AM"/>
        </w:rPr>
        <w:t xml:space="preserve"> CJSC filed a lawsuit in the Court of General Jurisdiction of Yerevan against </w:t>
      </w:r>
      <w:r w:rsidRPr="006C485C">
        <w:rPr>
          <w:rFonts w:ascii="Times New Roman" w:hAnsi="Times New Roman" w:cs="Times New Roman"/>
          <w:bCs/>
          <w:i/>
          <w:iCs/>
          <w:sz w:val="24"/>
          <w:szCs w:val="24"/>
          <w:shd w:val="clear" w:color="auto" w:fill="FFFFFF"/>
          <w:lang w:val="hy-AM"/>
        </w:rPr>
        <w:t>168 Zham</w:t>
      </w:r>
      <w:r w:rsidRPr="009D6F13">
        <w:rPr>
          <w:rFonts w:ascii="Times New Roman" w:hAnsi="Times New Roman" w:cs="Times New Roman"/>
          <w:bCs/>
          <w:sz w:val="24"/>
          <w:szCs w:val="24"/>
          <w:shd w:val="clear" w:color="auto" w:fill="FFFFFF"/>
          <w:lang w:val="hy-AM"/>
        </w:rPr>
        <w:t xml:space="preserve"> LLC, demanding refutation of the information discrediting business reputation and monetary compensation. The lawsuit was caused by the article published on </w:t>
      </w:r>
      <w:r w:rsidRPr="006C485C">
        <w:rPr>
          <w:rFonts w:ascii="Times New Roman" w:hAnsi="Times New Roman" w:cs="Times New Roman"/>
          <w:bCs/>
          <w:i/>
          <w:iCs/>
          <w:sz w:val="24"/>
          <w:szCs w:val="24"/>
          <w:shd w:val="clear" w:color="auto" w:fill="FFFFFF"/>
          <w:lang w:val="hy-AM"/>
        </w:rPr>
        <w:t>168</w:t>
      </w:r>
      <w:r w:rsidRPr="006C485C">
        <w:rPr>
          <w:rFonts w:ascii="Times New Roman" w:eastAsia="MS Mincho" w:hAnsi="Times New Roman" w:cs="Times New Roman"/>
          <w:bCs/>
          <w:i/>
          <w:iCs/>
          <w:sz w:val="24"/>
          <w:szCs w:val="24"/>
          <w:shd w:val="clear" w:color="auto" w:fill="FFFFFF"/>
          <w:lang w:val="hy-AM"/>
        </w:rPr>
        <w:t>․</w:t>
      </w:r>
      <w:r w:rsidRPr="006C485C">
        <w:rPr>
          <w:rFonts w:ascii="Times New Roman" w:hAnsi="Times New Roman" w:cs="Times New Roman"/>
          <w:bCs/>
          <w:i/>
          <w:iCs/>
          <w:sz w:val="24"/>
          <w:szCs w:val="24"/>
          <w:shd w:val="clear" w:color="auto" w:fill="FFFFFF"/>
          <w:lang w:val="hy-AM"/>
        </w:rPr>
        <w:t>am</w:t>
      </w:r>
      <w:r w:rsidRPr="009D6F13">
        <w:rPr>
          <w:rFonts w:ascii="Times New Roman" w:hAnsi="Times New Roman" w:cs="Times New Roman"/>
          <w:bCs/>
          <w:sz w:val="24"/>
          <w:szCs w:val="24"/>
          <w:shd w:val="clear" w:color="auto" w:fill="FFFFFF"/>
          <w:lang w:val="hy-AM"/>
        </w:rPr>
        <w:t xml:space="preserve"> website on April 12, titled </w:t>
      </w:r>
      <w:r w:rsidR="006C485C">
        <w:rPr>
          <w:rFonts w:ascii="Times New Roman" w:hAnsi="Times New Roman" w:cs="Times New Roman"/>
          <w:bCs/>
          <w:sz w:val="24"/>
          <w:szCs w:val="24"/>
          <w:shd w:val="clear" w:color="auto" w:fill="FFFFFF"/>
        </w:rPr>
        <w:t>“</w:t>
      </w:r>
      <w:r w:rsidRPr="009D6F13">
        <w:rPr>
          <w:rFonts w:ascii="Times New Roman" w:hAnsi="Times New Roman" w:cs="Times New Roman"/>
          <w:bCs/>
          <w:sz w:val="24"/>
          <w:szCs w:val="24"/>
          <w:shd w:val="clear" w:color="auto" w:fill="FFFFFF"/>
          <w:lang w:val="hy-AM"/>
        </w:rPr>
        <w:t>Waiting for Investments</w:t>
      </w:r>
      <w:r w:rsidR="006C485C">
        <w:rPr>
          <w:rFonts w:ascii="Times New Roman" w:hAnsi="Times New Roman" w:cs="Times New Roman"/>
          <w:bCs/>
          <w:sz w:val="24"/>
          <w:szCs w:val="24"/>
          <w:shd w:val="clear" w:color="auto" w:fill="FFFFFF"/>
        </w:rPr>
        <w:t>”</w:t>
      </w:r>
      <w:r w:rsidRPr="009D6F13">
        <w:rPr>
          <w:rFonts w:ascii="Times New Roman" w:hAnsi="Times New Roman" w:cs="Times New Roman"/>
          <w:bCs/>
          <w:sz w:val="24"/>
          <w:szCs w:val="24"/>
          <w:shd w:val="clear" w:color="auto" w:fill="FFFFFF"/>
          <w:lang w:val="hy-AM"/>
        </w:rPr>
        <w:t>, which particularly states that the promised investments are not made by the fund, instead the government provided large grants to the fund without organizing a tender.</w:t>
      </w:r>
      <w:r w:rsidR="00A232A7" w:rsidRPr="009D6F13">
        <w:rPr>
          <w:rStyle w:val="FootnoteReference"/>
          <w:rFonts w:ascii="Times New Roman" w:hAnsi="Times New Roman" w:cs="Times New Roman"/>
          <w:bCs/>
          <w:sz w:val="24"/>
          <w:szCs w:val="24"/>
          <w:shd w:val="clear" w:color="auto" w:fill="FFFFFF"/>
          <w:lang w:val="hy-AM"/>
        </w:rPr>
        <w:footnoteReference w:id="71"/>
      </w:r>
    </w:p>
    <w:p w14:paraId="2FDF18CD" w14:textId="39B456C5" w:rsidR="00A232A7" w:rsidRPr="009D6F13" w:rsidRDefault="009D6F13" w:rsidP="009D6F13">
      <w:pPr>
        <w:spacing w:after="0" w:line="240" w:lineRule="auto"/>
        <w:ind w:firstLine="720"/>
        <w:jc w:val="both"/>
        <w:rPr>
          <w:rFonts w:ascii="Times New Roman" w:hAnsi="Times New Roman" w:cs="Times New Roman"/>
          <w:sz w:val="24"/>
          <w:szCs w:val="24"/>
          <w:shd w:val="clear" w:color="auto" w:fill="FFFFFF"/>
        </w:rPr>
      </w:pPr>
      <w:r w:rsidRPr="009D6F13">
        <w:rPr>
          <w:rFonts w:ascii="Times New Roman" w:hAnsi="Times New Roman" w:cs="Times New Roman"/>
          <w:sz w:val="24"/>
          <w:szCs w:val="24"/>
          <w:shd w:val="clear" w:color="auto" w:fill="FFFFFF"/>
          <w:lang w:val="hy-AM"/>
        </w:rPr>
        <w:t xml:space="preserve">On May </w:t>
      </w:r>
      <w:r w:rsidR="00A232A7" w:rsidRPr="009D6F13">
        <w:rPr>
          <w:rFonts w:ascii="Times New Roman" w:hAnsi="Times New Roman" w:cs="Times New Roman"/>
          <w:sz w:val="24"/>
          <w:szCs w:val="24"/>
          <w:shd w:val="clear" w:color="auto" w:fill="FFFFFF"/>
          <w:lang w:val="hy-AM"/>
        </w:rPr>
        <w:t>27</w:t>
      </w:r>
      <w:r w:rsidRPr="009D6F13">
        <w:rPr>
          <w:rFonts w:ascii="Times New Roman" w:hAnsi="Times New Roman" w:cs="Times New Roman"/>
          <w:sz w:val="24"/>
          <w:szCs w:val="24"/>
          <w:shd w:val="clear" w:color="auto" w:fill="FFFFFF"/>
          <w:lang w:val="hy-AM"/>
        </w:rPr>
        <w:t xml:space="preserve">, the lawsuit was returned for corrections and refiled on June </w:t>
      </w:r>
      <w:r w:rsidR="00A232A7" w:rsidRPr="009D6F13">
        <w:rPr>
          <w:rFonts w:ascii="Times New Roman" w:hAnsi="Times New Roman" w:cs="Times New Roman"/>
          <w:sz w:val="24"/>
          <w:szCs w:val="24"/>
          <w:shd w:val="clear" w:color="auto" w:fill="FFFFFF"/>
          <w:lang w:val="hy-AM"/>
        </w:rPr>
        <w:t>23</w:t>
      </w:r>
      <w:r w:rsidRPr="009D6F13">
        <w:rPr>
          <w:rFonts w:ascii="Times New Roman" w:hAnsi="Times New Roman" w:cs="Times New Roman"/>
          <w:sz w:val="24"/>
          <w:szCs w:val="24"/>
          <w:shd w:val="clear" w:color="auto" w:fill="FFFFFF"/>
        </w:rPr>
        <w:t>.</w:t>
      </w:r>
    </w:p>
    <w:p w14:paraId="1CC74392" w14:textId="77777777" w:rsidR="00A232A7" w:rsidRDefault="00A232A7" w:rsidP="00A232A7">
      <w:pPr>
        <w:spacing w:after="0" w:line="240" w:lineRule="auto"/>
        <w:ind w:firstLine="720"/>
        <w:rPr>
          <w:rFonts w:ascii="Sylfaen" w:hAnsi="Sylfaen" w:cs="Helvetica"/>
          <w:sz w:val="24"/>
          <w:szCs w:val="24"/>
          <w:shd w:val="clear" w:color="auto" w:fill="FFFFFF"/>
          <w:lang w:val="hy-AM"/>
        </w:rPr>
      </w:pPr>
    </w:p>
    <w:p w14:paraId="7E2B5CD7" w14:textId="77777777" w:rsidR="00D94831" w:rsidRPr="00D94831" w:rsidRDefault="00D94831" w:rsidP="00D94831">
      <w:pPr>
        <w:spacing w:after="0" w:line="240" w:lineRule="auto"/>
        <w:ind w:firstLine="720"/>
        <w:jc w:val="both"/>
        <w:rPr>
          <w:rFonts w:ascii="Times New Roman" w:hAnsi="Times New Roman" w:cs="Times New Roman"/>
          <w:bCs/>
          <w:sz w:val="24"/>
          <w:szCs w:val="24"/>
          <w:lang w:val="hy-AM"/>
        </w:rPr>
      </w:pPr>
      <w:r w:rsidRPr="00D94831">
        <w:rPr>
          <w:rFonts w:ascii="Times New Roman" w:hAnsi="Times New Roman" w:cs="Times New Roman"/>
          <w:b/>
          <w:sz w:val="24"/>
          <w:szCs w:val="24"/>
          <w:lang w:val="hy-AM"/>
        </w:rPr>
        <w:t xml:space="preserve">On May 13, </w:t>
      </w:r>
      <w:r w:rsidRPr="00D94831">
        <w:rPr>
          <w:rFonts w:ascii="Times New Roman" w:hAnsi="Times New Roman" w:cs="Times New Roman"/>
          <w:bCs/>
          <w:sz w:val="24"/>
          <w:szCs w:val="24"/>
          <w:lang w:val="hy-AM"/>
        </w:rPr>
        <w:t xml:space="preserve">NA Deputy Speaker Alen Simonyan filed a lawsuit in the Court of General Jurisdiction of Yerevan against </w:t>
      </w:r>
      <w:r w:rsidRPr="006C485C">
        <w:rPr>
          <w:rFonts w:ascii="Times New Roman" w:hAnsi="Times New Roman" w:cs="Times New Roman"/>
          <w:bCs/>
          <w:i/>
          <w:iCs/>
          <w:sz w:val="24"/>
          <w:szCs w:val="24"/>
          <w:lang w:val="hy-AM"/>
        </w:rPr>
        <w:t xml:space="preserve">Tert.am </w:t>
      </w:r>
      <w:r w:rsidRPr="00D94831">
        <w:rPr>
          <w:rFonts w:ascii="Times New Roman" w:hAnsi="Times New Roman" w:cs="Times New Roman"/>
          <w:bCs/>
          <w:sz w:val="24"/>
          <w:szCs w:val="24"/>
          <w:lang w:val="hy-AM"/>
        </w:rPr>
        <w:t>journalist Ani Gevorgyan demanding public refutation of information considered defamatory.</w:t>
      </w:r>
    </w:p>
    <w:p w14:paraId="4E116A7D" w14:textId="2CEBC367" w:rsidR="00D94831" w:rsidRDefault="00D94831" w:rsidP="00D94831">
      <w:pPr>
        <w:spacing w:after="0" w:line="240" w:lineRule="auto"/>
        <w:ind w:firstLine="720"/>
        <w:jc w:val="both"/>
        <w:rPr>
          <w:rFonts w:ascii="Sylfaen" w:hAnsi="Sylfaen"/>
          <w:sz w:val="24"/>
          <w:szCs w:val="24"/>
          <w:lang w:val="hy-AM"/>
        </w:rPr>
      </w:pPr>
      <w:r w:rsidRPr="00D94831">
        <w:rPr>
          <w:rFonts w:ascii="Times New Roman" w:hAnsi="Times New Roman" w:cs="Times New Roman"/>
          <w:bCs/>
          <w:sz w:val="24"/>
          <w:szCs w:val="24"/>
          <w:lang w:val="hy-AM"/>
        </w:rPr>
        <w:t xml:space="preserve">The lawsuit was caused by the interview given by Ani Gevorgyan at the </w:t>
      </w:r>
      <w:r w:rsidRPr="006C485C">
        <w:rPr>
          <w:rFonts w:ascii="Times New Roman" w:hAnsi="Times New Roman" w:cs="Times New Roman"/>
          <w:bCs/>
          <w:i/>
          <w:iCs/>
          <w:sz w:val="24"/>
          <w:szCs w:val="24"/>
          <w:lang w:val="hy-AM"/>
        </w:rPr>
        <w:t>Mirror</w:t>
      </w:r>
      <w:r w:rsidRPr="00D94831">
        <w:rPr>
          <w:rFonts w:ascii="Times New Roman" w:hAnsi="Times New Roman" w:cs="Times New Roman"/>
          <w:bCs/>
          <w:sz w:val="24"/>
          <w:szCs w:val="24"/>
          <w:lang w:val="hy-AM"/>
        </w:rPr>
        <w:t xml:space="preserve"> club on April 16, where the latter accuse</w:t>
      </w:r>
      <w:r w:rsidR="004E29F0">
        <w:rPr>
          <w:rFonts w:ascii="Times New Roman" w:hAnsi="Times New Roman" w:cs="Times New Roman"/>
          <w:bCs/>
          <w:sz w:val="24"/>
          <w:szCs w:val="24"/>
        </w:rPr>
        <w:t>d</w:t>
      </w:r>
      <w:r w:rsidRPr="00D94831">
        <w:rPr>
          <w:rFonts w:ascii="Times New Roman" w:hAnsi="Times New Roman" w:cs="Times New Roman"/>
          <w:bCs/>
          <w:sz w:val="24"/>
          <w:szCs w:val="24"/>
          <w:lang w:val="hy-AM"/>
        </w:rPr>
        <w:t xml:space="preserve"> Alen Simonyan of organizing a campaign against her with threats and insults.</w:t>
      </w:r>
      <w:r w:rsidR="00A232A7" w:rsidRPr="00D94831">
        <w:rPr>
          <w:rStyle w:val="FootnoteReference"/>
          <w:rFonts w:ascii="Times New Roman" w:hAnsi="Times New Roman" w:cs="Times New Roman"/>
          <w:bCs/>
          <w:sz w:val="24"/>
          <w:szCs w:val="24"/>
          <w:lang w:val="hy-AM"/>
        </w:rPr>
        <w:footnoteReference w:id="72"/>
      </w:r>
    </w:p>
    <w:p w14:paraId="2377FC60" w14:textId="4908CB56" w:rsidR="00A232A7" w:rsidRPr="00D94831" w:rsidRDefault="00D94831" w:rsidP="00D94831">
      <w:pPr>
        <w:spacing w:after="0" w:line="240" w:lineRule="auto"/>
        <w:ind w:firstLine="720"/>
        <w:jc w:val="both"/>
        <w:rPr>
          <w:rFonts w:ascii="Times New Roman" w:hAnsi="Times New Roman" w:cs="Times New Roman"/>
          <w:sz w:val="24"/>
          <w:szCs w:val="24"/>
          <w:lang w:val="hy-AM"/>
        </w:rPr>
      </w:pPr>
      <w:r w:rsidRPr="00D94831">
        <w:rPr>
          <w:rFonts w:ascii="Times New Roman" w:hAnsi="Times New Roman" w:cs="Times New Roman"/>
          <w:sz w:val="24"/>
          <w:szCs w:val="24"/>
          <w:lang w:val="hy-AM"/>
        </w:rPr>
        <w:t>On May</w:t>
      </w:r>
      <w:r w:rsidR="00A232A7" w:rsidRPr="00D94831">
        <w:rPr>
          <w:rFonts w:ascii="Times New Roman" w:hAnsi="Times New Roman" w:cs="Times New Roman"/>
          <w:sz w:val="24"/>
          <w:szCs w:val="24"/>
          <w:lang w:val="hy-AM"/>
        </w:rPr>
        <w:t xml:space="preserve"> 27</w:t>
      </w:r>
      <w:r w:rsidRPr="00D94831">
        <w:rPr>
          <w:rFonts w:ascii="Times New Roman" w:hAnsi="Times New Roman" w:cs="Times New Roman"/>
          <w:sz w:val="24"/>
          <w:szCs w:val="24"/>
          <w:lang w:val="hy-AM"/>
        </w:rPr>
        <w:t>, the lawsuit was accepted for proceedings.</w:t>
      </w:r>
      <w:r w:rsidRPr="00D94831">
        <w:rPr>
          <w:rFonts w:ascii="Times New Roman" w:hAnsi="Times New Roman" w:cs="Times New Roman"/>
          <w:sz w:val="24"/>
          <w:szCs w:val="24"/>
        </w:rPr>
        <w:t xml:space="preserve"> As of June </w:t>
      </w:r>
      <w:r w:rsidR="00A232A7" w:rsidRPr="00D94831">
        <w:rPr>
          <w:rFonts w:ascii="Times New Roman" w:hAnsi="Times New Roman" w:cs="Times New Roman"/>
          <w:sz w:val="24"/>
          <w:szCs w:val="24"/>
          <w:lang w:val="hy-AM"/>
        </w:rPr>
        <w:t>30</w:t>
      </w:r>
      <w:r w:rsidRPr="00D94831">
        <w:rPr>
          <w:rFonts w:ascii="Times New Roman" w:hAnsi="Times New Roman" w:cs="Times New Roman"/>
          <w:sz w:val="24"/>
          <w:szCs w:val="24"/>
        </w:rPr>
        <w:t xml:space="preserve">, no other developments </w:t>
      </w:r>
      <w:proofErr w:type="gramStart"/>
      <w:r w:rsidR="004E29F0">
        <w:rPr>
          <w:rFonts w:ascii="Times New Roman" w:hAnsi="Times New Roman" w:cs="Times New Roman"/>
          <w:sz w:val="24"/>
          <w:szCs w:val="24"/>
        </w:rPr>
        <w:t>were</w:t>
      </w:r>
      <w:r w:rsidRPr="00D94831">
        <w:rPr>
          <w:rFonts w:ascii="Times New Roman" w:hAnsi="Times New Roman" w:cs="Times New Roman"/>
          <w:sz w:val="24"/>
          <w:szCs w:val="24"/>
        </w:rPr>
        <w:t xml:space="preserve"> reported</w:t>
      </w:r>
      <w:proofErr w:type="gramEnd"/>
      <w:r w:rsidRPr="00D94831">
        <w:rPr>
          <w:rFonts w:ascii="Times New Roman" w:hAnsi="Times New Roman" w:cs="Times New Roman"/>
          <w:sz w:val="24"/>
          <w:szCs w:val="24"/>
        </w:rPr>
        <w:t>.</w:t>
      </w:r>
      <w:r w:rsidR="00A232A7" w:rsidRPr="00D94831">
        <w:rPr>
          <w:rFonts w:ascii="Times New Roman" w:hAnsi="Times New Roman" w:cs="Times New Roman"/>
          <w:sz w:val="24"/>
          <w:szCs w:val="24"/>
          <w:lang w:val="hy-AM"/>
        </w:rPr>
        <w:t xml:space="preserve"> </w:t>
      </w:r>
    </w:p>
    <w:p w14:paraId="271238BB" w14:textId="77777777" w:rsidR="00D94831" w:rsidRDefault="00D94831" w:rsidP="006C485C">
      <w:pPr>
        <w:spacing w:after="0" w:line="240" w:lineRule="auto"/>
        <w:rPr>
          <w:rFonts w:ascii="Sylfaen" w:hAnsi="Sylfaen"/>
          <w:b/>
          <w:sz w:val="24"/>
          <w:szCs w:val="24"/>
          <w:shd w:val="clear" w:color="auto" w:fill="FFFFFF"/>
          <w:lang w:val="hy-AM"/>
        </w:rPr>
      </w:pPr>
    </w:p>
    <w:p w14:paraId="6F3BFCE9" w14:textId="312A82AB" w:rsidR="00A232A7" w:rsidRPr="00D94831" w:rsidRDefault="00D94831" w:rsidP="00D94831">
      <w:pPr>
        <w:spacing w:after="0" w:line="240" w:lineRule="auto"/>
        <w:ind w:firstLine="720"/>
        <w:jc w:val="both"/>
        <w:rPr>
          <w:rFonts w:ascii="Times New Roman" w:hAnsi="Times New Roman" w:cs="Times New Roman"/>
          <w:b/>
          <w:sz w:val="24"/>
          <w:szCs w:val="24"/>
          <w:shd w:val="clear" w:color="auto" w:fill="FFFFFF"/>
          <w:lang w:val="hy-AM"/>
        </w:rPr>
      </w:pPr>
      <w:r w:rsidRPr="00D94831">
        <w:rPr>
          <w:rFonts w:ascii="Times New Roman" w:hAnsi="Times New Roman" w:cs="Times New Roman"/>
          <w:b/>
          <w:sz w:val="24"/>
          <w:szCs w:val="24"/>
          <w:shd w:val="clear" w:color="auto" w:fill="FFFFFF"/>
          <w:lang w:val="hy-AM"/>
        </w:rPr>
        <w:t xml:space="preserve">On </w:t>
      </w:r>
      <w:r w:rsidRPr="00D94831">
        <w:rPr>
          <w:rFonts w:ascii="Times New Roman" w:hAnsi="Times New Roman" w:cs="Times New Roman"/>
          <w:b/>
          <w:sz w:val="24"/>
          <w:szCs w:val="24"/>
          <w:shd w:val="clear" w:color="auto" w:fill="FFFFFF"/>
        </w:rPr>
        <w:t>May 17</w:t>
      </w:r>
      <w:r w:rsidRPr="00D94831">
        <w:rPr>
          <w:rFonts w:ascii="Times New Roman" w:hAnsi="Times New Roman" w:cs="Times New Roman"/>
          <w:b/>
          <w:sz w:val="24"/>
          <w:szCs w:val="24"/>
          <w:shd w:val="clear" w:color="auto" w:fill="FFFFFF"/>
          <w:lang w:val="hy-AM"/>
        </w:rPr>
        <w:t>,</w:t>
      </w:r>
      <w:r w:rsidRPr="00D94831">
        <w:rPr>
          <w:rFonts w:ascii="Times New Roman" w:hAnsi="Times New Roman" w:cs="Times New Roman"/>
          <w:sz w:val="24"/>
          <w:szCs w:val="24"/>
          <w:shd w:val="clear" w:color="auto" w:fill="FFFFFF"/>
          <w:lang w:val="hy-AM"/>
        </w:rPr>
        <w:t xml:space="preserve"> Yerevan Court of </w:t>
      </w:r>
      <w:r w:rsidRPr="00D94831">
        <w:rPr>
          <w:rFonts w:ascii="Times New Roman" w:hAnsi="Times New Roman" w:cs="Times New Roman"/>
          <w:sz w:val="24"/>
          <w:szCs w:val="24"/>
          <w:shd w:val="clear" w:color="auto" w:fill="FFFFFF"/>
        </w:rPr>
        <w:t>General Jurisdiction</w:t>
      </w:r>
      <w:r w:rsidRPr="00D94831">
        <w:rPr>
          <w:rFonts w:ascii="Times New Roman" w:hAnsi="Times New Roman" w:cs="Times New Roman"/>
          <w:sz w:val="24"/>
          <w:szCs w:val="24"/>
          <w:shd w:val="clear" w:color="auto" w:fill="FFFFFF"/>
          <w:lang w:val="hy-AM"/>
        </w:rPr>
        <w:t xml:space="preserve"> </w:t>
      </w:r>
      <w:r w:rsidRPr="00D94831">
        <w:rPr>
          <w:rFonts w:ascii="Times New Roman" w:hAnsi="Times New Roman" w:cs="Times New Roman"/>
          <w:sz w:val="24"/>
          <w:szCs w:val="24"/>
          <w:shd w:val="clear" w:color="auto" w:fill="FFFFFF"/>
        </w:rPr>
        <w:t xml:space="preserve">resumed the trial on the </w:t>
      </w:r>
      <w:r w:rsidRPr="00D94831">
        <w:rPr>
          <w:rFonts w:ascii="Times New Roman" w:hAnsi="Times New Roman" w:cs="Times New Roman"/>
          <w:sz w:val="24"/>
          <w:szCs w:val="24"/>
          <w:shd w:val="clear" w:color="auto" w:fill="FFFFFF"/>
          <w:lang w:val="hy-AM"/>
        </w:rPr>
        <w:t xml:space="preserve">case </w:t>
      </w:r>
      <w:r w:rsidRPr="00D94831">
        <w:rPr>
          <w:rFonts w:ascii="Times New Roman" w:hAnsi="Times New Roman" w:cs="Times New Roman"/>
          <w:sz w:val="24"/>
          <w:szCs w:val="24"/>
          <w:shd w:val="clear" w:color="auto" w:fill="FFFFFF"/>
        </w:rPr>
        <w:t>of</w:t>
      </w:r>
      <w:r w:rsidRPr="00D94831">
        <w:rPr>
          <w:rFonts w:ascii="Times New Roman" w:hAnsi="Times New Roman" w:cs="Times New Roman"/>
          <w:sz w:val="24"/>
          <w:szCs w:val="24"/>
          <w:shd w:val="clear" w:color="auto" w:fill="FFFFFF"/>
          <w:lang w:val="hy-AM"/>
        </w:rPr>
        <w:t xml:space="preserve"> </w:t>
      </w:r>
      <w:r w:rsidRPr="006C485C">
        <w:rPr>
          <w:rFonts w:ascii="Times New Roman" w:hAnsi="Times New Roman" w:cs="Times New Roman"/>
          <w:i/>
          <w:iCs/>
          <w:sz w:val="24"/>
          <w:szCs w:val="24"/>
          <w:shd w:val="clear" w:color="auto" w:fill="FFFFFF"/>
        </w:rPr>
        <w:t xml:space="preserve">citizen </w:t>
      </w:r>
      <w:r w:rsidRPr="006C485C">
        <w:rPr>
          <w:rFonts w:ascii="Times New Roman" w:hAnsi="Times New Roman" w:cs="Times New Roman"/>
          <w:i/>
          <w:iCs/>
          <w:sz w:val="24"/>
          <w:szCs w:val="24"/>
          <w:shd w:val="clear" w:color="auto" w:fill="FFFFFF"/>
          <w:lang w:val="hy-AM"/>
        </w:rPr>
        <w:t>Gagik Gevorkyan</w:t>
      </w:r>
      <w:r w:rsidRPr="006C485C">
        <w:rPr>
          <w:rFonts w:ascii="Times New Roman" w:hAnsi="Times New Roman" w:cs="Times New Roman"/>
          <w:i/>
          <w:iCs/>
          <w:sz w:val="24"/>
          <w:szCs w:val="24"/>
          <w:shd w:val="clear" w:color="auto" w:fill="FFFFFF"/>
        </w:rPr>
        <w:t xml:space="preserve"> v.</w:t>
      </w:r>
      <w:r w:rsidRPr="006C485C">
        <w:rPr>
          <w:rFonts w:ascii="Times New Roman" w:hAnsi="Times New Roman" w:cs="Times New Roman"/>
          <w:i/>
          <w:iCs/>
          <w:sz w:val="24"/>
          <w:szCs w:val="24"/>
          <w:shd w:val="clear" w:color="auto" w:fill="FFFFFF"/>
          <w:lang w:val="hy-AM"/>
        </w:rPr>
        <w:t xml:space="preserve"> </w:t>
      </w:r>
      <w:r w:rsidRPr="00D94831">
        <w:rPr>
          <w:rFonts w:ascii="Times New Roman" w:hAnsi="Times New Roman" w:cs="Times New Roman"/>
          <w:i/>
          <w:sz w:val="24"/>
          <w:szCs w:val="24"/>
          <w:shd w:val="clear" w:color="auto" w:fill="FFFFFF"/>
        </w:rPr>
        <w:t>Armenian Times</w:t>
      </w:r>
      <w:r w:rsidRPr="00D94831">
        <w:rPr>
          <w:rFonts w:ascii="Times New Roman" w:hAnsi="Times New Roman" w:cs="Times New Roman"/>
          <w:sz w:val="24"/>
          <w:szCs w:val="24"/>
          <w:shd w:val="clear" w:color="auto" w:fill="FFFFFF"/>
          <w:lang w:val="hy-AM"/>
        </w:rPr>
        <w:t xml:space="preserve"> </w:t>
      </w:r>
      <w:r w:rsidRPr="006C485C">
        <w:rPr>
          <w:rFonts w:ascii="Times New Roman" w:hAnsi="Times New Roman" w:cs="Times New Roman"/>
          <w:i/>
          <w:iCs/>
          <w:sz w:val="24"/>
          <w:szCs w:val="24"/>
          <w:shd w:val="clear" w:color="auto" w:fill="FFFFFF"/>
          <w:lang w:val="hy-AM"/>
        </w:rPr>
        <w:t>daily</w:t>
      </w:r>
      <w:r w:rsidRPr="006C485C">
        <w:rPr>
          <w:rFonts w:ascii="Times New Roman" w:hAnsi="Times New Roman" w:cs="Times New Roman"/>
          <w:i/>
          <w:iCs/>
          <w:sz w:val="24"/>
          <w:szCs w:val="24"/>
          <w:shd w:val="clear" w:color="auto" w:fill="FFFFFF"/>
        </w:rPr>
        <w:t>, its founder</w:t>
      </w:r>
      <w:r w:rsidRPr="006C485C">
        <w:rPr>
          <w:rFonts w:ascii="Times New Roman" w:hAnsi="Times New Roman" w:cs="Times New Roman"/>
          <w:i/>
          <w:iCs/>
          <w:sz w:val="24"/>
          <w:szCs w:val="24"/>
          <w:shd w:val="clear" w:color="auto" w:fill="FFFFFF"/>
          <w:lang w:val="hy-AM"/>
        </w:rPr>
        <w:t xml:space="preserve"> Dareskibz LLC and t</w:t>
      </w:r>
      <w:r w:rsidRPr="006C485C">
        <w:rPr>
          <w:rFonts w:ascii="Times New Roman" w:hAnsi="Times New Roman" w:cs="Times New Roman"/>
          <w:i/>
          <w:iCs/>
          <w:sz w:val="24"/>
          <w:szCs w:val="24"/>
          <w:shd w:val="clear" w:color="auto" w:fill="FFFFFF"/>
        </w:rPr>
        <w:t>wo</w:t>
      </w:r>
      <w:r w:rsidRPr="006C485C">
        <w:rPr>
          <w:rFonts w:ascii="Times New Roman" w:hAnsi="Times New Roman" w:cs="Times New Roman"/>
          <w:i/>
          <w:iCs/>
          <w:sz w:val="24"/>
          <w:szCs w:val="24"/>
          <w:shd w:val="clear" w:color="auto" w:fill="FFFFFF"/>
          <w:lang w:val="hy-AM"/>
        </w:rPr>
        <w:t xml:space="preserve"> other citizens</w:t>
      </w:r>
      <w:r w:rsidRPr="006C485C">
        <w:rPr>
          <w:rFonts w:ascii="Times New Roman" w:hAnsi="Times New Roman" w:cs="Times New Roman"/>
          <w:sz w:val="24"/>
          <w:szCs w:val="24"/>
          <w:shd w:val="clear" w:color="auto" w:fill="FFFFFF"/>
        </w:rPr>
        <w:t xml:space="preserve"> </w:t>
      </w:r>
      <w:r w:rsidRPr="00D94831">
        <w:rPr>
          <w:rFonts w:ascii="Times New Roman" w:hAnsi="Times New Roman" w:cs="Times New Roman"/>
          <w:sz w:val="24"/>
          <w:szCs w:val="24"/>
          <w:shd w:val="clear" w:color="auto" w:fill="FFFFFF"/>
        </w:rPr>
        <w:t xml:space="preserve">with claims of refuting the </w:t>
      </w:r>
      <w:proofErr w:type="gramStart"/>
      <w:r w:rsidRPr="00D94831">
        <w:rPr>
          <w:rFonts w:ascii="Times New Roman" w:hAnsi="Times New Roman" w:cs="Times New Roman"/>
          <w:sz w:val="24"/>
          <w:szCs w:val="24"/>
          <w:shd w:val="clear" w:color="auto" w:fill="FFFFFF"/>
        </w:rPr>
        <w:t>information damaging</w:t>
      </w:r>
      <w:proofErr w:type="gramEnd"/>
      <w:r w:rsidRPr="00D94831">
        <w:rPr>
          <w:rFonts w:ascii="Times New Roman" w:hAnsi="Times New Roman" w:cs="Times New Roman"/>
          <w:sz w:val="24"/>
          <w:szCs w:val="24"/>
          <w:shd w:val="clear" w:color="auto" w:fill="FFFFFF"/>
        </w:rPr>
        <w:t xml:space="preserve"> honor and dignity and paying a compensation for insult and slander</w:t>
      </w:r>
      <w:r w:rsidRPr="00D94831">
        <w:rPr>
          <w:rFonts w:ascii="Times New Roman" w:hAnsi="Times New Roman" w:cs="Times New Roman"/>
          <w:sz w:val="24"/>
          <w:szCs w:val="24"/>
          <w:shd w:val="clear" w:color="auto" w:fill="FFFFFF"/>
          <w:lang w:val="hy-AM"/>
        </w:rPr>
        <w:t>. The lawsuit</w:t>
      </w:r>
      <w:r w:rsidRPr="00D94831">
        <w:rPr>
          <w:rFonts w:ascii="Times New Roman" w:hAnsi="Times New Roman" w:cs="Times New Roman"/>
          <w:sz w:val="24"/>
          <w:szCs w:val="24"/>
          <w:shd w:val="clear" w:color="auto" w:fill="FFFFFF"/>
        </w:rPr>
        <w:t xml:space="preserve"> was filed on July 24, 2019, accepted for proceedings on September 30 and caused by</w:t>
      </w:r>
      <w:r w:rsidRPr="00D94831">
        <w:rPr>
          <w:rFonts w:ascii="Times New Roman" w:hAnsi="Times New Roman" w:cs="Times New Roman"/>
          <w:sz w:val="24"/>
          <w:szCs w:val="24"/>
          <w:shd w:val="clear" w:color="auto" w:fill="FFFFFF"/>
          <w:lang w:val="hy-AM"/>
        </w:rPr>
        <w:t xml:space="preserve"> the article</w:t>
      </w:r>
      <w:r w:rsidRPr="00D94831">
        <w:rPr>
          <w:rFonts w:ascii="Times New Roman" w:hAnsi="Times New Roman" w:cs="Times New Roman"/>
          <w:sz w:val="24"/>
          <w:szCs w:val="24"/>
          <w:shd w:val="clear" w:color="auto" w:fill="FFFFFF"/>
        </w:rPr>
        <w:t xml:space="preserve"> </w:t>
      </w:r>
      <w:r w:rsidR="006C485C">
        <w:rPr>
          <w:rFonts w:ascii="Times New Roman" w:hAnsi="Times New Roman" w:cs="Times New Roman"/>
          <w:sz w:val="24"/>
          <w:szCs w:val="24"/>
          <w:shd w:val="clear" w:color="auto" w:fill="FFFFFF"/>
        </w:rPr>
        <w:t>“</w:t>
      </w:r>
      <w:r w:rsidRPr="00D94831">
        <w:rPr>
          <w:rFonts w:ascii="Times New Roman" w:hAnsi="Times New Roman" w:cs="Times New Roman"/>
          <w:sz w:val="24"/>
          <w:szCs w:val="24"/>
          <w:shd w:val="clear" w:color="auto" w:fill="FFFFFF"/>
          <w:lang w:val="hy-AM"/>
        </w:rPr>
        <w:t xml:space="preserve">They try to use our </w:t>
      </w:r>
      <w:r w:rsidRPr="00D94831">
        <w:rPr>
          <w:rFonts w:ascii="Times New Roman" w:hAnsi="Times New Roman" w:cs="Times New Roman"/>
          <w:sz w:val="24"/>
          <w:szCs w:val="24"/>
          <w:shd w:val="clear" w:color="auto" w:fill="FFFFFF"/>
        </w:rPr>
        <w:t>patriotism</w:t>
      </w:r>
      <w:r w:rsidRPr="00D94831">
        <w:rPr>
          <w:rFonts w:ascii="Times New Roman" w:hAnsi="Times New Roman" w:cs="Times New Roman"/>
          <w:sz w:val="24"/>
          <w:szCs w:val="24"/>
          <w:shd w:val="clear" w:color="auto" w:fill="FFFFFF"/>
          <w:lang w:val="hy-AM"/>
        </w:rPr>
        <w:t xml:space="preserve"> and deceive</w:t>
      </w:r>
      <w:r w:rsidRPr="00D94831">
        <w:rPr>
          <w:rFonts w:ascii="Times New Roman" w:hAnsi="Times New Roman" w:cs="Times New Roman"/>
          <w:sz w:val="24"/>
          <w:szCs w:val="24"/>
          <w:shd w:val="clear" w:color="auto" w:fill="FFFFFF"/>
        </w:rPr>
        <w:t xml:space="preserve"> us</w:t>
      </w:r>
      <w:r w:rsidRPr="00D94831">
        <w:rPr>
          <w:rFonts w:ascii="Times New Roman" w:hAnsi="Times New Roman" w:cs="Times New Roman"/>
          <w:sz w:val="24"/>
          <w:szCs w:val="24"/>
          <w:shd w:val="clear" w:color="auto" w:fill="FFFFFF"/>
          <w:lang w:val="hy-AM"/>
        </w:rPr>
        <w:t xml:space="preserve">. Serzh Sargsyan's adviser </w:t>
      </w:r>
      <w:r w:rsidR="006C485C">
        <w:rPr>
          <w:rFonts w:ascii="Times New Roman" w:hAnsi="Times New Roman" w:cs="Times New Roman"/>
          <w:sz w:val="24"/>
          <w:szCs w:val="24"/>
          <w:shd w:val="clear" w:color="auto" w:fill="FFFFFF"/>
        </w:rPr>
        <w:t>“</w:t>
      </w:r>
      <w:r w:rsidRPr="00D94831">
        <w:rPr>
          <w:rFonts w:ascii="Times New Roman" w:hAnsi="Times New Roman" w:cs="Times New Roman"/>
          <w:sz w:val="24"/>
          <w:szCs w:val="24"/>
          <w:shd w:val="clear" w:color="auto" w:fill="FFFFFF"/>
          <w:lang w:val="hy-AM"/>
        </w:rPr>
        <w:t>dumped</w:t>
      </w:r>
      <w:r w:rsidR="006C485C">
        <w:rPr>
          <w:rFonts w:ascii="Times New Roman" w:hAnsi="Times New Roman" w:cs="Times New Roman"/>
          <w:sz w:val="24"/>
          <w:szCs w:val="24"/>
          <w:shd w:val="clear" w:color="auto" w:fill="FFFFFF"/>
        </w:rPr>
        <w:t>”</w:t>
      </w:r>
      <w:r w:rsidRPr="00D94831">
        <w:rPr>
          <w:rFonts w:ascii="Times New Roman" w:hAnsi="Times New Roman" w:cs="Times New Roman"/>
          <w:sz w:val="24"/>
          <w:szCs w:val="24"/>
          <w:shd w:val="clear" w:color="auto" w:fill="FFFFFF"/>
        </w:rPr>
        <w:t xml:space="preserve"> a</w:t>
      </w:r>
      <w:r w:rsidRPr="00D94831">
        <w:rPr>
          <w:rFonts w:ascii="Times New Roman" w:hAnsi="Times New Roman" w:cs="Times New Roman"/>
          <w:sz w:val="24"/>
          <w:szCs w:val="24"/>
          <w:shd w:val="clear" w:color="auto" w:fill="FFFFFF"/>
          <w:lang w:val="hy-AM"/>
        </w:rPr>
        <w:t xml:space="preserve"> Canadian-Armenian businessm</w:t>
      </w:r>
      <w:r w:rsidRPr="00D94831">
        <w:rPr>
          <w:rFonts w:ascii="Times New Roman" w:hAnsi="Times New Roman" w:cs="Times New Roman"/>
          <w:sz w:val="24"/>
          <w:szCs w:val="24"/>
          <w:shd w:val="clear" w:color="auto" w:fill="FFFFFF"/>
        </w:rPr>
        <w:t>an</w:t>
      </w:r>
      <w:r w:rsidRPr="00D94831">
        <w:rPr>
          <w:rFonts w:ascii="Times New Roman" w:hAnsi="Times New Roman" w:cs="Times New Roman"/>
          <w:b/>
          <w:sz w:val="24"/>
          <w:szCs w:val="24"/>
          <w:shd w:val="clear" w:color="auto" w:fill="FFFFFF"/>
        </w:rPr>
        <w:t>”</w:t>
      </w:r>
      <w:r w:rsidR="00A232A7" w:rsidRPr="00D94831">
        <w:rPr>
          <w:rStyle w:val="FootnoteReference"/>
          <w:rFonts w:ascii="Times New Roman" w:hAnsi="Times New Roman" w:cs="Times New Roman"/>
          <w:sz w:val="24"/>
          <w:szCs w:val="24"/>
          <w:shd w:val="clear" w:color="auto" w:fill="FFFFFF"/>
          <w:lang w:val="hy-AM"/>
        </w:rPr>
        <w:footnoteReference w:id="73"/>
      </w:r>
      <w:r w:rsidRPr="00D94831">
        <w:rPr>
          <w:rFonts w:ascii="Times New Roman" w:hAnsi="Times New Roman" w:cs="Times New Roman"/>
          <w:sz w:val="24"/>
          <w:szCs w:val="24"/>
          <w:shd w:val="clear" w:color="auto" w:fill="FFFFFF"/>
          <w:lang w:val="hy-AM"/>
        </w:rPr>
        <w:t xml:space="preserve"> published in </w:t>
      </w:r>
      <w:r w:rsidRPr="00D94831">
        <w:rPr>
          <w:rFonts w:ascii="Times New Roman" w:hAnsi="Times New Roman" w:cs="Times New Roman"/>
          <w:sz w:val="24"/>
          <w:szCs w:val="24"/>
          <w:shd w:val="clear" w:color="auto" w:fill="FFFFFF"/>
        </w:rPr>
        <w:t xml:space="preserve">the </w:t>
      </w:r>
      <w:r w:rsidRPr="00D94831">
        <w:rPr>
          <w:rFonts w:ascii="Times New Roman" w:hAnsi="Times New Roman" w:cs="Times New Roman"/>
          <w:i/>
          <w:sz w:val="24"/>
          <w:szCs w:val="24"/>
          <w:shd w:val="clear" w:color="auto" w:fill="FFFFFF"/>
        </w:rPr>
        <w:t xml:space="preserve">Armenian Times </w:t>
      </w:r>
      <w:r w:rsidRPr="00D94831">
        <w:rPr>
          <w:rFonts w:ascii="Times New Roman" w:hAnsi="Times New Roman" w:cs="Times New Roman"/>
          <w:sz w:val="24"/>
          <w:szCs w:val="24"/>
          <w:shd w:val="clear" w:color="auto" w:fill="FFFFFF"/>
          <w:lang w:val="hy-AM"/>
        </w:rPr>
        <w:t xml:space="preserve">on May 22 and on </w:t>
      </w:r>
      <w:r w:rsidRPr="006C485C">
        <w:rPr>
          <w:rFonts w:ascii="Times New Roman" w:hAnsi="Times New Roman" w:cs="Times New Roman"/>
          <w:i/>
          <w:iCs/>
          <w:sz w:val="24"/>
          <w:szCs w:val="24"/>
          <w:shd w:val="clear" w:color="auto" w:fill="FFFFFF"/>
        </w:rPr>
        <w:t>A</w:t>
      </w:r>
      <w:r w:rsidRPr="006C485C">
        <w:rPr>
          <w:rFonts w:ascii="Times New Roman" w:hAnsi="Times New Roman" w:cs="Times New Roman"/>
          <w:i/>
          <w:iCs/>
          <w:sz w:val="24"/>
          <w:szCs w:val="24"/>
          <w:shd w:val="clear" w:color="auto" w:fill="FFFFFF"/>
          <w:lang w:val="hy-AM"/>
        </w:rPr>
        <w:t>rmtimes.com</w:t>
      </w:r>
      <w:r w:rsidRPr="00D94831">
        <w:rPr>
          <w:rFonts w:ascii="Times New Roman" w:hAnsi="Times New Roman" w:cs="Times New Roman"/>
          <w:sz w:val="24"/>
          <w:szCs w:val="24"/>
          <w:shd w:val="clear" w:color="auto" w:fill="FFFFFF"/>
        </w:rPr>
        <w:t xml:space="preserve"> website </w:t>
      </w:r>
      <w:r w:rsidRPr="00D94831">
        <w:rPr>
          <w:rFonts w:ascii="Times New Roman" w:hAnsi="Times New Roman" w:cs="Times New Roman"/>
          <w:sz w:val="24"/>
          <w:szCs w:val="24"/>
          <w:shd w:val="clear" w:color="auto" w:fill="FFFFFF"/>
          <w:lang w:val="hy-AM"/>
        </w:rPr>
        <w:t>on May 24.</w:t>
      </w:r>
    </w:p>
    <w:p w14:paraId="6B6272CC" w14:textId="32CB2413" w:rsidR="00A232A7" w:rsidRDefault="00D94831" w:rsidP="00D94831">
      <w:pPr>
        <w:spacing w:after="0" w:line="240" w:lineRule="auto"/>
        <w:ind w:firstLine="720"/>
        <w:jc w:val="both"/>
        <w:rPr>
          <w:rFonts w:ascii="Times New Roman" w:hAnsi="Times New Roman" w:cs="Times New Roman"/>
          <w:sz w:val="24"/>
          <w:szCs w:val="24"/>
          <w:shd w:val="clear" w:color="auto" w:fill="FFFFFF"/>
        </w:rPr>
      </w:pPr>
      <w:r w:rsidRPr="00D94831">
        <w:rPr>
          <w:rFonts w:ascii="Times New Roman" w:hAnsi="Times New Roman" w:cs="Times New Roman"/>
          <w:sz w:val="24"/>
          <w:szCs w:val="24"/>
          <w:shd w:val="clear" w:color="auto" w:fill="FFFFFF"/>
          <w:lang w:val="hy-AM"/>
        </w:rPr>
        <w:t xml:space="preserve">The next court hearing </w:t>
      </w:r>
      <w:r w:rsidRPr="00D94831">
        <w:rPr>
          <w:rFonts w:ascii="Times New Roman" w:hAnsi="Times New Roman" w:cs="Times New Roman"/>
          <w:sz w:val="24"/>
          <w:szCs w:val="24"/>
          <w:shd w:val="clear" w:color="auto" w:fill="FFFFFF"/>
        </w:rPr>
        <w:t xml:space="preserve">is scheduled for July </w:t>
      </w:r>
      <w:r w:rsidR="00A232A7" w:rsidRPr="00D94831">
        <w:rPr>
          <w:rFonts w:ascii="Times New Roman" w:hAnsi="Times New Roman" w:cs="Times New Roman"/>
          <w:sz w:val="24"/>
          <w:szCs w:val="24"/>
          <w:shd w:val="clear" w:color="auto" w:fill="FFFFFF"/>
          <w:lang w:val="hy-AM"/>
        </w:rPr>
        <w:t>7</w:t>
      </w:r>
      <w:r w:rsidRPr="00D94831">
        <w:rPr>
          <w:rFonts w:ascii="Times New Roman" w:hAnsi="Times New Roman" w:cs="Times New Roman"/>
          <w:sz w:val="24"/>
          <w:szCs w:val="24"/>
          <w:shd w:val="clear" w:color="auto" w:fill="FFFFFF"/>
        </w:rPr>
        <w:t>.</w:t>
      </w:r>
    </w:p>
    <w:p w14:paraId="3633BD00" w14:textId="77777777" w:rsidR="00D64F7D" w:rsidRPr="00D94831" w:rsidRDefault="00D64F7D" w:rsidP="00D94831">
      <w:pPr>
        <w:spacing w:after="0" w:line="240" w:lineRule="auto"/>
        <w:ind w:firstLine="720"/>
        <w:jc w:val="both"/>
        <w:rPr>
          <w:rFonts w:ascii="Times New Roman" w:hAnsi="Times New Roman" w:cs="Times New Roman"/>
          <w:sz w:val="24"/>
          <w:szCs w:val="24"/>
          <w:shd w:val="clear" w:color="auto" w:fill="FFFFFF"/>
        </w:rPr>
      </w:pPr>
    </w:p>
    <w:p w14:paraId="4B154F87" w14:textId="03727401" w:rsidR="00D94831" w:rsidRPr="00D94831" w:rsidRDefault="00D94831" w:rsidP="00D94831">
      <w:pPr>
        <w:spacing w:after="0" w:line="240" w:lineRule="auto"/>
        <w:ind w:firstLine="720"/>
        <w:jc w:val="both"/>
        <w:rPr>
          <w:rFonts w:ascii="Times New Roman" w:hAnsi="Times New Roman" w:cs="Times New Roman"/>
          <w:sz w:val="24"/>
          <w:szCs w:val="24"/>
        </w:rPr>
      </w:pPr>
      <w:r w:rsidRPr="00D94831">
        <w:rPr>
          <w:rFonts w:ascii="Times New Roman" w:hAnsi="Times New Roman" w:cs="Times New Roman"/>
          <w:b/>
          <w:sz w:val="24"/>
          <w:szCs w:val="24"/>
        </w:rPr>
        <w:t>On May 19,</w:t>
      </w:r>
      <w:r w:rsidRPr="00D94831">
        <w:rPr>
          <w:rFonts w:ascii="Times New Roman" w:hAnsi="Times New Roman" w:cs="Times New Roman"/>
          <w:sz w:val="24"/>
          <w:szCs w:val="24"/>
        </w:rPr>
        <w:t xml:space="preserve"> </w:t>
      </w:r>
      <w:r w:rsidR="006C485C">
        <w:rPr>
          <w:rFonts w:ascii="Times New Roman" w:hAnsi="Times New Roman" w:cs="Times New Roman"/>
          <w:sz w:val="24"/>
          <w:szCs w:val="24"/>
        </w:rPr>
        <w:t xml:space="preserve">the </w:t>
      </w:r>
      <w:r w:rsidRPr="00D94831">
        <w:rPr>
          <w:rFonts w:ascii="Times New Roman" w:hAnsi="Times New Roman" w:cs="Times New Roman"/>
          <w:sz w:val="24"/>
          <w:szCs w:val="24"/>
        </w:rPr>
        <w:t>Court of General Jurisdiction</w:t>
      </w:r>
      <w:r w:rsidR="006C485C">
        <w:rPr>
          <w:rFonts w:ascii="Times New Roman" w:hAnsi="Times New Roman" w:cs="Times New Roman"/>
          <w:sz w:val="24"/>
          <w:szCs w:val="24"/>
        </w:rPr>
        <w:t xml:space="preserve"> of </w:t>
      </w:r>
      <w:r w:rsidR="006C485C" w:rsidRPr="00D94831">
        <w:rPr>
          <w:rFonts w:ascii="Times New Roman" w:hAnsi="Times New Roman" w:cs="Times New Roman"/>
          <w:sz w:val="24"/>
          <w:szCs w:val="24"/>
        </w:rPr>
        <w:t>Ararat and Vayots Dzor</w:t>
      </w:r>
      <w:r w:rsidRPr="00D94831">
        <w:rPr>
          <w:rFonts w:ascii="Times New Roman" w:hAnsi="Times New Roman" w:cs="Times New Roman"/>
          <w:sz w:val="24"/>
          <w:szCs w:val="24"/>
        </w:rPr>
        <w:t xml:space="preserve"> held a regular court hearing on the case of </w:t>
      </w:r>
      <w:r w:rsidRPr="006C485C">
        <w:rPr>
          <w:rFonts w:ascii="Times New Roman" w:hAnsi="Times New Roman" w:cs="Times New Roman"/>
          <w:i/>
          <w:iCs/>
          <w:sz w:val="24"/>
          <w:szCs w:val="24"/>
        </w:rPr>
        <w:t>Lydian Armenia</w:t>
      </w:r>
      <w:r w:rsidR="006C485C" w:rsidRPr="006C485C">
        <w:rPr>
          <w:rFonts w:ascii="Times New Roman" w:hAnsi="Times New Roman" w:cs="Times New Roman"/>
          <w:i/>
          <w:iCs/>
          <w:sz w:val="24"/>
          <w:szCs w:val="24"/>
        </w:rPr>
        <w:t xml:space="preserve"> </w:t>
      </w:r>
      <w:proofErr w:type="gramStart"/>
      <w:r w:rsidRPr="006C485C">
        <w:rPr>
          <w:rFonts w:ascii="Times New Roman" w:hAnsi="Times New Roman" w:cs="Times New Roman"/>
          <w:i/>
          <w:iCs/>
          <w:sz w:val="24"/>
          <w:szCs w:val="24"/>
        </w:rPr>
        <w:t>company</w:t>
      </w:r>
      <w:proofErr w:type="gramEnd"/>
      <w:r w:rsidRPr="006C485C">
        <w:rPr>
          <w:rFonts w:ascii="Times New Roman" w:hAnsi="Times New Roman" w:cs="Times New Roman"/>
          <w:i/>
          <w:iCs/>
          <w:sz w:val="24"/>
          <w:szCs w:val="24"/>
        </w:rPr>
        <w:t xml:space="preserve"> v. journalist Tehmine Yenokyan</w:t>
      </w:r>
      <w:r w:rsidRPr="00D94831">
        <w:rPr>
          <w:rFonts w:ascii="Times New Roman" w:hAnsi="Times New Roman" w:cs="Times New Roman"/>
          <w:sz w:val="24"/>
          <w:szCs w:val="24"/>
        </w:rPr>
        <w:t>.</w:t>
      </w:r>
    </w:p>
    <w:p w14:paraId="38FE74A7" w14:textId="0F8819F4" w:rsidR="00A232A7" w:rsidRPr="00D94831" w:rsidRDefault="00D94831" w:rsidP="00D94831">
      <w:pPr>
        <w:spacing w:after="0" w:line="240" w:lineRule="auto"/>
        <w:ind w:firstLine="720"/>
        <w:jc w:val="both"/>
        <w:rPr>
          <w:rFonts w:ascii="Times New Roman" w:hAnsi="Times New Roman" w:cs="Times New Roman"/>
          <w:sz w:val="24"/>
          <w:szCs w:val="24"/>
          <w:shd w:val="clear" w:color="auto" w:fill="FFFFFF"/>
          <w:lang w:val="hy-AM"/>
        </w:rPr>
      </w:pPr>
      <w:r w:rsidRPr="00D94831">
        <w:rPr>
          <w:rFonts w:ascii="Times New Roman" w:hAnsi="Times New Roman" w:cs="Times New Roman"/>
          <w:sz w:val="24"/>
          <w:szCs w:val="24"/>
        </w:rPr>
        <w:t>The lawsuit was filed on September 5, 2018</w:t>
      </w:r>
      <w:r w:rsidR="00D64F7D">
        <w:rPr>
          <w:rFonts w:ascii="Times New Roman" w:hAnsi="Times New Roman" w:cs="Times New Roman"/>
          <w:sz w:val="24"/>
          <w:szCs w:val="24"/>
        </w:rPr>
        <w:t>,</w:t>
      </w:r>
      <w:r w:rsidRPr="00D94831">
        <w:rPr>
          <w:rFonts w:ascii="Times New Roman" w:hAnsi="Times New Roman" w:cs="Times New Roman"/>
          <w:sz w:val="24"/>
          <w:szCs w:val="24"/>
        </w:rPr>
        <w:t xml:space="preserve"> and caused by </w:t>
      </w:r>
      <w:proofErr w:type="gramStart"/>
      <w:r w:rsidRPr="00D94831">
        <w:rPr>
          <w:rFonts w:ascii="Times New Roman" w:hAnsi="Times New Roman" w:cs="Times New Roman"/>
          <w:sz w:val="24"/>
          <w:szCs w:val="24"/>
        </w:rPr>
        <w:t>live-streaming</w:t>
      </w:r>
      <w:proofErr w:type="gramEnd"/>
      <w:r w:rsidRPr="00D94831">
        <w:rPr>
          <w:rFonts w:ascii="Times New Roman" w:hAnsi="Times New Roman" w:cs="Times New Roman"/>
          <w:sz w:val="24"/>
          <w:szCs w:val="24"/>
        </w:rPr>
        <w:t xml:space="preserve"> on Tehmine Yeno</w:t>
      </w:r>
      <w:r w:rsidR="00D64F7D">
        <w:rPr>
          <w:rFonts w:ascii="Times New Roman" w:hAnsi="Times New Roman" w:cs="Times New Roman"/>
          <w:sz w:val="24"/>
          <w:szCs w:val="24"/>
        </w:rPr>
        <w:t>k</w:t>
      </w:r>
      <w:r w:rsidRPr="00D94831">
        <w:rPr>
          <w:rFonts w:ascii="Times New Roman" w:hAnsi="Times New Roman" w:cs="Times New Roman"/>
          <w:sz w:val="24"/>
          <w:szCs w:val="24"/>
        </w:rPr>
        <w:t xml:space="preserve">yan’s Facebook page and in the mineral water drinking hall of Jermuk city on August 12. According to the plaintiff, the journalist uttered expressions discrediting the business reputation of </w:t>
      </w:r>
      <w:r w:rsidRPr="00D94831">
        <w:rPr>
          <w:rFonts w:ascii="Times New Roman" w:hAnsi="Times New Roman" w:cs="Times New Roman"/>
          <w:sz w:val="24"/>
          <w:szCs w:val="24"/>
        </w:rPr>
        <w:lastRenderedPageBreak/>
        <w:t xml:space="preserve">the company made during her public speech, for which compensation of 1 million </w:t>
      </w:r>
      <w:proofErr w:type="gramStart"/>
      <w:r w:rsidRPr="00D94831">
        <w:rPr>
          <w:rFonts w:ascii="Times New Roman" w:hAnsi="Times New Roman" w:cs="Times New Roman"/>
          <w:sz w:val="24"/>
          <w:szCs w:val="24"/>
        </w:rPr>
        <w:t>AMD</w:t>
      </w:r>
      <w:r w:rsidRPr="00D94831">
        <w:rPr>
          <w:rFonts w:ascii="Times New Roman" w:hAnsi="Times New Roman" w:cs="Times New Roman"/>
          <w:sz w:val="24"/>
          <w:szCs w:val="24"/>
          <w:lang w:val="hy-AM"/>
        </w:rPr>
        <w:t>,</w:t>
      </w:r>
      <w:proofErr w:type="gramEnd"/>
      <w:r w:rsidRPr="00D94831">
        <w:rPr>
          <w:rFonts w:ascii="Times New Roman" w:hAnsi="Times New Roman" w:cs="Times New Roman"/>
          <w:sz w:val="24"/>
          <w:szCs w:val="24"/>
          <w:lang w:val="hy-AM"/>
        </w:rPr>
        <w:t xml:space="preserve"> </w:t>
      </w:r>
      <w:r w:rsidRPr="00D94831">
        <w:rPr>
          <w:rFonts w:ascii="Times New Roman" w:hAnsi="Times New Roman" w:cs="Times New Roman"/>
          <w:sz w:val="24"/>
          <w:szCs w:val="24"/>
        </w:rPr>
        <w:t xml:space="preserve">and refutation of the </w:t>
      </w:r>
      <w:r w:rsidR="006C485C">
        <w:rPr>
          <w:rFonts w:ascii="Times New Roman" w:hAnsi="Times New Roman" w:cs="Times New Roman"/>
          <w:sz w:val="24"/>
          <w:szCs w:val="24"/>
        </w:rPr>
        <w:t>defamatory</w:t>
      </w:r>
      <w:r w:rsidRPr="00D94831">
        <w:rPr>
          <w:rFonts w:ascii="Times New Roman" w:hAnsi="Times New Roman" w:cs="Times New Roman"/>
          <w:sz w:val="24"/>
          <w:szCs w:val="24"/>
        </w:rPr>
        <w:t xml:space="preserve"> information in the same place through a Facebook live stream is demanded</w:t>
      </w:r>
      <w:r w:rsidRPr="00D94831">
        <w:rPr>
          <w:rFonts w:ascii="Times New Roman" w:hAnsi="Times New Roman" w:cs="Times New Roman"/>
          <w:sz w:val="24"/>
          <w:szCs w:val="24"/>
          <w:lang w:val="hy-AM"/>
        </w:rPr>
        <w:t>.</w:t>
      </w:r>
      <w:r w:rsidRPr="00D94831">
        <w:rPr>
          <w:rFonts w:ascii="Times New Roman" w:hAnsi="Times New Roman" w:cs="Times New Roman"/>
          <w:sz w:val="24"/>
          <w:szCs w:val="24"/>
        </w:rPr>
        <w:t xml:space="preserve"> </w:t>
      </w:r>
      <w:r w:rsidRPr="00D94831">
        <w:rPr>
          <w:rFonts w:ascii="Times New Roman" w:hAnsi="Times New Roman" w:cs="Times New Roman"/>
          <w:bCs/>
          <w:iCs/>
          <w:sz w:val="24"/>
          <w:szCs w:val="24"/>
          <w:lang w:val="hy-AM"/>
        </w:rPr>
        <w:t>(</w:t>
      </w:r>
      <w:r w:rsidRPr="00D94831">
        <w:rPr>
          <w:rFonts w:ascii="Times New Roman" w:hAnsi="Times New Roman" w:cs="Times New Roman"/>
          <w:sz w:val="24"/>
          <w:szCs w:val="24"/>
          <w:lang w:val="hy-AM" w:eastAsia="ru-RU"/>
        </w:rPr>
        <w:t>For details see CPFE’s annual reports for 2018-202</w:t>
      </w:r>
      <w:r w:rsidRPr="00D94831">
        <w:rPr>
          <w:rFonts w:ascii="Times New Roman" w:hAnsi="Times New Roman" w:cs="Times New Roman"/>
          <w:sz w:val="24"/>
          <w:szCs w:val="24"/>
          <w:lang w:eastAsia="ru-RU"/>
        </w:rPr>
        <w:t>0</w:t>
      </w:r>
      <w:r w:rsidRPr="00D94831">
        <w:rPr>
          <w:rFonts w:ascii="Times New Roman" w:hAnsi="Times New Roman" w:cs="Times New Roman"/>
          <w:sz w:val="24"/>
          <w:szCs w:val="24"/>
          <w:lang w:val="hy-AM" w:eastAsia="ru-RU"/>
        </w:rPr>
        <w:t xml:space="preserve"> in the </w:t>
      </w:r>
      <w:r w:rsidRPr="00D94831">
        <w:rPr>
          <w:rFonts w:ascii="Times New Roman" w:hAnsi="Times New Roman" w:cs="Times New Roman"/>
          <w:i/>
          <w:sz w:val="24"/>
          <w:szCs w:val="24"/>
          <w:lang w:val="hy-AM" w:eastAsia="ru-RU"/>
        </w:rPr>
        <w:t>Reports</w:t>
      </w:r>
      <w:r w:rsidRPr="00D94831">
        <w:rPr>
          <w:rFonts w:ascii="Times New Roman" w:hAnsi="Times New Roman" w:cs="Times New Roman"/>
          <w:sz w:val="24"/>
          <w:szCs w:val="24"/>
          <w:lang w:val="hy-AM" w:eastAsia="ru-RU"/>
        </w:rPr>
        <w:t xml:space="preserve"> section on khosq.am website</w:t>
      </w:r>
      <w:r w:rsidRPr="00D94831">
        <w:rPr>
          <w:rFonts w:ascii="Times New Roman" w:hAnsi="Times New Roman" w:cs="Times New Roman"/>
          <w:bCs/>
          <w:iCs/>
          <w:sz w:val="24"/>
          <w:szCs w:val="24"/>
          <w:lang w:val="hy-AM"/>
        </w:rPr>
        <w:t>)</w:t>
      </w:r>
      <w:r w:rsidRPr="00D94831">
        <w:rPr>
          <w:rFonts w:ascii="Times New Roman" w:hAnsi="Times New Roman" w:cs="Times New Roman"/>
          <w:bCs/>
          <w:iCs/>
          <w:sz w:val="24"/>
          <w:szCs w:val="24"/>
        </w:rPr>
        <w:t>.</w:t>
      </w:r>
    </w:p>
    <w:p w14:paraId="14CDF107" w14:textId="0C06B485" w:rsidR="00A232A7" w:rsidRPr="00D94831" w:rsidRDefault="00D94831" w:rsidP="00D94831">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D94831">
        <w:rPr>
          <w:bCs/>
          <w:lang w:val="hy-AM"/>
        </w:rPr>
        <w:t xml:space="preserve">A court hearing on the case was held on June </w:t>
      </w:r>
      <w:r w:rsidR="00A232A7" w:rsidRPr="00D94831">
        <w:rPr>
          <w:bCs/>
          <w:lang w:val="hy-AM"/>
        </w:rPr>
        <w:t>24,</w:t>
      </w:r>
      <w:r w:rsidRPr="00D94831">
        <w:rPr>
          <w:bCs/>
          <w:lang w:val="en-US"/>
        </w:rPr>
        <w:t xml:space="preserve"> the next one is scheduled for July</w:t>
      </w:r>
      <w:r w:rsidR="00A232A7" w:rsidRPr="00D94831">
        <w:rPr>
          <w:bCs/>
          <w:lang w:val="hy-AM"/>
        </w:rPr>
        <w:t xml:space="preserve"> 28</w:t>
      </w:r>
      <w:r w:rsidRPr="00D94831">
        <w:rPr>
          <w:bCs/>
          <w:lang w:val="en-US"/>
        </w:rPr>
        <w:t>.</w:t>
      </w:r>
    </w:p>
    <w:p w14:paraId="3BA46286" w14:textId="77777777" w:rsidR="00A232A7"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bCs/>
          <w:lang w:val="hy-AM"/>
        </w:rPr>
      </w:pPr>
    </w:p>
    <w:p w14:paraId="2C648560" w14:textId="601833B3" w:rsidR="00A232A7" w:rsidRDefault="00D94831" w:rsidP="00D94831">
      <w:pPr>
        <w:pStyle w:val="NormalWeb"/>
        <w:shd w:val="clear" w:color="auto" w:fill="FFFFFF"/>
        <w:spacing w:before="0" w:beforeAutospacing="0" w:after="0" w:afterAutospacing="0" w:line="240" w:lineRule="auto"/>
        <w:ind w:firstLine="720"/>
        <w:jc w:val="both"/>
        <w:textAlignment w:val="baseline"/>
        <w:rPr>
          <w:lang w:val="hy-AM"/>
        </w:rPr>
      </w:pPr>
      <w:r w:rsidRPr="00D94831">
        <w:rPr>
          <w:bCs/>
          <w:lang w:val="hy-AM"/>
        </w:rPr>
        <w:t>After the</w:t>
      </w:r>
      <w:r w:rsidRPr="00D94831">
        <w:rPr>
          <w:b/>
          <w:lang w:val="hy-AM"/>
        </w:rPr>
        <w:t xml:space="preserve"> May 20 </w:t>
      </w:r>
      <w:r w:rsidRPr="00D94831">
        <w:rPr>
          <w:bCs/>
          <w:lang w:val="hy-AM"/>
        </w:rPr>
        <w:t xml:space="preserve">session of the Government, in response to the question of </w:t>
      </w:r>
      <w:r w:rsidRPr="006C485C">
        <w:rPr>
          <w:bCs/>
          <w:i/>
          <w:iCs/>
          <w:lang w:val="hy-AM"/>
        </w:rPr>
        <w:t>Hraparak</w:t>
      </w:r>
      <w:r w:rsidRPr="00D94831">
        <w:rPr>
          <w:bCs/>
          <w:lang w:val="hy-AM"/>
        </w:rPr>
        <w:t xml:space="preserve"> daily journalist Vahe Makaryan, whether it would be possible to sign such a document in the rule of the previous authorities, which Nikol Pashinyan is going to do, Diaspora Commissioner Zareh Sinanyan answered</w:t>
      </w:r>
      <w:r w:rsidRPr="00D94831">
        <w:rPr>
          <w:rFonts w:eastAsia="MS Mincho"/>
          <w:bCs/>
          <w:lang w:val="hy-AM"/>
        </w:rPr>
        <w:t>․</w:t>
      </w:r>
      <w:r>
        <w:rPr>
          <w:rFonts w:eastAsia="MS Mincho"/>
          <w:bCs/>
          <w:lang w:val="en-US"/>
        </w:rPr>
        <w:t xml:space="preserve"> </w:t>
      </w:r>
      <w:r w:rsidR="006C485C">
        <w:rPr>
          <w:bCs/>
          <w:lang w:val="en-US"/>
        </w:rPr>
        <w:t>“</w:t>
      </w:r>
      <w:r w:rsidRPr="00D94831">
        <w:rPr>
          <w:bCs/>
          <w:lang w:val="hy-AM"/>
        </w:rPr>
        <w:t>Yes, it would have happened during the time of your masters</w:t>
      </w:r>
      <w:r w:rsidR="006C485C">
        <w:rPr>
          <w:bCs/>
          <w:lang w:val="en-US"/>
        </w:rPr>
        <w:t>”</w:t>
      </w:r>
      <w:r w:rsidRPr="00D94831">
        <w:rPr>
          <w:bCs/>
          <w:lang w:val="hy-AM"/>
        </w:rPr>
        <w:t xml:space="preserve">. The official also stated that </w:t>
      </w:r>
      <w:r w:rsidR="006C485C">
        <w:rPr>
          <w:bCs/>
          <w:lang w:val="en-US"/>
        </w:rPr>
        <w:t>“</w:t>
      </w:r>
      <w:r w:rsidRPr="00D94831">
        <w:rPr>
          <w:bCs/>
          <w:lang w:val="hy-AM"/>
        </w:rPr>
        <w:t>the masters</w:t>
      </w:r>
      <w:r w:rsidR="006C485C">
        <w:rPr>
          <w:bCs/>
          <w:lang w:val="en-US"/>
        </w:rPr>
        <w:t>”</w:t>
      </w:r>
      <w:r w:rsidRPr="00D94831">
        <w:rPr>
          <w:bCs/>
          <w:lang w:val="hy-AM"/>
        </w:rPr>
        <w:t xml:space="preserve"> pay the journalist to ask questions</w:t>
      </w:r>
      <w:r w:rsidRPr="00D94831">
        <w:rPr>
          <w:bCs/>
          <w:lang w:val="en-US"/>
        </w:rPr>
        <w:t>.</w:t>
      </w:r>
      <w:r w:rsidR="00A232A7" w:rsidRPr="00D94831">
        <w:rPr>
          <w:rStyle w:val="FootnoteReference"/>
          <w:lang w:val="hy-AM"/>
        </w:rPr>
        <w:footnoteReference w:id="74"/>
      </w:r>
      <w:r w:rsidR="00A232A7" w:rsidRPr="00D94831">
        <w:rPr>
          <w:lang w:val="hy-AM"/>
        </w:rPr>
        <w:t xml:space="preserve"> </w:t>
      </w:r>
      <w:r w:rsidRPr="00D94831">
        <w:rPr>
          <w:lang w:val="hy-AM"/>
        </w:rPr>
        <w:t>By the way, the journalist answered the official in the same indecent way.</w:t>
      </w:r>
    </w:p>
    <w:p w14:paraId="1B844D32" w14:textId="77777777" w:rsidR="008671DC" w:rsidRPr="00D94831" w:rsidRDefault="008671DC" w:rsidP="00D94831">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24D1F2E3" w14:textId="31271D2A" w:rsidR="003E6C0D" w:rsidRDefault="003E6C0D" w:rsidP="00A232A7">
      <w:pPr>
        <w:pStyle w:val="NormalWeb"/>
        <w:shd w:val="clear" w:color="auto" w:fill="FFFFFF"/>
        <w:spacing w:before="0" w:beforeAutospacing="0" w:after="0" w:afterAutospacing="0" w:line="240" w:lineRule="auto"/>
        <w:ind w:firstLine="720"/>
        <w:textAlignment w:val="baseline"/>
        <w:rPr>
          <w:bCs/>
          <w:lang w:val="en-US"/>
        </w:rPr>
      </w:pPr>
      <w:proofErr w:type="gramStart"/>
      <w:r w:rsidRPr="003E6C0D">
        <w:rPr>
          <w:b/>
          <w:lang w:val="en-US"/>
        </w:rPr>
        <w:t xml:space="preserve">On </w:t>
      </w:r>
      <w:r>
        <w:rPr>
          <w:b/>
          <w:lang w:val="en-US"/>
        </w:rPr>
        <w:t>May 21</w:t>
      </w:r>
      <w:r w:rsidRPr="003E6C0D">
        <w:rPr>
          <w:b/>
          <w:lang w:val="en-US"/>
        </w:rPr>
        <w:t xml:space="preserve">, </w:t>
      </w:r>
      <w:r>
        <w:rPr>
          <w:bCs/>
          <w:lang w:val="en-US"/>
        </w:rPr>
        <w:t xml:space="preserve">the Court of General Jurisdiction of Yerevan held a regular court hearing on the case of </w:t>
      </w:r>
      <w:r w:rsidRPr="006C485C">
        <w:rPr>
          <w:bCs/>
          <w:i/>
          <w:iCs/>
          <w:lang w:val="en-US"/>
        </w:rPr>
        <w:t xml:space="preserve">Ara Harutyunyan, a former employee of the National Security Service, </w:t>
      </w:r>
      <w:r w:rsidR="006C485C">
        <w:rPr>
          <w:bCs/>
          <w:i/>
          <w:iCs/>
          <w:lang w:val="en-US"/>
        </w:rPr>
        <w:t>v.</w:t>
      </w:r>
      <w:r w:rsidRPr="006C485C">
        <w:rPr>
          <w:bCs/>
          <w:i/>
          <w:iCs/>
          <w:lang w:val="en-US"/>
        </w:rPr>
        <w:t xml:space="preserve"> the founder of 1in.am website Skizb Media Kentron Ltd</w:t>
      </w:r>
      <w:r w:rsidRPr="003E6C0D">
        <w:rPr>
          <w:bCs/>
          <w:lang w:val="en-US"/>
        </w:rPr>
        <w:t>., claiming refutation of defamatory facts, publication of the refutation text and a compensation of the damage caused to his honor and dignity.</w:t>
      </w:r>
      <w:proofErr w:type="gramEnd"/>
      <w:r w:rsidRPr="003E6C0D">
        <w:rPr>
          <w:bCs/>
          <w:lang w:val="en-US"/>
        </w:rPr>
        <w:t xml:space="preserve"> </w:t>
      </w:r>
    </w:p>
    <w:p w14:paraId="75E5A5AE" w14:textId="7C71F60B" w:rsidR="00A232A7" w:rsidRPr="003E6C0D" w:rsidRDefault="003E6C0D" w:rsidP="003E6C0D">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proofErr w:type="gramStart"/>
      <w:r w:rsidRPr="003E6C0D">
        <w:rPr>
          <w:bCs/>
          <w:lang w:val="en-US"/>
        </w:rPr>
        <w:t xml:space="preserve">The lawsuit, filed on August 31, 2020, was caused by an article published on </w:t>
      </w:r>
      <w:r w:rsidRPr="006C485C">
        <w:rPr>
          <w:bCs/>
          <w:i/>
          <w:iCs/>
          <w:lang w:val="en-US"/>
        </w:rPr>
        <w:t>1in.am</w:t>
      </w:r>
      <w:r w:rsidRPr="003E6C0D">
        <w:rPr>
          <w:bCs/>
          <w:lang w:val="en-US"/>
        </w:rPr>
        <w:t xml:space="preserve"> on July 31, which stated that the plaintiff had served in the RA NSS for more than 20 years, and according to rumors, was paid cash in envelopes for years by the chief accountant of South Caucasus Railway company in exchange for </w:t>
      </w:r>
      <w:r w:rsidR="006C485C">
        <w:rPr>
          <w:bCs/>
          <w:lang w:val="en-US"/>
        </w:rPr>
        <w:t>“</w:t>
      </w:r>
      <w:r w:rsidRPr="003E6C0D">
        <w:rPr>
          <w:bCs/>
          <w:lang w:val="en-US"/>
        </w:rPr>
        <w:t>turning a blind eye</w:t>
      </w:r>
      <w:r w:rsidR="006C485C">
        <w:rPr>
          <w:bCs/>
          <w:lang w:val="en-US"/>
        </w:rPr>
        <w:t>”</w:t>
      </w:r>
      <w:r w:rsidRPr="003E6C0D">
        <w:rPr>
          <w:bCs/>
          <w:lang w:val="en-US"/>
        </w:rPr>
        <w:t xml:space="preserve"> to the robberies along the railways, the organized smuggling of goods</w:t>
      </w:r>
      <w:r w:rsidRPr="003E6C0D">
        <w:rPr>
          <w:bCs/>
          <w:lang w:val="hy-AM"/>
        </w:rPr>
        <w:t xml:space="preserve">․ </w:t>
      </w:r>
      <w:r w:rsidRPr="003E6C0D">
        <w:rPr>
          <w:bCs/>
          <w:lang w:val="en-US"/>
        </w:rPr>
        <w:t>He also engaged in protectionism</w:t>
      </w:r>
      <w:r w:rsidRPr="003E6C0D">
        <w:rPr>
          <w:shd w:val="clear" w:color="auto" w:fill="FFFFFF"/>
          <w:lang w:val="en-US"/>
        </w:rPr>
        <w:t>.</w:t>
      </w:r>
      <w:r w:rsidR="00A232A7" w:rsidRPr="003E6C0D">
        <w:rPr>
          <w:rStyle w:val="FootnoteReference"/>
          <w:rFonts w:eastAsiaTheme="minorEastAsia"/>
          <w:shd w:val="clear" w:color="auto" w:fill="FFFFFF"/>
          <w:lang w:val="hy-AM"/>
        </w:rPr>
        <w:footnoteReference w:id="75"/>
      </w:r>
      <w:proofErr w:type="gramEnd"/>
    </w:p>
    <w:p w14:paraId="0611F0C9" w14:textId="3D92319C" w:rsidR="00A232A7" w:rsidRDefault="003E6C0D" w:rsidP="003E6C0D">
      <w:pPr>
        <w:pStyle w:val="NormalWeb"/>
        <w:shd w:val="clear" w:color="auto" w:fill="FFFFFF"/>
        <w:spacing w:before="0" w:beforeAutospacing="0" w:after="0" w:afterAutospacing="0" w:line="240" w:lineRule="auto"/>
        <w:ind w:firstLine="720"/>
        <w:jc w:val="both"/>
        <w:textAlignment w:val="baseline"/>
        <w:rPr>
          <w:shd w:val="clear" w:color="auto" w:fill="FFFFFF"/>
          <w:lang w:val="en-US"/>
        </w:rPr>
      </w:pPr>
      <w:r w:rsidRPr="003E6C0D">
        <w:rPr>
          <w:shd w:val="clear" w:color="auto" w:fill="FFFFFF"/>
          <w:lang w:val="en-US"/>
        </w:rPr>
        <w:t xml:space="preserve">A court hearing on the case </w:t>
      </w:r>
      <w:proofErr w:type="gramStart"/>
      <w:r w:rsidRPr="003E6C0D">
        <w:rPr>
          <w:shd w:val="clear" w:color="auto" w:fill="FFFFFF"/>
          <w:lang w:val="en-US"/>
        </w:rPr>
        <w:t>was held</w:t>
      </w:r>
      <w:proofErr w:type="gramEnd"/>
      <w:r w:rsidRPr="003E6C0D">
        <w:rPr>
          <w:shd w:val="clear" w:color="auto" w:fill="FFFFFF"/>
          <w:lang w:val="en-US"/>
        </w:rPr>
        <w:t xml:space="preserve"> on June </w:t>
      </w:r>
      <w:r w:rsidR="00A232A7" w:rsidRPr="003E6C0D">
        <w:rPr>
          <w:shd w:val="clear" w:color="auto" w:fill="FFFFFF"/>
          <w:lang w:val="hy-AM"/>
        </w:rPr>
        <w:t>30</w:t>
      </w:r>
      <w:r w:rsidRPr="003E6C0D">
        <w:rPr>
          <w:shd w:val="clear" w:color="auto" w:fill="FFFFFF"/>
          <w:lang w:val="en-US"/>
        </w:rPr>
        <w:t xml:space="preserve">, the next one is scheduled on July 6. </w:t>
      </w:r>
    </w:p>
    <w:p w14:paraId="2C85FB39" w14:textId="77777777" w:rsidR="008671DC" w:rsidRPr="003E6C0D" w:rsidRDefault="008671DC" w:rsidP="003E6C0D">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3D02BC54" w14:textId="77777777" w:rsidR="002F35A3" w:rsidRPr="002F35A3" w:rsidRDefault="002F35A3" w:rsidP="002F35A3">
      <w:pPr>
        <w:pStyle w:val="NormalWeb"/>
        <w:shd w:val="clear" w:color="auto" w:fill="FFFFFF"/>
        <w:spacing w:before="0" w:beforeAutospacing="0" w:after="0" w:afterAutospacing="0" w:line="240" w:lineRule="auto"/>
        <w:ind w:firstLine="720"/>
        <w:jc w:val="both"/>
        <w:textAlignment w:val="baseline"/>
        <w:rPr>
          <w:lang w:val="hy-AM"/>
        </w:rPr>
      </w:pPr>
      <w:r w:rsidRPr="002F35A3">
        <w:rPr>
          <w:b/>
          <w:lang w:val="hy-AM"/>
        </w:rPr>
        <w:t xml:space="preserve">On </w:t>
      </w:r>
      <w:r w:rsidRPr="002F35A3">
        <w:rPr>
          <w:b/>
          <w:lang w:val="en-US"/>
        </w:rPr>
        <w:t>May 24</w:t>
      </w:r>
      <w:r w:rsidRPr="002F35A3">
        <w:rPr>
          <w:lang w:val="hy-AM"/>
        </w:rPr>
        <w:t xml:space="preserve">, </w:t>
      </w:r>
      <w:r w:rsidRPr="002F35A3">
        <w:rPr>
          <w:lang w:val="en-US"/>
        </w:rPr>
        <w:t xml:space="preserve">the </w:t>
      </w:r>
      <w:r w:rsidRPr="002F35A3">
        <w:rPr>
          <w:lang w:val="hy-AM"/>
        </w:rPr>
        <w:t>Court of General Jurisdiction Yerevan</w:t>
      </w:r>
      <w:r w:rsidRPr="002F35A3">
        <w:rPr>
          <w:lang w:val="en-US"/>
        </w:rPr>
        <w:t xml:space="preserve"> held a regular court hearing on the case of </w:t>
      </w:r>
      <w:r w:rsidRPr="006C485C">
        <w:rPr>
          <w:i/>
          <w:iCs/>
          <w:lang w:val="hy-AM"/>
        </w:rPr>
        <w:t xml:space="preserve">former Vayots Dzor governor Trdat Sargsyan </w:t>
      </w:r>
      <w:r w:rsidRPr="006C485C">
        <w:rPr>
          <w:i/>
          <w:iCs/>
          <w:lang w:val="en-US"/>
        </w:rPr>
        <w:t>v.</w:t>
      </w:r>
      <w:r w:rsidRPr="006C485C">
        <w:rPr>
          <w:i/>
          <w:iCs/>
          <w:lang w:val="hy-AM"/>
        </w:rPr>
        <w:t xml:space="preserve"> Hraparak Daily LLC</w:t>
      </w:r>
      <w:r w:rsidRPr="002F35A3">
        <w:rPr>
          <w:lang w:val="en-US"/>
        </w:rPr>
        <w:t>,</w:t>
      </w:r>
      <w:r w:rsidRPr="002F35A3">
        <w:rPr>
          <w:lang w:val="hy-AM"/>
        </w:rPr>
        <w:t xml:space="preserve"> </w:t>
      </w:r>
      <w:r w:rsidRPr="002F35A3">
        <w:rPr>
          <w:lang w:val="en-US"/>
        </w:rPr>
        <w:t>claiming a</w:t>
      </w:r>
      <w:r w:rsidRPr="002F35A3">
        <w:rPr>
          <w:lang w:val="hy-AM"/>
        </w:rPr>
        <w:t xml:space="preserve"> </w:t>
      </w:r>
      <w:r w:rsidRPr="002F35A3">
        <w:rPr>
          <w:lang w:val="en-US"/>
        </w:rPr>
        <w:t xml:space="preserve">confiscation of a </w:t>
      </w:r>
      <w:r w:rsidRPr="002F35A3">
        <w:rPr>
          <w:lang w:val="hy-AM"/>
        </w:rPr>
        <w:t xml:space="preserve">compensation in the amount of </w:t>
      </w:r>
      <w:r w:rsidRPr="002F35A3">
        <w:rPr>
          <w:lang w:val="en-US"/>
        </w:rPr>
        <w:t>2 million AMD</w:t>
      </w:r>
      <w:r w:rsidRPr="002F35A3">
        <w:rPr>
          <w:lang w:val="hy-AM"/>
        </w:rPr>
        <w:t xml:space="preserve"> and </w:t>
      </w:r>
      <w:r w:rsidRPr="002F35A3">
        <w:rPr>
          <w:lang w:val="en-US"/>
        </w:rPr>
        <w:t>obligation for refutation of</w:t>
      </w:r>
      <w:r w:rsidRPr="002F35A3">
        <w:rPr>
          <w:lang w:val="hy-AM"/>
        </w:rPr>
        <w:t xml:space="preserve"> </w:t>
      </w:r>
      <w:r w:rsidRPr="002F35A3">
        <w:rPr>
          <w:lang w:val="en-US"/>
        </w:rPr>
        <w:t>data considered slander.</w:t>
      </w:r>
      <w:r w:rsidRPr="002F35A3">
        <w:rPr>
          <w:lang w:val="hy-AM"/>
        </w:rPr>
        <w:t xml:space="preserve"> </w:t>
      </w:r>
    </w:p>
    <w:p w14:paraId="31847670" w14:textId="6632346F" w:rsidR="00A232A7" w:rsidRPr="002F35A3" w:rsidRDefault="002F35A3"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2F35A3">
        <w:rPr>
          <w:lang w:val="en-US"/>
        </w:rPr>
        <w:t>We should remind thet t</w:t>
      </w:r>
      <w:r w:rsidRPr="002F35A3">
        <w:rPr>
          <w:lang w:val="hy-AM"/>
        </w:rPr>
        <w:t xml:space="preserve">he </w:t>
      </w:r>
      <w:r w:rsidRPr="002F35A3">
        <w:rPr>
          <w:lang w:val="en-US"/>
        </w:rPr>
        <w:t>law</w:t>
      </w:r>
      <w:r w:rsidRPr="002F35A3">
        <w:rPr>
          <w:lang w:val="hy-AM"/>
        </w:rPr>
        <w:t>suit</w:t>
      </w:r>
      <w:r w:rsidRPr="002F35A3">
        <w:rPr>
          <w:lang w:val="en-US"/>
        </w:rPr>
        <w:t xml:space="preserve"> </w:t>
      </w:r>
      <w:proofErr w:type="gramStart"/>
      <w:r w:rsidRPr="002F35A3">
        <w:rPr>
          <w:lang w:val="en-US"/>
        </w:rPr>
        <w:t>was filed</w:t>
      </w:r>
      <w:proofErr w:type="gramEnd"/>
      <w:r w:rsidRPr="002F35A3">
        <w:rPr>
          <w:lang w:val="en-US"/>
        </w:rPr>
        <w:t xml:space="preserve"> on October 30</w:t>
      </w:r>
      <w:r w:rsidR="003B2DBA">
        <w:rPr>
          <w:lang w:val="en-US"/>
        </w:rPr>
        <w:t xml:space="preserve">, </w:t>
      </w:r>
      <w:r w:rsidRPr="002F35A3">
        <w:rPr>
          <w:lang w:val="en-US"/>
        </w:rPr>
        <w:t>2019, and</w:t>
      </w:r>
      <w:r w:rsidRPr="002F35A3">
        <w:rPr>
          <w:lang w:val="hy-AM"/>
        </w:rPr>
        <w:t xml:space="preserve"> was </w:t>
      </w:r>
      <w:r w:rsidRPr="002F35A3">
        <w:rPr>
          <w:lang w:val="en-US"/>
        </w:rPr>
        <w:t xml:space="preserve">caused by a </w:t>
      </w:r>
      <w:r w:rsidRPr="002F35A3">
        <w:rPr>
          <w:lang w:val="hy-AM"/>
        </w:rPr>
        <w:t>publi</w:t>
      </w:r>
      <w:r w:rsidRPr="002F35A3">
        <w:rPr>
          <w:lang w:val="en-US"/>
        </w:rPr>
        <w:t>cation</w:t>
      </w:r>
      <w:r w:rsidRPr="002F35A3">
        <w:rPr>
          <w:lang w:val="hy-AM"/>
        </w:rPr>
        <w:t xml:space="preserve"> in the newspaper, according to which Governor Trdat Sargsyan was present at the brutal beating of Lieutenant Colonel Ara Mkhitaryan</w:t>
      </w:r>
      <w:r w:rsidRPr="002F35A3">
        <w:rPr>
          <w:shd w:val="clear" w:color="auto" w:fill="FFFFFF"/>
          <w:lang w:val="en-US"/>
        </w:rPr>
        <w:t>.</w:t>
      </w:r>
      <w:r w:rsidR="00A232A7" w:rsidRPr="002F35A3">
        <w:rPr>
          <w:rStyle w:val="FootnoteReference"/>
          <w:rFonts w:eastAsia="Arial Unicode MS"/>
          <w:lang w:val="hy-AM"/>
        </w:rPr>
        <w:footnoteReference w:id="76"/>
      </w:r>
    </w:p>
    <w:p w14:paraId="41C074C3" w14:textId="77CCA91A" w:rsidR="00A232A7" w:rsidRDefault="002F35A3" w:rsidP="002F35A3">
      <w:pPr>
        <w:pStyle w:val="NormalWeb"/>
        <w:shd w:val="clear" w:color="auto" w:fill="FFFFFF"/>
        <w:spacing w:before="0" w:beforeAutospacing="0" w:after="0" w:afterAutospacing="0" w:line="240" w:lineRule="auto"/>
        <w:ind w:firstLine="720"/>
        <w:jc w:val="both"/>
        <w:textAlignment w:val="baseline"/>
        <w:rPr>
          <w:rFonts w:eastAsia="Arial Unicode MS"/>
          <w:lang w:val="en-US"/>
        </w:rPr>
      </w:pPr>
      <w:r w:rsidRPr="002F35A3">
        <w:rPr>
          <w:rFonts w:eastAsia="Arial Unicode MS"/>
          <w:lang w:val="hy-AM"/>
        </w:rPr>
        <w:t xml:space="preserve">As of June </w:t>
      </w:r>
      <w:r w:rsidR="00A232A7" w:rsidRPr="002F35A3">
        <w:rPr>
          <w:rFonts w:eastAsia="Arial Unicode MS"/>
          <w:lang w:val="hy-AM"/>
        </w:rPr>
        <w:t>30</w:t>
      </w:r>
      <w:r w:rsidRPr="002F35A3">
        <w:rPr>
          <w:rFonts w:eastAsia="Arial Unicode MS"/>
          <w:lang w:val="hy-AM"/>
        </w:rPr>
        <w:t xml:space="preserve">, the next </w:t>
      </w:r>
      <w:r w:rsidRPr="002F35A3">
        <w:rPr>
          <w:rFonts w:eastAsia="Arial Unicode MS"/>
          <w:lang w:val="en-US"/>
        </w:rPr>
        <w:t xml:space="preserve">hearing has not been scheduled yet. </w:t>
      </w:r>
    </w:p>
    <w:p w14:paraId="018047BB" w14:textId="77777777" w:rsidR="003B2DBA" w:rsidRPr="002F35A3" w:rsidRDefault="003B2DBA"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04E394B2" w14:textId="4201A42C" w:rsidR="002F35A3" w:rsidRPr="002F35A3" w:rsidRDefault="002F35A3" w:rsidP="002F35A3">
      <w:pPr>
        <w:spacing w:after="0" w:line="240" w:lineRule="auto"/>
        <w:ind w:firstLine="567"/>
        <w:jc w:val="both"/>
        <w:rPr>
          <w:rFonts w:ascii="Times New Roman" w:hAnsi="Times New Roman" w:cs="Times New Roman"/>
          <w:sz w:val="24"/>
          <w:szCs w:val="24"/>
          <w:lang w:val="hy-AM"/>
        </w:rPr>
      </w:pPr>
      <w:r w:rsidRPr="002F35A3">
        <w:rPr>
          <w:rFonts w:ascii="Times New Roman" w:hAnsi="Times New Roman" w:cs="Times New Roman"/>
          <w:b/>
          <w:sz w:val="24"/>
          <w:szCs w:val="24"/>
          <w:lang w:val="hy-AM"/>
        </w:rPr>
        <w:t xml:space="preserve">On </w:t>
      </w:r>
      <w:r w:rsidRPr="002F35A3">
        <w:rPr>
          <w:rFonts w:ascii="Times New Roman" w:hAnsi="Times New Roman" w:cs="Times New Roman"/>
          <w:b/>
          <w:sz w:val="24"/>
          <w:szCs w:val="24"/>
        </w:rPr>
        <w:t>May 25</w:t>
      </w:r>
      <w:r w:rsidRPr="002F35A3">
        <w:rPr>
          <w:rFonts w:ascii="Times New Roman" w:hAnsi="Times New Roman" w:cs="Times New Roman"/>
          <w:sz w:val="24"/>
          <w:szCs w:val="24"/>
          <w:lang w:val="hy-AM"/>
        </w:rPr>
        <w:t>,</w:t>
      </w:r>
      <w:r w:rsidRPr="002F35A3">
        <w:rPr>
          <w:rFonts w:ascii="Times New Roman" w:hAnsi="Times New Roman" w:cs="Times New Roman"/>
          <w:sz w:val="24"/>
          <w:szCs w:val="24"/>
        </w:rPr>
        <w:t xml:space="preserve"> </w:t>
      </w:r>
      <w:r w:rsidRPr="002F35A3">
        <w:rPr>
          <w:rFonts w:ascii="Times New Roman" w:hAnsi="Times New Roman" w:cs="Times New Roman"/>
          <w:sz w:val="24"/>
          <w:szCs w:val="24"/>
          <w:lang w:val="hy-AM"/>
        </w:rPr>
        <w:t>the Court of General Jurisdiction of Yerevan</w:t>
      </w:r>
      <w:r w:rsidRPr="002F35A3">
        <w:rPr>
          <w:rFonts w:ascii="Times New Roman" w:hAnsi="Times New Roman" w:cs="Times New Roman"/>
          <w:sz w:val="24"/>
          <w:szCs w:val="24"/>
        </w:rPr>
        <w:t xml:space="preserve"> held a regular court hearing on the case of </w:t>
      </w:r>
      <w:r w:rsidRPr="002F35A3">
        <w:rPr>
          <w:rFonts w:ascii="Times New Roman" w:hAnsi="Times New Roman" w:cs="Times New Roman"/>
          <w:sz w:val="24"/>
          <w:szCs w:val="24"/>
          <w:lang w:val="hy-AM"/>
        </w:rPr>
        <w:t xml:space="preserve"> </w:t>
      </w:r>
      <w:r w:rsidRPr="006C485C">
        <w:rPr>
          <w:rFonts w:ascii="Times New Roman" w:hAnsi="Times New Roman" w:cs="Times New Roman"/>
          <w:i/>
          <w:iCs/>
          <w:sz w:val="24"/>
          <w:szCs w:val="24"/>
          <w:lang w:val="hy-AM"/>
        </w:rPr>
        <w:t>Exclusive Store L</w:t>
      </w:r>
      <w:r w:rsidRPr="006C485C">
        <w:rPr>
          <w:rFonts w:ascii="Times New Roman" w:hAnsi="Times New Roman" w:cs="Times New Roman"/>
          <w:i/>
          <w:iCs/>
          <w:sz w:val="24"/>
          <w:szCs w:val="24"/>
        </w:rPr>
        <w:t>td.</w:t>
      </w:r>
      <w:r w:rsidRPr="006C485C">
        <w:rPr>
          <w:rFonts w:ascii="Times New Roman" w:hAnsi="Times New Roman" w:cs="Times New Roman"/>
          <w:i/>
          <w:iCs/>
          <w:sz w:val="24"/>
          <w:szCs w:val="24"/>
          <w:lang w:val="hy-AM"/>
        </w:rPr>
        <w:t xml:space="preserve"> </w:t>
      </w:r>
      <w:proofErr w:type="gramStart"/>
      <w:r w:rsidRPr="006C485C">
        <w:rPr>
          <w:rFonts w:ascii="Times New Roman" w:hAnsi="Times New Roman" w:cs="Times New Roman"/>
          <w:i/>
          <w:iCs/>
          <w:sz w:val="24"/>
          <w:szCs w:val="24"/>
        </w:rPr>
        <w:t>v</w:t>
      </w:r>
      <w:proofErr w:type="gramEnd"/>
      <w:r w:rsidRPr="006C485C">
        <w:rPr>
          <w:rFonts w:ascii="Times New Roman" w:hAnsi="Times New Roman" w:cs="Times New Roman"/>
          <w:i/>
          <w:iCs/>
          <w:sz w:val="24"/>
          <w:szCs w:val="24"/>
        </w:rPr>
        <w:t>.</w:t>
      </w:r>
      <w:r w:rsidRPr="006C485C">
        <w:rPr>
          <w:rFonts w:ascii="Times New Roman" w:hAnsi="Times New Roman" w:cs="Times New Roman"/>
          <w:i/>
          <w:iCs/>
          <w:sz w:val="24"/>
          <w:szCs w:val="24"/>
          <w:lang w:val="hy-AM"/>
        </w:rPr>
        <w:t xml:space="preserve"> the journalist, actress Arus Tigranyan</w:t>
      </w:r>
      <w:r w:rsidRPr="002F35A3">
        <w:rPr>
          <w:rFonts w:ascii="Times New Roman" w:hAnsi="Times New Roman" w:cs="Times New Roman"/>
          <w:sz w:val="24"/>
          <w:szCs w:val="24"/>
          <w:lang w:val="hy-AM"/>
        </w:rPr>
        <w:t xml:space="preserve">, </w:t>
      </w:r>
      <w:r w:rsidRPr="002F35A3">
        <w:rPr>
          <w:rFonts w:ascii="Times New Roman" w:hAnsi="Times New Roman" w:cs="Times New Roman"/>
          <w:sz w:val="24"/>
          <w:szCs w:val="24"/>
        </w:rPr>
        <w:t>with claims of refutation of</w:t>
      </w:r>
      <w:r w:rsidRPr="002F35A3">
        <w:rPr>
          <w:rFonts w:ascii="Times New Roman" w:hAnsi="Times New Roman" w:cs="Times New Roman"/>
          <w:sz w:val="24"/>
          <w:szCs w:val="24"/>
          <w:lang w:val="hy-AM"/>
        </w:rPr>
        <w:t xml:space="preserve"> the </w:t>
      </w:r>
      <w:r w:rsidRPr="002F35A3">
        <w:rPr>
          <w:rFonts w:ascii="Times New Roman" w:hAnsi="Times New Roman" w:cs="Times New Roman"/>
          <w:sz w:val="24"/>
          <w:szCs w:val="24"/>
        </w:rPr>
        <w:t>false</w:t>
      </w:r>
      <w:r w:rsidRPr="002F35A3">
        <w:rPr>
          <w:rFonts w:ascii="Times New Roman" w:hAnsi="Times New Roman" w:cs="Times New Roman"/>
          <w:sz w:val="24"/>
          <w:szCs w:val="24"/>
          <w:lang w:val="hy-AM"/>
        </w:rPr>
        <w:t xml:space="preserve"> information that </w:t>
      </w:r>
      <w:r w:rsidRPr="002F35A3">
        <w:rPr>
          <w:rFonts w:ascii="Times New Roman" w:hAnsi="Times New Roman" w:cs="Times New Roman"/>
          <w:sz w:val="24"/>
          <w:szCs w:val="24"/>
        </w:rPr>
        <w:t>discredited</w:t>
      </w:r>
      <w:r w:rsidRPr="002F35A3">
        <w:rPr>
          <w:rFonts w:ascii="Times New Roman" w:hAnsi="Times New Roman" w:cs="Times New Roman"/>
          <w:sz w:val="24"/>
          <w:szCs w:val="24"/>
          <w:lang w:val="hy-AM"/>
        </w:rPr>
        <w:t xml:space="preserve"> business reputation</w:t>
      </w:r>
      <w:r w:rsidR="00F913AD">
        <w:rPr>
          <w:rFonts w:ascii="Times New Roman" w:hAnsi="Times New Roman" w:cs="Times New Roman"/>
          <w:sz w:val="24"/>
          <w:szCs w:val="24"/>
        </w:rPr>
        <w:t xml:space="preserve"> and </w:t>
      </w:r>
      <w:r w:rsidRPr="002F35A3">
        <w:rPr>
          <w:rFonts w:ascii="Times New Roman" w:hAnsi="Times New Roman" w:cs="Times New Roman"/>
          <w:sz w:val="24"/>
          <w:szCs w:val="24"/>
          <w:lang w:val="hy-AM"/>
        </w:rPr>
        <w:t xml:space="preserve">without monetary compensation. </w:t>
      </w:r>
    </w:p>
    <w:p w14:paraId="49D5EE51" w14:textId="6263F346" w:rsidR="002F35A3" w:rsidRPr="002F35A3" w:rsidRDefault="002F35A3" w:rsidP="002F35A3">
      <w:pPr>
        <w:spacing w:after="0" w:line="240" w:lineRule="auto"/>
        <w:ind w:firstLine="567"/>
        <w:jc w:val="both"/>
        <w:rPr>
          <w:rFonts w:ascii="Times New Roman" w:hAnsi="Times New Roman" w:cs="Times New Roman"/>
          <w:sz w:val="24"/>
          <w:szCs w:val="24"/>
          <w:lang w:val="hy-AM"/>
        </w:rPr>
      </w:pPr>
      <w:r w:rsidRPr="002F35A3">
        <w:rPr>
          <w:rFonts w:ascii="Times New Roman" w:hAnsi="Times New Roman" w:cs="Times New Roman"/>
          <w:sz w:val="24"/>
          <w:szCs w:val="24"/>
          <w:lang w:val="hy-AM"/>
        </w:rPr>
        <w:t>The lawsuit</w:t>
      </w:r>
      <w:r w:rsidRPr="002F35A3">
        <w:rPr>
          <w:rFonts w:ascii="Times New Roman" w:hAnsi="Times New Roman" w:cs="Times New Roman"/>
          <w:sz w:val="24"/>
          <w:szCs w:val="24"/>
        </w:rPr>
        <w:t xml:space="preserve">, filed on April 10, 2020, </w:t>
      </w:r>
      <w:r w:rsidRPr="002F35A3">
        <w:rPr>
          <w:rFonts w:ascii="Times New Roman" w:hAnsi="Times New Roman" w:cs="Times New Roman"/>
          <w:sz w:val="24"/>
          <w:szCs w:val="24"/>
          <w:lang w:val="hy-AM"/>
        </w:rPr>
        <w:t>was</w:t>
      </w:r>
      <w:r w:rsidRPr="002F35A3">
        <w:rPr>
          <w:rFonts w:ascii="Times New Roman" w:hAnsi="Times New Roman" w:cs="Times New Roman"/>
          <w:sz w:val="24"/>
          <w:szCs w:val="24"/>
        </w:rPr>
        <w:t xml:space="preserve"> caused by</w:t>
      </w:r>
      <w:r w:rsidRPr="002F35A3">
        <w:rPr>
          <w:rFonts w:ascii="Times New Roman" w:hAnsi="Times New Roman" w:cs="Times New Roman"/>
          <w:sz w:val="24"/>
          <w:szCs w:val="24"/>
          <w:lang w:val="hy-AM"/>
        </w:rPr>
        <w:t xml:space="preserve"> Arus Tigranyan's post on </w:t>
      </w:r>
      <w:r w:rsidRPr="002F35A3">
        <w:rPr>
          <w:rFonts w:ascii="Times New Roman" w:hAnsi="Times New Roman" w:cs="Times New Roman"/>
          <w:sz w:val="24"/>
          <w:szCs w:val="24"/>
        </w:rPr>
        <w:t>her</w:t>
      </w:r>
      <w:r w:rsidRPr="002F35A3">
        <w:rPr>
          <w:rFonts w:ascii="Times New Roman" w:hAnsi="Times New Roman" w:cs="Times New Roman"/>
          <w:sz w:val="24"/>
          <w:szCs w:val="24"/>
          <w:lang w:val="hy-AM"/>
        </w:rPr>
        <w:t xml:space="preserve"> Instagram, where </w:t>
      </w:r>
      <w:r w:rsidRPr="002F35A3">
        <w:rPr>
          <w:rFonts w:ascii="Times New Roman" w:hAnsi="Times New Roman" w:cs="Times New Roman"/>
          <w:sz w:val="24"/>
          <w:szCs w:val="24"/>
        </w:rPr>
        <w:t>s</w:t>
      </w:r>
      <w:r w:rsidRPr="002F35A3">
        <w:rPr>
          <w:rFonts w:ascii="Times New Roman" w:hAnsi="Times New Roman" w:cs="Times New Roman"/>
          <w:sz w:val="24"/>
          <w:szCs w:val="24"/>
          <w:lang w:val="hy-AM"/>
        </w:rPr>
        <w:t xml:space="preserve">he </w:t>
      </w:r>
      <w:r w:rsidR="00EE48C3">
        <w:rPr>
          <w:rFonts w:ascii="Times New Roman" w:hAnsi="Times New Roman" w:cs="Times New Roman"/>
          <w:sz w:val="24"/>
          <w:szCs w:val="24"/>
        </w:rPr>
        <w:t>addressed</w:t>
      </w:r>
      <w:r w:rsidRPr="002F35A3">
        <w:rPr>
          <w:rFonts w:ascii="Times New Roman" w:hAnsi="Times New Roman" w:cs="Times New Roman"/>
          <w:sz w:val="24"/>
          <w:szCs w:val="24"/>
        </w:rPr>
        <w:t xml:space="preserve"> the public </w:t>
      </w:r>
      <w:r w:rsidR="00EE48C3">
        <w:rPr>
          <w:rFonts w:ascii="Times New Roman" w:hAnsi="Times New Roman" w:cs="Times New Roman"/>
          <w:sz w:val="24"/>
          <w:szCs w:val="24"/>
        </w:rPr>
        <w:t xml:space="preserve">with a message </w:t>
      </w:r>
      <w:r w:rsidRPr="002F35A3">
        <w:rPr>
          <w:rFonts w:ascii="Times New Roman" w:hAnsi="Times New Roman" w:cs="Times New Roman"/>
          <w:sz w:val="24"/>
          <w:szCs w:val="24"/>
          <w:lang w:val="hy-AM"/>
        </w:rPr>
        <w:t xml:space="preserve">not to </w:t>
      </w:r>
      <w:r w:rsidRPr="002F35A3">
        <w:rPr>
          <w:rFonts w:ascii="Times New Roman" w:hAnsi="Times New Roman" w:cs="Times New Roman"/>
          <w:sz w:val="24"/>
          <w:szCs w:val="24"/>
        </w:rPr>
        <w:t>buy phones or accessories in</w:t>
      </w:r>
      <w:r w:rsidRPr="002F35A3">
        <w:rPr>
          <w:rFonts w:ascii="Times New Roman" w:hAnsi="Times New Roman" w:cs="Times New Roman"/>
          <w:sz w:val="24"/>
          <w:szCs w:val="24"/>
          <w:lang w:val="hy-AM"/>
        </w:rPr>
        <w:t xml:space="preserve"> the shop</w:t>
      </w:r>
      <w:r w:rsidRPr="002F35A3">
        <w:rPr>
          <w:rFonts w:ascii="Times New Roman" w:hAnsi="Times New Roman" w:cs="Times New Roman"/>
          <w:sz w:val="24"/>
          <w:szCs w:val="24"/>
        </w:rPr>
        <w:t>s</w:t>
      </w:r>
      <w:r w:rsidRPr="002F35A3">
        <w:rPr>
          <w:rFonts w:ascii="Times New Roman" w:hAnsi="Times New Roman" w:cs="Times New Roman"/>
          <w:sz w:val="24"/>
          <w:szCs w:val="24"/>
          <w:lang w:val="hy-AM"/>
        </w:rPr>
        <w:t xml:space="preserve"> belonging to the </w:t>
      </w:r>
      <w:r w:rsidRPr="002F35A3">
        <w:rPr>
          <w:rFonts w:ascii="Times New Roman" w:hAnsi="Times New Roman" w:cs="Times New Roman"/>
          <w:sz w:val="24"/>
          <w:szCs w:val="24"/>
        </w:rPr>
        <w:t>company</w:t>
      </w:r>
      <w:r w:rsidRPr="002F35A3">
        <w:rPr>
          <w:rFonts w:ascii="Times New Roman" w:hAnsi="Times New Roman" w:cs="Times New Roman"/>
          <w:sz w:val="24"/>
          <w:szCs w:val="24"/>
          <w:lang w:val="hy-AM"/>
        </w:rPr>
        <w:t xml:space="preserve"> because </w:t>
      </w:r>
      <w:r w:rsidRPr="002F35A3">
        <w:rPr>
          <w:rFonts w:ascii="Times New Roman" w:hAnsi="Times New Roman" w:cs="Times New Roman"/>
          <w:sz w:val="24"/>
          <w:szCs w:val="24"/>
        </w:rPr>
        <w:t>of the poor quality of</w:t>
      </w:r>
      <w:r w:rsidRPr="002F35A3">
        <w:rPr>
          <w:rFonts w:ascii="Times New Roman" w:hAnsi="Times New Roman" w:cs="Times New Roman"/>
          <w:sz w:val="24"/>
          <w:szCs w:val="24"/>
          <w:lang w:val="hy-AM"/>
        </w:rPr>
        <w:t xml:space="preserve"> service. Before filing a lawsuit, Arus Tigranyan was offered to publish </w:t>
      </w:r>
      <w:r w:rsidRPr="002F35A3">
        <w:rPr>
          <w:rFonts w:ascii="Times New Roman" w:hAnsi="Times New Roman" w:cs="Times New Roman"/>
          <w:sz w:val="24"/>
          <w:szCs w:val="24"/>
        </w:rPr>
        <w:t>refutation</w:t>
      </w:r>
      <w:r w:rsidRPr="002F35A3">
        <w:rPr>
          <w:rFonts w:ascii="Times New Roman" w:hAnsi="Times New Roman" w:cs="Times New Roman"/>
          <w:sz w:val="24"/>
          <w:szCs w:val="24"/>
          <w:lang w:val="hy-AM"/>
        </w:rPr>
        <w:t xml:space="preserve">, which </w:t>
      </w:r>
      <w:r w:rsidRPr="002F35A3">
        <w:rPr>
          <w:rFonts w:ascii="Times New Roman" w:hAnsi="Times New Roman" w:cs="Times New Roman"/>
          <w:sz w:val="24"/>
          <w:szCs w:val="24"/>
        </w:rPr>
        <w:t>s</w:t>
      </w:r>
      <w:r w:rsidRPr="002F35A3">
        <w:rPr>
          <w:rFonts w:ascii="Times New Roman" w:hAnsi="Times New Roman" w:cs="Times New Roman"/>
          <w:sz w:val="24"/>
          <w:szCs w:val="24"/>
          <w:lang w:val="hy-AM"/>
        </w:rPr>
        <w:t>he refused.</w:t>
      </w:r>
    </w:p>
    <w:p w14:paraId="2DEF790F" w14:textId="2F127705" w:rsidR="00A232A7" w:rsidRDefault="002F35A3" w:rsidP="002F35A3">
      <w:pPr>
        <w:pStyle w:val="NormalWeb"/>
        <w:shd w:val="clear" w:color="auto" w:fill="FFFFFF"/>
        <w:spacing w:before="0" w:beforeAutospacing="0" w:after="0" w:afterAutospacing="0" w:line="240" w:lineRule="auto"/>
        <w:ind w:firstLine="567"/>
        <w:jc w:val="both"/>
        <w:textAlignment w:val="baseline"/>
        <w:rPr>
          <w:lang w:val="en-US"/>
        </w:rPr>
      </w:pPr>
      <w:r w:rsidRPr="002F35A3">
        <w:rPr>
          <w:shd w:val="clear" w:color="auto" w:fill="FFFFFF"/>
          <w:lang w:val="en-US"/>
        </w:rPr>
        <w:t xml:space="preserve">The next court hearing on the case </w:t>
      </w:r>
      <w:proofErr w:type="gramStart"/>
      <w:r w:rsidRPr="002F35A3">
        <w:rPr>
          <w:shd w:val="clear" w:color="auto" w:fill="FFFFFF"/>
          <w:lang w:val="en-US"/>
        </w:rPr>
        <w:t>is scheduled</w:t>
      </w:r>
      <w:proofErr w:type="gramEnd"/>
      <w:r w:rsidRPr="002F35A3">
        <w:rPr>
          <w:shd w:val="clear" w:color="auto" w:fill="FFFFFF"/>
          <w:lang w:val="en-US"/>
        </w:rPr>
        <w:t xml:space="preserve"> for July </w:t>
      </w:r>
      <w:r w:rsidR="00A232A7" w:rsidRPr="002F35A3">
        <w:rPr>
          <w:lang w:val="hy-AM"/>
        </w:rPr>
        <w:t>8</w:t>
      </w:r>
      <w:r w:rsidRPr="002F35A3">
        <w:rPr>
          <w:lang w:val="en-US"/>
        </w:rPr>
        <w:t>.</w:t>
      </w:r>
    </w:p>
    <w:p w14:paraId="726CB57C" w14:textId="77777777" w:rsidR="003B2DBA" w:rsidRPr="002F35A3" w:rsidRDefault="003B2DBA" w:rsidP="002F35A3">
      <w:pPr>
        <w:pStyle w:val="NormalWeb"/>
        <w:shd w:val="clear" w:color="auto" w:fill="FFFFFF"/>
        <w:spacing w:before="0" w:beforeAutospacing="0" w:after="0" w:afterAutospacing="0" w:line="240" w:lineRule="auto"/>
        <w:ind w:firstLine="567"/>
        <w:jc w:val="both"/>
        <w:textAlignment w:val="baseline"/>
        <w:rPr>
          <w:lang w:val="en-US"/>
        </w:rPr>
      </w:pPr>
    </w:p>
    <w:p w14:paraId="6C363938" w14:textId="7160F7C2" w:rsidR="002F35A3" w:rsidRDefault="002F35A3" w:rsidP="00A232A7">
      <w:pPr>
        <w:pStyle w:val="NormalWeb"/>
        <w:shd w:val="clear" w:color="auto" w:fill="FFFFFF"/>
        <w:spacing w:before="0" w:beforeAutospacing="0" w:after="0" w:afterAutospacing="0" w:line="240" w:lineRule="auto"/>
        <w:ind w:firstLine="720"/>
        <w:textAlignment w:val="baseline"/>
        <w:rPr>
          <w:lang w:val="en-US"/>
        </w:rPr>
      </w:pPr>
      <w:r w:rsidRPr="004E7588">
        <w:rPr>
          <w:b/>
          <w:lang w:val="hy-AM"/>
        </w:rPr>
        <w:t xml:space="preserve">On </w:t>
      </w:r>
      <w:r w:rsidRPr="002F35A3">
        <w:rPr>
          <w:b/>
          <w:lang w:val="en-US"/>
        </w:rPr>
        <w:t>May 25</w:t>
      </w:r>
      <w:r w:rsidRPr="004E7588">
        <w:rPr>
          <w:lang w:val="hy-AM"/>
        </w:rPr>
        <w:t xml:space="preserve">, the Court of General Jurisdiction of Yerevan </w:t>
      </w:r>
      <w:r>
        <w:rPr>
          <w:lang w:val="en-US"/>
        </w:rPr>
        <w:t xml:space="preserve">held the first court hearing on the case of </w:t>
      </w:r>
      <w:r w:rsidRPr="00EE48C3">
        <w:rPr>
          <w:i/>
          <w:iCs/>
          <w:lang w:val="hy-AM"/>
        </w:rPr>
        <w:t xml:space="preserve">the Minister of Territorial Administration and Infrastructure Suren Papikyan </w:t>
      </w:r>
      <w:r w:rsidRPr="00EE48C3">
        <w:rPr>
          <w:i/>
          <w:iCs/>
          <w:lang w:val="en-US"/>
        </w:rPr>
        <w:t>v.</w:t>
      </w:r>
      <w:r w:rsidRPr="00EE48C3">
        <w:rPr>
          <w:i/>
          <w:iCs/>
          <w:lang w:val="hy-AM"/>
        </w:rPr>
        <w:t xml:space="preserve"> </w:t>
      </w:r>
      <w:r w:rsidR="00EE48C3">
        <w:rPr>
          <w:i/>
          <w:iCs/>
          <w:lang w:val="en-US"/>
        </w:rPr>
        <w:t>“</w:t>
      </w:r>
      <w:r w:rsidRPr="00EE48C3">
        <w:rPr>
          <w:i/>
          <w:iCs/>
          <w:lang w:val="hy-AM"/>
        </w:rPr>
        <w:t>Anna G</w:t>
      </w:r>
      <w:r w:rsidRPr="00EE48C3">
        <w:rPr>
          <w:i/>
          <w:iCs/>
          <w:lang w:val="en-US"/>
        </w:rPr>
        <w:t>ev</w:t>
      </w:r>
      <w:r w:rsidRPr="00EE48C3">
        <w:rPr>
          <w:i/>
          <w:iCs/>
          <w:lang w:val="hy-AM"/>
        </w:rPr>
        <w:t>orgyan</w:t>
      </w:r>
      <w:r w:rsidR="00EE48C3">
        <w:rPr>
          <w:i/>
          <w:iCs/>
          <w:lang w:val="en-US"/>
        </w:rPr>
        <w:t>”</w:t>
      </w:r>
      <w:r w:rsidRPr="00EE48C3">
        <w:rPr>
          <w:i/>
          <w:iCs/>
          <w:lang w:val="hy-AM"/>
        </w:rPr>
        <w:t xml:space="preserve"> Private Entrepreneur (</w:t>
      </w:r>
      <w:r w:rsidRPr="00EE48C3">
        <w:rPr>
          <w:i/>
          <w:iCs/>
          <w:lang w:val="en-US"/>
        </w:rPr>
        <w:t xml:space="preserve">founder of </w:t>
      </w:r>
      <w:r w:rsidRPr="00EE48C3">
        <w:rPr>
          <w:i/>
          <w:iCs/>
          <w:lang w:val="hy-AM"/>
        </w:rPr>
        <w:t>HZham news website)</w:t>
      </w:r>
      <w:r>
        <w:rPr>
          <w:lang w:val="en-US"/>
        </w:rPr>
        <w:t>.</w:t>
      </w:r>
    </w:p>
    <w:p w14:paraId="6DB135B7" w14:textId="132716C3" w:rsidR="002F35A3" w:rsidRDefault="002F35A3"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2F35A3">
        <w:rPr>
          <w:lang w:val="en-US"/>
        </w:rPr>
        <w:t xml:space="preserve">We should remind that the lawsuit </w:t>
      </w:r>
      <w:proofErr w:type="gramStart"/>
      <w:r w:rsidRPr="002F35A3">
        <w:rPr>
          <w:lang w:val="en-US"/>
        </w:rPr>
        <w:t>was filed</w:t>
      </w:r>
      <w:proofErr w:type="gramEnd"/>
      <w:r w:rsidRPr="002F35A3">
        <w:rPr>
          <w:lang w:val="en-US"/>
        </w:rPr>
        <w:t xml:space="preserve"> on June 22, 2020,</w:t>
      </w:r>
      <w:r w:rsidRPr="002F35A3">
        <w:rPr>
          <w:lang w:val="hy-AM"/>
        </w:rPr>
        <w:t xml:space="preserve"> </w:t>
      </w:r>
      <w:r w:rsidRPr="002F35A3">
        <w:rPr>
          <w:lang w:val="en-US"/>
        </w:rPr>
        <w:t>claiming</w:t>
      </w:r>
      <w:r w:rsidRPr="002F35A3">
        <w:rPr>
          <w:lang w:val="hy-AM"/>
        </w:rPr>
        <w:t xml:space="preserve"> public</w:t>
      </w:r>
      <w:r w:rsidRPr="002F35A3">
        <w:rPr>
          <w:lang w:val="en-US"/>
        </w:rPr>
        <w:t xml:space="preserve"> refutation of</w:t>
      </w:r>
      <w:r w:rsidRPr="002F35A3">
        <w:rPr>
          <w:lang w:val="hy-AM"/>
        </w:rPr>
        <w:t xml:space="preserve"> the defamatory data and pay</w:t>
      </w:r>
      <w:r w:rsidRPr="002F35A3">
        <w:rPr>
          <w:lang w:val="en-US"/>
        </w:rPr>
        <w:t>ment of</w:t>
      </w:r>
      <w:r w:rsidRPr="002F35A3">
        <w:rPr>
          <w:lang w:val="hy-AM"/>
        </w:rPr>
        <w:t xml:space="preserve"> compensation. The lawsuit was </w:t>
      </w:r>
      <w:r w:rsidRPr="002F35A3">
        <w:rPr>
          <w:lang w:val="en-US"/>
        </w:rPr>
        <w:t>caused</w:t>
      </w:r>
      <w:r w:rsidRPr="002F35A3">
        <w:rPr>
          <w:lang w:val="hy-AM"/>
        </w:rPr>
        <w:t xml:space="preserve"> by an article published on </w:t>
      </w:r>
      <w:r w:rsidRPr="00EE48C3">
        <w:rPr>
          <w:i/>
          <w:iCs/>
          <w:lang w:val="hy-AM"/>
        </w:rPr>
        <w:t>Hzham.am</w:t>
      </w:r>
      <w:r w:rsidRPr="002F35A3">
        <w:rPr>
          <w:lang w:val="hy-AM"/>
        </w:rPr>
        <w:t xml:space="preserve"> on May 15</w:t>
      </w:r>
      <w:r w:rsidRPr="002F35A3">
        <w:rPr>
          <w:lang w:val="en-US"/>
        </w:rPr>
        <w:t>,</w:t>
      </w:r>
      <w:r w:rsidRPr="002F35A3">
        <w:rPr>
          <w:lang w:val="hy-AM"/>
        </w:rPr>
        <w:t xml:space="preserve"> titled </w:t>
      </w:r>
      <w:r w:rsidR="00EE48C3">
        <w:rPr>
          <w:lang w:val="en-US"/>
        </w:rPr>
        <w:t>“</w:t>
      </w:r>
      <w:r w:rsidRPr="002F35A3">
        <w:rPr>
          <w:lang w:val="en-US"/>
        </w:rPr>
        <w:t>My Step party</w:t>
      </w:r>
      <w:r w:rsidRPr="002F35A3">
        <w:rPr>
          <w:lang w:val="hy-AM"/>
        </w:rPr>
        <w:t xml:space="preserve"> members are interested in the real estate market</w:t>
      </w:r>
      <w:r w:rsidR="00EE48C3">
        <w:rPr>
          <w:lang w:val="en-US"/>
        </w:rPr>
        <w:t>”</w:t>
      </w:r>
      <w:r w:rsidRPr="002F35A3">
        <w:rPr>
          <w:lang w:val="hy-AM"/>
        </w:rPr>
        <w:t xml:space="preserve">, which states in particular that the governors, led by Minister Suren Papikyan, are buying houses in the capital </w:t>
      </w:r>
      <w:r w:rsidR="00EE48C3">
        <w:rPr>
          <w:lang w:val="en-US"/>
        </w:rPr>
        <w:t>“</w:t>
      </w:r>
      <w:r w:rsidRPr="002F35A3">
        <w:rPr>
          <w:lang w:val="hy-AM"/>
        </w:rPr>
        <w:t xml:space="preserve">without </w:t>
      </w:r>
      <w:r w:rsidRPr="002F35A3">
        <w:rPr>
          <w:lang w:val="en-US"/>
        </w:rPr>
        <w:t>paying</w:t>
      </w:r>
      <w:r w:rsidR="00EE48C3">
        <w:rPr>
          <w:lang w:val="en-US"/>
        </w:rPr>
        <w:t>”</w:t>
      </w:r>
      <w:r w:rsidRPr="002F35A3">
        <w:rPr>
          <w:lang w:val="hy-AM"/>
        </w:rPr>
        <w:t>,</w:t>
      </w:r>
      <w:r w:rsidRPr="002F35A3">
        <w:rPr>
          <w:lang w:val="en-US"/>
        </w:rPr>
        <w:t xml:space="preserve"> as </w:t>
      </w:r>
      <w:r w:rsidRPr="002F35A3">
        <w:rPr>
          <w:lang w:val="hy-AM"/>
        </w:rPr>
        <w:t>they provide services, demanding an apartment as a donation.</w:t>
      </w:r>
      <w:r w:rsidR="00A232A7" w:rsidRPr="002F35A3">
        <w:rPr>
          <w:rStyle w:val="FootnoteReference"/>
          <w:shd w:val="clear" w:color="auto" w:fill="FFFFFF"/>
          <w:lang w:val="hy-AM"/>
        </w:rPr>
        <w:footnoteReference w:id="77"/>
      </w:r>
      <w:r w:rsidR="00A232A7" w:rsidRPr="002F35A3">
        <w:rPr>
          <w:shd w:val="clear" w:color="auto" w:fill="FFFFFF"/>
          <w:lang w:val="hy-AM"/>
        </w:rPr>
        <w:t xml:space="preserve"> </w:t>
      </w:r>
      <w:r w:rsidRPr="002F35A3">
        <w:rPr>
          <w:shd w:val="clear" w:color="auto" w:fill="FFFFFF"/>
          <w:lang w:val="hy-AM"/>
        </w:rPr>
        <w:t>On December 17, the motion to apply injunction, i.e. seizure on the property, was upheld.</w:t>
      </w:r>
    </w:p>
    <w:p w14:paraId="5A141ADC" w14:textId="54040466" w:rsidR="00A232A7" w:rsidRDefault="002F35A3"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2F35A3">
        <w:rPr>
          <w:shd w:val="clear" w:color="auto" w:fill="FFFFFF"/>
          <w:lang w:val="hy-AM"/>
        </w:rPr>
        <w:t>The next court hearing is scheduled for July 27.</w:t>
      </w:r>
    </w:p>
    <w:p w14:paraId="3929A3C8" w14:textId="77777777" w:rsidR="00F913AD" w:rsidRDefault="00F913AD" w:rsidP="002F35A3">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7BD45C35" w14:textId="77777777" w:rsidR="00766364" w:rsidRDefault="00766364" w:rsidP="002F35A3">
      <w:pPr>
        <w:pStyle w:val="NormalWeb"/>
        <w:shd w:val="clear" w:color="auto" w:fill="FFFFFF"/>
        <w:spacing w:before="0" w:beforeAutospacing="0" w:after="0" w:afterAutospacing="0" w:line="240" w:lineRule="auto"/>
        <w:ind w:firstLine="720"/>
        <w:jc w:val="both"/>
        <w:textAlignment w:val="baseline"/>
        <w:rPr>
          <w:color w:val="000000"/>
          <w:lang w:val="en-US"/>
        </w:rPr>
      </w:pPr>
      <w:r w:rsidRPr="004E7588">
        <w:rPr>
          <w:b/>
          <w:bCs/>
          <w:color w:val="000000"/>
          <w:lang w:val="hy-AM"/>
        </w:rPr>
        <w:t xml:space="preserve">On </w:t>
      </w:r>
      <w:r>
        <w:rPr>
          <w:b/>
          <w:bCs/>
          <w:color w:val="000000"/>
          <w:lang w:val="en-US"/>
        </w:rPr>
        <w:t>May 25</w:t>
      </w:r>
      <w:r w:rsidRPr="004E7588">
        <w:rPr>
          <w:color w:val="000000"/>
          <w:lang w:val="hy-AM"/>
        </w:rPr>
        <w:t xml:space="preserve">, </w:t>
      </w:r>
      <w:r>
        <w:rPr>
          <w:color w:val="000000"/>
          <w:lang w:val="en-US"/>
        </w:rPr>
        <w:t xml:space="preserve">the Court of General Jurisdiction of </w:t>
      </w:r>
      <w:r w:rsidRPr="004E7588">
        <w:rPr>
          <w:lang w:val="hy-AM"/>
        </w:rPr>
        <w:t xml:space="preserve">Yerevan </w:t>
      </w:r>
      <w:r>
        <w:rPr>
          <w:lang w:val="en-US"/>
        </w:rPr>
        <w:t>held the first court hearing on the case of</w:t>
      </w:r>
      <w:r w:rsidRPr="004E7588">
        <w:rPr>
          <w:color w:val="000000"/>
          <w:lang w:val="hy-AM"/>
        </w:rPr>
        <w:t xml:space="preserve"> </w:t>
      </w:r>
      <w:r w:rsidRPr="00EE48C3">
        <w:rPr>
          <w:i/>
          <w:iCs/>
          <w:color w:val="000000"/>
          <w:lang w:val="hy-AM"/>
        </w:rPr>
        <w:t>Vardan Badasyan</w:t>
      </w:r>
      <w:r w:rsidRPr="00EE48C3">
        <w:rPr>
          <w:i/>
          <w:iCs/>
          <w:color w:val="000000"/>
          <w:lang w:val="en-US"/>
        </w:rPr>
        <w:t xml:space="preserve"> (</w:t>
      </w:r>
      <w:r w:rsidRPr="00EE48C3">
        <w:rPr>
          <w:i/>
          <w:iCs/>
          <w:color w:val="000000"/>
          <w:lang w:val="hy-AM"/>
        </w:rPr>
        <w:t>the father of the RA Minister of Justice Rustam Badasyan</w:t>
      </w:r>
      <w:r w:rsidRPr="00EE48C3">
        <w:rPr>
          <w:i/>
          <w:iCs/>
          <w:color w:val="000000"/>
          <w:lang w:val="en-US"/>
        </w:rPr>
        <w:t xml:space="preserve">- </w:t>
      </w:r>
      <w:r w:rsidRPr="00EE48C3">
        <w:rPr>
          <w:b/>
          <w:bCs/>
          <w:i/>
          <w:iCs/>
          <w:color w:val="000000"/>
          <w:lang w:val="en-US"/>
        </w:rPr>
        <w:t>CPFE</w:t>
      </w:r>
      <w:r w:rsidRPr="00EE48C3">
        <w:rPr>
          <w:i/>
          <w:iCs/>
          <w:color w:val="000000"/>
          <w:lang w:val="en-US"/>
        </w:rPr>
        <w:t>)</w:t>
      </w:r>
      <w:r w:rsidRPr="00EE48C3">
        <w:rPr>
          <w:i/>
          <w:iCs/>
          <w:color w:val="000000"/>
          <w:lang w:val="hy-AM"/>
        </w:rPr>
        <w:t xml:space="preserve"> </w:t>
      </w:r>
      <w:r w:rsidRPr="00EE48C3">
        <w:rPr>
          <w:i/>
          <w:iCs/>
          <w:color w:val="000000"/>
          <w:lang w:val="en-US"/>
        </w:rPr>
        <w:t>v.</w:t>
      </w:r>
      <w:r w:rsidRPr="00EE48C3">
        <w:rPr>
          <w:i/>
          <w:iCs/>
          <w:color w:val="000000"/>
          <w:lang w:val="hy-AM"/>
        </w:rPr>
        <w:t xml:space="preserve"> Alternative NGO co-chair Narek Mantashyan</w:t>
      </w:r>
      <w:r w:rsidRPr="00EE48C3">
        <w:rPr>
          <w:i/>
          <w:iCs/>
          <w:color w:val="000000"/>
          <w:lang w:val="en-US"/>
        </w:rPr>
        <w:t xml:space="preserve"> and</w:t>
      </w:r>
      <w:r w:rsidRPr="00EE48C3">
        <w:rPr>
          <w:i/>
          <w:iCs/>
          <w:color w:val="000000"/>
          <w:lang w:val="hy-AM"/>
        </w:rPr>
        <w:t xml:space="preserve"> News.am, Analitik.am, 168.am,</w:t>
      </w:r>
      <w:r w:rsidRPr="00EE48C3">
        <w:rPr>
          <w:i/>
          <w:iCs/>
          <w:color w:val="000000"/>
          <w:lang w:val="en-US"/>
        </w:rPr>
        <w:t xml:space="preserve"> </w:t>
      </w:r>
      <w:r w:rsidRPr="00EE48C3">
        <w:rPr>
          <w:i/>
          <w:iCs/>
          <w:color w:val="000000"/>
          <w:lang w:val="hy-AM"/>
        </w:rPr>
        <w:t>Iravunk.com, Blognews.am, Alternativ.am, Ipress.am websites</w:t>
      </w:r>
      <w:r>
        <w:rPr>
          <w:color w:val="000000"/>
          <w:lang w:val="en-US"/>
        </w:rPr>
        <w:t>.</w:t>
      </w:r>
    </w:p>
    <w:p w14:paraId="40DA89FA" w14:textId="0F54D605" w:rsidR="00A232A7" w:rsidRPr="00766364" w:rsidRDefault="00766364" w:rsidP="00766364">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Pr>
          <w:color w:val="000000"/>
          <w:lang w:val="en-US"/>
        </w:rPr>
        <w:t xml:space="preserve">We should remind that the lawsuit </w:t>
      </w:r>
      <w:proofErr w:type="gramStart"/>
      <w:r>
        <w:rPr>
          <w:color w:val="000000"/>
          <w:lang w:val="en-US"/>
        </w:rPr>
        <w:t>was filed</w:t>
      </w:r>
      <w:proofErr w:type="gramEnd"/>
      <w:r>
        <w:rPr>
          <w:color w:val="000000"/>
          <w:lang w:val="en-US"/>
        </w:rPr>
        <w:t xml:space="preserve"> on July 10, 2020, with claims</w:t>
      </w:r>
      <w:r w:rsidRPr="004E7588">
        <w:rPr>
          <w:color w:val="000000"/>
          <w:lang w:val="hy-AM"/>
        </w:rPr>
        <w:t xml:space="preserve"> to publicly </w:t>
      </w:r>
      <w:r w:rsidRPr="004E7588">
        <w:rPr>
          <w:color w:val="000000"/>
          <w:lang w:val="en-US"/>
        </w:rPr>
        <w:t xml:space="preserve">refute </w:t>
      </w:r>
      <w:r w:rsidRPr="004E7588">
        <w:rPr>
          <w:color w:val="000000"/>
          <w:lang w:val="hy-AM"/>
        </w:rPr>
        <w:t xml:space="preserve">the defamatory factual data, publish the </w:t>
      </w:r>
      <w:r w:rsidRPr="004E7588">
        <w:rPr>
          <w:color w:val="000000"/>
          <w:lang w:val="en-US"/>
        </w:rPr>
        <w:t>refutation</w:t>
      </w:r>
      <w:r w:rsidRPr="004E7588">
        <w:rPr>
          <w:color w:val="000000"/>
          <w:lang w:val="hy-AM"/>
        </w:rPr>
        <w:t xml:space="preserve"> in the relevant media, compensate the damage caused to the honor, dignity and business reputation. The lawsuit </w:t>
      </w:r>
      <w:r w:rsidRPr="004E7588">
        <w:rPr>
          <w:color w:val="000000"/>
          <w:lang w:val="en-US"/>
        </w:rPr>
        <w:t xml:space="preserve">was </w:t>
      </w:r>
      <w:r>
        <w:rPr>
          <w:color w:val="000000"/>
          <w:lang w:val="en-US"/>
        </w:rPr>
        <w:t>caused</w:t>
      </w:r>
      <w:r w:rsidRPr="004E7588">
        <w:rPr>
          <w:color w:val="000000"/>
          <w:lang w:val="en-US"/>
        </w:rPr>
        <w:t xml:space="preserve"> by</w:t>
      </w:r>
      <w:r w:rsidRPr="004E7588">
        <w:rPr>
          <w:color w:val="000000"/>
          <w:lang w:val="hy-AM"/>
        </w:rPr>
        <w:t xml:space="preserve"> </w:t>
      </w:r>
      <w:r w:rsidRPr="004E7588">
        <w:rPr>
          <w:color w:val="000000"/>
          <w:lang w:val="en-US"/>
        </w:rPr>
        <w:t>articles</w:t>
      </w:r>
      <w:r w:rsidRPr="004E7588">
        <w:rPr>
          <w:color w:val="000000"/>
          <w:lang w:val="hy-AM"/>
        </w:rPr>
        <w:t xml:space="preserve"> about Vardan Badasyan's activity </w:t>
      </w:r>
      <w:r w:rsidRPr="004E7588">
        <w:rPr>
          <w:color w:val="000000"/>
          <w:lang w:val="en-US"/>
        </w:rPr>
        <w:t xml:space="preserve">of many years, published </w:t>
      </w:r>
      <w:r w:rsidRPr="004E7588">
        <w:rPr>
          <w:color w:val="000000"/>
          <w:lang w:val="hy-AM"/>
        </w:rPr>
        <w:t xml:space="preserve">on the </w:t>
      </w:r>
      <w:r w:rsidRPr="004E7588">
        <w:rPr>
          <w:color w:val="000000"/>
          <w:lang w:val="en-US"/>
        </w:rPr>
        <w:t>above-</w:t>
      </w:r>
      <w:r w:rsidRPr="004E7588">
        <w:rPr>
          <w:color w:val="000000"/>
          <w:lang w:val="hy-AM"/>
        </w:rPr>
        <w:t xml:space="preserve">mentioned websites, according to which he </w:t>
      </w:r>
      <w:r w:rsidRPr="004E7588">
        <w:rPr>
          <w:color w:val="000000"/>
          <w:lang w:val="en-US"/>
        </w:rPr>
        <w:t>assigned</w:t>
      </w:r>
      <w:r w:rsidRPr="004E7588">
        <w:rPr>
          <w:color w:val="000000"/>
          <w:lang w:val="hy-AM"/>
        </w:rPr>
        <w:t xml:space="preserve"> positions for money</w:t>
      </w:r>
      <w:r>
        <w:rPr>
          <w:shd w:val="clear" w:color="auto" w:fill="FFFFFF"/>
          <w:lang w:val="en-US"/>
        </w:rPr>
        <w:t>.</w:t>
      </w:r>
      <w:r w:rsidR="00A232A7" w:rsidRPr="00B3106A">
        <w:rPr>
          <w:rStyle w:val="FootnoteReference"/>
          <w:rFonts w:ascii="Sylfaen" w:hAnsi="Sylfaen"/>
          <w:lang w:val="hy-AM"/>
        </w:rPr>
        <w:footnoteReference w:id="78"/>
      </w:r>
    </w:p>
    <w:p w14:paraId="1AEC0015" w14:textId="43F5C7F8" w:rsidR="00A232A7" w:rsidRDefault="00766364" w:rsidP="00766364">
      <w:pPr>
        <w:pStyle w:val="NormalWeb"/>
        <w:shd w:val="clear" w:color="auto" w:fill="FFFFFF"/>
        <w:spacing w:before="0" w:beforeAutospacing="0" w:after="0" w:afterAutospacing="0" w:line="240" w:lineRule="auto"/>
        <w:ind w:firstLine="720"/>
        <w:jc w:val="both"/>
        <w:textAlignment w:val="baseline"/>
        <w:rPr>
          <w:lang w:val="en-US"/>
        </w:rPr>
      </w:pPr>
      <w:r w:rsidRPr="00766364">
        <w:rPr>
          <w:lang w:val="hy-AM"/>
        </w:rPr>
        <w:t>The next court hearing is sche</w:t>
      </w:r>
      <w:r w:rsidRPr="00766364">
        <w:rPr>
          <w:lang w:val="en-US"/>
        </w:rPr>
        <w:t xml:space="preserve">duled for September 28. </w:t>
      </w:r>
    </w:p>
    <w:p w14:paraId="470547D1" w14:textId="77777777" w:rsidR="00C926CA" w:rsidRPr="00766364" w:rsidRDefault="00C926CA" w:rsidP="00766364">
      <w:pPr>
        <w:pStyle w:val="NormalWeb"/>
        <w:shd w:val="clear" w:color="auto" w:fill="FFFFFF"/>
        <w:spacing w:before="0" w:beforeAutospacing="0" w:after="0" w:afterAutospacing="0" w:line="240" w:lineRule="auto"/>
        <w:ind w:firstLine="720"/>
        <w:jc w:val="both"/>
        <w:textAlignment w:val="baseline"/>
        <w:rPr>
          <w:lang w:val="hy-AM"/>
        </w:rPr>
      </w:pPr>
    </w:p>
    <w:p w14:paraId="3C07DA77" w14:textId="18DB8BE4" w:rsidR="00766364" w:rsidRDefault="00766364" w:rsidP="00766364">
      <w:pPr>
        <w:pStyle w:val="NormalWeb"/>
        <w:shd w:val="clear" w:color="auto" w:fill="FFFFFF"/>
        <w:spacing w:before="0" w:beforeAutospacing="0" w:after="0" w:afterAutospacing="0" w:line="240" w:lineRule="auto"/>
        <w:ind w:firstLine="720"/>
        <w:jc w:val="both"/>
        <w:textAlignment w:val="baseline"/>
        <w:rPr>
          <w:lang w:val="hy-AM"/>
        </w:rPr>
      </w:pPr>
      <w:r w:rsidRPr="00766364">
        <w:rPr>
          <w:rFonts w:eastAsiaTheme="minorHAnsi"/>
          <w:b/>
          <w:lang w:val="hy-AM"/>
        </w:rPr>
        <w:t xml:space="preserve">On May 27, </w:t>
      </w:r>
      <w:r w:rsidRPr="00766364">
        <w:rPr>
          <w:rFonts w:eastAsiaTheme="minorHAnsi"/>
          <w:bCs/>
          <w:lang w:val="hy-AM"/>
        </w:rPr>
        <w:t>acting Prime Minister Nikol Pashinyan's security guards prevented PARA TV employees from filming.</w:t>
      </w:r>
      <w:r w:rsidR="00A232A7" w:rsidRPr="00766364">
        <w:rPr>
          <w:rStyle w:val="FootnoteReference"/>
          <w:rFonts w:eastAsiaTheme="minorHAnsi"/>
          <w:bCs/>
          <w:lang w:val="hy-AM"/>
        </w:rPr>
        <w:footnoteReference w:id="79"/>
      </w:r>
      <w:r w:rsidR="00A232A7" w:rsidRPr="00766364">
        <w:rPr>
          <w:lang w:val="hy-AM"/>
        </w:rPr>
        <w:t xml:space="preserve"> </w:t>
      </w:r>
      <w:r w:rsidRPr="00766364">
        <w:rPr>
          <w:lang w:val="hy-AM"/>
        </w:rPr>
        <w:t>According to the media</w:t>
      </w:r>
      <w:r w:rsidR="00C926CA">
        <w:rPr>
          <w:lang w:val="en-US"/>
        </w:rPr>
        <w:t xml:space="preserve"> outlet</w:t>
      </w:r>
      <w:r w:rsidRPr="00766364">
        <w:rPr>
          <w:lang w:val="hy-AM"/>
        </w:rPr>
        <w:t>, the film crew was not only forbidden to cover the meeting with the voters, but also to enter the village of Kut, where Pashinyan was.</w:t>
      </w:r>
    </w:p>
    <w:p w14:paraId="5E267594" w14:textId="607322B8" w:rsidR="00A232A7" w:rsidRPr="00766364" w:rsidRDefault="00766364" w:rsidP="00766364">
      <w:pPr>
        <w:pStyle w:val="NormalWeb"/>
        <w:shd w:val="clear" w:color="auto" w:fill="FFFFFF"/>
        <w:spacing w:before="0" w:beforeAutospacing="0" w:after="0" w:afterAutospacing="0" w:line="240" w:lineRule="auto"/>
        <w:ind w:firstLine="720"/>
        <w:jc w:val="both"/>
        <w:textAlignment w:val="baseline"/>
        <w:rPr>
          <w:lang w:val="hy-AM"/>
        </w:rPr>
      </w:pPr>
      <w:r w:rsidRPr="00766364">
        <w:rPr>
          <w:lang w:val="hy-AM"/>
        </w:rPr>
        <w:t xml:space="preserve">On the same day, the film crew of </w:t>
      </w:r>
      <w:r w:rsidRPr="00EE48C3">
        <w:rPr>
          <w:i/>
          <w:iCs/>
          <w:lang w:val="hy-AM"/>
        </w:rPr>
        <w:t>168</w:t>
      </w:r>
      <w:r w:rsidRPr="00EE48C3">
        <w:rPr>
          <w:rFonts w:eastAsia="MS Mincho"/>
          <w:i/>
          <w:iCs/>
          <w:lang w:val="hy-AM"/>
        </w:rPr>
        <w:t>․</w:t>
      </w:r>
      <w:r w:rsidRPr="00EE48C3">
        <w:rPr>
          <w:i/>
          <w:iCs/>
          <w:lang w:val="hy-AM"/>
        </w:rPr>
        <w:t>am</w:t>
      </w:r>
      <w:r w:rsidRPr="00766364">
        <w:rPr>
          <w:lang w:val="hy-AM"/>
        </w:rPr>
        <w:t xml:space="preserve"> website also reported that they were not allowed to enter Kut village to talk to the village mayor.</w:t>
      </w:r>
      <w:r w:rsidR="00A232A7" w:rsidRPr="00766364">
        <w:rPr>
          <w:rStyle w:val="FootnoteReference"/>
          <w:lang w:val="hy-AM"/>
        </w:rPr>
        <w:footnoteReference w:id="80"/>
      </w:r>
      <w:r w:rsidRPr="00766364">
        <w:rPr>
          <w:lang w:val="en-US"/>
        </w:rPr>
        <w:t xml:space="preserve"> </w:t>
      </w:r>
      <w:r w:rsidRPr="00766364">
        <w:rPr>
          <w:lang w:val="hy-AM"/>
        </w:rPr>
        <w:t>The employee of the Ministry of Defense substantiated the ban by security related issues.</w:t>
      </w:r>
    </w:p>
    <w:p w14:paraId="04799246" w14:textId="77777777"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14:paraId="468D3CB3" w14:textId="77777777" w:rsidR="00766364" w:rsidRPr="00766364" w:rsidRDefault="00766364" w:rsidP="00766364">
      <w:pPr>
        <w:pStyle w:val="NormalWeb"/>
        <w:shd w:val="clear" w:color="auto" w:fill="FFFFFF"/>
        <w:spacing w:before="0" w:beforeAutospacing="0" w:after="0" w:afterAutospacing="0" w:line="240" w:lineRule="auto"/>
        <w:ind w:firstLine="720"/>
        <w:jc w:val="both"/>
        <w:textAlignment w:val="baseline"/>
        <w:rPr>
          <w:bCs/>
          <w:lang w:val="hy-AM"/>
        </w:rPr>
      </w:pPr>
      <w:r w:rsidRPr="00766364">
        <w:rPr>
          <w:b/>
          <w:lang w:val="hy-AM"/>
        </w:rPr>
        <w:t xml:space="preserve">On May 28, </w:t>
      </w:r>
      <w:r w:rsidRPr="00766364">
        <w:rPr>
          <w:bCs/>
          <w:lang w:val="hy-AM"/>
        </w:rPr>
        <w:t>on the occasion of the Republic Day, the acting Prime Minister of the Republic of Armenia Nikol Pashinyan visited the Memorial Complex of Sardarapat Battle, and the entrance of the media employees there was restricted. No official explanation was provided on this occasion.</w:t>
      </w:r>
    </w:p>
    <w:p w14:paraId="173B9979" w14:textId="5EA2AF2F" w:rsidR="00A232A7" w:rsidRDefault="00766364" w:rsidP="00766364">
      <w:pPr>
        <w:pStyle w:val="NormalWeb"/>
        <w:shd w:val="clear" w:color="auto" w:fill="FFFFFF"/>
        <w:spacing w:before="0" w:beforeAutospacing="0" w:after="0" w:afterAutospacing="0" w:line="240" w:lineRule="auto"/>
        <w:ind w:firstLine="720"/>
        <w:jc w:val="both"/>
        <w:textAlignment w:val="baseline"/>
        <w:rPr>
          <w:bCs/>
          <w:lang w:val="hy-AM"/>
        </w:rPr>
      </w:pPr>
      <w:r w:rsidRPr="00766364">
        <w:rPr>
          <w:bCs/>
          <w:lang w:val="hy-AM"/>
        </w:rPr>
        <w:t>The issue was also addressed by the Human Rights Defender. It turned out later that only the Public Television received the right to cover the event.</w:t>
      </w:r>
      <w:r w:rsidR="00A232A7" w:rsidRPr="00766364">
        <w:rPr>
          <w:rStyle w:val="FootnoteReference"/>
          <w:rFonts w:eastAsiaTheme="minorEastAsia"/>
          <w:bCs/>
          <w:lang w:val="hy-AM"/>
        </w:rPr>
        <w:footnoteReference w:id="81"/>
      </w:r>
    </w:p>
    <w:p w14:paraId="22279A02" w14:textId="77777777" w:rsidR="004B0A50" w:rsidRPr="00766364" w:rsidRDefault="004B0A50" w:rsidP="00766364">
      <w:pPr>
        <w:pStyle w:val="NormalWeb"/>
        <w:shd w:val="clear" w:color="auto" w:fill="FFFFFF"/>
        <w:spacing w:before="0" w:beforeAutospacing="0" w:after="0" w:afterAutospacing="0" w:line="240" w:lineRule="auto"/>
        <w:ind w:firstLine="720"/>
        <w:jc w:val="both"/>
        <w:textAlignment w:val="baseline"/>
        <w:rPr>
          <w:bCs/>
          <w:lang w:val="hy-AM"/>
        </w:rPr>
      </w:pPr>
    </w:p>
    <w:p w14:paraId="31BE07A1" w14:textId="03034B6D" w:rsidR="00C740E9" w:rsidRPr="00C740E9" w:rsidRDefault="00C740E9" w:rsidP="00C740E9">
      <w:pPr>
        <w:pStyle w:val="NormalWeb"/>
        <w:shd w:val="clear" w:color="auto" w:fill="FFFFFF"/>
        <w:spacing w:before="0" w:beforeAutospacing="0" w:after="0" w:afterAutospacing="0" w:line="240" w:lineRule="auto"/>
        <w:ind w:firstLine="720"/>
        <w:jc w:val="both"/>
        <w:textAlignment w:val="baseline"/>
        <w:rPr>
          <w:lang w:val="en-US"/>
        </w:rPr>
      </w:pPr>
      <w:r w:rsidRPr="00C740E9">
        <w:rPr>
          <w:b/>
          <w:lang w:val="hy-AM"/>
        </w:rPr>
        <w:lastRenderedPageBreak/>
        <w:t xml:space="preserve">On </w:t>
      </w:r>
      <w:r w:rsidRPr="00C740E9">
        <w:rPr>
          <w:b/>
          <w:lang w:val="en-US"/>
        </w:rPr>
        <w:t>May 31</w:t>
      </w:r>
      <w:r w:rsidRPr="00C740E9">
        <w:rPr>
          <w:lang w:val="hy-AM"/>
        </w:rPr>
        <w:t xml:space="preserve">, the Court of General Jurisdiction of Yerevan </w:t>
      </w:r>
      <w:r w:rsidRPr="00C740E9">
        <w:rPr>
          <w:lang w:val="en-US"/>
        </w:rPr>
        <w:t xml:space="preserve"> made</w:t>
      </w:r>
      <w:r w:rsidR="00D76849">
        <w:rPr>
          <w:lang w:val="en-US"/>
        </w:rPr>
        <w:t xml:space="preserve"> a</w:t>
      </w:r>
      <w:r w:rsidRPr="00C740E9">
        <w:rPr>
          <w:lang w:val="en-US"/>
        </w:rPr>
        <w:t xml:space="preserve"> reappointment on the case of </w:t>
      </w:r>
      <w:r w:rsidRPr="00EE48C3">
        <w:rPr>
          <w:i/>
          <w:iCs/>
          <w:lang w:val="hy-AM"/>
        </w:rPr>
        <w:t>the successors of the 9 victims of March 1</w:t>
      </w:r>
      <w:r w:rsidRPr="00EE48C3">
        <w:rPr>
          <w:i/>
          <w:iCs/>
          <w:lang w:val="en-US"/>
        </w:rPr>
        <w:t xml:space="preserve"> events</w:t>
      </w:r>
      <w:r w:rsidRPr="00EE48C3">
        <w:rPr>
          <w:i/>
          <w:iCs/>
          <w:lang w:val="hy-AM"/>
        </w:rPr>
        <w:t xml:space="preserve"> </w:t>
      </w:r>
      <w:r w:rsidR="00EE48C3">
        <w:rPr>
          <w:i/>
          <w:iCs/>
          <w:lang w:val="en-US"/>
        </w:rPr>
        <w:t>v.</w:t>
      </w:r>
      <w:r w:rsidRPr="00EE48C3">
        <w:rPr>
          <w:i/>
          <w:iCs/>
          <w:lang w:val="hy-AM"/>
        </w:rPr>
        <w:t xml:space="preserve"> Shark L</w:t>
      </w:r>
      <w:r w:rsidRPr="00EE48C3">
        <w:rPr>
          <w:i/>
          <w:iCs/>
          <w:lang w:val="en-US"/>
        </w:rPr>
        <w:t>td.</w:t>
      </w:r>
      <w:r w:rsidRPr="00EE48C3">
        <w:rPr>
          <w:i/>
          <w:iCs/>
          <w:lang w:val="hy-AM"/>
        </w:rPr>
        <w:t xml:space="preserve">, founder of Channel </w:t>
      </w:r>
      <w:r w:rsidRPr="00EE48C3">
        <w:rPr>
          <w:i/>
          <w:iCs/>
          <w:lang w:val="en-US"/>
        </w:rPr>
        <w:t xml:space="preserve">5 </w:t>
      </w:r>
      <w:r w:rsidRPr="00EE48C3">
        <w:rPr>
          <w:i/>
          <w:iCs/>
          <w:lang w:val="hy-AM"/>
        </w:rPr>
        <w:t>TV</w:t>
      </w:r>
      <w:r w:rsidRPr="00EE48C3">
        <w:rPr>
          <w:i/>
          <w:iCs/>
          <w:lang w:val="en-US"/>
        </w:rPr>
        <w:t xml:space="preserve"> and Narek Mantashyan, co-founder of Alternative NGO</w:t>
      </w:r>
      <w:r w:rsidRPr="00C740E9">
        <w:rPr>
          <w:lang w:val="en-US"/>
        </w:rPr>
        <w:t>.</w:t>
      </w:r>
    </w:p>
    <w:p w14:paraId="7F81B928" w14:textId="77777777" w:rsidR="00C740E9" w:rsidRPr="00C740E9" w:rsidRDefault="00C740E9" w:rsidP="00C740E9">
      <w:pPr>
        <w:pStyle w:val="NormalWeb"/>
        <w:shd w:val="clear" w:color="auto" w:fill="FFFFFF"/>
        <w:spacing w:before="0" w:beforeAutospacing="0" w:after="0" w:afterAutospacing="0" w:line="240" w:lineRule="auto"/>
        <w:ind w:firstLine="720"/>
        <w:jc w:val="both"/>
        <w:textAlignment w:val="baseline"/>
        <w:rPr>
          <w:lang w:val="hy-AM"/>
        </w:rPr>
      </w:pPr>
      <w:r w:rsidRPr="00C740E9">
        <w:rPr>
          <w:lang w:val="en-US"/>
        </w:rPr>
        <w:t xml:space="preserve"> We should remind that the lawsuit </w:t>
      </w:r>
      <w:proofErr w:type="gramStart"/>
      <w:r w:rsidRPr="00C740E9">
        <w:rPr>
          <w:lang w:val="en-US"/>
        </w:rPr>
        <w:t>was filed</w:t>
      </w:r>
      <w:proofErr w:type="gramEnd"/>
      <w:r w:rsidRPr="00C740E9">
        <w:rPr>
          <w:lang w:val="en-US"/>
        </w:rPr>
        <w:t xml:space="preserve"> on June 16, 2020, with claims of compensation for the damage caused to their honor and dignity. </w:t>
      </w:r>
      <w:r w:rsidRPr="00C740E9">
        <w:rPr>
          <w:lang w:val="hy-AM"/>
        </w:rPr>
        <w:t xml:space="preserve">The lawsuit </w:t>
      </w:r>
      <w:r w:rsidRPr="00C740E9">
        <w:rPr>
          <w:lang w:val="en-US"/>
        </w:rPr>
        <w:t>was</w:t>
      </w:r>
      <w:r w:rsidRPr="00C740E9">
        <w:rPr>
          <w:lang w:val="hy-AM"/>
        </w:rPr>
        <w:t xml:space="preserve"> </w:t>
      </w:r>
      <w:r w:rsidRPr="00C740E9">
        <w:rPr>
          <w:lang w:val="en-US"/>
        </w:rPr>
        <w:t>caused by an</w:t>
      </w:r>
      <w:r w:rsidRPr="00C740E9">
        <w:rPr>
          <w:lang w:val="hy-AM"/>
        </w:rPr>
        <w:t xml:space="preserve"> interview </w:t>
      </w:r>
      <w:r w:rsidRPr="00C740E9">
        <w:rPr>
          <w:lang w:val="en-US"/>
        </w:rPr>
        <w:t>on Channel 5 set with M</w:t>
      </w:r>
      <w:r w:rsidRPr="00C740E9">
        <w:rPr>
          <w:lang w:val="hy-AM"/>
        </w:rPr>
        <w:t xml:space="preserve">antashyan's participation, during which he made slanderous and insulting remarks </w:t>
      </w:r>
      <w:r w:rsidRPr="00C740E9">
        <w:rPr>
          <w:lang w:val="en-US"/>
        </w:rPr>
        <w:t>about</w:t>
      </w:r>
      <w:r w:rsidRPr="00C740E9">
        <w:rPr>
          <w:lang w:val="hy-AM"/>
        </w:rPr>
        <w:t xml:space="preserve"> the legal successors of the March 1 victims. In particular, as the plaintiffs' representative Tigran Yegoryan clarified, </w:t>
      </w:r>
      <w:r w:rsidRPr="00C740E9">
        <w:rPr>
          <w:lang w:val="en-US"/>
        </w:rPr>
        <w:t>the statements contained declarations on</w:t>
      </w:r>
      <w:r w:rsidRPr="00C740E9">
        <w:rPr>
          <w:lang w:val="hy-AM"/>
        </w:rPr>
        <w:t xml:space="preserve"> hooliganism, mass disorders, and </w:t>
      </w:r>
      <w:r w:rsidRPr="00C740E9">
        <w:rPr>
          <w:lang w:val="en-US"/>
        </w:rPr>
        <w:t>bribery</w:t>
      </w:r>
      <w:r w:rsidRPr="00C740E9">
        <w:rPr>
          <w:lang w:val="hy-AM"/>
        </w:rPr>
        <w:t>.</w:t>
      </w:r>
      <w:r w:rsidR="00A232A7" w:rsidRPr="00C740E9">
        <w:rPr>
          <w:rStyle w:val="FootnoteReference"/>
          <w:lang w:val="hy-AM"/>
        </w:rPr>
        <w:footnoteReference w:id="82"/>
      </w:r>
      <w:r w:rsidRPr="00C740E9">
        <w:rPr>
          <w:lang w:val="en-US"/>
        </w:rPr>
        <w:t xml:space="preserve"> </w:t>
      </w:r>
      <w:r w:rsidRPr="00C740E9">
        <w:rPr>
          <w:lang w:val="hy-AM"/>
        </w:rPr>
        <w:t xml:space="preserve">The plaintiffs demand that </w:t>
      </w:r>
      <w:r w:rsidRPr="00C740E9">
        <w:rPr>
          <w:lang w:val="en-US"/>
        </w:rPr>
        <w:t>both</w:t>
      </w:r>
      <w:r w:rsidRPr="00C740E9">
        <w:rPr>
          <w:lang w:val="hy-AM"/>
        </w:rPr>
        <w:t xml:space="preserve"> defendants </w:t>
      </w:r>
      <w:r w:rsidRPr="00C740E9">
        <w:rPr>
          <w:lang w:val="en-US"/>
        </w:rPr>
        <w:t>jointly</w:t>
      </w:r>
      <w:r w:rsidRPr="00C740E9">
        <w:rPr>
          <w:lang w:val="hy-AM"/>
        </w:rPr>
        <w:t xml:space="preserve"> compensate each legal successor</w:t>
      </w:r>
      <w:r w:rsidRPr="00C740E9">
        <w:rPr>
          <w:lang w:val="en-US"/>
        </w:rPr>
        <w:t xml:space="preserve"> in the amount of</w:t>
      </w:r>
      <w:r w:rsidRPr="00C740E9">
        <w:rPr>
          <w:lang w:val="hy-AM"/>
        </w:rPr>
        <w:t xml:space="preserve"> 2 million </w:t>
      </w:r>
      <w:r w:rsidRPr="00C740E9">
        <w:rPr>
          <w:lang w:val="en-US"/>
        </w:rPr>
        <w:t>AMD</w:t>
      </w:r>
      <w:r w:rsidRPr="00C740E9">
        <w:rPr>
          <w:lang w:val="hy-AM"/>
        </w:rPr>
        <w:t xml:space="preserve"> for defamation and 1 million </w:t>
      </w:r>
      <w:r w:rsidRPr="00C740E9">
        <w:rPr>
          <w:lang w:val="en-US"/>
        </w:rPr>
        <w:t>AMD</w:t>
      </w:r>
      <w:r w:rsidRPr="00C740E9">
        <w:rPr>
          <w:lang w:val="hy-AM"/>
        </w:rPr>
        <w:t xml:space="preserve"> for insult.</w:t>
      </w:r>
      <w:r w:rsidR="00A232A7" w:rsidRPr="00C740E9">
        <w:rPr>
          <w:lang w:val="hy-AM"/>
        </w:rPr>
        <w:t xml:space="preserve"> </w:t>
      </w:r>
    </w:p>
    <w:p w14:paraId="7212F76E" w14:textId="3071369E" w:rsidR="00A232A7" w:rsidRDefault="00C740E9" w:rsidP="00C740E9">
      <w:pPr>
        <w:pStyle w:val="NormalWeb"/>
        <w:shd w:val="clear" w:color="auto" w:fill="FFFFFF"/>
        <w:spacing w:before="0" w:beforeAutospacing="0" w:after="0" w:afterAutospacing="0" w:line="240" w:lineRule="auto"/>
        <w:ind w:firstLine="720"/>
        <w:jc w:val="both"/>
        <w:textAlignment w:val="baseline"/>
        <w:rPr>
          <w:lang w:val="en-US"/>
        </w:rPr>
      </w:pPr>
      <w:r w:rsidRPr="00C740E9">
        <w:rPr>
          <w:lang w:val="hy-AM"/>
        </w:rPr>
        <w:t>The lawsuit</w:t>
      </w:r>
      <w:r w:rsidRPr="00C740E9">
        <w:rPr>
          <w:lang w:val="en-US"/>
        </w:rPr>
        <w:t xml:space="preserve"> was accepted for proceedings after reappointment on June 10.</w:t>
      </w:r>
      <w:r>
        <w:rPr>
          <w:lang w:val="en-US"/>
        </w:rPr>
        <w:t xml:space="preserve"> </w:t>
      </w:r>
    </w:p>
    <w:p w14:paraId="024910B7" w14:textId="77777777" w:rsidR="00D76849" w:rsidRPr="00C740E9" w:rsidRDefault="00D76849" w:rsidP="00C740E9">
      <w:pPr>
        <w:pStyle w:val="NormalWeb"/>
        <w:shd w:val="clear" w:color="auto" w:fill="FFFFFF"/>
        <w:spacing w:before="0" w:beforeAutospacing="0" w:after="0" w:afterAutospacing="0" w:line="240" w:lineRule="auto"/>
        <w:ind w:firstLine="720"/>
        <w:jc w:val="both"/>
        <w:textAlignment w:val="baseline"/>
        <w:rPr>
          <w:lang w:val="en-US"/>
        </w:rPr>
      </w:pPr>
    </w:p>
    <w:p w14:paraId="547BF9D2" w14:textId="554BF4F5" w:rsidR="00C740E9" w:rsidRPr="00333339" w:rsidRDefault="00C740E9" w:rsidP="00333339">
      <w:pPr>
        <w:pStyle w:val="NormalWeb"/>
        <w:shd w:val="clear" w:color="auto" w:fill="FFFFFF"/>
        <w:spacing w:before="0" w:beforeAutospacing="0" w:after="0" w:afterAutospacing="0" w:line="240" w:lineRule="auto"/>
        <w:ind w:firstLine="720"/>
        <w:jc w:val="both"/>
        <w:textAlignment w:val="baseline"/>
        <w:rPr>
          <w:lang w:val="hy-AM"/>
        </w:rPr>
      </w:pPr>
      <w:r w:rsidRPr="00333339">
        <w:rPr>
          <w:b/>
          <w:bCs/>
          <w:lang w:val="hy-AM"/>
        </w:rPr>
        <w:t>On Ju</w:t>
      </w:r>
      <w:r w:rsidRPr="00333339">
        <w:rPr>
          <w:b/>
          <w:bCs/>
          <w:lang w:val="en-US"/>
        </w:rPr>
        <w:t>ne</w:t>
      </w:r>
      <w:r w:rsidRPr="00333339">
        <w:rPr>
          <w:b/>
          <w:bCs/>
          <w:lang w:val="hy-AM"/>
        </w:rPr>
        <w:t xml:space="preserve"> </w:t>
      </w:r>
      <w:r w:rsidRPr="00333339">
        <w:rPr>
          <w:b/>
          <w:bCs/>
          <w:lang w:val="en-US"/>
        </w:rPr>
        <w:t>1</w:t>
      </w:r>
      <w:r w:rsidRPr="00333339">
        <w:rPr>
          <w:b/>
          <w:bCs/>
          <w:lang w:val="hy-AM"/>
        </w:rPr>
        <w:t>,</w:t>
      </w:r>
      <w:r w:rsidRPr="00333339">
        <w:rPr>
          <w:lang w:val="hy-AM"/>
        </w:rPr>
        <w:t xml:space="preserve"> </w:t>
      </w:r>
      <w:r w:rsidR="00EE48C3">
        <w:rPr>
          <w:lang w:val="en-US"/>
        </w:rPr>
        <w:t xml:space="preserve">the </w:t>
      </w:r>
      <w:r w:rsidRPr="00333339">
        <w:rPr>
          <w:lang w:val="en-US"/>
        </w:rPr>
        <w:t>C</w:t>
      </w:r>
      <w:r w:rsidRPr="00333339">
        <w:rPr>
          <w:lang w:val="hy-AM"/>
        </w:rPr>
        <w:t xml:space="preserve">ourt of </w:t>
      </w:r>
      <w:r w:rsidRPr="00333339">
        <w:rPr>
          <w:lang w:val="en-US"/>
        </w:rPr>
        <w:t>G</w:t>
      </w:r>
      <w:r w:rsidRPr="00333339">
        <w:rPr>
          <w:lang w:val="hy-AM"/>
        </w:rPr>
        <w:t xml:space="preserve">eneral </w:t>
      </w:r>
      <w:r w:rsidRPr="00333339">
        <w:rPr>
          <w:lang w:val="en-US"/>
        </w:rPr>
        <w:t>J</w:t>
      </w:r>
      <w:r w:rsidRPr="00333339">
        <w:rPr>
          <w:lang w:val="hy-AM"/>
        </w:rPr>
        <w:t>urisdiction</w:t>
      </w:r>
      <w:r w:rsidRPr="00333339">
        <w:rPr>
          <w:lang w:val="en-US"/>
        </w:rPr>
        <w:t xml:space="preserve"> </w:t>
      </w:r>
      <w:r w:rsidR="00EE48C3">
        <w:rPr>
          <w:lang w:val="en-US"/>
        </w:rPr>
        <w:t xml:space="preserve">of </w:t>
      </w:r>
      <w:r w:rsidR="00EE48C3" w:rsidRPr="00333339">
        <w:rPr>
          <w:lang w:val="en-US"/>
        </w:rPr>
        <w:t xml:space="preserve">Armavir </w:t>
      </w:r>
      <w:r w:rsidRPr="00333339">
        <w:rPr>
          <w:lang w:val="en-US"/>
        </w:rPr>
        <w:t xml:space="preserve">held a regular court hearing on the case of </w:t>
      </w:r>
      <w:r w:rsidRPr="00EE48C3">
        <w:rPr>
          <w:i/>
          <w:iCs/>
          <w:lang w:val="hy-AM"/>
        </w:rPr>
        <w:t xml:space="preserve">the head of Arshaluys community of Armavir </w:t>
      </w:r>
      <w:r w:rsidRPr="00EE48C3">
        <w:rPr>
          <w:i/>
          <w:iCs/>
          <w:lang w:val="en-US"/>
        </w:rPr>
        <w:t>marz</w:t>
      </w:r>
      <w:r w:rsidRPr="00EE48C3">
        <w:rPr>
          <w:i/>
          <w:iCs/>
          <w:lang w:val="hy-AM"/>
        </w:rPr>
        <w:t xml:space="preserve">, Zarzand Grigoryan </w:t>
      </w:r>
      <w:r w:rsidR="00EE48C3">
        <w:rPr>
          <w:i/>
          <w:iCs/>
          <w:lang w:val="en-US"/>
        </w:rPr>
        <w:t>v.</w:t>
      </w:r>
      <w:r w:rsidRPr="00EE48C3">
        <w:rPr>
          <w:i/>
          <w:iCs/>
          <w:lang w:val="hy-AM"/>
        </w:rPr>
        <w:t xml:space="preserve"> citizen Virab Shahbazyan</w:t>
      </w:r>
      <w:r w:rsidRPr="00EE48C3">
        <w:rPr>
          <w:i/>
          <w:iCs/>
          <w:lang w:val="en-US"/>
        </w:rPr>
        <w:t xml:space="preserve"> and Bats TV Plus Ltd.</w:t>
      </w:r>
      <w:r w:rsidRPr="00333339">
        <w:rPr>
          <w:lang w:val="en-US"/>
        </w:rPr>
        <w:t xml:space="preserve">, </w:t>
      </w:r>
      <w:proofErr w:type="gramStart"/>
      <w:r w:rsidRPr="00333339">
        <w:rPr>
          <w:lang w:val="en-US"/>
        </w:rPr>
        <w:t>seeking</w:t>
      </w:r>
      <w:proofErr w:type="gramEnd"/>
      <w:r w:rsidRPr="00333339">
        <w:rPr>
          <w:lang w:val="en-US"/>
        </w:rPr>
        <w:t xml:space="preserve"> a refutation of slander, a </w:t>
      </w:r>
      <w:r w:rsidRPr="00333339">
        <w:rPr>
          <w:lang w:val="hy-AM"/>
        </w:rPr>
        <w:t xml:space="preserve">public apology </w:t>
      </w:r>
      <w:r w:rsidRPr="00333339">
        <w:rPr>
          <w:lang w:val="en-US"/>
        </w:rPr>
        <w:t>and confiscation of a</w:t>
      </w:r>
      <w:r w:rsidRPr="00333339">
        <w:rPr>
          <w:lang w:val="hy-AM"/>
        </w:rPr>
        <w:t xml:space="preserve"> </w:t>
      </w:r>
      <w:r w:rsidRPr="00333339">
        <w:rPr>
          <w:lang w:val="en-US"/>
        </w:rPr>
        <w:t>sum</w:t>
      </w:r>
      <w:r w:rsidRPr="00333339">
        <w:rPr>
          <w:lang w:val="hy-AM"/>
        </w:rPr>
        <w:t xml:space="preserve"> </w:t>
      </w:r>
      <w:r w:rsidRPr="00333339">
        <w:rPr>
          <w:lang w:val="en-US"/>
        </w:rPr>
        <w:t>as compensation</w:t>
      </w:r>
      <w:r w:rsidRPr="00333339">
        <w:rPr>
          <w:lang w:val="hy-AM"/>
        </w:rPr>
        <w:t xml:space="preserve">. </w:t>
      </w:r>
    </w:p>
    <w:p w14:paraId="5FCFD3C7" w14:textId="1B102A03" w:rsidR="00A232A7" w:rsidRPr="00333339" w:rsidRDefault="00C740E9" w:rsidP="00333339">
      <w:pPr>
        <w:pStyle w:val="NormalWeb"/>
        <w:shd w:val="clear" w:color="auto" w:fill="FFFFFF"/>
        <w:spacing w:before="0" w:beforeAutospacing="0" w:after="0" w:afterAutospacing="0" w:line="240" w:lineRule="auto"/>
        <w:ind w:firstLine="720"/>
        <w:jc w:val="both"/>
        <w:textAlignment w:val="baseline"/>
        <w:rPr>
          <w:lang w:val="hy-AM"/>
        </w:rPr>
      </w:pPr>
      <w:r w:rsidRPr="00333339">
        <w:rPr>
          <w:lang w:val="hy-AM"/>
        </w:rPr>
        <w:t>The lawsuit</w:t>
      </w:r>
      <w:r w:rsidRPr="00333339">
        <w:rPr>
          <w:lang w:val="en-US"/>
        </w:rPr>
        <w:t>, filed on July 24, 2020,</w:t>
      </w:r>
      <w:r w:rsidRPr="00333339">
        <w:rPr>
          <w:lang w:val="hy-AM"/>
        </w:rPr>
        <w:t xml:space="preserve"> </w:t>
      </w:r>
      <w:r w:rsidRPr="00333339">
        <w:rPr>
          <w:lang w:val="en-US"/>
        </w:rPr>
        <w:t>was caused by</w:t>
      </w:r>
      <w:r w:rsidRPr="00333339">
        <w:rPr>
          <w:lang w:val="hy-AM"/>
        </w:rPr>
        <w:t xml:space="preserve"> </w:t>
      </w:r>
      <w:r w:rsidRPr="00333339">
        <w:rPr>
          <w:lang w:val="en-US"/>
        </w:rPr>
        <w:t xml:space="preserve">the broadcast on </w:t>
      </w:r>
      <w:r w:rsidRPr="00333339">
        <w:rPr>
          <w:lang w:val="hy-AM"/>
        </w:rPr>
        <w:t>Ba</w:t>
      </w:r>
      <w:r w:rsidRPr="00333339">
        <w:rPr>
          <w:lang w:val="en-US"/>
        </w:rPr>
        <w:t>ts</w:t>
      </w:r>
      <w:r w:rsidRPr="00333339">
        <w:rPr>
          <w:lang w:val="hy-AM"/>
        </w:rPr>
        <w:t xml:space="preserve"> TV</w:t>
      </w:r>
      <w:r w:rsidRPr="00333339">
        <w:rPr>
          <w:lang w:val="en-US"/>
        </w:rPr>
        <w:t>, dated October 29,</w:t>
      </w:r>
      <w:r w:rsidRPr="00333339">
        <w:rPr>
          <w:lang w:val="hy-AM"/>
        </w:rPr>
        <w:t xml:space="preserve"> 2019</w:t>
      </w:r>
      <w:r w:rsidRPr="00333339">
        <w:rPr>
          <w:lang w:val="en-US"/>
        </w:rPr>
        <w:t xml:space="preserve">, during which </w:t>
      </w:r>
      <w:r w:rsidRPr="00333339">
        <w:rPr>
          <w:lang w:val="hy-AM"/>
        </w:rPr>
        <w:t>Virab Shahbazyan, a resident of Arshaluys village, spoke about Zarzand Grigoryan's activities, in particular, noting that the latter</w:t>
      </w:r>
      <w:r w:rsidRPr="00333339">
        <w:rPr>
          <w:lang w:val="en-US"/>
        </w:rPr>
        <w:t xml:space="preserve"> was still</w:t>
      </w:r>
      <w:r w:rsidRPr="00333339">
        <w:rPr>
          <w:lang w:val="hy-AM"/>
        </w:rPr>
        <w:t xml:space="preserve"> continu</w:t>
      </w:r>
      <w:r w:rsidRPr="00333339">
        <w:rPr>
          <w:lang w:val="en-US"/>
        </w:rPr>
        <w:t>ing</w:t>
      </w:r>
      <w:r w:rsidRPr="00333339">
        <w:rPr>
          <w:lang w:val="hy-AM"/>
        </w:rPr>
        <w:t xml:space="preserve"> his illegal activities even after the revolution. </w:t>
      </w:r>
      <w:r w:rsidR="00EE48C3">
        <w:rPr>
          <w:lang w:val="en-US"/>
        </w:rPr>
        <w:t>“</w:t>
      </w:r>
      <w:r w:rsidR="00333339" w:rsidRPr="00333339">
        <w:rPr>
          <w:lang w:val="hy-AM"/>
        </w:rPr>
        <w:t>He has been persecuting, robbing and oppressing the people for 12 years, he manages the village</w:t>
      </w:r>
      <w:r w:rsidR="00333339" w:rsidRPr="00333339">
        <w:rPr>
          <w:lang w:val="en-US"/>
        </w:rPr>
        <w:t xml:space="preserve"> alone</w:t>
      </w:r>
      <w:r w:rsidR="00333339" w:rsidRPr="00333339">
        <w:rPr>
          <w:lang w:val="hy-AM"/>
        </w:rPr>
        <w:t>, sells the lands at a high price, and the authorities and law-enforcers do not interfere in all this</w:t>
      </w:r>
      <w:r w:rsidR="00EE48C3">
        <w:rPr>
          <w:lang w:val="en-US"/>
        </w:rPr>
        <w:t>”</w:t>
      </w:r>
      <w:r w:rsidRPr="00333339">
        <w:rPr>
          <w:lang w:val="hy-AM"/>
        </w:rPr>
        <w:t>.</w:t>
      </w:r>
      <w:r w:rsidR="00A232A7" w:rsidRPr="00333339">
        <w:rPr>
          <w:rStyle w:val="FootnoteReference"/>
          <w:rFonts w:eastAsiaTheme="minorEastAsia"/>
          <w:lang w:val="hy-AM"/>
        </w:rPr>
        <w:footnoteReference w:id="83"/>
      </w:r>
      <w:r w:rsidRPr="00333339">
        <w:rPr>
          <w:lang w:val="hy-AM"/>
        </w:rPr>
        <w:t xml:space="preserve"> </w:t>
      </w:r>
    </w:p>
    <w:p w14:paraId="42FC74C6" w14:textId="5E0137D7" w:rsidR="00A232A7" w:rsidRDefault="00333339" w:rsidP="00333339">
      <w:pPr>
        <w:pStyle w:val="NormalWeb"/>
        <w:shd w:val="clear" w:color="auto" w:fill="FFFFFF"/>
        <w:spacing w:before="0" w:beforeAutospacing="0" w:after="0" w:afterAutospacing="0" w:line="240" w:lineRule="auto"/>
        <w:ind w:firstLine="720"/>
        <w:jc w:val="both"/>
        <w:textAlignment w:val="baseline"/>
        <w:rPr>
          <w:lang w:val="en-US"/>
        </w:rPr>
      </w:pPr>
      <w:r w:rsidRPr="00333339">
        <w:rPr>
          <w:lang w:val="hy-AM"/>
        </w:rPr>
        <w:t>The next court hea</w:t>
      </w:r>
      <w:r w:rsidRPr="00333339">
        <w:rPr>
          <w:lang w:val="en-US"/>
        </w:rPr>
        <w:t xml:space="preserve">ring is scheduled for August </w:t>
      </w:r>
      <w:r w:rsidR="00A232A7" w:rsidRPr="00333339">
        <w:rPr>
          <w:lang w:val="hy-AM"/>
        </w:rPr>
        <w:t>12</w:t>
      </w:r>
      <w:r w:rsidRPr="00333339">
        <w:rPr>
          <w:lang w:val="en-US"/>
        </w:rPr>
        <w:t>.</w:t>
      </w:r>
    </w:p>
    <w:p w14:paraId="6FC80EF7" w14:textId="77777777" w:rsidR="00927940" w:rsidRPr="00333339" w:rsidRDefault="00927940" w:rsidP="00333339">
      <w:pPr>
        <w:pStyle w:val="NormalWeb"/>
        <w:shd w:val="clear" w:color="auto" w:fill="FFFFFF"/>
        <w:spacing w:before="0" w:beforeAutospacing="0" w:after="0" w:afterAutospacing="0" w:line="240" w:lineRule="auto"/>
        <w:ind w:firstLine="720"/>
        <w:jc w:val="both"/>
        <w:textAlignment w:val="baseline"/>
        <w:rPr>
          <w:lang w:val="en-US"/>
        </w:rPr>
      </w:pPr>
    </w:p>
    <w:p w14:paraId="25299DE5" w14:textId="58C7E553" w:rsidR="00B01AD7" w:rsidRPr="00B01AD7" w:rsidRDefault="00B01AD7" w:rsidP="00B01AD7">
      <w:pPr>
        <w:pStyle w:val="NormalWeb"/>
        <w:shd w:val="clear" w:color="auto" w:fill="FFFFFF"/>
        <w:spacing w:before="0" w:beforeAutospacing="0" w:after="0" w:afterAutospacing="0" w:line="240" w:lineRule="auto"/>
        <w:ind w:firstLine="567"/>
        <w:jc w:val="both"/>
        <w:textAlignment w:val="baseline"/>
        <w:rPr>
          <w:lang w:val="en-US"/>
        </w:rPr>
      </w:pPr>
      <w:r w:rsidRPr="00B01AD7">
        <w:rPr>
          <w:b/>
          <w:lang w:val="hy-AM"/>
        </w:rPr>
        <w:t xml:space="preserve">On </w:t>
      </w:r>
      <w:r w:rsidRPr="00B01AD7">
        <w:rPr>
          <w:b/>
          <w:lang w:val="en-US"/>
        </w:rPr>
        <w:t xml:space="preserve">June 1, </w:t>
      </w:r>
      <w:r w:rsidRPr="00B01AD7">
        <w:rPr>
          <w:lang w:val="en-US"/>
        </w:rPr>
        <w:t xml:space="preserve">the Court of General Jurisdiction of </w:t>
      </w:r>
      <w:r w:rsidRPr="00B01AD7">
        <w:rPr>
          <w:b/>
          <w:lang w:val="en-US"/>
        </w:rPr>
        <w:t xml:space="preserve"> </w:t>
      </w:r>
      <w:r w:rsidRPr="00B01AD7">
        <w:rPr>
          <w:lang w:val="en-US"/>
        </w:rPr>
        <w:t xml:space="preserve">Yerevan held a regular court hearing on the case of citizen </w:t>
      </w:r>
      <w:r w:rsidRPr="00B01AD7">
        <w:rPr>
          <w:i/>
          <w:iCs/>
          <w:lang w:val="en-US"/>
        </w:rPr>
        <w:t>Artur Vardanyan v.</w:t>
      </w:r>
      <w:r w:rsidRPr="00B01AD7">
        <w:rPr>
          <w:lang w:val="en-US"/>
        </w:rPr>
        <w:t xml:space="preserve"> </w:t>
      </w:r>
      <w:r w:rsidRPr="00B01AD7">
        <w:rPr>
          <w:i/>
          <w:iCs/>
          <w:lang w:val="en-US"/>
        </w:rPr>
        <w:t xml:space="preserve">168 Zham </w:t>
      </w:r>
      <w:r w:rsidRPr="00B01AD7">
        <w:rPr>
          <w:lang w:val="en-US"/>
        </w:rPr>
        <w:t xml:space="preserve">Ltd. </w:t>
      </w:r>
      <w:r w:rsidRPr="00B01AD7">
        <w:rPr>
          <w:i/>
          <w:iCs/>
          <w:lang w:val="en-US"/>
        </w:rPr>
        <w:t xml:space="preserve">and </w:t>
      </w:r>
      <w:proofErr w:type="gramStart"/>
      <w:r w:rsidRPr="00B01AD7">
        <w:rPr>
          <w:i/>
          <w:iCs/>
          <w:lang w:val="en-US"/>
        </w:rPr>
        <w:t>citizen</w:t>
      </w:r>
      <w:proofErr w:type="gramEnd"/>
      <w:r w:rsidRPr="00B01AD7">
        <w:rPr>
          <w:i/>
          <w:iCs/>
          <w:lang w:val="en-US"/>
        </w:rPr>
        <w:t xml:space="preserve"> David Pirumyan</w:t>
      </w:r>
      <w:r w:rsidRPr="00B01AD7">
        <w:rPr>
          <w:lang w:val="en-US"/>
        </w:rPr>
        <w:t xml:space="preserve"> with claims of obligating the defendant to apologize, refute the defamatory data and confiscating a compensation. </w:t>
      </w:r>
    </w:p>
    <w:p w14:paraId="2BEC164F" w14:textId="2F82BC14" w:rsidR="00A232A7" w:rsidRPr="00B01AD7" w:rsidRDefault="00B01AD7" w:rsidP="00B01AD7">
      <w:pPr>
        <w:pStyle w:val="NormalWeb"/>
        <w:shd w:val="clear" w:color="auto" w:fill="FFFFFF"/>
        <w:spacing w:before="0" w:beforeAutospacing="0" w:after="0" w:afterAutospacing="0" w:line="240" w:lineRule="auto"/>
        <w:ind w:firstLine="720"/>
        <w:jc w:val="both"/>
        <w:textAlignment w:val="baseline"/>
        <w:rPr>
          <w:lang w:val="hy-AM"/>
        </w:rPr>
      </w:pPr>
      <w:r w:rsidRPr="00B01AD7">
        <w:rPr>
          <w:lang w:val="en-US"/>
        </w:rPr>
        <w:t xml:space="preserve">We should remind that the first lawsuit on the case </w:t>
      </w:r>
      <w:proofErr w:type="gramStart"/>
      <w:r w:rsidRPr="00B01AD7">
        <w:rPr>
          <w:lang w:val="en-US"/>
        </w:rPr>
        <w:t>was filed</w:t>
      </w:r>
      <w:proofErr w:type="gramEnd"/>
      <w:r w:rsidRPr="00B01AD7">
        <w:rPr>
          <w:lang w:val="en-US"/>
        </w:rPr>
        <w:t xml:space="preserve"> on April 6, 2020, and the second one was filed on July 10. The lawsuit </w:t>
      </w:r>
      <w:proofErr w:type="gramStart"/>
      <w:r w:rsidRPr="00B01AD7">
        <w:rPr>
          <w:lang w:val="en-US"/>
        </w:rPr>
        <w:t>was caused by an article, titled “Nikol Pashinyan talked to Artur Vardanyan during his campaign” and published on March 6</w:t>
      </w:r>
      <w:proofErr w:type="gramEnd"/>
      <w:r w:rsidRPr="00B01AD7">
        <w:rPr>
          <w:lang w:val="en-US"/>
        </w:rPr>
        <w:t>.</w:t>
      </w:r>
      <w:r w:rsidR="00A232A7" w:rsidRPr="00B01AD7">
        <w:rPr>
          <w:rStyle w:val="FootnoteReference"/>
          <w:rFonts w:eastAsia="Calibri"/>
          <w:lang w:val="hy-AM"/>
        </w:rPr>
        <w:footnoteReference w:id="84"/>
      </w:r>
      <w:r w:rsidRPr="00B01AD7">
        <w:rPr>
          <w:rFonts w:eastAsia="Calibri"/>
          <w:lang w:val="en-US"/>
        </w:rPr>
        <w:t xml:space="preserve"> </w:t>
      </w:r>
      <w:r w:rsidRPr="00B01AD7">
        <w:rPr>
          <w:lang w:val="en-US"/>
        </w:rPr>
        <w:t>The website wrote: “In the course of the campaign, as noted by the active Facebook user David Pirumyan, Nikol Pashinyan greeted and talked to Artur Vardanyan, who was the leader of the group neutralized in 2015”, and they quoted Pirumyan: “The Prime-Minister warmly greeted the terrorist Artur Vardanyan who was incomprehensibly released by the court during the former’s rule.”</w:t>
      </w:r>
      <w:r w:rsidR="00A232A7" w:rsidRPr="00B01AD7">
        <w:rPr>
          <w:rFonts w:eastAsia="Calibri"/>
          <w:lang w:val="hy-AM"/>
        </w:rPr>
        <w:t xml:space="preserve"> </w:t>
      </w:r>
    </w:p>
    <w:p w14:paraId="4C793C79" w14:textId="68F30E18" w:rsidR="00A232A7" w:rsidRDefault="00B01AD7"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B01AD7">
        <w:rPr>
          <w:shd w:val="clear" w:color="auto" w:fill="FFFFFF"/>
          <w:lang w:val="hy-AM"/>
        </w:rPr>
        <w:t>On June 15, the court decided to reject the claim on the grounds that the claim was statute-barred, for which the defendant filed a motion.</w:t>
      </w:r>
    </w:p>
    <w:p w14:paraId="4F708C01" w14:textId="77777777" w:rsidR="00927940" w:rsidRDefault="00927940"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6BD4AD9B" w14:textId="35AF805A" w:rsidR="00B01AD7" w:rsidRPr="00B01AD7" w:rsidRDefault="00B01AD7" w:rsidP="00EE48C3">
      <w:pPr>
        <w:spacing w:after="0" w:line="240" w:lineRule="auto"/>
        <w:ind w:firstLine="720"/>
        <w:jc w:val="both"/>
        <w:rPr>
          <w:rFonts w:ascii="Times New Roman" w:hAnsi="Times New Roman" w:cs="Times New Roman"/>
          <w:sz w:val="24"/>
          <w:szCs w:val="24"/>
          <w:lang w:val="hy-AM"/>
        </w:rPr>
      </w:pPr>
      <w:r w:rsidRPr="00B01AD7">
        <w:rPr>
          <w:rFonts w:ascii="Times New Roman" w:hAnsi="Times New Roman" w:cs="Times New Roman"/>
          <w:b/>
          <w:sz w:val="24"/>
          <w:szCs w:val="24"/>
          <w:shd w:val="clear" w:color="auto" w:fill="FFFFFF"/>
          <w:lang w:val="hy-AM"/>
        </w:rPr>
        <w:t>On J</w:t>
      </w:r>
      <w:r w:rsidRPr="00B01AD7">
        <w:rPr>
          <w:rFonts w:ascii="Times New Roman" w:hAnsi="Times New Roman" w:cs="Times New Roman"/>
          <w:b/>
          <w:sz w:val="24"/>
          <w:szCs w:val="24"/>
          <w:shd w:val="clear" w:color="auto" w:fill="FFFFFF"/>
        </w:rPr>
        <w:t>une 2</w:t>
      </w:r>
      <w:r w:rsidRPr="00B01AD7">
        <w:rPr>
          <w:rFonts w:ascii="Times New Roman" w:hAnsi="Times New Roman" w:cs="Times New Roman"/>
          <w:b/>
          <w:sz w:val="24"/>
          <w:szCs w:val="24"/>
          <w:shd w:val="clear" w:color="auto" w:fill="FFFFFF"/>
          <w:lang w:val="hy-AM"/>
        </w:rPr>
        <w:t xml:space="preserve">, </w:t>
      </w:r>
      <w:r w:rsidRPr="00B01AD7">
        <w:rPr>
          <w:rFonts w:ascii="Times New Roman" w:hAnsi="Times New Roman" w:cs="Times New Roman"/>
          <w:bCs/>
          <w:sz w:val="24"/>
          <w:szCs w:val="24"/>
          <w:shd w:val="clear" w:color="auto" w:fill="FFFFFF"/>
          <w:lang w:val="hy-AM"/>
        </w:rPr>
        <w:t xml:space="preserve">in the Court of General Jurisdiction of Gegharkunik Marz (Martuni residence), the trial on the criminal case of </w:t>
      </w:r>
      <w:r w:rsidRPr="00B01AD7">
        <w:rPr>
          <w:rFonts w:ascii="Times New Roman" w:hAnsi="Times New Roman" w:cs="Times New Roman"/>
          <w:bCs/>
          <w:sz w:val="24"/>
          <w:szCs w:val="24"/>
          <w:shd w:val="clear" w:color="auto" w:fill="FFFFFF"/>
        </w:rPr>
        <w:t>hindering</w:t>
      </w:r>
      <w:r w:rsidRPr="00B01AD7">
        <w:rPr>
          <w:rFonts w:ascii="Times New Roman" w:hAnsi="Times New Roman" w:cs="Times New Roman"/>
          <w:bCs/>
          <w:sz w:val="24"/>
          <w:szCs w:val="24"/>
          <w:shd w:val="clear" w:color="auto" w:fill="FFFFFF"/>
          <w:lang w:val="hy-AM"/>
        </w:rPr>
        <w:t xml:space="preserve"> the professional activities of the employees of </w:t>
      </w:r>
      <w:r w:rsidRPr="00FA648D">
        <w:rPr>
          <w:rFonts w:ascii="Times New Roman" w:hAnsi="Times New Roman" w:cs="Times New Roman"/>
          <w:bCs/>
          <w:i/>
          <w:iCs/>
          <w:sz w:val="24"/>
          <w:szCs w:val="24"/>
          <w:shd w:val="clear" w:color="auto" w:fill="FFFFFF"/>
        </w:rPr>
        <w:t xml:space="preserve">Radio </w:t>
      </w:r>
      <w:r w:rsidRPr="00FA648D">
        <w:rPr>
          <w:rFonts w:ascii="Times New Roman" w:hAnsi="Times New Roman" w:cs="Times New Roman"/>
          <w:bCs/>
          <w:i/>
          <w:iCs/>
          <w:sz w:val="24"/>
          <w:szCs w:val="24"/>
          <w:shd w:val="clear" w:color="auto" w:fill="FFFFFF"/>
          <w:lang w:val="hy-AM"/>
        </w:rPr>
        <w:t>Liberty</w:t>
      </w:r>
      <w:r w:rsidRPr="00B01AD7">
        <w:rPr>
          <w:rFonts w:ascii="Times New Roman" w:hAnsi="Times New Roman" w:cs="Times New Roman"/>
          <w:bCs/>
          <w:sz w:val="24"/>
          <w:szCs w:val="24"/>
          <w:shd w:val="clear" w:color="auto" w:fill="FFFFFF"/>
          <w:lang w:val="hy-AM"/>
        </w:rPr>
        <w:t xml:space="preserve"> by the former Chief of Police of the Republic of Armenia Vladimir Gasparyan continued.</w:t>
      </w:r>
      <w:r w:rsidRPr="00B01AD7">
        <w:rPr>
          <w:rFonts w:ascii="Times New Roman" w:hAnsi="Times New Roman" w:cs="Times New Roman"/>
          <w:sz w:val="24"/>
          <w:szCs w:val="24"/>
          <w:lang w:val="hy-AM"/>
        </w:rPr>
        <w:t xml:space="preserve"> </w:t>
      </w:r>
    </w:p>
    <w:p w14:paraId="591504E6" w14:textId="1A96A634" w:rsidR="00B01AD7" w:rsidRPr="00B01AD7" w:rsidRDefault="00B01AD7" w:rsidP="00B01AD7">
      <w:pPr>
        <w:spacing w:after="0" w:line="240" w:lineRule="auto"/>
        <w:ind w:firstLine="567"/>
        <w:jc w:val="both"/>
        <w:rPr>
          <w:rFonts w:ascii="Times New Roman" w:hAnsi="Times New Roman" w:cs="Times New Roman"/>
          <w:sz w:val="24"/>
          <w:szCs w:val="24"/>
          <w:lang w:val="hy-AM"/>
        </w:rPr>
      </w:pPr>
      <w:r w:rsidRPr="00B01AD7">
        <w:rPr>
          <w:rFonts w:ascii="Times New Roman" w:hAnsi="Times New Roman" w:cs="Times New Roman"/>
          <w:sz w:val="24"/>
          <w:szCs w:val="24"/>
        </w:rPr>
        <w:lastRenderedPageBreak/>
        <w:t>We should remind that the incident happened o</w:t>
      </w:r>
      <w:r w:rsidRPr="00B01AD7">
        <w:rPr>
          <w:rFonts w:ascii="Times New Roman" w:hAnsi="Times New Roman" w:cs="Times New Roman"/>
          <w:sz w:val="24"/>
          <w:szCs w:val="24"/>
          <w:lang w:val="hy-AM"/>
        </w:rPr>
        <w:t xml:space="preserve">n August 8, </w:t>
      </w:r>
      <w:r w:rsidRPr="00B01AD7">
        <w:rPr>
          <w:rFonts w:ascii="Times New Roman" w:hAnsi="Times New Roman" w:cs="Times New Roman"/>
          <w:sz w:val="24"/>
          <w:szCs w:val="24"/>
        </w:rPr>
        <w:t xml:space="preserve">2020, near </w:t>
      </w:r>
      <w:r w:rsidRPr="00B01AD7">
        <w:rPr>
          <w:rFonts w:ascii="Times New Roman" w:hAnsi="Times New Roman" w:cs="Times New Roman"/>
          <w:sz w:val="24"/>
          <w:szCs w:val="24"/>
          <w:lang w:val="hy-AM"/>
        </w:rPr>
        <w:t xml:space="preserve">the former </w:t>
      </w:r>
      <w:r w:rsidRPr="00B01AD7">
        <w:rPr>
          <w:rFonts w:ascii="Times New Roman" w:hAnsi="Times New Roman" w:cs="Times New Roman"/>
          <w:sz w:val="24"/>
          <w:szCs w:val="24"/>
        </w:rPr>
        <w:t>official’s private house on the shore of lake Sevan, where n</w:t>
      </w:r>
      <w:r w:rsidRPr="00B01AD7">
        <w:rPr>
          <w:rFonts w:ascii="Times New Roman" w:hAnsi="Times New Roman" w:cs="Times New Roman"/>
          <w:sz w:val="24"/>
          <w:szCs w:val="24"/>
          <w:lang w:val="hy-AM"/>
        </w:rPr>
        <w:t xml:space="preserve">oticing that the </w:t>
      </w:r>
      <w:r w:rsidRPr="00B01AD7">
        <w:rPr>
          <w:rFonts w:ascii="Times New Roman" w:hAnsi="Times New Roman" w:cs="Times New Roman"/>
          <w:sz w:val="24"/>
          <w:szCs w:val="24"/>
        </w:rPr>
        <w:t>reporters</w:t>
      </w:r>
      <w:r w:rsidRPr="00B01AD7">
        <w:rPr>
          <w:rFonts w:ascii="Times New Roman" w:hAnsi="Times New Roman" w:cs="Times New Roman"/>
          <w:sz w:val="24"/>
          <w:szCs w:val="24"/>
          <w:lang w:val="hy-AM"/>
        </w:rPr>
        <w:t xml:space="preserve"> were filming, </w:t>
      </w:r>
      <w:r w:rsidRPr="00B01AD7">
        <w:rPr>
          <w:rFonts w:ascii="Times New Roman" w:hAnsi="Times New Roman" w:cs="Times New Roman"/>
          <w:sz w:val="24"/>
          <w:szCs w:val="24"/>
        </w:rPr>
        <w:t xml:space="preserve">Gasparyan </w:t>
      </w:r>
      <w:r w:rsidRPr="00B01AD7">
        <w:rPr>
          <w:rFonts w:ascii="Times New Roman" w:hAnsi="Times New Roman" w:cs="Times New Roman"/>
          <w:sz w:val="24"/>
          <w:szCs w:val="24"/>
          <w:lang w:val="hy-AM"/>
        </w:rPr>
        <w:t xml:space="preserve">drove the car in their direction, threatening to run over them, physically destroy them, </w:t>
      </w:r>
      <w:r w:rsidR="00EE48C3">
        <w:rPr>
          <w:rFonts w:ascii="Times New Roman" w:hAnsi="Times New Roman" w:cs="Times New Roman"/>
          <w:sz w:val="24"/>
          <w:szCs w:val="24"/>
        </w:rPr>
        <w:t>“</w:t>
      </w:r>
      <w:r w:rsidRPr="00B01AD7">
        <w:rPr>
          <w:rFonts w:ascii="Times New Roman" w:hAnsi="Times New Roman" w:cs="Times New Roman"/>
          <w:sz w:val="24"/>
          <w:szCs w:val="24"/>
          <w:lang w:val="hy-AM"/>
        </w:rPr>
        <w:t>shoot</w:t>
      </w:r>
      <w:r w:rsidR="00EE48C3">
        <w:rPr>
          <w:rFonts w:ascii="Times New Roman" w:hAnsi="Times New Roman" w:cs="Times New Roman"/>
          <w:sz w:val="24"/>
          <w:szCs w:val="24"/>
        </w:rPr>
        <w:t>”</w:t>
      </w:r>
      <w:r w:rsidRPr="00B01AD7">
        <w:rPr>
          <w:rFonts w:ascii="Times New Roman" w:hAnsi="Times New Roman" w:cs="Times New Roman"/>
          <w:sz w:val="24"/>
          <w:szCs w:val="24"/>
          <w:lang w:val="hy-AM"/>
        </w:rPr>
        <w:t xml:space="preserve"> them, </w:t>
      </w:r>
      <w:r w:rsidR="00EE48C3">
        <w:rPr>
          <w:rFonts w:ascii="Times New Roman" w:hAnsi="Times New Roman" w:cs="Times New Roman"/>
          <w:sz w:val="24"/>
          <w:szCs w:val="24"/>
        </w:rPr>
        <w:t>“</w:t>
      </w:r>
      <w:r w:rsidRPr="00B01AD7">
        <w:rPr>
          <w:rFonts w:ascii="Times New Roman" w:hAnsi="Times New Roman" w:cs="Times New Roman"/>
          <w:sz w:val="24"/>
          <w:szCs w:val="24"/>
          <w:lang w:val="hy-AM"/>
        </w:rPr>
        <w:t>kill them</w:t>
      </w:r>
      <w:r w:rsidR="00EE48C3">
        <w:rPr>
          <w:rFonts w:ascii="Times New Roman" w:hAnsi="Times New Roman" w:cs="Times New Roman"/>
          <w:sz w:val="24"/>
          <w:szCs w:val="24"/>
        </w:rPr>
        <w:t>”</w:t>
      </w:r>
      <w:r w:rsidRPr="00B01AD7">
        <w:rPr>
          <w:rFonts w:ascii="Times New Roman" w:hAnsi="Times New Roman" w:cs="Times New Roman"/>
          <w:sz w:val="24"/>
          <w:szCs w:val="24"/>
          <w:lang w:val="hy-AM"/>
        </w:rPr>
        <w:t xml:space="preserve">, swearing and demanding not </w:t>
      </w:r>
      <w:r w:rsidRPr="00B01AD7">
        <w:rPr>
          <w:rFonts w:ascii="Times New Roman" w:hAnsi="Times New Roman" w:cs="Times New Roman"/>
          <w:sz w:val="24"/>
          <w:szCs w:val="24"/>
        </w:rPr>
        <w:t xml:space="preserve">to </w:t>
      </w:r>
      <w:r w:rsidRPr="00B01AD7">
        <w:rPr>
          <w:rFonts w:ascii="Times New Roman" w:hAnsi="Times New Roman" w:cs="Times New Roman"/>
          <w:sz w:val="24"/>
          <w:szCs w:val="24"/>
          <w:lang w:val="hy-AM"/>
        </w:rPr>
        <w:t xml:space="preserve">publish the video. On September 17, Vladimir Gasparyan was charged </w:t>
      </w:r>
      <w:r w:rsidRPr="00B01AD7">
        <w:rPr>
          <w:rFonts w:ascii="Times New Roman" w:hAnsi="Times New Roman" w:cs="Times New Roman"/>
          <w:sz w:val="24"/>
          <w:szCs w:val="24"/>
        </w:rPr>
        <w:t>by the</w:t>
      </w:r>
      <w:r w:rsidRPr="00B01AD7">
        <w:rPr>
          <w:rStyle w:val="Heading1Char"/>
          <w:rFonts w:ascii="Times New Roman" w:hAnsi="Times New Roman" w:cs="Times New Roman"/>
          <w:color w:val="000000"/>
          <w:sz w:val="18"/>
          <w:szCs w:val="18"/>
        </w:rPr>
        <w:t xml:space="preserve"> </w:t>
      </w:r>
      <w:r w:rsidRPr="00B01AD7">
        <w:rPr>
          <w:rFonts w:ascii="Times New Roman" w:hAnsi="Times New Roman" w:cs="Times New Roman"/>
          <w:sz w:val="24"/>
          <w:szCs w:val="24"/>
        </w:rPr>
        <w:t>General Department of Investigation of Particularly Important Cases at the Central Office of the the RA Investigative Committee, and recognizance</w:t>
      </w:r>
      <w:r w:rsidRPr="00B01AD7">
        <w:rPr>
          <w:rFonts w:ascii="Times New Roman" w:hAnsi="Times New Roman" w:cs="Times New Roman"/>
          <w:sz w:val="24"/>
          <w:szCs w:val="24"/>
          <w:lang w:val="hy-AM"/>
        </w:rPr>
        <w:t xml:space="preserve"> was chosen as a precautionary measure. On October 15, the Court received the criminal case from the RA Prosecutor's Office with an indictment. </w:t>
      </w:r>
    </w:p>
    <w:p w14:paraId="1669E1DF" w14:textId="67E5969C" w:rsidR="00B01AD7" w:rsidRPr="00B01AD7" w:rsidRDefault="00B01AD7" w:rsidP="00B01AD7">
      <w:pPr>
        <w:pStyle w:val="NormalWeb"/>
        <w:shd w:val="clear" w:color="auto" w:fill="FFFFFF"/>
        <w:spacing w:before="0" w:beforeAutospacing="0" w:after="0" w:afterAutospacing="0" w:line="240" w:lineRule="auto"/>
        <w:jc w:val="both"/>
        <w:textAlignment w:val="baseline"/>
        <w:rPr>
          <w:lang w:val="hy-AM"/>
        </w:rPr>
      </w:pPr>
      <w:r w:rsidRPr="00B01AD7">
        <w:rPr>
          <w:lang w:val="hy-AM"/>
        </w:rPr>
        <w:tab/>
        <w:t>On February 19,</w:t>
      </w:r>
      <w:r w:rsidRPr="00B01AD7">
        <w:rPr>
          <w:lang w:val="en-US"/>
        </w:rPr>
        <w:t xml:space="preserve"> 2021</w:t>
      </w:r>
      <w:r w:rsidR="00813A2F">
        <w:rPr>
          <w:lang w:val="en-US"/>
        </w:rPr>
        <w:t>,</w:t>
      </w:r>
      <w:r w:rsidRPr="00B01AD7">
        <w:rPr>
          <w:lang w:val="hy-AM"/>
        </w:rPr>
        <w:t xml:space="preserve"> the court decided to satisfy the motion of Vladimir Gasparyan's lawyer and to abolish the above-mentioned precautionary measure. </w:t>
      </w:r>
      <w:r w:rsidRPr="00B01AD7">
        <w:rPr>
          <w:lang w:val="en-US"/>
        </w:rPr>
        <w:t>T</w:t>
      </w:r>
      <w:r w:rsidRPr="00B01AD7">
        <w:rPr>
          <w:lang w:val="hy-AM"/>
        </w:rPr>
        <w:t xml:space="preserve">he next </w:t>
      </w:r>
      <w:r w:rsidRPr="00B01AD7">
        <w:rPr>
          <w:lang w:val="en-US"/>
        </w:rPr>
        <w:t>hearing on the case</w:t>
      </w:r>
      <w:r w:rsidRPr="00B01AD7">
        <w:rPr>
          <w:lang w:val="hy-AM"/>
        </w:rPr>
        <w:t xml:space="preserve"> </w:t>
      </w:r>
      <w:proofErr w:type="gramStart"/>
      <w:r w:rsidRPr="00B01AD7">
        <w:rPr>
          <w:lang w:val="hy-AM"/>
        </w:rPr>
        <w:t>is scheduled</w:t>
      </w:r>
      <w:proofErr w:type="gramEnd"/>
      <w:r w:rsidRPr="00B01AD7">
        <w:rPr>
          <w:lang w:val="hy-AM"/>
        </w:rPr>
        <w:t xml:space="preserve"> </w:t>
      </w:r>
      <w:r w:rsidRPr="00B01AD7">
        <w:rPr>
          <w:lang w:val="en-US"/>
        </w:rPr>
        <w:t>for</w:t>
      </w:r>
      <w:r w:rsidRPr="00B01AD7">
        <w:rPr>
          <w:lang w:val="hy-AM"/>
        </w:rPr>
        <w:t xml:space="preserve"> </w:t>
      </w:r>
      <w:r w:rsidRPr="00B01AD7">
        <w:rPr>
          <w:lang w:val="en-US"/>
        </w:rPr>
        <w:t>July</w:t>
      </w:r>
      <w:r w:rsidRPr="00B01AD7">
        <w:rPr>
          <w:lang w:val="hy-AM"/>
        </w:rPr>
        <w:t xml:space="preserve"> 30.</w:t>
      </w:r>
    </w:p>
    <w:p w14:paraId="001CCC42" w14:textId="77777777" w:rsidR="00B01AD7" w:rsidRPr="00B01AD7" w:rsidRDefault="00B01AD7"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5D2C1CB7" w14:textId="64267E9D" w:rsidR="00A232A7" w:rsidRPr="00B01AD7" w:rsidRDefault="00B01AD7"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B01AD7">
        <w:rPr>
          <w:b/>
          <w:shd w:val="clear" w:color="auto" w:fill="FFFFFF"/>
          <w:lang w:val="hy-AM"/>
        </w:rPr>
        <w:t xml:space="preserve">On June 3, </w:t>
      </w:r>
      <w:r w:rsidRPr="00EE48C3">
        <w:rPr>
          <w:bCs/>
          <w:i/>
          <w:iCs/>
          <w:shd w:val="clear" w:color="auto" w:fill="FFFFFF"/>
          <w:lang w:val="hy-AM"/>
        </w:rPr>
        <w:t>Hraparak</w:t>
      </w:r>
      <w:r w:rsidRPr="00B01AD7">
        <w:rPr>
          <w:bCs/>
          <w:shd w:val="clear" w:color="auto" w:fill="FFFFFF"/>
          <w:lang w:val="hy-AM"/>
        </w:rPr>
        <w:t xml:space="preserve"> daily correspondent Anush Dashtents tried to ask NA MP Hayk Sargsyan </w:t>
      </w:r>
      <w:r w:rsidR="00986C1A">
        <w:rPr>
          <w:bCs/>
          <w:shd w:val="clear" w:color="auto" w:fill="FFFFFF"/>
          <w:lang w:val="en-US"/>
        </w:rPr>
        <w:t xml:space="preserve">a question </w:t>
      </w:r>
      <w:r w:rsidRPr="00B01AD7">
        <w:rPr>
          <w:bCs/>
          <w:shd w:val="clear" w:color="auto" w:fill="FFFFFF"/>
          <w:lang w:val="hy-AM"/>
        </w:rPr>
        <w:t xml:space="preserve">when he was walking down the street with friends. In response, the MP took the phone and left, saying that he would not return it until </w:t>
      </w:r>
      <w:r w:rsidR="00EE48C3">
        <w:rPr>
          <w:bCs/>
          <w:shd w:val="clear" w:color="auto" w:fill="FFFFFF"/>
          <w:lang w:val="en-US"/>
        </w:rPr>
        <w:t>“</w:t>
      </w:r>
      <w:r w:rsidRPr="00B01AD7">
        <w:rPr>
          <w:bCs/>
          <w:shd w:val="clear" w:color="auto" w:fill="FFFFFF"/>
          <w:lang w:val="hy-AM"/>
        </w:rPr>
        <w:t xml:space="preserve">the journalist </w:t>
      </w:r>
      <w:r w:rsidR="00EE48C3">
        <w:rPr>
          <w:bCs/>
          <w:shd w:val="clear" w:color="auto" w:fill="FFFFFF"/>
          <w:lang w:val="en-US"/>
        </w:rPr>
        <w:t>comes</w:t>
      </w:r>
      <w:r w:rsidRPr="00B01AD7">
        <w:rPr>
          <w:bCs/>
          <w:shd w:val="clear" w:color="auto" w:fill="FFFFFF"/>
          <w:lang w:val="hy-AM"/>
        </w:rPr>
        <w:t xml:space="preserve"> to her senses</w:t>
      </w:r>
      <w:r w:rsidR="00EE48C3">
        <w:rPr>
          <w:bCs/>
          <w:shd w:val="clear" w:color="auto" w:fill="FFFFFF"/>
          <w:lang w:val="en-US"/>
        </w:rPr>
        <w:t>”</w:t>
      </w:r>
      <w:r w:rsidRPr="00B01AD7">
        <w:rPr>
          <w:bCs/>
          <w:shd w:val="clear" w:color="auto" w:fill="FFFFFF"/>
          <w:lang w:val="hy-AM"/>
        </w:rPr>
        <w:t>.</w:t>
      </w:r>
      <w:r w:rsidR="00A232A7" w:rsidRPr="00B01AD7">
        <w:rPr>
          <w:rStyle w:val="FootnoteReference"/>
          <w:bCs/>
          <w:shd w:val="clear" w:color="auto" w:fill="FFFFFF"/>
          <w:lang w:val="hy-AM"/>
        </w:rPr>
        <w:footnoteReference w:id="85"/>
      </w:r>
      <w:r w:rsidR="00A232A7" w:rsidRPr="00B01AD7">
        <w:rPr>
          <w:bCs/>
          <w:shd w:val="clear" w:color="auto" w:fill="FFFFFF"/>
          <w:lang w:val="hy-AM"/>
        </w:rPr>
        <w:t xml:space="preserve"> </w:t>
      </w:r>
      <w:r w:rsidRPr="00B01AD7">
        <w:rPr>
          <w:shd w:val="clear" w:color="auto" w:fill="FFFFFF"/>
          <w:lang w:val="hy-AM"/>
        </w:rPr>
        <w:t>Hours after the incident, the phone was returned decrypted</w:t>
      </w:r>
      <w:r w:rsidR="00D332C5">
        <w:rPr>
          <w:shd w:val="clear" w:color="auto" w:fill="FFFFFF"/>
          <w:lang w:val="en-US"/>
        </w:rPr>
        <w:t>,</w:t>
      </w:r>
      <w:r w:rsidRPr="00B01AD7">
        <w:rPr>
          <w:shd w:val="clear" w:color="auto" w:fill="FFFFFF"/>
          <w:lang w:val="hy-AM"/>
        </w:rPr>
        <w:t xml:space="preserve"> and the video was deleted. The police invited the journalist to the department to submit a report.</w:t>
      </w:r>
    </w:p>
    <w:p w14:paraId="005693AB" w14:textId="6A91A126" w:rsidR="00A232A7" w:rsidRDefault="00B01AD7"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B01AD7">
        <w:rPr>
          <w:shd w:val="clear" w:color="auto" w:fill="FFFFFF"/>
          <w:lang w:val="hy-AM"/>
        </w:rPr>
        <w:t>On June 18, the Special Investigation Service decided to reject the initiation of a criminal case on the grounds of lack of corpus delicti. In connection with this and the actual incident, the CPFE issued statements with partner organizations, condemning both the MP's behavior and the strange decision of the SIS, which did not consider the act as an obstacle to the journalist's lawful professional activity, as they neglected the facts about seizing the phone, decrypting it and deleting</w:t>
      </w:r>
      <w:r w:rsidR="00621A58">
        <w:rPr>
          <w:shd w:val="clear" w:color="auto" w:fill="FFFFFF"/>
          <w:lang w:val="en-US"/>
        </w:rPr>
        <w:t xml:space="preserve"> the</w:t>
      </w:r>
      <w:r w:rsidRPr="00B01AD7">
        <w:rPr>
          <w:shd w:val="clear" w:color="auto" w:fill="FFFFFF"/>
          <w:lang w:val="hy-AM"/>
        </w:rPr>
        <w:t xml:space="preserve"> videos.</w:t>
      </w:r>
    </w:p>
    <w:p w14:paraId="6FE0129B" w14:textId="77777777" w:rsidR="00621A58" w:rsidRPr="00B01AD7" w:rsidRDefault="00621A58"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07B56C79" w14:textId="58AC255D" w:rsidR="00B01AD7" w:rsidRPr="00B01AD7" w:rsidRDefault="00B01AD7" w:rsidP="00B01AD7">
      <w:pPr>
        <w:pStyle w:val="NormalWeb"/>
        <w:shd w:val="clear" w:color="auto" w:fill="FFFFFF"/>
        <w:spacing w:before="0" w:beforeAutospacing="0" w:after="0" w:afterAutospacing="0" w:line="240" w:lineRule="auto"/>
        <w:ind w:firstLine="720"/>
        <w:jc w:val="both"/>
        <w:textAlignment w:val="baseline"/>
        <w:rPr>
          <w:bCs/>
          <w:lang w:val="en-US"/>
        </w:rPr>
      </w:pPr>
      <w:r w:rsidRPr="00B01AD7">
        <w:rPr>
          <w:b/>
          <w:bCs/>
          <w:lang w:val="hy-AM"/>
        </w:rPr>
        <w:t xml:space="preserve">On </w:t>
      </w:r>
      <w:r w:rsidRPr="00B01AD7">
        <w:rPr>
          <w:b/>
          <w:bCs/>
          <w:lang w:val="en-US"/>
        </w:rPr>
        <w:t>June 7</w:t>
      </w:r>
      <w:r w:rsidRPr="00B01AD7">
        <w:rPr>
          <w:bCs/>
          <w:lang w:val="hy-AM"/>
        </w:rPr>
        <w:t xml:space="preserve">, the Court of General Jurisdiction of Yerevan </w:t>
      </w:r>
      <w:r w:rsidRPr="00B01AD7">
        <w:rPr>
          <w:bCs/>
          <w:lang w:val="en-US"/>
        </w:rPr>
        <w:t>made</w:t>
      </w:r>
      <w:r w:rsidR="00621A58">
        <w:rPr>
          <w:bCs/>
          <w:lang w:val="en-US"/>
        </w:rPr>
        <w:t xml:space="preserve"> a</w:t>
      </w:r>
      <w:r w:rsidRPr="00B01AD7">
        <w:rPr>
          <w:bCs/>
          <w:lang w:val="en-US"/>
        </w:rPr>
        <w:t xml:space="preserve"> reappointment on the case of </w:t>
      </w:r>
      <w:r w:rsidRPr="00EE48C3">
        <w:rPr>
          <w:bCs/>
          <w:i/>
          <w:iCs/>
          <w:lang w:val="hy-AM"/>
        </w:rPr>
        <w:t xml:space="preserve">Deputy Speaker of the National Assembly Alen Simonyan </w:t>
      </w:r>
      <w:r w:rsidRPr="00EE48C3">
        <w:rPr>
          <w:bCs/>
          <w:i/>
          <w:iCs/>
          <w:lang w:val="en-US"/>
        </w:rPr>
        <w:t>v.</w:t>
      </w:r>
      <w:r w:rsidRPr="00EE48C3">
        <w:rPr>
          <w:bCs/>
          <w:i/>
          <w:iCs/>
          <w:lang w:val="hy-AM"/>
        </w:rPr>
        <w:t xml:space="preserve"> Anna G</w:t>
      </w:r>
      <w:r w:rsidRPr="00EE48C3">
        <w:rPr>
          <w:bCs/>
          <w:i/>
          <w:iCs/>
          <w:lang w:val="en-US"/>
        </w:rPr>
        <w:t>ev</w:t>
      </w:r>
      <w:r w:rsidRPr="00EE48C3">
        <w:rPr>
          <w:bCs/>
          <w:i/>
          <w:iCs/>
          <w:lang w:val="hy-AM"/>
        </w:rPr>
        <w:t>orgyan, the director of the</w:t>
      </w:r>
      <w:r w:rsidRPr="00B01AD7">
        <w:rPr>
          <w:bCs/>
          <w:lang w:val="hy-AM"/>
        </w:rPr>
        <w:t xml:space="preserve"> </w:t>
      </w:r>
      <w:r w:rsidRPr="00B01AD7">
        <w:rPr>
          <w:bCs/>
          <w:i/>
          <w:lang w:val="hy-AM"/>
        </w:rPr>
        <w:t>Haykakan Zham</w:t>
      </w:r>
      <w:r w:rsidRPr="00B01AD7">
        <w:rPr>
          <w:bCs/>
          <w:lang w:val="hy-AM"/>
        </w:rPr>
        <w:t xml:space="preserve"> </w:t>
      </w:r>
      <w:r w:rsidRPr="00EE48C3">
        <w:rPr>
          <w:bCs/>
          <w:i/>
          <w:iCs/>
          <w:lang w:val="hy-AM"/>
        </w:rPr>
        <w:t>news website</w:t>
      </w:r>
      <w:r w:rsidRPr="00B01AD7">
        <w:rPr>
          <w:bCs/>
          <w:lang w:val="hy-AM"/>
        </w:rPr>
        <w:t>,</w:t>
      </w:r>
      <w:r w:rsidRPr="00B01AD7">
        <w:rPr>
          <w:bCs/>
          <w:lang w:val="en-US"/>
        </w:rPr>
        <w:t xml:space="preserve"> changing the presiding judge.</w:t>
      </w:r>
    </w:p>
    <w:p w14:paraId="221437CE" w14:textId="0236C26B" w:rsidR="00A232A7" w:rsidRDefault="00B01AD7" w:rsidP="00B01AD7">
      <w:pPr>
        <w:pStyle w:val="NormalWeb"/>
        <w:shd w:val="clear" w:color="auto" w:fill="FFFFFF"/>
        <w:spacing w:before="0" w:beforeAutospacing="0" w:after="0" w:afterAutospacing="0" w:line="240" w:lineRule="auto"/>
        <w:ind w:firstLine="720"/>
        <w:jc w:val="both"/>
        <w:textAlignment w:val="baseline"/>
        <w:rPr>
          <w:bCs/>
          <w:lang w:val="en-US"/>
        </w:rPr>
      </w:pPr>
      <w:r w:rsidRPr="00B01AD7">
        <w:rPr>
          <w:bCs/>
          <w:lang w:val="hy-AM"/>
        </w:rPr>
        <w:t xml:space="preserve"> The lawsuit was </w:t>
      </w:r>
      <w:r w:rsidRPr="00B01AD7">
        <w:rPr>
          <w:bCs/>
          <w:lang w:val="en-US"/>
        </w:rPr>
        <w:t>caused</w:t>
      </w:r>
      <w:r w:rsidRPr="00B01AD7">
        <w:rPr>
          <w:bCs/>
          <w:lang w:val="hy-AM"/>
        </w:rPr>
        <w:t xml:space="preserve"> by </w:t>
      </w:r>
      <w:r w:rsidRPr="00B01AD7">
        <w:rPr>
          <w:bCs/>
          <w:lang w:val="en-US"/>
        </w:rPr>
        <w:t>an</w:t>
      </w:r>
      <w:r w:rsidRPr="00B01AD7">
        <w:rPr>
          <w:bCs/>
          <w:lang w:val="hy-AM"/>
        </w:rPr>
        <w:t xml:space="preserve"> article</w:t>
      </w:r>
      <w:r w:rsidRPr="00B01AD7">
        <w:rPr>
          <w:bCs/>
          <w:lang w:val="en-US"/>
        </w:rPr>
        <w:t>, titled</w:t>
      </w:r>
      <w:r w:rsidRPr="00B01AD7">
        <w:rPr>
          <w:bCs/>
          <w:lang w:val="hy-AM"/>
        </w:rPr>
        <w:t xml:space="preserve"> </w:t>
      </w:r>
      <w:r w:rsidR="00EE48C3">
        <w:rPr>
          <w:bCs/>
          <w:lang w:val="en-US"/>
        </w:rPr>
        <w:t>“</w:t>
      </w:r>
      <w:r w:rsidRPr="00B01AD7">
        <w:rPr>
          <w:bCs/>
          <w:lang w:val="hy-AM"/>
        </w:rPr>
        <w:t xml:space="preserve">Did he </w:t>
      </w:r>
      <w:r w:rsidRPr="00B01AD7">
        <w:rPr>
          <w:bCs/>
          <w:lang w:val="en-US"/>
        </w:rPr>
        <w:t>pay</w:t>
      </w:r>
      <w:r w:rsidRPr="00B01AD7">
        <w:rPr>
          <w:bCs/>
          <w:lang w:val="hy-AM"/>
        </w:rPr>
        <w:t xml:space="preserve"> for silence?</w:t>
      </w:r>
      <w:r w:rsidRPr="00B01AD7">
        <w:rPr>
          <w:bCs/>
          <w:lang w:val="en-US"/>
        </w:rPr>
        <w:t xml:space="preserve">” </w:t>
      </w:r>
      <w:proofErr w:type="gramStart"/>
      <w:r w:rsidRPr="00B01AD7">
        <w:rPr>
          <w:bCs/>
          <w:lang w:val="en-US"/>
        </w:rPr>
        <w:t>published</w:t>
      </w:r>
      <w:proofErr w:type="gramEnd"/>
      <w:r w:rsidRPr="00B01AD7">
        <w:rPr>
          <w:bCs/>
          <w:lang w:val="en-US"/>
        </w:rPr>
        <w:t xml:space="preserve"> on </w:t>
      </w:r>
      <w:r w:rsidRPr="00EE48C3">
        <w:rPr>
          <w:bCs/>
          <w:i/>
          <w:iCs/>
          <w:lang w:val="en-US"/>
        </w:rPr>
        <w:t>Hzham.am</w:t>
      </w:r>
      <w:r w:rsidRPr="00B01AD7">
        <w:rPr>
          <w:bCs/>
          <w:lang w:val="en-US"/>
        </w:rPr>
        <w:t xml:space="preserve"> on April 20 which stated that Alen Simonyan had made a row in the restaurant, cursed, broke the table and the dishes, </w:t>
      </w:r>
      <w:r w:rsidRPr="00B01AD7">
        <w:rPr>
          <w:bCs/>
          <w:lang w:val="hy-AM"/>
        </w:rPr>
        <w:t xml:space="preserve">then </w:t>
      </w:r>
      <w:r w:rsidRPr="00B01AD7">
        <w:rPr>
          <w:bCs/>
          <w:lang w:val="en-US"/>
        </w:rPr>
        <w:t>paid</w:t>
      </w:r>
      <w:r w:rsidRPr="00B01AD7">
        <w:rPr>
          <w:bCs/>
          <w:lang w:val="hy-AM"/>
        </w:rPr>
        <w:t xml:space="preserve"> the restaurant owner </w:t>
      </w:r>
      <w:r w:rsidRPr="00B01AD7">
        <w:rPr>
          <w:bCs/>
          <w:lang w:val="en-US"/>
        </w:rPr>
        <w:t>to keep silent</w:t>
      </w:r>
      <w:r w:rsidRPr="00B01AD7">
        <w:rPr>
          <w:shd w:val="clear" w:color="auto" w:fill="FFFFFF"/>
          <w:lang w:val="en-US"/>
        </w:rPr>
        <w:t>.</w:t>
      </w:r>
      <w:r w:rsidR="00A232A7" w:rsidRPr="00B01AD7">
        <w:rPr>
          <w:rStyle w:val="FootnoteReference"/>
          <w:rFonts w:eastAsiaTheme="minorEastAsia"/>
          <w:bCs/>
          <w:lang w:val="hy-AM"/>
        </w:rPr>
        <w:footnoteReference w:id="86"/>
      </w:r>
      <w:r w:rsidRPr="00B01AD7">
        <w:rPr>
          <w:bCs/>
          <w:lang w:val="en-US"/>
        </w:rPr>
        <w:t xml:space="preserve"> </w:t>
      </w:r>
      <w:r w:rsidR="00A232A7" w:rsidRPr="00B01AD7">
        <w:rPr>
          <w:bCs/>
          <w:lang w:val="hy-AM"/>
        </w:rPr>
        <w:t xml:space="preserve"> </w:t>
      </w:r>
      <w:r w:rsidRPr="00B01AD7">
        <w:rPr>
          <w:bCs/>
          <w:lang w:val="en-US"/>
        </w:rPr>
        <w:t>The plaintiff claims public refutation of factual data deemed defamatory and compensation of damage.</w:t>
      </w:r>
    </w:p>
    <w:p w14:paraId="09CD2AF6" w14:textId="77777777" w:rsidR="00621A58" w:rsidRPr="00B01AD7" w:rsidRDefault="00621A58" w:rsidP="00B01AD7">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p>
    <w:p w14:paraId="16CD15A0" w14:textId="08A9DBB7" w:rsidR="00B01AD7" w:rsidRPr="00B01AD7" w:rsidRDefault="00B01AD7" w:rsidP="00EE48C3">
      <w:pPr>
        <w:tabs>
          <w:tab w:val="left" w:pos="5812"/>
        </w:tabs>
        <w:spacing w:after="0" w:line="240" w:lineRule="auto"/>
        <w:ind w:firstLine="567"/>
        <w:jc w:val="both"/>
        <w:rPr>
          <w:rFonts w:ascii="Times New Roman" w:hAnsi="Times New Roman" w:cs="Times New Roman"/>
          <w:sz w:val="24"/>
          <w:szCs w:val="24"/>
          <w:lang w:val="hy-AM"/>
        </w:rPr>
      </w:pPr>
      <w:r w:rsidRPr="00B01AD7">
        <w:rPr>
          <w:rFonts w:ascii="Times New Roman" w:hAnsi="Times New Roman" w:cs="Times New Roman"/>
          <w:b/>
          <w:sz w:val="24"/>
          <w:szCs w:val="24"/>
          <w:lang w:val="hy-AM"/>
        </w:rPr>
        <w:t>On February 18,</w:t>
      </w:r>
      <w:r w:rsidRPr="00B01AD7">
        <w:rPr>
          <w:rFonts w:ascii="Times New Roman" w:hAnsi="Times New Roman" w:cs="Times New Roman"/>
          <w:sz w:val="24"/>
          <w:szCs w:val="24"/>
          <w:lang w:val="hy-AM"/>
        </w:rPr>
        <w:t xml:space="preserve"> </w:t>
      </w:r>
      <w:r w:rsidRPr="00B01AD7">
        <w:rPr>
          <w:rFonts w:ascii="Times New Roman" w:hAnsi="Times New Roman" w:cs="Times New Roman"/>
          <w:sz w:val="24"/>
          <w:szCs w:val="24"/>
        </w:rPr>
        <w:t xml:space="preserve">the </w:t>
      </w:r>
      <w:r w:rsidRPr="00B01AD7">
        <w:rPr>
          <w:rFonts w:ascii="Times New Roman" w:hAnsi="Times New Roman" w:cs="Times New Roman"/>
          <w:sz w:val="24"/>
          <w:szCs w:val="24"/>
          <w:lang w:val="hy-AM"/>
        </w:rPr>
        <w:t xml:space="preserve">Court of General Jurisdiction of Lori </w:t>
      </w:r>
      <w:r w:rsidRPr="00B01AD7">
        <w:rPr>
          <w:rFonts w:ascii="Times New Roman" w:hAnsi="Times New Roman" w:cs="Times New Roman"/>
          <w:sz w:val="24"/>
          <w:szCs w:val="24"/>
        </w:rPr>
        <w:t>Marz (Vanadzor residence) held a regular court hearing on the case of</w:t>
      </w:r>
      <w:r w:rsidRPr="00B01AD7">
        <w:rPr>
          <w:rFonts w:ascii="Times New Roman" w:hAnsi="Times New Roman" w:cs="Times New Roman"/>
          <w:sz w:val="24"/>
          <w:szCs w:val="24"/>
          <w:lang w:val="hy-AM"/>
        </w:rPr>
        <w:t xml:space="preserve"> </w:t>
      </w:r>
      <w:r w:rsidRPr="00B01AD7">
        <w:rPr>
          <w:rFonts w:ascii="Times New Roman" w:hAnsi="Times New Roman" w:cs="Times New Roman"/>
          <w:i/>
          <w:iCs/>
          <w:sz w:val="24"/>
          <w:szCs w:val="24"/>
          <w:lang w:val="hy-AM"/>
        </w:rPr>
        <w:t xml:space="preserve">teacher Susanna Sargsyan </w:t>
      </w:r>
      <w:r w:rsidRPr="00B01AD7">
        <w:rPr>
          <w:rFonts w:ascii="Times New Roman" w:hAnsi="Times New Roman" w:cs="Times New Roman"/>
          <w:i/>
          <w:iCs/>
          <w:sz w:val="24"/>
          <w:szCs w:val="24"/>
        </w:rPr>
        <w:t>v. Shushanna</w:t>
      </w:r>
      <w:r w:rsidRPr="00B01AD7">
        <w:rPr>
          <w:rFonts w:ascii="Times New Roman" w:hAnsi="Times New Roman" w:cs="Times New Roman"/>
          <w:i/>
          <w:iCs/>
          <w:sz w:val="24"/>
          <w:szCs w:val="24"/>
          <w:lang w:val="hy-AM"/>
        </w:rPr>
        <w:t xml:space="preserve"> Grigoryan, the correspondent of Hraparak.am website.</w:t>
      </w:r>
    </w:p>
    <w:p w14:paraId="2D65B5F2" w14:textId="053AF066" w:rsidR="00A232A7" w:rsidRPr="00B01AD7" w:rsidRDefault="00B01AD7" w:rsidP="00B01AD7">
      <w:pPr>
        <w:pStyle w:val="NormalWeb"/>
        <w:shd w:val="clear" w:color="auto" w:fill="FFFFFF"/>
        <w:spacing w:before="0" w:beforeAutospacing="0" w:after="0" w:afterAutospacing="0" w:line="240" w:lineRule="auto"/>
        <w:ind w:firstLine="720"/>
        <w:jc w:val="both"/>
        <w:textAlignment w:val="baseline"/>
        <w:rPr>
          <w:lang w:val="hy-AM"/>
        </w:rPr>
      </w:pPr>
      <w:r w:rsidRPr="00B01AD7">
        <w:rPr>
          <w:lang w:val="en-US"/>
        </w:rPr>
        <w:t>T</w:t>
      </w:r>
      <w:r w:rsidRPr="00B01AD7">
        <w:rPr>
          <w:lang w:val="hy-AM"/>
        </w:rPr>
        <w:t>he case is being re-examined in the court of first instance. The lawsuit was caused by articles, titled “Head of Vanadzor School N8 was Fired” (October 4, 2013)</w:t>
      </w:r>
      <w:r w:rsidR="00A232A7" w:rsidRPr="00B01AD7">
        <w:rPr>
          <w:rStyle w:val="FootnoteReference"/>
          <w:lang w:val="hy-AM"/>
        </w:rPr>
        <w:footnoteReference w:id="87"/>
      </w:r>
      <w:r w:rsidRPr="00B01AD7">
        <w:rPr>
          <w:lang w:val="hy-AM"/>
        </w:rPr>
        <w:t xml:space="preserve"> and “A Teacher in Vanadzor Received 12 Million AMD for Forced Idle Time” (December 5, 2013) </w:t>
      </w:r>
      <w:r w:rsidR="00A232A7" w:rsidRPr="00B01AD7">
        <w:rPr>
          <w:rStyle w:val="FootnoteReference"/>
          <w:lang w:val="hy-AM"/>
        </w:rPr>
        <w:footnoteReference w:id="88"/>
      </w:r>
      <w:r w:rsidRPr="00B01AD7">
        <w:rPr>
          <w:lang w:val="en-US"/>
        </w:rPr>
        <w:t xml:space="preserve"> and published on </w:t>
      </w:r>
      <w:r w:rsidRPr="00EE48C3">
        <w:rPr>
          <w:i/>
          <w:iCs/>
          <w:lang w:val="en-US"/>
        </w:rPr>
        <w:t>Hraparak.am</w:t>
      </w:r>
      <w:r w:rsidRPr="00B01AD7">
        <w:rPr>
          <w:lang w:val="hy-AM"/>
        </w:rPr>
        <w:t xml:space="preserve"> (</w:t>
      </w:r>
      <w:r w:rsidRPr="00B01AD7">
        <w:rPr>
          <w:lang w:val="en-US"/>
        </w:rPr>
        <w:t xml:space="preserve">For </w:t>
      </w:r>
      <w:r w:rsidRPr="00B01AD7">
        <w:rPr>
          <w:lang w:val="hy-AM"/>
        </w:rPr>
        <w:t xml:space="preserve">details </w:t>
      </w:r>
      <w:r w:rsidRPr="00B01AD7">
        <w:rPr>
          <w:lang w:val="en-US"/>
        </w:rPr>
        <w:t>see</w:t>
      </w:r>
      <w:r w:rsidRPr="00B01AD7">
        <w:rPr>
          <w:lang w:val="hy-AM"/>
        </w:rPr>
        <w:t xml:space="preserve"> CPFE</w:t>
      </w:r>
      <w:r w:rsidRPr="00B01AD7">
        <w:rPr>
          <w:lang w:val="en-US"/>
        </w:rPr>
        <w:t>’s annual reports for</w:t>
      </w:r>
      <w:r w:rsidRPr="00B01AD7">
        <w:rPr>
          <w:lang w:val="hy-AM"/>
        </w:rPr>
        <w:t xml:space="preserve"> 2016</w:t>
      </w:r>
      <w:r w:rsidRPr="00B01AD7">
        <w:rPr>
          <w:lang w:val="en-US"/>
        </w:rPr>
        <w:t>-2020 in the</w:t>
      </w:r>
      <w:r w:rsidRPr="00B01AD7">
        <w:rPr>
          <w:lang w:val="hy-AM"/>
        </w:rPr>
        <w:t xml:space="preserve"> </w:t>
      </w:r>
      <w:r w:rsidRPr="00B01AD7">
        <w:rPr>
          <w:i/>
          <w:lang w:val="hy-AM"/>
        </w:rPr>
        <w:t>Reports</w:t>
      </w:r>
      <w:r w:rsidRPr="00B01AD7">
        <w:rPr>
          <w:lang w:val="hy-AM"/>
        </w:rPr>
        <w:t xml:space="preserve"> section</w:t>
      </w:r>
      <w:r w:rsidRPr="00B01AD7">
        <w:rPr>
          <w:lang w:val="en-US"/>
        </w:rPr>
        <w:t xml:space="preserve"> on the khosq.am website</w:t>
      </w:r>
      <w:r w:rsidRPr="00B01AD7">
        <w:rPr>
          <w:lang w:val="hy-AM"/>
        </w:rPr>
        <w:t>).</w:t>
      </w:r>
    </w:p>
    <w:p w14:paraId="3201D0AB" w14:textId="7D681ECA" w:rsidR="00A232A7" w:rsidRDefault="00B01AD7" w:rsidP="00B01AD7">
      <w:pPr>
        <w:spacing w:after="0" w:line="240" w:lineRule="auto"/>
        <w:ind w:firstLine="720"/>
        <w:jc w:val="both"/>
        <w:rPr>
          <w:rFonts w:ascii="Sylfaen" w:hAnsi="Sylfaen"/>
          <w:sz w:val="24"/>
          <w:szCs w:val="24"/>
        </w:rPr>
      </w:pPr>
      <w:r w:rsidRPr="00B01AD7">
        <w:rPr>
          <w:rFonts w:ascii="Times New Roman" w:hAnsi="Times New Roman" w:cs="Times New Roman"/>
          <w:sz w:val="24"/>
          <w:szCs w:val="24"/>
          <w:lang w:val="hy-AM"/>
        </w:rPr>
        <w:lastRenderedPageBreak/>
        <w:t>The next court hearin</w:t>
      </w:r>
      <w:r w:rsidRPr="00B01AD7">
        <w:rPr>
          <w:rFonts w:ascii="Times New Roman" w:hAnsi="Times New Roman" w:cs="Times New Roman"/>
          <w:sz w:val="24"/>
          <w:szCs w:val="24"/>
        </w:rPr>
        <w:t>g is scheduled for October 12.</w:t>
      </w:r>
      <w:r>
        <w:rPr>
          <w:rFonts w:ascii="Sylfaen" w:hAnsi="Sylfaen"/>
          <w:sz w:val="24"/>
          <w:szCs w:val="24"/>
        </w:rPr>
        <w:t xml:space="preserve"> </w:t>
      </w:r>
    </w:p>
    <w:p w14:paraId="1E72194E" w14:textId="77777777" w:rsidR="00D5740A" w:rsidRPr="00B3106A" w:rsidRDefault="00D5740A" w:rsidP="00B01AD7">
      <w:pPr>
        <w:spacing w:after="0" w:line="240" w:lineRule="auto"/>
        <w:ind w:firstLine="720"/>
        <w:jc w:val="both"/>
        <w:rPr>
          <w:rFonts w:ascii="Sylfaen" w:hAnsi="Sylfaen"/>
          <w:sz w:val="24"/>
          <w:szCs w:val="24"/>
          <w:lang w:val="hy-AM"/>
        </w:rPr>
      </w:pPr>
    </w:p>
    <w:p w14:paraId="1853D596" w14:textId="651F5627" w:rsidR="00B01AD7" w:rsidRPr="00B01AD7" w:rsidRDefault="00B01AD7" w:rsidP="00B01AD7">
      <w:pPr>
        <w:pStyle w:val="NormalWeb"/>
        <w:shd w:val="clear" w:color="auto" w:fill="FFFFFF"/>
        <w:spacing w:before="0" w:beforeAutospacing="0" w:after="0" w:afterAutospacing="0" w:line="240" w:lineRule="auto"/>
        <w:ind w:firstLine="567"/>
        <w:jc w:val="both"/>
        <w:textAlignment w:val="baseline"/>
        <w:rPr>
          <w:lang w:val="en-US"/>
        </w:rPr>
      </w:pPr>
      <w:r w:rsidRPr="00B01AD7">
        <w:rPr>
          <w:b/>
          <w:lang w:val="hy-AM"/>
        </w:rPr>
        <w:t xml:space="preserve">On </w:t>
      </w:r>
      <w:r w:rsidRPr="00B01AD7">
        <w:rPr>
          <w:b/>
          <w:lang w:val="en-US"/>
        </w:rPr>
        <w:t>June 8</w:t>
      </w:r>
      <w:r w:rsidRPr="00B01AD7">
        <w:rPr>
          <w:lang w:val="hy-AM"/>
        </w:rPr>
        <w:t xml:space="preserve">, the Court of General Jurisdiction of Yerevan </w:t>
      </w:r>
      <w:r w:rsidRPr="00B01AD7">
        <w:rPr>
          <w:lang w:val="en-US"/>
        </w:rPr>
        <w:t xml:space="preserve">made </w:t>
      </w:r>
      <w:r w:rsidR="004E6D75">
        <w:rPr>
          <w:lang w:val="en-US"/>
        </w:rPr>
        <w:t xml:space="preserve">a </w:t>
      </w:r>
      <w:r w:rsidRPr="00B01AD7">
        <w:rPr>
          <w:lang w:val="en-US"/>
        </w:rPr>
        <w:t xml:space="preserve">reappointment on the case of </w:t>
      </w:r>
      <w:r w:rsidRPr="00B01AD7">
        <w:rPr>
          <w:i/>
          <w:iCs/>
          <w:lang w:val="hy-AM"/>
        </w:rPr>
        <w:t>businessman Le</w:t>
      </w:r>
      <w:r w:rsidRPr="00B01AD7">
        <w:rPr>
          <w:i/>
          <w:iCs/>
          <w:lang w:val="en-US"/>
        </w:rPr>
        <w:t>v</w:t>
      </w:r>
      <w:r w:rsidRPr="00B01AD7">
        <w:rPr>
          <w:i/>
          <w:iCs/>
          <w:lang w:val="hy-AM"/>
        </w:rPr>
        <w:t xml:space="preserve">on Marcos </w:t>
      </w:r>
      <w:r w:rsidRPr="00B01AD7">
        <w:rPr>
          <w:i/>
          <w:iCs/>
          <w:lang w:val="en-US"/>
        </w:rPr>
        <w:t>v.</w:t>
      </w:r>
      <w:r w:rsidRPr="00B01AD7">
        <w:rPr>
          <w:i/>
          <w:iCs/>
          <w:lang w:val="hy-AM"/>
        </w:rPr>
        <w:t xml:space="preserve"> 24News </w:t>
      </w:r>
      <w:r w:rsidRPr="00B01AD7">
        <w:rPr>
          <w:i/>
          <w:iCs/>
          <w:lang w:val="en-US"/>
        </w:rPr>
        <w:t>Ltd</w:t>
      </w:r>
      <w:r w:rsidRPr="00B01AD7">
        <w:rPr>
          <w:lang w:val="en-US"/>
        </w:rPr>
        <w:t>.</w:t>
      </w:r>
      <w:r w:rsidRPr="00B01AD7">
        <w:rPr>
          <w:lang w:val="hy-AM"/>
        </w:rPr>
        <w:t xml:space="preserve">, </w:t>
      </w:r>
      <w:proofErr w:type="gramStart"/>
      <w:r w:rsidRPr="00B01AD7">
        <w:rPr>
          <w:lang w:val="en-US"/>
        </w:rPr>
        <w:t>changing</w:t>
      </w:r>
      <w:proofErr w:type="gramEnd"/>
      <w:r w:rsidRPr="00B01AD7">
        <w:rPr>
          <w:lang w:val="en-US"/>
        </w:rPr>
        <w:t xml:space="preserve"> the presiding judge. </w:t>
      </w:r>
    </w:p>
    <w:p w14:paraId="278DF8AB" w14:textId="2B990708" w:rsidR="00B01AD7" w:rsidRPr="00B01AD7" w:rsidRDefault="00B01AD7" w:rsidP="00B01AD7">
      <w:pPr>
        <w:pStyle w:val="NormalWeb"/>
        <w:shd w:val="clear" w:color="auto" w:fill="FFFFFF"/>
        <w:spacing w:before="0" w:beforeAutospacing="0" w:after="0" w:afterAutospacing="0" w:line="240" w:lineRule="auto"/>
        <w:ind w:firstLine="567"/>
        <w:jc w:val="both"/>
        <w:rPr>
          <w:lang w:val="hy-AM"/>
        </w:rPr>
      </w:pPr>
      <w:r w:rsidRPr="00B01AD7">
        <w:rPr>
          <w:lang w:val="hy-AM"/>
        </w:rPr>
        <w:t>The lawsuit</w:t>
      </w:r>
      <w:r w:rsidRPr="00B01AD7">
        <w:rPr>
          <w:lang w:val="en-US"/>
        </w:rPr>
        <w:t xml:space="preserve">, filed on May 26, 2020 with claims of </w:t>
      </w:r>
      <w:r w:rsidRPr="00B01AD7">
        <w:rPr>
          <w:lang w:val="hy-AM"/>
        </w:rPr>
        <w:t>refut</w:t>
      </w:r>
      <w:r w:rsidRPr="00B01AD7">
        <w:rPr>
          <w:lang w:val="en-US"/>
        </w:rPr>
        <w:t>ation of</w:t>
      </w:r>
      <w:r w:rsidRPr="00B01AD7">
        <w:rPr>
          <w:lang w:val="hy-AM"/>
        </w:rPr>
        <w:t xml:space="preserve"> the information </w:t>
      </w:r>
      <w:r w:rsidRPr="00B01AD7">
        <w:rPr>
          <w:lang w:val="en-US"/>
        </w:rPr>
        <w:t>discrediting</w:t>
      </w:r>
      <w:r w:rsidRPr="00B01AD7">
        <w:rPr>
          <w:lang w:val="hy-AM"/>
        </w:rPr>
        <w:t xml:space="preserve"> honor, dignity and business reputation</w:t>
      </w:r>
      <w:r w:rsidRPr="00B01AD7">
        <w:rPr>
          <w:lang w:val="en-US"/>
        </w:rPr>
        <w:t>,</w:t>
      </w:r>
      <w:r w:rsidRPr="00B01AD7">
        <w:rPr>
          <w:lang w:val="hy-AM"/>
        </w:rPr>
        <w:t xml:space="preserve"> </w:t>
      </w:r>
      <w:r w:rsidRPr="00B01AD7">
        <w:rPr>
          <w:lang w:val="en-US"/>
        </w:rPr>
        <w:t>was caused by</w:t>
      </w:r>
      <w:r w:rsidRPr="00B01AD7">
        <w:rPr>
          <w:lang w:val="hy-AM"/>
        </w:rPr>
        <w:t xml:space="preserve"> the article published on</w:t>
      </w:r>
      <w:r w:rsidRPr="00B01AD7">
        <w:rPr>
          <w:lang w:val="en-US"/>
        </w:rPr>
        <w:t xml:space="preserve"> </w:t>
      </w:r>
      <w:r w:rsidRPr="00EE48C3">
        <w:rPr>
          <w:i/>
          <w:iCs/>
          <w:lang w:val="hy-AM"/>
        </w:rPr>
        <w:t>24news.am</w:t>
      </w:r>
      <w:r w:rsidRPr="00B01AD7">
        <w:rPr>
          <w:lang w:val="hy-AM"/>
        </w:rPr>
        <w:t xml:space="preserve"> website on May 21</w:t>
      </w:r>
      <w:r w:rsidRPr="00B01AD7">
        <w:rPr>
          <w:lang w:val="en-US"/>
        </w:rPr>
        <w:t>, titled “</w:t>
      </w:r>
      <w:r w:rsidRPr="00B01AD7">
        <w:rPr>
          <w:lang w:val="hy-AM"/>
        </w:rPr>
        <w:t>Fraud of 300 million dollars. How was the biggest financial fraud attempt in the country</w:t>
      </w:r>
      <w:r w:rsidRPr="00B01AD7">
        <w:rPr>
          <w:lang w:val="en-US"/>
        </w:rPr>
        <w:t xml:space="preserve"> </w:t>
      </w:r>
      <w:r w:rsidRPr="00B01AD7">
        <w:rPr>
          <w:lang w:val="hy-AM"/>
        </w:rPr>
        <w:t>prevented?</w:t>
      </w:r>
      <w:r w:rsidRPr="00B01AD7">
        <w:rPr>
          <w:shd w:val="clear" w:color="auto" w:fill="FFFFFF"/>
          <w:lang w:val="en-US"/>
        </w:rPr>
        <w:t>”</w:t>
      </w:r>
      <w:r w:rsidR="00A232A7" w:rsidRPr="00B01AD7">
        <w:rPr>
          <w:rStyle w:val="FootnoteReference"/>
          <w:rFonts w:eastAsiaTheme="minorEastAsia"/>
          <w:bCs/>
          <w:lang w:val="hy-AM"/>
        </w:rPr>
        <w:footnoteReference w:id="89"/>
      </w:r>
      <w:r w:rsidRPr="00B01AD7">
        <w:rPr>
          <w:shd w:val="clear" w:color="auto" w:fill="FFFFFF"/>
          <w:lang w:val="en-US"/>
        </w:rPr>
        <w:t xml:space="preserve"> </w:t>
      </w:r>
      <w:r w:rsidRPr="00B01AD7">
        <w:rPr>
          <w:lang w:val="hy-AM"/>
        </w:rPr>
        <w:t xml:space="preserve">The article, in particular, refers to the criminal case </w:t>
      </w:r>
      <w:r w:rsidRPr="00B01AD7">
        <w:rPr>
          <w:lang w:val="en-US"/>
        </w:rPr>
        <w:t xml:space="preserve">initiated </w:t>
      </w:r>
      <w:r w:rsidRPr="00B01AD7">
        <w:rPr>
          <w:lang w:val="hy-AM"/>
        </w:rPr>
        <w:t xml:space="preserve">against Marcos in Armenia, </w:t>
      </w:r>
      <w:r w:rsidRPr="00B01AD7">
        <w:rPr>
          <w:lang w:val="en-US"/>
        </w:rPr>
        <w:t>and states</w:t>
      </w:r>
      <w:r w:rsidRPr="00B01AD7">
        <w:rPr>
          <w:lang w:val="hy-AM"/>
        </w:rPr>
        <w:t xml:space="preserve"> </w:t>
      </w:r>
      <w:r w:rsidRPr="00B01AD7">
        <w:rPr>
          <w:lang w:val="en-US"/>
        </w:rPr>
        <w:t>the</w:t>
      </w:r>
      <w:r w:rsidRPr="00B01AD7">
        <w:rPr>
          <w:lang w:val="hy-AM"/>
        </w:rPr>
        <w:t xml:space="preserve"> </w:t>
      </w:r>
      <w:r w:rsidRPr="00B01AD7">
        <w:rPr>
          <w:lang w:val="en-US"/>
        </w:rPr>
        <w:t>certificate</w:t>
      </w:r>
      <w:r w:rsidRPr="00B01AD7">
        <w:rPr>
          <w:lang w:val="hy-AM"/>
        </w:rPr>
        <w:t xml:space="preserve"> issued by the World Bank</w:t>
      </w:r>
      <w:r w:rsidRPr="00B01AD7">
        <w:rPr>
          <w:lang w:val="en-US"/>
        </w:rPr>
        <w:t xml:space="preserve"> helped to reveal</w:t>
      </w:r>
      <w:r w:rsidRPr="00B01AD7">
        <w:rPr>
          <w:lang w:val="hy-AM"/>
        </w:rPr>
        <w:t xml:space="preserve"> that Le</w:t>
      </w:r>
      <w:r w:rsidRPr="00B01AD7">
        <w:rPr>
          <w:lang w:val="en-US"/>
        </w:rPr>
        <w:t>v</w:t>
      </w:r>
      <w:r w:rsidRPr="00B01AD7">
        <w:rPr>
          <w:lang w:val="hy-AM"/>
        </w:rPr>
        <w:t>on Marcos</w:t>
      </w:r>
      <w:r w:rsidRPr="00B01AD7">
        <w:rPr>
          <w:lang w:val="en-US"/>
        </w:rPr>
        <w:t xml:space="preserve"> had</w:t>
      </w:r>
      <w:r w:rsidRPr="00B01AD7">
        <w:rPr>
          <w:lang w:val="hy-AM"/>
        </w:rPr>
        <w:t xml:space="preserve"> issued $ 300 million counterfeit bonds, thus trying to fulfill the biggest financial fraud</w:t>
      </w:r>
      <w:r w:rsidRPr="00B01AD7">
        <w:rPr>
          <w:lang w:val="en-US"/>
        </w:rPr>
        <w:t xml:space="preserve"> in </w:t>
      </w:r>
      <w:r w:rsidRPr="00B01AD7">
        <w:rPr>
          <w:lang w:val="hy-AM"/>
        </w:rPr>
        <w:t>the history of Armenia.</w:t>
      </w:r>
    </w:p>
    <w:p w14:paraId="0C89841A" w14:textId="3846225C" w:rsidR="00B01AD7" w:rsidRDefault="00B01AD7" w:rsidP="00B01AD7">
      <w:pPr>
        <w:pStyle w:val="NormalWeb"/>
        <w:shd w:val="clear" w:color="auto" w:fill="FFFFFF"/>
        <w:spacing w:before="0" w:beforeAutospacing="0" w:after="0" w:afterAutospacing="0" w:line="240" w:lineRule="auto"/>
        <w:ind w:firstLine="567"/>
        <w:jc w:val="both"/>
        <w:rPr>
          <w:lang w:val="en-US"/>
        </w:rPr>
      </w:pPr>
      <w:r w:rsidRPr="00B01AD7">
        <w:rPr>
          <w:lang w:val="en-US"/>
        </w:rPr>
        <w:t xml:space="preserve">After </w:t>
      </w:r>
      <w:r w:rsidR="00987891">
        <w:rPr>
          <w:lang w:val="en-US"/>
        </w:rPr>
        <w:t xml:space="preserve">the </w:t>
      </w:r>
      <w:r w:rsidRPr="00B01AD7">
        <w:rPr>
          <w:lang w:val="en-US"/>
        </w:rPr>
        <w:t>reappointment</w:t>
      </w:r>
      <w:r w:rsidR="00A76055">
        <w:rPr>
          <w:lang w:val="en-US"/>
        </w:rPr>
        <w:t>,</w:t>
      </w:r>
      <w:r w:rsidRPr="00B01AD7">
        <w:rPr>
          <w:lang w:val="en-US"/>
        </w:rPr>
        <w:t xml:space="preserve"> </w:t>
      </w:r>
      <w:r w:rsidRPr="00B01AD7">
        <w:rPr>
          <w:lang w:val="hy-AM"/>
        </w:rPr>
        <w:t xml:space="preserve">the lawsuit </w:t>
      </w:r>
      <w:proofErr w:type="gramStart"/>
      <w:r w:rsidRPr="00B01AD7">
        <w:rPr>
          <w:lang w:val="hy-AM"/>
        </w:rPr>
        <w:t>was accepted</w:t>
      </w:r>
      <w:proofErr w:type="gramEnd"/>
      <w:r w:rsidRPr="00B01AD7">
        <w:rPr>
          <w:lang w:val="hy-AM"/>
        </w:rPr>
        <w:t xml:space="preserve"> for proceedings </w:t>
      </w:r>
      <w:r w:rsidRPr="00B01AD7">
        <w:rPr>
          <w:lang w:val="en-US"/>
        </w:rPr>
        <w:t>o</w:t>
      </w:r>
      <w:r w:rsidRPr="00B01AD7">
        <w:rPr>
          <w:lang w:val="hy-AM"/>
        </w:rPr>
        <w:t xml:space="preserve">n June </w:t>
      </w:r>
      <w:r w:rsidRPr="00B01AD7">
        <w:rPr>
          <w:lang w:val="en-US"/>
        </w:rPr>
        <w:t>22</w:t>
      </w:r>
      <w:r w:rsidRPr="00B01AD7">
        <w:rPr>
          <w:lang w:val="hy-AM"/>
        </w:rPr>
        <w:t xml:space="preserve">. </w:t>
      </w:r>
      <w:r w:rsidRPr="00B01AD7">
        <w:rPr>
          <w:lang w:val="en-US"/>
        </w:rPr>
        <w:t xml:space="preserve">A court hearing </w:t>
      </w:r>
      <w:proofErr w:type="gramStart"/>
      <w:r w:rsidRPr="00B01AD7">
        <w:rPr>
          <w:lang w:val="en-US"/>
        </w:rPr>
        <w:t>is scheduled</w:t>
      </w:r>
      <w:proofErr w:type="gramEnd"/>
      <w:r w:rsidRPr="00B01AD7">
        <w:rPr>
          <w:lang w:val="en-US"/>
        </w:rPr>
        <w:t xml:space="preserve"> for October 19.</w:t>
      </w:r>
    </w:p>
    <w:p w14:paraId="75A1008E" w14:textId="77777777" w:rsidR="00784B62" w:rsidRPr="00B01AD7" w:rsidRDefault="00784B62" w:rsidP="00B01AD7">
      <w:pPr>
        <w:pStyle w:val="NormalWeb"/>
        <w:shd w:val="clear" w:color="auto" w:fill="FFFFFF"/>
        <w:spacing w:before="0" w:beforeAutospacing="0" w:after="0" w:afterAutospacing="0" w:line="240" w:lineRule="auto"/>
        <w:ind w:firstLine="567"/>
        <w:jc w:val="both"/>
        <w:rPr>
          <w:lang w:val="hy-AM"/>
        </w:rPr>
      </w:pPr>
    </w:p>
    <w:p w14:paraId="0BAE8307" w14:textId="2DAAB57F" w:rsidR="00B01AD7" w:rsidRPr="00B01AD7" w:rsidRDefault="00B01AD7" w:rsidP="00B01AD7">
      <w:pPr>
        <w:pStyle w:val="NormalWeb"/>
        <w:shd w:val="clear" w:color="auto" w:fill="FFFFFF"/>
        <w:spacing w:before="0" w:beforeAutospacing="0" w:after="0" w:afterAutospacing="0" w:line="240" w:lineRule="auto"/>
        <w:ind w:firstLine="720"/>
        <w:jc w:val="both"/>
        <w:textAlignment w:val="baseline"/>
        <w:rPr>
          <w:bCs/>
          <w:lang w:val="hy-AM"/>
        </w:rPr>
      </w:pPr>
      <w:r w:rsidRPr="00B01AD7">
        <w:rPr>
          <w:b/>
          <w:lang w:val="hy-AM"/>
        </w:rPr>
        <w:t>On J</w:t>
      </w:r>
      <w:r w:rsidRPr="00B01AD7">
        <w:rPr>
          <w:b/>
          <w:lang w:val="en-US"/>
        </w:rPr>
        <w:t>une 9</w:t>
      </w:r>
      <w:r w:rsidRPr="00B01AD7">
        <w:rPr>
          <w:b/>
          <w:lang w:val="hy-AM"/>
        </w:rPr>
        <w:t xml:space="preserve">, </w:t>
      </w:r>
      <w:r w:rsidRPr="00B01AD7">
        <w:rPr>
          <w:bCs/>
          <w:lang w:val="hy-AM"/>
        </w:rPr>
        <w:t xml:space="preserve">the Court of General Jurisdiction of Yerevan </w:t>
      </w:r>
      <w:r w:rsidRPr="00B01AD7">
        <w:rPr>
          <w:bCs/>
          <w:lang w:val="en-US"/>
        </w:rPr>
        <w:t xml:space="preserve">held a preliminary court hearing on the case of </w:t>
      </w:r>
      <w:r w:rsidRPr="00B01AD7">
        <w:rPr>
          <w:bCs/>
          <w:i/>
          <w:iCs/>
          <w:lang w:val="hy-AM"/>
        </w:rPr>
        <w:t xml:space="preserve">Chambarak Mayor Vazgen Adamyan </w:t>
      </w:r>
      <w:r w:rsidRPr="00B01AD7">
        <w:rPr>
          <w:bCs/>
          <w:i/>
          <w:iCs/>
          <w:lang w:val="en-US"/>
        </w:rPr>
        <w:t>v.</w:t>
      </w:r>
      <w:r w:rsidRPr="00B01AD7">
        <w:rPr>
          <w:bCs/>
          <w:i/>
          <w:iCs/>
          <w:lang w:val="hy-AM"/>
        </w:rPr>
        <w:t xml:space="preserve"> the founder of </w:t>
      </w:r>
      <w:r w:rsidRPr="00B01AD7">
        <w:rPr>
          <w:bCs/>
          <w:i/>
          <w:iCs/>
          <w:lang w:val="en-US"/>
        </w:rPr>
        <w:t xml:space="preserve">the </w:t>
      </w:r>
      <w:r w:rsidRPr="00B01AD7">
        <w:rPr>
          <w:bCs/>
          <w:i/>
          <w:iCs/>
          <w:lang w:val="hy-AM"/>
        </w:rPr>
        <w:t xml:space="preserve">Zhamanak newspaper Skizb Media </w:t>
      </w:r>
      <w:r w:rsidRPr="00B01AD7">
        <w:rPr>
          <w:bCs/>
          <w:i/>
          <w:iCs/>
          <w:lang w:val="en-US"/>
        </w:rPr>
        <w:t>Kentron</w:t>
      </w:r>
      <w:r w:rsidRPr="00B01AD7">
        <w:rPr>
          <w:bCs/>
          <w:i/>
          <w:iCs/>
          <w:lang w:val="hy-AM"/>
        </w:rPr>
        <w:t xml:space="preserve"> L</w:t>
      </w:r>
      <w:r w:rsidRPr="00B01AD7">
        <w:rPr>
          <w:bCs/>
          <w:i/>
          <w:iCs/>
          <w:lang w:val="en-US"/>
        </w:rPr>
        <w:t>td</w:t>
      </w:r>
      <w:r w:rsidRPr="00B01AD7">
        <w:rPr>
          <w:bCs/>
          <w:lang w:val="en-US"/>
        </w:rPr>
        <w:t>.</w:t>
      </w:r>
      <w:r w:rsidRPr="00B01AD7">
        <w:rPr>
          <w:bCs/>
          <w:lang w:val="hy-AM"/>
        </w:rPr>
        <w:t xml:space="preserve">, demanding compensation for the damage caused to his honor and dignity. During the hearing, a decision was made to </w:t>
      </w:r>
      <w:r w:rsidRPr="00784B62">
        <w:rPr>
          <w:bCs/>
          <w:lang w:val="hy-AM"/>
        </w:rPr>
        <w:t xml:space="preserve">distribute the </w:t>
      </w:r>
      <w:r w:rsidR="00784B62">
        <w:rPr>
          <w:bCs/>
          <w:lang w:val="en-US"/>
        </w:rPr>
        <w:t>burden</w:t>
      </w:r>
      <w:r w:rsidRPr="00784B62">
        <w:rPr>
          <w:bCs/>
          <w:lang w:val="hy-AM"/>
        </w:rPr>
        <w:t xml:space="preserve"> of proof</w:t>
      </w:r>
      <w:r w:rsidRPr="00B01AD7">
        <w:rPr>
          <w:bCs/>
          <w:lang w:val="hy-AM"/>
        </w:rPr>
        <w:t xml:space="preserve"> and define the facts to be proved, as well as set a deadline for their submission </w:t>
      </w:r>
      <w:r w:rsidR="00784B62">
        <w:rPr>
          <w:bCs/>
          <w:lang w:val="hy-AM"/>
        </w:rPr>
        <w:t>–</w:t>
      </w:r>
      <w:r w:rsidRPr="00B01AD7">
        <w:rPr>
          <w:bCs/>
          <w:lang w:val="hy-AM"/>
        </w:rPr>
        <w:t xml:space="preserve"> July 8.</w:t>
      </w:r>
    </w:p>
    <w:p w14:paraId="2E24A93D" w14:textId="42C3EFB7" w:rsidR="00B01AD7" w:rsidRPr="00B01AD7" w:rsidRDefault="00B01AD7" w:rsidP="00B01AD7">
      <w:pPr>
        <w:spacing w:after="0" w:line="240" w:lineRule="auto"/>
        <w:ind w:firstLine="567"/>
        <w:jc w:val="both"/>
        <w:rPr>
          <w:rFonts w:ascii="Times New Roman" w:hAnsi="Times New Roman" w:cs="Times New Roman"/>
          <w:sz w:val="24"/>
          <w:szCs w:val="24"/>
          <w:lang w:val="hy-AM"/>
        </w:rPr>
      </w:pPr>
      <w:r w:rsidRPr="00B01AD7">
        <w:rPr>
          <w:rFonts w:ascii="Times New Roman" w:hAnsi="Times New Roman" w:cs="Times New Roman"/>
          <w:bCs/>
          <w:sz w:val="24"/>
          <w:szCs w:val="24"/>
        </w:rPr>
        <w:t xml:space="preserve">We should remind that the </w:t>
      </w:r>
      <w:r w:rsidRPr="00B01AD7">
        <w:rPr>
          <w:rFonts w:ascii="Times New Roman" w:hAnsi="Times New Roman" w:cs="Times New Roman"/>
          <w:bCs/>
          <w:sz w:val="24"/>
          <w:szCs w:val="24"/>
          <w:lang w:val="hy-AM"/>
        </w:rPr>
        <w:t>lawsuit</w:t>
      </w:r>
      <w:r w:rsidRPr="00B01AD7">
        <w:rPr>
          <w:rFonts w:ascii="Times New Roman" w:hAnsi="Times New Roman" w:cs="Times New Roman"/>
          <w:bCs/>
          <w:sz w:val="24"/>
          <w:szCs w:val="24"/>
        </w:rPr>
        <w:t xml:space="preserve"> </w:t>
      </w:r>
      <w:proofErr w:type="gramStart"/>
      <w:r w:rsidRPr="00B01AD7">
        <w:rPr>
          <w:rFonts w:ascii="Times New Roman" w:hAnsi="Times New Roman" w:cs="Times New Roman"/>
          <w:bCs/>
          <w:sz w:val="24"/>
          <w:szCs w:val="24"/>
        </w:rPr>
        <w:t>was filed</w:t>
      </w:r>
      <w:proofErr w:type="gramEnd"/>
      <w:r w:rsidRPr="00B01AD7">
        <w:rPr>
          <w:rFonts w:ascii="Times New Roman" w:hAnsi="Times New Roman" w:cs="Times New Roman"/>
          <w:bCs/>
          <w:sz w:val="24"/>
          <w:szCs w:val="24"/>
          <w:lang w:val="hy-AM"/>
        </w:rPr>
        <w:t xml:space="preserve"> </w:t>
      </w:r>
      <w:r w:rsidRPr="00B01AD7">
        <w:rPr>
          <w:rFonts w:ascii="Times New Roman" w:hAnsi="Times New Roman" w:cs="Times New Roman"/>
          <w:bCs/>
          <w:sz w:val="24"/>
          <w:szCs w:val="24"/>
        </w:rPr>
        <w:t>on January 14 and</w:t>
      </w:r>
      <w:r w:rsidRPr="00B01AD7">
        <w:rPr>
          <w:rFonts w:ascii="Times New Roman" w:hAnsi="Times New Roman" w:cs="Times New Roman"/>
          <w:bCs/>
          <w:sz w:val="24"/>
          <w:szCs w:val="24"/>
          <w:lang w:val="hy-AM"/>
        </w:rPr>
        <w:t xml:space="preserve"> was </w:t>
      </w:r>
      <w:r w:rsidRPr="00B01AD7">
        <w:rPr>
          <w:rFonts w:ascii="Times New Roman" w:hAnsi="Times New Roman" w:cs="Times New Roman"/>
          <w:bCs/>
          <w:sz w:val="24"/>
          <w:szCs w:val="24"/>
        </w:rPr>
        <w:t xml:space="preserve">caused by </w:t>
      </w:r>
      <w:r w:rsidRPr="00B01AD7">
        <w:rPr>
          <w:rFonts w:ascii="Times New Roman" w:hAnsi="Times New Roman" w:cs="Times New Roman"/>
          <w:bCs/>
          <w:sz w:val="24"/>
          <w:szCs w:val="24"/>
          <w:lang w:val="hy-AM"/>
        </w:rPr>
        <w:t xml:space="preserve">the article published in the newspaper and </w:t>
      </w:r>
      <w:r w:rsidRPr="00A76055">
        <w:rPr>
          <w:rFonts w:ascii="Times New Roman" w:hAnsi="Times New Roman" w:cs="Times New Roman"/>
          <w:bCs/>
          <w:i/>
          <w:iCs/>
          <w:sz w:val="24"/>
          <w:szCs w:val="24"/>
          <w:lang w:val="hy-AM"/>
        </w:rPr>
        <w:t>1in.am</w:t>
      </w:r>
      <w:r w:rsidRPr="00B01AD7">
        <w:rPr>
          <w:rFonts w:ascii="Times New Roman" w:hAnsi="Times New Roman" w:cs="Times New Roman"/>
          <w:bCs/>
          <w:sz w:val="24"/>
          <w:szCs w:val="24"/>
          <w:lang w:val="hy-AM"/>
        </w:rPr>
        <w:t xml:space="preserve"> website on December 11, 2020, titled </w:t>
      </w:r>
      <w:r w:rsidR="00A76055">
        <w:rPr>
          <w:rFonts w:ascii="Times New Roman" w:hAnsi="Times New Roman" w:cs="Times New Roman"/>
          <w:bCs/>
          <w:sz w:val="24"/>
          <w:szCs w:val="24"/>
        </w:rPr>
        <w:t>“</w:t>
      </w:r>
      <w:r w:rsidRPr="00B01AD7">
        <w:rPr>
          <w:rFonts w:ascii="Times New Roman" w:hAnsi="Times New Roman" w:cs="Times New Roman"/>
          <w:bCs/>
          <w:sz w:val="24"/>
          <w:szCs w:val="24"/>
          <w:lang w:val="hy-AM"/>
        </w:rPr>
        <w:t xml:space="preserve">Chambarak </w:t>
      </w:r>
      <w:r w:rsidRPr="00B01AD7">
        <w:rPr>
          <w:rFonts w:ascii="Times New Roman" w:hAnsi="Times New Roman" w:cs="Times New Roman"/>
          <w:bCs/>
          <w:sz w:val="24"/>
          <w:szCs w:val="24"/>
        </w:rPr>
        <w:t>M</w:t>
      </w:r>
      <w:r w:rsidRPr="00B01AD7">
        <w:rPr>
          <w:rFonts w:ascii="Times New Roman" w:hAnsi="Times New Roman" w:cs="Times New Roman"/>
          <w:bCs/>
          <w:sz w:val="24"/>
          <w:szCs w:val="24"/>
          <w:lang w:val="hy-AM"/>
        </w:rPr>
        <w:t xml:space="preserve">ayor </w:t>
      </w:r>
      <w:r w:rsidRPr="00B01AD7">
        <w:rPr>
          <w:rFonts w:ascii="Times New Roman" w:hAnsi="Times New Roman" w:cs="Times New Roman"/>
          <w:bCs/>
          <w:sz w:val="24"/>
          <w:szCs w:val="24"/>
        </w:rPr>
        <w:t>S</w:t>
      </w:r>
      <w:r w:rsidRPr="00B01AD7">
        <w:rPr>
          <w:rFonts w:ascii="Times New Roman" w:hAnsi="Times New Roman" w:cs="Times New Roman"/>
          <w:bCs/>
          <w:sz w:val="24"/>
          <w:szCs w:val="24"/>
          <w:lang w:val="hy-AM"/>
        </w:rPr>
        <w:t xml:space="preserve">uspected of </w:t>
      </w:r>
      <w:r w:rsidRPr="00B01AD7">
        <w:rPr>
          <w:rFonts w:ascii="Times New Roman" w:hAnsi="Times New Roman" w:cs="Times New Roman"/>
          <w:bCs/>
          <w:sz w:val="24"/>
          <w:szCs w:val="24"/>
        </w:rPr>
        <w:t>S</w:t>
      </w:r>
      <w:r w:rsidRPr="00B01AD7">
        <w:rPr>
          <w:rFonts w:ascii="Times New Roman" w:hAnsi="Times New Roman" w:cs="Times New Roman"/>
          <w:bCs/>
          <w:sz w:val="24"/>
          <w:szCs w:val="24"/>
          <w:lang w:val="hy-AM"/>
        </w:rPr>
        <w:t xml:space="preserve">elling </w:t>
      </w:r>
      <w:r w:rsidRPr="00B01AD7">
        <w:rPr>
          <w:rFonts w:ascii="Times New Roman" w:hAnsi="Times New Roman" w:cs="Times New Roman"/>
          <w:bCs/>
          <w:sz w:val="24"/>
          <w:szCs w:val="24"/>
        </w:rPr>
        <w:t>M</w:t>
      </w:r>
      <w:r w:rsidRPr="00B01AD7">
        <w:rPr>
          <w:rFonts w:ascii="Times New Roman" w:hAnsi="Times New Roman" w:cs="Times New Roman"/>
          <w:bCs/>
          <w:sz w:val="24"/>
          <w:szCs w:val="24"/>
          <w:lang w:val="hy-AM"/>
        </w:rPr>
        <w:t xml:space="preserve">ilitary </w:t>
      </w:r>
      <w:r w:rsidRPr="00B01AD7">
        <w:rPr>
          <w:rFonts w:ascii="Times New Roman" w:hAnsi="Times New Roman" w:cs="Times New Roman"/>
          <w:bCs/>
          <w:sz w:val="24"/>
          <w:szCs w:val="24"/>
        </w:rPr>
        <w:t>A</w:t>
      </w:r>
      <w:r w:rsidRPr="00B01AD7">
        <w:rPr>
          <w:rFonts w:ascii="Times New Roman" w:hAnsi="Times New Roman" w:cs="Times New Roman"/>
          <w:bCs/>
          <w:sz w:val="24"/>
          <w:szCs w:val="24"/>
          <w:lang w:val="hy-AM"/>
        </w:rPr>
        <w:t>id</w:t>
      </w:r>
      <w:r w:rsidR="00A76055">
        <w:rPr>
          <w:rFonts w:ascii="Times New Roman" w:hAnsi="Times New Roman" w:cs="Times New Roman"/>
          <w:bCs/>
          <w:sz w:val="24"/>
          <w:szCs w:val="24"/>
        </w:rPr>
        <w:t>”</w:t>
      </w:r>
      <w:r w:rsidRPr="00B01AD7">
        <w:rPr>
          <w:rFonts w:ascii="Times New Roman" w:hAnsi="Times New Roman" w:cs="Times New Roman"/>
          <w:sz w:val="24"/>
          <w:szCs w:val="24"/>
        </w:rPr>
        <w:t>.</w:t>
      </w:r>
      <w:r w:rsidR="00A232A7" w:rsidRPr="00B01AD7">
        <w:rPr>
          <w:rStyle w:val="FootnoteReference"/>
          <w:rFonts w:ascii="Times New Roman" w:hAnsi="Times New Roman" w:cs="Times New Roman"/>
          <w:sz w:val="24"/>
          <w:szCs w:val="24"/>
          <w:lang w:val="hy-AM"/>
        </w:rPr>
        <w:footnoteReference w:id="90"/>
      </w:r>
      <w:r w:rsidRPr="00B01AD7">
        <w:rPr>
          <w:rFonts w:ascii="Times New Roman" w:hAnsi="Times New Roman" w:cs="Times New Roman"/>
          <w:sz w:val="24"/>
          <w:szCs w:val="24"/>
        </w:rPr>
        <w:t xml:space="preserve"> </w:t>
      </w:r>
      <w:r w:rsidRPr="00B01AD7">
        <w:rPr>
          <w:rFonts w:ascii="Times New Roman" w:hAnsi="Times New Roman" w:cs="Times New Roman"/>
          <w:sz w:val="24"/>
          <w:szCs w:val="24"/>
          <w:lang w:val="hy-AM"/>
        </w:rPr>
        <w:t xml:space="preserve">On January 25, the lawsuit was accepted for proceedings. </w:t>
      </w:r>
    </w:p>
    <w:p w14:paraId="64574203" w14:textId="09018CBA" w:rsidR="00A232A7" w:rsidRDefault="00B01AD7" w:rsidP="00A76055">
      <w:pPr>
        <w:spacing w:after="0" w:line="240" w:lineRule="auto"/>
        <w:ind w:firstLine="567"/>
        <w:jc w:val="both"/>
        <w:rPr>
          <w:rFonts w:ascii="Times New Roman" w:hAnsi="Times New Roman" w:cs="Times New Roman"/>
          <w:sz w:val="24"/>
          <w:szCs w:val="24"/>
          <w:lang w:val="hy-AM"/>
        </w:rPr>
      </w:pPr>
      <w:r w:rsidRPr="00B01AD7">
        <w:rPr>
          <w:rFonts w:ascii="Times New Roman" w:hAnsi="Times New Roman" w:cs="Times New Roman"/>
          <w:sz w:val="24"/>
          <w:szCs w:val="24"/>
        </w:rPr>
        <w:t>The next court hearing</w:t>
      </w:r>
      <w:r w:rsidRPr="00B01AD7">
        <w:rPr>
          <w:rFonts w:ascii="Times New Roman" w:hAnsi="Times New Roman" w:cs="Times New Roman"/>
          <w:sz w:val="24"/>
          <w:szCs w:val="24"/>
          <w:lang w:val="hy-AM"/>
        </w:rPr>
        <w:t xml:space="preserve"> </w:t>
      </w:r>
      <w:proofErr w:type="gramStart"/>
      <w:r w:rsidRPr="00B01AD7">
        <w:rPr>
          <w:rFonts w:ascii="Times New Roman" w:hAnsi="Times New Roman" w:cs="Times New Roman"/>
          <w:sz w:val="24"/>
          <w:szCs w:val="24"/>
          <w:lang w:val="hy-AM"/>
        </w:rPr>
        <w:t>is scheduled</w:t>
      </w:r>
      <w:proofErr w:type="gramEnd"/>
      <w:r w:rsidRPr="00B01AD7">
        <w:rPr>
          <w:rFonts w:ascii="Times New Roman" w:hAnsi="Times New Roman" w:cs="Times New Roman"/>
          <w:sz w:val="24"/>
          <w:szCs w:val="24"/>
          <w:lang w:val="hy-AM"/>
        </w:rPr>
        <w:t xml:space="preserve"> </w:t>
      </w:r>
      <w:r w:rsidRPr="00B01AD7">
        <w:rPr>
          <w:rFonts w:ascii="Times New Roman" w:hAnsi="Times New Roman" w:cs="Times New Roman"/>
          <w:sz w:val="24"/>
          <w:szCs w:val="24"/>
        </w:rPr>
        <w:t>for</w:t>
      </w:r>
      <w:r w:rsidRPr="00B01AD7">
        <w:rPr>
          <w:rFonts w:ascii="Times New Roman" w:hAnsi="Times New Roman" w:cs="Times New Roman"/>
          <w:sz w:val="24"/>
          <w:szCs w:val="24"/>
          <w:lang w:val="hy-AM"/>
        </w:rPr>
        <w:t xml:space="preserve"> </w:t>
      </w:r>
      <w:r w:rsidRPr="00B01AD7">
        <w:rPr>
          <w:rFonts w:ascii="Times New Roman" w:hAnsi="Times New Roman" w:cs="Times New Roman"/>
          <w:sz w:val="24"/>
          <w:szCs w:val="24"/>
        </w:rPr>
        <w:t>July 9</w:t>
      </w:r>
      <w:r w:rsidRPr="00B01AD7">
        <w:rPr>
          <w:rFonts w:ascii="Times New Roman" w:hAnsi="Times New Roman" w:cs="Times New Roman"/>
          <w:sz w:val="24"/>
          <w:szCs w:val="24"/>
          <w:lang w:val="hy-AM"/>
        </w:rPr>
        <w:t>.</w:t>
      </w:r>
    </w:p>
    <w:p w14:paraId="1B8068E8" w14:textId="77777777" w:rsidR="00784B62" w:rsidRDefault="00784B62" w:rsidP="00A76055">
      <w:pPr>
        <w:spacing w:after="0" w:line="240" w:lineRule="auto"/>
        <w:ind w:firstLine="567"/>
        <w:jc w:val="both"/>
        <w:rPr>
          <w:rFonts w:ascii="Times New Roman" w:hAnsi="Times New Roman" w:cs="Times New Roman"/>
          <w:sz w:val="24"/>
          <w:szCs w:val="24"/>
          <w:lang w:val="hy-AM"/>
        </w:rPr>
      </w:pPr>
    </w:p>
    <w:p w14:paraId="739E0ECB" w14:textId="77777777" w:rsidR="00283AFF" w:rsidRPr="00283AFF" w:rsidRDefault="00283AFF" w:rsidP="00A76055">
      <w:pPr>
        <w:spacing w:after="0" w:line="240" w:lineRule="auto"/>
        <w:ind w:firstLine="567"/>
        <w:jc w:val="both"/>
        <w:rPr>
          <w:rFonts w:ascii="Times New Roman" w:hAnsi="Times New Roman" w:cs="Times New Roman"/>
          <w:sz w:val="24"/>
          <w:szCs w:val="24"/>
          <w:lang w:val="hy-AM" w:eastAsia="ru-RU"/>
        </w:rPr>
      </w:pPr>
      <w:r w:rsidRPr="00283AFF">
        <w:rPr>
          <w:rFonts w:ascii="Times New Roman" w:hAnsi="Times New Roman" w:cs="Times New Roman"/>
          <w:b/>
          <w:sz w:val="24"/>
          <w:szCs w:val="24"/>
          <w:lang w:val="hy-AM" w:eastAsia="ru-RU"/>
        </w:rPr>
        <w:t xml:space="preserve">On </w:t>
      </w:r>
      <w:r w:rsidRPr="00283AFF">
        <w:rPr>
          <w:rFonts w:ascii="Times New Roman" w:hAnsi="Times New Roman" w:cs="Times New Roman"/>
          <w:b/>
          <w:sz w:val="24"/>
          <w:szCs w:val="24"/>
          <w:lang w:eastAsia="ru-RU"/>
        </w:rPr>
        <w:t>June</w:t>
      </w:r>
      <w:r w:rsidRPr="00283AFF">
        <w:rPr>
          <w:rFonts w:ascii="Times New Roman" w:hAnsi="Times New Roman" w:cs="Times New Roman"/>
          <w:b/>
          <w:sz w:val="24"/>
          <w:szCs w:val="24"/>
          <w:lang w:val="hy-AM" w:eastAsia="ru-RU"/>
        </w:rPr>
        <w:t xml:space="preserve"> 1</w:t>
      </w:r>
      <w:r w:rsidRPr="00283AFF">
        <w:rPr>
          <w:rFonts w:ascii="Times New Roman" w:hAnsi="Times New Roman" w:cs="Times New Roman"/>
          <w:b/>
          <w:sz w:val="24"/>
          <w:szCs w:val="24"/>
          <w:lang w:eastAsia="ru-RU"/>
        </w:rPr>
        <w:t>0</w:t>
      </w:r>
      <w:r w:rsidRPr="00283AFF">
        <w:rPr>
          <w:rFonts w:ascii="Times New Roman" w:hAnsi="Times New Roman" w:cs="Times New Roman"/>
          <w:sz w:val="24"/>
          <w:szCs w:val="24"/>
          <w:lang w:val="hy-AM" w:eastAsia="ru-RU"/>
        </w:rPr>
        <w:t xml:space="preserve">, </w:t>
      </w:r>
      <w:r w:rsidRPr="00283AFF">
        <w:rPr>
          <w:rFonts w:ascii="Times New Roman" w:hAnsi="Times New Roman" w:cs="Times New Roman"/>
          <w:sz w:val="24"/>
          <w:szCs w:val="24"/>
          <w:lang w:eastAsia="ru-RU"/>
        </w:rPr>
        <w:t xml:space="preserve">the </w:t>
      </w:r>
      <w:r w:rsidRPr="00283AFF">
        <w:rPr>
          <w:rFonts w:ascii="Times New Roman" w:hAnsi="Times New Roman" w:cs="Times New Roman"/>
          <w:sz w:val="24"/>
          <w:szCs w:val="24"/>
          <w:lang w:val="hy-AM" w:eastAsia="ru-RU"/>
        </w:rPr>
        <w:t xml:space="preserve">Court of </w:t>
      </w:r>
      <w:r w:rsidRPr="00283AFF">
        <w:rPr>
          <w:rFonts w:ascii="Times New Roman" w:hAnsi="Times New Roman" w:cs="Times New Roman"/>
          <w:sz w:val="24"/>
          <w:szCs w:val="24"/>
          <w:lang w:eastAsia="ru-RU"/>
        </w:rPr>
        <w:t>General Jurisdiction</w:t>
      </w:r>
      <w:r w:rsidRPr="00283AFF">
        <w:rPr>
          <w:rFonts w:ascii="Times New Roman" w:hAnsi="Times New Roman" w:cs="Times New Roman"/>
          <w:sz w:val="24"/>
          <w:szCs w:val="24"/>
          <w:lang w:val="hy-AM" w:eastAsia="ru-RU"/>
        </w:rPr>
        <w:t xml:space="preserve"> </w:t>
      </w:r>
      <w:r w:rsidRPr="00283AFF">
        <w:rPr>
          <w:rFonts w:ascii="Times New Roman" w:hAnsi="Times New Roman" w:cs="Times New Roman"/>
          <w:sz w:val="24"/>
          <w:szCs w:val="24"/>
          <w:lang w:eastAsia="ru-RU"/>
        </w:rPr>
        <w:t xml:space="preserve">of </w:t>
      </w:r>
      <w:r w:rsidRPr="00283AFF">
        <w:rPr>
          <w:rFonts w:ascii="Times New Roman" w:hAnsi="Times New Roman" w:cs="Times New Roman"/>
          <w:sz w:val="24"/>
          <w:szCs w:val="24"/>
          <w:lang w:val="hy-AM" w:eastAsia="ru-RU"/>
        </w:rPr>
        <w:t xml:space="preserve">Yerevan </w:t>
      </w:r>
      <w:r w:rsidRPr="00283AFF">
        <w:rPr>
          <w:rFonts w:ascii="Times New Roman" w:hAnsi="Times New Roman" w:cs="Times New Roman"/>
          <w:sz w:val="24"/>
          <w:szCs w:val="24"/>
          <w:lang w:eastAsia="ru-RU"/>
        </w:rPr>
        <w:t xml:space="preserve">held a regular court hearing on the case of </w:t>
      </w:r>
      <w:r w:rsidRPr="00283AFF">
        <w:rPr>
          <w:rFonts w:ascii="Times New Roman" w:hAnsi="Times New Roman" w:cs="Times New Roman"/>
          <w:i/>
          <w:iCs/>
          <w:sz w:val="24"/>
          <w:szCs w:val="24"/>
          <w:lang w:val="hy-AM" w:eastAsia="ru-RU"/>
        </w:rPr>
        <w:t xml:space="preserve">citizen Hayk Mkrtchyan </w:t>
      </w:r>
      <w:r w:rsidRPr="00283AFF">
        <w:rPr>
          <w:rFonts w:ascii="Times New Roman" w:hAnsi="Times New Roman" w:cs="Times New Roman"/>
          <w:i/>
          <w:iCs/>
          <w:sz w:val="24"/>
          <w:szCs w:val="24"/>
          <w:lang w:eastAsia="ru-RU"/>
        </w:rPr>
        <w:t>v.</w:t>
      </w:r>
      <w:r w:rsidRPr="00283AFF">
        <w:rPr>
          <w:rFonts w:ascii="Times New Roman" w:hAnsi="Times New Roman" w:cs="Times New Roman"/>
          <w:i/>
          <w:iCs/>
          <w:sz w:val="24"/>
          <w:szCs w:val="24"/>
          <w:lang w:val="hy-AM" w:eastAsia="ru-RU"/>
        </w:rPr>
        <w:t xml:space="preserve"> Armnews TV CJSC,</w:t>
      </w:r>
      <w:r w:rsidRPr="00283AFF">
        <w:rPr>
          <w:rFonts w:ascii="Times New Roman" w:hAnsi="Times New Roman" w:cs="Times New Roman"/>
          <w:sz w:val="24"/>
          <w:szCs w:val="24"/>
          <w:lang w:val="hy-AM" w:eastAsia="ru-RU"/>
        </w:rPr>
        <w:t xml:space="preserve"> demand</w:t>
      </w:r>
      <w:r w:rsidRPr="00283AFF">
        <w:rPr>
          <w:rFonts w:ascii="Times New Roman" w:hAnsi="Times New Roman" w:cs="Times New Roman"/>
          <w:sz w:val="24"/>
          <w:szCs w:val="24"/>
          <w:lang w:eastAsia="ru-RU"/>
        </w:rPr>
        <w:t>ing</w:t>
      </w:r>
      <w:r w:rsidRPr="00283AFF">
        <w:rPr>
          <w:rFonts w:ascii="Times New Roman" w:hAnsi="Times New Roman" w:cs="Times New Roman"/>
          <w:sz w:val="24"/>
          <w:szCs w:val="24"/>
          <w:lang w:val="hy-AM" w:eastAsia="ru-RU"/>
        </w:rPr>
        <w:t xml:space="preserve"> refutation</w:t>
      </w:r>
      <w:r w:rsidRPr="00283AFF">
        <w:rPr>
          <w:rFonts w:ascii="Times New Roman" w:hAnsi="Times New Roman" w:cs="Times New Roman"/>
          <w:sz w:val="24"/>
          <w:szCs w:val="24"/>
          <w:lang w:eastAsia="ru-RU"/>
        </w:rPr>
        <w:t xml:space="preserve"> of information considered slander</w:t>
      </w:r>
      <w:r w:rsidRPr="00283AFF">
        <w:rPr>
          <w:rFonts w:ascii="Times New Roman" w:hAnsi="Times New Roman" w:cs="Times New Roman"/>
          <w:sz w:val="24"/>
          <w:szCs w:val="24"/>
          <w:lang w:val="hy-AM" w:eastAsia="ru-RU"/>
        </w:rPr>
        <w:t xml:space="preserve"> and</w:t>
      </w:r>
      <w:r w:rsidRPr="00283AFF">
        <w:rPr>
          <w:rFonts w:ascii="Times New Roman" w:hAnsi="Times New Roman" w:cs="Times New Roman"/>
          <w:sz w:val="24"/>
          <w:szCs w:val="24"/>
          <w:lang w:eastAsia="ru-RU"/>
        </w:rPr>
        <w:t xml:space="preserve"> compensation</w:t>
      </w:r>
      <w:r w:rsidRPr="00283AFF">
        <w:rPr>
          <w:rFonts w:ascii="Times New Roman" w:hAnsi="Times New Roman" w:cs="Times New Roman"/>
          <w:sz w:val="24"/>
          <w:szCs w:val="24"/>
          <w:lang w:val="hy-AM" w:eastAsia="ru-RU"/>
        </w:rPr>
        <w:t xml:space="preserve">. </w:t>
      </w:r>
    </w:p>
    <w:p w14:paraId="7F1329ED" w14:textId="6330DC5E" w:rsidR="00283AFF" w:rsidRPr="00283AFF" w:rsidRDefault="00283AFF" w:rsidP="00A76055">
      <w:pPr>
        <w:spacing w:after="0" w:line="240" w:lineRule="auto"/>
        <w:ind w:firstLine="567"/>
        <w:jc w:val="both"/>
        <w:rPr>
          <w:rFonts w:ascii="Times New Roman" w:hAnsi="Times New Roman" w:cs="Times New Roman"/>
          <w:sz w:val="24"/>
          <w:szCs w:val="24"/>
          <w:lang w:eastAsia="ru-RU"/>
        </w:rPr>
      </w:pPr>
      <w:r w:rsidRPr="00283AFF">
        <w:rPr>
          <w:rFonts w:ascii="Times New Roman" w:hAnsi="Times New Roman" w:cs="Times New Roman"/>
          <w:sz w:val="24"/>
          <w:szCs w:val="24"/>
          <w:lang w:val="hy-AM" w:eastAsia="ru-RU"/>
        </w:rPr>
        <w:t>The lawsuit</w:t>
      </w:r>
      <w:r w:rsidRPr="00283AFF">
        <w:rPr>
          <w:rFonts w:ascii="Times New Roman" w:hAnsi="Times New Roman" w:cs="Times New Roman"/>
          <w:sz w:val="24"/>
          <w:szCs w:val="24"/>
          <w:lang w:eastAsia="ru-RU"/>
        </w:rPr>
        <w:t>, filed on May 13, 2019,</w:t>
      </w:r>
      <w:r w:rsidRPr="00283AFF">
        <w:rPr>
          <w:rFonts w:ascii="Times New Roman" w:hAnsi="Times New Roman" w:cs="Times New Roman"/>
          <w:sz w:val="24"/>
          <w:szCs w:val="24"/>
          <w:lang w:val="hy-AM" w:eastAsia="ru-RU"/>
        </w:rPr>
        <w:t xml:space="preserve"> </w:t>
      </w:r>
      <w:r w:rsidRPr="00283AFF">
        <w:rPr>
          <w:rFonts w:ascii="Times New Roman" w:hAnsi="Times New Roman" w:cs="Times New Roman"/>
          <w:sz w:val="24"/>
          <w:szCs w:val="24"/>
          <w:lang w:eastAsia="ru-RU"/>
        </w:rPr>
        <w:t>was caused by</w:t>
      </w:r>
      <w:r w:rsidRPr="00283AFF">
        <w:rPr>
          <w:rFonts w:ascii="Times New Roman" w:hAnsi="Times New Roman" w:cs="Times New Roman"/>
          <w:sz w:val="24"/>
          <w:szCs w:val="24"/>
          <w:lang w:val="hy-AM" w:eastAsia="ru-RU"/>
        </w:rPr>
        <w:t xml:space="preserve"> the news that 32-year-old Hayk Mkrtchyan, a resident of Nor Nork administrative district of Yerevan, </w:t>
      </w:r>
      <w:r w:rsidRPr="00283AFF">
        <w:rPr>
          <w:rFonts w:ascii="Times New Roman" w:hAnsi="Times New Roman" w:cs="Times New Roman"/>
          <w:sz w:val="24"/>
          <w:szCs w:val="24"/>
          <w:lang w:eastAsia="ru-RU"/>
        </w:rPr>
        <w:t>used</w:t>
      </w:r>
      <w:r w:rsidRPr="00283AFF">
        <w:rPr>
          <w:rFonts w:ascii="Times New Roman" w:hAnsi="Times New Roman" w:cs="Times New Roman"/>
          <w:sz w:val="24"/>
          <w:szCs w:val="24"/>
          <w:lang w:val="hy-AM" w:eastAsia="ru-RU"/>
        </w:rPr>
        <w:t xml:space="preserve"> counterfeit banknotes</w:t>
      </w:r>
      <w:r w:rsidRPr="00283AFF">
        <w:rPr>
          <w:rFonts w:ascii="Times New Roman" w:hAnsi="Times New Roman" w:cs="Times New Roman"/>
          <w:sz w:val="24"/>
          <w:szCs w:val="24"/>
          <w:lang w:eastAsia="ru-RU"/>
        </w:rPr>
        <w:t>, published in the mentioned media</w:t>
      </w:r>
      <w:r w:rsidRPr="00283AFF">
        <w:rPr>
          <w:rFonts w:ascii="Times New Roman" w:hAnsi="Times New Roman" w:cs="Times New Roman"/>
          <w:sz w:val="24"/>
          <w:szCs w:val="24"/>
          <w:lang w:val="hy-AM" w:eastAsia="ru-RU"/>
        </w:rPr>
        <w:t xml:space="preserve">. </w:t>
      </w:r>
      <w:r w:rsidRPr="00283AFF">
        <w:rPr>
          <w:rFonts w:ascii="Times New Roman" w:hAnsi="Times New Roman" w:cs="Times New Roman"/>
          <w:sz w:val="24"/>
          <w:szCs w:val="24"/>
          <w:lang w:eastAsia="ru-RU"/>
        </w:rPr>
        <w:t>The plaintiff considers this slander and demands refutation.</w:t>
      </w:r>
    </w:p>
    <w:p w14:paraId="6482F922" w14:textId="531C08B3" w:rsidR="00283AFF" w:rsidRDefault="00283AFF" w:rsidP="00283AFF">
      <w:pPr>
        <w:spacing w:after="0"/>
        <w:ind w:firstLine="567"/>
        <w:jc w:val="both"/>
        <w:rPr>
          <w:rFonts w:ascii="Times New Roman" w:hAnsi="Times New Roman" w:cs="Times New Roman"/>
          <w:sz w:val="24"/>
          <w:szCs w:val="24"/>
          <w:lang w:eastAsia="ru-RU"/>
        </w:rPr>
      </w:pPr>
      <w:r w:rsidRPr="00283AFF">
        <w:rPr>
          <w:rFonts w:ascii="Times New Roman" w:hAnsi="Times New Roman" w:cs="Times New Roman"/>
          <w:sz w:val="24"/>
          <w:szCs w:val="24"/>
          <w:lang w:eastAsia="ru-RU"/>
        </w:rPr>
        <w:t>On June 25, the court rejected the lawsuit.</w:t>
      </w:r>
    </w:p>
    <w:p w14:paraId="75869FCE" w14:textId="77777777" w:rsidR="006A4C1E" w:rsidRPr="00283AFF" w:rsidRDefault="006A4C1E" w:rsidP="00283AFF">
      <w:pPr>
        <w:spacing w:after="0"/>
        <w:ind w:firstLine="567"/>
        <w:jc w:val="both"/>
        <w:rPr>
          <w:rFonts w:ascii="Times New Roman" w:hAnsi="Times New Roman" w:cs="Times New Roman"/>
          <w:sz w:val="24"/>
          <w:szCs w:val="24"/>
          <w:lang w:eastAsia="ru-RU"/>
        </w:rPr>
      </w:pPr>
    </w:p>
    <w:p w14:paraId="037E4953" w14:textId="77777777" w:rsidR="00283AFF" w:rsidRPr="00283AFF" w:rsidRDefault="00283AFF" w:rsidP="00283AFF">
      <w:pPr>
        <w:spacing w:after="0" w:line="240" w:lineRule="auto"/>
        <w:ind w:firstLine="720"/>
        <w:jc w:val="both"/>
        <w:rPr>
          <w:rFonts w:ascii="Times New Roman" w:hAnsi="Times New Roman" w:cs="Times New Roman"/>
          <w:sz w:val="24"/>
          <w:szCs w:val="24"/>
          <w:lang w:val="hy-AM"/>
        </w:rPr>
      </w:pPr>
      <w:r w:rsidRPr="00283AFF">
        <w:rPr>
          <w:rFonts w:ascii="Times New Roman" w:hAnsi="Times New Roman" w:cs="Times New Roman"/>
          <w:b/>
          <w:sz w:val="24"/>
          <w:szCs w:val="24"/>
          <w:lang w:val="hy-AM"/>
        </w:rPr>
        <w:t xml:space="preserve">On </w:t>
      </w:r>
      <w:r w:rsidRPr="00283AFF">
        <w:rPr>
          <w:rFonts w:ascii="Times New Roman" w:hAnsi="Times New Roman" w:cs="Times New Roman"/>
          <w:b/>
          <w:sz w:val="24"/>
          <w:szCs w:val="24"/>
        </w:rPr>
        <w:t>June 10</w:t>
      </w:r>
      <w:r w:rsidRPr="00283AFF">
        <w:rPr>
          <w:rFonts w:ascii="Times New Roman" w:hAnsi="Times New Roman" w:cs="Times New Roman"/>
          <w:b/>
          <w:sz w:val="24"/>
          <w:szCs w:val="24"/>
          <w:lang w:val="hy-AM"/>
        </w:rPr>
        <w:t xml:space="preserve">, </w:t>
      </w:r>
      <w:r w:rsidRPr="00283AFF">
        <w:rPr>
          <w:rFonts w:ascii="Times New Roman" w:hAnsi="Times New Roman" w:cs="Times New Roman"/>
          <w:sz w:val="24"/>
          <w:szCs w:val="24"/>
        </w:rPr>
        <w:t xml:space="preserve">the </w:t>
      </w:r>
      <w:r w:rsidRPr="00283AFF">
        <w:rPr>
          <w:rFonts w:ascii="Times New Roman" w:hAnsi="Times New Roman" w:cs="Times New Roman"/>
          <w:sz w:val="24"/>
          <w:szCs w:val="24"/>
          <w:lang w:val="hy-AM"/>
        </w:rPr>
        <w:t xml:space="preserve">Court of </w:t>
      </w:r>
      <w:r w:rsidRPr="00283AFF">
        <w:rPr>
          <w:rFonts w:ascii="Times New Roman" w:hAnsi="Times New Roman" w:cs="Times New Roman"/>
          <w:sz w:val="24"/>
          <w:szCs w:val="24"/>
        </w:rPr>
        <w:t>General Jurisdiction</w:t>
      </w:r>
      <w:r w:rsidRPr="00283AFF">
        <w:rPr>
          <w:rFonts w:ascii="Times New Roman" w:hAnsi="Times New Roman" w:cs="Times New Roman"/>
          <w:sz w:val="24"/>
          <w:szCs w:val="24"/>
          <w:lang w:val="hy-AM"/>
        </w:rPr>
        <w:t xml:space="preserve"> </w:t>
      </w:r>
      <w:r w:rsidRPr="00283AFF">
        <w:rPr>
          <w:rFonts w:ascii="Times New Roman" w:hAnsi="Times New Roman" w:cs="Times New Roman"/>
          <w:sz w:val="24"/>
          <w:szCs w:val="24"/>
        </w:rPr>
        <w:t xml:space="preserve">of </w:t>
      </w:r>
      <w:r w:rsidRPr="00283AFF">
        <w:rPr>
          <w:rFonts w:ascii="Times New Roman" w:hAnsi="Times New Roman" w:cs="Times New Roman"/>
          <w:sz w:val="24"/>
          <w:szCs w:val="24"/>
          <w:lang w:val="hy-AM"/>
        </w:rPr>
        <w:t xml:space="preserve">Yerevan </w:t>
      </w:r>
      <w:r w:rsidRPr="00283AFF">
        <w:rPr>
          <w:rFonts w:ascii="Times New Roman" w:hAnsi="Times New Roman" w:cs="Times New Roman"/>
          <w:sz w:val="24"/>
          <w:szCs w:val="24"/>
        </w:rPr>
        <w:t xml:space="preserve">decided to reject </w:t>
      </w:r>
      <w:r w:rsidRPr="00283AFF">
        <w:rPr>
          <w:rFonts w:ascii="Times New Roman" w:hAnsi="Times New Roman" w:cs="Times New Roman"/>
          <w:sz w:val="24"/>
          <w:szCs w:val="24"/>
          <w:lang w:val="hy-AM"/>
        </w:rPr>
        <w:t>citizen Khachatur Khachatryan</w:t>
      </w:r>
      <w:r w:rsidRPr="00283AFF">
        <w:rPr>
          <w:rFonts w:ascii="Times New Roman" w:hAnsi="Times New Roman" w:cs="Times New Roman"/>
          <w:sz w:val="24"/>
          <w:szCs w:val="24"/>
        </w:rPr>
        <w:t xml:space="preserve">’s </w:t>
      </w:r>
      <w:r w:rsidRPr="00283AFF">
        <w:rPr>
          <w:rFonts w:ascii="Times New Roman" w:hAnsi="Times New Roman" w:cs="Times New Roman"/>
          <w:sz w:val="24"/>
          <w:szCs w:val="24"/>
          <w:lang w:val="hy-AM"/>
        </w:rPr>
        <w:t xml:space="preserve">lawsuit against </w:t>
      </w:r>
      <w:r w:rsidRPr="00A76055">
        <w:rPr>
          <w:rFonts w:ascii="Times New Roman" w:hAnsi="Times New Roman" w:cs="Times New Roman"/>
          <w:i/>
          <w:iCs/>
          <w:sz w:val="24"/>
          <w:szCs w:val="24"/>
          <w:lang w:val="hy-AM"/>
        </w:rPr>
        <w:t>Shamshyan Media</w:t>
      </w:r>
      <w:r w:rsidRPr="00283AFF">
        <w:rPr>
          <w:rFonts w:ascii="Times New Roman" w:hAnsi="Times New Roman" w:cs="Times New Roman"/>
          <w:sz w:val="24"/>
          <w:szCs w:val="24"/>
          <w:lang w:val="hy-AM"/>
        </w:rPr>
        <w:t xml:space="preserve"> LLC </w:t>
      </w:r>
      <w:r w:rsidRPr="00283AFF">
        <w:rPr>
          <w:rFonts w:ascii="Times New Roman" w:hAnsi="Times New Roman" w:cs="Times New Roman"/>
          <w:sz w:val="24"/>
          <w:szCs w:val="24"/>
        </w:rPr>
        <w:t>with claims of</w:t>
      </w:r>
      <w:r w:rsidRPr="00283AFF">
        <w:rPr>
          <w:rFonts w:ascii="Times New Roman" w:hAnsi="Times New Roman" w:cs="Times New Roman"/>
          <w:sz w:val="24"/>
          <w:szCs w:val="24"/>
          <w:lang w:val="hy-AM"/>
        </w:rPr>
        <w:t xml:space="preserve"> public apolog</w:t>
      </w:r>
      <w:r w:rsidRPr="00283AFF">
        <w:rPr>
          <w:rFonts w:ascii="Times New Roman" w:hAnsi="Times New Roman" w:cs="Times New Roman"/>
          <w:sz w:val="24"/>
          <w:szCs w:val="24"/>
        </w:rPr>
        <w:t>y</w:t>
      </w:r>
      <w:r w:rsidRPr="00283AFF">
        <w:rPr>
          <w:rFonts w:ascii="Times New Roman" w:hAnsi="Times New Roman" w:cs="Times New Roman"/>
          <w:sz w:val="24"/>
          <w:szCs w:val="24"/>
          <w:lang w:val="hy-AM"/>
        </w:rPr>
        <w:t xml:space="preserve"> for </w:t>
      </w:r>
      <w:r w:rsidRPr="00283AFF">
        <w:rPr>
          <w:rFonts w:ascii="Times New Roman" w:hAnsi="Times New Roman" w:cs="Times New Roman"/>
          <w:sz w:val="24"/>
          <w:szCs w:val="24"/>
        </w:rPr>
        <w:t>damage caused to</w:t>
      </w:r>
      <w:r w:rsidRPr="00283AFF">
        <w:rPr>
          <w:rFonts w:ascii="Times New Roman" w:hAnsi="Times New Roman" w:cs="Times New Roman"/>
          <w:sz w:val="24"/>
          <w:szCs w:val="24"/>
          <w:lang w:val="hy-AM"/>
        </w:rPr>
        <w:t xml:space="preserve"> honor and dignity and compensation of</w:t>
      </w:r>
      <w:r w:rsidRPr="00283AFF">
        <w:rPr>
          <w:rFonts w:ascii="Times New Roman" w:hAnsi="Times New Roman" w:cs="Times New Roman"/>
          <w:sz w:val="24"/>
          <w:szCs w:val="24"/>
        </w:rPr>
        <w:t xml:space="preserve"> damage at</w:t>
      </w:r>
      <w:r w:rsidRPr="00283AFF">
        <w:rPr>
          <w:rFonts w:ascii="Times New Roman" w:hAnsi="Times New Roman" w:cs="Times New Roman"/>
          <w:sz w:val="24"/>
          <w:szCs w:val="24"/>
          <w:lang w:val="hy-AM"/>
        </w:rPr>
        <w:t xml:space="preserve"> 1 million AMD. </w:t>
      </w:r>
    </w:p>
    <w:p w14:paraId="16A3A762" w14:textId="6BCD2149" w:rsidR="00A232A7" w:rsidRPr="00283AFF" w:rsidRDefault="00283AFF" w:rsidP="00283AFF">
      <w:pPr>
        <w:spacing w:after="0" w:line="240" w:lineRule="auto"/>
        <w:ind w:firstLine="720"/>
        <w:jc w:val="both"/>
        <w:rPr>
          <w:rFonts w:ascii="Times New Roman" w:hAnsi="Times New Roman" w:cs="Times New Roman"/>
          <w:sz w:val="24"/>
          <w:szCs w:val="24"/>
          <w:lang w:val="hy-AM" w:eastAsia="ru-RU"/>
        </w:rPr>
      </w:pPr>
      <w:r w:rsidRPr="00283AFF">
        <w:rPr>
          <w:rFonts w:ascii="Times New Roman" w:hAnsi="Times New Roman" w:cs="Times New Roman"/>
          <w:sz w:val="24"/>
          <w:szCs w:val="24"/>
          <w:lang w:val="hy-AM"/>
        </w:rPr>
        <w:t>The lawsuit</w:t>
      </w:r>
      <w:r w:rsidRPr="00283AFF">
        <w:rPr>
          <w:rFonts w:ascii="Times New Roman" w:hAnsi="Times New Roman" w:cs="Times New Roman"/>
          <w:sz w:val="24"/>
          <w:szCs w:val="24"/>
        </w:rPr>
        <w:t>, filed on April 17, 2019,</w:t>
      </w:r>
      <w:r w:rsidRPr="00283AFF">
        <w:rPr>
          <w:rFonts w:ascii="Times New Roman" w:hAnsi="Times New Roman" w:cs="Times New Roman"/>
          <w:sz w:val="24"/>
          <w:szCs w:val="24"/>
          <w:lang w:val="hy-AM"/>
        </w:rPr>
        <w:t xml:space="preserve"> was </w:t>
      </w:r>
      <w:r w:rsidRPr="00283AFF">
        <w:rPr>
          <w:rFonts w:ascii="Times New Roman" w:hAnsi="Times New Roman" w:cs="Times New Roman"/>
          <w:sz w:val="24"/>
          <w:szCs w:val="24"/>
        </w:rPr>
        <w:t>caused by</w:t>
      </w:r>
      <w:r w:rsidRPr="00283AFF">
        <w:rPr>
          <w:rFonts w:ascii="Times New Roman" w:hAnsi="Times New Roman" w:cs="Times New Roman"/>
          <w:sz w:val="24"/>
          <w:szCs w:val="24"/>
          <w:lang w:val="hy-AM"/>
        </w:rPr>
        <w:t xml:space="preserve"> </w:t>
      </w:r>
      <w:r w:rsidRPr="00283AFF">
        <w:rPr>
          <w:rFonts w:ascii="Times New Roman" w:hAnsi="Times New Roman" w:cs="Times New Roman"/>
          <w:sz w:val="24"/>
          <w:szCs w:val="24"/>
        </w:rPr>
        <w:t>an article titled</w:t>
      </w:r>
      <w:r w:rsidRPr="00283AFF">
        <w:rPr>
          <w:rFonts w:ascii="Times New Roman" w:hAnsi="Times New Roman" w:cs="Times New Roman"/>
          <w:sz w:val="24"/>
          <w:szCs w:val="24"/>
          <w:lang w:val="hy-AM"/>
        </w:rPr>
        <w:t xml:space="preserve"> </w:t>
      </w:r>
      <w:r w:rsidRPr="00283AFF">
        <w:rPr>
          <w:rFonts w:ascii="Times New Roman" w:hAnsi="Times New Roman" w:cs="Times New Roman"/>
          <w:sz w:val="24"/>
          <w:szCs w:val="24"/>
        </w:rPr>
        <w:t>“</w:t>
      </w:r>
      <w:r w:rsidRPr="00283AFF">
        <w:rPr>
          <w:rFonts w:ascii="Times New Roman" w:hAnsi="Times New Roman" w:cs="Times New Roman"/>
          <w:sz w:val="24"/>
          <w:szCs w:val="24"/>
          <w:lang w:val="hy-AM"/>
        </w:rPr>
        <w:t xml:space="preserve">Shirak </w:t>
      </w:r>
      <w:r w:rsidRPr="00283AFF">
        <w:rPr>
          <w:rFonts w:ascii="Times New Roman" w:hAnsi="Times New Roman" w:cs="Times New Roman"/>
          <w:sz w:val="24"/>
          <w:szCs w:val="24"/>
        </w:rPr>
        <w:t>marz</w:t>
      </w:r>
      <w:r w:rsidRPr="00283AFF">
        <w:rPr>
          <w:rFonts w:ascii="Times New Roman" w:hAnsi="Times New Roman" w:cs="Times New Roman"/>
          <w:sz w:val="24"/>
          <w:szCs w:val="24"/>
          <w:lang w:val="hy-AM"/>
        </w:rPr>
        <w:t xml:space="preserve"> police operation against drug addicts. Two of the </w:t>
      </w:r>
      <w:r w:rsidRPr="00283AFF">
        <w:rPr>
          <w:rFonts w:ascii="Times New Roman" w:hAnsi="Times New Roman" w:cs="Times New Roman"/>
          <w:sz w:val="24"/>
          <w:szCs w:val="24"/>
        </w:rPr>
        <w:t>detained</w:t>
      </w:r>
      <w:r w:rsidRPr="00283AFF">
        <w:rPr>
          <w:rFonts w:ascii="Times New Roman" w:hAnsi="Times New Roman" w:cs="Times New Roman"/>
          <w:sz w:val="24"/>
          <w:szCs w:val="24"/>
          <w:lang w:val="hy-AM"/>
        </w:rPr>
        <w:t xml:space="preserve"> have just been released under amnesty. Deputy Director of one of the Diaspora Ministry's SNCOs is among the Detained”</w:t>
      </w:r>
      <w:r w:rsidRPr="00283AFF">
        <w:rPr>
          <w:rFonts w:ascii="Times New Roman" w:hAnsi="Times New Roman" w:cs="Times New Roman"/>
          <w:sz w:val="24"/>
          <w:szCs w:val="24"/>
        </w:rPr>
        <w:t xml:space="preserve">, published in </w:t>
      </w:r>
      <w:r w:rsidRPr="00A76055">
        <w:rPr>
          <w:rFonts w:ascii="Times New Roman" w:hAnsi="Times New Roman" w:cs="Times New Roman"/>
          <w:i/>
          <w:iCs/>
          <w:sz w:val="24"/>
          <w:szCs w:val="24"/>
        </w:rPr>
        <w:t>Shamshyan.com</w:t>
      </w:r>
      <w:r w:rsidRPr="00283AFF">
        <w:rPr>
          <w:rFonts w:ascii="Times New Roman" w:hAnsi="Times New Roman" w:cs="Times New Roman"/>
          <w:sz w:val="24"/>
          <w:szCs w:val="24"/>
        </w:rPr>
        <w:t xml:space="preserve"> on March 13</w:t>
      </w:r>
      <w:r w:rsidRPr="00283AFF">
        <w:rPr>
          <w:rFonts w:ascii="Times New Roman" w:hAnsi="Times New Roman" w:cs="Times New Roman"/>
          <w:sz w:val="24"/>
          <w:szCs w:val="24"/>
          <w:shd w:val="clear" w:color="auto" w:fill="FFFFFF"/>
        </w:rPr>
        <w:t>.</w:t>
      </w:r>
      <w:r w:rsidR="00A232A7" w:rsidRPr="00283AFF">
        <w:rPr>
          <w:rStyle w:val="FootnoteReference"/>
          <w:rFonts w:ascii="Times New Roman" w:hAnsi="Times New Roman" w:cs="Times New Roman"/>
          <w:sz w:val="24"/>
          <w:szCs w:val="24"/>
          <w:shd w:val="clear" w:color="auto" w:fill="FFFFFF"/>
          <w:lang w:val="hy-AM"/>
        </w:rPr>
        <w:footnoteReference w:id="91"/>
      </w:r>
    </w:p>
    <w:p w14:paraId="21E6D109" w14:textId="77777777" w:rsidR="00283AFF" w:rsidRPr="00283AFF" w:rsidRDefault="00283AFF" w:rsidP="00283AFF">
      <w:pPr>
        <w:spacing w:after="0" w:line="240" w:lineRule="auto"/>
        <w:ind w:firstLine="720"/>
        <w:jc w:val="both"/>
        <w:rPr>
          <w:rFonts w:ascii="Times New Roman" w:hAnsi="Times New Roman" w:cs="Times New Roman"/>
          <w:sz w:val="24"/>
          <w:szCs w:val="24"/>
          <w:shd w:val="clear" w:color="auto" w:fill="FFFFFF"/>
          <w:lang w:val="hy-AM"/>
        </w:rPr>
      </w:pPr>
      <w:r w:rsidRPr="00283AFF">
        <w:rPr>
          <w:rFonts w:ascii="Times New Roman" w:hAnsi="Times New Roman" w:cs="Times New Roman"/>
          <w:sz w:val="24"/>
          <w:szCs w:val="24"/>
          <w:shd w:val="clear" w:color="auto" w:fill="FFFFFF"/>
          <w:lang w:val="hy-AM"/>
        </w:rPr>
        <w:t>The court found that the defendant had not intended to tarnish the plaintiff's reputation, and had not originally intended to discredit his honor, dignity or business reputation.</w:t>
      </w:r>
    </w:p>
    <w:p w14:paraId="34CFDE9B" w14:textId="48AD8770" w:rsidR="00A232A7" w:rsidRDefault="00283AFF" w:rsidP="00283AFF">
      <w:pPr>
        <w:spacing w:after="0" w:line="240" w:lineRule="auto"/>
        <w:ind w:firstLine="720"/>
        <w:jc w:val="both"/>
        <w:rPr>
          <w:rFonts w:ascii="Times New Roman" w:hAnsi="Times New Roman" w:cs="Times New Roman"/>
          <w:sz w:val="24"/>
          <w:szCs w:val="24"/>
          <w:shd w:val="clear" w:color="auto" w:fill="FFFFFF"/>
          <w:lang w:val="hy-AM"/>
        </w:rPr>
      </w:pPr>
      <w:r w:rsidRPr="00283AFF">
        <w:rPr>
          <w:rFonts w:ascii="Times New Roman" w:hAnsi="Times New Roman" w:cs="Times New Roman"/>
          <w:sz w:val="24"/>
          <w:szCs w:val="24"/>
          <w:shd w:val="clear" w:color="auto" w:fill="FFFFFF"/>
          <w:lang w:val="hy-AM"/>
        </w:rPr>
        <w:lastRenderedPageBreak/>
        <w:t>As of June 30, no appeal against the lawsuit has been filed.</w:t>
      </w:r>
    </w:p>
    <w:p w14:paraId="4431B937" w14:textId="77777777" w:rsidR="006A4C1E" w:rsidRPr="00283AFF" w:rsidRDefault="006A4C1E" w:rsidP="00283AFF">
      <w:pPr>
        <w:spacing w:after="0" w:line="240" w:lineRule="auto"/>
        <w:ind w:firstLine="720"/>
        <w:jc w:val="both"/>
        <w:rPr>
          <w:rFonts w:ascii="Times New Roman" w:hAnsi="Times New Roman" w:cs="Times New Roman"/>
          <w:sz w:val="24"/>
          <w:szCs w:val="24"/>
          <w:shd w:val="clear" w:color="auto" w:fill="FFFFFF"/>
          <w:lang w:val="hy-AM"/>
        </w:rPr>
      </w:pPr>
    </w:p>
    <w:p w14:paraId="57DECB62" w14:textId="601CB584" w:rsidR="00283AFF" w:rsidRDefault="00283AFF" w:rsidP="00283AFF">
      <w:pPr>
        <w:spacing w:after="0" w:line="240" w:lineRule="auto"/>
        <w:ind w:firstLine="720"/>
        <w:jc w:val="both"/>
        <w:rPr>
          <w:rFonts w:ascii="Times New Roman" w:eastAsiaTheme="minorHAnsi" w:hAnsi="Times New Roman" w:cs="Times New Roman"/>
          <w:sz w:val="24"/>
          <w:szCs w:val="24"/>
          <w:lang w:val="hy-AM"/>
        </w:rPr>
      </w:pPr>
      <w:r w:rsidRPr="00283AFF">
        <w:rPr>
          <w:rFonts w:ascii="Times New Roman" w:eastAsiaTheme="minorHAnsi" w:hAnsi="Times New Roman" w:cs="Times New Roman"/>
          <w:b/>
          <w:sz w:val="24"/>
          <w:szCs w:val="24"/>
          <w:lang w:val="hy-AM"/>
        </w:rPr>
        <w:t xml:space="preserve">On June 10, </w:t>
      </w:r>
      <w:r w:rsidRPr="00A76055">
        <w:rPr>
          <w:rFonts w:ascii="Times New Roman" w:eastAsiaTheme="minorHAnsi" w:hAnsi="Times New Roman" w:cs="Times New Roman"/>
          <w:bCs/>
          <w:i/>
          <w:iCs/>
          <w:sz w:val="24"/>
          <w:szCs w:val="24"/>
          <w:lang w:val="hy-AM"/>
        </w:rPr>
        <w:t>Demi Pharm</w:t>
      </w:r>
      <w:r w:rsidRPr="00283AFF">
        <w:rPr>
          <w:rFonts w:ascii="Times New Roman" w:eastAsiaTheme="minorHAnsi" w:hAnsi="Times New Roman" w:cs="Times New Roman"/>
          <w:bCs/>
          <w:sz w:val="24"/>
          <w:szCs w:val="24"/>
          <w:lang w:val="hy-AM"/>
        </w:rPr>
        <w:t xml:space="preserve"> LLC filed a lawsuit against </w:t>
      </w:r>
      <w:r w:rsidRPr="00A76055">
        <w:rPr>
          <w:rFonts w:ascii="Times New Roman" w:eastAsiaTheme="minorHAnsi" w:hAnsi="Times New Roman" w:cs="Times New Roman"/>
          <w:bCs/>
          <w:i/>
          <w:iCs/>
          <w:sz w:val="24"/>
          <w:szCs w:val="24"/>
          <w:lang w:val="hy-AM"/>
        </w:rPr>
        <w:t xml:space="preserve">Hetq </w:t>
      </w:r>
      <w:r w:rsidRPr="00283AFF">
        <w:rPr>
          <w:rFonts w:ascii="Times New Roman" w:eastAsiaTheme="minorHAnsi" w:hAnsi="Times New Roman" w:cs="Times New Roman"/>
          <w:bCs/>
          <w:sz w:val="24"/>
          <w:szCs w:val="24"/>
          <w:lang w:val="hy-AM"/>
        </w:rPr>
        <w:t xml:space="preserve">LLC, demanding public refutation of the information considered defamatory and seeking compensation. The lawsuit was caused by the article published on </w:t>
      </w:r>
      <w:r w:rsidRPr="00A76055">
        <w:rPr>
          <w:rFonts w:ascii="Times New Roman" w:eastAsiaTheme="minorHAnsi" w:hAnsi="Times New Roman" w:cs="Times New Roman"/>
          <w:bCs/>
          <w:i/>
          <w:iCs/>
          <w:sz w:val="24"/>
          <w:szCs w:val="24"/>
          <w:lang w:val="hy-AM"/>
        </w:rPr>
        <w:t>Hetq.am</w:t>
      </w:r>
      <w:r w:rsidRPr="00283AFF">
        <w:rPr>
          <w:rFonts w:ascii="Times New Roman" w:eastAsiaTheme="minorHAnsi" w:hAnsi="Times New Roman" w:cs="Times New Roman"/>
          <w:bCs/>
          <w:sz w:val="24"/>
          <w:szCs w:val="24"/>
          <w:lang w:val="hy-AM"/>
        </w:rPr>
        <w:t xml:space="preserve"> website on May 6, titled </w:t>
      </w:r>
      <w:r w:rsidR="00A76055">
        <w:rPr>
          <w:rFonts w:ascii="Times New Roman" w:eastAsiaTheme="minorHAnsi" w:hAnsi="Times New Roman" w:cs="Times New Roman"/>
          <w:bCs/>
          <w:sz w:val="24"/>
          <w:szCs w:val="24"/>
        </w:rPr>
        <w:t>“</w:t>
      </w:r>
      <w:r w:rsidRPr="00283AFF">
        <w:rPr>
          <w:rFonts w:ascii="Times New Roman" w:eastAsiaTheme="minorHAnsi" w:hAnsi="Times New Roman" w:cs="Times New Roman"/>
          <w:bCs/>
          <w:sz w:val="24"/>
          <w:szCs w:val="24"/>
          <w:lang w:val="hy-AM"/>
        </w:rPr>
        <w:t>National Institute of Health registers children's vitamins with violations</w:t>
      </w:r>
      <w:r w:rsidR="00737BFD">
        <w:rPr>
          <w:rFonts w:ascii="Times New Roman" w:eastAsiaTheme="minorHAnsi" w:hAnsi="Times New Roman" w:cs="Times New Roman"/>
          <w:bCs/>
          <w:sz w:val="24"/>
          <w:szCs w:val="24"/>
        </w:rPr>
        <w:t>.</w:t>
      </w:r>
      <w:r w:rsidR="00A76055">
        <w:rPr>
          <w:rFonts w:ascii="Times New Roman" w:eastAsiaTheme="minorHAnsi" w:hAnsi="Times New Roman" w:cs="Times New Roman"/>
          <w:bCs/>
          <w:sz w:val="24"/>
          <w:szCs w:val="24"/>
        </w:rPr>
        <w:t>”</w:t>
      </w:r>
      <w:r w:rsidR="00A232A7" w:rsidRPr="00283AFF">
        <w:rPr>
          <w:rStyle w:val="FootnoteReference"/>
          <w:rFonts w:ascii="Times New Roman" w:eastAsiaTheme="minorHAnsi" w:hAnsi="Times New Roman" w:cs="Times New Roman"/>
          <w:bCs/>
          <w:sz w:val="24"/>
          <w:szCs w:val="24"/>
          <w:lang w:val="hy-AM"/>
        </w:rPr>
        <w:footnoteReference w:id="92"/>
      </w:r>
      <w:r w:rsidR="00737BFD">
        <w:rPr>
          <w:rFonts w:ascii="Times New Roman" w:eastAsiaTheme="minorHAnsi" w:hAnsi="Times New Roman" w:cs="Times New Roman"/>
          <w:bCs/>
          <w:sz w:val="24"/>
          <w:szCs w:val="24"/>
        </w:rPr>
        <w:t xml:space="preserve"> </w:t>
      </w:r>
      <w:r w:rsidRPr="00283AFF">
        <w:rPr>
          <w:rFonts w:ascii="Times New Roman" w:eastAsiaTheme="minorHAnsi" w:hAnsi="Times New Roman" w:cs="Times New Roman"/>
          <w:sz w:val="24"/>
          <w:szCs w:val="24"/>
          <w:lang w:val="hy-AM"/>
        </w:rPr>
        <w:t xml:space="preserve">The article mentions that </w:t>
      </w:r>
      <w:r w:rsidRPr="00A76055">
        <w:rPr>
          <w:rFonts w:ascii="Times New Roman" w:eastAsiaTheme="minorHAnsi" w:hAnsi="Times New Roman" w:cs="Times New Roman"/>
          <w:i/>
          <w:iCs/>
          <w:sz w:val="24"/>
          <w:szCs w:val="24"/>
          <w:lang w:val="hy-AM"/>
        </w:rPr>
        <w:t>Demi Pharm</w:t>
      </w:r>
      <w:r w:rsidRPr="00283AFF">
        <w:rPr>
          <w:rFonts w:ascii="Times New Roman" w:eastAsiaTheme="minorHAnsi" w:hAnsi="Times New Roman" w:cs="Times New Roman"/>
          <w:sz w:val="24"/>
          <w:szCs w:val="24"/>
          <w:lang w:val="hy-AM"/>
        </w:rPr>
        <w:t xml:space="preserve"> assured the website that children's vitamins </w:t>
      </w:r>
      <w:r w:rsidR="00737BFD">
        <w:rPr>
          <w:rFonts w:ascii="Times New Roman" w:eastAsiaTheme="minorHAnsi" w:hAnsi="Times New Roman" w:cs="Times New Roman"/>
          <w:sz w:val="24"/>
          <w:szCs w:val="24"/>
        </w:rPr>
        <w:t>had to have</w:t>
      </w:r>
      <w:r w:rsidRPr="00283AFF">
        <w:rPr>
          <w:rFonts w:ascii="Times New Roman" w:eastAsiaTheme="minorHAnsi" w:hAnsi="Times New Roman" w:cs="Times New Roman"/>
          <w:sz w:val="24"/>
          <w:szCs w:val="24"/>
          <w:lang w:val="hy-AM"/>
        </w:rPr>
        <w:t xml:space="preserve"> a state registration</w:t>
      </w:r>
      <w:r w:rsidR="00213A97">
        <w:rPr>
          <w:rFonts w:ascii="Times New Roman" w:eastAsiaTheme="minorHAnsi" w:hAnsi="Times New Roman" w:cs="Times New Roman"/>
          <w:sz w:val="24"/>
          <w:szCs w:val="24"/>
        </w:rPr>
        <w:t xml:space="preserve">, and it was </w:t>
      </w:r>
      <w:r w:rsidRPr="00283AFF">
        <w:rPr>
          <w:rFonts w:ascii="Times New Roman" w:eastAsiaTheme="minorHAnsi" w:hAnsi="Times New Roman" w:cs="Times New Roman"/>
          <w:sz w:val="24"/>
          <w:szCs w:val="24"/>
          <w:lang w:val="hy-AM"/>
        </w:rPr>
        <w:t>trying buy some time to make</w:t>
      </w:r>
      <w:r w:rsidR="00213A97">
        <w:rPr>
          <w:rFonts w:ascii="Times New Roman" w:eastAsiaTheme="minorHAnsi" w:hAnsi="Times New Roman" w:cs="Times New Roman"/>
          <w:sz w:val="24"/>
          <w:szCs w:val="24"/>
        </w:rPr>
        <w:t xml:space="preserve"> up for</w:t>
      </w:r>
      <w:r w:rsidRPr="00283AFF">
        <w:rPr>
          <w:rFonts w:ascii="Times New Roman" w:eastAsiaTheme="minorHAnsi" w:hAnsi="Times New Roman" w:cs="Times New Roman"/>
          <w:sz w:val="24"/>
          <w:szCs w:val="24"/>
          <w:lang w:val="hy-AM"/>
        </w:rPr>
        <w:t xml:space="preserve"> the </w:t>
      </w:r>
      <w:r w:rsidR="00213A97">
        <w:rPr>
          <w:rFonts w:ascii="Times New Roman" w:eastAsiaTheme="minorHAnsi" w:hAnsi="Times New Roman" w:cs="Times New Roman"/>
          <w:sz w:val="24"/>
          <w:szCs w:val="24"/>
        </w:rPr>
        <w:t xml:space="preserve">inexistent </w:t>
      </w:r>
      <w:r w:rsidRPr="00283AFF">
        <w:rPr>
          <w:rFonts w:ascii="Times New Roman" w:eastAsiaTheme="minorHAnsi" w:hAnsi="Times New Roman" w:cs="Times New Roman"/>
          <w:sz w:val="24"/>
          <w:szCs w:val="24"/>
          <w:lang w:val="hy-AM"/>
        </w:rPr>
        <w:t xml:space="preserve">registration </w:t>
      </w:r>
      <w:r w:rsidR="00213A97">
        <w:rPr>
          <w:rFonts w:ascii="Times New Roman" w:eastAsiaTheme="minorHAnsi" w:hAnsi="Times New Roman" w:cs="Times New Roman"/>
          <w:sz w:val="24"/>
          <w:szCs w:val="24"/>
        </w:rPr>
        <w:t>document</w:t>
      </w:r>
      <w:r w:rsidRPr="00283AFF">
        <w:rPr>
          <w:rFonts w:ascii="Times New Roman" w:eastAsiaTheme="minorHAnsi" w:hAnsi="Times New Roman" w:cs="Times New Roman"/>
          <w:sz w:val="24"/>
          <w:szCs w:val="24"/>
          <w:lang w:val="hy-AM"/>
        </w:rPr>
        <w:t xml:space="preserve">, which was </w:t>
      </w:r>
      <w:r w:rsidR="00B267AE">
        <w:rPr>
          <w:rFonts w:ascii="Times New Roman" w:eastAsiaTheme="minorHAnsi" w:hAnsi="Times New Roman" w:cs="Times New Roman"/>
          <w:sz w:val="24"/>
          <w:szCs w:val="24"/>
        </w:rPr>
        <w:t>granted</w:t>
      </w:r>
      <w:r w:rsidRPr="00283AFF">
        <w:rPr>
          <w:rFonts w:ascii="Times New Roman" w:eastAsiaTheme="minorHAnsi" w:hAnsi="Times New Roman" w:cs="Times New Roman"/>
          <w:sz w:val="24"/>
          <w:szCs w:val="24"/>
          <w:lang w:val="hy-AM"/>
        </w:rPr>
        <w:t xml:space="preserve"> by the National Institute of Health in a suspiciously short period and with various violations. On May 15, the media outlet wrote that based on the previous article, the Food Safety Inspection Body </w:t>
      </w:r>
      <w:r w:rsidR="00B267AE">
        <w:rPr>
          <w:rFonts w:ascii="Times New Roman" w:eastAsiaTheme="minorHAnsi" w:hAnsi="Times New Roman" w:cs="Times New Roman"/>
          <w:sz w:val="24"/>
          <w:szCs w:val="24"/>
        </w:rPr>
        <w:t>would</w:t>
      </w:r>
      <w:r w:rsidRPr="00283AFF">
        <w:rPr>
          <w:rFonts w:ascii="Times New Roman" w:eastAsiaTheme="minorHAnsi" w:hAnsi="Times New Roman" w:cs="Times New Roman"/>
          <w:sz w:val="24"/>
          <w:szCs w:val="24"/>
          <w:lang w:val="hy-AM"/>
        </w:rPr>
        <w:t xml:space="preserve"> conduct</w:t>
      </w:r>
      <w:r w:rsidR="00B267AE">
        <w:rPr>
          <w:rFonts w:ascii="Times New Roman" w:eastAsiaTheme="minorHAnsi" w:hAnsi="Times New Roman" w:cs="Times New Roman"/>
          <w:sz w:val="24"/>
          <w:szCs w:val="24"/>
        </w:rPr>
        <w:t xml:space="preserve"> a</w:t>
      </w:r>
      <w:r w:rsidRPr="00283AFF">
        <w:rPr>
          <w:rFonts w:ascii="Times New Roman" w:eastAsiaTheme="minorHAnsi" w:hAnsi="Times New Roman" w:cs="Times New Roman"/>
          <w:sz w:val="24"/>
          <w:szCs w:val="24"/>
          <w:lang w:val="hy-AM"/>
        </w:rPr>
        <w:t xml:space="preserve"> monitoring</w:t>
      </w:r>
      <w:r w:rsidR="00B267AE">
        <w:rPr>
          <w:rFonts w:ascii="Times New Roman" w:eastAsiaTheme="minorHAnsi" w:hAnsi="Times New Roman" w:cs="Times New Roman"/>
          <w:sz w:val="24"/>
          <w:szCs w:val="24"/>
        </w:rPr>
        <w:t xml:space="preserve"> check</w:t>
      </w:r>
      <w:r w:rsidRPr="00283AFF">
        <w:rPr>
          <w:rFonts w:ascii="Times New Roman" w:eastAsiaTheme="minorHAnsi" w:hAnsi="Times New Roman" w:cs="Times New Roman"/>
          <w:sz w:val="24"/>
          <w:szCs w:val="24"/>
          <w:lang w:val="hy-AM"/>
        </w:rPr>
        <w:t xml:space="preserve"> in </w:t>
      </w:r>
      <w:r w:rsidRPr="00A76055">
        <w:rPr>
          <w:rFonts w:ascii="Times New Roman" w:eastAsiaTheme="minorHAnsi" w:hAnsi="Times New Roman" w:cs="Times New Roman"/>
          <w:i/>
          <w:iCs/>
          <w:sz w:val="24"/>
          <w:szCs w:val="24"/>
          <w:lang w:val="hy-AM"/>
        </w:rPr>
        <w:t xml:space="preserve">Demi Pharm </w:t>
      </w:r>
      <w:r w:rsidRPr="00283AFF">
        <w:rPr>
          <w:rFonts w:ascii="Times New Roman" w:eastAsiaTheme="minorHAnsi" w:hAnsi="Times New Roman" w:cs="Times New Roman"/>
          <w:sz w:val="24"/>
          <w:szCs w:val="24"/>
          <w:lang w:val="hy-AM"/>
        </w:rPr>
        <w:t>company.</w:t>
      </w:r>
      <w:r w:rsidR="00A232A7" w:rsidRPr="00283AFF">
        <w:rPr>
          <w:rStyle w:val="FootnoteReference"/>
          <w:rFonts w:ascii="Times New Roman" w:eastAsiaTheme="minorHAnsi" w:hAnsi="Times New Roman" w:cs="Times New Roman"/>
          <w:sz w:val="24"/>
          <w:szCs w:val="24"/>
          <w:lang w:val="hy-AM"/>
        </w:rPr>
        <w:footnoteReference w:id="93"/>
      </w:r>
    </w:p>
    <w:p w14:paraId="38A44F3E" w14:textId="5BEEB05D" w:rsidR="00283AFF" w:rsidRDefault="00283AFF" w:rsidP="00283AFF">
      <w:pPr>
        <w:spacing w:after="0" w:line="240" w:lineRule="auto"/>
        <w:ind w:firstLine="720"/>
        <w:jc w:val="both"/>
        <w:rPr>
          <w:rFonts w:ascii="Times New Roman" w:eastAsiaTheme="minorHAnsi" w:hAnsi="Times New Roman" w:cs="Times New Roman"/>
          <w:sz w:val="24"/>
          <w:szCs w:val="24"/>
          <w:lang w:val="hy-AM"/>
        </w:rPr>
      </w:pPr>
      <w:r w:rsidRPr="00283AFF">
        <w:rPr>
          <w:rFonts w:ascii="Times New Roman" w:eastAsiaTheme="minorHAnsi" w:hAnsi="Times New Roman" w:cs="Times New Roman"/>
          <w:sz w:val="24"/>
          <w:szCs w:val="24"/>
          <w:lang w:val="hy-AM"/>
        </w:rPr>
        <w:t>As of June 30, the lawsuit was not accepted for proceedings.</w:t>
      </w:r>
    </w:p>
    <w:p w14:paraId="6EF0C54F" w14:textId="77777777" w:rsidR="00737BFD" w:rsidRPr="00283AFF" w:rsidRDefault="00737BFD" w:rsidP="00283AFF">
      <w:pPr>
        <w:spacing w:after="0" w:line="240" w:lineRule="auto"/>
        <w:ind w:firstLine="720"/>
        <w:jc w:val="both"/>
        <w:rPr>
          <w:rFonts w:ascii="Times New Roman" w:eastAsiaTheme="minorHAnsi" w:hAnsi="Times New Roman" w:cs="Times New Roman"/>
          <w:sz w:val="24"/>
          <w:szCs w:val="24"/>
          <w:lang w:val="hy-AM"/>
        </w:rPr>
      </w:pPr>
    </w:p>
    <w:p w14:paraId="6A6D8940" w14:textId="77777777" w:rsidR="00283AFF" w:rsidRPr="00283AFF" w:rsidRDefault="00283AFF" w:rsidP="00283AFF">
      <w:pPr>
        <w:spacing w:after="0" w:line="240" w:lineRule="auto"/>
        <w:ind w:firstLine="720"/>
        <w:jc w:val="both"/>
        <w:rPr>
          <w:rFonts w:ascii="Times New Roman" w:hAnsi="Times New Roman" w:cs="Times New Roman"/>
          <w:color w:val="000000" w:themeColor="text1"/>
          <w:sz w:val="24"/>
          <w:szCs w:val="24"/>
          <w:shd w:val="clear" w:color="auto" w:fill="FFFFFF"/>
          <w:lang w:val="hy-AM"/>
        </w:rPr>
      </w:pPr>
      <w:r w:rsidRPr="00283AFF">
        <w:rPr>
          <w:rFonts w:ascii="Times New Roman" w:hAnsi="Times New Roman" w:cs="Times New Roman"/>
          <w:b/>
          <w:bCs/>
          <w:color w:val="000000" w:themeColor="text1"/>
          <w:sz w:val="24"/>
          <w:szCs w:val="24"/>
          <w:shd w:val="clear" w:color="auto" w:fill="FFFFFF"/>
          <w:lang w:val="hy-AM"/>
        </w:rPr>
        <w:t>On Ju</w:t>
      </w:r>
      <w:r w:rsidRPr="00283AFF">
        <w:rPr>
          <w:rFonts w:ascii="Times New Roman" w:hAnsi="Times New Roman" w:cs="Times New Roman"/>
          <w:b/>
          <w:bCs/>
          <w:color w:val="000000" w:themeColor="text1"/>
          <w:sz w:val="24"/>
          <w:szCs w:val="24"/>
          <w:shd w:val="clear" w:color="auto" w:fill="FFFFFF"/>
        </w:rPr>
        <w:t>ne</w:t>
      </w:r>
      <w:r w:rsidRPr="00283AFF">
        <w:rPr>
          <w:rFonts w:ascii="Times New Roman" w:hAnsi="Times New Roman" w:cs="Times New Roman"/>
          <w:b/>
          <w:bCs/>
          <w:color w:val="000000" w:themeColor="text1"/>
          <w:sz w:val="24"/>
          <w:szCs w:val="24"/>
          <w:shd w:val="clear" w:color="auto" w:fill="FFFFFF"/>
          <w:lang w:val="hy-AM"/>
        </w:rPr>
        <w:t xml:space="preserve"> 1</w:t>
      </w:r>
      <w:r w:rsidRPr="00283AFF">
        <w:rPr>
          <w:rFonts w:ascii="Times New Roman" w:hAnsi="Times New Roman" w:cs="Times New Roman"/>
          <w:b/>
          <w:bCs/>
          <w:color w:val="000000" w:themeColor="text1"/>
          <w:sz w:val="24"/>
          <w:szCs w:val="24"/>
          <w:shd w:val="clear" w:color="auto" w:fill="FFFFFF"/>
        </w:rPr>
        <w:t>1</w:t>
      </w:r>
      <w:r w:rsidRPr="00283AFF">
        <w:rPr>
          <w:rFonts w:ascii="Times New Roman" w:hAnsi="Times New Roman" w:cs="Times New Roman"/>
          <w:color w:val="000000" w:themeColor="text1"/>
          <w:sz w:val="24"/>
          <w:szCs w:val="24"/>
          <w:shd w:val="clear" w:color="auto" w:fill="FFFFFF"/>
          <w:lang w:val="hy-AM"/>
        </w:rPr>
        <w:t xml:space="preserve">, the Court of General Jurisdiction of Yerevan </w:t>
      </w:r>
      <w:r w:rsidRPr="00283AFF">
        <w:rPr>
          <w:rFonts w:ascii="Times New Roman" w:hAnsi="Times New Roman" w:cs="Times New Roman"/>
          <w:color w:val="000000" w:themeColor="text1"/>
          <w:sz w:val="24"/>
          <w:szCs w:val="24"/>
          <w:shd w:val="clear" w:color="auto" w:fill="FFFFFF"/>
        </w:rPr>
        <w:t xml:space="preserve">held a regular court hearing on the case of </w:t>
      </w:r>
      <w:r w:rsidRPr="00283AFF">
        <w:rPr>
          <w:rFonts w:ascii="Times New Roman" w:hAnsi="Times New Roman" w:cs="Times New Roman"/>
          <w:color w:val="000000" w:themeColor="text1"/>
          <w:sz w:val="24"/>
          <w:szCs w:val="24"/>
          <w:shd w:val="clear" w:color="auto" w:fill="FFFFFF"/>
          <w:lang w:val="hy-AM"/>
        </w:rPr>
        <w:t xml:space="preserve">citizen </w:t>
      </w:r>
      <w:r w:rsidRPr="00283AFF">
        <w:rPr>
          <w:rFonts w:ascii="Times New Roman" w:hAnsi="Times New Roman" w:cs="Times New Roman"/>
          <w:i/>
          <w:iCs/>
          <w:color w:val="000000" w:themeColor="text1"/>
          <w:sz w:val="24"/>
          <w:szCs w:val="24"/>
          <w:shd w:val="clear" w:color="auto" w:fill="FFFFFF"/>
          <w:lang w:val="hy-AM"/>
        </w:rPr>
        <w:t xml:space="preserve">Zaven Hakobyan </w:t>
      </w:r>
      <w:r w:rsidRPr="00283AFF">
        <w:rPr>
          <w:rFonts w:ascii="Times New Roman" w:hAnsi="Times New Roman" w:cs="Times New Roman"/>
          <w:i/>
          <w:iCs/>
          <w:color w:val="000000" w:themeColor="text1"/>
          <w:sz w:val="24"/>
          <w:szCs w:val="24"/>
          <w:shd w:val="clear" w:color="auto" w:fill="FFFFFF"/>
        </w:rPr>
        <w:t>v.</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i/>
          <w:iCs/>
          <w:color w:val="000000" w:themeColor="text1"/>
          <w:sz w:val="24"/>
          <w:szCs w:val="24"/>
          <w:shd w:val="clear" w:color="auto" w:fill="FFFFFF"/>
          <w:lang w:val="hy-AM"/>
        </w:rPr>
        <w:t>Zhamanak</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i/>
          <w:iCs/>
          <w:color w:val="000000" w:themeColor="text1"/>
          <w:sz w:val="24"/>
          <w:szCs w:val="24"/>
          <w:shd w:val="clear" w:color="auto" w:fill="FFFFFF"/>
          <w:lang w:val="hy-AM"/>
        </w:rPr>
        <w:t>daily</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color w:val="000000" w:themeColor="text1"/>
          <w:sz w:val="24"/>
          <w:szCs w:val="24"/>
          <w:shd w:val="clear" w:color="auto" w:fill="FFFFFF"/>
        </w:rPr>
        <w:t>claiming a</w:t>
      </w:r>
      <w:r w:rsidRPr="00283AFF">
        <w:rPr>
          <w:rFonts w:ascii="Times New Roman" w:hAnsi="Times New Roman" w:cs="Times New Roman"/>
          <w:color w:val="000000" w:themeColor="text1"/>
          <w:sz w:val="24"/>
          <w:szCs w:val="24"/>
          <w:shd w:val="clear" w:color="auto" w:fill="FFFFFF"/>
          <w:lang w:val="hy-AM"/>
        </w:rPr>
        <w:t xml:space="preserve"> compensation for</w:t>
      </w:r>
      <w:r w:rsidRPr="00283AFF">
        <w:rPr>
          <w:rFonts w:ascii="Times New Roman" w:hAnsi="Times New Roman" w:cs="Times New Roman"/>
          <w:color w:val="000000" w:themeColor="text1"/>
          <w:sz w:val="24"/>
          <w:szCs w:val="24"/>
          <w:shd w:val="clear" w:color="auto" w:fill="FFFFFF"/>
        </w:rPr>
        <w:t xml:space="preserve"> the</w:t>
      </w:r>
      <w:r w:rsidRPr="00283AFF">
        <w:rPr>
          <w:rFonts w:ascii="Times New Roman" w:hAnsi="Times New Roman" w:cs="Times New Roman"/>
          <w:color w:val="000000" w:themeColor="text1"/>
          <w:sz w:val="24"/>
          <w:szCs w:val="24"/>
          <w:shd w:val="clear" w:color="auto" w:fill="FFFFFF"/>
          <w:lang w:val="hy-AM"/>
        </w:rPr>
        <w:t xml:space="preserve"> non-pecuniary damage caused to his business reputation, </w:t>
      </w:r>
      <w:r w:rsidRPr="00283AFF">
        <w:rPr>
          <w:rFonts w:ascii="Times New Roman" w:hAnsi="Times New Roman" w:cs="Times New Roman"/>
          <w:color w:val="000000" w:themeColor="text1"/>
          <w:sz w:val="24"/>
          <w:szCs w:val="24"/>
          <w:shd w:val="clear" w:color="auto" w:fill="FFFFFF"/>
        </w:rPr>
        <w:t xml:space="preserve">a </w:t>
      </w:r>
      <w:r w:rsidRPr="00283AFF">
        <w:rPr>
          <w:rFonts w:ascii="Times New Roman" w:hAnsi="Times New Roman" w:cs="Times New Roman"/>
          <w:color w:val="000000" w:themeColor="text1"/>
          <w:sz w:val="24"/>
          <w:szCs w:val="24"/>
          <w:shd w:val="clear" w:color="auto" w:fill="FFFFFF"/>
          <w:lang w:val="hy-AM"/>
        </w:rPr>
        <w:t xml:space="preserve">public apology and </w:t>
      </w:r>
      <w:r w:rsidRPr="00283AFF">
        <w:rPr>
          <w:rFonts w:ascii="Times New Roman" w:hAnsi="Times New Roman" w:cs="Times New Roman"/>
          <w:color w:val="000000" w:themeColor="text1"/>
          <w:sz w:val="24"/>
          <w:szCs w:val="24"/>
          <w:shd w:val="clear" w:color="auto" w:fill="FFFFFF"/>
        </w:rPr>
        <w:t>a refutation</w:t>
      </w:r>
      <w:r w:rsidRPr="00283AFF">
        <w:rPr>
          <w:rFonts w:ascii="Times New Roman" w:hAnsi="Times New Roman" w:cs="Times New Roman"/>
          <w:color w:val="000000" w:themeColor="text1"/>
          <w:sz w:val="24"/>
          <w:szCs w:val="24"/>
          <w:shd w:val="clear" w:color="auto" w:fill="FFFFFF"/>
          <w:lang w:val="hy-AM"/>
        </w:rPr>
        <w:t xml:space="preserve">. </w:t>
      </w:r>
    </w:p>
    <w:p w14:paraId="746F1735" w14:textId="6F8C8997" w:rsidR="00A232A7" w:rsidRPr="00283AFF" w:rsidRDefault="00283AFF" w:rsidP="00283AFF">
      <w:pPr>
        <w:spacing w:after="0" w:line="240" w:lineRule="auto"/>
        <w:ind w:firstLine="720"/>
        <w:jc w:val="both"/>
        <w:rPr>
          <w:rFonts w:ascii="Times New Roman" w:hAnsi="Times New Roman" w:cs="Times New Roman"/>
          <w:b/>
          <w:color w:val="000000" w:themeColor="text1"/>
          <w:sz w:val="24"/>
          <w:szCs w:val="24"/>
          <w:shd w:val="clear" w:color="auto" w:fill="FFFFFF"/>
          <w:lang w:val="hy-AM"/>
        </w:rPr>
      </w:pPr>
      <w:r w:rsidRPr="00283AFF">
        <w:rPr>
          <w:rFonts w:ascii="Times New Roman" w:hAnsi="Times New Roman" w:cs="Times New Roman"/>
          <w:color w:val="000000" w:themeColor="text1"/>
          <w:sz w:val="24"/>
          <w:szCs w:val="24"/>
          <w:shd w:val="clear" w:color="auto" w:fill="FFFFFF"/>
        </w:rPr>
        <w:t>We should remind that</w:t>
      </w:r>
      <w:r w:rsidRPr="00283AFF">
        <w:rPr>
          <w:rFonts w:ascii="Times New Roman" w:hAnsi="Times New Roman" w:cs="Times New Roman"/>
          <w:color w:val="000000" w:themeColor="text1"/>
          <w:sz w:val="24"/>
          <w:szCs w:val="24"/>
          <w:shd w:val="clear" w:color="auto" w:fill="FFFFFF"/>
          <w:lang w:val="hy-AM"/>
        </w:rPr>
        <w:t xml:space="preserve"> </w:t>
      </w:r>
      <w:proofErr w:type="gramStart"/>
      <w:r w:rsidRPr="00283AFF">
        <w:rPr>
          <w:rFonts w:ascii="Times New Roman" w:hAnsi="Times New Roman" w:cs="Times New Roman"/>
          <w:color w:val="000000" w:themeColor="text1"/>
          <w:sz w:val="24"/>
          <w:szCs w:val="24"/>
          <w:shd w:val="clear" w:color="auto" w:fill="FFFFFF"/>
          <w:lang w:val="hy-AM"/>
        </w:rPr>
        <w:t>the lawsuit</w:t>
      </w:r>
      <w:r w:rsidRPr="00283AFF">
        <w:rPr>
          <w:rFonts w:ascii="Times New Roman" w:hAnsi="Times New Roman" w:cs="Times New Roman"/>
          <w:color w:val="000000" w:themeColor="text1"/>
          <w:sz w:val="24"/>
          <w:szCs w:val="24"/>
          <w:shd w:val="clear" w:color="auto" w:fill="FFFFFF"/>
        </w:rPr>
        <w:t>, filed on July 13, 2020,</w:t>
      </w:r>
      <w:r w:rsidRPr="00283AFF">
        <w:rPr>
          <w:rFonts w:ascii="Times New Roman" w:hAnsi="Times New Roman" w:cs="Times New Roman"/>
          <w:color w:val="000000" w:themeColor="text1"/>
          <w:sz w:val="24"/>
          <w:szCs w:val="24"/>
          <w:shd w:val="clear" w:color="auto" w:fill="FFFFFF"/>
          <w:lang w:val="hy-AM"/>
        </w:rPr>
        <w:t xml:space="preserve"> </w:t>
      </w:r>
      <w:r w:rsidRPr="00283AFF">
        <w:rPr>
          <w:rFonts w:ascii="Times New Roman" w:hAnsi="Times New Roman" w:cs="Times New Roman"/>
          <w:color w:val="000000" w:themeColor="text1"/>
          <w:sz w:val="24"/>
          <w:szCs w:val="24"/>
          <w:shd w:val="clear" w:color="auto" w:fill="FFFFFF"/>
        </w:rPr>
        <w:t xml:space="preserve">was caused by an article, </w:t>
      </w:r>
      <w:r w:rsidRPr="00283AFF">
        <w:rPr>
          <w:rFonts w:ascii="Times New Roman" w:hAnsi="Times New Roman" w:cs="Times New Roman"/>
          <w:color w:val="000000" w:themeColor="text1"/>
          <w:sz w:val="24"/>
          <w:szCs w:val="24"/>
          <w:shd w:val="clear" w:color="auto" w:fill="FFFFFF"/>
          <w:lang w:val="hy-AM"/>
        </w:rPr>
        <w:t>published in the daily on June 13</w:t>
      </w:r>
      <w:r w:rsidRPr="00283AFF">
        <w:rPr>
          <w:rFonts w:ascii="Times New Roman" w:hAnsi="Times New Roman" w:cs="Times New Roman"/>
          <w:color w:val="000000" w:themeColor="text1"/>
          <w:sz w:val="24"/>
          <w:szCs w:val="24"/>
          <w:shd w:val="clear" w:color="auto" w:fill="FFFFFF"/>
        </w:rPr>
        <w:t xml:space="preserve">, titled </w:t>
      </w:r>
      <w:r w:rsidR="00A76055">
        <w:rPr>
          <w:rFonts w:ascii="Times New Roman" w:hAnsi="Times New Roman" w:cs="Times New Roman"/>
          <w:color w:val="000000" w:themeColor="text1"/>
          <w:sz w:val="24"/>
          <w:szCs w:val="24"/>
          <w:shd w:val="clear" w:color="auto" w:fill="FFFFFF"/>
        </w:rPr>
        <w:t>“</w:t>
      </w:r>
      <w:r w:rsidRPr="00283AFF">
        <w:rPr>
          <w:rFonts w:ascii="Times New Roman" w:hAnsi="Times New Roman" w:cs="Times New Roman"/>
          <w:color w:val="000000" w:themeColor="text1"/>
          <w:sz w:val="24"/>
          <w:szCs w:val="24"/>
          <w:shd w:val="clear" w:color="auto" w:fill="FFFFFF"/>
        </w:rPr>
        <w:t>What Vanetsyan Left Behind</w:t>
      </w:r>
      <w:proofErr w:type="gramEnd"/>
      <w:r w:rsidRPr="00283AFF">
        <w:rPr>
          <w:rFonts w:ascii="Times New Roman" w:hAnsi="Times New Roman" w:cs="Times New Roman"/>
          <w:color w:val="000000" w:themeColor="text1"/>
          <w:sz w:val="24"/>
          <w:szCs w:val="24"/>
          <w:shd w:val="clear" w:color="auto" w:fill="FFFFFF"/>
        </w:rPr>
        <w:t xml:space="preserve">? </w:t>
      </w:r>
      <w:r w:rsidRPr="00283AFF">
        <w:rPr>
          <w:rFonts w:ascii="Times New Roman" w:hAnsi="Times New Roman" w:cs="Times New Roman"/>
          <w:color w:val="000000" w:themeColor="text1"/>
          <w:sz w:val="24"/>
          <w:szCs w:val="24"/>
          <w:shd w:val="clear" w:color="auto" w:fill="FFFFFF"/>
          <w:lang w:val="hy-AM"/>
        </w:rPr>
        <w:t xml:space="preserve">Who are Zaven </w:t>
      </w:r>
      <w:r w:rsidRPr="00283AFF">
        <w:rPr>
          <w:rFonts w:ascii="Times New Roman" w:hAnsi="Times New Roman" w:cs="Times New Roman"/>
          <w:color w:val="000000" w:themeColor="text1"/>
          <w:sz w:val="24"/>
          <w:szCs w:val="24"/>
          <w:shd w:val="clear" w:color="auto" w:fill="FFFFFF"/>
        </w:rPr>
        <w:t>and</w:t>
      </w:r>
      <w:r w:rsidRPr="00283AFF">
        <w:rPr>
          <w:rFonts w:ascii="Times New Roman" w:hAnsi="Times New Roman" w:cs="Times New Roman"/>
          <w:color w:val="000000" w:themeColor="text1"/>
          <w:sz w:val="24"/>
          <w:szCs w:val="24"/>
          <w:shd w:val="clear" w:color="auto" w:fill="FFFFFF"/>
          <w:lang w:val="hy-AM"/>
        </w:rPr>
        <w:t xml:space="preserve"> Sos Hakobyans?</w:t>
      </w:r>
      <w:r w:rsidR="00A76055">
        <w:rPr>
          <w:rFonts w:ascii="Times New Roman" w:hAnsi="Times New Roman" w:cs="Times New Roman"/>
          <w:color w:val="000000" w:themeColor="text1"/>
          <w:sz w:val="24"/>
          <w:szCs w:val="24"/>
          <w:shd w:val="clear" w:color="auto" w:fill="FFFFFF"/>
        </w:rPr>
        <w:t>”</w:t>
      </w:r>
      <w:r w:rsidRPr="00283AFF">
        <w:rPr>
          <w:rFonts w:ascii="Times New Roman" w:hAnsi="Times New Roman" w:cs="Times New Roman"/>
          <w:color w:val="000000" w:themeColor="text1"/>
          <w:sz w:val="24"/>
          <w:szCs w:val="24"/>
          <w:shd w:val="clear" w:color="auto" w:fill="FFFFFF"/>
          <w:lang w:val="hy-AM"/>
        </w:rPr>
        <w:t xml:space="preserve"> </w:t>
      </w:r>
      <w:proofErr w:type="gramStart"/>
      <w:r w:rsidRPr="00283AFF">
        <w:rPr>
          <w:rFonts w:ascii="Times New Roman" w:hAnsi="Times New Roman" w:cs="Times New Roman"/>
          <w:color w:val="000000" w:themeColor="text1"/>
          <w:sz w:val="24"/>
          <w:szCs w:val="24"/>
          <w:shd w:val="clear" w:color="auto" w:fill="FFFFFF"/>
        </w:rPr>
        <w:t>where</w:t>
      </w:r>
      <w:proofErr w:type="gramEnd"/>
      <w:r w:rsidRPr="00283AFF">
        <w:rPr>
          <w:rFonts w:ascii="Times New Roman" w:hAnsi="Times New Roman" w:cs="Times New Roman"/>
          <w:color w:val="000000" w:themeColor="text1"/>
          <w:sz w:val="24"/>
          <w:szCs w:val="24"/>
          <w:shd w:val="clear" w:color="auto" w:fill="FFFFFF"/>
        </w:rPr>
        <w:t xml:space="preserve"> it was particularly mentioned that when the former head of the NSS Artur Vanetsyan was in office, “his godson Zaven Hakobyan who was notorious for being extremely corrupt was promoted from an operative inspector to the head of the super profitable Araratyan Customs, however, after Vanetsyan’s dismissal, he also managed to escape the system by a near miss”.</w:t>
      </w:r>
      <w:r w:rsidR="00A232A7" w:rsidRPr="00283AFF">
        <w:rPr>
          <w:rStyle w:val="FootnoteReference"/>
          <w:rFonts w:ascii="Times New Roman" w:hAnsi="Times New Roman" w:cs="Times New Roman"/>
          <w:color w:val="000000" w:themeColor="text1"/>
          <w:sz w:val="24"/>
          <w:szCs w:val="24"/>
          <w:shd w:val="clear" w:color="auto" w:fill="FFFFFF"/>
          <w:lang w:val="hy-AM"/>
        </w:rPr>
        <w:footnoteReference w:id="94"/>
      </w:r>
    </w:p>
    <w:p w14:paraId="21F6C165" w14:textId="40D52C07" w:rsidR="00A232A7" w:rsidRPr="00283AFF" w:rsidRDefault="00283AFF" w:rsidP="00283AFF">
      <w:pPr>
        <w:spacing w:after="0" w:line="240" w:lineRule="auto"/>
        <w:ind w:firstLine="720"/>
        <w:jc w:val="both"/>
        <w:rPr>
          <w:rFonts w:ascii="Times New Roman" w:hAnsi="Times New Roman" w:cs="Times New Roman"/>
          <w:sz w:val="24"/>
          <w:szCs w:val="24"/>
          <w:lang w:val="hy-AM" w:eastAsia="ru-RU"/>
        </w:rPr>
      </w:pPr>
      <w:r w:rsidRPr="00283AFF">
        <w:rPr>
          <w:rFonts w:ascii="Times New Roman" w:hAnsi="Times New Roman" w:cs="Times New Roman"/>
          <w:sz w:val="24"/>
          <w:szCs w:val="24"/>
          <w:shd w:val="clear" w:color="auto" w:fill="FFFFFF"/>
          <w:lang w:val="hy-AM"/>
        </w:rPr>
        <w:t>A hearing on the case was held on June 25, and the publication of the judicial act was scheduled for July 19.</w:t>
      </w:r>
    </w:p>
    <w:p w14:paraId="492F0335" w14:textId="77777777" w:rsidR="0070503C" w:rsidRDefault="0070503C" w:rsidP="00A232A7">
      <w:pPr>
        <w:spacing w:after="0" w:line="240" w:lineRule="auto"/>
        <w:ind w:firstLine="720"/>
        <w:rPr>
          <w:rFonts w:ascii="Sylfaen" w:hAnsi="Sylfaen"/>
          <w:b/>
          <w:sz w:val="24"/>
          <w:szCs w:val="24"/>
          <w:lang w:val="hy-AM"/>
        </w:rPr>
      </w:pPr>
    </w:p>
    <w:p w14:paraId="16F274BE" w14:textId="6D6D3A31" w:rsidR="0070503C" w:rsidRPr="0070503C" w:rsidRDefault="0070503C" w:rsidP="0070503C">
      <w:pPr>
        <w:spacing w:after="0" w:line="240" w:lineRule="auto"/>
        <w:ind w:firstLine="567"/>
        <w:jc w:val="both"/>
        <w:rPr>
          <w:rFonts w:ascii="Times New Roman" w:eastAsia="Times New Roman" w:hAnsi="Times New Roman" w:cs="Times New Roman"/>
          <w:sz w:val="24"/>
          <w:szCs w:val="24"/>
          <w:lang w:val="hy-AM" w:eastAsia="ru-RU"/>
        </w:rPr>
      </w:pPr>
      <w:r w:rsidRPr="0070503C">
        <w:rPr>
          <w:rFonts w:ascii="Times New Roman" w:eastAsia="Times New Roman" w:hAnsi="Times New Roman" w:cs="Times New Roman"/>
          <w:b/>
          <w:sz w:val="24"/>
          <w:szCs w:val="24"/>
          <w:lang w:val="hy-AM" w:eastAsia="ru-RU"/>
        </w:rPr>
        <w:t>On J</w:t>
      </w:r>
      <w:r w:rsidRPr="0070503C">
        <w:rPr>
          <w:rFonts w:ascii="Times New Roman" w:eastAsia="Times New Roman" w:hAnsi="Times New Roman" w:cs="Times New Roman"/>
          <w:b/>
          <w:sz w:val="24"/>
          <w:szCs w:val="24"/>
          <w:lang w:eastAsia="ru-RU"/>
        </w:rPr>
        <w:t>une</w:t>
      </w:r>
      <w:r w:rsidRPr="0070503C">
        <w:rPr>
          <w:rFonts w:ascii="Times New Roman" w:eastAsia="Times New Roman" w:hAnsi="Times New Roman" w:cs="Times New Roman"/>
          <w:b/>
          <w:sz w:val="24"/>
          <w:szCs w:val="24"/>
          <w:lang w:val="hy-AM" w:eastAsia="ru-RU"/>
        </w:rPr>
        <w:t xml:space="preserve"> 1</w:t>
      </w:r>
      <w:r w:rsidRPr="0070503C">
        <w:rPr>
          <w:rFonts w:ascii="Times New Roman" w:eastAsia="Times New Roman" w:hAnsi="Times New Roman" w:cs="Times New Roman"/>
          <w:b/>
          <w:sz w:val="24"/>
          <w:szCs w:val="24"/>
          <w:lang w:eastAsia="ru-RU"/>
        </w:rPr>
        <w:t>1</w:t>
      </w:r>
      <w:r w:rsidRPr="0070503C">
        <w:rPr>
          <w:rFonts w:ascii="Times New Roman" w:eastAsia="Times New Roman" w:hAnsi="Times New Roman" w:cs="Times New Roman"/>
          <w:sz w:val="24"/>
          <w:szCs w:val="24"/>
          <w:lang w:val="hy-AM" w:eastAsia="ru-RU"/>
        </w:rPr>
        <w:t xml:space="preserve">, </w:t>
      </w:r>
      <w:r w:rsidRPr="0070503C">
        <w:rPr>
          <w:rFonts w:ascii="Times New Roman" w:eastAsia="Times New Roman" w:hAnsi="Times New Roman" w:cs="Times New Roman"/>
          <w:sz w:val="24"/>
          <w:szCs w:val="24"/>
          <w:lang w:eastAsia="ru-RU"/>
        </w:rPr>
        <w:t xml:space="preserve">the Court of General Jurisdiction of Yerevan held the first court hearing with the newly initiated proceedings on the case of </w:t>
      </w:r>
      <w:r w:rsidRPr="005203F2">
        <w:rPr>
          <w:rFonts w:ascii="Times New Roman" w:eastAsia="Times New Roman" w:hAnsi="Times New Roman" w:cs="Times New Roman"/>
          <w:i/>
          <w:iCs/>
          <w:sz w:val="24"/>
          <w:szCs w:val="24"/>
          <w:lang w:val="hy-AM" w:eastAsia="ru-RU"/>
        </w:rPr>
        <w:t xml:space="preserve">journalists Liana Karapetyan and Siranush Muradyan </w:t>
      </w:r>
      <w:r w:rsidRPr="005203F2">
        <w:rPr>
          <w:rFonts w:ascii="Times New Roman" w:eastAsia="Times New Roman" w:hAnsi="Times New Roman" w:cs="Times New Roman"/>
          <w:i/>
          <w:iCs/>
          <w:sz w:val="24"/>
          <w:szCs w:val="24"/>
          <w:lang w:eastAsia="ru-RU"/>
        </w:rPr>
        <w:t>v.</w:t>
      </w:r>
      <w:r w:rsidRPr="005203F2">
        <w:rPr>
          <w:rFonts w:ascii="Times New Roman" w:eastAsia="Times New Roman" w:hAnsi="Times New Roman" w:cs="Times New Roman"/>
          <w:i/>
          <w:iCs/>
          <w:sz w:val="24"/>
          <w:szCs w:val="24"/>
          <w:lang w:val="hy-AM" w:eastAsia="ru-RU"/>
        </w:rPr>
        <w:t xml:space="preserve"> the </w:t>
      </w:r>
      <w:r w:rsidRPr="005203F2">
        <w:rPr>
          <w:rFonts w:ascii="Times New Roman" w:hAnsi="Times New Roman" w:cs="Times New Roman"/>
          <w:i/>
          <w:iCs/>
          <w:sz w:val="24"/>
          <w:szCs w:val="24"/>
          <w:lang w:val="hy-AM"/>
        </w:rPr>
        <w:t>Public Television and Radio Company Council</w:t>
      </w:r>
      <w:r w:rsidRPr="0070503C">
        <w:rPr>
          <w:rFonts w:ascii="Times New Roman" w:hAnsi="Times New Roman" w:cs="Times New Roman"/>
          <w:sz w:val="24"/>
          <w:szCs w:val="24"/>
        </w:rPr>
        <w:t xml:space="preserve">. </w:t>
      </w:r>
    </w:p>
    <w:p w14:paraId="779ABA4B" w14:textId="076FE325" w:rsidR="0070503C" w:rsidRPr="0070503C" w:rsidRDefault="0070503C" w:rsidP="0070503C">
      <w:pPr>
        <w:spacing w:after="0"/>
        <w:ind w:firstLine="567"/>
        <w:jc w:val="both"/>
        <w:rPr>
          <w:rFonts w:ascii="Times New Roman" w:hAnsi="Times New Roman" w:cs="Times New Roman"/>
          <w:sz w:val="24"/>
          <w:szCs w:val="24"/>
        </w:rPr>
      </w:pPr>
      <w:r w:rsidRPr="0070503C">
        <w:rPr>
          <w:rFonts w:ascii="Times New Roman" w:eastAsia="Times New Roman" w:hAnsi="Times New Roman" w:cs="Times New Roman"/>
          <w:sz w:val="24"/>
          <w:szCs w:val="24"/>
          <w:lang w:eastAsia="ru-RU"/>
        </w:rPr>
        <w:t>We should</w:t>
      </w:r>
      <w:r w:rsidRPr="0070503C">
        <w:rPr>
          <w:rFonts w:ascii="Times New Roman" w:eastAsia="Times New Roman" w:hAnsi="Times New Roman" w:cs="Times New Roman"/>
          <w:sz w:val="24"/>
          <w:szCs w:val="24"/>
          <w:lang w:val="hy-AM" w:eastAsia="ru-RU"/>
        </w:rPr>
        <w:t xml:space="preserve"> remind </w:t>
      </w:r>
      <w:r w:rsidRPr="0070503C">
        <w:rPr>
          <w:rFonts w:ascii="Times New Roman" w:eastAsia="Times New Roman" w:hAnsi="Times New Roman" w:cs="Times New Roman"/>
          <w:sz w:val="24"/>
          <w:szCs w:val="24"/>
          <w:lang w:eastAsia="ru-RU"/>
        </w:rPr>
        <w:t>that o</w:t>
      </w:r>
      <w:r w:rsidRPr="0070503C">
        <w:rPr>
          <w:rFonts w:ascii="Times New Roman" w:hAnsi="Times New Roman" w:cs="Times New Roman"/>
          <w:sz w:val="24"/>
          <w:szCs w:val="24"/>
          <w:lang w:val="hy-AM"/>
        </w:rPr>
        <w:t>n January 24,</w:t>
      </w:r>
      <w:r w:rsidRPr="0070503C">
        <w:rPr>
          <w:rFonts w:ascii="Times New Roman" w:hAnsi="Times New Roman" w:cs="Times New Roman"/>
          <w:sz w:val="24"/>
          <w:szCs w:val="24"/>
        </w:rPr>
        <w:t xml:space="preserve"> 2019,</w:t>
      </w:r>
      <w:r w:rsidRPr="0070503C">
        <w:rPr>
          <w:rFonts w:ascii="Times New Roman" w:hAnsi="Times New Roman" w:cs="Times New Roman"/>
          <w:sz w:val="24"/>
          <w:szCs w:val="24"/>
          <w:lang w:val="hy-AM"/>
        </w:rPr>
        <w:t xml:space="preserve"> </w:t>
      </w:r>
      <w:r w:rsidRPr="0070503C">
        <w:rPr>
          <w:rFonts w:ascii="Times New Roman" w:hAnsi="Times New Roman" w:cs="Times New Roman"/>
          <w:sz w:val="24"/>
          <w:szCs w:val="24"/>
        </w:rPr>
        <w:t xml:space="preserve">the </w:t>
      </w:r>
      <w:r w:rsidRPr="0070503C">
        <w:rPr>
          <w:rFonts w:ascii="Times New Roman" w:hAnsi="Times New Roman" w:cs="Times New Roman"/>
          <w:sz w:val="24"/>
          <w:szCs w:val="24"/>
          <w:lang w:val="hy-AM"/>
        </w:rPr>
        <w:t xml:space="preserve">journalists filed a lawsuit </w:t>
      </w:r>
      <w:r w:rsidR="005203F2">
        <w:rPr>
          <w:rFonts w:ascii="Times New Roman" w:hAnsi="Times New Roman" w:cs="Times New Roman"/>
          <w:sz w:val="24"/>
          <w:szCs w:val="24"/>
        </w:rPr>
        <w:t>in</w:t>
      </w:r>
      <w:r w:rsidRPr="0070503C">
        <w:rPr>
          <w:rFonts w:ascii="Times New Roman" w:hAnsi="Times New Roman" w:cs="Times New Roman"/>
          <w:sz w:val="24"/>
          <w:szCs w:val="24"/>
          <w:lang w:val="hy-AM"/>
        </w:rPr>
        <w:t xml:space="preserve"> the RA Administrative Court against the Public Television and Radio Company Council </w:t>
      </w:r>
      <w:r w:rsidRPr="0070503C">
        <w:rPr>
          <w:rFonts w:ascii="Times New Roman" w:hAnsi="Times New Roman" w:cs="Times New Roman"/>
          <w:sz w:val="24"/>
          <w:szCs w:val="24"/>
        </w:rPr>
        <w:t>with a claim for</w:t>
      </w:r>
      <w:r w:rsidRPr="0070503C">
        <w:rPr>
          <w:rFonts w:ascii="Times New Roman" w:hAnsi="Times New Roman" w:cs="Times New Roman"/>
          <w:sz w:val="24"/>
          <w:szCs w:val="24"/>
          <w:lang w:val="hy-AM"/>
        </w:rPr>
        <w:t xml:space="preserve"> repeal</w:t>
      </w:r>
      <w:r w:rsidRPr="0070503C">
        <w:rPr>
          <w:rFonts w:ascii="Times New Roman" w:hAnsi="Times New Roman" w:cs="Times New Roman"/>
          <w:sz w:val="24"/>
          <w:szCs w:val="24"/>
        </w:rPr>
        <w:t>ing</w:t>
      </w:r>
      <w:r w:rsidRPr="0070503C">
        <w:rPr>
          <w:rFonts w:ascii="Times New Roman" w:hAnsi="Times New Roman" w:cs="Times New Roman"/>
          <w:sz w:val="24"/>
          <w:szCs w:val="24"/>
          <w:lang w:val="hy-AM"/>
        </w:rPr>
        <w:t xml:space="preserve"> Administrative Act No. 46-L of December 25, 2018. This act concerns the termination of th</w:t>
      </w:r>
      <w:r w:rsidRPr="0070503C">
        <w:rPr>
          <w:rFonts w:ascii="Times New Roman" w:hAnsi="Times New Roman" w:cs="Times New Roman"/>
          <w:sz w:val="24"/>
          <w:szCs w:val="24"/>
        </w:rPr>
        <w:t>es</w:t>
      </w:r>
      <w:r w:rsidRPr="0070503C">
        <w:rPr>
          <w:rFonts w:ascii="Times New Roman" w:hAnsi="Times New Roman" w:cs="Times New Roman"/>
          <w:sz w:val="24"/>
          <w:szCs w:val="24"/>
          <w:lang w:val="hy-AM"/>
        </w:rPr>
        <w:t>e</w:t>
      </w:r>
      <w:r w:rsidRPr="0070503C">
        <w:rPr>
          <w:rFonts w:ascii="Times New Roman" w:hAnsi="Times New Roman" w:cs="Times New Roman"/>
          <w:sz w:val="24"/>
          <w:szCs w:val="24"/>
        </w:rPr>
        <w:t xml:space="preserve"> journalists’</w:t>
      </w:r>
      <w:r w:rsidRPr="0070503C">
        <w:rPr>
          <w:rFonts w:ascii="Times New Roman" w:hAnsi="Times New Roman" w:cs="Times New Roman"/>
          <w:sz w:val="24"/>
          <w:szCs w:val="24"/>
          <w:lang w:val="hy-AM"/>
        </w:rPr>
        <w:t xml:space="preserve"> employment contracts. </w:t>
      </w:r>
      <w:r w:rsidRPr="0070503C">
        <w:rPr>
          <w:rFonts w:ascii="Times New Roman" w:hAnsi="Times New Roman" w:cs="Times New Roman"/>
          <w:sz w:val="24"/>
          <w:szCs w:val="24"/>
        </w:rPr>
        <w:t xml:space="preserve">On </w:t>
      </w:r>
      <w:r w:rsidRPr="0070503C">
        <w:rPr>
          <w:rFonts w:ascii="Times New Roman" w:hAnsi="Times New Roman" w:cs="Times New Roman"/>
          <w:sz w:val="24"/>
          <w:szCs w:val="24"/>
          <w:lang w:val="hy-AM"/>
        </w:rPr>
        <w:t xml:space="preserve">December 9, the court </w:t>
      </w:r>
      <w:r w:rsidRPr="0070503C">
        <w:rPr>
          <w:rFonts w:ascii="Times New Roman" w:hAnsi="Times New Roman" w:cs="Times New Roman"/>
          <w:sz w:val="24"/>
          <w:szCs w:val="24"/>
        </w:rPr>
        <w:t>settled</w:t>
      </w:r>
      <w:r w:rsidRPr="0070503C">
        <w:rPr>
          <w:rFonts w:ascii="Times New Roman" w:hAnsi="Times New Roman" w:cs="Times New Roman"/>
          <w:sz w:val="24"/>
          <w:szCs w:val="24"/>
          <w:lang w:val="hy-AM"/>
        </w:rPr>
        <w:t xml:space="preserve"> the</w:t>
      </w:r>
      <w:r w:rsidRPr="0070503C">
        <w:rPr>
          <w:rFonts w:ascii="Times New Roman" w:hAnsi="Times New Roman" w:cs="Times New Roman"/>
          <w:sz w:val="24"/>
          <w:szCs w:val="24"/>
        </w:rPr>
        <w:t xml:space="preserve"> journalists’</w:t>
      </w:r>
      <w:r w:rsidRPr="0070503C">
        <w:rPr>
          <w:rFonts w:ascii="Times New Roman" w:hAnsi="Times New Roman" w:cs="Times New Roman"/>
          <w:sz w:val="24"/>
          <w:szCs w:val="24"/>
          <w:lang w:val="hy-AM"/>
        </w:rPr>
        <w:t xml:space="preserve"> </w:t>
      </w:r>
      <w:r w:rsidRPr="0070503C">
        <w:rPr>
          <w:rFonts w:ascii="Times New Roman" w:hAnsi="Times New Roman" w:cs="Times New Roman"/>
          <w:sz w:val="24"/>
          <w:szCs w:val="24"/>
        </w:rPr>
        <w:t>claim.</w:t>
      </w:r>
    </w:p>
    <w:p w14:paraId="3D9D9404" w14:textId="2D72D6E8" w:rsidR="0070503C" w:rsidRPr="0070503C" w:rsidRDefault="0070503C" w:rsidP="0070503C">
      <w:pPr>
        <w:spacing w:after="0" w:line="240" w:lineRule="auto"/>
        <w:ind w:firstLine="567"/>
        <w:jc w:val="both"/>
        <w:rPr>
          <w:rFonts w:ascii="Times New Roman" w:eastAsia="Times New Roman" w:hAnsi="Times New Roman" w:cs="Times New Roman"/>
          <w:sz w:val="24"/>
          <w:szCs w:val="24"/>
          <w:lang w:eastAsia="ru-RU"/>
        </w:rPr>
      </w:pPr>
      <w:r w:rsidRPr="0070503C">
        <w:rPr>
          <w:rFonts w:ascii="Times New Roman" w:eastAsia="Times New Roman" w:hAnsi="Times New Roman" w:cs="Times New Roman"/>
          <w:sz w:val="24"/>
          <w:szCs w:val="24"/>
          <w:lang w:eastAsia="ru-RU"/>
        </w:rPr>
        <w:t>The defendant</w:t>
      </w:r>
      <w:r w:rsidRPr="0070503C">
        <w:rPr>
          <w:rFonts w:ascii="Times New Roman" w:eastAsia="Times New Roman" w:hAnsi="Times New Roman" w:cs="Times New Roman"/>
          <w:sz w:val="24"/>
          <w:szCs w:val="24"/>
          <w:lang w:val="hy-AM" w:eastAsia="ru-RU"/>
        </w:rPr>
        <w:t xml:space="preserve"> appealed the </w:t>
      </w:r>
      <w:r w:rsidRPr="0070503C">
        <w:rPr>
          <w:rFonts w:ascii="Times New Roman" w:eastAsia="Times New Roman" w:hAnsi="Times New Roman" w:cs="Times New Roman"/>
          <w:sz w:val="24"/>
          <w:szCs w:val="24"/>
          <w:lang w:eastAsia="ru-RU"/>
        </w:rPr>
        <w:t>judgement, and</w:t>
      </w:r>
      <w:r w:rsidRPr="0070503C">
        <w:rPr>
          <w:rFonts w:ascii="Times New Roman" w:hAnsi="Times New Roman" w:cs="Times New Roman"/>
          <w:sz w:val="24"/>
          <w:szCs w:val="24"/>
        </w:rPr>
        <w:t xml:space="preserve"> on October 13, </w:t>
      </w:r>
      <w:proofErr w:type="gramStart"/>
      <w:r w:rsidRPr="0070503C">
        <w:rPr>
          <w:rFonts w:ascii="Times New Roman" w:hAnsi="Times New Roman" w:cs="Times New Roman"/>
          <w:sz w:val="24"/>
          <w:szCs w:val="24"/>
        </w:rPr>
        <w:t>2020</w:t>
      </w:r>
      <w:proofErr w:type="gramEnd"/>
      <w:r w:rsidRPr="0070503C">
        <w:rPr>
          <w:rFonts w:ascii="Times New Roman" w:hAnsi="Times New Roman" w:cs="Times New Roman"/>
          <w:sz w:val="24"/>
          <w:szCs w:val="24"/>
        </w:rPr>
        <w:t xml:space="preserve"> the Court of Appeal ruled to uphold the appeal and send the case for a new trial. </w:t>
      </w:r>
      <w:r w:rsidRPr="0070503C">
        <w:rPr>
          <w:rFonts w:ascii="Times New Roman" w:hAnsi="Times New Roman" w:cs="Times New Roman"/>
          <w:sz w:val="24"/>
          <w:szCs w:val="24"/>
          <w:lang w:val="hy-AM"/>
        </w:rPr>
        <w:t>On January 20, the Court of Cassation decided to reject the plaintiffs' appeal against the decision of the Administrative Court of Appeal. As a result, by the decision of the RA Administrative Court of February 18, a new proceeding was initiated, the case was redirected to the Court of General Jurisdiction of Yerevan, and on March 15, proceedings were accepted here.</w:t>
      </w:r>
    </w:p>
    <w:p w14:paraId="185D5038" w14:textId="14E57303" w:rsidR="00A232A7" w:rsidRDefault="0070503C" w:rsidP="0070503C">
      <w:pPr>
        <w:spacing w:after="0" w:line="240" w:lineRule="auto"/>
        <w:ind w:firstLine="720"/>
        <w:jc w:val="both"/>
        <w:rPr>
          <w:rFonts w:ascii="Times New Roman" w:hAnsi="Times New Roman" w:cs="Times New Roman"/>
          <w:sz w:val="24"/>
          <w:szCs w:val="24"/>
          <w:lang w:val="hy-AM"/>
        </w:rPr>
      </w:pPr>
      <w:r w:rsidRPr="0070503C">
        <w:rPr>
          <w:rFonts w:ascii="Times New Roman" w:hAnsi="Times New Roman" w:cs="Times New Roman"/>
          <w:sz w:val="24"/>
          <w:szCs w:val="24"/>
          <w:lang w:val="hy-AM"/>
        </w:rPr>
        <w:t>The publication of the judicial act is scheduled for July 1.</w:t>
      </w:r>
    </w:p>
    <w:p w14:paraId="4179FC67" w14:textId="77777777" w:rsidR="00DD539A" w:rsidRPr="0070503C" w:rsidRDefault="00DD539A" w:rsidP="0070503C">
      <w:pPr>
        <w:spacing w:after="0" w:line="240" w:lineRule="auto"/>
        <w:ind w:firstLine="720"/>
        <w:jc w:val="both"/>
        <w:rPr>
          <w:rFonts w:ascii="Times New Roman" w:hAnsi="Times New Roman" w:cs="Times New Roman"/>
          <w:sz w:val="24"/>
          <w:szCs w:val="24"/>
          <w:lang w:val="hy-AM" w:eastAsia="ru-RU"/>
        </w:rPr>
      </w:pPr>
    </w:p>
    <w:p w14:paraId="00D60AED" w14:textId="77777777" w:rsidR="0070503C" w:rsidRPr="0070503C" w:rsidRDefault="0070503C" w:rsidP="0070503C">
      <w:pPr>
        <w:spacing w:after="0" w:line="240" w:lineRule="auto"/>
        <w:ind w:firstLine="720"/>
        <w:jc w:val="both"/>
        <w:rPr>
          <w:rFonts w:ascii="Times New Roman" w:hAnsi="Times New Roman" w:cs="Times New Roman"/>
          <w:bCs/>
          <w:sz w:val="24"/>
          <w:szCs w:val="24"/>
        </w:rPr>
      </w:pPr>
      <w:r w:rsidRPr="0070503C">
        <w:rPr>
          <w:rFonts w:ascii="Times New Roman" w:hAnsi="Times New Roman" w:cs="Times New Roman"/>
          <w:b/>
          <w:sz w:val="24"/>
          <w:szCs w:val="24"/>
          <w:lang w:val="hy-AM"/>
        </w:rPr>
        <w:lastRenderedPageBreak/>
        <w:t>On J</w:t>
      </w:r>
      <w:r w:rsidRPr="0070503C">
        <w:rPr>
          <w:rFonts w:ascii="Times New Roman" w:hAnsi="Times New Roman" w:cs="Times New Roman"/>
          <w:b/>
          <w:sz w:val="24"/>
          <w:szCs w:val="24"/>
        </w:rPr>
        <w:t>une</w:t>
      </w:r>
      <w:r w:rsidRPr="0070503C">
        <w:rPr>
          <w:rFonts w:ascii="Times New Roman" w:hAnsi="Times New Roman" w:cs="Times New Roman"/>
          <w:b/>
          <w:sz w:val="24"/>
          <w:szCs w:val="24"/>
          <w:lang w:val="hy-AM"/>
        </w:rPr>
        <w:t xml:space="preserve"> 1</w:t>
      </w:r>
      <w:r w:rsidRPr="0070503C">
        <w:rPr>
          <w:rFonts w:ascii="Times New Roman" w:hAnsi="Times New Roman" w:cs="Times New Roman"/>
          <w:b/>
          <w:sz w:val="24"/>
          <w:szCs w:val="24"/>
        </w:rPr>
        <w:t>6</w:t>
      </w:r>
      <w:r w:rsidRPr="0070503C">
        <w:rPr>
          <w:rFonts w:ascii="Times New Roman" w:hAnsi="Times New Roman" w:cs="Times New Roman"/>
          <w:b/>
          <w:sz w:val="24"/>
          <w:szCs w:val="24"/>
          <w:lang w:val="hy-AM"/>
        </w:rPr>
        <w:t xml:space="preserve">, </w:t>
      </w:r>
      <w:r w:rsidRPr="0070503C">
        <w:rPr>
          <w:rFonts w:ascii="Times New Roman" w:hAnsi="Times New Roman" w:cs="Times New Roman"/>
          <w:bCs/>
          <w:sz w:val="24"/>
          <w:szCs w:val="24"/>
          <w:lang w:val="hy-AM"/>
        </w:rPr>
        <w:t xml:space="preserve">the Court of General Jurisdiction of Yerevan </w:t>
      </w:r>
      <w:r w:rsidRPr="0070503C">
        <w:rPr>
          <w:rFonts w:ascii="Times New Roman" w:hAnsi="Times New Roman" w:cs="Times New Roman"/>
          <w:bCs/>
          <w:sz w:val="24"/>
          <w:szCs w:val="24"/>
        </w:rPr>
        <w:t xml:space="preserve">made reappointment on the case of </w:t>
      </w:r>
      <w:r w:rsidRPr="0070503C">
        <w:rPr>
          <w:rFonts w:ascii="Times New Roman" w:hAnsi="Times New Roman" w:cs="Times New Roman"/>
          <w:bCs/>
          <w:i/>
          <w:iCs/>
          <w:sz w:val="24"/>
          <w:szCs w:val="24"/>
          <w:lang w:val="hy-AM"/>
        </w:rPr>
        <w:t xml:space="preserve">St. Gregory the Illuminator Medical Center </w:t>
      </w:r>
      <w:r w:rsidRPr="0070503C">
        <w:rPr>
          <w:rFonts w:ascii="Times New Roman" w:hAnsi="Times New Roman" w:cs="Times New Roman"/>
          <w:bCs/>
          <w:i/>
          <w:iCs/>
          <w:sz w:val="24"/>
          <w:szCs w:val="24"/>
        </w:rPr>
        <w:t>v.</w:t>
      </w:r>
      <w:r w:rsidRPr="0070503C">
        <w:rPr>
          <w:rFonts w:ascii="Times New Roman" w:hAnsi="Times New Roman" w:cs="Times New Roman"/>
          <w:bCs/>
          <w:i/>
          <w:iCs/>
          <w:sz w:val="24"/>
          <w:szCs w:val="24"/>
          <w:lang w:val="hy-AM"/>
        </w:rPr>
        <w:t xml:space="preserve"> Hraparak Daily LLC</w:t>
      </w:r>
      <w:r w:rsidRPr="0070503C">
        <w:rPr>
          <w:rFonts w:ascii="Times New Roman" w:hAnsi="Times New Roman" w:cs="Times New Roman"/>
          <w:bCs/>
          <w:sz w:val="24"/>
          <w:szCs w:val="24"/>
          <w:lang w:val="hy-AM"/>
        </w:rPr>
        <w:t>, on the grounds of termination of powers of the judge.</w:t>
      </w:r>
      <w:r w:rsidRPr="0070503C">
        <w:rPr>
          <w:rFonts w:ascii="Times New Roman" w:hAnsi="Times New Roman" w:cs="Times New Roman"/>
          <w:bCs/>
          <w:sz w:val="24"/>
          <w:szCs w:val="24"/>
        </w:rPr>
        <w:t xml:space="preserve"> </w:t>
      </w:r>
    </w:p>
    <w:p w14:paraId="611A8856" w14:textId="77777777" w:rsidR="0070503C" w:rsidRDefault="0070503C" w:rsidP="0070503C">
      <w:pPr>
        <w:spacing w:after="0" w:line="240" w:lineRule="auto"/>
        <w:ind w:firstLine="720"/>
        <w:jc w:val="both"/>
        <w:rPr>
          <w:rFonts w:ascii="Times New Roman" w:hAnsi="Times New Roman" w:cs="Times New Roman"/>
          <w:sz w:val="24"/>
          <w:szCs w:val="24"/>
          <w:lang w:val="hy-AM"/>
        </w:rPr>
      </w:pPr>
      <w:r w:rsidRPr="0070503C">
        <w:rPr>
          <w:rFonts w:ascii="Times New Roman" w:hAnsi="Times New Roman" w:cs="Times New Roman"/>
          <w:bCs/>
          <w:sz w:val="24"/>
          <w:szCs w:val="24"/>
        </w:rPr>
        <w:t xml:space="preserve">We should remind that the lawsuit </w:t>
      </w:r>
      <w:proofErr w:type="gramStart"/>
      <w:r w:rsidRPr="0070503C">
        <w:rPr>
          <w:rFonts w:ascii="Times New Roman" w:hAnsi="Times New Roman" w:cs="Times New Roman"/>
          <w:bCs/>
          <w:sz w:val="24"/>
          <w:szCs w:val="24"/>
        </w:rPr>
        <w:t>was filed</w:t>
      </w:r>
      <w:proofErr w:type="gramEnd"/>
      <w:r w:rsidRPr="0070503C">
        <w:rPr>
          <w:rFonts w:ascii="Times New Roman" w:hAnsi="Times New Roman" w:cs="Times New Roman"/>
          <w:bCs/>
          <w:sz w:val="24"/>
          <w:szCs w:val="24"/>
        </w:rPr>
        <w:t xml:space="preserve"> on January 11, </w:t>
      </w:r>
      <w:r w:rsidRPr="0070503C">
        <w:rPr>
          <w:rFonts w:ascii="Times New Roman" w:hAnsi="Times New Roman" w:cs="Times New Roman"/>
          <w:bCs/>
          <w:sz w:val="24"/>
          <w:szCs w:val="24"/>
          <w:lang w:val="hy-AM"/>
        </w:rPr>
        <w:t>demanding refutation and compensation for defamatory information discrediting business reputation.</w:t>
      </w:r>
      <w:r w:rsidRPr="0070503C">
        <w:rPr>
          <w:rFonts w:ascii="Times New Roman" w:hAnsi="Times New Roman" w:cs="Times New Roman"/>
          <w:sz w:val="24"/>
          <w:szCs w:val="24"/>
          <w:lang w:val="hy-AM"/>
        </w:rPr>
        <w:t xml:space="preserve">   </w:t>
      </w:r>
    </w:p>
    <w:p w14:paraId="2375E840" w14:textId="4852E768" w:rsidR="0070503C" w:rsidRPr="0070503C" w:rsidRDefault="0070503C" w:rsidP="0070503C">
      <w:pPr>
        <w:spacing w:after="0" w:line="240" w:lineRule="auto"/>
        <w:ind w:firstLine="720"/>
        <w:jc w:val="both"/>
        <w:rPr>
          <w:rFonts w:ascii="Times New Roman" w:hAnsi="Times New Roman" w:cs="Times New Roman"/>
          <w:bCs/>
          <w:sz w:val="24"/>
          <w:szCs w:val="24"/>
        </w:rPr>
      </w:pPr>
      <w:r w:rsidRPr="0070503C">
        <w:rPr>
          <w:rFonts w:ascii="Times New Roman" w:hAnsi="Times New Roman" w:cs="Times New Roman"/>
          <w:sz w:val="24"/>
          <w:szCs w:val="24"/>
          <w:lang w:val="hy-AM"/>
        </w:rPr>
        <w:t xml:space="preserve">The lawsuit </w:t>
      </w:r>
      <w:r w:rsidRPr="0070503C">
        <w:rPr>
          <w:rFonts w:ascii="Times New Roman" w:hAnsi="Times New Roman" w:cs="Times New Roman"/>
          <w:sz w:val="24"/>
          <w:szCs w:val="24"/>
        </w:rPr>
        <w:t>was</w:t>
      </w:r>
      <w:r w:rsidRPr="0070503C">
        <w:rPr>
          <w:rFonts w:ascii="Times New Roman" w:hAnsi="Times New Roman" w:cs="Times New Roman"/>
          <w:sz w:val="24"/>
          <w:szCs w:val="24"/>
          <w:lang w:val="hy-AM"/>
        </w:rPr>
        <w:t xml:space="preserve"> </w:t>
      </w:r>
      <w:r w:rsidRPr="0070503C">
        <w:rPr>
          <w:rFonts w:ascii="Times New Roman" w:hAnsi="Times New Roman" w:cs="Times New Roman"/>
          <w:sz w:val="24"/>
          <w:szCs w:val="24"/>
        </w:rPr>
        <w:t xml:space="preserve">caused by an </w:t>
      </w:r>
      <w:r w:rsidRPr="0070503C">
        <w:rPr>
          <w:rFonts w:ascii="Times New Roman" w:hAnsi="Times New Roman" w:cs="Times New Roman"/>
          <w:sz w:val="24"/>
          <w:szCs w:val="24"/>
          <w:lang w:val="hy-AM"/>
        </w:rPr>
        <w:t>article</w:t>
      </w:r>
      <w:r w:rsidRPr="0070503C">
        <w:rPr>
          <w:rFonts w:ascii="Times New Roman" w:hAnsi="Times New Roman" w:cs="Times New Roman"/>
          <w:sz w:val="24"/>
          <w:szCs w:val="24"/>
        </w:rPr>
        <w:t>,</w:t>
      </w:r>
      <w:r w:rsidRPr="0070503C">
        <w:rPr>
          <w:rFonts w:ascii="Times New Roman" w:hAnsi="Times New Roman" w:cs="Times New Roman"/>
          <w:sz w:val="24"/>
          <w:szCs w:val="24"/>
          <w:lang w:val="hy-AM"/>
        </w:rPr>
        <w:t xml:space="preserve"> titled </w:t>
      </w:r>
      <w:r w:rsidR="005203F2">
        <w:rPr>
          <w:rFonts w:ascii="Times New Roman" w:hAnsi="Times New Roman" w:cs="Times New Roman"/>
          <w:sz w:val="24"/>
          <w:szCs w:val="24"/>
        </w:rPr>
        <w:t>“</w:t>
      </w:r>
      <w:r w:rsidRPr="0070503C">
        <w:rPr>
          <w:rFonts w:ascii="Times New Roman" w:hAnsi="Times New Roman" w:cs="Times New Roman"/>
          <w:sz w:val="24"/>
          <w:szCs w:val="24"/>
          <w:lang w:val="hy-AM"/>
        </w:rPr>
        <w:t xml:space="preserve">One of the </w:t>
      </w:r>
      <w:r w:rsidRPr="0070503C">
        <w:rPr>
          <w:rFonts w:ascii="Times New Roman" w:hAnsi="Times New Roman" w:cs="Times New Roman"/>
          <w:sz w:val="24"/>
          <w:szCs w:val="24"/>
        </w:rPr>
        <w:t>D</w:t>
      </w:r>
      <w:r w:rsidRPr="0070503C">
        <w:rPr>
          <w:rFonts w:ascii="Times New Roman" w:hAnsi="Times New Roman" w:cs="Times New Roman"/>
          <w:sz w:val="24"/>
          <w:szCs w:val="24"/>
          <w:lang w:val="hy-AM"/>
        </w:rPr>
        <w:t xml:space="preserve">eputy </w:t>
      </w:r>
      <w:r w:rsidRPr="0070503C">
        <w:rPr>
          <w:rFonts w:ascii="Times New Roman" w:hAnsi="Times New Roman" w:cs="Times New Roman"/>
          <w:sz w:val="24"/>
          <w:szCs w:val="24"/>
        </w:rPr>
        <w:t>D</w:t>
      </w:r>
      <w:r w:rsidRPr="0070503C">
        <w:rPr>
          <w:rFonts w:ascii="Times New Roman" w:hAnsi="Times New Roman" w:cs="Times New Roman"/>
          <w:sz w:val="24"/>
          <w:szCs w:val="24"/>
          <w:lang w:val="hy-AM"/>
        </w:rPr>
        <w:t xml:space="preserve">irectors of St. Gregory the Illuminator MC </w:t>
      </w:r>
      <w:r w:rsidRPr="0070503C">
        <w:rPr>
          <w:rFonts w:ascii="Times New Roman" w:hAnsi="Times New Roman" w:cs="Times New Roman"/>
          <w:sz w:val="24"/>
          <w:szCs w:val="24"/>
        </w:rPr>
        <w:t>L</w:t>
      </w:r>
      <w:r w:rsidRPr="0070503C">
        <w:rPr>
          <w:rFonts w:ascii="Times New Roman" w:hAnsi="Times New Roman" w:cs="Times New Roman"/>
          <w:sz w:val="24"/>
          <w:szCs w:val="24"/>
          <w:lang w:val="hy-AM"/>
        </w:rPr>
        <w:t xml:space="preserve">ost 1 billion </w:t>
      </w:r>
      <w:r w:rsidRPr="0070503C">
        <w:rPr>
          <w:rFonts w:ascii="Times New Roman" w:hAnsi="Times New Roman" w:cs="Times New Roman"/>
          <w:sz w:val="24"/>
          <w:szCs w:val="24"/>
        </w:rPr>
        <w:t>AMD</w:t>
      </w:r>
      <w:r w:rsidRPr="0070503C">
        <w:rPr>
          <w:rFonts w:ascii="Times New Roman" w:hAnsi="Times New Roman" w:cs="Times New Roman"/>
          <w:sz w:val="24"/>
          <w:szCs w:val="24"/>
          <w:lang w:val="hy-AM"/>
        </w:rPr>
        <w:t xml:space="preserve"> in Toto</w:t>
      </w:r>
      <w:r w:rsidR="005203F2">
        <w:rPr>
          <w:rFonts w:ascii="Times New Roman" w:hAnsi="Times New Roman" w:cs="Times New Roman"/>
          <w:sz w:val="24"/>
          <w:szCs w:val="24"/>
        </w:rPr>
        <w:t>”</w:t>
      </w:r>
      <w:r w:rsidRPr="0070503C">
        <w:rPr>
          <w:rFonts w:ascii="Times New Roman" w:hAnsi="Times New Roman" w:cs="Times New Roman"/>
          <w:sz w:val="24"/>
          <w:szCs w:val="24"/>
          <w:lang w:val="hy-AM"/>
        </w:rPr>
        <w:t xml:space="preserve">  published </w:t>
      </w:r>
      <w:r w:rsidRPr="0070503C">
        <w:rPr>
          <w:rFonts w:ascii="Times New Roman" w:hAnsi="Times New Roman" w:cs="Times New Roman"/>
          <w:sz w:val="24"/>
          <w:szCs w:val="24"/>
        </w:rPr>
        <w:t>in the</w:t>
      </w:r>
      <w:r w:rsidRPr="0070503C">
        <w:rPr>
          <w:rFonts w:ascii="Times New Roman" w:hAnsi="Times New Roman" w:cs="Times New Roman"/>
          <w:sz w:val="24"/>
          <w:szCs w:val="24"/>
          <w:lang w:val="hy-AM"/>
        </w:rPr>
        <w:t xml:space="preserve"> December 9, 2020 issue of </w:t>
      </w:r>
      <w:r w:rsidRPr="0070503C">
        <w:rPr>
          <w:rFonts w:ascii="Times New Roman" w:hAnsi="Times New Roman" w:cs="Times New Roman"/>
          <w:sz w:val="24"/>
          <w:szCs w:val="24"/>
        </w:rPr>
        <w:t xml:space="preserve">the </w:t>
      </w:r>
      <w:r w:rsidRPr="0070503C">
        <w:rPr>
          <w:rFonts w:ascii="Times New Roman" w:hAnsi="Times New Roman" w:cs="Times New Roman"/>
          <w:i/>
          <w:iCs/>
          <w:sz w:val="24"/>
          <w:szCs w:val="24"/>
          <w:lang w:val="hy-AM"/>
        </w:rPr>
        <w:t xml:space="preserve">Hraparak </w:t>
      </w:r>
      <w:r w:rsidRPr="0070503C">
        <w:rPr>
          <w:rFonts w:ascii="Times New Roman" w:hAnsi="Times New Roman" w:cs="Times New Roman"/>
          <w:i/>
          <w:iCs/>
          <w:sz w:val="24"/>
          <w:szCs w:val="24"/>
        </w:rPr>
        <w:t>D</w:t>
      </w:r>
      <w:r w:rsidRPr="0070503C">
        <w:rPr>
          <w:rFonts w:ascii="Times New Roman" w:hAnsi="Times New Roman" w:cs="Times New Roman"/>
          <w:i/>
          <w:iCs/>
          <w:sz w:val="24"/>
          <w:szCs w:val="24"/>
          <w:lang w:val="hy-AM"/>
        </w:rPr>
        <w:t>aily</w:t>
      </w:r>
      <w:r w:rsidRPr="0070503C">
        <w:rPr>
          <w:rFonts w:ascii="Times New Roman" w:hAnsi="Times New Roman" w:cs="Times New Roman"/>
          <w:sz w:val="24"/>
          <w:szCs w:val="24"/>
          <w:lang w:val="hy-AM"/>
        </w:rPr>
        <w:t xml:space="preserve">. The article stated, </w:t>
      </w:r>
      <w:r w:rsidR="005203F2">
        <w:rPr>
          <w:rFonts w:ascii="Times New Roman" w:hAnsi="Times New Roman" w:cs="Times New Roman"/>
          <w:sz w:val="24"/>
          <w:szCs w:val="24"/>
        </w:rPr>
        <w:t>“</w:t>
      </w:r>
      <w:r w:rsidRPr="0070503C">
        <w:rPr>
          <w:rFonts w:ascii="Times New Roman" w:hAnsi="Times New Roman" w:cs="Times New Roman"/>
          <w:sz w:val="24"/>
          <w:szCs w:val="24"/>
          <w:lang w:val="hy-AM"/>
        </w:rPr>
        <w:t xml:space="preserve">One of the deputy directors made bets at the Toto bookmaker's office, using the hospital's cash register and lost </w:t>
      </w:r>
      <w:r w:rsidRPr="0070503C">
        <w:rPr>
          <w:rFonts w:ascii="Times New Roman" w:hAnsi="Times New Roman" w:cs="Times New Roman"/>
          <w:sz w:val="24"/>
          <w:szCs w:val="24"/>
        </w:rPr>
        <w:t xml:space="preserve">a </w:t>
      </w:r>
      <w:r w:rsidRPr="0070503C">
        <w:rPr>
          <w:rFonts w:ascii="Times New Roman" w:hAnsi="Times New Roman" w:cs="Times New Roman"/>
          <w:sz w:val="24"/>
          <w:szCs w:val="24"/>
          <w:lang w:val="hy-AM"/>
        </w:rPr>
        <w:t xml:space="preserve">great amount of money, over 1 billion </w:t>
      </w:r>
      <w:r w:rsidRPr="0070503C">
        <w:rPr>
          <w:rFonts w:ascii="Times New Roman" w:hAnsi="Times New Roman" w:cs="Times New Roman"/>
          <w:sz w:val="24"/>
          <w:szCs w:val="24"/>
        </w:rPr>
        <w:t>AMD</w:t>
      </w:r>
      <w:r w:rsidRPr="0070503C">
        <w:rPr>
          <w:rFonts w:ascii="Times New Roman" w:hAnsi="Times New Roman" w:cs="Times New Roman"/>
          <w:sz w:val="24"/>
          <w:szCs w:val="24"/>
          <w:lang w:val="hy-AM"/>
        </w:rPr>
        <w:t xml:space="preserve">. As a result, the hospital staff </w:t>
      </w:r>
      <w:r w:rsidRPr="0070503C">
        <w:rPr>
          <w:rFonts w:ascii="Times New Roman" w:hAnsi="Times New Roman" w:cs="Times New Roman"/>
          <w:sz w:val="24"/>
          <w:szCs w:val="24"/>
        </w:rPr>
        <w:t>has not been paid the</w:t>
      </w:r>
      <w:r w:rsidRPr="0070503C">
        <w:rPr>
          <w:rFonts w:ascii="Times New Roman" w:hAnsi="Times New Roman" w:cs="Times New Roman"/>
          <w:sz w:val="24"/>
          <w:szCs w:val="24"/>
          <w:lang w:val="hy-AM"/>
        </w:rPr>
        <w:t xml:space="preserve"> salary…</w:t>
      </w:r>
      <w:r w:rsidR="005203F2">
        <w:rPr>
          <w:rFonts w:ascii="Times New Roman" w:hAnsi="Times New Roman" w:cs="Times New Roman"/>
          <w:sz w:val="24"/>
          <w:szCs w:val="24"/>
        </w:rPr>
        <w:t>”</w:t>
      </w:r>
      <w:r w:rsidRPr="0070503C">
        <w:rPr>
          <w:rFonts w:ascii="Times New Roman" w:hAnsi="Times New Roman" w:cs="Times New Roman"/>
          <w:sz w:val="24"/>
          <w:szCs w:val="24"/>
          <w:lang w:val="hy-AM"/>
        </w:rPr>
        <w:t xml:space="preserve">. On the day of the publication of the article, the medical center refuted the information of the media on its Facebook page, considering it an absolute lie, which </w:t>
      </w:r>
      <w:r w:rsidRPr="0070503C">
        <w:rPr>
          <w:rFonts w:ascii="Times New Roman" w:hAnsi="Times New Roman" w:cs="Times New Roman"/>
          <w:sz w:val="24"/>
          <w:szCs w:val="24"/>
        </w:rPr>
        <w:t>was aimed at</w:t>
      </w:r>
      <w:r w:rsidRPr="0070503C">
        <w:rPr>
          <w:rFonts w:ascii="Times New Roman" w:hAnsi="Times New Roman" w:cs="Times New Roman"/>
          <w:sz w:val="24"/>
          <w:szCs w:val="24"/>
          <w:lang w:val="hy-AM"/>
        </w:rPr>
        <w:t xml:space="preserve"> discrediting the reputation of the medical center</w:t>
      </w:r>
      <w:r w:rsidRPr="0070503C">
        <w:rPr>
          <w:rFonts w:ascii="Times New Roman" w:hAnsi="Times New Roman" w:cs="Times New Roman"/>
          <w:sz w:val="24"/>
          <w:szCs w:val="24"/>
        </w:rPr>
        <w:t>.</w:t>
      </w:r>
      <w:r w:rsidR="00A232A7" w:rsidRPr="0070503C">
        <w:rPr>
          <w:rStyle w:val="FootnoteReference"/>
          <w:rFonts w:ascii="Times New Roman" w:hAnsi="Times New Roman" w:cs="Times New Roman"/>
          <w:sz w:val="24"/>
          <w:szCs w:val="24"/>
          <w:lang w:val="hy-AM"/>
        </w:rPr>
        <w:footnoteReference w:id="95"/>
      </w:r>
      <w:r w:rsidRPr="0070503C">
        <w:rPr>
          <w:rFonts w:ascii="Times New Roman" w:hAnsi="Times New Roman" w:cs="Times New Roman"/>
          <w:sz w:val="24"/>
          <w:szCs w:val="24"/>
        </w:rPr>
        <w:t xml:space="preserve"> The </w:t>
      </w:r>
      <w:r w:rsidRPr="0070503C">
        <w:rPr>
          <w:rFonts w:ascii="Times New Roman" w:hAnsi="Times New Roman" w:cs="Times New Roman"/>
          <w:i/>
          <w:iCs/>
          <w:sz w:val="24"/>
          <w:szCs w:val="24"/>
          <w:lang w:val="hy-AM"/>
        </w:rPr>
        <w:t>Hraparak</w:t>
      </w:r>
      <w:r w:rsidRPr="0070503C">
        <w:rPr>
          <w:rFonts w:ascii="Times New Roman" w:hAnsi="Times New Roman" w:cs="Times New Roman"/>
          <w:sz w:val="24"/>
          <w:szCs w:val="24"/>
          <w:lang w:val="hy-AM"/>
        </w:rPr>
        <w:t xml:space="preserve"> </w:t>
      </w:r>
      <w:proofErr w:type="gramStart"/>
      <w:r w:rsidRPr="0070503C">
        <w:rPr>
          <w:rFonts w:ascii="Times New Roman" w:hAnsi="Times New Roman" w:cs="Times New Roman"/>
          <w:sz w:val="24"/>
          <w:szCs w:val="24"/>
          <w:lang w:val="hy-AM"/>
        </w:rPr>
        <w:t>was offered</w:t>
      </w:r>
      <w:proofErr w:type="gramEnd"/>
      <w:r w:rsidRPr="0070503C">
        <w:rPr>
          <w:rFonts w:ascii="Times New Roman" w:hAnsi="Times New Roman" w:cs="Times New Roman"/>
          <w:sz w:val="24"/>
          <w:szCs w:val="24"/>
          <w:lang w:val="hy-AM"/>
        </w:rPr>
        <w:t xml:space="preserve"> to publish a refutation, which was not done.</w:t>
      </w:r>
    </w:p>
    <w:p w14:paraId="47B8FECA" w14:textId="5B719C6F" w:rsidR="00A232A7" w:rsidRDefault="0070503C" w:rsidP="0070503C">
      <w:pPr>
        <w:shd w:val="clear" w:color="auto" w:fill="FFFFFF"/>
        <w:spacing w:after="0"/>
        <w:ind w:firstLine="720"/>
        <w:jc w:val="both"/>
        <w:rPr>
          <w:rFonts w:ascii="Times New Roman" w:hAnsi="Times New Roman" w:cs="Times New Roman"/>
          <w:sz w:val="24"/>
          <w:szCs w:val="24"/>
          <w:lang w:val="hy-AM"/>
        </w:rPr>
      </w:pPr>
      <w:r w:rsidRPr="0070503C">
        <w:rPr>
          <w:rFonts w:ascii="Times New Roman" w:hAnsi="Times New Roman" w:cs="Times New Roman"/>
          <w:sz w:val="24"/>
          <w:szCs w:val="24"/>
          <w:lang w:val="hy-AM"/>
        </w:rPr>
        <w:t>On J</w:t>
      </w:r>
      <w:r w:rsidRPr="0070503C">
        <w:rPr>
          <w:rFonts w:ascii="Times New Roman" w:hAnsi="Times New Roman" w:cs="Times New Roman"/>
          <w:sz w:val="24"/>
          <w:szCs w:val="24"/>
        </w:rPr>
        <w:t>une 22</w:t>
      </w:r>
      <w:r w:rsidRPr="0070503C">
        <w:rPr>
          <w:rFonts w:ascii="Times New Roman" w:hAnsi="Times New Roman" w:cs="Times New Roman"/>
          <w:sz w:val="24"/>
          <w:szCs w:val="24"/>
          <w:lang w:val="hy-AM"/>
        </w:rPr>
        <w:t xml:space="preserve">, the lawsuit was accepted for proceedings. A preliminary court hearing is scheduled </w:t>
      </w:r>
      <w:r w:rsidRPr="0070503C">
        <w:rPr>
          <w:rFonts w:ascii="Times New Roman" w:hAnsi="Times New Roman" w:cs="Times New Roman"/>
          <w:sz w:val="24"/>
          <w:szCs w:val="24"/>
        </w:rPr>
        <w:t>for</w:t>
      </w:r>
      <w:r w:rsidRPr="0070503C">
        <w:rPr>
          <w:rFonts w:ascii="Times New Roman" w:hAnsi="Times New Roman" w:cs="Times New Roman"/>
          <w:sz w:val="24"/>
          <w:szCs w:val="24"/>
          <w:lang w:val="hy-AM"/>
        </w:rPr>
        <w:t xml:space="preserve"> </w:t>
      </w:r>
      <w:r w:rsidRPr="0070503C">
        <w:rPr>
          <w:rFonts w:ascii="Times New Roman" w:hAnsi="Times New Roman" w:cs="Times New Roman"/>
          <w:sz w:val="24"/>
          <w:szCs w:val="24"/>
        </w:rPr>
        <w:t>October</w:t>
      </w:r>
      <w:r w:rsidRPr="0070503C">
        <w:rPr>
          <w:rFonts w:ascii="Times New Roman" w:hAnsi="Times New Roman" w:cs="Times New Roman"/>
          <w:sz w:val="24"/>
          <w:szCs w:val="24"/>
          <w:lang w:val="hy-AM"/>
        </w:rPr>
        <w:t>.</w:t>
      </w:r>
    </w:p>
    <w:p w14:paraId="308B42C4" w14:textId="77777777" w:rsidR="009245BE" w:rsidRPr="0070503C" w:rsidRDefault="009245BE" w:rsidP="0070503C">
      <w:pPr>
        <w:shd w:val="clear" w:color="auto" w:fill="FFFFFF"/>
        <w:spacing w:after="0"/>
        <w:ind w:firstLine="720"/>
        <w:jc w:val="both"/>
        <w:rPr>
          <w:rFonts w:ascii="Times New Roman" w:hAnsi="Times New Roman" w:cs="Times New Roman"/>
          <w:sz w:val="24"/>
          <w:szCs w:val="24"/>
          <w:lang w:val="hy-AM"/>
        </w:rPr>
      </w:pPr>
    </w:p>
    <w:p w14:paraId="22D795B1" w14:textId="05B49EFF" w:rsidR="0070503C" w:rsidRPr="0070503C" w:rsidRDefault="0070503C" w:rsidP="0070503C">
      <w:pPr>
        <w:spacing w:after="0"/>
        <w:ind w:firstLine="567"/>
        <w:jc w:val="both"/>
        <w:rPr>
          <w:rFonts w:ascii="Times New Roman" w:hAnsi="Times New Roman" w:cs="Times New Roman"/>
          <w:sz w:val="24"/>
          <w:szCs w:val="24"/>
          <w:lang w:val="hy-AM" w:eastAsia="ru-RU"/>
        </w:rPr>
      </w:pPr>
      <w:r w:rsidRPr="0070503C">
        <w:rPr>
          <w:rFonts w:ascii="Times New Roman" w:hAnsi="Times New Roman" w:cs="Times New Roman"/>
          <w:b/>
          <w:sz w:val="24"/>
          <w:szCs w:val="24"/>
          <w:lang w:val="hy-AM" w:eastAsia="ru-RU"/>
        </w:rPr>
        <w:t>On Ju</w:t>
      </w:r>
      <w:r w:rsidRPr="0070503C">
        <w:rPr>
          <w:rFonts w:ascii="Times New Roman" w:hAnsi="Times New Roman" w:cs="Times New Roman"/>
          <w:b/>
          <w:sz w:val="24"/>
          <w:szCs w:val="24"/>
          <w:lang w:eastAsia="ru-RU"/>
        </w:rPr>
        <w:t>ne 16</w:t>
      </w:r>
      <w:r w:rsidRPr="0070503C">
        <w:rPr>
          <w:rFonts w:ascii="Times New Roman" w:hAnsi="Times New Roman" w:cs="Times New Roman"/>
          <w:b/>
          <w:sz w:val="24"/>
          <w:szCs w:val="24"/>
          <w:lang w:val="hy-AM" w:eastAsia="ru-RU"/>
        </w:rPr>
        <w:t>,</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 xml:space="preserve">the </w:t>
      </w:r>
      <w:r w:rsidRPr="0070503C">
        <w:rPr>
          <w:rFonts w:ascii="Times New Roman" w:hAnsi="Times New Roman" w:cs="Times New Roman"/>
          <w:sz w:val="24"/>
          <w:szCs w:val="24"/>
          <w:lang w:val="hy-AM" w:eastAsia="ru-RU"/>
        </w:rPr>
        <w:t xml:space="preserve">Court of General Jurisdiction </w:t>
      </w:r>
      <w:r w:rsidRPr="0070503C">
        <w:rPr>
          <w:rFonts w:ascii="Times New Roman" w:hAnsi="Times New Roman" w:cs="Times New Roman"/>
          <w:sz w:val="24"/>
          <w:szCs w:val="24"/>
          <w:lang w:eastAsia="ru-RU"/>
        </w:rPr>
        <w:t>of Yerevan held a regular court hearing  on the case of</w:t>
      </w:r>
      <w:r w:rsidRPr="0070503C">
        <w:rPr>
          <w:rFonts w:ascii="Times New Roman" w:hAnsi="Times New Roman" w:cs="Times New Roman"/>
          <w:sz w:val="24"/>
          <w:szCs w:val="24"/>
          <w:lang w:val="hy-AM" w:eastAsia="ru-RU"/>
        </w:rPr>
        <w:t xml:space="preserve"> the </w:t>
      </w:r>
      <w:r w:rsidRPr="0070503C">
        <w:rPr>
          <w:rFonts w:ascii="Times New Roman" w:hAnsi="Times New Roman" w:cs="Times New Roman"/>
          <w:sz w:val="24"/>
          <w:szCs w:val="24"/>
          <w:lang w:eastAsia="ru-RU"/>
        </w:rPr>
        <w:t xml:space="preserve"> </w:t>
      </w:r>
      <w:r w:rsidRPr="0070503C">
        <w:rPr>
          <w:rFonts w:ascii="Times New Roman" w:hAnsi="Times New Roman" w:cs="Times New Roman"/>
          <w:i/>
          <w:iCs/>
          <w:sz w:val="24"/>
          <w:szCs w:val="24"/>
          <w:lang w:eastAsia="ru-RU"/>
        </w:rPr>
        <w:t xml:space="preserve">former NSS </w:t>
      </w:r>
      <w:r w:rsidRPr="0070503C">
        <w:rPr>
          <w:rFonts w:ascii="Times New Roman" w:hAnsi="Times New Roman" w:cs="Times New Roman"/>
          <w:i/>
          <w:iCs/>
          <w:sz w:val="24"/>
          <w:szCs w:val="24"/>
          <w:lang w:val="hy-AM" w:eastAsia="ru-RU"/>
        </w:rPr>
        <w:t xml:space="preserve">colonel Eduard Harutyunyan v. </w:t>
      </w:r>
      <w:proofErr w:type="gramStart"/>
      <w:r w:rsidRPr="0070503C">
        <w:rPr>
          <w:rFonts w:ascii="Times New Roman" w:hAnsi="Times New Roman" w:cs="Times New Roman"/>
          <w:i/>
          <w:iCs/>
          <w:sz w:val="24"/>
          <w:szCs w:val="24"/>
          <w:lang w:eastAsia="ru-RU"/>
        </w:rPr>
        <w:t>f</w:t>
      </w:r>
      <w:r w:rsidRPr="0070503C">
        <w:rPr>
          <w:rFonts w:ascii="Times New Roman" w:hAnsi="Times New Roman" w:cs="Times New Roman"/>
          <w:i/>
          <w:iCs/>
          <w:sz w:val="24"/>
          <w:szCs w:val="24"/>
          <w:lang w:val="hy-AM" w:eastAsia="ru-RU"/>
        </w:rPr>
        <w:t>ormer</w:t>
      </w:r>
      <w:proofErr w:type="gramEnd"/>
      <w:r w:rsidRPr="0070503C">
        <w:rPr>
          <w:rFonts w:ascii="Times New Roman" w:hAnsi="Times New Roman" w:cs="Times New Roman"/>
          <w:i/>
          <w:iCs/>
          <w:sz w:val="24"/>
          <w:szCs w:val="24"/>
          <w:lang w:val="hy-AM" w:eastAsia="ru-RU"/>
        </w:rPr>
        <w:t xml:space="preserve"> MP Taron Sahakyan</w:t>
      </w:r>
      <w:r w:rsidRPr="0070503C">
        <w:rPr>
          <w:rFonts w:ascii="Times New Roman" w:hAnsi="Times New Roman" w:cs="Times New Roman"/>
          <w:sz w:val="24"/>
          <w:szCs w:val="24"/>
          <w:lang w:val="hy-AM" w:eastAsia="ru-RU"/>
        </w:rPr>
        <w:t xml:space="preserve"> (founder of </w:t>
      </w:r>
      <w:r w:rsidRPr="005203F2">
        <w:rPr>
          <w:rFonts w:ascii="Times New Roman" w:hAnsi="Times New Roman" w:cs="Times New Roman"/>
          <w:i/>
          <w:iCs/>
          <w:sz w:val="24"/>
          <w:szCs w:val="24"/>
          <w:lang w:val="hy-AM" w:eastAsia="ru-RU"/>
        </w:rPr>
        <w:t>A1plus.am</w:t>
      </w:r>
      <w:r w:rsidRPr="0070503C">
        <w:rPr>
          <w:rFonts w:ascii="Times New Roman" w:hAnsi="Times New Roman" w:cs="Times New Roman"/>
          <w:sz w:val="24"/>
          <w:szCs w:val="24"/>
          <w:lang w:val="hy-AM" w:eastAsia="ru-RU"/>
        </w:rPr>
        <w:t xml:space="preserve"> website </w:t>
      </w:r>
      <w:r w:rsidRPr="005203F2">
        <w:rPr>
          <w:rFonts w:ascii="Times New Roman" w:hAnsi="Times New Roman" w:cs="Times New Roman"/>
          <w:i/>
          <w:iCs/>
          <w:sz w:val="24"/>
          <w:szCs w:val="24"/>
          <w:lang w:val="hy-AM" w:eastAsia="ru-RU"/>
        </w:rPr>
        <w:t>Meltex</w:t>
      </w:r>
      <w:r w:rsidRPr="0070503C">
        <w:rPr>
          <w:rFonts w:ascii="Times New Roman" w:hAnsi="Times New Roman" w:cs="Times New Roman"/>
          <w:sz w:val="24"/>
          <w:szCs w:val="24"/>
          <w:lang w:val="hy-AM" w:eastAsia="ru-RU"/>
        </w:rPr>
        <w:t xml:space="preserve"> LLC </w:t>
      </w:r>
      <w:r w:rsidRPr="0070503C">
        <w:rPr>
          <w:rFonts w:ascii="Times New Roman" w:hAnsi="Times New Roman" w:cs="Times New Roman"/>
          <w:sz w:val="24"/>
          <w:szCs w:val="24"/>
          <w:lang w:eastAsia="ru-RU"/>
        </w:rPr>
        <w:t xml:space="preserve">is </w:t>
      </w:r>
      <w:r w:rsidRPr="0070503C">
        <w:rPr>
          <w:rFonts w:ascii="Times New Roman" w:hAnsi="Times New Roman" w:cs="Times New Roman"/>
          <w:sz w:val="24"/>
          <w:szCs w:val="24"/>
          <w:lang w:val="hy-AM" w:eastAsia="ru-RU"/>
        </w:rPr>
        <w:t xml:space="preserve">third person to the case), </w:t>
      </w:r>
      <w:r w:rsidRPr="0070503C">
        <w:rPr>
          <w:rFonts w:ascii="Times New Roman" w:hAnsi="Times New Roman" w:cs="Times New Roman"/>
          <w:sz w:val="24"/>
          <w:szCs w:val="24"/>
          <w:lang w:eastAsia="ru-RU"/>
        </w:rPr>
        <w:t>with claims of</w:t>
      </w:r>
      <w:r w:rsidRPr="0070503C">
        <w:rPr>
          <w:rFonts w:ascii="Times New Roman" w:hAnsi="Times New Roman" w:cs="Times New Roman"/>
          <w:sz w:val="24"/>
          <w:szCs w:val="24"/>
          <w:lang w:val="hy-AM" w:eastAsia="ru-RU"/>
        </w:rPr>
        <w:t xml:space="preserve"> public apology, as well as</w:t>
      </w:r>
      <w:r w:rsidRPr="0070503C">
        <w:rPr>
          <w:rFonts w:ascii="Times New Roman" w:hAnsi="Times New Roman" w:cs="Times New Roman"/>
          <w:sz w:val="24"/>
          <w:szCs w:val="24"/>
          <w:lang w:eastAsia="ru-RU"/>
        </w:rPr>
        <w:t xml:space="preserve"> a refutation of the information considered slander</w:t>
      </w:r>
      <w:r w:rsidRPr="0070503C">
        <w:rPr>
          <w:rFonts w:ascii="Times New Roman" w:hAnsi="Times New Roman" w:cs="Times New Roman"/>
          <w:sz w:val="24"/>
          <w:szCs w:val="24"/>
          <w:lang w:val="hy-AM" w:eastAsia="ru-RU"/>
        </w:rPr>
        <w:t xml:space="preserve"> and</w:t>
      </w:r>
      <w:r w:rsidRPr="0070503C">
        <w:rPr>
          <w:rFonts w:ascii="Times New Roman" w:hAnsi="Times New Roman" w:cs="Times New Roman"/>
          <w:sz w:val="24"/>
          <w:szCs w:val="24"/>
          <w:lang w:eastAsia="ru-RU"/>
        </w:rPr>
        <w:t xml:space="preserve"> payment of</w:t>
      </w:r>
      <w:r w:rsidRPr="0070503C">
        <w:rPr>
          <w:rFonts w:ascii="Times New Roman" w:hAnsi="Times New Roman" w:cs="Times New Roman"/>
          <w:sz w:val="24"/>
          <w:szCs w:val="24"/>
          <w:lang w:val="hy-AM" w:eastAsia="ru-RU"/>
        </w:rPr>
        <w:t xml:space="preserve"> compensation.</w:t>
      </w:r>
    </w:p>
    <w:p w14:paraId="49C55F19" w14:textId="72020B57" w:rsidR="00A232A7" w:rsidRPr="0070503C" w:rsidRDefault="0070503C" w:rsidP="0070503C">
      <w:pPr>
        <w:spacing w:after="0"/>
        <w:ind w:firstLine="567"/>
        <w:jc w:val="both"/>
        <w:rPr>
          <w:rFonts w:ascii="Times New Roman" w:hAnsi="Times New Roman" w:cs="Times New Roman"/>
          <w:sz w:val="24"/>
          <w:szCs w:val="24"/>
          <w:lang w:val="hy-AM" w:eastAsia="ru-RU"/>
        </w:rPr>
      </w:pPr>
      <w:r w:rsidRPr="0070503C">
        <w:rPr>
          <w:rFonts w:ascii="Times New Roman" w:hAnsi="Times New Roman" w:cs="Times New Roman"/>
          <w:sz w:val="24"/>
          <w:szCs w:val="24"/>
          <w:lang w:val="hy-AM" w:eastAsia="ru-RU"/>
        </w:rPr>
        <w:t xml:space="preserve">The lawsuit was </w:t>
      </w:r>
      <w:r w:rsidRPr="0070503C">
        <w:rPr>
          <w:rFonts w:ascii="Times New Roman" w:hAnsi="Times New Roman" w:cs="Times New Roman"/>
          <w:sz w:val="24"/>
          <w:szCs w:val="24"/>
          <w:lang w:eastAsia="ru-RU"/>
        </w:rPr>
        <w:t>filed on</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 xml:space="preserve">September 18, 2019 and caused by </w:t>
      </w:r>
      <w:r w:rsidRPr="0070503C">
        <w:rPr>
          <w:rFonts w:ascii="Times New Roman" w:hAnsi="Times New Roman" w:cs="Times New Roman"/>
          <w:sz w:val="24"/>
          <w:szCs w:val="24"/>
          <w:lang w:val="hy-AM" w:eastAsia="ru-RU"/>
        </w:rPr>
        <w:t xml:space="preserve">a video released on </w:t>
      </w:r>
      <w:r w:rsidRPr="005203F2">
        <w:rPr>
          <w:rFonts w:ascii="Times New Roman" w:hAnsi="Times New Roman" w:cs="Times New Roman"/>
          <w:i/>
          <w:iCs/>
          <w:sz w:val="24"/>
          <w:szCs w:val="24"/>
          <w:lang w:val="hy-AM" w:eastAsia="ru-RU"/>
        </w:rPr>
        <w:t>A1plus.am</w:t>
      </w:r>
      <w:r w:rsidRPr="0070503C">
        <w:rPr>
          <w:rFonts w:ascii="Times New Roman" w:hAnsi="Times New Roman" w:cs="Times New Roman"/>
          <w:sz w:val="24"/>
          <w:szCs w:val="24"/>
          <w:lang w:val="hy-AM" w:eastAsia="ru-RU"/>
        </w:rPr>
        <w:t xml:space="preserve"> on August 14 in which Taron Sahakyan talks about a former NSS official, in particular accusing him of </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eastAsia="ru-RU"/>
        </w:rPr>
        <w:t>being related to</w:t>
      </w:r>
      <w:r w:rsidRPr="0070503C">
        <w:rPr>
          <w:rFonts w:ascii="Times New Roman" w:hAnsi="Times New Roman" w:cs="Times New Roman"/>
          <w:sz w:val="24"/>
          <w:szCs w:val="24"/>
          <w:lang w:val="hy-AM" w:eastAsia="ru-RU"/>
        </w:rPr>
        <w:t xml:space="preserve"> drug supply</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val="hy-AM" w:eastAsia="ru-RU"/>
        </w:rPr>
        <w:t xml:space="preserve">, </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val="hy-AM" w:eastAsia="ru-RU"/>
        </w:rPr>
        <w:t xml:space="preserve">alienating strategic objects </w:t>
      </w:r>
      <w:r w:rsidRPr="0070503C">
        <w:rPr>
          <w:rFonts w:ascii="Times New Roman" w:hAnsi="Times New Roman" w:cs="Times New Roman"/>
          <w:sz w:val="24"/>
          <w:szCs w:val="24"/>
          <w:lang w:eastAsia="ru-RU"/>
        </w:rPr>
        <w:t>at the cost of a penny to his immediate surroundings</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eastAsia="ru-RU"/>
        </w:rPr>
        <w:t>, “i</w:t>
      </w:r>
      <w:r w:rsidRPr="0070503C">
        <w:rPr>
          <w:rFonts w:ascii="Times New Roman" w:hAnsi="Times New Roman" w:cs="Times New Roman"/>
          <w:sz w:val="24"/>
          <w:szCs w:val="24"/>
          <w:lang w:val="hy-AM" w:eastAsia="ru-RU"/>
        </w:rPr>
        <w:t xml:space="preserve">n </w:t>
      </w:r>
      <w:r w:rsidRPr="0070503C">
        <w:rPr>
          <w:rFonts w:ascii="Times New Roman" w:hAnsi="Times New Roman" w:cs="Times New Roman"/>
          <w:sz w:val="24"/>
          <w:szCs w:val="24"/>
          <w:lang w:eastAsia="ru-RU"/>
        </w:rPr>
        <w:t>exporting</w:t>
      </w:r>
      <w:r w:rsidRPr="0070503C">
        <w:rPr>
          <w:rFonts w:ascii="Times New Roman" w:hAnsi="Times New Roman" w:cs="Times New Roman"/>
          <w:sz w:val="24"/>
          <w:szCs w:val="24"/>
          <w:lang w:val="hy-AM" w:eastAsia="ru-RU"/>
        </w:rPr>
        <w:t xml:space="preserve"> cheap resources from Armenia and importing expensive ones</w:t>
      </w:r>
      <w:r w:rsidR="005203F2">
        <w:rPr>
          <w:rFonts w:ascii="Times New Roman" w:hAnsi="Times New Roman" w:cs="Times New Roman"/>
          <w:sz w:val="24"/>
          <w:szCs w:val="24"/>
          <w:lang w:eastAsia="ru-RU"/>
        </w:rPr>
        <w:t>”</w:t>
      </w:r>
      <w:r w:rsidRPr="0070503C">
        <w:rPr>
          <w:rFonts w:ascii="Times New Roman" w:hAnsi="Times New Roman" w:cs="Times New Roman"/>
          <w:sz w:val="24"/>
          <w:szCs w:val="24"/>
          <w:lang w:eastAsia="ru-RU"/>
        </w:rPr>
        <w:t>.</w:t>
      </w:r>
      <w:r w:rsidR="00A232A7" w:rsidRPr="0070503C">
        <w:rPr>
          <w:rStyle w:val="FootnoteReference"/>
          <w:rFonts w:ascii="Times New Roman" w:hAnsi="Times New Roman" w:cs="Times New Roman"/>
          <w:sz w:val="24"/>
          <w:szCs w:val="24"/>
          <w:lang w:val="hy-AM"/>
        </w:rPr>
        <w:footnoteReference w:id="96"/>
      </w:r>
    </w:p>
    <w:p w14:paraId="33DE2D88" w14:textId="4BF9B7F4" w:rsidR="00A232A7" w:rsidRDefault="0070503C" w:rsidP="0070503C">
      <w:pPr>
        <w:spacing w:after="0" w:line="240" w:lineRule="auto"/>
        <w:ind w:firstLine="720"/>
        <w:jc w:val="both"/>
        <w:rPr>
          <w:rFonts w:ascii="Times New Roman" w:hAnsi="Times New Roman" w:cs="Times New Roman"/>
          <w:sz w:val="24"/>
          <w:szCs w:val="24"/>
        </w:rPr>
      </w:pPr>
      <w:r w:rsidRPr="0070503C">
        <w:rPr>
          <w:rFonts w:ascii="Times New Roman" w:hAnsi="Times New Roman" w:cs="Times New Roman"/>
          <w:sz w:val="24"/>
          <w:szCs w:val="24"/>
          <w:lang w:val="hy-AM"/>
        </w:rPr>
        <w:t>The next court hearing on the case</w:t>
      </w:r>
      <w:r w:rsidRPr="0070503C">
        <w:rPr>
          <w:rFonts w:ascii="Times New Roman" w:hAnsi="Times New Roman" w:cs="Times New Roman"/>
          <w:sz w:val="24"/>
          <w:szCs w:val="24"/>
        </w:rPr>
        <w:t xml:space="preserve"> is scheduled for October 13. </w:t>
      </w:r>
    </w:p>
    <w:p w14:paraId="4612DDFD" w14:textId="77777777" w:rsidR="00B22965" w:rsidRPr="0070503C" w:rsidRDefault="00B22965" w:rsidP="0070503C">
      <w:pPr>
        <w:spacing w:after="0" w:line="240" w:lineRule="auto"/>
        <w:ind w:firstLine="720"/>
        <w:jc w:val="both"/>
        <w:rPr>
          <w:rFonts w:ascii="Times New Roman" w:hAnsi="Times New Roman" w:cs="Times New Roman"/>
          <w:sz w:val="24"/>
          <w:szCs w:val="24"/>
          <w:lang w:val="hy-AM"/>
        </w:rPr>
      </w:pPr>
    </w:p>
    <w:p w14:paraId="57CD01D9" w14:textId="04D9F76B" w:rsidR="0070503C" w:rsidRPr="0070503C" w:rsidRDefault="0070503C" w:rsidP="0070503C">
      <w:pPr>
        <w:spacing w:after="0"/>
        <w:ind w:firstLine="567"/>
        <w:jc w:val="both"/>
        <w:rPr>
          <w:rFonts w:ascii="Times New Roman" w:hAnsi="Times New Roman" w:cs="Times New Roman"/>
          <w:sz w:val="24"/>
          <w:szCs w:val="24"/>
          <w:lang w:eastAsia="ru-RU"/>
        </w:rPr>
      </w:pPr>
      <w:r w:rsidRPr="0070503C">
        <w:rPr>
          <w:rFonts w:ascii="Times New Roman" w:hAnsi="Times New Roman" w:cs="Times New Roman"/>
          <w:b/>
          <w:sz w:val="24"/>
          <w:szCs w:val="24"/>
          <w:lang w:val="hy-AM" w:eastAsia="ru-RU"/>
        </w:rPr>
        <w:t xml:space="preserve">On </w:t>
      </w:r>
      <w:r w:rsidRPr="0070503C">
        <w:rPr>
          <w:rFonts w:ascii="Times New Roman" w:hAnsi="Times New Roman" w:cs="Times New Roman"/>
          <w:b/>
          <w:sz w:val="24"/>
          <w:szCs w:val="24"/>
          <w:lang w:eastAsia="ru-RU"/>
        </w:rPr>
        <w:t>the same day with the same claim</w:t>
      </w:r>
      <w:r w:rsidRPr="0070503C">
        <w:rPr>
          <w:rFonts w:ascii="Times New Roman" w:hAnsi="Times New Roman" w:cs="Times New Roman"/>
          <w:b/>
          <w:sz w:val="24"/>
          <w:szCs w:val="24"/>
          <w:lang w:val="hy-AM" w:eastAsia="ru-RU"/>
        </w:rPr>
        <w:t>,</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a court hearing on plaintiff’s another lawsuit against f</w:t>
      </w:r>
      <w:r w:rsidRPr="0070503C">
        <w:rPr>
          <w:rFonts w:ascii="Times New Roman" w:hAnsi="Times New Roman" w:cs="Times New Roman"/>
          <w:sz w:val="24"/>
          <w:szCs w:val="24"/>
          <w:lang w:val="hy-AM" w:eastAsia="ru-RU"/>
        </w:rPr>
        <w:t xml:space="preserve">ormer MP Taron Sahakyan </w:t>
      </w:r>
      <w:r w:rsidRPr="0070503C">
        <w:rPr>
          <w:rFonts w:ascii="Times New Roman" w:hAnsi="Times New Roman" w:cs="Times New Roman"/>
          <w:sz w:val="24"/>
          <w:szCs w:val="24"/>
          <w:lang w:eastAsia="ru-RU"/>
        </w:rPr>
        <w:t xml:space="preserve">was held </w:t>
      </w:r>
      <w:r w:rsidRPr="0070503C">
        <w:rPr>
          <w:rFonts w:ascii="Times New Roman" w:hAnsi="Times New Roman" w:cs="Times New Roman"/>
          <w:sz w:val="24"/>
          <w:szCs w:val="24"/>
          <w:lang w:val="hy-AM" w:eastAsia="ru-RU"/>
        </w:rPr>
        <w:t>(</w:t>
      </w:r>
      <w:r w:rsidRPr="0070503C">
        <w:rPr>
          <w:rFonts w:ascii="Times New Roman" w:hAnsi="Times New Roman" w:cs="Times New Roman"/>
          <w:sz w:val="24"/>
          <w:szCs w:val="24"/>
          <w:lang w:eastAsia="ru-RU"/>
        </w:rPr>
        <w:t xml:space="preserve">with the involvement of </w:t>
      </w:r>
      <w:r w:rsidR="005203F2" w:rsidRPr="005203F2">
        <w:rPr>
          <w:rFonts w:ascii="Times New Roman" w:hAnsi="Times New Roman" w:cs="Times New Roman"/>
          <w:i/>
          <w:iCs/>
          <w:sz w:val="24"/>
          <w:szCs w:val="24"/>
          <w:lang w:eastAsia="ru-RU"/>
        </w:rPr>
        <w:t>Skizb Media Kentron</w:t>
      </w:r>
      <w:r w:rsidR="005203F2" w:rsidRPr="0070503C">
        <w:rPr>
          <w:rFonts w:ascii="Times New Roman" w:hAnsi="Times New Roman" w:cs="Times New Roman"/>
          <w:sz w:val="24"/>
          <w:szCs w:val="24"/>
          <w:lang w:val="hy-AM" w:eastAsia="ru-RU"/>
        </w:rPr>
        <w:t xml:space="preserve"> L</w:t>
      </w:r>
      <w:r w:rsidR="005203F2" w:rsidRPr="0070503C">
        <w:rPr>
          <w:rFonts w:ascii="Times New Roman" w:hAnsi="Times New Roman" w:cs="Times New Roman"/>
          <w:sz w:val="24"/>
          <w:szCs w:val="24"/>
          <w:lang w:eastAsia="ru-RU"/>
        </w:rPr>
        <w:t>td.</w:t>
      </w:r>
      <w:r w:rsidR="005203F2">
        <w:rPr>
          <w:rFonts w:ascii="Times New Roman" w:hAnsi="Times New Roman" w:cs="Times New Roman"/>
          <w:sz w:val="24"/>
          <w:szCs w:val="24"/>
          <w:lang w:eastAsia="ru-RU"/>
        </w:rPr>
        <w:t xml:space="preserve">, </w:t>
      </w:r>
      <w:proofErr w:type="gramStart"/>
      <w:r w:rsidRPr="0070503C">
        <w:rPr>
          <w:rFonts w:ascii="Times New Roman" w:hAnsi="Times New Roman" w:cs="Times New Roman"/>
          <w:sz w:val="24"/>
          <w:szCs w:val="24"/>
          <w:lang w:eastAsia="ru-RU"/>
        </w:rPr>
        <w:t>the</w:t>
      </w:r>
      <w:proofErr w:type="gramEnd"/>
      <w:r w:rsidRPr="0070503C">
        <w:rPr>
          <w:rFonts w:ascii="Times New Roman" w:hAnsi="Times New Roman" w:cs="Times New Roman"/>
          <w:sz w:val="24"/>
          <w:szCs w:val="24"/>
          <w:lang w:val="hy-AM" w:eastAsia="ru-RU"/>
        </w:rPr>
        <w:t xml:space="preserve"> founder of </w:t>
      </w:r>
      <w:r w:rsidRPr="005203F2">
        <w:rPr>
          <w:rFonts w:ascii="Times New Roman" w:hAnsi="Times New Roman" w:cs="Times New Roman"/>
          <w:i/>
          <w:iCs/>
          <w:sz w:val="24"/>
          <w:szCs w:val="24"/>
          <w:lang w:eastAsia="ru-RU"/>
        </w:rPr>
        <w:t>Times Daily</w:t>
      </w:r>
      <w:r w:rsidRPr="0070503C">
        <w:rPr>
          <w:rFonts w:ascii="Times New Roman" w:hAnsi="Times New Roman" w:cs="Times New Roman"/>
          <w:sz w:val="24"/>
          <w:szCs w:val="24"/>
          <w:lang w:val="hy-AM" w:eastAsia="ru-RU"/>
        </w:rPr>
        <w:t>)</w:t>
      </w:r>
      <w:r w:rsidRPr="0070503C">
        <w:rPr>
          <w:rFonts w:ascii="Times New Roman" w:hAnsi="Times New Roman" w:cs="Times New Roman"/>
          <w:sz w:val="24"/>
          <w:szCs w:val="24"/>
          <w:lang w:eastAsia="ru-RU"/>
        </w:rPr>
        <w:t>.</w:t>
      </w:r>
    </w:p>
    <w:p w14:paraId="358CE97A" w14:textId="054B275E" w:rsidR="00A232A7" w:rsidRPr="0070503C" w:rsidRDefault="0070503C" w:rsidP="0070503C">
      <w:pPr>
        <w:spacing w:after="0" w:line="240" w:lineRule="auto"/>
        <w:ind w:firstLine="720"/>
        <w:jc w:val="both"/>
        <w:rPr>
          <w:rFonts w:ascii="Times New Roman" w:hAnsi="Times New Roman" w:cs="Times New Roman"/>
          <w:sz w:val="24"/>
          <w:szCs w:val="24"/>
          <w:lang w:val="hy-AM"/>
        </w:rPr>
      </w:pPr>
      <w:r w:rsidRPr="0070503C">
        <w:rPr>
          <w:rFonts w:ascii="Times New Roman" w:hAnsi="Times New Roman" w:cs="Times New Roman"/>
          <w:sz w:val="24"/>
          <w:szCs w:val="24"/>
          <w:lang w:val="hy-AM" w:eastAsia="ru-RU"/>
        </w:rPr>
        <w:t xml:space="preserve">The lawsuit was </w:t>
      </w:r>
      <w:r w:rsidRPr="0070503C">
        <w:rPr>
          <w:rFonts w:ascii="Times New Roman" w:hAnsi="Times New Roman" w:cs="Times New Roman"/>
          <w:sz w:val="24"/>
          <w:szCs w:val="24"/>
          <w:lang w:eastAsia="ru-RU"/>
        </w:rPr>
        <w:t xml:space="preserve">caused by </w:t>
      </w:r>
      <w:r w:rsidRPr="0070503C">
        <w:rPr>
          <w:rFonts w:ascii="Times New Roman" w:hAnsi="Times New Roman" w:cs="Times New Roman"/>
          <w:sz w:val="24"/>
          <w:szCs w:val="24"/>
          <w:lang w:val="hy-AM" w:eastAsia="ru-RU"/>
        </w:rPr>
        <w:t>the May 29</w:t>
      </w:r>
      <w:r w:rsidRPr="0070503C">
        <w:rPr>
          <w:rFonts w:ascii="Times New Roman" w:hAnsi="Times New Roman" w:cs="Times New Roman"/>
          <w:sz w:val="24"/>
          <w:szCs w:val="24"/>
          <w:lang w:eastAsia="ru-RU"/>
        </w:rPr>
        <w:t>, 2019</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article</w:t>
      </w:r>
      <w:r w:rsidR="004563B9">
        <w:rPr>
          <w:rFonts w:ascii="Times New Roman" w:hAnsi="Times New Roman" w:cs="Times New Roman"/>
          <w:sz w:val="24"/>
          <w:szCs w:val="24"/>
          <w:lang w:eastAsia="ru-RU"/>
        </w:rPr>
        <w:t>,</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 xml:space="preserve">titled </w:t>
      </w:r>
      <w:r w:rsidRPr="0070503C">
        <w:rPr>
          <w:rFonts w:ascii="Times New Roman" w:hAnsi="Times New Roman" w:cs="Times New Roman"/>
          <w:sz w:val="24"/>
          <w:szCs w:val="24"/>
          <w:lang w:val="hy-AM" w:eastAsia="ru-RU"/>
        </w:rPr>
        <w:t>“The Harutyunyan</w:t>
      </w:r>
      <w:r w:rsidRPr="0070503C">
        <w:rPr>
          <w:rFonts w:ascii="Times New Roman" w:hAnsi="Times New Roman" w:cs="Times New Roman"/>
          <w:sz w:val="24"/>
          <w:szCs w:val="24"/>
          <w:lang w:eastAsia="ru-RU"/>
        </w:rPr>
        <w:t>s</w:t>
      </w:r>
      <w:r w:rsidRPr="0070503C">
        <w:rPr>
          <w:rFonts w:ascii="Times New Roman" w:hAnsi="Times New Roman" w:cs="Times New Roman"/>
          <w:sz w:val="24"/>
          <w:szCs w:val="24"/>
          <w:lang w:val="hy-AM" w:eastAsia="ru-RU"/>
        </w:rPr>
        <w:t xml:space="preserve"> dynasty is still rooted in the state</w:t>
      </w:r>
      <w:r w:rsidRPr="0070503C">
        <w:rPr>
          <w:rFonts w:ascii="Times New Roman" w:hAnsi="Times New Roman" w:cs="Times New Roman"/>
          <w:sz w:val="24"/>
          <w:szCs w:val="24"/>
          <w:lang w:eastAsia="ru-RU"/>
        </w:rPr>
        <w:t xml:space="preserve"> administration</w:t>
      </w:r>
      <w:r w:rsidRPr="0070503C">
        <w:rPr>
          <w:rFonts w:ascii="Times New Roman" w:hAnsi="Times New Roman" w:cs="Times New Roman"/>
          <w:sz w:val="24"/>
          <w:szCs w:val="24"/>
          <w:lang w:val="hy-AM" w:eastAsia="ru-RU"/>
        </w:rPr>
        <w:t xml:space="preserve"> system: who occupies a post, what post and where</w:t>
      </w:r>
      <w:r w:rsidRPr="0070503C">
        <w:rPr>
          <w:rFonts w:ascii="Times New Roman" w:hAnsi="Times New Roman" w:cs="Times New Roman"/>
          <w:sz w:val="24"/>
          <w:szCs w:val="24"/>
          <w:lang w:eastAsia="ru-RU"/>
        </w:rPr>
        <w:t xml:space="preserve">?”, </w:t>
      </w:r>
      <w:proofErr w:type="gramStart"/>
      <w:r w:rsidRPr="0070503C">
        <w:rPr>
          <w:rFonts w:ascii="Times New Roman" w:hAnsi="Times New Roman" w:cs="Times New Roman"/>
          <w:sz w:val="24"/>
          <w:szCs w:val="24"/>
          <w:lang w:eastAsia="ru-RU"/>
        </w:rPr>
        <w:t>printed</w:t>
      </w:r>
      <w:proofErr w:type="gramEnd"/>
      <w:r w:rsidRPr="0070503C">
        <w:rPr>
          <w:rFonts w:ascii="Times New Roman" w:hAnsi="Times New Roman" w:cs="Times New Roman"/>
          <w:sz w:val="24"/>
          <w:szCs w:val="24"/>
          <w:lang w:eastAsia="ru-RU"/>
        </w:rPr>
        <w:t xml:space="preserve"> in the newspaper</w:t>
      </w:r>
      <w:r w:rsidRPr="0070503C">
        <w:rPr>
          <w:rFonts w:ascii="Times New Roman" w:hAnsi="Times New Roman" w:cs="Times New Roman"/>
          <w:sz w:val="24"/>
          <w:szCs w:val="24"/>
          <w:lang w:val="hy-AM" w:eastAsia="ru-RU"/>
        </w:rPr>
        <w:t xml:space="preserve"> </w:t>
      </w:r>
      <w:r w:rsidRPr="0070503C">
        <w:rPr>
          <w:rFonts w:ascii="Times New Roman" w:hAnsi="Times New Roman" w:cs="Times New Roman"/>
          <w:sz w:val="24"/>
          <w:szCs w:val="24"/>
          <w:lang w:eastAsia="ru-RU"/>
        </w:rPr>
        <w:t xml:space="preserve">and published on </w:t>
      </w:r>
      <w:r w:rsidRPr="005203F2">
        <w:rPr>
          <w:rFonts w:ascii="Times New Roman" w:hAnsi="Times New Roman" w:cs="Times New Roman"/>
          <w:i/>
          <w:iCs/>
          <w:sz w:val="24"/>
          <w:szCs w:val="24"/>
          <w:lang w:eastAsia="ru-RU"/>
        </w:rPr>
        <w:t>1in.am</w:t>
      </w:r>
      <w:r w:rsidRPr="0070503C">
        <w:rPr>
          <w:rFonts w:ascii="Times New Roman" w:hAnsi="Times New Roman" w:cs="Times New Roman"/>
          <w:sz w:val="24"/>
          <w:szCs w:val="24"/>
          <w:lang w:eastAsia="ru-RU"/>
        </w:rPr>
        <w:t xml:space="preserve"> website.</w:t>
      </w:r>
      <w:r w:rsidR="00A232A7" w:rsidRPr="0070503C">
        <w:rPr>
          <w:rStyle w:val="FootnoteReference"/>
          <w:rFonts w:ascii="Times New Roman" w:hAnsi="Times New Roman" w:cs="Times New Roman"/>
          <w:sz w:val="24"/>
          <w:szCs w:val="24"/>
          <w:lang w:val="hy-AM" w:eastAsia="ru-RU"/>
        </w:rPr>
        <w:footnoteReference w:id="97"/>
      </w:r>
    </w:p>
    <w:p w14:paraId="7F0AC215" w14:textId="76D4E6F3" w:rsidR="00A232A7" w:rsidRDefault="0070503C" w:rsidP="005203F2">
      <w:pPr>
        <w:spacing w:after="0" w:line="240" w:lineRule="auto"/>
        <w:ind w:firstLine="720"/>
        <w:jc w:val="both"/>
        <w:rPr>
          <w:rFonts w:ascii="Times New Roman" w:hAnsi="Times New Roman" w:cs="Times New Roman"/>
          <w:sz w:val="24"/>
          <w:szCs w:val="24"/>
          <w:lang w:eastAsia="ru-RU"/>
        </w:rPr>
      </w:pPr>
      <w:r w:rsidRPr="0070503C">
        <w:rPr>
          <w:rFonts w:ascii="Times New Roman" w:hAnsi="Times New Roman" w:cs="Times New Roman"/>
          <w:sz w:val="24"/>
          <w:szCs w:val="24"/>
          <w:lang w:val="hy-AM" w:eastAsia="ru-RU"/>
        </w:rPr>
        <w:t>The next court hearing is scheduled</w:t>
      </w:r>
      <w:r w:rsidRPr="0070503C">
        <w:rPr>
          <w:rFonts w:ascii="Times New Roman" w:hAnsi="Times New Roman" w:cs="Times New Roman"/>
          <w:sz w:val="24"/>
          <w:szCs w:val="24"/>
          <w:lang w:eastAsia="ru-RU"/>
        </w:rPr>
        <w:t xml:space="preserve"> for October </w:t>
      </w:r>
      <w:r w:rsidR="00A232A7" w:rsidRPr="0070503C">
        <w:rPr>
          <w:rFonts w:ascii="Times New Roman" w:hAnsi="Times New Roman" w:cs="Times New Roman"/>
          <w:sz w:val="24"/>
          <w:szCs w:val="24"/>
          <w:lang w:val="hy-AM" w:eastAsia="ru-RU"/>
        </w:rPr>
        <w:t>13</w:t>
      </w:r>
      <w:r w:rsidRPr="0070503C">
        <w:rPr>
          <w:rFonts w:ascii="Times New Roman" w:hAnsi="Times New Roman" w:cs="Times New Roman"/>
          <w:sz w:val="24"/>
          <w:szCs w:val="24"/>
          <w:lang w:eastAsia="ru-RU"/>
        </w:rPr>
        <w:t>.</w:t>
      </w:r>
    </w:p>
    <w:p w14:paraId="60ACDDF4" w14:textId="77777777" w:rsidR="00D9501F" w:rsidRPr="005203F2" w:rsidRDefault="00D9501F" w:rsidP="005203F2">
      <w:pPr>
        <w:spacing w:after="0" w:line="240" w:lineRule="auto"/>
        <w:ind w:firstLine="720"/>
        <w:jc w:val="both"/>
        <w:rPr>
          <w:rFonts w:ascii="Times New Roman" w:hAnsi="Times New Roman" w:cs="Times New Roman"/>
          <w:sz w:val="24"/>
          <w:szCs w:val="24"/>
          <w:lang w:eastAsia="ru-RU"/>
        </w:rPr>
      </w:pPr>
    </w:p>
    <w:p w14:paraId="3EB1F30F" w14:textId="2D89BD3B" w:rsidR="0070503C" w:rsidRDefault="0070503C" w:rsidP="0070503C">
      <w:pPr>
        <w:shd w:val="clear" w:color="auto" w:fill="FFFFFF"/>
        <w:spacing w:after="0" w:line="240" w:lineRule="auto"/>
        <w:ind w:firstLine="720"/>
        <w:jc w:val="both"/>
        <w:rPr>
          <w:rFonts w:ascii="Times New Roman" w:eastAsiaTheme="minorHAnsi" w:hAnsi="Times New Roman" w:cs="Times New Roman"/>
          <w:sz w:val="24"/>
          <w:szCs w:val="24"/>
          <w:lang w:val="hy-AM"/>
        </w:rPr>
      </w:pPr>
      <w:r w:rsidRPr="0070503C">
        <w:rPr>
          <w:rFonts w:ascii="Times New Roman" w:eastAsiaTheme="minorHAnsi" w:hAnsi="Times New Roman" w:cs="Times New Roman"/>
          <w:b/>
          <w:sz w:val="24"/>
          <w:szCs w:val="24"/>
          <w:lang w:val="hy-AM"/>
        </w:rPr>
        <w:t xml:space="preserve">On June 17, </w:t>
      </w:r>
      <w:r w:rsidRPr="0070503C">
        <w:rPr>
          <w:rFonts w:ascii="Times New Roman" w:eastAsiaTheme="minorHAnsi" w:hAnsi="Times New Roman" w:cs="Times New Roman"/>
          <w:bCs/>
          <w:sz w:val="24"/>
          <w:szCs w:val="24"/>
          <w:lang w:val="hy-AM"/>
        </w:rPr>
        <w:t xml:space="preserve">the Minister of Territorial Administration and Infrastructure Suren Papikyan filed a lawsuit in the Court of General Jurisdiction of Yerevan against </w:t>
      </w:r>
      <w:r w:rsidRPr="005203F2">
        <w:rPr>
          <w:rFonts w:ascii="Times New Roman" w:eastAsiaTheme="minorHAnsi" w:hAnsi="Times New Roman" w:cs="Times New Roman"/>
          <w:bCs/>
          <w:i/>
          <w:iCs/>
          <w:sz w:val="24"/>
          <w:szCs w:val="24"/>
          <w:lang w:val="hy-AM"/>
        </w:rPr>
        <w:t>Media Plus</w:t>
      </w:r>
      <w:r w:rsidRPr="0070503C">
        <w:rPr>
          <w:rFonts w:ascii="Times New Roman" w:eastAsiaTheme="minorHAnsi" w:hAnsi="Times New Roman" w:cs="Times New Roman"/>
          <w:bCs/>
          <w:sz w:val="24"/>
          <w:szCs w:val="24"/>
          <w:lang w:val="hy-AM"/>
        </w:rPr>
        <w:t xml:space="preserve"> LLC, demanding public refutation of the </w:t>
      </w:r>
      <w:r w:rsidR="00E06B75" w:rsidRPr="0070503C">
        <w:rPr>
          <w:rFonts w:ascii="Times New Roman" w:eastAsiaTheme="minorHAnsi" w:hAnsi="Times New Roman" w:cs="Times New Roman"/>
          <w:bCs/>
          <w:sz w:val="24"/>
          <w:szCs w:val="24"/>
          <w:lang w:val="hy-AM"/>
        </w:rPr>
        <w:t xml:space="preserve">defamatory </w:t>
      </w:r>
      <w:r w:rsidRPr="0070503C">
        <w:rPr>
          <w:rFonts w:ascii="Times New Roman" w:eastAsiaTheme="minorHAnsi" w:hAnsi="Times New Roman" w:cs="Times New Roman"/>
          <w:bCs/>
          <w:sz w:val="24"/>
          <w:szCs w:val="24"/>
          <w:lang w:val="hy-AM"/>
        </w:rPr>
        <w:t xml:space="preserve">data </w:t>
      </w:r>
      <w:r w:rsidR="00E06B75">
        <w:rPr>
          <w:rFonts w:ascii="Times New Roman" w:eastAsiaTheme="minorHAnsi" w:hAnsi="Times New Roman" w:cs="Times New Roman"/>
          <w:bCs/>
          <w:sz w:val="24"/>
          <w:szCs w:val="24"/>
        </w:rPr>
        <w:t>contained</w:t>
      </w:r>
      <w:r w:rsidRPr="0070503C">
        <w:rPr>
          <w:rFonts w:ascii="Times New Roman" w:eastAsiaTheme="minorHAnsi" w:hAnsi="Times New Roman" w:cs="Times New Roman"/>
          <w:bCs/>
          <w:sz w:val="24"/>
          <w:szCs w:val="24"/>
          <w:lang w:val="hy-AM"/>
        </w:rPr>
        <w:t xml:space="preserve"> in </w:t>
      </w:r>
      <w:r w:rsidR="00E06B75">
        <w:rPr>
          <w:rFonts w:ascii="Times New Roman" w:eastAsiaTheme="minorHAnsi" w:hAnsi="Times New Roman" w:cs="Times New Roman"/>
          <w:bCs/>
          <w:sz w:val="24"/>
          <w:szCs w:val="24"/>
        </w:rPr>
        <w:t>an</w:t>
      </w:r>
      <w:r w:rsidRPr="0070503C">
        <w:rPr>
          <w:rFonts w:ascii="Times New Roman" w:eastAsiaTheme="minorHAnsi" w:hAnsi="Times New Roman" w:cs="Times New Roman"/>
          <w:bCs/>
          <w:sz w:val="24"/>
          <w:szCs w:val="24"/>
          <w:lang w:val="hy-AM"/>
        </w:rPr>
        <w:t xml:space="preserve"> article, published on June 11 on its website </w:t>
      </w:r>
      <w:r w:rsidRPr="005203F2">
        <w:rPr>
          <w:rFonts w:ascii="Times New Roman" w:eastAsiaTheme="minorHAnsi" w:hAnsi="Times New Roman" w:cs="Times New Roman"/>
          <w:bCs/>
          <w:i/>
          <w:iCs/>
          <w:sz w:val="24"/>
          <w:szCs w:val="24"/>
          <w:lang w:val="hy-AM"/>
        </w:rPr>
        <w:lastRenderedPageBreak/>
        <w:t>Yerevan.today</w:t>
      </w:r>
      <w:r w:rsidRPr="0070503C">
        <w:rPr>
          <w:rFonts w:ascii="Times New Roman" w:eastAsiaTheme="minorHAnsi" w:hAnsi="Times New Roman" w:cs="Times New Roman"/>
          <w:bCs/>
          <w:sz w:val="24"/>
          <w:szCs w:val="24"/>
          <w:lang w:val="hy-AM"/>
        </w:rPr>
        <w:t xml:space="preserve">, titled </w:t>
      </w:r>
      <w:r w:rsidR="005203F2">
        <w:rPr>
          <w:rFonts w:ascii="Times New Roman" w:eastAsiaTheme="minorHAnsi" w:hAnsi="Times New Roman" w:cs="Times New Roman"/>
          <w:bCs/>
          <w:sz w:val="24"/>
          <w:szCs w:val="24"/>
        </w:rPr>
        <w:t>“</w:t>
      </w:r>
      <w:r w:rsidRPr="0070503C">
        <w:rPr>
          <w:rFonts w:ascii="Times New Roman" w:eastAsiaTheme="minorHAnsi" w:hAnsi="Times New Roman" w:cs="Times New Roman"/>
          <w:bCs/>
          <w:sz w:val="24"/>
          <w:szCs w:val="24"/>
          <w:lang w:val="hy-AM"/>
        </w:rPr>
        <w:t>Armenia's New Millionaires. Papikyan became a dollar millionaire on the incomes from asphalt in 3 years</w:t>
      </w:r>
      <w:r w:rsidR="005203F2">
        <w:rPr>
          <w:rFonts w:ascii="Times New Roman" w:eastAsiaTheme="minorHAnsi" w:hAnsi="Times New Roman" w:cs="Times New Roman"/>
          <w:bCs/>
          <w:sz w:val="24"/>
          <w:szCs w:val="24"/>
        </w:rPr>
        <w:t>”</w:t>
      </w:r>
      <w:r w:rsidRPr="0070503C">
        <w:rPr>
          <w:rFonts w:ascii="Times New Roman" w:eastAsiaTheme="minorHAnsi" w:hAnsi="Times New Roman" w:cs="Times New Roman"/>
          <w:bCs/>
          <w:sz w:val="24"/>
          <w:szCs w:val="24"/>
        </w:rPr>
        <w:t>.</w:t>
      </w:r>
      <w:r w:rsidR="00A232A7" w:rsidRPr="0070503C">
        <w:rPr>
          <w:rStyle w:val="FootnoteReference"/>
          <w:rFonts w:ascii="Times New Roman" w:eastAsiaTheme="minorHAnsi" w:hAnsi="Times New Roman" w:cs="Times New Roman"/>
          <w:bCs/>
          <w:sz w:val="24"/>
          <w:szCs w:val="24"/>
          <w:lang w:val="hy-AM"/>
        </w:rPr>
        <w:footnoteReference w:id="98"/>
      </w:r>
      <w:r w:rsidR="00A232A7" w:rsidRPr="0070503C">
        <w:rPr>
          <w:rFonts w:ascii="Times New Roman" w:eastAsiaTheme="minorHAnsi" w:hAnsi="Times New Roman" w:cs="Times New Roman"/>
          <w:sz w:val="24"/>
          <w:szCs w:val="24"/>
          <w:lang w:val="hy-AM"/>
        </w:rPr>
        <w:t xml:space="preserve"> </w:t>
      </w:r>
      <w:r w:rsidRPr="0070503C">
        <w:rPr>
          <w:rFonts w:ascii="Times New Roman" w:eastAsiaTheme="minorHAnsi" w:hAnsi="Times New Roman" w:cs="Times New Roman"/>
          <w:sz w:val="24"/>
          <w:szCs w:val="24"/>
          <w:lang w:val="hy-AM"/>
        </w:rPr>
        <w:t>On June 28, the lawsuit was accepted for proceedings.</w:t>
      </w:r>
    </w:p>
    <w:p w14:paraId="182D3DCD" w14:textId="77777777" w:rsidR="00676C26" w:rsidRDefault="00676C26" w:rsidP="0070503C">
      <w:pPr>
        <w:shd w:val="clear" w:color="auto" w:fill="FFFFFF"/>
        <w:spacing w:after="0" w:line="240" w:lineRule="auto"/>
        <w:ind w:firstLine="720"/>
        <w:jc w:val="both"/>
        <w:rPr>
          <w:rFonts w:ascii="Times New Roman" w:eastAsiaTheme="minorHAnsi" w:hAnsi="Times New Roman" w:cs="Times New Roman"/>
          <w:sz w:val="24"/>
          <w:szCs w:val="24"/>
          <w:lang w:val="hy-AM"/>
        </w:rPr>
      </w:pPr>
    </w:p>
    <w:p w14:paraId="1F51D43E" w14:textId="3E46ADB9" w:rsidR="00A1066C" w:rsidRPr="00A1066C" w:rsidRDefault="0070503C" w:rsidP="00A1066C">
      <w:pPr>
        <w:shd w:val="clear" w:color="auto" w:fill="FFFFFF"/>
        <w:spacing w:after="0" w:line="240" w:lineRule="auto"/>
        <w:ind w:firstLine="720"/>
        <w:jc w:val="both"/>
        <w:rPr>
          <w:rFonts w:ascii="Times New Roman" w:eastAsiaTheme="minorHAnsi" w:hAnsi="Times New Roman" w:cs="Times New Roman"/>
          <w:sz w:val="24"/>
          <w:szCs w:val="24"/>
          <w:lang w:val="hy-AM"/>
        </w:rPr>
      </w:pPr>
      <w:r w:rsidRPr="00A1066C">
        <w:rPr>
          <w:rFonts w:ascii="Times New Roman" w:eastAsiaTheme="minorHAnsi" w:hAnsi="Times New Roman" w:cs="Times New Roman"/>
          <w:b/>
          <w:bCs/>
          <w:sz w:val="24"/>
          <w:szCs w:val="24"/>
          <w:lang w:val="hy-AM"/>
        </w:rPr>
        <w:t>On June 18</w:t>
      </w:r>
      <w:r w:rsidRPr="00A1066C">
        <w:rPr>
          <w:rFonts w:ascii="Times New Roman" w:eastAsiaTheme="minorHAnsi" w:hAnsi="Times New Roman" w:cs="Times New Roman"/>
          <w:sz w:val="24"/>
          <w:szCs w:val="24"/>
          <w:lang w:val="hy-AM"/>
        </w:rPr>
        <w:t xml:space="preserve">, Arayik Arakelyan, the former head of the Shirak Regional Department of the Cadastre, filed </w:t>
      </w:r>
      <w:r w:rsidRPr="00A1066C">
        <w:rPr>
          <w:rFonts w:ascii="Times New Roman" w:eastAsiaTheme="minorHAnsi" w:hAnsi="Times New Roman" w:cs="Times New Roman"/>
          <w:b/>
          <w:bCs/>
          <w:sz w:val="24"/>
          <w:szCs w:val="24"/>
          <w:lang w:val="hy-AM"/>
        </w:rPr>
        <w:t>two lawsuits</w:t>
      </w:r>
      <w:r w:rsidRPr="00A1066C">
        <w:rPr>
          <w:rFonts w:ascii="Times New Roman" w:eastAsiaTheme="minorHAnsi" w:hAnsi="Times New Roman" w:cs="Times New Roman"/>
          <w:sz w:val="24"/>
          <w:szCs w:val="24"/>
          <w:lang w:val="hy-AM"/>
        </w:rPr>
        <w:t xml:space="preserve"> in the Court of General Jurisdiction of Yerevan against </w:t>
      </w:r>
      <w:r w:rsidRPr="005203F2">
        <w:rPr>
          <w:rFonts w:ascii="Times New Roman" w:eastAsiaTheme="minorHAnsi" w:hAnsi="Times New Roman" w:cs="Times New Roman"/>
          <w:i/>
          <w:iCs/>
          <w:sz w:val="24"/>
          <w:szCs w:val="24"/>
          <w:lang w:val="hy-AM"/>
        </w:rPr>
        <w:t xml:space="preserve">168 Zham </w:t>
      </w:r>
      <w:r w:rsidRPr="00A1066C">
        <w:rPr>
          <w:rFonts w:ascii="Times New Roman" w:eastAsiaTheme="minorHAnsi" w:hAnsi="Times New Roman" w:cs="Times New Roman"/>
          <w:sz w:val="24"/>
          <w:szCs w:val="24"/>
          <w:lang w:val="hy-AM"/>
        </w:rPr>
        <w:t xml:space="preserve">LLC, demanding compensation of damages caused to his honor and dignity, and  public refutation of the information considered defamatory. The first lawsuit was caused by the article published on the website </w:t>
      </w:r>
      <w:r w:rsidRPr="005203F2">
        <w:rPr>
          <w:rFonts w:ascii="Times New Roman" w:eastAsiaTheme="minorHAnsi" w:hAnsi="Times New Roman" w:cs="Times New Roman"/>
          <w:i/>
          <w:iCs/>
          <w:sz w:val="24"/>
          <w:szCs w:val="24"/>
          <w:lang w:val="hy-AM"/>
        </w:rPr>
        <w:t>168.am</w:t>
      </w:r>
      <w:r w:rsidRPr="00A1066C">
        <w:rPr>
          <w:rFonts w:ascii="Times New Roman" w:eastAsiaTheme="minorHAnsi" w:hAnsi="Times New Roman" w:cs="Times New Roman"/>
          <w:sz w:val="24"/>
          <w:szCs w:val="24"/>
          <w:lang w:val="hy-AM"/>
        </w:rPr>
        <w:t xml:space="preserve"> belonging to the LLC on April 14: </w:t>
      </w:r>
      <w:r w:rsidR="005203F2">
        <w:rPr>
          <w:rFonts w:ascii="Times New Roman" w:eastAsiaTheme="minorHAnsi" w:hAnsi="Times New Roman" w:cs="Times New Roman"/>
          <w:sz w:val="24"/>
          <w:szCs w:val="24"/>
        </w:rPr>
        <w:t>“</w:t>
      </w:r>
      <w:r w:rsidRPr="00A1066C">
        <w:rPr>
          <w:rFonts w:ascii="Times New Roman" w:eastAsiaTheme="minorHAnsi" w:hAnsi="Times New Roman" w:cs="Times New Roman"/>
          <w:sz w:val="24"/>
          <w:szCs w:val="24"/>
          <w:lang w:val="hy-AM"/>
        </w:rPr>
        <w:t xml:space="preserve">The mysterious person </w:t>
      </w:r>
      <w:r w:rsidR="00676C26">
        <w:rPr>
          <w:rFonts w:ascii="Times New Roman" w:eastAsiaTheme="minorHAnsi" w:hAnsi="Times New Roman" w:cs="Times New Roman"/>
          <w:sz w:val="24"/>
          <w:szCs w:val="24"/>
        </w:rPr>
        <w:t>wearing</w:t>
      </w:r>
      <w:r w:rsidRPr="00A1066C">
        <w:rPr>
          <w:rFonts w:ascii="Times New Roman" w:eastAsiaTheme="minorHAnsi" w:hAnsi="Times New Roman" w:cs="Times New Roman"/>
          <w:sz w:val="24"/>
          <w:szCs w:val="24"/>
          <w:lang w:val="hy-AM"/>
        </w:rPr>
        <w:t xml:space="preserve"> a cap and glasses. Who is behind the next </w:t>
      </w:r>
      <w:r w:rsidR="00171BAD">
        <w:rPr>
          <w:rFonts w:ascii="Times New Roman" w:eastAsiaTheme="minorHAnsi" w:hAnsi="Times New Roman" w:cs="Times New Roman"/>
          <w:sz w:val="24"/>
          <w:szCs w:val="24"/>
        </w:rPr>
        <w:t>personnel related</w:t>
      </w:r>
      <w:r w:rsidRPr="00A1066C">
        <w:rPr>
          <w:rFonts w:ascii="Times New Roman" w:eastAsiaTheme="minorHAnsi" w:hAnsi="Times New Roman" w:cs="Times New Roman"/>
          <w:sz w:val="24"/>
          <w:szCs w:val="24"/>
          <w:lang w:val="hy-AM"/>
        </w:rPr>
        <w:t xml:space="preserve"> mess in the Shirak region?</w:t>
      </w:r>
      <w:r w:rsidR="00C954B7">
        <w:rPr>
          <w:rFonts w:ascii="Times New Roman" w:eastAsiaTheme="minorHAnsi" w:hAnsi="Times New Roman" w:cs="Times New Roman"/>
          <w:sz w:val="24"/>
          <w:szCs w:val="24"/>
        </w:rPr>
        <w:t>”</w:t>
      </w:r>
      <w:r w:rsidR="00A232A7" w:rsidRPr="00A1066C">
        <w:rPr>
          <w:rStyle w:val="FootnoteReference"/>
          <w:rFonts w:ascii="Times New Roman" w:eastAsiaTheme="minorHAnsi" w:hAnsi="Times New Roman" w:cs="Times New Roman"/>
          <w:sz w:val="24"/>
          <w:szCs w:val="24"/>
          <w:lang w:val="hy-AM"/>
        </w:rPr>
        <w:footnoteReference w:id="99"/>
      </w:r>
      <w:r w:rsidR="00A232A7" w:rsidRPr="00A1066C">
        <w:rPr>
          <w:rFonts w:ascii="Times New Roman" w:eastAsiaTheme="minorHAnsi" w:hAnsi="Times New Roman" w:cs="Times New Roman"/>
          <w:sz w:val="24"/>
          <w:szCs w:val="24"/>
          <w:lang w:val="hy-AM"/>
        </w:rPr>
        <w:t xml:space="preserve">, </w:t>
      </w:r>
      <w:r w:rsidR="00A1066C" w:rsidRPr="00A1066C">
        <w:rPr>
          <w:rFonts w:ascii="Times New Roman" w:eastAsiaTheme="minorHAnsi" w:hAnsi="Times New Roman" w:cs="Times New Roman"/>
          <w:sz w:val="24"/>
          <w:szCs w:val="24"/>
          <w:lang w:val="hy-AM"/>
        </w:rPr>
        <w:t xml:space="preserve">which states in particular, that Arayik Arakelyan, known for corruption scandals, is being tried for a post, while he is involved in several criminal cases. The second lawsuit is based on an article on the same topic titled </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xml:space="preserve">Is Karen Sarukhanyan from My Step, the </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godfather</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xml:space="preserve"> of the former head of the cadastre involved in a corruption case?</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published on April 24</w:t>
      </w:r>
      <w:r w:rsidR="00A232A7" w:rsidRPr="00A1066C">
        <w:rPr>
          <w:rFonts w:ascii="Times New Roman" w:eastAsiaTheme="minorHAnsi" w:hAnsi="Times New Roman" w:cs="Times New Roman"/>
          <w:sz w:val="24"/>
          <w:szCs w:val="24"/>
          <w:lang w:val="hy-AM"/>
        </w:rPr>
        <w:t xml:space="preserve">, </w:t>
      </w:r>
      <w:r w:rsidR="00A1066C" w:rsidRPr="00A1066C">
        <w:rPr>
          <w:rFonts w:ascii="Times New Roman" w:eastAsiaTheme="minorHAnsi" w:hAnsi="Times New Roman" w:cs="Times New Roman"/>
          <w:sz w:val="24"/>
          <w:szCs w:val="24"/>
          <w:lang w:val="hy-AM"/>
        </w:rPr>
        <w:t xml:space="preserve">which mentions that the MP is engaged in the </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profitable</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xml:space="preserve"> case of returning Arayik Arakelyan to his old position</w:t>
      </w:r>
      <w:r w:rsidR="00A1066C" w:rsidRPr="00A1066C">
        <w:rPr>
          <w:rStyle w:val="FootnoteReference"/>
          <w:rFonts w:ascii="Times New Roman" w:eastAsiaTheme="minorHAnsi" w:hAnsi="Times New Roman" w:cs="Times New Roman"/>
          <w:sz w:val="24"/>
          <w:szCs w:val="24"/>
          <w:vertAlign w:val="baseline"/>
        </w:rPr>
        <w:t>.</w:t>
      </w:r>
      <w:r w:rsidR="00A232A7" w:rsidRPr="00A1066C">
        <w:rPr>
          <w:rStyle w:val="FootnoteReference"/>
          <w:rFonts w:ascii="Times New Roman" w:eastAsiaTheme="minorHAnsi" w:hAnsi="Times New Roman" w:cs="Times New Roman"/>
          <w:sz w:val="24"/>
          <w:szCs w:val="24"/>
          <w:lang w:val="hy-AM"/>
        </w:rPr>
        <w:footnoteReference w:id="100"/>
      </w:r>
      <w:r w:rsidR="00A232A7" w:rsidRPr="00A1066C">
        <w:rPr>
          <w:rFonts w:ascii="Times New Roman" w:eastAsiaTheme="minorHAnsi" w:hAnsi="Times New Roman" w:cs="Times New Roman"/>
          <w:sz w:val="24"/>
          <w:szCs w:val="24"/>
          <w:lang w:val="hy-AM"/>
        </w:rPr>
        <w:t xml:space="preserve"> </w:t>
      </w:r>
      <w:r w:rsidR="00A1066C" w:rsidRPr="00A1066C">
        <w:rPr>
          <w:rFonts w:ascii="Times New Roman" w:eastAsiaTheme="minorHAnsi" w:hAnsi="Times New Roman" w:cs="Times New Roman"/>
          <w:sz w:val="24"/>
          <w:szCs w:val="24"/>
          <w:lang w:val="hy-AM"/>
        </w:rPr>
        <w:t xml:space="preserve">Besides, according to the publication, </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 xml:space="preserve">Arayik Arakelyan is in a corruption scandal, </w:t>
      </w:r>
      <w:r w:rsidR="00151DF0">
        <w:rPr>
          <w:rFonts w:ascii="Times New Roman" w:eastAsiaTheme="minorHAnsi" w:hAnsi="Times New Roman" w:cs="Times New Roman"/>
          <w:sz w:val="24"/>
          <w:szCs w:val="24"/>
        </w:rPr>
        <w:t>by the way</w:t>
      </w:r>
      <w:r w:rsidR="00A1066C" w:rsidRPr="00A1066C">
        <w:rPr>
          <w:rFonts w:ascii="Times New Roman" w:eastAsiaTheme="minorHAnsi" w:hAnsi="Times New Roman" w:cs="Times New Roman"/>
          <w:sz w:val="24"/>
          <w:szCs w:val="24"/>
          <w:lang w:val="hy-AM"/>
        </w:rPr>
        <w:t>, together with his family</w:t>
      </w:r>
      <w:r w:rsidR="00C954B7">
        <w:rPr>
          <w:rFonts w:ascii="Times New Roman" w:eastAsiaTheme="minorHAnsi" w:hAnsi="Times New Roman" w:cs="Times New Roman"/>
          <w:sz w:val="24"/>
          <w:szCs w:val="24"/>
        </w:rPr>
        <w:t>”</w:t>
      </w:r>
      <w:r w:rsidR="00A1066C" w:rsidRPr="00A1066C">
        <w:rPr>
          <w:rFonts w:ascii="Times New Roman" w:eastAsiaTheme="minorHAnsi" w:hAnsi="Times New Roman" w:cs="Times New Roman"/>
          <w:sz w:val="24"/>
          <w:szCs w:val="24"/>
          <w:lang w:val="hy-AM"/>
        </w:rPr>
        <w:t>.</w:t>
      </w:r>
    </w:p>
    <w:p w14:paraId="2BB9BC59" w14:textId="22F1B57B" w:rsidR="00A232A7" w:rsidRDefault="00A1066C" w:rsidP="00A1066C">
      <w:pPr>
        <w:shd w:val="clear" w:color="auto" w:fill="FFFFFF"/>
        <w:spacing w:after="0" w:line="240" w:lineRule="auto"/>
        <w:ind w:firstLine="720"/>
        <w:jc w:val="both"/>
        <w:rPr>
          <w:rFonts w:ascii="Times New Roman" w:eastAsiaTheme="minorHAnsi" w:hAnsi="Times New Roman" w:cs="Times New Roman"/>
          <w:sz w:val="24"/>
          <w:szCs w:val="24"/>
          <w:lang w:val="hy-AM"/>
        </w:rPr>
      </w:pPr>
      <w:r w:rsidRPr="00A1066C">
        <w:rPr>
          <w:rFonts w:ascii="Times New Roman" w:eastAsiaTheme="minorHAnsi" w:hAnsi="Times New Roman" w:cs="Times New Roman"/>
          <w:sz w:val="24"/>
          <w:szCs w:val="24"/>
          <w:lang w:val="hy-AM"/>
        </w:rPr>
        <w:t xml:space="preserve">The lawsuits </w:t>
      </w:r>
      <w:r w:rsidR="00151DF0">
        <w:rPr>
          <w:rFonts w:ascii="Times New Roman" w:eastAsiaTheme="minorHAnsi" w:hAnsi="Times New Roman" w:cs="Times New Roman"/>
          <w:sz w:val="24"/>
          <w:szCs w:val="24"/>
        </w:rPr>
        <w:t>was</w:t>
      </w:r>
      <w:r w:rsidRPr="00A1066C">
        <w:rPr>
          <w:rFonts w:ascii="Times New Roman" w:eastAsiaTheme="minorHAnsi" w:hAnsi="Times New Roman" w:cs="Times New Roman"/>
          <w:sz w:val="24"/>
          <w:szCs w:val="24"/>
          <w:lang w:val="hy-AM"/>
        </w:rPr>
        <w:t xml:space="preserve"> not accepted for proceedings as of June 30.</w:t>
      </w:r>
    </w:p>
    <w:p w14:paraId="0C908082" w14:textId="77777777" w:rsidR="00FB5799" w:rsidRDefault="00FB5799" w:rsidP="00A1066C">
      <w:pPr>
        <w:shd w:val="clear" w:color="auto" w:fill="FFFFFF"/>
        <w:spacing w:after="0" w:line="240" w:lineRule="auto"/>
        <w:ind w:firstLine="720"/>
        <w:jc w:val="both"/>
        <w:rPr>
          <w:rFonts w:ascii="Times New Roman" w:eastAsiaTheme="minorHAnsi" w:hAnsi="Times New Roman" w:cs="Times New Roman"/>
          <w:sz w:val="24"/>
          <w:szCs w:val="24"/>
          <w:lang w:val="hy-AM"/>
        </w:rPr>
      </w:pPr>
    </w:p>
    <w:p w14:paraId="5D3661C2" w14:textId="31F2D8CB" w:rsidR="00A1066C" w:rsidRPr="00C954B7" w:rsidRDefault="00A1066C" w:rsidP="00A1066C">
      <w:pPr>
        <w:pStyle w:val="NormalWeb"/>
        <w:shd w:val="clear" w:color="auto" w:fill="FFFFFF"/>
        <w:spacing w:before="0" w:beforeAutospacing="0" w:after="0" w:afterAutospacing="0" w:line="240" w:lineRule="auto"/>
        <w:ind w:firstLine="567"/>
        <w:jc w:val="both"/>
        <w:textAlignment w:val="baseline"/>
        <w:rPr>
          <w:color w:val="000000" w:themeColor="text1"/>
          <w:shd w:val="clear" w:color="auto" w:fill="FFFFFF"/>
          <w:lang w:val="hy-AM"/>
        </w:rPr>
      </w:pPr>
      <w:r w:rsidRPr="00C954B7">
        <w:rPr>
          <w:b/>
          <w:bCs/>
          <w:color w:val="000000" w:themeColor="text1"/>
          <w:shd w:val="clear" w:color="auto" w:fill="FFFFFF"/>
          <w:lang w:val="hy-AM"/>
        </w:rPr>
        <w:t>On Ju</w:t>
      </w:r>
      <w:r w:rsidRPr="00C954B7">
        <w:rPr>
          <w:b/>
          <w:bCs/>
          <w:color w:val="000000" w:themeColor="text1"/>
          <w:shd w:val="clear" w:color="auto" w:fill="FFFFFF"/>
          <w:lang w:val="en-US"/>
        </w:rPr>
        <w:t>ne</w:t>
      </w:r>
      <w:r w:rsidRPr="00C954B7">
        <w:rPr>
          <w:b/>
          <w:bCs/>
          <w:color w:val="000000" w:themeColor="text1"/>
          <w:shd w:val="clear" w:color="auto" w:fill="FFFFFF"/>
          <w:lang w:val="hy-AM"/>
        </w:rPr>
        <w:t xml:space="preserve"> 1</w:t>
      </w:r>
      <w:r w:rsidRPr="00C954B7">
        <w:rPr>
          <w:b/>
          <w:bCs/>
          <w:color w:val="000000" w:themeColor="text1"/>
          <w:shd w:val="clear" w:color="auto" w:fill="FFFFFF"/>
          <w:lang w:val="en-US"/>
        </w:rPr>
        <w:t>8</w:t>
      </w:r>
      <w:r w:rsidRPr="00C954B7">
        <w:rPr>
          <w:color w:val="000000" w:themeColor="text1"/>
          <w:shd w:val="clear" w:color="auto" w:fill="FFFFFF"/>
          <w:lang w:val="hy-AM"/>
        </w:rPr>
        <w:t xml:space="preserve">, the Court of General Jurisdiction of Yerevan </w:t>
      </w:r>
      <w:r w:rsidRPr="00C954B7">
        <w:rPr>
          <w:color w:val="000000" w:themeColor="text1"/>
          <w:shd w:val="clear" w:color="auto" w:fill="FFFFFF"/>
          <w:lang w:val="en-US"/>
        </w:rPr>
        <w:t xml:space="preserve">held a regular court hearing on the case of </w:t>
      </w:r>
      <w:r w:rsidRPr="00C954B7">
        <w:rPr>
          <w:i/>
          <w:iCs/>
          <w:color w:val="000000" w:themeColor="text1"/>
          <w:shd w:val="clear" w:color="auto" w:fill="FFFFFF"/>
          <w:lang w:val="hy-AM"/>
        </w:rPr>
        <w:t>the</w:t>
      </w:r>
      <w:r w:rsidRPr="00C954B7">
        <w:rPr>
          <w:i/>
          <w:iCs/>
          <w:color w:val="000000" w:themeColor="text1"/>
          <w:shd w:val="clear" w:color="auto" w:fill="FFFFFF"/>
          <w:lang w:val="en-US"/>
        </w:rPr>
        <w:t xml:space="preserve"> father of the</w:t>
      </w:r>
      <w:r w:rsidRPr="00C954B7">
        <w:rPr>
          <w:i/>
          <w:iCs/>
          <w:color w:val="000000" w:themeColor="text1"/>
          <w:shd w:val="clear" w:color="auto" w:fill="FFFFFF"/>
          <w:lang w:val="hy-AM"/>
        </w:rPr>
        <w:t xml:space="preserve"> Minister of Justice Rustam Badasyan, Vardan Badasyan, </w:t>
      </w:r>
      <w:r w:rsidRPr="00C954B7">
        <w:rPr>
          <w:i/>
          <w:iCs/>
          <w:color w:val="000000" w:themeColor="text1"/>
          <w:shd w:val="clear" w:color="auto" w:fill="FFFFFF"/>
          <w:lang w:val="en-US"/>
        </w:rPr>
        <w:t xml:space="preserve">v. </w:t>
      </w:r>
      <w:r w:rsidRPr="00C954B7">
        <w:rPr>
          <w:i/>
          <w:iCs/>
          <w:color w:val="000000" w:themeColor="text1"/>
          <w:shd w:val="clear" w:color="auto" w:fill="FFFFFF"/>
          <w:lang w:val="hy-AM"/>
        </w:rPr>
        <w:t>Alternativ.am</w:t>
      </w:r>
      <w:r w:rsidRPr="00C954B7">
        <w:rPr>
          <w:color w:val="000000" w:themeColor="text1"/>
          <w:shd w:val="clear" w:color="auto" w:fill="FFFFFF"/>
          <w:lang w:val="hy-AM"/>
        </w:rPr>
        <w:t xml:space="preserve"> </w:t>
      </w:r>
      <w:r w:rsidRPr="00C954B7">
        <w:rPr>
          <w:i/>
          <w:iCs/>
          <w:color w:val="000000" w:themeColor="text1"/>
          <w:shd w:val="clear" w:color="auto" w:fill="FFFFFF"/>
          <w:lang w:val="hy-AM"/>
        </w:rPr>
        <w:t xml:space="preserve">news </w:t>
      </w:r>
      <w:r w:rsidRPr="00C954B7">
        <w:rPr>
          <w:i/>
          <w:iCs/>
          <w:color w:val="000000" w:themeColor="text1"/>
          <w:shd w:val="clear" w:color="auto" w:fill="FFFFFF"/>
          <w:lang w:val="en-US"/>
        </w:rPr>
        <w:t>web</w:t>
      </w:r>
      <w:r w:rsidRPr="00C954B7">
        <w:rPr>
          <w:i/>
          <w:iCs/>
          <w:color w:val="000000" w:themeColor="text1"/>
          <w:shd w:val="clear" w:color="auto" w:fill="FFFFFF"/>
          <w:lang w:val="hy-AM"/>
        </w:rPr>
        <w:t>site</w:t>
      </w:r>
      <w:r w:rsidRPr="00C954B7">
        <w:rPr>
          <w:color w:val="000000" w:themeColor="text1"/>
          <w:shd w:val="clear" w:color="auto" w:fill="FFFFFF"/>
          <w:lang w:val="hy-AM"/>
        </w:rPr>
        <w:t xml:space="preserve">, </w:t>
      </w:r>
      <w:r w:rsidRPr="00C954B7">
        <w:rPr>
          <w:color w:val="000000" w:themeColor="text1"/>
          <w:shd w:val="clear" w:color="auto" w:fill="FFFFFF"/>
          <w:lang w:val="en-US"/>
        </w:rPr>
        <w:t>with claims of confiscation of money and publication of a refutation</w:t>
      </w:r>
      <w:r w:rsidRPr="00C954B7">
        <w:rPr>
          <w:color w:val="000000" w:themeColor="text1"/>
          <w:shd w:val="clear" w:color="auto" w:fill="FFFFFF"/>
          <w:lang w:val="hy-AM"/>
        </w:rPr>
        <w:t>.</w:t>
      </w:r>
    </w:p>
    <w:p w14:paraId="0D9CC993" w14:textId="5B906AD8" w:rsidR="00A232A7" w:rsidRPr="00C954B7" w:rsidRDefault="00A1066C" w:rsidP="00A1066C">
      <w:pPr>
        <w:shd w:val="clear" w:color="auto" w:fill="FFFFFF"/>
        <w:spacing w:after="0" w:line="240" w:lineRule="auto"/>
        <w:ind w:firstLine="720"/>
        <w:jc w:val="both"/>
        <w:rPr>
          <w:rFonts w:ascii="Times New Roman" w:eastAsiaTheme="minorHAnsi" w:hAnsi="Times New Roman" w:cs="Times New Roman"/>
          <w:color w:val="000000" w:themeColor="text1"/>
          <w:sz w:val="24"/>
          <w:szCs w:val="24"/>
          <w:lang w:val="hy-AM"/>
        </w:rPr>
      </w:pPr>
      <w:r w:rsidRPr="00C954B7">
        <w:rPr>
          <w:rFonts w:ascii="Times New Roman" w:hAnsi="Times New Roman" w:cs="Times New Roman"/>
          <w:color w:val="000000" w:themeColor="text1"/>
          <w:sz w:val="24"/>
          <w:szCs w:val="24"/>
          <w:shd w:val="clear" w:color="auto" w:fill="FFFFFF"/>
          <w:lang w:val="hy-AM"/>
        </w:rPr>
        <w:t>The lawsuit</w:t>
      </w:r>
      <w:r w:rsidRPr="00C954B7">
        <w:rPr>
          <w:rFonts w:ascii="Times New Roman" w:hAnsi="Times New Roman" w:cs="Times New Roman"/>
          <w:color w:val="000000" w:themeColor="text1"/>
          <w:sz w:val="24"/>
          <w:szCs w:val="24"/>
          <w:shd w:val="clear" w:color="auto" w:fill="FFFFFF"/>
        </w:rPr>
        <w:t>, filed on July 13, 2020,</w:t>
      </w:r>
      <w:r w:rsidRPr="00C954B7">
        <w:rPr>
          <w:rFonts w:ascii="Times New Roman" w:hAnsi="Times New Roman" w:cs="Times New Roman"/>
          <w:color w:val="000000" w:themeColor="text1"/>
          <w:sz w:val="24"/>
          <w:szCs w:val="24"/>
          <w:shd w:val="clear" w:color="auto" w:fill="FFFFFF"/>
          <w:lang w:val="hy-AM"/>
        </w:rPr>
        <w:t xml:space="preserve"> was </w:t>
      </w:r>
      <w:r w:rsidRPr="00C954B7">
        <w:rPr>
          <w:rFonts w:ascii="Times New Roman" w:hAnsi="Times New Roman" w:cs="Times New Roman"/>
          <w:color w:val="000000" w:themeColor="text1"/>
          <w:sz w:val="24"/>
          <w:szCs w:val="24"/>
          <w:shd w:val="clear" w:color="auto" w:fill="FFFFFF"/>
        </w:rPr>
        <w:t xml:space="preserve">caused by an article, </w:t>
      </w:r>
      <w:r w:rsidRPr="00C954B7">
        <w:rPr>
          <w:rFonts w:ascii="Times New Roman" w:hAnsi="Times New Roman" w:cs="Times New Roman"/>
          <w:color w:val="000000" w:themeColor="text1"/>
          <w:sz w:val="24"/>
          <w:szCs w:val="24"/>
          <w:shd w:val="clear" w:color="auto" w:fill="FFFFFF"/>
          <w:lang w:val="hy-AM"/>
        </w:rPr>
        <w:t>published on the</w:t>
      </w:r>
      <w:r w:rsidRPr="00C954B7">
        <w:rPr>
          <w:rFonts w:ascii="Times New Roman" w:hAnsi="Times New Roman" w:cs="Times New Roman"/>
          <w:color w:val="000000" w:themeColor="text1"/>
          <w:sz w:val="24"/>
          <w:szCs w:val="24"/>
          <w:shd w:val="clear" w:color="auto" w:fill="FFFFFF"/>
        </w:rPr>
        <w:t xml:space="preserve"> above-</w:t>
      </w:r>
      <w:r w:rsidRPr="00C954B7">
        <w:rPr>
          <w:rFonts w:ascii="Times New Roman" w:hAnsi="Times New Roman" w:cs="Times New Roman"/>
          <w:color w:val="000000" w:themeColor="text1"/>
          <w:sz w:val="24"/>
          <w:szCs w:val="24"/>
          <w:shd w:val="clear" w:color="auto" w:fill="FFFFFF"/>
          <w:lang w:val="hy-AM"/>
        </w:rPr>
        <w:t>mentioned website on June 9</w:t>
      </w:r>
      <w:r w:rsidRPr="00C954B7">
        <w:rPr>
          <w:rFonts w:ascii="Times New Roman" w:hAnsi="Times New Roman" w:cs="Times New Roman"/>
          <w:color w:val="000000" w:themeColor="text1"/>
          <w:sz w:val="24"/>
          <w:szCs w:val="24"/>
          <w:shd w:val="clear" w:color="auto" w:fill="FFFFFF"/>
        </w:rPr>
        <w:t>, titled</w:t>
      </w:r>
      <w:r w:rsidRPr="00C954B7">
        <w:rPr>
          <w:rFonts w:ascii="Times New Roman" w:hAnsi="Times New Roman" w:cs="Times New Roman"/>
          <w:color w:val="000000" w:themeColor="text1"/>
          <w:sz w:val="24"/>
          <w:szCs w:val="24"/>
          <w:shd w:val="clear" w:color="auto" w:fill="FFFFFF"/>
          <w:lang w:val="hy-AM"/>
        </w:rPr>
        <w:t xml:space="preserve"> </w:t>
      </w:r>
      <w:r w:rsidR="00C954B7">
        <w:rPr>
          <w:rFonts w:ascii="Times New Roman" w:hAnsi="Times New Roman" w:cs="Times New Roman"/>
          <w:color w:val="000000" w:themeColor="text1"/>
          <w:sz w:val="24"/>
          <w:szCs w:val="24"/>
          <w:shd w:val="clear" w:color="auto" w:fill="FFFFFF"/>
        </w:rPr>
        <w:t>“</w:t>
      </w:r>
      <w:r w:rsidRPr="00C954B7">
        <w:rPr>
          <w:rFonts w:ascii="Times New Roman" w:hAnsi="Times New Roman" w:cs="Times New Roman"/>
          <w:color w:val="000000" w:themeColor="text1"/>
          <w:sz w:val="24"/>
          <w:szCs w:val="24"/>
          <w:shd w:val="clear" w:color="auto" w:fill="FFFFFF"/>
          <w:lang w:val="hy-AM"/>
        </w:rPr>
        <w:t xml:space="preserve">The </w:t>
      </w:r>
      <w:r w:rsidRPr="00C954B7">
        <w:rPr>
          <w:rFonts w:ascii="Times New Roman" w:hAnsi="Times New Roman" w:cs="Times New Roman"/>
          <w:color w:val="000000" w:themeColor="text1"/>
          <w:sz w:val="24"/>
          <w:szCs w:val="24"/>
          <w:shd w:val="clear" w:color="auto" w:fill="FFFFFF"/>
        </w:rPr>
        <w:t>apple</w:t>
      </w:r>
      <w:r w:rsidRPr="00C954B7">
        <w:rPr>
          <w:rFonts w:ascii="Times New Roman" w:hAnsi="Times New Roman" w:cs="Times New Roman"/>
          <w:color w:val="000000" w:themeColor="text1"/>
          <w:sz w:val="24"/>
          <w:szCs w:val="24"/>
          <w:shd w:val="clear" w:color="auto" w:fill="FFFFFF"/>
          <w:lang w:val="hy-AM"/>
        </w:rPr>
        <w:t xml:space="preserve"> does not fall far from the tree. Rustam Badasyan should start the vetting process from his own father</w:t>
      </w:r>
      <w:r w:rsidR="00C954B7">
        <w:rPr>
          <w:rFonts w:ascii="Times New Roman" w:hAnsi="Times New Roman" w:cs="Times New Roman"/>
          <w:color w:val="000000" w:themeColor="text1"/>
          <w:sz w:val="24"/>
          <w:szCs w:val="24"/>
          <w:shd w:val="clear" w:color="auto" w:fill="FFFFFF"/>
        </w:rPr>
        <w:t>”</w:t>
      </w:r>
      <w:r w:rsidRPr="00C954B7">
        <w:rPr>
          <w:rFonts w:ascii="Times New Roman" w:hAnsi="Times New Roman" w:cs="Times New Roman"/>
          <w:color w:val="000000" w:themeColor="text1"/>
          <w:sz w:val="24"/>
          <w:szCs w:val="24"/>
          <w:shd w:val="clear" w:color="auto" w:fill="FFFFFF"/>
        </w:rPr>
        <w:t>. I</w:t>
      </w:r>
      <w:r w:rsidRPr="00C954B7">
        <w:rPr>
          <w:rFonts w:ascii="Times New Roman" w:hAnsi="Times New Roman" w:cs="Times New Roman"/>
          <w:color w:val="000000" w:themeColor="text1"/>
          <w:sz w:val="24"/>
          <w:szCs w:val="24"/>
          <w:shd w:val="clear" w:color="auto" w:fill="FFFFFF"/>
          <w:lang w:val="hy-AM"/>
        </w:rPr>
        <w:t xml:space="preserve">t </w:t>
      </w:r>
      <w:r w:rsidRPr="00C954B7">
        <w:rPr>
          <w:rFonts w:ascii="Times New Roman" w:hAnsi="Times New Roman" w:cs="Times New Roman"/>
          <w:color w:val="000000" w:themeColor="text1"/>
          <w:sz w:val="24"/>
          <w:szCs w:val="24"/>
          <w:shd w:val="clear" w:color="auto" w:fill="FFFFFF"/>
        </w:rPr>
        <w:t>was</w:t>
      </w:r>
      <w:r w:rsidRPr="00C954B7">
        <w:rPr>
          <w:rFonts w:ascii="Times New Roman" w:hAnsi="Times New Roman" w:cs="Times New Roman"/>
          <w:color w:val="000000" w:themeColor="text1"/>
          <w:sz w:val="24"/>
          <w:szCs w:val="24"/>
          <w:shd w:val="clear" w:color="auto" w:fill="FFFFFF"/>
          <w:lang w:val="hy-AM"/>
        </w:rPr>
        <w:t xml:space="preserve"> particularly mentioned that Vardan Badasyan </w:t>
      </w:r>
      <w:r w:rsidRPr="00C954B7">
        <w:rPr>
          <w:rFonts w:ascii="Times New Roman" w:hAnsi="Times New Roman" w:cs="Times New Roman"/>
          <w:color w:val="000000" w:themeColor="text1"/>
          <w:sz w:val="24"/>
          <w:szCs w:val="24"/>
          <w:shd w:val="clear" w:color="auto" w:fill="FFFFFF"/>
        </w:rPr>
        <w:t>used to be</w:t>
      </w:r>
      <w:r w:rsidRPr="00C954B7">
        <w:rPr>
          <w:rFonts w:ascii="Times New Roman" w:hAnsi="Times New Roman" w:cs="Times New Roman"/>
          <w:color w:val="000000" w:themeColor="text1"/>
          <w:sz w:val="24"/>
          <w:szCs w:val="24"/>
          <w:shd w:val="clear" w:color="auto" w:fill="FFFFFF"/>
          <w:lang w:val="hy-AM"/>
        </w:rPr>
        <w:t xml:space="preserve"> the Deputy Head of the Legal Department of the Police, the First Deputy Head of the </w:t>
      </w:r>
      <w:proofErr w:type="gramStart"/>
      <w:r w:rsidRPr="00C954B7">
        <w:rPr>
          <w:rFonts w:ascii="Times New Roman" w:hAnsi="Times New Roman" w:cs="Times New Roman"/>
          <w:color w:val="000000" w:themeColor="text1"/>
          <w:sz w:val="24"/>
          <w:szCs w:val="24"/>
          <w:shd w:val="clear" w:color="auto" w:fill="FFFFFF"/>
          <w:lang w:val="hy-AM"/>
        </w:rPr>
        <w:t>6th</w:t>
      </w:r>
      <w:proofErr w:type="gramEnd"/>
      <w:r w:rsidRPr="00C954B7">
        <w:rPr>
          <w:rFonts w:ascii="Times New Roman" w:hAnsi="Times New Roman" w:cs="Times New Roman"/>
          <w:color w:val="000000" w:themeColor="text1"/>
          <w:sz w:val="24"/>
          <w:szCs w:val="24"/>
          <w:shd w:val="clear" w:color="auto" w:fill="FFFFFF"/>
          <w:lang w:val="hy-AM"/>
        </w:rPr>
        <w:t xml:space="preserve"> Department</w:t>
      </w:r>
      <w:r w:rsidRPr="00C954B7">
        <w:rPr>
          <w:rFonts w:ascii="Times New Roman" w:hAnsi="Times New Roman" w:cs="Times New Roman"/>
          <w:color w:val="000000" w:themeColor="text1"/>
          <w:sz w:val="24"/>
          <w:szCs w:val="24"/>
          <w:shd w:val="clear" w:color="auto" w:fill="FFFFFF"/>
        </w:rPr>
        <w:t xml:space="preserve"> and “the appointments in positions below his level of hierarchy were made on one condition– appointment for money”</w:t>
      </w:r>
      <w:r w:rsidRPr="00C954B7">
        <w:rPr>
          <w:rFonts w:ascii="Times New Roman" w:eastAsiaTheme="minorHAnsi" w:hAnsi="Times New Roman" w:cs="Times New Roman"/>
          <w:color w:val="000000" w:themeColor="text1"/>
          <w:sz w:val="24"/>
          <w:szCs w:val="24"/>
        </w:rPr>
        <w:t>.</w:t>
      </w:r>
      <w:r w:rsidR="00A232A7" w:rsidRPr="00C954B7">
        <w:rPr>
          <w:rStyle w:val="FootnoteReference"/>
          <w:rFonts w:ascii="Times New Roman" w:hAnsi="Times New Roman" w:cs="Times New Roman"/>
          <w:color w:val="000000" w:themeColor="text1"/>
          <w:sz w:val="24"/>
          <w:szCs w:val="24"/>
          <w:shd w:val="clear" w:color="auto" w:fill="FFFFFF"/>
          <w:lang w:val="hy-AM"/>
        </w:rPr>
        <w:footnoteReference w:id="101"/>
      </w:r>
    </w:p>
    <w:p w14:paraId="52EDD442" w14:textId="2DCBE988" w:rsidR="00A232A7" w:rsidRDefault="00A1066C" w:rsidP="00A1066C">
      <w:pPr>
        <w:shd w:val="clear" w:color="auto" w:fill="FFFFFF"/>
        <w:spacing w:after="0" w:line="240" w:lineRule="auto"/>
        <w:ind w:firstLine="720"/>
        <w:jc w:val="both"/>
        <w:rPr>
          <w:rFonts w:ascii="Times New Roman" w:hAnsi="Times New Roman" w:cs="Times New Roman"/>
          <w:sz w:val="24"/>
          <w:szCs w:val="24"/>
          <w:shd w:val="clear" w:color="auto" w:fill="FFFFFF"/>
        </w:rPr>
      </w:pPr>
      <w:r w:rsidRPr="00A1066C">
        <w:rPr>
          <w:rFonts w:ascii="Times New Roman" w:hAnsi="Times New Roman" w:cs="Times New Roman"/>
          <w:sz w:val="24"/>
          <w:szCs w:val="24"/>
          <w:shd w:val="clear" w:color="auto" w:fill="FFFFFF"/>
        </w:rPr>
        <w:t xml:space="preserve">The next court hearing </w:t>
      </w:r>
      <w:proofErr w:type="gramStart"/>
      <w:r w:rsidRPr="00A1066C">
        <w:rPr>
          <w:rFonts w:ascii="Times New Roman" w:hAnsi="Times New Roman" w:cs="Times New Roman"/>
          <w:sz w:val="24"/>
          <w:szCs w:val="24"/>
          <w:shd w:val="clear" w:color="auto" w:fill="FFFFFF"/>
        </w:rPr>
        <w:t>is scheduled</w:t>
      </w:r>
      <w:proofErr w:type="gramEnd"/>
      <w:r w:rsidRPr="00A1066C">
        <w:rPr>
          <w:rFonts w:ascii="Times New Roman" w:hAnsi="Times New Roman" w:cs="Times New Roman"/>
          <w:sz w:val="24"/>
          <w:szCs w:val="24"/>
          <w:shd w:val="clear" w:color="auto" w:fill="FFFFFF"/>
        </w:rPr>
        <w:t xml:space="preserve"> for October </w:t>
      </w:r>
      <w:r w:rsidR="00A232A7" w:rsidRPr="00A1066C">
        <w:rPr>
          <w:rFonts w:ascii="Times New Roman" w:hAnsi="Times New Roman" w:cs="Times New Roman"/>
          <w:sz w:val="24"/>
          <w:szCs w:val="24"/>
          <w:shd w:val="clear" w:color="auto" w:fill="FFFFFF"/>
          <w:lang w:val="hy-AM"/>
        </w:rPr>
        <w:t>21</w:t>
      </w:r>
      <w:r w:rsidRPr="00A1066C">
        <w:rPr>
          <w:rFonts w:ascii="Times New Roman" w:hAnsi="Times New Roman" w:cs="Times New Roman"/>
          <w:sz w:val="24"/>
          <w:szCs w:val="24"/>
          <w:shd w:val="clear" w:color="auto" w:fill="FFFFFF"/>
        </w:rPr>
        <w:t>.</w:t>
      </w:r>
    </w:p>
    <w:p w14:paraId="02CAC294" w14:textId="77777777" w:rsidR="00151DF0" w:rsidRPr="00A1066C" w:rsidRDefault="00151DF0" w:rsidP="00A1066C">
      <w:pPr>
        <w:shd w:val="clear" w:color="auto" w:fill="FFFFFF"/>
        <w:spacing w:after="0" w:line="240" w:lineRule="auto"/>
        <w:ind w:firstLine="720"/>
        <w:jc w:val="both"/>
        <w:rPr>
          <w:rFonts w:ascii="Times New Roman" w:eastAsiaTheme="minorHAnsi" w:hAnsi="Times New Roman" w:cs="Times New Roman"/>
          <w:sz w:val="24"/>
          <w:szCs w:val="24"/>
        </w:rPr>
      </w:pPr>
    </w:p>
    <w:p w14:paraId="69722847" w14:textId="394CD4EA" w:rsidR="00A1066C" w:rsidRPr="00A1066C" w:rsidRDefault="00A1066C" w:rsidP="00A1066C">
      <w:pPr>
        <w:shd w:val="clear" w:color="auto" w:fill="FFFFFF"/>
        <w:spacing w:after="0" w:line="240" w:lineRule="auto"/>
        <w:ind w:firstLine="567"/>
        <w:jc w:val="both"/>
        <w:rPr>
          <w:rFonts w:ascii="Times New Roman" w:hAnsi="Times New Roman" w:cs="Times New Roman"/>
          <w:bCs/>
          <w:sz w:val="24"/>
          <w:szCs w:val="24"/>
          <w:lang w:val="hy-AM"/>
        </w:rPr>
      </w:pPr>
      <w:r w:rsidRPr="00A1066C">
        <w:rPr>
          <w:rFonts w:ascii="Times New Roman" w:hAnsi="Times New Roman" w:cs="Times New Roman"/>
          <w:b/>
          <w:sz w:val="24"/>
          <w:szCs w:val="24"/>
          <w:lang w:val="hy-AM"/>
        </w:rPr>
        <w:t>On J</w:t>
      </w:r>
      <w:r w:rsidRPr="00A1066C">
        <w:rPr>
          <w:rFonts w:ascii="Times New Roman" w:hAnsi="Times New Roman" w:cs="Times New Roman"/>
          <w:b/>
          <w:sz w:val="24"/>
          <w:szCs w:val="24"/>
        </w:rPr>
        <w:t>une</w:t>
      </w:r>
      <w:r w:rsidRPr="00A1066C">
        <w:rPr>
          <w:rFonts w:ascii="Times New Roman" w:hAnsi="Times New Roman" w:cs="Times New Roman"/>
          <w:b/>
          <w:sz w:val="24"/>
          <w:szCs w:val="24"/>
          <w:lang w:val="hy-AM"/>
        </w:rPr>
        <w:t xml:space="preserve"> 2</w:t>
      </w:r>
      <w:r w:rsidRPr="00A1066C">
        <w:rPr>
          <w:rFonts w:ascii="Times New Roman" w:hAnsi="Times New Roman" w:cs="Times New Roman"/>
          <w:b/>
          <w:sz w:val="24"/>
          <w:szCs w:val="24"/>
        </w:rPr>
        <w:t>5</w:t>
      </w:r>
      <w:r w:rsidRPr="00A1066C">
        <w:rPr>
          <w:rFonts w:ascii="Times New Roman" w:hAnsi="Times New Roman" w:cs="Times New Roman"/>
          <w:b/>
          <w:sz w:val="24"/>
          <w:szCs w:val="24"/>
          <w:lang w:val="hy-AM"/>
        </w:rPr>
        <w:t xml:space="preserve">, </w:t>
      </w:r>
      <w:r w:rsidRPr="00C954B7">
        <w:rPr>
          <w:rFonts w:ascii="Times New Roman" w:hAnsi="Times New Roman" w:cs="Times New Roman"/>
          <w:bCs/>
          <w:i/>
          <w:iCs/>
          <w:sz w:val="24"/>
          <w:szCs w:val="24"/>
          <w:lang w:val="hy-AM"/>
        </w:rPr>
        <w:t xml:space="preserve">Europe </w:t>
      </w:r>
      <w:r w:rsidRPr="00C954B7">
        <w:rPr>
          <w:rFonts w:ascii="Times New Roman" w:hAnsi="Times New Roman" w:cs="Times New Roman"/>
          <w:bCs/>
          <w:i/>
          <w:iCs/>
          <w:sz w:val="24"/>
          <w:szCs w:val="24"/>
        </w:rPr>
        <w:t>in</w:t>
      </w:r>
      <w:r w:rsidRPr="00C954B7">
        <w:rPr>
          <w:rFonts w:ascii="Times New Roman" w:hAnsi="Times New Roman" w:cs="Times New Roman"/>
          <w:bCs/>
          <w:i/>
          <w:iCs/>
          <w:sz w:val="24"/>
          <w:szCs w:val="24"/>
          <w:lang w:val="hy-AM"/>
        </w:rPr>
        <w:t xml:space="preserve"> Law</w:t>
      </w:r>
      <w:r w:rsidRPr="00A1066C">
        <w:rPr>
          <w:rFonts w:ascii="Times New Roman" w:hAnsi="Times New Roman" w:cs="Times New Roman"/>
          <w:bCs/>
          <w:sz w:val="24"/>
          <w:szCs w:val="24"/>
          <w:lang w:val="hy-AM"/>
        </w:rPr>
        <w:t xml:space="preserve"> NGO, lawyers Lousine Hakobyan, Tigran </w:t>
      </w:r>
      <w:r w:rsidRPr="00A1066C">
        <w:rPr>
          <w:rFonts w:ascii="Times New Roman" w:hAnsi="Times New Roman" w:cs="Times New Roman"/>
          <w:bCs/>
          <w:sz w:val="24"/>
          <w:szCs w:val="24"/>
        </w:rPr>
        <w:t>Ye</w:t>
      </w:r>
      <w:r w:rsidRPr="00A1066C">
        <w:rPr>
          <w:rFonts w:ascii="Times New Roman" w:hAnsi="Times New Roman" w:cs="Times New Roman"/>
          <w:bCs/>
          <w:sz w:val="24"/>
          <w:szCs w:val="24"/>
          <w:lang w:val="hy-AM"/>
        </w:rPr>
        <w:t xml:space="preserve">goryan, human rights activist Zhanna Aleksanyan, </w:t>
      </w:r>
      <w:r w:rsidRPr="00C954B7">
        <w:rPr>
          <w:rFonts w:ascii="Times New Roman" w:hAnsi="Times New Roman" w:cs="Times New Roman"/>
          <w:bCs/>
          <w:i/>
          <w:iCs/>
          <w:sz w:val="24"/>
          <w:szCs w:val="24"/>
          <w:lang w:val="hy-AM"/>
        </w:rPr>
        <w:t>Skizb Media Kentron</w:t>
      </w:r>
      <w:r w:rsidRPr="00A1066C">
        <w:rPr>
          <w:rFonts w:ascii="Times New Roman" w:hAnsi="Times New Roman" w:cs="Times New Roman"/>
          <w:bCs/>
          <w:sz w:val="24"/>
          <w:szCs w:val="24"/>
          <w:lang w:val="hy-AM"/>
        </w:rPr>
        <w:t xml:space="preserve"> Ltd., NA deputy Arman Babajanyan filed a lawsuit </w:t>
      </w:r>
      <w:r w:rsidRPr="00A1066C">
        <w:rPr>
          <w:rFonts w:ascii="Times New Roman" w:hAnsi="Times New Roman" w:cs="Times New Roman"/>
          <w:bCs/>
          <w:sz w:val="24"/>
          <w:szCs w:val="24"/>
        </w:rPr>
        <w:t xml:space="preserve">for the second time </w:t>
      </w:r>
      <w:r w:rsidRPr="00A1066C">
        <w:rPr>
          <w:rFonts w:ascii="Times New Roman" w:hAnsi="Times New Roman" w:cs="Times New Roman"/>
          <w:bCs/>
          <w:sz w:val="24"/>
          <w:szCs w:val="24"/>
          <w:lang w:val="hy-AM"/>
        </w:rPr>
        <w:t xml:space="preserve">in the Court of General Jurisdiction of Yerevan against </w:t>
      </w:r>
      <w:r w:rsidRPr="00C954B7">
        <w:rPr>
          <w:rFonts w:ascii="Times New Roman" w:hAnsi="Times New Roman" w:cs="Times New Roman"/>
          <w:bCs/>
          <w:i/>
          <w:iCs/>
          <w:sz w:val="24"/>
          <w:szCs w:val="24"/>
          <w:lang w:val="hy-AM"/>
        </w:rPr>
        <w:t>Veto</w:t>
      </w:r>
      <w:r w:rsidRPr="00A1066C">
        <w:rPr>
          <w:rFonts w:ascii="Times New Roman" w:hAnsi="Times New Roman" w:cs="Times New Roman"/>
          <w:bCs/>
          <w:sz w:val="24"/>
          <w:szCs w:val="24"/>
          <w:lang w:val="hy-AM"/>
        </w:rPr>
        <w:t xml:space="preserve"> social -political movement, Narek Malyan, </w:t>
      </w:r>
      <w:r w:rsidRPr="00C954B7">
        <w:rPr>
          <w:rFonts w:ascii="Times New Roman" w:hAnsi="Times New Roman" w:cs="Times New Roman"/>
          <w:bCs/>
          <w:i/>
          <w:iCs/>
          <w:sz w:val="24"/>
          <w:szCs w:val="24"/>
          <w:lang w:val="hy-AM"/>
        </w:rPr>
        <w:t>ArmNews TV</w:t>
      </w:r>
      <w:r w:rsidRPr="00A1066C">
        <w:rPr>
          <w:rFonts w:ascii="Times New Roman" w:hAnsi="Times New Roman" w:cs="Times New Roman"/>
          <w:bCs/>
          <w:sz w:val="24"/>
          <w:szCs w:val="24"/>
          <w:lang w:val="hy-AM"/>
        </w:rPr>
        <w:t xml:space="preserve"> CJSC and </w:t>
      </w:r>
      <w:r w:rsidRPr="00C954B7">
        <w:rPr>
          <w:rFonts w:ascii="Times New Roman" w:hAnsi="Times New Roman" w:cs="Times New Roman"/>
          <w:bCs/>
          <w:i/>
          <w:iCs/>
          <w:sz w:val="24"/>
          <w:szCs w:val="24"/>
          <w:lang w:val="hy-AM"/>
        </w:rPr>
        <w:t>Yerevan.today</w:t>
      </w:r>
      <w:r w:rsidR="00C954B7">
        <w:rPr>
          <w:rFonts w:ascii="Times New Roman" w:hAnsi="Times New Roman" w:cs="Times New Roman"/>
          <w:bCs/>
          <w:sz w:val="24"/>
          <w:szCs w:val="24"/>
        </w:rPr>
        <w:t xml:space="preserve"> </w:t>
      </w:r>
      <w:r w:rsidRPr="00A1066C">
        <w:rPr>
          <w:rFonts w:ascii="Times New Roman" w:hAnsi="Times New Roman" w:cs="Times New Roman"/>
          <w:bCs/>
          <w:sz w:val="24"/>
          <w:szCs w:val="24"/>
          <w:lang w:val="hy-AM"/>
        </w:rPr>
        <w:t xml:space="preserve">website, claiming compensation for the damage caused to honor and dignity. </w:t>
      </w:r>
    </w:p>
    <w:p w14:paraId="0C39FF46" w14:textId="55600F07" w:rsidR="00A1066C" w:rsidRPr="00A1066C" w:rsidRDefault="00A1066C" w:rsidP="00A1066C">
      <w:pPr>
        <w:spacing w:after="0" w:line="240" w:lineRule="auto"/>
        <w:ind w:firstLine="567"/>
        <w:jc w:val="both"/>
        <w:rPr>
          <w:rFonts w:ascii="Times New Roman" w:hAnsi="Times New Roman" w:cs="Times New Roman"/>
          <w:sz w:val="24"/>
          <w:szCs w:val="24"/>
          <w:lang w:val="hy-AM"/>
        </w:rPr>
      </w:pPr>
      <w:r w:rsidRPr="00A1066C">
        <w:rPr>
          <w:rFonts w:ascii="Times New Roman" w:hAnsi="Times New Roman" w:cs="Times New Roman"/>
          <w:bCs/>
          <w:sz w:val="24"/>
          <w:szCs w:val="24"/>
        </w:rPr>
        <w:t xml:space="preserve">The lawsuit </w:t>
      </w:r>
      <w:proofErr w:type="gramStart"/>
      <w:r w:rsidRPr="00A1066C">
        <w:rPr>
          <w:rFonts w:ascii="Times New Roman" w:hAnsi="Times New Roman" w:cs="Times New Roman"/>
          <w:bCs/>
          <w:sz w:val="24"/>
          <w:szCs w:val="24"/>
        </w:rPr>
        <w:t>was filed</w:t>
      </w:r>
      <w:proofErr w:type="gramEnd"/>
      <w:r w:rsidRPr="00A1066C">
        <w:rPr>
          <w:rFonts w:ascii="Times New Roman" w:hAnsi="Times New Roman" w:cs="Times New Roman"/>
          <w:bCs/>
          <w:sz w:val="24"/>
          <w:szCs w:val="24"/>
        </w:rPr>
        <w:t xml:space="preserve"> for the first time on January 29. It was caused by </w:t>
      </w:r>
      <w:r w:rsidRPr="00A1066C">
        <w:rPr>
          <w:rFonts w:ascii="Times New Roman" w:hAnsi="Times New Roman" w:cs="Times New Roman"/>
          <w:bCs/>
          <w:sz w:val="24"/>
          <w:szCs w:val="24"/>
          <w:lang w:val="hy-AM"/>
        </w:rPr>
        <w:t xml:space="preserve">an article published on </w:t>
      </w:r>
      <w:r w:rsidRPr="00C954B7">
        <w:rPr>
          <w:rFonts w:ascii="Times New Roman" w:hAnsi="Times New Roman" w:cs="Times New Roman"/>
          <w:bCs/>
          <w:i/>
          <w:iCs/>
          <w:sz w:val="24"/>
          <w:szCs w:val="24"/>
          <w:lang w:val="hy-AM"/>
        </w:rPr>
        <w:t>Yerevan.today</w:t>
      </w:r>
      <w:r w:rsidRPr="00A1066C">
        <w:rPr>
          <w:rFonts w:ascii="Times New Roman" w:hAnsi="Times New Roman" w:cs="Times New Roman"/>
          <w:bCs/>
          <w:sz w:val="24"/>
          <w:szCs w:val="24"/>
          <w:lang w:val="hy-AM"/>
        </w:rPr>
        <w:t xml:space="preserve"> on October 24, 2020 titled </w:t>
      </w:r>
      <w:r w:rsidR="00C954B7">
        <w:rPr>
          <w:rFonts w:ascii="Times New Roman" w:hAnsi="Times New Roman" w:cs="Times New Roman"/>
          <w:bCs/>
          <w:sz w:val="24"/>
          <w:szCs w:val="24"/>
        </w:rPr>
        <w:t>“</w:t>
      </w:r>
      <w:r w:rsidRPr="00A1066C">
        <w:rPr>
          <w:rFonts w:ascii="Times New Roman" w:hAnsi="Times New Roman" w:cs="Times New Roman"/>
          <w:bCs/>
          <w:sz w:val="24"/>
          <w:szCs w:val="24"/>
          <w:lang w:val="hy-AM"/>
        </w:rPr>
        <w:t xml:space="preserve">Working </w:t>
      </w:r>
      <w:r w:rsidRPr="00A1066C">
        <w:rPr>
          <w:rFonts w:ascii="Times New Roman" w:hAnsi="Times New Roman" w:cs="Times New Roman"/>
          <w:bCs/>
          <w:sz w:val="24"/>
          <w:szCs w:val="24"/>
        </w:rPr>
        <w:t>H</w:t>
      </w:r>
      <w:r w:rsidRPr="00A1066C">
        <w:rPr>
          <w:rFonts w:ascii="Times New Roman" w:hAnsi="Times New Roman" w:cs="Times New Roman"/>
          <w:bCs/>
          <w:sz w:val="24"/>
          <w:szCs w:val="24"/>
          <w:lang w:val="hy-AM"/>
        </w:rPr>
        <w:t xml:space="preserve">and in </w:t>
      </w:r>
      <w:r w:rsidRPr="00A1066C">
        <w:rPr>
          <w:rFonts w:ascii="Times New Roman" w:hAnsi="Times New Roman" w:cs="Times New Roman"/>
          <w:bCs/>
          <w:sz w:val="24"/>
          <w:szCs w:val="24"/>
        </w:rPr>
        <w:t>H</w:t>
      </w:r>
      <w:r w:rsidRPr="00A1066C">
        <w:rPr>
          <w:rFonts w:ascii="Times New Roman" w:hAnsi="Times New Roman" w:cs="Times New Roman"/>
          <w:bCs/>
          <w:sz w:val="24"/>
          <w:szCs w:val="24"/>
          <w:lang w:val="hy-AM"/>
        </w:rPr>
        <w:t xml:space="preserve">and in the </w:t>
      </w:r>
      <w:r w:rsidRPr="00A1066C">
        <w:rPr>
          <w:rFonts w:ascii="Times New Roman" w:hAnsi="Times New Roman" w:cs="Times New Roman"/>
          <w:bCs/>
          <w:sz w:val="24"/>
          <w:szCs w:val="24"/>
        </w:rPr>
        <w:t>I</w:t>
      </w:r>
      <w:r w:rsidRPr="00A1066C">
        <w:rPr>
          <w:rFonts w:ascii="Times New Roman" w:hAnsi="Times New Roman" w:cs="Times New Roman"/>
          <w:bCs/>
          <w:sz w:val="24"/>
          <w:szCs w:val="24"/>
          <w:lang w:val="hy-AM"/>
        </w:rPr>
        <w:t>nterests of the Turks</w:t>
      </w:r>
      <w:r w:rsidR="00C954B7">
        <w:rPr>
          <w:rFonts w:ascii="Times New Roman" w:hAnsi="Times New Roman" w:cs="Times New Roman"/>
          <w:bCs/>
          <w:sz w:val="24"/>
          <w:szCs w:val="24"/>
        </w:rPr>
        <w:t>”</w:t>
      </w:r>
      <w:r w:rsidRPr="00A1066C">
        <w:rPr>
          <w:rFonts w:ascii="Times New Roman" w:hAnsi="Times New Roman" w:cs="Times New Roman"/>
          <w:bCs/>
          <w:sz w:val="24"/>
          <w:szCs w:val="24"/>
          <w:lang w:val="hy-AM"/>
        </w:rPr>
        <w:t xml:space="preserve"> addressed to human rights organizations as </w:t>
      </w:r>
      <w:r w:rsidR="00C954B7">
        <w:rPr>
          <w:rFonts w:ascii="Times New Roman" w:hAnsi="Times New Roman" w:cs="Times New Roman"/>
          <w:bCs/>
          <w:sz w:val="24"/>
          <w:szCs w:val="24"/>
        </w:rPr>
        <w:t>“</w:t>
      </w:r>
      <w:r w:rsidRPr="00A1066C">
        <w:rPr>
          <w:rFonts w:ascii="Times New Roman" w:hAnsi="Times New Roman" w:cs="Times New Roman"/>
          <w:bCs/>
          <w:sz w:val="24"/>
          <w:szCs w:val="24"/>
          <w:lang w:val="hy-AM"/>
        </w:rPr>
        <w:t>Sorosians</w:t>
      </w:r>
      <w:r w:rsidR="00C954B7">
        <w:rPr>
          <w:rFonts w:ascii="Times New Roman" w:hAnsi="Times New Roman" w:cs="Times New Roman"/>
          <w:bCs/>
          <w:sz w:val="24"/>
          <w:szCs w:val="24"/>
        </w:rPr>
        <w:t>”</w:t>
      </w:r>
      <w:r w:rsidRPr="00A1066C">
        <w:rPr>
          <w:rFonts w:ascii="Times New Roman" w:hAnsi="Times New Roman" w:cs="Times New Roman"/>
          <w:bCs/>
          <w:sz w:val="24"/>
          <w:szCs w:val="24"/>
          <w:lang w:val="hy-AM"/>
        </w:rPr>
        <w:t xml:space="preserve"> who lay the cornerstone of Armenia's </w:t>
      </w:r>
      <w:r w:rsidRPr="00A1066C">
        <w:rPr>
          <w:rFonts w:ascii="Times New Roman" w:hAnsi="Times New Roman" w:cs="Times New Roman"/>
          <w:bCs/>
          <w:sz w:val="24"/>
          <w:szCs w:val="24"/>
          <w:lang w:val="hy-AM"/>
        </w:rPr>
        <w:lastRenderedPageBreak/>
        <w:t>downfall</w:t>
      </w:r>
      <w:r w:rsidR="00A232A7" w:rsidRPr="00A1066C">
        <w:rPr>
          <w:rStyle w:val="FootnoteReference"/>
          <w:rFonts w:ascii="Times New Roman" w:hAnsi="Times New Roman" w:cs="Times New Roman"/>
          <w:sz w:val="24"/>
          <w:szCs w:val="24"/>
          <w:lang w:val="hy-AM"/>
        </w:rPr>
        <w:footnoteReference w:id="102"/>
      </w:r>
      <w:r w:rsidR="00A232A7" w:rsidRPr="00A1066C">
        <w:rPr>
          <w:rFonts w:ascii="Times New Roman" w:hAnsi="Times New Roman" w:cs="Times New Roman"/>
          <w:sz w:val="24"/>
          <w:szCs w:val="24"/>
          <w:lang w:val="hy-AM"/>
        </w:rPr>
        <w:t xml:space="preserve">, </w:t>
      </w:r>
      <w:r w:rsidRPr="00A1066C">
        <w:rPr>
          <w:rFonts w:ascii="Times New Roman" w:hAnsi="Times New Roman" w:cs="Times New Roman"/>
          <w:sz w:val="24"/>
          <w:szCs w:val="24"/>
          <w:lang w:val="hy-AM"/>
        </w:rPr>
        <w:t xml:space="preserve">as well as Narek Malyan's film with the same content shown on December 5 on </w:t>
      </w:r>
      <w:r w:rsidRPr="00C954B7">
        <w:rPr>
          <w:rFonts w:ascii="Times New Roman" w:hAnsi="Times New Roman" w:cs="Times New Roman"/>
          <w:i/>
          <w:iCs/>
          <w:sz w:val="24"/>
          <w:szCs w:val="24"/>
          <w:lang w:val="hy-AM"/>
        </w:rPr>
        <w:t>ArmNews</w:t>
      </w:r>
      <w:r w:rsidRPr="00C954B7">
        <w:rPr>
          <w:rFonts w:ascii="Times New Roman" w:hAnsi="Times New Roman" w:cs="Times New Roman"/>
          <w:i/>
          <w:iCs/>
          <w:sz w:val="24"/>
          <w:szCs w:val="24"/>
        </w:rPr>
        <w:t xml:space="preserve"> </w:t>
      </w:r>
      <w:r w:rsidRPr="00C954B7">
        <w:rPr>
          <w:rFonts w:ascii="Times New Roman" w:hAnsi="Times New Roman" w:cs="Times New Roman"/>
          <w:i/>
          <w:iCs/>
          <w:sz w:val="24"/>
          <w:szCs w:val="24"/>
          <w:lang w:val="hy-AM"/>
        </w:rPr>
        <w:t>TV</w:t>
      </w:r>
      <w:r w:rsidRPr="00A1066C">
        <w:rPr>
          <w:rFonts w:ascii="Times New Roman" w:hAnsi="Times New Roman" w:cs="Times New Roman"/>
          <w:sz w:val="24"/>
          <w:szCs w:val="24"/>
        </w:rPr>
        <w:t>.</w:t>
      </w:r>
      <w:r w:rsidR="00A232A7" w:rsidRPr="00A1066C">
        <w:rPr>
          <w:rStyle w:val="FootnoteReference"/>
          <w:rFonts w:ascii="Times New Roman" w:eastAsiaTheme="majorEastAsia" w:hAnsi="Times New Roman" w:cs="Times New Roman"/>
          <w:sz w:val="24"/>
          <w:szCs w:val="24"/>
          <w:lang w:val="hy-AM"/>
        </w:rPr>
        <w:footnoteReference w:id="103"/>
      </w:r>
      <w:r w:rsidR="00A232A7" w:rsidRPr="00A1066C">
        <w:rPr>
          <w:rFonts w:ascii="Times New Roman" w:hAnsi="Times New Roman" w:cs="Times New Roman"/>
          <w:sz w:val="24"/>
          <w:szCs w:val="24"/>
          <w:lang w:val="hy-AM"/>
        </w:rPr>
        <w:t xml:space="preserve">։ </w:t>
      </w:r>
      <w:r w:rsidRPr="00A1066C">
        <w:rPr>
          <w:rFonts w:ascii="Times New Roman" w:hAnsi="Times New Roman" w:cs="Times New Roman"/>
          <w:sz w:val="24"/>
          <w:szCs w:val="24"/>
          <w:lang w:val="hy-AM"/>
        </w:rPr>
        <w:t xml:space="preserve">On February 11, the lawsuit was returned </w:t>
      </w:r>
      <w:r w:rsidRPr="00A1066C">
        <w:rPr>
          <w:rFonts w:ascii="Times New Roman" w:hAnsi="Times New Roman" w:cs="Times New Roman"/>
          <w:sz w:val="24"/>
          <w:szCs w:val="24"/>
        </w:rPr>
        <w:t>for corrections</w:t>
      </w:r>
      <w:r w:rsidRPr="00A1066C">
        <w:rPr>
          <w:rFonts w:ascii="Times New Roman" w:hAnsi="Times New Roman" w:cs="Times New Roman"/>
          <w:sz w:val="24"/>
          <w:szCs w:val="24"/>
          <w:lang w:val="hy-AM"/>
        </w:rPr>
        <w:t xml:space="preserve">. </w:t>
      </w:r>
    </w:p>
    <w:p w14:paraId="078467BB" w14:textId="427A2386" w:rsidR="00A1066C" w:rsidRPr="00A1066C" w:rsidRDefault="00A1066C" w:rsidP="00A1066C">
      <w:pPr>
        <w:spacing w:after="0" w:line="240" w:lineRule="auto"/>
        <w:ind w:firstLine="567"/>
        <w:jc w:val="both"/>
        <w:rPr>
          <w:rFonts w:ascii="Times New Roman" w:hAnsi="Times New Roman" w:cs="Times New Roman"/>
          <w:sz w:val="24"/>
          <w:szCs w:val="24"/>
          <w:lang w:val="hy-AM"/>
        </w:rPr>
      </w:pPr>
      <w:r w:rsidRPr="00A1066C">
        <w:rPr>
          <w:rFonts w:ascii="Times New Roman" w:hAnsi="Times New Roman" w:cs="Times New Roman"/>
          <w:sz w:val="24"/>
          <w:szCs w:val="24"/>
          <w:lang w:val="hy-AM"/>
        </w:rPr>
        <w:t xml:space="preserve">As of </w:t>
      </w:r>
      <w:r w:rsidRPr="00A1066C">
        <w:rPr>
          <w:rFonts w:ascii="Times New Roman" w:hAnsi="Times New Roman" w:cs="Times New Roman"/>
          <w:sz w:val="24"/>
          <w:szCs w:val="24"/>
        </w:rPr>
        <w:t>June</w:t>
      </w:r>
      <w:r w:rsidRPr="00A1066C">
        <w:rPr>
          <w:rFonts w:ascii="Times New Roman" w:hAnsi="Times New Roman" w:cs="Times New Roman"/>
          <w:sz w:val="24"/>
          <w:szCs w:val="24"/>
          <w:lang w:val="hy-AM"/>
        </w:rPr>
        <w:t xml:space="preserve"> 3</w:t>
      </w:r>
      <w:r w:rsidRPr="00A1066C">
        <w:rPr>
          <w:rFonts w:ascii="Times New Roman" w:hAnsi="Times New Roman" w:cs="Times New Roman"/>
          <w:sz w:val="24"/>
          <w:szCs w:val="24"/>
        </w:rPr>
        <w:t>0</w:t>
      </w:r>
      <w:r w:rsidRPr="00A1066C">
        <w:rPr>
          <w:rFonts w:ascii="Times New Roman" w:hAnsi="Times New Roman" w:cs="Times New Roman"/>
          <w:sz w:val="24"/>
          <w:szCs w:val="24"/>
          <w:lang w:val="hy-AM"/>
        </w:rPr>
        <w:t xml:space="preserve">, </w:t>
      </w:r>
      <w:r w:rsidRPr="00A1066C">
        <w:rPr>
          <w:rFonts w:ascii="Times New Roman" w:hAnsi="Times New Roman" w:cs="Times New Roman"/>
          <w:sz w:val="24"/>
          <w:szCs w:val="24"/>
        </w:rPr>
        <w:t>the second lawsuit has not been accepted for proceedings yet</w:t>
      </w:r>
      <w:r w:rsidRPr="00A1066C">
        <w:rPr>
          <w:rFonts w:ascii="Times New Roman" w:hAnsi="Times New Roman" w:cs="Times New Roman"/>
          <w:sz w:val="24"/>
          <w:szCs w:val="24"/>
          <w:lang w:val="hy-AM"/>
        </w:rPr>
        <w:t>.</w:t>
      </w:r>
    </w:p>
    <w:p w14:paraId="486240C0" w14:textId="77777777" w:rsidR="00E932EE" w:rsidRDefault="00E932EE" w:rsidP="00A1066C">
      <w:pPr>
        <w:pStyle w:val="NormalWeb"/>
        <w:shd w:val="clear" w:color="auto" w:fill="FFFFFF"/>
        <w:spacing w:before="0" w:beforeAutospacing="0" w:after="0" w:afterAutospacing="0" w:line="240" w:lineRule="auto"/>
        <w:ind w:firstLine="567"/>
        <w:jc w:val="both"/>
        <w:rPr>
          <w:rFonts w:eastAsiaTheme="minorEastAsia"/>
          <w:b/>
          <w:lang w:val="hy-AM" w:eastAsia="en-US"/>
        </w:rPr>
      </w:pPr>
    </w:p>
    <w:p w14:paraId="4C8004B6" w14:textId="3EC9377B" w:rsidR="00A1066C" w:rsidRPr="00A1066C" w:rsidRDefault="00A1066C" w:rsidP="00A1066C">
      <w:pPr>
        <w:pStyle w:val="NormalWeb"/>
        <w:shd w:val="clear" w:color="auto" w:fill="FFFFFF"/>
        <w:spacing w:before="0" w:beforeAutospacing="0" w:after="0" w:afterAutospacing="0" w:line="240" w:lineRule="auto"/>
        <w:ind w:firstLine="567"/>
        <w:jc w:val="both"/>
        <w:rPr>
          <w:rFonts w:eastAsiaTheme="minorEastAsia"/>
          <w:bCs/>
          <w:lang w:val="en-US" w:eastAsia="en-US"/>
        </w:rPr>
      </w:pPr>
      <w:r w:rsidRPr="00A1066C">
        <w:rPr>
          <w:rFonts w:eastAsiaTheme="minorEastAsia"/>
          <w:b/>
          <w:lang w:val="hy-AM" w:eastAsia="en-US"/>
        </w:rPr>
        <w:t>On January 29,</w:t>
      </w:r>
      <w:r w:rsidRPr="00A1066C">
        <w:rPr>
          <w:rFonts w:eastAsiaTheme="minorEastAsia"/>
          <w:bCs/>
          <w:lang w:val="hy-AM" w:eastAsia="en-US"/>
        </w:rPr>
        <w:t xml:space="preserve"> the</w:t>
      </w:r>
      <w:r w:rsidRPr="00A1066C">
        <w:rPr>
          <w:rFonts w:eastAsiaTheme="minorEastAsia"/>
          <w:bCs/>
          <w:lang w:val="en-US" w:eastAsia="en-US"/>
        </w:rPr>
        <w:t xml:space="preserve"> Civil</w:t>
      </w:r>
      <w:r w:rsidRPr="00A1066C">
        <w:rPr>
          <w:rFonts w:eastAsiaTheme="minorEastAsia"/>
          <w:bCs/>
          <w:lang w:val="hy-AM" w:eastAsia="en-US"/>
        </w:rPr>
        <w:t xml:space="preserve"> Court of </w:t>
      </w:r>
      <w:r w:rsidRPr="00A1066C">
        <w:rPr>
          <w:rFonts w:eastAsiaTheme="minorEastAsia"/>
          <w:bCs/>
          <w:lang w:val="en-US" w:eastAsia="en-US"/>
        </w:rPr>
        <w:t>Appeal upheld</w:t>
      </w:r>
      <w:r w:rsidRPr="00A1066C">
        <w:rPr>
          <w:rFonts w:eastAsiaTheme="minorEastAsia"/>
          <w:bCs/>
          <w:lang w:val="hy-AM" w:eastAsia="en-US"/>
        </w:rPr>
        <w:t xml:space="preserve"> the </w:t>
      </w:r>
      <w:r w:rsidRPr="00A1066C">
        <w:rPr>
          <w:rFonts w:eastAsiaTheme="minorEastAsia"/>
          <w:bCs/>
          <w:lang w:val="en-US" w:eastAsia="en-US"/>
        </w:rPr>
        <w:t xml:space="preserve">plaintiff’s </w:t>
      </w:r>
      <w:r w:rsidRPr="00A1066C">
        <w:rPr>
          <w:rFonts w:eastAsiaTheme="minorEastAsia"/>
          <w:bCs/>
          <w:lang w:val="hy-AM" w:eastAsia="en-US"/>
        </w:rPr>
        <w:t xml:space="preserve">claim </w:t>
      </w:r>
      <w:r w:rsidRPr="00A1066C">
        <w:rPr>
          <w:rFonts w:eastAsiaTheme="minorEastAsia"/>
          <w:bCs/>
          <w:lang w:val="en-US" w:eastAsia="en-US"/>
        </w:rPr>
        <w:t xml:space="preserve">against the judgement of the Court of General Jurisdiction of Yerevan on the case </w:t>
      </w:r>
      <w:r w:rsidRPr="00A1066C">
        <w:rPr>
          <w:rFonts w:eastAsiaTheme="minorEastAsia"/>
          <w:bCs/>
          <w:lang w:val="hy-AM" w:eastAsia="en-US"/>
        </w:rPr>
        <w:t xml:space="preserve">of </w:t>
      </w:r>
      <w:r w:rsidRPr="00A1066C">
        <w:rPr>
          <w:rFonts w:eastAsiaTheme="minorEastAsia"/>
          <w:bCs/>
          <w:i/>
          <w:iCs/>
          <w:lang w:val="hy-AM" w:eastAsia="en-US"/>
        </w:rPr>
        <w:t xml:space="preserve">Van-Charter LLC </w:t>
      </w:r>
      <w:r w:rsidRPr="00A1066C">
        <w:rPr>
          <w:rFonts w:eastAsiaTheme="minorEastAsia"/>
          <w:bCs/>
          <w:i/>
          <w:iCs/>
          <w:lang w:val="en-US" w:eastAsia="en-US"/>
        </w:rPr>
        <w:t>v.</w:t>
      </w:r>
      <w:r w:rsidRPr="00A1066C">
        <w:rPr>
          <w:rFonts w:eastAsiaTheme="minorEastAsia"/>
          <w:bCs/>
          <w:i/>
          <w:iCs/>
          <w:lang w:val="hy-AM" w:eastAsia="en-US"/>
        </w:rPr>
        <w:t xml:space="preserve"> Armenia TV CJSC</w:t>
      </w:r>
      <w:r w:rsidRPr="00A1066C">
        <w:rPr>
          <w:rFonts w:eastAsiaTheme="minorEastAsia"/>
          <w:bCs/>
          <w:lang w:val="hy-AM" w:eastAsia="en-US"/>
        </w:rPr>
        <w:t xml:space="preserve"> </w:t>
      </w:r>
      <w:r w:rsidRPr="00A1066C">
        <w:rPr>
          <w:rFonts w:eastAsiaTheme="minorEastAsia"/>
          <w:bCs/>
          <w:lang w:val="en-US" w:eastAsia="en-US"/>
        </w:rPr>
        <w:t>.</w:t>
      </w:r>
    </w:p>
    <w:p w14:paraId="17B22DA2" w14:textId="042CAE0B" w:rsidR="00A1066C" w:rsidRDefault="00A1066C" w:rsidP="00A1066C">
      <w:pPr>
        <w:pStyle w:val="NormalWeb"/>
        <w:shd w:val="clear" w:color="auto" w:fill="FFFFFF"/>
        <w:spacing w:before="0" w:beforeAutospacing="0" w:after="0" w:afterAutospacing="0" w:line="240" w:lineRule="auto"/>
        <w:ind w:firstLine="567"/>
        <w:jc w:val="both"/>
        <w:rPr>
          <w:lang w:val="en-US"/>
        </w:rPr>
      </w:pPr>
      <w:r w:rsidRPr="00A1066C">
        <w:rPr>
          <w:bCs/>
          <w:lang w:val="en-US"/>
        </w:rPr>
        <w:t xml:space="preserve">We should remind that the </w:t>
      </w:r>
      <w:r w:rsidRPr="00A1066C">
        <w:rPr>
          <w:lang w:val="hy-AM"/>
        </w:rPr>
        <w:t>lawsuit</w:t>
      </w:r>
      <w:r w:rsidRPr="00A1066C">
        <w:rPr>
          <w:bCs/>
          <w:lang w:val="hy-AM"/>
        </w:rPr>
        <w:t xml:space="preserve"> </w:t>
      </w:r>
      <w:proofErr w:type="gramStart"/>
      <w:r w:rsidRPr="00A1066C">
        <w:rPr>
          <w:bCs/>
          <w:lang w:val="en-US"/>
        </w:rPr>
        <w:t xml:space="preserve">was </w:t>
      </w:r>
      <w:r w:rsidRPr="00A1066C">
        <w:rPr>
          <w:lang w:val="hy-AM"/>
        </w:rPr>
        <w:t>filed</w:t>
      </w:r>
      <w:proofErr w:type="gramEnd"/>
      <w:r w:rsidRPr="00A1066C">
        <w:rPr>
          <w:bCs/>
          <w:lang w:val="en-US"/>
        </w:rPr>
        <w:t xml:space="preserve"> o</w:t>
      </w:r>
      <w:r w:rsidRPr="00A1066C">
        <w:rPr>
          <w:bCs/>
          <w:lang w:val="hy-AM"/>
        </w:rPr>
        <w:t>n May 12,</w:t>
      </w:r>
      <w:r w:rsidRPr="00A1066C">
        <w:rPr>
          <w:lang w:val="hy-AM"/>
        </w:rPr>
        <w:t xml:space="preserve"> </w:t>
      </w:r>
      <w:r w:rsidRPr="00A1066C">
        <w:rPr>
          <w:lang w:val="en-US"/>
        </w:rPr>
        <w:t>2020, and t</w:t>
      </w:r>
      <w:r w:rsidRPr="00A1066C">
        <w:rPr>
          <w:lang w:val="hy-AM"/>
        </w:rPr>
        <w:t xml:space="preserve">he reason for the lawsuit was </w:t>
      </w:r>
      <w:r w:rsidRPr="00A1066C">
        <w:rPr>
          <w:lang w:val="en-US"/>
        </w:rPr>
        <w:t>an</w:t>
      </w:r>
      <w:r w:rsidRPr="00A1066C">
        <w:rPr>
          <w:lang w:val="hy-AM"/>
        </w:rPr>
        <w:t xml:space="preserve"> opinion about the </w:t>
      </w:r>
      <w:r w:rsidRPr="00A1066C">
        <w:rPr>
          <w:lang w:val="en-US"/>
        </w:rPr>
        <w:t>company</w:t>
      </w:r>
      <w:r w:rsidRPr="00A1066C">
        <w:rPr>
          <w:lang w:val="hy-AM"/>
        </w:rPr>
        <w:t xml:space="preserve"> </w:t>
      </w:r>
      <w:r w:rsidRPr="00A1066C">
        <w:rPr>
          <w:lang w:val="en-US"/>
        </w:rPr>
        <w:t>in relation to the</w:t>
      </w:r>
      <w:r w:rsidRPr="00A1066C">
        <w:rPr>
          <w:lang w:val="hy-AM"/>
        </w:rPr>
        <w:t xml:space="preserve"> wrong declarations and insufficient quality of alcohol</w:t>
      </w:r>
      <w:r w:rsidRPr="00A1066C">
        <w:rPr>
          <w:lang w:val="en-US"/>
        </w:rPr>
        <w:t>-based sanitizer</w:t>
      </w:r>
      <w:r w:rsidRPr="00A1066C">
        <w:rPr>
          <w:lang w:val="hy-AM"/>
        </w:rPr>
        <w:t xml:space="preserve"> production</w:t>
      </w:r>
      <w:r w:rsidRPr="00A1066C">
        <w:rPr>
          <w:lang w:val="en-US"/>
        </w:rPr>
        <w:t xml:space="preserve">, </w:t>
      </w:r>
      <w:r w:rsidRPr="00A1066C">
        <w:rPr>
          <w:lang w:val="hy-AM"/>
        </w:rPr>
        <w:t xml:space="preserve">expressed </w:t>
      </w:r>
      <w:r w:rsidRPr="00A1066C">
        <w:rPr>
          <w:lang w:val="en-US"/>
        </w:rPr>
        <w:t xml:space="preserve">during the </w:t>
      </w:r>
      <w:r w:rsidRPr="00C954B7">
        <w:rPr>
          <w:i/>
          <w:lang w:val="en-US"/>
        </w:rPr>
        <w:t>Acute Angle</w:t>
      </w:r>
      <w:r w:rsidR="00C954B7">
        <w:rPr>
          <w:iCs/>
          <w:lang w:val="en-US"/>
        </w:rPr>
        <w:t xml:space="preserve"> </w:t>
      </w:r>
      <w:r w:rsidRPr="00A1066C">
        <w:rPr>
          <w:lang w:val="en-US"/>
        </w:rPr>
        <w:t xml:space="preserve">program on the TV channel </w:t>
      </w:r>
      <w:r w:rsidRPr="00A1066C">
        <w:rPr>
          <w:lang w:val="hy-AM"/>
        </w:rPr>
        <w:t>on April 12</w:t>
      </w:r>
      <w:r w:rsidRPr="00A1066C">
        <w:rPr>
          <w:lang w:val="en-US"/>
        </w:rPr>
        <w:t>.</w:t>
      </w:r>
      <w:r w:rsidR="00A232A7" w:rsidRPr="00A1066C">
        <w:rPr>
          <w:rStyle w:val="FootnoteReference"/>
          <w:lang w:val="hy-AM"/>
        </w:rPr>
        <w:footnoteReference w:id="104"/>
      </w:r>
      <w:r w:rsidRPr="00A1066C">
        <w:rPr>
          <w:lang w:val="en-US"/>
        </w:rPr>
        <w:t xml:space="preserve">  On January 29, </w:t>
      </w:r>
      <w:proofErr w:type="gramStart"/>
      <w:r w:rsidRPr="00A1066C">
        <w:rPr>
          <w:lang w:val="en-US"/>
        </w:rPr>
        <w:t>2021</w:t>
      </w:r>
      <w:proofErr w:type="gramEnd"/>
      <w:r w:rsidRPr="00A1066C">
        <w:rPr>
          <w:lang w:val="en-US"/>
        </w:rPr>
        <w:t xml:space="preserve"> t</w:t>
      </w:r>
      <w:r w:rsidRPr="00A1066C">
        <w:rPr>
          <w:lang w:val="hy-AM"/>
        </w:rPr>
        <w:t xml:space="preserve">he court </w:t>
      </w:r>
      <w:r w:rsidRPr="00A1066C">
        <w:rPr>
          <w:lang w:val="en-US"/>
        </w:rPr>
        <w:t xml:space="preserve">rejected </w:t>
      </w:r>
      <w:r w:rsidRPr="00A1066C">
        <w:rPr>
          <w:rFonts w:eastAsiaTheme="minorEastAsia"/>
          <w:bCs/>
          <w:lang w:val="hy-AM" w:eastAsia="en-US"/>
        </w:rPr>
        <w:t>the claim of</w:t>
      </w:r>
      <w:r w:rsidR="00C954B7">
        <w:rPr>
          <w:rFonts w:eastAsiaTheme="minorEastAsia"/>
          <w:bCs/>
          <w:lang w:val="en-US" w:eastAsia="en-US"/>
        </w:rPr>
        <w:t xml:space="preserve"> </w:t>
      </w:r>
      <w:r w:rsidRPr="00C954B7">
        <w:rPr>
          <w:rFonts w:eastAsiaTheme="minorEastAsia"/>
          <w:bCs/>
          <w:i/>
          <w:iCs/>
          <w:lang w:val="hy-AM" w:eastAsia="en-US"/>
        </w:rPr>
        <w:t>Van-Charter</w:t>
      </w:r>
      <w:r w:rsidRPr="00A1066C">
        <w:rPr>
          <w:rFonts w:eastAsiaTheme="minorEastAsia"/>
          <w:bCs/>
          <w:lang w:val="hy-AM" w:eastAsia="en-US"/>
        </w:rPr>
        <w:t xml:space="preserve"> LLC</w:t>
      </w:r>
      <w:r w:rsidRPr="00A1066C">
        <w:rPr>
          <w:lang w:val="hy-AM"/>
        </w:rPr>
        <w:t xml:space="preserve"> </w:t>
      </w:r>
      <w:r w:rsidRPr="00A1066C">
        <w:rPr>
          <w:rFonts w:eastAsiaTheme="minorEastAsia"/>
          <w:bCs/>
          <w:lang w:val="hy-AM" w:eastAsia="en-US"/>
        </w:rPr>
        <w:t>for refuting the defamation and paying compensation.</w:t>
      </w:r>
      <w:r w:rsidRPr="00A1066C">
        <w:rPr>
          <w:rFonts w:eastAsiaTheme="minorEastAsia"/>
          <w:bCs/>
          <w:lang w:val="en-US" w:eastAsia="en-US"/>
        </w:rPr>
        <w:t xml:space="preserve"> The court made the decision </w:t>
      </w:r>
      <w:proofErr w:type="gramStart"/>
      <w:r w:rsidRPr="00A1066C">
        <w:rPr>
          <w:rFonts w:eastAsiaTheme="minorEastAsia"/>
          <w:bCs/>
          <w:lang w:val="en-US" w:eastAsia="en-US"/>
        </w:rPr>
        <w:t xml:space="preserve">based </w:t>
      </w:r>
      <w:r w:rsidRPr="00A1066C">
        <w:rPr>
          <w:lang w:val="hy-AM"/>
        </w:rPr>
        <w:t>on the fact that</w:t>
      </w:r>
      <w:proofErr w:type="gramEnd"/>
      <w:r w:rsidRPr="00A1066C">
        <w:rPr>
          <w:lang w:val="hy-AM"/>
        </w:rPr>
        <w:t xml:space="preserve"> the defendant did not seek to discredit the plaintiff's business reputation with his publication, therefore, the disputed expressions were qualified as a value judgment. On March 5, the plaintiff appealed to the </w:t>
      </w:r>
      <w:r w:rsidRPr="00A1066C">
        <w:rPr>
          <w:lang w:val="en-US"/>
        </w:rPr>
        <w:t xml:space="preserve">Civil </w:t>
      </w:r>
      <w:r w:rsidRPr="00A1066C">
        <w:rPr>
          <w:lang w:val="hy-AM"/>
        </w:rPr>
        <w:t>Court of Appeal, where the case was accepted for proceedings on March 29.</w:t>
      </w:r>
      <w:r w:rsidR="00C954B7">
        <w:rPr>
          <w:lang w:val="en-US"/>
        </w:rPr>
        <w:t xml:space="preserve"> A</w:t>
      </w:r>
      <w:r w:rsidRPr="00A1066C">
        <w:rPr>
          <w:lang w:val="en-US"/>
        </w:rPr>
        <w:t xml:space="preserve">ccording to the decision of this instance, the case </w:t>
      </w:r>
      <w:proofErr w:type="gramStart"/>
      <w:r w:rsidRPr="00A1066C">
        <w:rPr>
          <w:lang w:val="en-US"/>
        </w:rPr>
        <w:t>was sent</w:t>
      </w:r>
      <w:proofErr w:type="gramEnd"/>
      <w:r w:rsidRPr="00A1066C">
        <w:rPr>
          <w:lang w:val="en-US"/>
        </w:rPr>
        <w:t xml:space="preserve"> for a new trial.</w:t>
      </w:r>
    </w:p>
    <w:p w14:paraId="411D9DEF" w14:textId="77777777" w:rsidR="00463462" w:rsidRPr="00A1066C" w:rsidRDefault="00463462" w:rsidP="00A1066C">
      <w:pPr>
        <w:pStyle w:val="NormalWeb"/>
        <w:shd w:val="clear" w:color="auto" w:fill="FFFFFF"/>
        <w:spacing w:before="0" w:beforeAutospacing="0" w:after="0" w:afterAutospacing="0" w:line="240" w:lineRule="auto"/>
        <w:ind w:firstLine="567"/>
        <w:jc w:val="both"/>
        <w:rPr>
          <w:lang w:val="en-US"/>
        </w:rPr>
      </w:pPr>
    </w:p>
    <w:p w14:paraId="33C6FE20" w14:textId="77777777" w:rsidR="00A1066C" w:rsidRPr="00A1066C" w:rsidRDefault="00A232A7" w:rsidP="00A1066C">
      <w:pPr>
        <w:pStyle w:val="NormalWeb"/>
        <w:shd w:val="clear" w:color="auto" w:fill="FFFFFF"/>
        <w:spacing w:before="0" w:beforeAutospacing="0" w:after="0" w:afterAutospacing="0" w:line="240" w:lineRule="auto"/>
        <w:ind w:firstLine="567"/>
        <w:jc w:val="both"/>
        <w:rPr>
          <w:lang w:val="en-US"/>
        </w:rPr>
      </w:pPr>
      <w:r w:rsidRPr="00A1066C">
        <w:rPr>
          <w:lang w:val="hy-AM"/>
        </w:rPr>
        <w:t xml:space="preserve">  </w:t>
      </w:r>
      <w:r w:rsidR="00A1066C" w:rsidRPr="00A1066C">
        <w:rPr>
          <w:b/>
          <w:bCs/>
          <w:lang w:val="en-US"/>
        </w:rPr>
        <w:t>On June 29,</w:t>
      </w:r>
      <w:r w:rsidR="00A1066C" w:rsidRPr="00A1066C">
        <w:rPr>
          <w:lang w:val="en-US"/>
        </w:rPr>
        <w:t xml:space="preserve"> the Court of General Jurisdiction of Yerevan held a regular court hearing on the case of </w:t>
      </w:r>
      <w:r w:rsidR="00A1066C" w:rsidRPr="00A1066C">
        <w:rPr>
          <w:i/>
          <w:iCs/>
          <w:lang w:val="en-US"/>
        </w:rPr>
        <w:t>MP Hayk Sargsyan v. Armenuhi Hovsepyan, the founder of Newspress.am website</w:t>
      </w:r>
      <w:r w:rsidR="00A1066C" w:rsidRPr="00A1066C">
        <w:rPr>
          <w:lang w:val="en-US"/>
        </w:rPr>
        <w:t xml:space="preserve">, with claims of compensation for the damage to his honor, dignity, and reputation through slander and insult. </w:t>
      </w:r>
    </w:p>
    <w:p w14:paraId="6DA1DD97" w14:textId="3D69B108" w:rsidR="00A1066C" w:rsidRPr="00A1066C" w:rsidRDefault="00A1066C" w:rsidP="00A1066C">
      <w:pPr>
        <w:pStyle w:val="NormalWeb"/>
        <w:shd w:val="clear" w:color="auto" w:fill="FFFFFF"/>
        <w:spacing w:before="0" w:beforeAutospacing="0" w:after="0" w:afterAutospacing="0" w:line="240" w:lineRule="auto"/>
        <w:ind w:firstLine="567"/>
        <w:jc w:val="both"/>
        <w:rPr>
          <w:lang w:val="en-US"/>
        </w:rPr>
      </w:pPr>
      <w:proofErr w:type="gramStart"/>
      <w:r w:rsidRPr="00A1066C">
        <w:rPr>
          <w:lang w:val="en-US"/>
        </w:rPr>
        <w:t>The lawsuit, filed on April 13, 2020, was caused by posts and live broadcasts on the defendant's Facebook page, dated March 20, where, according to the lawsuit, a number of expressions were made in the plaintiff’s address in an ironic and insulting tone, slang and jargon</w:t>
      </w:r>
      <w:proofErr w:type="gramEnd"/>
      <w:r w:rsidRPr="00A1066C">
        <w:rPr>
          <w:lang w:val="en-US"/>
        </w:rPr>
        <w:t xml:space="preserve">. In particular, </w:t>
      </w:r>
      <w:r w:rsidR="00C954B7">
        <w:rPr>
          <w:lang w:val="en-US"/>
        </w:rPr>
        <w:t>“</w:t>
      </w:r>
      <w:r w:rsidRPr="00A1066C">
        <w:rPr>
          <w:lang w:val="en-US"/>
        </w:rPr>
        <w:t>Tell little Hayk, who used to hold the water bottle for Nikol, that I have collected good bottles for him to hold</w:t>
      </w:r>
      <w:r w:rsidR="00C954B7">
        <w:rPr>
          <w:lang w:val="en-US"/>
        </w:rPr>
        <w:t>”</w:t>
      </w:r>
      <w:r w:rsidRPr="00A1066C">
        <w:rPr>
          <w:lang w:val="en-US"/>
        </w:rPr>
        <w:t xml:space="preserve">, etc. </w:t>
      </w:r>
    </w:p>
    <w:p w14:paraId="00F3982C" w14:textId="28AD89B2" w:rsidR="00A232A7" w:rsidRPr="00A1066C" w:rsidRDefault="00A1066C" w:rsidP="00A1066C">
      <w:pPr>
        <w:pStyle w:val="NormalWeb"/>
        <w:shd w:val="clear" w:color="auto" w:fill="FFFFFF"/>
        <w:spacing w:before="0" w:beforeAutospacing="0" w:after="0" w:afterAutospacing="0" w:line="240" w:lineRule="auto"/>
        <w:ind w:firstLine="567"/>
        <w:jc w:val="both"/>
        <w:rPr>
          <w:shd w:val="clear" w:color="auto" w:fill="FFFFFF"/>
          <w:lang w:val="hy-AM"/>
        </w:rPr>
      </w:pPr>
      <w:r w:rsidRPr="00A1066C">
        <w:rPr>
          <w:shd w:val="clear" w:color="auto" w:fill="FFFFFF"/>
          <w:lang w:val="en-US"/>
        </w:rPr>
        <w:t xml:space="preserve">The next court hearing </w:t>
      </w:r>
      <w:proofErr w:type="gramStart"/>
      <w:r w:rsidRPr="00A1066C">
        <w:rPr>
          <w:shd w:val="clear" w:color="auto" w:fill="FFFFFF"/>
          <w:lang w:val="en-US"/>
        </w:rPr>
        <w:t>is scheduled</w:t>
      </w:r>
      <w:proofErr w:type="gramEnd"/>
      <w:r w:rsidRPr="00A1066C">
        <w:rPr>
          <w:shd w:val="clear" w:color="auto" w:fill="FFFFFF"/>
          <w:lang w:val="en-US"/>
        </w:rPr>
        <w:t xml:space="preserve"> for October 26. </w:t>
      </w:r>
    </w:p>
    <w:p w14:paraId="1C217BF8" w14:textId="77777777"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p>
    <w:p w14:paraId="79BB90F4" w14:textId="3C89D4E0" w:rsidR="00A232A7" w:rsidRPr="00A1066C" w:rsidRDefault="00A1066C" w:rsidP="00A232A7">
      <w:pPr>
        <w:shd w:val="clear" w:color="auto" w:fill="FFFFFF"/>
        <w:spacing w:after="0" w:line="240" w:lineRule="auto"/>
        <w:ind w:firstLine="567"/>
        <w:jc w:val="center"/>
        <w:rPr>
          <w:rFonts w:ascii="Times New Roman" w:hAnsi="Times New Roman" w:cs="Times New Roman"/>
          <w:i/>
          <w:sz w:val="28"/>
          <w:szCs w:val="28"/>
          <w:u w:val="single"/>
          <w:shd w:val="clear" w:color="auto" w:fill="FFFFFF"/>
          <w:lang w:val="hy-AM"/>
        </w:rPr>
      </w:pPr>
      <w:r w:rsidRPr="00A1066C">
        <w:rPr>
          <w:rFonts w:ascii="Times New Roman" w:hAnsi="Times New Roman" w:cs="Times New Roman"/>
          <w:i/>
          <w:sz w:val="28"/>
          <w:szCs w:val="28"/>
          <w:u w:val="single"/>
          <w:shd w:val="clear" w:color="auto" w:fill="FFFFFF"/>
          <w:lang w:val="hy-AM"/>
        </w:rPr>
        <w:t>Cases of Pressure During the June 20, 2021 Snap Parliamentary Election Campaign and on the Actual Election Day</w:t>
      </w:r>
    </w:p>
    <w:p w14:paraId="0EB8634E" w14:textId="77777777" w:rsidR="00A1066C" w:rsidRPr="00B3106A" w:rsidRDefault="00A1066C" w:rsidP="00A232A7">
      <w:pPr>
        <w:shd w:val="clear" w:color="auto" w:fill="FFFFFF"/>
        <w:spacing w:after="0" w:line="240" w:lineRule="auto"/>
        <w:ind w:firstLine="567"/>
        <w:jc w:val="center"/>
        <w:rPr>
          <w:rFonts w:ascii="Sylfaen" w:eastAsiaTheme="minorHAnsi" w:hAnsi="Sylfaen"/>
          <w:i/>
          <w:sz w:val="24"/>
          <w:szCs w:val="24"/>
          <w:lang w:val="hy-AM"/>
        </w:rPr>
      </w:pPr>
    </w:p>
    <w:p w14:paraId="55BAE949" w14:textId="3BC91F27" w:rsidR="00A232A7" w:rsidRPr="00A1066C" w:rsidRDefault="00A1066C" w:rsidP="00A1066C">
      <w:pPr>
        <w:spacing w:after="0" w:line="240" w:lineRule="auto"/>
        <w:ind w:firstLine="720"/>
        <w:jc w:val="both"/>
        <w:rPr>
          <w:rFonts w:ascii="Times New Roman" w:eastAsia="Times New Roman" w:hAnsi="Times New Roman" w:cs="Times New Roman"/>
          <w:sz w:val="24"/>
          <w:szCs w:val="24"/>
          <w:lang w:val="hy-AM"/>
        </w:rPr>
      </w:pPr>
      <w:r w:rsidRPr="00A1066C">
        <w:rPr>
          <w:rFonts w:ascii="Times New Roman" w:eastAsia="Times New Roman" w:hAnsi="Times New Roman" w:cs="Times New Roman"/>
          <w:b/>
          <w:sz w:val="24"/>
          <w:szCs w:val="24"/>
          <w:lang w:val="hy-AM"/>
        </w:rPr>
        <w:t xml:space="preserve">On June 7, </w:t>
      </w:r>
      <w:r w:rsidRPr="00A1066C">
        <w:rPr>
          <w:rFonts w:ascii="Times New Roman" w:eastAsia="Times New Roman" w:hAnsi="Times New Roman" w:cs="Times New Roman"/>
          <w:bCs/>
          <w:sz w:val="24"/>
          <w:szCs w:val="24"/>
          <w:lang w:val="hy-AM"/>
        </w:rPr>
        <w:t xml:space="preserve">during the parliamentary election campaign in Etchmiadzin, a group of citizens pressured Lia Sargsyan, a correspondent of the Yerkir.am news website, hindering her professional activities, threatening her and </w:t>
      </w:r>
      <w:r w:rsidR="00267D03">
        <w:rPr>
          <w:rFonts w:ascii="Times New Roman" w:eastAsia="Times New Roman" w:hAnsi="Times New Roman" w:cs="Times New Roman"/>
          <w:bCs/>
          <w:sz w:val="24"/>
          <w:szCs w:val="24"/>
        </w:rPr>
        <w:t>snatching</w:t>
      </w:r>
      <w:r w:rsidRPr="00A1066C">
        <w:rPr>
          <w:rFonts w:ascii="Times New Roman" w:eastAsia="Times New Roman" w:hAnsi="Times New Roman" w:cs="Times New Roman"/>
          <w:bCs/>
          <w:sz w:val="24"/>
          <w:szCs w:val="24"/>
          <w:lang w:val="hy-AM"/>
        </w:rPr>
        <w:t xml:space="preserve"> the microphone.</w:t>
      </w:r>
      <w:r w:rsidR="00A232A7" w:rsidRPr="00A1066C">
        <w:rPr>
          <w:rStyle w:val="FootnoteReference"/>
          <w:rFonts w:ascii="Times New Roman" w:eastAsia="Times New Roman" w:hAnsi="Times New Roman" w:cs="Times New Roman"/>
          <w:bCs/>
          <w:sz w:val="24"/>
          <w:szCs w:val="24"/>
          <w:lang w:val="hy-AM"/>
        </w:rPr>
        <w:footnoteReference w:id="105"/>
      </w:r>
      <w:r w:rsidR="00A232A7" w:rsidRPr="00A1066C">
        <w:rPr>
          <w:rFonts w:ascii="Times New Roman" w:eastAsia="Times New Roman" w:hAnsi="Times New Roman" w:cs="Times New Roman"/>
          <w:sz w:val="24"/>
          <w:szCs w:val="24"/>
          <w:lang w:val="hy-AM"/>
        </w:rPr>
        <w:t xml:space="preserve"> </w:t>
      </w:r>
      <w:r w:rsidRPr="00A1066C">
        <w:rPr>
          <w:rFonts w:ascii="Times New Roman" w:eastAsia="Times New Roman" w:hAnsi="Times New Roman" w:cs="Times New Roman"/>
          <w:sz w:val="24"/>
          <w:szCs w:val="24"/>
          <w:lang w:val="hy-AM"/>
        </w:rPr>
        <w:t>Judging by what happened, the citizens targeted the journalist for the political orientation of the media outlet.</w:t>
      </w:r>
    </w:p>
    <w:p w14:paraId="52CFFF52" w14:textId="77777777" w:rsidR="00A1066C" w:rsidRDefault="00A1066C" w:rsidP="00A232A7">
      <w:pPr>
        <w:spacing w:after="0" w:line="240" w:lineRule="auto"/>
        <w:ind w:firstLine="720"/>
        <w:rPr>
          <w:rFonts w:ascii="Sylfaen" w:eastAsia="Times New Roman" w:hAnsi="Sylfaen" w:cs="Calibri"/>
          <w:b/>
          <w:sz w:val="24"/>
          <w:szCs w:val="24"/>
          <w:lang w:val="hy-AM"/>
        </w:rPr>
      </w:pPr>
    </w:p>
    <w:p w14:paraId="7E947AAB" w14:textId="5D022A6D" w:rsidR="00A232A7" w:rsidRPr="00A1066C" w:rsidRDefault="00A1066C" w:rsidP="00A1066C">
      <w:pPr>
        <w:spacing w:after="0" w:line="240" w:lineRule="auto"/>
        <w:ind w:firstLine="720"/>
        <w:jc w:val="both"/>
        <w:rPr>
          <w:rFonts w:ascii="Times New Roman" w:hAnsi="Times New Roman" w:cs="Times New Roman"/>
          <w:sz w:val="24"/>
          <w:szCs w:val="24"/>
          <w:lang w:val="hy-AM"/>
        </w:rPr>
      </w:pPr>
      <w:r w:rsidRPr="00A1066C">
        <w:rPr>
          <w:rFonts w:ascii="Times New Roman" w:eastAsia="Times New Roman" w:hAnsi="Times New Roman" w:cs="Times New Roman"/>
          <w:b/>
          <w:sz w:val="24"/>
          <w:szCs w:val="24"/>
          <w:lang w:val="hy-AM"/>
        </w:rPr>
        <w:t xml:space="preserve">On June 8, </w:t>
      </w:r>
      <w:r w:rsidRPr="00A1066C">
        <w:rPr>
          <w:rFonts w:ascii="Times New Roman" w:eastAsia="Times New Roman" w:hAnsi="Times New Roman" w:cs="Times New Roman"/>
          <w:bCs/>
          <w:sz w:val="24"/>
          <w:szCs w:val="24"/>
          <w:lang w:val="hy-AM"/>
        </w:rPr>
        <w:t xml:space="preserve">during a briefing, organized at an election campaign in Sisian, Robert Kocharyan </w:t>
      </w:r>
      <w:r w:rsidR="00D22000">
        <w:rPr>
          <w:rFonts w:ascii="Times New Roman" w:eastAsia="Times New Roman" w:hAnsi="Times New Roman" w:cs="Times New Roman"/>
          <w:bCs/>
          <w:sz w:val="24"/>
          <w:szCs w:val="24"/>
        </w:rPr>
        <w:t xml:space="preserve">was </w:t>
      </w:r>
      <w:r w:rsidRPr="00A1066C">
        <w:rPr>
          <w:rFonts w:ascii="Times New Roman" w:eastAsia="Times New Roman" w:hAnsi="Times New Roman" w:cs="Times New Roman"/>
          <w:bCs/>
          <w:sz w:val="24"/>
          <w:szCs w:val="24"/>
          <w:lang w:val="hy-AM"/>
        </w:rPr>
        <w:t>disrespect</w:t>
      </w:r>
      <w:r w:rsidR="00D22000">
        <w:rPr>
          <w:rFonts w:ascii="Times New Roman" w:eastAsia="Times New Roman" w:hAnsi="Times New Roman" w:cs="Times New Roman"/>
          <w:bCs/>
          <w:sz w:val="24"/>
          <w:szCs w:val="24"/>
        </w:rPr>
        <w:t>ful to</w:t>
      </w:r>
      <w:r w:rsidRPr="00A1066C">
        <w:rPr>
          <w:rFonts w:ascii="Times New Roman" w:eastAsia="Times New Roman" w:hAnsi="Times New Roman" w:cs="Times New Roman"/>
          <w:bCs/>
          <w:sz w:val="24"/>
          <w:szCs w:val="24"/>
          <w:lang w:val="hy-AM"/>
        </w:rPr>
        <w:t xml:space="preserve"> </w:t>
      </w:r>
      <w:r w:rsidRPr="00C954B7">
        <w:rPr>
          <w:rFonts w:ascii="Times New Roman" w:eastAsia="Times New Roman" w:hAnsi="Times New Roman" w:cs="Times New Roman"/>
          <w:bCs/>
          <w:i/>
          <w:iCs/>
          <w:sz w:val="24"/>
          <w:szCs w:val="24"/>
          <w:lang w:val="hy-AM"/>
        </w:rPr>
        <w:t>Radio Liberty</w:t>
      </w:r>
      <w:r w:rsidRPr="00A1066C">
        <w:rPr>
          <w:rFonts w:ascii="Times New Roman" w:eastAsia="Times New Roman" w:hAnsi="Times New Roman" w:cs="Times New Roman"/>
          <w:bCs/>
          <w:sz w:val="24"/>
          <w:szCs w:val="24"/>
          <w:lang w:val="hy-AM"/>
        </w:rPr>
        <w:t xml:space="preserve"> correspondent Artak Khulyan. The journalist tried to ask a question several times, but Kocharyan ignored his question, then added, </w:t>
      </w:r>
      <w:r w:rsidR="00C954B7">
        <w:rPr>
          <w:rFonts w:ascii="Times New Roman" w:eastAsia="Times New Roman" w:hAnsi="Times New Roman" w:cs="Times New Roman"/>
          <w:bCs/>
          <w:sz w:val="24"/>
          <w:szCs w:val="24"/>
        </w:rPr>
        <w:t>“</w:t>
      </w:r>
      <w:r w:rsidRPr="00A1066C">
        <w:rPr>
          <w:rFonts w:ascii="Times New Roman" w:eastAsia="Times New Roman" w:hAnsi="Times New Roman" w:cs="Times New Roman"/>
          <w:bCs/>
          <w:sz w:val="24"/>
          <w:szCs w:val="24"/>
          <w:lang w:val="hy-AM"/>
        </w:rPr>
        <w:t xml:space="preserve">Have you heard </w:t>
      </w:r>
      <w:r w:rsidRPr="00A1066C">
        <w:rPr>
          <w:rFonts w:ascii="Times New Roman" w:eastAsia="Times New Roman" w:hAnsi="Times New Roman" w:cs="Times New Roman"/>
          <w:bCs/>
          <w:sz w:val="24"/>
          <w:szCs w:val="24"/>
          <w:lang w:val="hy-AM"/>
        </w:rPr>
        <w:lastRenderedPageBreak/>
        <w:t>of ethics?</w:t>
      </w:r>
      <w:r w:rsidR="00C954B7">
        <w:rPr>
          <w:rFonts w:ascii="Times New Roman" w:eastAsia="Times New Roman" w:hAnsi="Times New Roman" w:cs="Times New Roman"/>
          <w:bCs/>
          <w:sz w:val="24"/>
          <w:szCs w:val="24"/>
        </w:rPr>
        <w:t>”</w:t>
      </w:r>
      <w:r w:rsidRPr="00A1066C">
        <w:rPr>
          <w:rFonts w:ascii="Times New Roman" w:eastAsia="Times New Roman" w:hAnsi="Times New Roman" w:cs="Times New Roman"/>
          <w:bCs/>
          <w:sz w:val="24"/>
          <w:szCs w:val="24"/>
          <w:lang w:val="hy-AM"/>
        </w:rPr>
        <w:t xml:space="preserve"> By the way, Robert Kocharyan showed a selective approach and answered the questions of only 3 media outlets.</w:t>
      </w:r>
    </w:p>
    <w:p w14:paraId="2132FA91" w14:textId="77777777" w:rsidR="00A232A7" w:rsidRDefault="00A232A7" w:rsidP="00A232A7">
      <w:pPr>
        <w:spacing w:after="0" w:line="240" w:lineRule="auto"/>
        <w:ind w:firstLine="720"/>
        <w:rPr>
          <w:rFonts w:ascii="Sylfaen" w:hAnsi="Sylfaen"/>
          <w:sz w:val="24"/>
          <w:szCs w:val="24"/>
          <w:lang w:val="hy-AM"/>
        </w:rPr>
      </w:pPr>
    </w:p>
    <w:p w14:paraId="3BC35DAD" w14:textId="5715E4D2" w:rsidR="00A232A7" w:rsidRPr="00A1066C" w:rsidRDefault="00A1066C" w:rsidP="00A1066C">
      <w:pPr>
        <w:spacing w:after="0" w:line="240" w:lineRule="auto"/>
        <w:ind w:firstLine="720"/>
        <w:jc w:val="both"/>
        <w:rPr>
          <w:rFonts w:ascii="Times New Roman" w:hAnsi="Times New Roman" w:cs="Times New Roman"/>
          <w:sz w:val="24"/>
          <w:szCs w:val="24"/>
          <w:lang w:val="hy-AM"/>
        </w:rPr>
      </w:pPr>
      <w:r w:rsidRPr="00A1066C">
        <w:rPr>
          <w:rFonts w:ascii="Times New Roman" w:eastAsia="Times New Roman" w:hAnsi="Times New Roman" w:cs="Times New Roman"/>
          <w:b/>
          <w:color w:val="222222"/>
          <w:sz w:val="24"/>
          <w:szCs w:val="24"/>
          <w:lang w:val="hy-AM"/>
        </w:rPr>
        <w:t xml:space="preserve">On June 14, </w:t>
      </w:r>
      <w:r w:rsidRPr="00A1066C">
        <w:rPr>
          <w:rFonts w:ascii="Times New Roman" w:eastAsia="Times New Roman" w:hAnsi="Times New Roman" w:cs="Times New Roman"/>
          <w:bCs/>
          <w:color w:val="222222"/>
          <w:sz w:val="24"/>
          <w:szCs w:val="24"/>
          <w:lang w:val="hy-AM"/>
        </w:rPr>
        <w:t xml:space="preserve">during the campaign of Prime Minister candidate Nikol Pashinyan in Artashat, the citizens showed disrespect to the journalist of </w:t>
      </w:r>
      <w:r w:rsidRPr="00C954B7">
        <w:rPr>
          <w:rFonts w:ascii="Times New Roman" w:eastAsia="Times New Roman" w:hAnsi="Times New Roman" w:cs="Times New Roman"/>
          <w:bCs/>
          <w:i/>
          <w:iCs/>
          <w:color w:val="222222"/>
          <w:sz w:val="24"/>
          <w:szCs w:val="24"/>
          <w:lang w:val="hy-AM"/>
        </w:rPr>
        <w:t>Yerkir.am</w:t>
      </w:r>
      <w:r w:rsidRPr="00A1066C">
        <w:rPr>
          <w:rFonts w:ascii="Times New Roman" w:eastAsia="Times New Roman" w:hAnsi="Times New Roman" w:cs="Times New Roman"/>
          <w:bCs/>
          <w:color w:val="222222"/>
          <w:sz w:val="24"/>
          <w:szCs w:val="24"/>
          <w:lang w:val="hy-AM"/>
        </w:rPr>
        <w:t xml:space="preserve"> website Lia Sargsyan. They insulted her, calling her corrupt, and some people </w:t>
      </w:r>
      <w:r w:rsidR="00C73BE5">
        <w:rPr>
          <w:rFonts w:ascii="Times New Roman" w:eastAsia="Times New Roman" w:hAnsi="Times New Roman" w:cs="Times New Roman"/>
          <w:bCs/>
          <w:color w:val="222222"/>
          <w:sz w:val="24"/>
          <w:szCs w:val="24"/>
        </w:rPr>
        <w:t>snatched</w:t>
      </w:r>
      <w:r w:rsidRPr="00A1066C">
        <w:rPr>
          <w:rFonts w:ascii="Times New Roman" w:eastAsia="Times New Roman" w:hAnsi="Times New Roman" w:cs="Times New Roman"/>
          <w:bCs/>
          <w:color w:val="222222"/>
          <w:sz w:val="24"/>
          <w:szCs w:val="24"/>
          <w:lang w:val="hy-AM"/>
        </w:rPr>
        <w:t xml:space="preserve"> the microphone.</w:t>
      </w:r>
      <w:r w:rsidR="00A232A7" w:rsidRPr="00A1066C">
        <w:rPr>
          <w:rStyle w:val="FootnoteReference"/>
          <w:rFonts w:ascii="Times New Roman" w:eastAsia="Times New Roman" w:hAnsi="Times New Roman" w:cs="Times New Roman"/>
          <w:bCs/>
          <w:color w:val="222222"/>
          <w:sz w:val="24"/>
          <w:szCs w:val="24"/>
          <w:lang w:val="hy-AM"/>
        </w:rPr>
        <w:footnoteReference w:id="106"/>
      </w:r>
    </w:p>
    <w:p w14:paraId="50ED76E2" w14:textId="77777777" w:rsidR="00A232A7" w:rsidRDefault="00A232A7" w:rsidP="00A232A7">
      <w:pPr>
        <w:spacing w:after="0" w:line="240" w:lineRule="auto"/>
        <w:ind w:firstLine="720"/>
        <w:rPr>
          <w:rFonts w:ascii="Sylfaen" w:hAnsi="Sylfaen"/>
          <w:sz w:val="24"/>
          <w:szCs w:val="24"/>
          <w:lang w:val="hy-AM"/>
        </w:rPr>
      </w:pPr>
    </w:p>
    <w:p w14:paraId="52B46440" w14:textId="5139E2F9" w:rsidR="00A232A7" w:rsidRPr="00A1066C" w:rsidRDefault="00A1066C" w:rsidP="00A1066C">
      <w:pPr>
        <w:spacing w:after="0" w:line="240" w:lineRule="auto"/>
        <w:ind w:firstLine="720"/>
        <w:jc w:val="both"/>
        <w:rPr>
          <w:rFonts w:ascii="Times New Roman" w:hAnsi="Times New Roman" w:cs="Times New Roman"/>
          <w:sz w:val="24"/>
          <w:szCs w:val="24"/>
          <w:lang w:val="hy-AM"/>
        </w:rPr>
      </w:pPr>
      <w:r w:rsidRPr="00A1066C">
        <w:rPr>
          <w:rFonts w:ascii="Times New Roman" w:hAnsi="Times New Roman" w:cs="Times New Roman"/>
          <w:b/>
          <w:sz w:val="24"/>
          <w:szCs w:val="24"/>
          <w:lang w:val="hy-AM"/>
        </w:rPr>
        <w:t xml:space="preserve">On June 14, </w:t>
      </w:r>
      <w:r w:rsidRPr="00A1066C">
        <w:rPr>
          <w:rFonts w:ascii="Times New Roman" w:hAnsi="Times New Roman" w:cs="Times New Roman"/>
          <w:bCs/>
          <w:sz w:val="24"/>
          <w:szCs w:val="24"/>
          <w:lang w:val="hy-AM"/>
        </w:rPr>
        <w:t xml:space="preserve">during the campaign of Prime Minister candidate Nikol Pashinyan in Vedi, a group of citizens made insulting remarks to </w:t>
      </w:r>
      <w:r w:rsidRPr="00C954B7">
        <w:rPr>
          <w:rFonts w:ascii="Times New Roman" w:hAnsi="Times New Roman" w:cs="Times New Roman"/>
          <w:bCs/>
          <w:i/>
          <w:iCs/>
          <w:sz w:val="24"/>
          <w:szCs w:val="24"/>
          <w:lang w:val="hy-AM"/>
        </w:rPr>
        <w:t>Yerkir.am</w:t>
      </w:r>
      <w:r w:rsidRPr="00A1066C">
        <w:rPr>
          <w:rFonts w:ascii="Times New Roman" w:hAnsi="Times New Roman" w:cs="Times New Roman"/>
          <w:bCs/>
          <w:sz w:val="24"/>
          <w:szCs w:val="24"/>
          <w:lang w:val="hy-AM"/>
        </w:rPr>
        <w:t xml:space="preserve"> correspondent Lia Sargsyan.</w:t>
      </w:r>
      <w:r w:rsidR="00A232A7" w:rsidRPr="00A1066C">
        <w:rPr>
          <w:rStyle w:val="FootnoteReference"/>
          <w:rFonts w:ascii="Times New Roman" w:hAnsi="Times New Roman" w:cs="Times New Roman"/>
          <w:sz w:val="24"/>
          <w:szCs w:val="24"/>
          <w:lang w:val="hy-AM"/>
        </w:rPr>
        <w:footnoteReference w:id="107"/>
      </w:r>
      <w:r w:rsidR="00A232A7" w:rsidRPr="00A1066C">
        <w:rPr>
          <w:rFonts w:ascii="Times New Roman" w:hAnsi="Times New Roman" w:cs="Times New Roman"/>
          <w:sz w:val="24"/>
          <w:szCs w:val="24"/>
          <w:lang w:val="hy-AM"/>
        </w:rPr>
        <w:t xml:space="preserve"> </w:t>
      </w:r>
      <w:r w:rsidRPr="00A1066C">
        <w:rPr>
          <w:rFonts w:ascii="Times New Roman" w:hAnsi="Times New Roman" w:cs="Times New Roman"/>
          <w:sz w:val="24"/>
          <w:szCs w:val="24"/>
          <w:lang w:val="hy-AM"/>
        </w:rPr>
        <w:t>The journalist was being identified with a specific political force, which, according to the citizens, paid her for providing biased information.</w:t>
      </w:r>
    </w:p>
    <w:p w14:paraId="1F4CC930" w14:textId="77777777" w:rsidR="00A1066C" w:rsidRDefault="00A1066C" w:rsidP="00A232A7">
      <w:pPr>
        <w:spacing w:after="0" w:line="240" w:lineRule="auto"/>
        <w:ind w:firstLine="720"/>
        <w:rPr>
          <w:rFonts w:ascii="Sylfaen" w:hAnsi="Sylfaen"/>
          <w:b/>
          <w:sz w:val="24"/>
          <w:szCs w:val="24"/>
          <w:lang w:val="hy-AM"/>
        </w:rPr>
      </w:pPr>
    </w:p>
    <w:p w14:paraId="6D76D6EB" w14:textId="055FDAB0" w:rsidR="00A232A7" w:rsidRPr="009A311B" w:rsidRDefault="00A1066C" w:rsidP="00A1066C">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b/>
          <w:sz w:val="24"/>
          <w:szCs w:val="24"/>
          <w:lang w:val="hy-AM"/>
        </w:rPr>
        <w:t xml:space="preserve">On June 15, </w:t>
      </w:r>
      <w:r w:rsidRPr="009A311B">
        <w:rPr>
          <w:rFonts w:ascii="Times New Roman" w:hAnsi="Times New Roman" w:cs="Times New Roman"/>
          <w:bCs/>
          <w:sz w:val="24"/>
          <w:szCs w:val="24"/>
          <w:lang w:val="hy-AM"/>
        </w:rPr>
        <w:t xml:space="preserve">during the campaign of Prime Minister candidate Nikol Pashinyan in Meghri, NA Deputy Speaker,  MP candidate from My Step party Alen Simonyan interfered in the work of </w:t>
      </w:r>
      <w:r w:rsidRPr="00C954B7">
        <w:rPr>
          <w:rFonts w:ascii="Times New Roman" w:hAnsi="Times New Roman" w:cs="Times New Roman"/>
          <w:bCs/>
          <w:i/>
          <w:iCs/>
          <w:sz w:val="24"/>
          <w:szCs w:val="24"/>
          <w:lang w:val="hy-AM"/>
        </w:rPr>
        <w:t>Tert.am</w:t>
      </w:r>
      <w:r w:rsidRPr="009A311B">
        <w:rPr>
          <w:rFonts w:ascii="Times New Roman" w:hAnsi="Times New Roman" w:cs="Times New Roman"/>
          <w:bCs/>
          <w:sz w:val="24"/>
          <w:szCs w:val="24"/>
          <w:lang w:val="hy-AM"/>
        </w:rPr>
        <w:t xml:space="preserve"> correspondent Ani Gevorgyan, speaking in parallel and urging people next to him not to pay attention to the journalist's questions. Then Simonyan urged the journalist to leave</w:t>
      </w:r>
      <w:r w:rsidRPr="009A311B">
        <w:rPr>
          <w:rFonts w:ascii="Times New Roman" w:eastAsia="MS Mincho" w:hAnsi="Times New Roman" w:cs="Times New Roman"/>
          <w:bCs/>
          <w:sz w:val="24"/>
          <w:szCs w:val="24"/>
          <w:lang w:val="hy-AM"/>
        </w:rPr>
        <w:t>․</w:t>
      </w:r>
      <w:r w:rsidR="00C954B7">
        <w:rPr>
          <w:rFonts w:ascii="Times New Roman" w:hAnsi="Times New Roman" w:cs="Times New Roman"/>
          <w:bCs/>
          <w:sz w:val="24"/>
          <w:szCs w:val="24"/>
        </w:rPr>
        <w:t xml:space="preserve"> “</w:t>
      </w:r>
      <w:r w:rsidRPr="009A311B">
        <w:rPr>
          <w:rFonts w:ascii="Times New Roman" w:hAnsi="Times New Roman" w:cs="Times New Roman"/>
          <w:bCs/>
          <w:sz w:val="24"/>
          <w:szCs w:val="24"/>
          <w:lang w:val="hy-AM"/>
        </w:rPr>
        <w:t>Please leave the area. You are provoking people</w:t>
      </w:r>
      <w:r w:rsidR="009A1EF0">
        <w:rPr>
          <w:rFonts w:ascii="Times New Roman" w:hAnsi="Times New Roman" w:cs="Times New Roman"/>
          <w:bCs/>
          <w:sz w:val="24"/>
          <w:szCs w:val="24"/>
        </w:rPr>
        <w:t>.</w:t>
      </w:r>
      <w:r w:rsidR="00C954B7">
        <w:rPr>
          <w:rFonts w:ascii="Times New Roman" w:hAnsi="Times New Roman" w:cs="Times New Roman"/>
          <w:bCs/>
          <w:sz w:val="24"/>
          <w:szCs w:val="24"/>
        </w:rPr>
        <w:t>”</w:t>
      </w:r>
      <w:r w:rsidR="00A232A7" w:rsidRPr="009A311B">
        <w:rPr>
          <w:rStyle w:val="FootnoteReference"/>
          <w:rFonts w:ascii="Times New Roman" w:eastAsiaTheme="minorHAnsi" w:hAnsi="Times New Roman" w:cs="Times New Roman"/>
          <w:bCs/>
          <w:sz w:val="24"/>
          <w:szCs w:val="24"/>
          <w:lang w:val="hy-AM"/>
        </w:rPr>
        <w:footnoteReference w:id="108"/>
      </w:r>
    </w:p>
    <w:p w14:paraId="031FF640" w14:textId="77777777" w:rsidR="00A232A7" w:rsidRDefault="00A232A7" w:rsidP="00A232A7">
      <w:pPr>
        <w:spacing w:after="0" w:line="240" w:lineRule="auto"/>
        <w:ind w:firstLine="720"/>
        <w:rPr>
          <w:rFonts w:ascii="Sylfaen" w:hAnsi="Sylfaen"/>
          <w:sz w:val="24"/>
          <w:szCs w:val="24"/>
          <w:lang w:val="hy-AM"/>
        </w:rPr>
      </w:pPr>
    </w:p>
    <w:p w14:paraId="095851E9" w14:textId="79873B02" w:rsidR="00A1066C" w:rsidRDefault="00A1066C" w:rsidP="00A1066C">
      <w:pPr>
        <w:spacing w:after="0" w:line="240" w:lineRule="auto"/>
        <w:ind w:firstLine="720"/>
        <w:jc w:val="both"/>
        <w:rPr>
          <w:rFonts w:ascii="Times New Roman" w:hAnsi="Times New Roman" w:cs="Times New Roman"/>
          <w:bCs/>
          <w:sz w:val="24"/>
          <w:szCs w:val="24"/>
          <w:lang w:val="hy-AM"/>
        </w:rPr>
      </w:pPr>
      <w:r w:rsidRPr="00A1066C">
        <w:rPr>
          <w:rFonts w:ascii="Times New Roman" w:hAnsi="Times New Roman" w:cs="Times New Roman"/>
          <w:b/>
          <w:sz w:val="24"/>
          <w:szCs w:val="24"/>
          <w:lang w:val="hy-AM"/>
        </w:rPr>
        <w:t xml:space="preserve">On June 20, </w:t>
      </w:r>
      <w:r w:rsidRPr="00A1066C">
        <w:rPr>
          <w:rFonts w:ascii="Times New Roman" w:hAnsi="Times New Roman" w:cs="Times New Roman"/>
          <w:bCs/>
          <w:sz w:val="24"/>
          <w:szCs w:val="24"/>
          <w:lang w:val="hy-AM"/>
        </w:rPr>
        <w:t xml:space="preserve">at 29/45 polling station, where former RA President Serzh Sargsyan was to vote, the secretariat of the commission tried to </w:t>
      </w:r>
      <w:r w:rsidR="00C954B7">
        <w:rPr>
          <w:rFonts w:ascii="Times New Roman" w:hAnsi="Times New Roman" w:cs="Times New Roman"/>
          <w:bCs/>
          <w:sz w:val="24"/>
          <w:szCs w:val="24"/>
        </w:rPr>
        <w:t>hinder</w:t>
      </w:r>
      <w:r w:rsidRPr="00A1066C">
        <w:rPr>
          <w:rFonts w:ascii="Times New Roman" w:hAnsi="Times New Roman" w:cs="Times New Roman"/>
          <w:bCs/>
          <w:sz w:val="24"/>
          <w:szCs w:val="24"/>
          <w:lang w:val="hy-AM"/>
        </w:rPr>
        <w:t xml:space="preserve"> the work of David Machkalyan, the cameraman of Public Television, and Henrik Sargsyan cameramen of </w:t>
      </w:r>
      <w:r w:rsidRPr="00C954B7">
        <w:rPr>
          <w:rFonts w:ascii="Times New Roman" w:hAnsi="Times New Roman" w:cs="Times New Roman"/>
          <w:bCs/>
          <w:i/>
          <w:iCs/>
          <w:sz w:val="24"/>
          <w:szCs w:val="24"/>
          <w:lang w:val="hy-AM"/>
        </w:rPr>
        <w:t>168</w:t>
      </w:r>
      <w:r w:rsidRPr="00C954B7">
        <w:rPr>
          <w:rFonts w:ascii="Times New Roman" w:eastAsia="MS Mincho" w:hAnsi="Times New Roman" w:cs="Times New Roman"/>
          <w:bCs/>
          <w:i/>
          <w:iCs/>
          <w:sz w:val="24"/>
          <w:szCs w:val="24"/>
          <w:lang w:val="hy-AM"/>
        </w:rPr>
        <w:t>․</w:t>
      </w:r>
      <w:r w:rsidRPr="00C954B7">
        <w:rPr>
          <w:rFonts w:ascii="Times New Roman" w:hAnsi="Times New Roman" w:cs="Times New Roman"/>
          <w:bCs/>
          <w:i/>
          <w:iCs/>
          <w:sz w:val="24"/>
          <w:szCs w:val="24"/>
          <w:lang w:val="hy-AM"/>
        </w:rPr>
        <w:t>am</w:t>
      </w:r>
      <w:r w:rsidRPr="00A1066C">
        <w:rPr>
          <w:rFonts w:ascii="Times New Roman" w:hAnsi="Times New Roman" w:cs="Times New Roman"/>
          <w:bCs/>
          <w:sz w:val="24"/>
          <w:szCs w:val="24"/>
          <w:lang w:val="hy-AM"/>
        </w:rPr>
        <w:t xml:space="preserve"> website, on the grounds that besides the Central Electoral Commission badge, availability of passport </w:t>
      </w:r>
      <w:r w:rsidR="005604D7">
        <w:rPr>
          <w:rFonts w:ascii="Times New Roman" w:hAnsi="Times New Roman" w:cs="Times New Roman"/>
          <w:bCs/>
          <w:sz w:val="24"/>
          <w:szCs w:val="24"/>
        </w:rPr>
        <w:t>was</w:t>
      </w:r>
      <w:r w:rsidRPr="00A1066C">
        <w:rPr>
          <w:rFonts w:ascii="Times New Roman" w:hAnsi="Times New Roman" w:cs="Times New Roman"/>
          <w:bCs/>
          <w:sz w:val="24"/>
          <w:szCs w:val="24"/>
          <w:lang w:val="hy-AM"/>
        </w:rPr>
        <w:t xml:space="preserve"> also compulsory. In fact, the cameramen had photocopies of passports, but it was not considered enough. The CPFE received a call about this, contacted the head of the commission, reminded them of the requirement of the Electoral Code, according to which the </w:t>
      </w:r>
      <w:r w:rsidR="00B63195">
        <w:rPr>
          <w:rFonts w:ascii="Times New Roman" w:hAnsi="Times New Roman" w:cs="Times New Roman"/>
          <w:bCs/>
          <w:sz w:val="24"/>
          <w:szCs w:val="24"/>
        </w:rPr>
        <w:t>availability</w:t>
      </w:r>
      <w:r w:rsidRPr="00A1066C">
        <w:rPr>
          <w:rFonts w:ascii="Times New Roman" w:hAnsi="Times New Roman" w:cs="Times New Roman"/>
          <w:bCs/>
          <w:sz w:val="24"/>
          <w:szCs w:val="24"/>
          <w:lang w:val="hy-AM"/>
        </w:rPr>
        <w:t xml:space="preserve"> of a passport </w:t>
      </w:r>
      <w:r w:rsidR="00B63195">
        <w:rPr>
          <w:rFonts w:ascii="Times New Roman" w:hAnsi="Times New Roman" w:cs="Times New Roman"/>
          <w:bCs/>
          <w:sz w:val="24"/>
          <w:szCs w:val="24"/>
        </w:rPr>
        <w:t>was</w:t>
      </w:r>
      <w:r w:rsidRPr="00A1066C">
        <w:rPr>
          <w:rFonts w:ascii="Times New Roman" w:hAnsi="Times New Roman" w:cs="Times New Roman"/>
          <w:bCs/>
          <w:sz w:val="24"/>
          <w:szCs w:val="24"/>
          <w:lang w:val="hy-AM"/>
        </w:rPr>
        <w:t xml:space="preserve"> not required, and after submitting the accreditation certificate issued by the CEC, the employees of the media outlet should be registered by the commission and do their duties. Eventually the problem was solved, and the cameramen were able to film. The Kotayk Regional Department of the Police informed the CPFE that a decision was made to refuse to initiate a criminal case on the occasion of the incident </w:t>
      </w:r>
      <w:r w:rsidR="0086353E">
        <w:rPr>
          <w:rFonts w:ascii="Times New Roman" w:hAnsi="Times New Roman" w:cs="Times New Roman"/>
          <w:bCs/>
          <w:sz w:val="24"/>
          <w:szCs w:val="24"/>
        </w:rPr>
        <w:t>related to the</w:t>
      </w:r>
      <w:r w:rsidRPr="00A1066C">
        <w:rPr>
          <w:rFonts w:ascii="Times New Roman" w:hAnsi="Times New Roman" w:cs="Times New Roman"/>
          <w:bCs/>
          <w:sz w:val="24"/>
          <w:szCs w:val="24"/>
          <w:lang w:val="hy-AM"/>
        </w:rPr>
        <w:t xml:space="preserve"> </w:t>
      </w:r>
      <w:r w:rsidR="00C954B7">
        <w:rPr>
          <w:rFonts w:ascii="Times New Roman" w:hAnsi="Times New Roman" w:cs="Times New Roman"/>
          <w:bCs/>
          <w:sz w:val="24"/>
          <w:szCs w:val="24"/>
        </w:rPr>
        <w:t>impediment</w:t>
      </w:r>
      <w:r w:rsidRPr="00A1066C">
        <w:rPr>
          <w:rFonts w:ascii="Times New Roman" w:hAnsi="Times New Roman" w:cs="Times New Roman"/>
          <w:bCs/>
          <w:sz w:val="24"/>
          <w:szCs w:val="24"/>
          <w:lang w:val="hy-AM"/>
        </w:rPr>
        <w:t xml:space="preserve"> of the cameramen's work due to lack of corpus delicti.</w:t>
      </w:r>
    </w:p>
    <w:p w14:paraId="27BE7668" w14:textId="77777777" w:rsidR="009A1EF0" w:rsidRPr="00A1066C" w:rsidRDefault="009A1EF0" w:rsidP="00A1066C">
      <w:pPr>
        <w:spacing w:after="0" w:line="240" w:lineRule="auto"/>
        <w:ind w:firstLine="720"/>
        <w:jc w:val="both"/>
        <w:rPr>
          <w:rFonts w:ascii="Times New Roman" w:hAnsi="Times New Roman" w:cs="Times New Roman"/>
          <w:b/>
          <w:sz w:val="24"/>
          <w:szCs w:val="24"/>
          <w:lang w:val="hy-AM"/>
        </w:rPr>
      </w:pPr>
    </w:p>
    <w:p w14:paraId="0C36DB34" w14:textId="02B6187C" w:rsidR="00A232A7"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b/>
          <w:sz w:val="24"/>
          <w:szCs w:val="24"/>
          <w:lang w:val="hy-AM"/>
        </w:rPr>
        <w:t xml:space="preserve">On June 20, </w:t>
      </w:r>
      <w:r w:rsidRPr="009A311B">
        <w:rPr>
          <w:rFonts w:ascii="Times New Roman" w:hAnsi="Times New Roman" w:cs="Times New Roman"/>
          <w:bCs/>
          <w:sz w:val="24"/>
          <w:szCs w:val="24"/>
          <w:lang w:val="hy-AM"/>
        </w:rPr>
        <w:t xml:space="preserve">during the filming of voters in military uniform in front of 34/03 polling station in Goris, the work of </w:t>
      </w:r>
      <w:r w:rsidRPr="00C954B7">
        <w:rPr>
          <w:rFonts w:ascii="Times New Roman" w:hAnsi="Times New Roman" w:cs="Times New Roman"/>
          <w:bCs/>
          <w:i/>
          <w:iCs/>
          <w:sz w:val="24"/>
          <w:szCs w:val="24"/>
          <w:lang w:val="hy-AM"/>
        </w:rPr>
        <w:t>ParaTV</w:t>
      </w:r>
      <w:r w:rsidRPr="009A311B">
        <w:rPr>
          <w:rFonts w:ascii="Times New Roman" w:hAnsi="Times New Roman" w:cs="Times New Roman"/>
          <w:bCs/>
          <w:sz w:val="24"/>
          <w:szCs w:val="24"/>
          <w:lang w:val="hy-AM"/>
        </w:rPr>
        <w:t xml:space="preserve"> journalist Grigor Gevorgyan was hindered. He was also banned from filming ballot boxes in the polling station yard.</w:t>
      </w:r>
      <w:r w:rsidR="00A232A7" w:rsidRPr="009A311B">
        <w:rPr>
          <w:rStyle w:val="FootnoteReference"/>
          <w:rFonts w:ascii="Times New Roman" w:hAnsi="Times New Roman" w:cs="Times New Roman"/>
          <w:bCs/>
          <w:sz w:val="24"/>
          <w:szCs w:val="24"/>
          <w:lang w:val="hy-AM"/>
        </w:rPr>
        <w:footnoteReference w:id="109"/>
      </w:r>
      <w:r w:rsidR="00A232A7" w:rsidRPr="009A311B">
        <w:rPr>
          <w:rFonts w:ascii="Times New Roman" w:hAnsi="Times New Roman" w:cs="Times New Roman"/>
          <w:sz w:val="24"/>
          <w:szCs w:val="24"/>
          <w:lang w:val="hy-AM"/>
        </w:rPr>
        <w:t xml:space="preserve"> </w:t>
      </w:r>
      <w:r w:rsidRPr="009A311B">
        <w:rPr>
          <w:rFonts w:ascii="Times New Roman" w:hAnsi="Times New Roman" w:cs="Times New Roman"/>
          <w:sz w:val="24"/>
          <w:szCs w:val="24"/>
          <w:lang w:val="hy-AM"/>
        </w:rPr>
        <w:t xml:space="preserve">At the request of a high-ranking military police officer, the video filming was stopped, after which a young man in civilian clothes and another high-ranking serviceman started behaving aggressively towards the journalist. The media outlet alerted the Police about the incident. As the CPFE was informed by the Police, the </w:t>
      </w:r>
      <w:r w:rsidR="00CE2197">
        <w:rPr>
          <w:rFonts w:ascii="Times New Roman" w:hAnsi="Times New Roman" w:cs="Times New Roman"/>
          <w:sz w:val="24"/>
          <w:szCs w:val="24"/>
        </w:rPr>
        <w:t>report</w:t>
      </w:r>
      <w:r w:rsidRPr="009A311B">
        <w:rPr>
          <w:rFonts w:ascii="Times New Roman" w:hAnsi="Times New Roman" w:cs="Times New Roman"/>
          <w:sz w:val="24"/>
          <w:szCs w:val="24"/>
          <w:lang w:val="hy-AM"/>
        </w:rPr>
        <w:t xml:space="preserve"> was registered in the Goris department, and no facts of </w:t>
      </w:r>
      <w:r w:rsidR="00C954B7">
        <w:rPr>
          <w:rFonts w:ascii="Times New Roman" w:hAnsi="Times New Roman" w:cs="Times New Roman"/>
          <w:sz w:val="24"/>
          <w:szCs w:val="24"/>
        </w:rPr>
        <w:t>impediment</w:t>
      </w:r>
      <w:r w:rsidRPr="009A311B">
        <w:rPr>
          <w:rFonts w:ascii="Times New Roman" w:hAnsi="Times New Roman" w:cs="Times New Roman"/>
          <w:sz w:val="24"/>
          <w:szCs w:val="24"/>
          <w:lang w:val="hy-AM"/>
        </w:rPr>
        <w:t xml:space="preserve"> of the journalist's activity were found, and the journalist refused to submit a report.</w:t>
      </w:r>
    </w:p>
    <w:p w14:paraId="1174EBE7" w14:textId="77777777" w:rsidR="009A311B"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b/>
          <w:sz w:val="24"/>
          <w:szCs w:val="24"/>
          <w:lang w:val="hy-AM"/>
        </w:rPr>
        <w:lastRenderedPageBreak/>
        <w:t xml:space="preserve">On June 20, </w:t>
      </w:r>
      <w:r w:rsidRPr="009A311B">
        <w:rPr>
          <w:rFonts w:ascii="Times New Roman" w:hAnsi="Times New Roman" w:cs="Times New Roman"/>
          <w:bCs/>
          <w:sz w:val="24"/>
          <w:szCs w:val="24"/>
          <w:lang w:val="hy-AM"/>
        </w:rPr>
        <w:t xml:space="preserve">at 35/37 polling station in Kapan, Vache Harutyunyan, the proxy of the Civil Contract party, hindered the work of </w:t>
      </w:r>
      <w:r w:rsidRPr="00C954B7">
        <w:rPr>
          <w:rFonts w:ascii="Times New Roman" w:hAnsi="Times New Roman" w:cs="Times New Roman"/>
          <w:bCs/>
          <w:i/>
          <w:iCs/>
          <w:sz w:val="24"/>
          <w:szCs w:val="24"/>
          <w:lang w:val="hy-AM"/>
        </w:rPr>
        <w:t>Zangezur TV</w:t>
      </w:r>
      <w:r w:rsidRPr="009A311B">
        <w:rPr>
          <w:rFonts w:ascii="Times New Roman" w:hAnsi="Times New Roman" w:cs="Times New Roman"/>
          <w:bCs/>
          <w:sz w:val="24"/>
          <w:szCs w:val="24"/>
          <w:lang w:val="hy-AM"/>
        </w:rPr>
        <w:t xml:space="preserve"> journalist Anush Mirzoyan by taking pictures of the journalist over the phone.</w:t>
      </w:r>
      <w:r w:rsidR="00A232A7" w:rsidRPr="009A311B">
        <w:rPr>
          <w:rStyle w:val="FootnoteReference"/>
          <w:rFonts w:ascii="Times New Roman" w:hAnsi="Times New Roman" w:cs="Times New Roman"/>
          <w:bCs/>
          <w:sz w:val="24"/>
          <w:szCs w:val="24"/>
          <w:lang w:val="hy-AM"/>
        </w:rPr>
        <w:footnoteReference w:id="110"/>
      </w:r>
      <w:r w:rsidR="00A232A7" w:rsidRPr="009A311B">
        <w:rPr>
          <w:rFonts w:ascii="Times New Roman" w:hAnsi="Times New Roman" w:cs="Times New Roman"/>
          <w:sz w:val="24"/>
          <w:szCs w:val="24"/>
          <w:lang w:val="hy-AM"/>
        </w:rPr>
        <w:t xml:space="preserve"> </w:t>
      </w:r>
      <w:r w:rsidRPr="009A311B">
        <w:rPr>
          <w:rFonts w:ascii="Times New Roman" w:hAnsi="Times New Roman" w:cs="Times New Roman"/>
          <w:sz w:val="24"/>
          <w:szCs w:val="24"/>
          <w:lang w:val="hy-AM"/>
        </w:rPr>
        <w:t xml:space="preserve">This was reported by </w:t>
      </w:r>
      <w:r w:rsidRPr="00C954B7">
        <w:rPr>
          <w:rFonts w:ascii="Times New Roman" w:hAnsi="Times New Roman" w:cs="Times New Roman"/>
          <w:i/>
          <w:iCs/>
          <w:sz w:val="24"/>
          <w:szCs w:val="24"/>
          <w:lang w:val="hy-AM"/>
        </w:rPr>
        <w:t>ParaTV</w:t>
      </w:r>
      <w:r w:rsidRPr="009A311B">
        <w:rPr>
          <w:rFonts w:ascii="Times New Roman" w:hAnsi="Times New Roman" w:cs="Times New Roman"/>
          <w:sz w:val="24"/>
          <w:szCs w:val="24"/>
          <w:lang w:val="hy-AM"/>
        </w:rPr>
        <w:t xml:space="preserve"> on its Facebook page.</w:t>
      </w:r>
    </w:p>
    <w:p w14:paraId="7663B371" w14:textId="20E8F3F8" w:rsidR="00A232A7"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sz w:val="24"/>
          <w:szCs w:val="24"/>
          <w:lang w:val="hy-AM"/>
        </w:rPr>
        <w:t xml:space="preserve">The police informed that a </w:t>
      </w:r>
      <w:r w:rsidR="00570323">
        <w:rPr>
          <w:rFonts w:ascii="Times New Roman" w:hAnsi="Times New Roman" w:cs="Times New Roman"/>
          <w:sz w:val="24"/>
          <w:szCs w:val="24"/>
        </w:rPr>
        <w:t>pre-trial</w:t>
      </w:r>
      <w:r w:rsidRPr="009A311B">
        <w:rPr>
          <w:rFonts w:ascii="Times New Roman" w:hAnsi="Times New Roman" w:cs="Times New Roman"/>
          <w:sz w:val="24"/>
          <w:szCs w:val="24"/>
          <w:lang w:val="hy-AM"/>
        </w:rPr>
        <w:t xml:space="preserve"> investigation was launched on this occasion after the announcement of the CPFE and partner organizations. The initiation of a criminal case on the materials prepared by the Kapan Police Department was rejected under Article 35, Part 1, Clause 1 of the RA Criminal Procedure Code, on the grounds of lack of case of crime. Besides, the director of </w:t>
      </w:r>
      <w:r w:rsidRPr="00AA22AC">
        <w:rPr>
          <w:rFonts w:ascii="Times New Roman" w:hAnsi="Times New Roman" w:cs="Times New Roman"/>
          <w:i/>
          <w:iCs/>
          <w:sz w:val="24"/>
          <w:szCs w:val="24"/>
          <w:lang w:val="hy-AM"/>
        </w:rPr>
        <w:t>Zangezur TV</w:t>
      </w:r>
      <w:r w:rsidRPr="009A311B">
        <w:rPr>
          <w:rFonts w:ascii="Times New Roman" w:hAnsi="Times New Roman" w:cs="Times New Roman"/>
          <w:sz w:val="24"/>
          <w:szCs w:val="24"/>
          <w:lang w:val="hy-AM"/>
        </w:rPr>
        <w:t xml:space="preserve"> Alexan Grigoryan informed the police that both the TV company and Anush Mirzoyan had no complaints against anyone and refused to give an explanation.</w:t>
      </w:r>
    </w:p>
    <w:p w14:paraId="5CEF8E2D" w14:textId="77777777" w:rsidR="00E932EE" w:rsidRDefault="00E932EE" w:rsidP="009A311B">
      <w:pPr>
        <w:spacing w:after="0" w:line="240" w:lineRule="auto"/>
        <w:ind w:firstLine="720"/>
        <w:jc w:val="both"/>
        <w:rPr>
          <w:rFonts w:ascii="Times New Roman" w:hAnsi="Times New Roman" w:cs="Times New Roman"/>
          <w:b/>
          <w:sz w:val="24"/>
          <w:szCs w:val="24"/>
          <w:lang w:val="hy-AM"/>
        </w:rPr>
      </w:pPr>
    </w:p>
    <w:p w14:paraId="122EA1AE" w14:textId="1B31B4BE" w:rsidR="009A311B"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b/>
          <w:sz w:val="24"/>
          <w:szCs w:val="24"/>
          <w:lang w:val="hy-AM"/>
        </w:rPr>
        <w:t xml:space="preserve">On June 20, </w:t>
      </w:r>
      <w:r w:rsidRPr="009A311B">
        <w:rPr>
          <w:rFonts w:ascii="Times New Roman" w:hAnsi="Times New Roman" w:cs="Times New Roman"/>
          <w:bCs/>
          <w:sz w:val="24"/>
          <w:szCs w:val="24"/>
          <w:lang w:val="hy-AM"/>
        </w:rPr>
        <w:t xml:space="preserve">at the 9/21 polling station in Yerevan, the proxies of the Armenia Alliance showed disrespectful attitude towards </w:t>
      </w:r>
      <w:r w:rsidRPr="00AA22AC">
        <w:rPr>
          <w:rFonts w:ascii="Times New Roman" w:hAnsi="Times New Roman" w:cs="Times New Roman"/>
          <w:bCs/>
          <w:i/>
          <w:iCs/>
          <w:sz w:val="24"/>
          <w:szCs w:val="24"/>
          <w:lang w:val="hy-AM"/>
        </w:rPr>
        <w:t>FreeNews.am</w:t>
      </w:r>
      <w:r w:rsidRPr="009A311B">
        <w:rPr>
          <w:rFonts w:ascii="Times New Roman" w:hAnsi="Times New Roman" w:cs="Times New Roman"/>
          <w:bCs/>
          <w:sz w:val="24"/>
          <w:szCs w:val="24"/>
          <w:lang w:val="hy-AM"/>
        </w:rPr>
        <w:t xml:space="preserve"> reporter Diana Davtyan, insulting her.</w:t>
      </w:r>
      <w:r w:rsidR="00A232A7" w:rsidRPr="009A311B">
        <w:rPr>
          <w:rStyle w:val="FootnoteReference"/>
          <w:rFonts w:ascii="Times New Roman" w:hAnsi="Times New Roman" w:cs="Times New Roman"/>
          <w:sz w:val="24"/>
          <w:szCs w:val="24"/>
          <w:lang w:val="hy-AM"/>
        </w:rPr>
        <w:footnoteReference w:id="111"/>
      </w:r>
      <w:r w:rsidR="00A232A7" w:rsidRPr="009A311B">
        <w:rPr>
          <w:rFonts w:ascii="Times New Roman" w:hAnsi="Times New Roman" w:cs="Times New Roman"/>
          <w:sz w:val="24"/>
          <w:szCs w:val="24"/>
          <w:lang w:val="hy-AM"/>
        </w:rPr>
        <w:t xml:space="preserve"> </w:t>
      </w:r>
      <w:r w:rsidRPr="009A311B">
        <w:rPr>
          <w:rFonts w:ascii="Times New Roman" w:hAnsi="Times New Roman" w:cs="Times New Roman"/>
          <w:sz w:val="24"/>
          <w:szCs w:val="24"/>
          <w:lang w:val="hy-AM"/>
        </w:rPr>
        <w:t xml:space="preserve">One of the citizens also joined the insulters, saying that the journalist </w:t>
      </w:r>
      <w:r w:rsidR="001E76D0">
        <w:rPr>
          <w:rFonts w:ascii="Times New Roman" w:hAnsi="Times New Roman" w:cs="Times New Roman"/>
          <w:sz w:val="24"/>
          <w:szCs w:val="24"/>
        </w:rPr>
        <w:t>did</w:t>
      </w:r>
      <w:r w:rsidRPr="009A311B">
        <w:rPr>
          <w:rFonts w:ascii="Times New Roman" w:hAnsi="Times New Roman" w:cs="Times New Roman"/>
          <w:sz w:val="24"/>
          <w:szCs w:val="24"/>
          <w:lang w:val="hy-AM"/>
        </w:rPr>
        <w:t xml:space="preserve"> not understand Armenian, she should be spoken to in Azerbaijani. Then, a pronounced contemptuous attitude was shown towards </w:t>
      </w:r>
      <w:r w:rsidRPr="00AA22AC">
        <w:rPr>
          <w:rFonts w:ascii="Times New Roman" w:hAnsi="Times New Roman" w:cs="Times New Roman"/>
          <w:i/>
          <w:iCs/>
          <w:sz w:val="24"/>
          <w:szCs w:val="24"/>
          <w:lang w:val="hy-AM"/>
        </w:rPr>
        <w:t>FreeNews.am</w:t>
      </w:r>
      <w:r w:rsidRPr="009A311B">
        <w:rPr>
          <w:rFonts w:ascii="Times New Roman" w:hAnsi="Times New Roman" w:cs="Times New Roman"/>
          <w:sz w:val="24"/>
          <w:szCs w:val="24"/>
          <w:lang w:val="hy-AM"/>
        </w:rPr>
        <w:t xml:space="preserve"> as a media outlet belonging to NA Deputy Speaker Alen Simonyan.</w:t>
      </w:r>
    </w:p>
    <w:p w14:paraId="7CCDC52C" w14:textId="21FD5479" w:rsidR="00E13F54" w:rsidRPr="009A311B" w:rsidRDefault="009A311B" w:rsidP="009A311B">
      <w:pPr>
        <w:spacing w:after="0" w:line="240" w:lineRule="auto"/>
        <w:ind w:firstLine="720"/>
        <w:jc w:val="both"/>
        <w:rPr>
          <w:rFonts w:ascii="Times New Roman" w:hAnsi="Times New Roman" w:cs="Times New Roman"/>
          <w:sz w:val="24"/>
          <w:szCs w:val="24"/>
          <w:lang w:val="hy-AM"/>
        </w:rPr>
      </w:pPr>
      <w:r w:rsidRPr="009A311B">
        <w:rPr>
          <w:rFonts w:ascii="Times New Roman" w:hAnsi="Times New Roman" w:cs="Times New Roman"/>
          <w:sz w:val="24"/>
          <w:szCs w:val="24"/>
          <w:lang w:val="hy-AM"/>
        </w:rPr>
        <w:t>Materials on the fact were prepared in the Central Department of the RA Police in accordance with Articles 180-181 of the RA Criminal Procedure Code.</w:t>
      </w:r>
    </w:p>
    <w:p w14:paraId="7D122463" w14:textId="77777777" w:rsidR="008B16D0" w:rsidRDefault="008B16D0" w:rsidP="00BA15B4">
      <w:pPr>
        <w:shd w:val="clear" w:color="auto" w:fill="FFFFFF"/>
        <w:spacing w:after="0" w:line="240" w:lineRule="auto"/>
        <w:rPr>
          <w:rFonts w:ascii="Sylfaen" w:hAnsi="Sylfaen"/>
          <w:sz w:val="24"/>
          <w:szCs w:val="24"/>
          <w:lang w:val="hy-AM"/>
        </w:rPr>
      </w:pPr>
    </w:p>
    <w:p w14:paraId="0AB7BA82" w14:textId="654217B5" w:rsidR="00A232A7" w:rsidRDefault="009A311B" w:rsidP="00A232A7">
      <w:pPr>
        <w:spacing w:after="0" w:line="240" w:lineRule="auto"/>
        <w:ind w:firstLine="720"/>
        <w:rPr>
          <w:rFonts w:ascii="Times New Roman" w:hAnsi="Times New Roman" w:cs="Times New Roman"/>
          <w:b/>
          <w:bCs/>
          <w:i/>
          <w:iCs/>
          <w:sz w:val="28"/>
          <w:szCs w:val="28"/>
          <w:lang w:val="hy-AM"/>
        </w:rPr>
      </w:pPr>
      <w:r w:rsidRPr="009A311B">
        <w:rPr>
          <w:rFonts w:ascii="Times New Roman" w:hAnsi="Times New Roman" w:cs="Times New Roman"/>
          <w:b/>
          <w:bCs/>
          <w:i/>
          <w:iCs/>
          <w:sz w:val="28"/>
          <w:szCs w:val="28"/>
          <w:lang w:val="hy-AM"/>
        </w:rPr>
        <w:t>Violations of Right to Receive and Disseminate Information</w:t>
      </w:r>
    </w:p>
    <w:p w14:paraId="6C8C8760" w14:textId="77777777" w:rsidR="009A311B" w:rsidRPr="009A311B" w:rsidRDefault="009A311B" w:rsidP="00A232A7">
      <w:pPr>
        <w:spacing w:after="0" w:line="240" w:lineRule="auto"/>
        <w:ind w:firstLine="720"/>
        <w:rPr>
          <w:rFonts w:ascii="Times New Roman" w:hAnsi="Times New Roman" w:cs="Times New Roman"/>
          <w:i/>
          <w:sz w:val="24"/>
          <w:szCs w:val="24"/>
          <w:lang w:val="hy-AM"/>
        </w:rPr>
      </w:pPr>
    </w:p>
    <w:p w14:paraId="2084143D" w14:textId="362864CF" w:rsidR="009A311B" w:rsidRPr="009A311B" w:rsidRDefault="009A311B" w:rsidP="009A311B">
      <w:pPr>
        <w:spacing w:after="0"/>
        <w:ind w:firstLine="567"/>
        <w:jc w:val="both"/>
        <w:rPr>
          <w:rFonts w:ascii="Times New Roman" w:hAnsi="Times New Roman" w:cs="Times New Roman"/>
          <w:i/>
          <w:sz w:val="24"/>
          <w:szCs w:val="24"/>
          <w:lang w:val="hy-AM"/>
        </w:rPr>
      </w:pPr>
      <w:r w:rsidRPr="009A311B">
        <w:rPr>
          <w:rFonts w:ascii="Times New Roman" w:hAnsi="Times New Roman" w:cs="Times New Roman"/>
          <w:i/>
          <w:sz w:val="24"/>
          <w:szCs w:val="24"/>
        </w:rPr>
        <w:t xml:space="preserve">In the second quarter of </w:t>
      </w:r>
      <w:proofErr w:type="gramStart"/>
      <w:r w:rsidRPr="009A311B">
        <w:rPr>
          <w:rFonts w:ascii="Times New Roman" w:hAnsi="Times New Roman" w:cs="Times New Roman"/>
          <w:i/>
          <w:sz w:val="24"/>
          <w:szCs w:val="24"/>
          <w:lang w:val="hy-AM"/>
        </w:rPr>
        <w:t>20</w:t>
      </w:r>
      <w:r w:rsidRPr="009A311B">
        <w:rPr>
          <w:rFonts w:ascii="Times New Roman" w:hAnsi="Times New Roman" w:cs="Times New Roman"/>
          <w:i/>
          <w:sz w:val="24"/>
          <w:szCs w:val="24"/>
        </w:rPr>
        <w:t>21</w:t>
      </w:r>
      <w:proofErr w:type="gramEnd"/>
      <w:r w:rsidRPr="009A311B">
        <w:rPr>
          <w:rFonts w:ascii="Times New Roman" w:hAnsi="Times New Roman" w:cs="Times New Roman"/>
          <w:i/>
          <w:sz w:val="24"/>
          <w:szCs w:val="24"/>
        </w:rPr>
        <w:t xml:space="preserve"> the</w:t>
      </w:r>
      <w:r w:rsidRPr="009A311B">
        <w:rPr>
          <w:rFonts w:ascii="Times New Roman" w:hAnsi="Times New Roman" w:cs="Times New Roman"/>
          <w:i/>
          <w:sz w:val="24"/>
          <w:szCs w:val="24"/>
          <w:lang w:val="hy-AM"/>
        </w:rPr>
        <w:t xml:space="preserve"> CPFE recorded </w:t>
      </w:r>
      <w:r w:rsidRPr="009A311B">
        <w:rPr>
          <w:rFonts w:ascii="Times New Roman" w:hAnsi="Times New Roman" w:cs="Times New Roman"/>
          <w:i/>
          <w:sz w:val="24"/>
          <w:szCs w:val="24"/>
        </w:rPr>
        <w:t>15</w:t>
      </w:r>
      <w:r w:rsidRPr="009A311B">
        <w:rPr>
          <w:rFonts w:ascii="Times New Roman" w:hAnsi="Times New Roman" w:cs="Times New Roman"/>
          <w:i/>
          <w:sz w:val="24"/>
          <w:szCs w:val="24"/>
          <w:lang w:val="hy-AM"/>
        </w:rPr>
        <w:t xml:space="preserve"> </w:t>
      </w:r>
      <w:r w:rsidRPr="009A311B">
        <w:rPr>
          <w:rFonts w:ascii="Times New Roman" w:hAnsi="Times New Roman" w:cs="Times New Roman"/>
          <w:i/>
          <w:sz w:val="24"/>
          <w:szCs w:val="24"/>
        </w:rPr>
        <w:t>facts on the</w:t>
      </w:r>
      <w:r w:rsidRPr="009A311B">
        <w:rPr>
          <w:rFonts w:ascii="Times New Roman" w:hAnsi="Times New Roman" w:cs="Times New Roman"/>
          <w:i/>
          <w:sz w:val="24"/>
          <w:szCs w:val="24"/>
          <w:lang w:val="hy-AM"/>
        </w:rPr>
        <w:t xml:space="preserve"> violation of the right to receive and </w:t>
      </w:r>
      <w:r w:rsidRPr="009A311B">
        <w:rPr>
          <w:rFonts w:ascii="Times New Roman" w:hAnsi="Times New Roman" w:cs="Times New Roman"/>
          <w:i/>
          <w:sz w:val="24"/>
          <w:szCs w:val="24"/>
        </w:rPr>
        <w:t>disseminate</w:t>
      </w:r>
      <w:r w:rsidRPr="009A311B">
        <w:rPr>
          <w:rFonts w:ascii="Times New Roman" w:hAnsi="Times New Roman" w:cs="Times New Roman"/>
          <w:i/>
          <w:sz w:val="24"/>
          <w:szCs w:val="24"/>
          <w:lang w:val="hy-AM"/>
        </w:rPr>
        <w:t xml:space="preserve"> information</w:t>
      </w:r>
      <w:r w:rsidRPr="009A311B">
        <w:rPr>
          <w:rFonts w:ascii="Times New Roman" w:hAnsi="Times New Roman" w:cs="Times New Roman"/>
          <w:i/>
          <w:sz w:val="24"/>
          <w:szCs w:val="24"/>
        </w:rPr>
        <w:t>, exactly as many as in the previous quarter</w:t>
      </w:r>
      <w:r w:rsidRPr="009A311B">
        <w:rPr>
          <w:rFonts w:ascii="Times New Roman" w:hAnsi="Times New Roman" w:cs="Times New Roman"/>
          <w:i/>
          <w:sz w:val="24"/>
          <w:szCs w:val="24"/>
          <w:lang w:val="hy-AM"/>
        </w:rPr>
        <w:t xml:space="preserve">. In only </w:t>
      </w:r>
      <w:r w:rsidRPr="009A311B">
        <w:rPr>
          <w:rFonts w:ascii="Times New Roman" w:hAnsi="Times New Roman" w:cs="Times New Roman"/>
          <w:i/>
          <w:sz w:val="24"/>
          <w:szCs w:val="24"/>
        </w:rPr>
        <w:t>1</w:t>
      </w:r>
      <w:r w:rsidRPr="009A311B">
        <w:rPr>
          <w:rFonts w:ascii="Times New Roman" w:hAnsi="Times New Roman" w:cs="Times New Roman"/>
          <w:i/>
          <w:sz w:val="24"/>
          <w:szCs w:val="24"/>
          <w:lang w:val="hy-AM"/>
        </w:rPr>
        <w:t xml:space="preserve"> of these cases </w:t>
      </w:r>
      <w:r w:rsidRPr="009A311B">
        <w:rPr>
          <w:rFonts w:ascii="Times New Roman" w:hAnsi="Times New Roman" w:cs="Times New Roman"/>
          <w:i/>
          <w:sz w:val="24"/>
          <w:szCs w:val="24"/>
        </w:rPr>
        <w:t xml:space="preserve">a lawsuit was filed with the court. Compared to the situation in the same period of 2020, the violations of the right to receive and disseminate information decreased by 11. </w:t>
      </w:r>
    </w:p>
    <w:p w14:paraId="06091C64" w14:textId="77777777" w:rsidR="009A311B" w:rsidRPr="009A311B" w:rsidRDefault="009A311B" w:rsidP="009A311B">
      <w:pPr>
        <w:spacing w:after="0"/>
        <w:ind w:firstLine="567"/>
        <w:jc w:val="both"/>
        <w:rPr>
          <w:rFonts w:ascii="Times New Roman" w:hAnsi="Times New Roman" w:cs="Times New Roman"/>
          <w:i/>
          <w:sz w:val="24"/>
          <w:szCs w:val="24"/>
          <w:lang w:val="hy-AM"/>
        </w:rPr>
      </w:pPr>
      <w:r w:rsidRPr="009A311B">
        <w:rPr>
          <w:rFonts w:ascii="Times New Roman" w:hAnsi="Times New Roman" w:cs="Times New Roman"/>
          <w:i/>
          <w:sz w:val="24"/>
          <w:szCs w:val="24"/>
          <w:lang w:val="hy-AM"/>
        </w:rPr>
        <w:t xml:space="preserve">We present the facts recorded during the period under review, as well as new developments in </w:t>
      </w:r>
      <w:r w:rsidRPr="009A311B">
        <w:rPr>
          <w:rFonts w:ascii="Times New Roman" w:hAnsi="Times New Roman" w:cs="Times New Roman"/>
          <w:i/>
          <w:sz w:val="24"/>
          <w:szCs w:val="24"/>
        </w:rPr>
        <w:t>relation to the events from</w:t>
      </w:r>
      <w:r w:rsidRPr="009A311B">
        <w:rPr>
          <w:rFonts w:ascii="Times New Roman" w:hAnsi="Times New Roman" w:cs="Times New Roman"/>
          <w:i/>
          <w:sz w:val="24"/>
          <w:szCs w:val="24"/>
          <w:lang w:val="hy-AM"/>
        </w:rPr>
        <w:t xml:space="preserve"> </w:t>
      </w:r>
      <w:r w:rsidRPr="009A311B">
        <w:rPr>
          <w:rFonts w:ascii="Times New Roman" w:hAnsi="Times New Roman" w:cs="Times New Roman"/>
          <w:i/>
          <w:sz w:val="24"/>
          <w:szCs w:val="24"/>
        </w:rPr>
        <w:t>past periods</w:t>
      </w:r>
      <w:r w:rsidRPr="009A311B">
        <w:rPr>
          <w:rFonts w:ascii="Times New Roman" w:hAnsi="Times New Roman" w:cs="Times New Roman"/>
          <w:i/>
          <w:sz w:val="24"/>
          <w:szCs w:val="24"/>
          <w:lang w:val="hy-AM"/>
        </w:rPr>
        <w:t>, in chronological order.</w:t>
      </w:r>
    </w:p>
    <w:p w14:paraId="2692CC98" w14:textId="77777777" w:rsidR="009A311B" w:rsidRPr="009B79FB" w:rsidRDefault="009A311B" w:rsidP="009A311B">
      <w:pPr>
        <w:spacing w:after="0"/>
        <w:ind w:firstLine="567"/>
        <w:jc w:val="both"/>
        <w:rPr>
          <w:rFonts w:ascii="Sylfaen" w:hAnsi="Sylfaen" w:cs="Times New Roman"/>
          <w:i/>
          <w:sz w:val="24"/>
          <w:szCs w:val="24"/>
          <w:lang w:val="hy-AM"/>
        </w:rPr>
      </w:pPr>
    </w:p>
    <w:p w14:paraId="2899D5A5" w14:textId="77777777" w:rsidR="009A311B" w:rsidRPr="009A311B" w:rsidRDefault="009A311B" w:rsidP="009A311B">
      <w:pPr>
        <w:spacing w:after="0" w:line="240" w:lineRule="auto"/>
        <w:ind w:firstLine="567"/>
        <w:jc w:val="both"/>
        <w:rPr>
          <w:rFonts w:ascii="Times New Roman" w:hAnsi="Times New Roman" w:cs="Times New Roman"/>
          <w:bCs/>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w:t>
      </w:r>
      <w:r w:rsidRPr="009A311B">
        <w:rPr>
          <w:rFonts w:ascii="Times New Roman" w:hAnsi="Times New Roman" w:cs="Times New Roman"/>
          <w:b/>
          <w:sz w:val="24"/>
          <w:szCs w:val="24"/>
          <w:shd w:val="clear" w:color="auto" w:fill="FFFFFF"/>
        </w:rPr>
        <w:t>April</w:t>
      </w:r>
      <w:r w:rsidRPr="009A311B">
        <w:rPr>
          <w:rFonts w:ascii="Times New Roman" w:hAnsi="Times New Roman" w:cs="Times New Roman"/>
          <w:b/>
          <w:sz w:val="24"/>
          <w:szCs w:val="24"/>
          <w:shd w:val="clear" w:color="auto" w:fill="FFFFFF"/>
          <w:lang w:val="hy-AM"/>
        </w:rPr>
        <w:t xml:space="preserve"> </w:t>
      </w:r>
      <w:r w:rsidRPr="009A311B">
        <w:rPr>
          <w:rFonts w:ascii="Times New Roman" w:hAnsi="Times New Roman" w:cs="Times New Roman"/>
          <w:b/>
          <w:sz w:val="24"/>
          <w:szCs w:val="24"/>
          <w:shd w:val="clear" w:color="auto" w:fill="FFFFFF"/>
        </w:rPr>
        <w:t>6</w:t>
      </w:r>
      <w:r w:rsidRPr="009A311B">
        <w:rPr>
          <w:rFonts w:ascii="Times New Roman" w:hAnsi="Times New Roman" w:cs="Times New Roman"/>
          <w:b/>
          <w:sz w:val="24"/>
          <w:szCs w:val="24"/>
          <w:shd w:val="clear" w:color="auto" w:fill="FFFFFF"/>
          <w:lang w:val="hy-AM"/>
        </w:rPr>
        <w:t xml:space="preserve">, </w:t>
      </w:r>
      <w:r w:rsidRPr="009A311B">
        <w:rPr>
          <w:rFonts w:ascii="Times New Roman" w:hAnsi="Times New Roman" w:cs="Times New Roman"/>
          <w:bCs/>
          <w:sz w:val="24"/>
          <w:szCs w:val="24"/>
          <w:shd w:val="clear" w:color="auto" w:fill="FFFFFF"/>
          <w:lang w:val="hy-AM"/>
        </w:rPr>
        <w:t xml:space="preserve">the Administrative Court </w:t>
      </w:r>
      <w:r w:rsidRPr="009A311B">
        <w:rPr>
          <w:rFonts w:ascii="Times New Roman" w:hAnsi="Times New Roman" w:cs="Times New Roman"/>
          <w:bCs/>
          <w:sz w:val="24"/>
          <w:szCs w:val="24"/>
          <w:shd w:val="clear" w:color="auto" w:fill="FFFFFF"/>
        </w:rPr>
        <w:t xml:space="preserve">held the first court hearing on the case of </w:t>
      </w:r>
      <w:r w:rsidRPr="009A311B">
        <w:rPr>
          <w:rFonts w:ascii="Times New Roman" w:hAnsi="Times New Roman" w:cs="Times New Roman"/>
          <w:bCs/>
          <w:i/>
          <w:iCs/>
          <w:sz w:val="24"/>
          <w:szCs w:val="24"/>
          <w:shd w:val="clear" w:color="auto" w:fill="FFFFFF"/>
          <w:lang w:val="hy-AM"/>
        </w:rPr>
        <w:t xml:space="preserve">the Union of Informed Citizens NGO </w:t>
      </w:r>
      <w:r w:rsidRPr="009A311B">
        <w:rPr>
          <w:rFonts w:ascii="Times New Roman" w:hAnsi="Times New Roman" w:cs="Times New Roman"/>
          <w:bCs/>
          <w:i/>
          <w:iCs/>
          <w:sz w:val="24"/>
          <w:szCs w:val="24"/>
          <w:shd w:val="clear" w:color="auto" w:fill="FFFFFF"/>
        </w:rPr>
        <w:t>v.</w:t>
      </w:r>
      <w:r w:rsidRPr="009A311B">
        <w:rPr>
          <w:rFonts w:ascii="Times New Roman" w:hAnsi="Times New Roman" w:cs="Times New Roman"/>
          <w:bCs/>
          <w:i/>
          <w:iCs/>
          <w:sz w:val="24"/>
          <w:szCs w:val="24"/>
          <w:shd w:val="clear" w:color="auto" w:fill="FFFFFF"/>
          <w:lang w:val="hy-AM"/>
        </w:rPr>
        <w:t xml:space="preserve"> the RA Ministry of Education, Science, Culture and Sports</w:t>
      </w:r>
      <w:r w:rsidRPr="009A311B">
        <w:rPr>
          <w:rFonts w:ascii="Times New Roman" w:hAnsi="Times New Roman" w:cs="Times New Roman"/>
          <w:bCs/>
          <w:sz w:val="24"/>
          <w:szCs w:val="24"/>
          <w:shd w:val="clear" w:color="auto" w:fill="FFFFFF"/>
          <w:lang w:val="hy-AM"/>
        </w:rPr>
        <w:t>, demanding to oblig</w:t>
      </w:r>
      <w:r w:rsidRPr="009A311B">
        <w:rPr>
          <w:rFonts w:ascii="Times New Roman" w:hAnsi="Times New Roman" w:cs="Times New Roman"/>
          <w:bCs/>
          <w:sz w:val="24"/>
          <w:szCs w:val="24"/>
          <w:shd w:val="clear" w:color="auto" w:fill="FFFFFF"/>
        </w:rPr>
        <w:t>at</w:t>
      </w:r>
      <w:r w:rsidRPr="009A311B">
        <w:rPr>
          <w:rFonts w:ascii="Times New Roman" w:hAnsi="Times New Roman" w:cs="Times New Roman"/>
          <w:bCs/>
          <w:sz w:val="24"/>
          <w:szCs w:val="24"/>
          <w:shd w:val="clear" w:color="auto" w:fill="FFFFFF"/>
          <w:lang w:val="hy-AM"/>
        </w:rPr>
        <w:t xml:space="preserve">e it to provide information. </w:t>
      </w:r>
    </w:p>
    <w:p w14:paraId="53D71E53" w14:textId="5937F6AC" w:rsidR="00A232A7" w:rsidRPr="009A311B" w:rsidRDefault="009A311B" w:rsidP="009A311B">
      <w:pPr>
        <w:spacing w:after="0" w:line="240" w:lineRule="auto"/>
        <w:ind w:firstLine="567"/>
        <w:jc w:val="both"/>
        <w:rPr>
          <w:rFonts w:ascii="Times New Roman" w:hAnsi="Times New Roman" w:cs="Times New Roman"/>
          <w:bCs/>
          <w:sz w:val="24"/>
          <w:szCs w:val="24"/>
          <w:shd w:val="clear" w:color="auto" w:fill="FFFFFF"/>
        </w:rPr>
      </w:pPr>
      <w:r w:rsidRPr="009A311B">
        <w:rPr>
          <w:rFonts w:ascii="Times New Roman" w:hAnsi="Times New Roman" w:cs="Times New Roman"/>
          <w:bCs/>
          <w:sz w:val="24"/>
          <w:szCs w:val="24"/>
          <w:shd w:val="clear" w:color="auto" w:fill="FFFFFF"/>
        </w:rPr>
        <w:t xml:space="preserve">The lawsuit </w:t>
      </w:r>
      <w:proofErr w:type="gramStart"/>
      <w:r w:rsidRPr="009A311B">
        <w:rPr>
          <w:rFonts w:ascii="Times New Roman" w:hAnsi="Times New Roman" w:cs="Times New Roman"/>
          <w:bCs/>
          <w:sz w:val="24"/>
          <w:szCs w:val="24"/>
          <w:shd w:val="clear" w:color="auto" w:fill="FFFFFF"/>
        </w:rPr>
        <w:t>was filed</w:t>
      </w:r>
      <w:proofErr w:type="gramEnd"/>
      <w:r w:rsidRPr="009A311B">
        <w:rPr>
          <w:rFonts w:ascii="Times New Roman" w:hAnsi="Times New Roman" w:cs="Times New Roman"/>
          <w:bCs/>
          <w:sz w:val="24"/>
          <w:szCs w:val="24"/>
          <w:shd w:val="clear" w:color="auto" w:fill="FFFFFF"/>
        </w:rPr>
        <w:t xml:space="preserve"> on February 17. </w:t>
      </w:r>
      <w:r w:rsidRPr="009A311B">
        <w:rPr>
          <w:rFonts w:ascii="Times New Roman" w:hAnsi="Times New Roman" w:cs="Times New Roman"/>
          <w:bCs/>
          <w:sz w:val="24"/>
          <w:szCs w:val="24"/>
          <w:shd w:val="clear" w:color="auto" w:fill="FFFFFF"/>
          <w:lang w:val="hy-AM"/>
        </w:rPr>
        <w:t>The NGO expected the agency to receive the departmental list of information subject to encryption.</w:t>
      </w:r>
      <w:r w:rsidRPr="009A311B">
        <w:rPr>
          <w:rFonts w:ascii="Times New Roman" w:hAnsi="Times New Roman" w:cs="Times New Roman"/>
          <w:bCs/>
          <w:sz w:val="24"/>
          <w:szCs w:val="24"/>
          <w:shd w:val="clear" w:color="auto" w:fill="FFFFFF"/>
        </w:rPr>
        <w:t xml:space="preserve"> </w:t>
      </w:r>
      <w:r w:rsidRPr="009A311B">
        <w:rPr>
          <w:rFonts w:ascii="Times New Roman" w:hAnsi="Times New Roman" w:cs="Times New Roman"/>
          <w:bCs/>
          <w:sz w:val="24"/>
          <w:szCs w:val="24"/>
          <w:shd w:val="clear" w:color="auto" w:fill="FFFFFF"/>
          <w:lang w:val="hy-AM"/>
        </w:rPr>
        <w:t xml:space="preserve">On February 25, the lawsuit was accepted for proceedings. </w:t>
      </w:r>
      <w:r w:rsidRPr="009A311B">
        <w:rPr>
          <w:rFonts w:ascii="Times New Roman" w:hAnsi="Times New Roman" w:cs="Times New Roman"/>
          <w:bCs/>
          <w:sz w:val="24"/>
          <w:szCs w:val="24"/>
          <w:shd w:val="clear" w:color="auto" w:fill="FFFFFF"/>
        </w:rPr>
        <w:t>In this quarter, c</w:t>
      </w:r>
      <w:r w:rsidRPr="009A311B">
        <w:rPr>
          <w:rFonts w:ascii="Times New Roman" w:hAnsi="Times New Roman" w:cs="Times New Roman"/>
          <w:bCs/>
          <w:sz w:val="24"/>
          <w:szCs w:val="24"/>
          <w:shd w:val="clear" w:color="auto" w:fill="FFFFFF"/>
          <w:lang w:val="hy-AM"/>
        </w:rPr>
        <w:t>ourt hearing</w:t>
      </w:r>
      <w:r w:rsidRPr="009A311B">
        <w:rPr>
          <w:rFonts w:ascii="Times New Roman" w:hAnsi="Times New Roman" w:cs="Times New Roman"/>
          <w:bCs/>
          <w:sz w:val="24"/>
          <w:szCs w:val="24"/>
          <w:shd w:val="clear" w:color="auto" w:fill="FFFFFF"/>
        </w:rPr>
        <w:t xml:space="preserve">s </w:t>
      </w:r>
      <w:proofErr w:type="gramStart"/>
      <w:r w:rsidRPr="009A311B">
        <w:rPr>
          <w:rFonts w:ascii="Times New Roman" w:hAnsi="Times New Roman" w:cs="Times New Roman"/>
          <w:bCs/>
          <w:sz w:val="24"/>
          <w:szCs w:val="24"/>
          <w:shd w:val="clear" w:color="auto" w:fill="FFFFFF"/>
        </w:rPr>
        <w:t>were also held</w:t>
      </w:r>
      <w:proofErr w:type="gramEnd"/>
      <w:r w:rsidRPr="009A311B">
        <w:rPr>
          <w:rFonts w:ascii="Times New Roman" w:hAnsi="Times New Roman" w:cs="Times New Roman"/>
          <w:bCs/>
          <w:sz w:val="24"/>
          <w:szCs w:val="24"/>
          <w:shd w:val="clear" w:color="auto" w:fill="FFFFFF"/>
        </w:rPr>
        <w:t xml:space="preserve"> on April 26, June 21 and 25. Publication of judgement</w:t>
      </w:r>
      <w:r w:rsidRPr="009A311B">
        <w:rPr>
          <w:rFonts w:ascii="Times New Roman" w:hAnsi="Times New Roman" w:cs="Times New Roman"/>
          <w:bCs/>
          <w:sz w:val="24"/>
          <w:szCs w:val="24"/>
          <w:shd w:val="clear" w:color="auto" w:fill="FFFFFF"/>
          <w:lang w:val="hy-AM"/>
        </w:rPr>
        <w:t xml:space="preserve"> </w:t>
      </w:r>
      <w:proofErr w:type="gramStart"/>
      <w:r w:rsidRPr="009A311B">
        <w:rPr>
          <w:rFonts w:ascii="Times New Roman" w:hAnsi="Times New Roman" w:cs="Times New Roman"/>
          <w:bCs/>
          <w:sz w:val="24"/>
          <w:szCs w:val="24"/>
          <w:shd w:val="clear" w:color="auto" w:fill="FFFFFF"/>
          <w:lang w:val="hy-AM"/>
        </w:rPr>
        <w:t>is scheduled</w:t>
      </w:r>
      <w:proofErr w:type="gramEnd"/>
      <w:r w:rsidRPr="009A311B">
        <w:rPr>
          <w:rFonts w:ascii="Times New Roman" w:hAnsi="Times New Roman" w:cs="Times New Roman"/>
          <w:bCs/>
          <w:sz w:val="24"/>
          <w:szCs w:val="24"/>
          <w:shd w:val="clear" w:color="auto" w:fill="FFFFFF"/>
          <w:lang w:val="hy-AM"/>
        </w:rPr>
        <w:t xml:space="preserve"> </w:t>
      </w:r>
      <w:r w:rsidRPr="009A311B">
        <w:rPr>
          <w:rFonts w:ascii="Times New Roman" w:hAnsi="Times New Roman" w:cs="Times New Roman"/>
          <w:bCs/>
          <w:sz w:val="24"/>
          <w:szCs w:val="24"/>
          <w:shd w:val="clear" w:color="auto" w:fill="FFFFFF"/>
        </w:rPr>
        <w:t>for</w:t>
      </w:r>
      <w:r w:rsidRPr="009A311B">
        <w:rPr>
          <w:rFonts w:ascii="Times New Roman" w:hAnsi="Times New Roman" w:cs="Times New Roman"/>
          <w:bCs/>
          <w:sz w:val="24"/>
          <w:szCs w:val="24"/>
          <w:shd w:val="clear" w:color="auto" w:fill="FFFFFF"/>
          <w:lang w:val="hy-AM"/>
        </w:rPr>
        <w:t xml:space="preserve"> </w:t>
      </w:r>
      <w:r w:rsidRPr="009A311B">
        <w:rPr>
          <w:rFonts w:ascii="Times New Roman" w:hAnsi="Times New Roman" w:cs="Times New Roman"/>
          <w:bCs/>
          <w:sz w:val="24"/>
          <w:szCs w:val="24"/>
          <w:shd w:val="clear" w:color="auto" w:fill="FFFFFF"/>
        </w:rPr>
        <w:t>July 9.</w:t>
      </w:r>
    </w:p>
    <w:p w14:paraId="7EB32652" w14:textId="77777777" w:rsidR="00A232A7" w:rsidRDefault="00A232A7" w:rsidP="00A232A7">
      <w:pPr>
        <w:spacing w:after="0" w:line="240" w:lineRule="auto"/>
        <w:ind w:firstLine="720"/>
        <w:rPr>
          <w:rFonts w:ascii="Sylfaen" w:hAnsi="Sylfaen" w:cs="Arial"/>
          <w:sz w:val="24"/>
          <w:szCs w:val="24"/>
          <w:shd w:val="clear" w:color="auto" w:fill="FFFFFF"/>
          <w:lang w:val="hy-AM"/>
        </w:rPr>
      </w:pPr>
    </w:p>
    <w:p w14:paraId="4DFA657B" w14:textId="52FF1AF2" w:rsidR="00A232A7" w:rsidRDefault="009A311B" w:rsidP="009A311B">
      <w:pPr>
        <w:spacing w:after="0" w:line="240" w:lineRule="auto"/>
        <w:ind w:firstLine="720"/>
        <w:jc w:val="both"/>
        <w:rPr>
          <w:rFonts w:ascii="Times New Roman" w:hAnsi="Times New Roman" w:cs="Times New Roman"/>
          <w:bCs/>
          <w:sz w:val="24"/>
          <w:szCs w:val="24"/>
          <w:lang w:val="hy-AM"/>
        </w:rPr>
      </w:pPr>
      <w:r w:rsidRPr="009A311B">
        <w:rPr>
          <w:rFonts w:ascii="Times New Roman" w:hAnsi="Times New Roman" w:cs="Times New Roman"/>
          <w:b/>
          <w:sz w:val="24"/>
          <w:szCs w:val="24"/>
          <w:lang w:val="hy-AM"/>
        </w:rPr>
        <w:t xml:space="preserve">On April 6, </w:t>
      </w:r>
      <w:r w:rsidRPr="009A311B">
        <w:rPr>
          <w:rFonts w:ascii="Times New Roman" w:hAnsi="Times New Roman" w:cs="Times New Roman"/>
          <w:bCs/>
          <w:sz w:val="24"/>
          <w:szCs w:val="24"/>
          <w:lang w:val="hy-AM"/>
        </w:rPr>
        <w:t xml:space="preserve">the </w:t>
      </w:r>
      <w:r w:rsidRPr="00AA22AC">
        <w:rPr>
          <w:rFonts w:ascii="Times New Roman" w:hAnsi="Times New Roman" w:cs="Times New Roman"/>
          <w:bCs/>
          <w:i/>
          <w:iCs/>
          <w:sz w:val="24"/>
          <w:szCs w:val="24"/>
          <w:lang w:val="hy-AM"/>
        </w:rPr>
        <w:t>Hetq.am</w:t>
      </w:r>
      <w:r w:rsidRPr="009A311B">
        <w:rPr>
          <w:rFonts w:ascii="Times New Roman" w:hAnsi="Times New Roman" w:cs="Times New Roman"/>
          <w:bCs/>
          <w:sz w:val="24"/>
          <w:szCs w:val="24"/>
          <w:lang w:val="hy-AM"/>
        </w:rPr>
        <w:t xml:space="preserve"> website wrote that a number of inquiries had been sent to Suren Papikyan, Deputy Minister of Territorial Administration and Infrastructure, and Suren Machyan, Director General of the Road Department SNCO,  to verify the information on the appointment of friends and relatives of Deputy Prime Minister Tigran Avinyan to various positions. After three months of correspondence, it was not possible to get essential information from either Suren Papikyan or Stepan Machyan. The latter even refused to provide information about his biography.</w:t>
      </w:r>
    </w:p>
    <w:p w14:paraId="0DD60D6A" w14:textId="77777777" w:rsidR="009A311B" w:rsidRPr="009A311B" w:rsidRDefault="009A311B" w:rsidP="009A311B">
      <w:pPr>
        <w:spacing w:after="0" w:line="240" w:lineRule="auto"/>
        <w:ind w:firstLine="720"/>
        <w:jc w:val="both"/>
        <w:rPr>
          <w:rFonts w:ascii="Times New Roman" w:hAnsi="Times New Roman" w:cs="Times New Roman"/>
          <w:sz w:val="24"/>
          <w:szCs w:val="24"/>
          <w:lang w:val="hy-AM"/>
        </w:rPr>
      </w:pPr>
    </w:p>
    <w:p w14:paraId="0EE7925C" w14:textId="460BE2BE" w:rsidR="00A232A7" w:rsidRPr="009A311B" w:rsidRDefault="009A311B" w:rsidP="009A311B">
      <w:pPr>
        <w:spacing w:after="0" w:line="240" w:lineRule="auto"/>
        <w:ind w:firstLine="720"/>
        <w:jc w:val="both"/>
        <w:rPr>
          <w:rFonts w:ascii="Times New Roman" w:hAnsi="Times New Roman" w:cs="Times New Roman"/>
          <w:b/>
          <w:sz w:val="24"/>
          <w:szCs w:val="24"/>
          <w:lang w:val="hy-AM"/>
        </w:rPr>
      </w:pPr>
      <w:r w:rsidRPr="009A311B">
        <w:rPr>
          <w:rFonts w:ascii="Times New Roman" w:hAnsi="Times New Roman" w:cs="Times New Roman"/>
          <w:b/>
          <w:sz w:val="24"/>
          <w:szCs w:val="24"/>
          <w:lang w:val="hy-AM"/>
        </w:rPr>
        <w:t xml:space="preserve">On April 9, </w:t>
      </w:r>
      <w:r w:rsidRPr="009A311B">
        <w:rPr>
          <w:rFonts w:ascii="Times New Roman" w:hAnsi="Times New Roman" w:cs="Times New Roman"/>
          <w:bCs/>
          <w:sz w:val="24"/>
          <w:szCs w:val="24"/>
          <w:lang w:val="hy-AM"/>
        </w:rPr>
        <w:t>the Freedom of Information Center sent a request to the Civil Aviation Committee asking for figures on the period following the reopening of flights with Russia. In particular, how many RA citizens left Armenia for Russia from February 1 to March 31, 2021, and how many RA citizens came to Armenia from Russia in the same period. The FOICA considered the response</w:t>
      </w:r>
      <w:r w:rsidR="00952B83">
        <w:rPr>
          <w:rFonts w:ascii="Times New Roman" w:hAnsi="Times New Roman" w:cs="Times New Roman"/>
          <w:bCs/>
          <w:sz w:val="24"/>
          <w:szCs w:val="24"/>
        </w:rPr>
        <w:t>, provided by</w:t>
      </w:r>
      <w:r w:rsidRPr="009A311B">
        <w:rPr>
          <w:rFonts w:ascii="Times New Roman" w:hAnsi="Times New Roman" w:cs="Times New Roman"/>
          <w:bCs/>
          <w:sz w:val="24"/>
          <w:szCs w:val="24"/>
          <w:lang w:val="hy-AM"/>
        </w:rPr>
        <w:t xml:space="preserve"> the Civil Aviation Committee </w:t>
      </w:r>
      <w:r w:rsidR="00952B83">
        <w:rPr>
          <w:rFonts w:ascii="Times New Roman" w:hAnsi="Times New Roman" w:cs="Times New Roman"/>
          <w:bCs/>
          <w:sz w:val="24"/>
          <w:szCs w:val="24"/>
        </w:rPr>
        <w:t xml:space="preserve">on the </w:t>
      </w:r>
      <w:r w:rsidR="006C5510">
        <w:rPr>
          <w:rFonts w:ascii="Times New Roman" w:hAnsi="Times New Roman" w:cs="Times New Roman"/>
          <w:bCs/>
          <w:sz w:val="24"/>
          <w:szCs w:val="24"/>
        </w:rPr>
        <w:t>lack of maintenance such</w:t>
      </w:r>
      <w:r w:rsidRPr="009A311B">
        <w:rPr>
          <w:rFonts w:ascii="Times New Roman" w:hAnsi="Times New Roman" w:cs="Times New Roman"/>
          <w:bCs/>
          <w:sz w:val="24"/>
          <w:szCs w:val="24"/>
          <w:lang w:val="hy-AM"/>
        </w:rPr>
        <w:t xml:space="preserve"> statistics</w:t>
      </w:r>
      <w:r w:rsidR="006C5510">
        <w:rPr>
          <w:rFonts w:ascii="Times New Roman" w:hAnsi="Times New Roman" w:cs="Times New Roman"/>
          <w:bCs/>
          <w:sz w:val="24"/>
          <w:szCs w:val="24"/>
        </w:rPr>
        <w:t xml:space="preserve">, </w:t>
      </w:r>
      <w:r w:rsidRPr="009A311B">
        <w:rPr>
          <w:rFonts w:ascii="Times New Roman" w:hAnsi="Times New Roman" w:cs="Times New Roman"/>
          <w:bCs/>
          <w:sz w:val="24"/>
          <w:szCs w:val="24"/>
          <w:lang w:val="hy-AM"/>
        </w:rPr>
        <w:t>inappropriate.</w:t>
      </w:r>
    </w:p>
    <w:p w14:paraId="276D6FDB" w14:textId="77777777" w:rsidR="009A311B" w:rsidRDefault="009A311B" w:rsidP="00A232A7">
      <w:pPr>
        <w:spacing w:after="0" w:line="240" w:lineRule="auto"/>
        <w:ind w:firstLine="720"/>
        <w:rPr>
          <w:rFonts w:ascii="Sylfaen" w:hAnsi="Sylfaen" w:cs="Sylfaen"/>
          <w:sz w:val="24"/>
          <w:szCs w:val="24"/>
          <w:lang w:val="hy-AM"/>
        </w:rPr>
      </w:pPr>
    </w:p>
    <w:p w14:paraId="4D5BAAD5" w14:textId="6837D0F7" w:rsidR="009A311B" w:rsidRPr="009A311B" w:rsidRDefault="009A311B" w:rsidP="009A311B">
      <w:pPr>
        <w:shd w:val="clear" w:color="auto" w:fill="FFFFFF"/>
        <w:spacing w:after="0" w:line="240" w:lineRule="auto"/>
        <w:ind w:firstLine="720"/>
        <w:jc w:val="both"/>
        <w:rPr>
          <w:rFonts w:ascii="Times New Roman" w:hAnsi="Times New Roman" w:cs="Times New Roman"/>
          <w:bCs/>
          <w:iCs/>
          <w:sz w:val="24"/>
          <w:szCs w:val="24"/>
          <w:lang w:val="hy-AM"/>
        </w:rPr>
      </w:pPr>
      <w:r w:rsidRPr="009A311B">
        <w:rPr>
          <w:rFonts w:ascii="Times New Roman" w:hAnsi="Times New Roman" w:cs="Times New Roman"/>
          <w:b/>
          <w:iCs/>
          <w:sz w:val="24"/>
          <w:szCs w:val="24"/>
          <w:lang w:val="hy-AM"/>
        </w:rPr>
        <w:t xml:space="preserve">On April 12, </w:t>
      </w:r>
      <w:r w:rsidRPr="009A311B">
        <w:rPr>
          <w:rFonts w:ascii="Times New Roman" w:hAnsi="Times New Roman" w:cs="Times New Roman"/>
          <w:bCs/>
          <w:iCs/>
          <w:sz w:val="24"/>
          <w:szCs w:val="24"/>
          <w:lang w:val="hy-AM"/>
        </w:rPr>
        <w:t xml:space="preserve">the </w:t>
      </w:r>
      <w:r w:rsidRPr="00AA22AC">
        <w:rPr>
          <w:rFonts w:ascii="Times New Roman" w:hAnsi="Times New Roman" w:cs="Times New Roman"/>
          <w:bCs/>
          <w:i/>
          <w:sz w:val="24"/>
          <w:szCs w:val="24"/>
          <w:lang w:val="hy-AM"/>
        </w:rPr>
        <w:t>168.am</w:t>
      </w:r>
      <w:r w:rsidRPr="009A311B">
        <w:rPr>
          <w:rFonts w:ascii="Times New Roman" w:hAnsi="Times New Roman" w:cs="Times New Roman"/>
          <w:bCs/>
          <w:iCs/>
          <w:sz w:val="24"/>
          <w:szCs w:val="24"/>
          <w:lang w:val="hy-AM"/>
        </w:rPr>
        <w:t xml:space="preserve"> website wrote that on March 26, it sent a written inquiry to the Executive Director of </w:t>
      </w:r>
      <w:r w:rsidRPr="00AA22AC">
        <w:rPr>
          <w:rFonts w:ascii="Times New Roman" w:hAnsi="Times New Roman" w:cs="Times New Roman"/>
          <w:bCs/>
          <w:i/>
          <w:sz w:val="24"/>
          <w:szCs w:val="24"/>
          <w:lang w:val="hy-AM"/>
        </w:rPr>
        <w:t>the Armenian National Interests Fun</w:t>
      </w:r>
      <w:r w:rsidR="00AA22AC" w:rsidRPr="00AA22AC">
        <w:rPr>
          <w:rFonts w:ascii="Times New Roman" w:hAnsi="Times New Roman" w:cs="Times New Roman"/>
          <w:bCs/>
          <w:i/>
          <w:sz w:val="24"/>
          <w:szCs w:val="24"/>
        </w:rPr>
        <w:t>d</w:t>
      </w:r>
      <w:r w:rsidRPr="009A311B">
        <w:rPr>
          <w:rFonts w:ascii="Times New Roman" w:hAnsi="Times New Roman" w:cs="Times New Roman"/>
          <w:bCs/>
          <w:iCs/>
          <w:sz w:val="24"/>
          <w:szCs w:val="24"/>
          <w:lang w:val="hy-AM"/>
        </w:rPr>
        <w:t xml:space="preserve"> CJSC, David Papazyan, asking for clarification on </w:t>
      </w:r>
      <w:r w:rsidR="006C5510">
        <w:rPr>
          <w:rFonts w:ascii="Times New Roman" w:hAnsi="Times New Roman" w:cs="Times New Roman"/>
          <w:bCs/>
          <w:iCs/>
          <w:sz w:val="24"/>
          <w:szCs w:val="24"/>
        </w:rPr>
        <w:t>the</w:t>
      </w:r>
      <w:r w:rsidRPr="009A311B">
        <w:rPr>
          <w:rFonts w:ascii="Times New Roman" w:hAnsi="Times New Roman" w:cs="Times New Roman"/>
          <w:bCs/>
          <w:iCs/>
          <w:sz w:val="24"/>
          <w:szCs w:val="24"/>
          <w:lang w:val="hy-AM"/>
        </w:rPr>
        <w:t xml:space="preserve"> activities the fund ha</w:t>
      </w:r>
      <w:r w:rsidR="006C5510">
        <w:rPr>
          <w:rFonts w:ascii="Times New Roman" w:hAnsi="Times New Roman" w:cs="Times New Roman"/>
          <w:bCs/>
          <w:iCs/>
          <w:sz w:val="24"/>
          <w:szCs w:val="24"/>
        </w:rPr>
        <w:t>d</w:t>
      </w:r>
      <w:r w:rsidRPr="009A311B">
        <w:rPr>
          <w:rFonts w:ascii="Times New Roman" w:hAnsi="Times New Roman" w:cs="Times New Roman"/>
          <w:bCs/>
          <w:iCs/>
          <w:sz w:val="24"/>
          <w:szCs w:val="24"/>
          <w:lang w:val="hy-AM"/>
        </w:rPr>
        <w:t xml:space="preserve"> carried out so far and how it supported investments.</w:t>
      </w:r>
    </w:p>
    <w:p w14:paraId="2CF29F12" w14:textId="603F136F" w:rsidR="00A232A7" w:rsidRDefault="009A311B" w:rsidP="009A311B">
      <w:pPr>
        <w:shd w:val="clear" w:color="auto" w:fill="FFFFFF"/>
        <w:spacing w:after="0" w:line="240" w:lineRule="auto"/>
        <w:ind w:firstLine="720"/>
        <w:jc w:val="both"/>
        <w:rPr>
          <w:rFonts w:ascii="Times New Roman" w:hAnsi="Times New Roman" w:cs="Times New Roman"/>
          <w:bCs/>
          <w:iCs/>
          <w:sz w:val="24"/>
          <w:szCs w:val="24"/>
          <w:lang w:val="hy-AM"/>
        </w:rPr>
      </w:pPr>
      <w:r w:rsidRPr="009A311B">
        <w:rPr>
          <w:rFonts w:ascii="Times New Roman" w:hAnsi="Times New Roman" w:cs="Times New Roman"/>
          <w:bCs/>
          <w:iCs/>
          <w:sz w:val="24"/>
          <w:szCs w:val="24"/>
          <w:lang w:val="hy-AM"/>
        </w:rPr>
        <w:t>The answer to the questions was never received. The media outlet tried to contact the phone number mentioned on the fund's website. In response, they informed that they had not received a letter from the mentioned address, after sending it again, it was no longer possible to contact the only phone number mentioned on the official website.</w:t>
      </w:r>
    </w:p>
    <w:p w14:paraId="6ED97E5C"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bCs/>
          <w:iCs/>
          <w:sz w:val="24"/>
          <w:szCs w:val="24"/>
          <w:lang w:val="hy-AM"/>
        </w:rPr>
      </w:pPr>
    </w:p>
    <w:p w14:paraId="26D62A9B"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b/>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April 14, </w:t>
      </w:r>
      <w:r w:rsidRPr="009A311B">
        <w:rPr>
          <w:rFonts w:ascii="Times New Roman" w:hAnsi="Times New Roman" w:cs="Times New Roman"/>
          <w:bCs/>
          <w:sz w:val="24"/>
          <w:szCs w:val="24"/>
          <w:shd w:val="clear" w:color="auto" w:fill="FFFFFF"/>
          <w:lang w:val="hy-AM"/>
        </w:rPr>
        <w:t>the Freedom of Information Center sent a request for information to the RA National Assembly Deputy Speaker Alen Simonyan, asking to provide the list of legislative initiatives he (co) authored during his parliamentary activity, noting their status as of April 14. The request remained unanswered.</w:t>
      </w:r>
    </w:p>
    <w:p w14:paraId="45D3374B" w14:textId="4209F017" w:rsidR="00A232A7" w:rsidRPr="009A311B" w:rsidRDefault="009A311B" w:rsidP="009A311B">
      <w:pPr>
        <w:shd w:val="clear" w:color="auto" w:fill="FFFFFF"/>
        <w:spacing w:after="0" w:line="240" w:lineRule="auto"/>
        <w:ind w:firstLine="720"/>
        <w:jc w:val="both"/>
        <w:rPr>
          <w:rFonts w:ascii="Times New Roman" w:hAnsi="Times New Roman" w:cs="Times New Roman"/>
          <w:b/>
          <w:sz w:val="24"/>
          <w:szCs w:val="24"/>
          <w:shd w:val="clear" w:color="auto" w:fill="FFFFFF"/>
          <w:lang w:val="hy-AM"/>
        </w:rPr>
      </w:pPr>
      <w:r w:rsidRPr="009A311B">
        <w:rPr>
          <w:rFonts w:ascii="Times New Roman" w:hAnsi="Times New Roman" w:cs="Times New Roman"/>
          <w:b/>
          <w:sz w:val="24"/>
          <w:szCs w:val="24"/>
          <w:shd w:val="clear" w:color="auto" w:fill="FFFFFF"/>
          <w:lang w:val="hy-AM"/>
        </w:rPr>
        <w:t>On the same day,</w:t>
      </w:r>
      <w:r w:rsidRPr="009A311B">
        <w:rPr>
          <w:rFonts w:ascii="Times New Roman" w:hAnsi="Times New Roman" w:cs="Times New Roman"/>
          <w:bCs/>
          <w:sz w:val="24"/>
          <w:szCs w:val="24"/>
          <w:shd w:val="clear" w:color="auto" w:fill="FFFFFF"/>
          <w:lang w:val="hy-AM"/>
        </w:rPr>
        <w:t xml:space="preserve"> the FOICA also addressed the same question to the NA deputy Gor Gevorgyan. This request also remained unanswered.</w:t>
      </w:r>
    </w:p>
    <w:p w14:paraId="124C8112" w14:textId="77777777" w:rsidR="009A311B" w:rsidRDefault="009A311B" w:rsidP="009A311B">
      <w:pPr>
        <w:shd w:val="clear" w:color="auto" w:fill="FFFFFF"/>
        <w:spacing w:after="0" w:line="240" w:lineRule="auto"/>
        <w:ind w:firstLine="720"/>
        <w:rPr>
          <w:rFonts w:ascii="Sylfaen" w:hAnsi="Sylfaen" w:cs="Sylfaen"/>
          <w:iCs/>
          <w:sz w:val="24"/>
          <w:szCs w:val="24"/>
          <w:lang w:val="hy-AM"/>
        </w:rPr>
      </w:pPr>
    </w:p>
    <w:p w14:paraId="53C80F5A" w14:textId="6BEE3CDF" w:rsidR="00A232A7" w:rsidRDefault="009A311B" w:rsidP="009A311B">
      <w:pPr>
        <w:shd w:val="clear" w:color="auto" w:fill="FFFFFF"/>
        <w:spacing w:after="0" w:line="240" w:lineRule="auto"/>
        <w:ind w:firstLine="720"/>
        <w:jc w:val="both"/>
        <w:rPr>
          <w:rFonts w:ascii="Times New Roman" w:eastAsia="Times New Roman" w:hAnsi="Times New Roman" w:cs="Times New Roman"/>
          <w:bCs/>
          <w:color w:val="050505"/>
          <w:sz w:val="24"/>
          <w:szCs w:val="24"/>
          <w:lang w:val="hy-AM"/>
        </w:rPr>
      </w:pPr>
      <w:r w:rsidRPr="009A311B">
        <w:rPr>
          <w:rFonts w:ascii="Times New Roman" w:eastAsia="Times New Roman" w:hAnsi="Times New Roman" w:cs="Times New Roman"/>
          <w:b/>
          <w:color w:val="050505"/>
          <w:sz w:val="24"/>
          <w:szCs w:val="24"/>
          <w:lang w:val="hy-AM"/>
        </w:rPr>
        <w:t xml:space="preserve">On April 14, </w:t>
      </w:r>
      <w:r w:rsidRPr="009A311B">
        <w:rPr>
          <w:rFonts w:ascii="Times New Roman" w:eastAsia="Times New Roman" w:hAnsi="Times New Roman" w:cs="Times New Roman"/>
          <w:bCs/>
          <w:color w:val="050505"/>
          <w:sz w:val="24"/>
          <w:szCs w:val="24"/>
          <w:lang w:val="hy-AM"/>
        </w:rPr>
        <w:t xml:space="preserve">the Freedom of Information Center applied to the Water Committee, requesting information on agreement N13 signed  between  the Water Committee and </w:t>
      </w:r>
      <w:r w:rsidRPr="00AA22AC">
        <w:rPr>
          <w:rFonts w:ascii="Times New Roman" w:eastAsia="Times New Roman" w:hAnsi="Times New Roman" w:cs="Times New Roman"/>
          <w:bCs/>
          <w:i/>
          <w:iCs/>
          <w:color w:val="050505"/>
          <w:sz w:val="24"/>
          <w:szCs w:val="24"/>
          <w:lang w:val="hy-AM"/>
        </w:rPr>
        <w:t>Veolia Water</w:t>
      </w:r>
      <w:r w:rsidRPr="009A311B">
        <w:rPr>
          <w:rFonts w:ascii="Times New Roman" w:eastAsia="Times New Roman" w:hAnsi="Times New Roman" w:cs="Times New Roman"/>
          <w:bCs/>
          <w:color w:val="050505"/>
          <w:sz w:val="24"/>
          <w:szCs w:val="24"/>
          <w:lang w:val="hy-AM"/>
        </w:rPr>
        <w:t xml:space="preserve"> CJSC on July 25, 2019, </w:t>
      </w:r>
      <w:r w:rsidR="00B51975">
        <w:rPr>
          <w:rFonts w:ascii="Times New Roman" w:eastAsia="Times New Roman" w:hAnsi="Times New Roman" w:cs="Times New Roman"/>
          <w:bCs/>
          <w:color w:val="050505"/>
          <w:sz w:val="24"/>
          <w:szCs w:val="24"/>
        </w:rPr>
        <w:t>as well as the investments made</w:t>
      </w:r>
      <w:r w:rsidRPr="009A311B">
        <w:rPr>
          <w:rFonts w:ascii="Times New Roman" w:eastAsia="Times New Roman" w:hAnsi="Times New Roman" w:cs="Times New Roman"/>
          <w:bCs/>
          <w:color w:val="050505"/>
          <w:sz w:val="24"/>
          <w:szCs w:val="24"/>
          <w:lang w:val="hy-AM"/>
        </w:rPr>
        <w:t xml:space="preserve">. By the way, the FOICA sent an inquiry </w:t>
      </w:r>
      <w:r w:rsidR="00B51975">
        <w:rPr>
          <w:rFonts w:ascii="Times New Roman" w:eastAsia="Times New Roman" w:hAnsi="Times New Roman" w:cs="Times New Roman"/>
          <w:bCs/>
          <w:color w:val="050505"/>
          <w:sz w:val="24"/>
          <w:szCs w:val="24"/>
        </w:rPr>
        <w:t>of</w:t>
      </w:r>
      <w:r w:rsidRPr="009A311B">
        <w:rPr>
          <w:rFonts w:ascii="Times New Roman" w:eastAsia="Times New Roman" w:hAnsi="Times New Roman" w:cs="Times New Roman"/>
          <w:bCs/>
          <w:color w:val="050505"/>
          <w:sz w:val="24"/>
          <w:szCs w:val="24"/>
          <w:lang w:val="hy-AM"/>
        </w:rPr>
        <w:t xml:space="preserve"> almost the same content on March 11, which remained unanswered, so it sent a double inquiry to the Committee. The latter also remained unanswered.</w:t>
      </w:r>
    </w:p>
    <w:p w14:paraId="3D7834D2"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iCs/>
          <w:sz w:val="24"/>
          <w:szCs w:val="24"/>
          <w:lang w:val="hy-AM"/>
        </w:rPr>
      </w:pPr>
    </w:p>
    <w:p w14:paraId="076CAC27" w14:textId="38292183" w:rsidR="00A232A7" w:rsidRDefault="009A311B" w:rsidP="009A311B">
      <w:pPr>
        <w:shd w:val="clear" w:color="auto" w:fill="FFFFFF"/>
        <w:spacing w:after="0" w:line="240" w:lineRule="auto"/>
        <w:ind w:firstLine="720"/>
        <w:jc w:val="both"/>
        <w:rPr>
          <w:rFonts w:ascii="Times New Roman" w:hAnsi="Times New Roman" w:cs="Times New Roman"/>
          <w:bCs/>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April 19, </w:t>
      </w:r>
      <w:r w:rsidRPr="009A311B">
        <w:rPr>
          <w:rFonts w:ascii="Times New Roman" w:hAnsi="Times New Roman" w:cs="Times New Roman"/>
          <w:bCs/>
          <w:sz w:val="24"/>
          <w:szCs w:val="24"/>
          <w:shd w:val="clear" w:color="auto" w:fill="FFFFFF"/>
          <w:lang w:val="hy-AM"/>
        </w:rPr>
        <w:t xml:space="preserve">journalist of </w:t>
      </w:r>
      <w:r w:rsidRPr="00AA22AC">
        <w:rPr>
          <w:rFonts w:ascii="Times New Roman" w:hAnsi="Times New Roman" w:cs="Times New Roman"/>
          <w:bCs/>
          <w:i/>
          <w:iCs/>
          <w:sz w:val="24"/>
          <w:szCs w:val="24"/>
          <w:shd w:val="clear" w:color="auto" w:fill="FFFFFF"/>
          <w:lang w:val="hy-AM"/>
        </w:rPr>
        <w:t>Infocom.am</w:t>
      </w:r>
      <w:r w:rsidRPr="009A311B">
        <w:rPr>
          <w:rFonts w:ascii="Times New Roman" w:hAnsi="Times New Roman" w:cs="Times New Roman"/>
          <w:bCs/>
          <w:sz w:val="24"/>
          <w:szCs w:val="24"/>
          <w:shd w:val="clear" w:color="auto" w:fill="FFFFFF"/>
          <w:lang w:val="hy-AM"/>
        </w:rPr>
        <w:t xml:space="preserve"> website Hayarpi Baghdasaryan asked the Ministry of Defense for information on a document signed by the Minister of Defense in 1999, according to which the political leadership of Artsakh </w:t>
      </w:r>
      <w:r w:rsidR="00FB6BEF">
        <w:rPr>
          <w:rFonts w:ascii="Times New Roman" w:hAnsi="Times New Roman" w:cs="Times New Roman"/>
          <w:bCs/>
          <w:sz w:val="24"/>
          <w:szCs w:val="24"/>
          <w:shd w:val="clear" w:color="auto" w:fill="FFFFFF"/>
        </w:rPr>
        <w:t xml:space="preserve">had </w:t>
      </w:r>
      <w:r w:rsidRPr="009A311B">
        <w:rPr>
          <w:rFonts w:ascii="Times New Roman" w:hAnsi="Times New Roman" w:cs="Times New Roman"/>
          <w:bCs/>
          <w:sz w:val="24"/>
          <w:szCs w:val="24"/>
          <w:shd w:val="clear" w:color="auto" w:fill="FFFFFF"/>
          <w:lang w:val="hy-AM"/>
        </w:rPr>
        <w:t>no right to interfere in the issues of the army. The Ministry of Defense first asked for a 30-day period, then refused to provide the information, substantiating that the issue is of military-political nature, thus it is beyond the competence of the Ministry of Defense.</w:t>
      </w:r>
    </w:p>
    <w:p w14:paraId="75F4D1BF"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iCs/>
          <w:sz w:val="24"/>
          <w:szCs w:val="24"/>
          <w:lang w:val="hy-AM"/>
        </w:rPr>
      </w:pPr>
    </w:p>
    <w:p w14:paraId="38EB1058" w14:textId="205555C6" w:rsidR="009A311B" w:rsidRDefault="009A311B" w:rsidP="009A311B">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April 20, </w:t>
      </w:r>
      <w:r w:rsidRPr="009A311B">
        <w:rPr>
          <w:rFonts w:ascii="Times New Roman" w:hAnsi="Times New Roman" w:cs="Times New Roman"/>
          <w:bCs/>
          <w:sz w:val="24"/>
          <w:szCs w:val="24"/>
          <w:shd w:val="clear" w:color="auto" w:fill="FFFFFF"/>
          <w:lang w:val="hy-AM"/>
        </w:rPr>
        <w:t xml:space="preserve">journalist of </w:t>
      </w:r>
      <w:r w:rsidRPr="00AA22AC">
        <w:rPr>
          <w:rFonts w:ascii="Times New Roman" w:hAnsi="Times New Roman" w:cs="Times New Roman"/>
          <w:bCs/>
          <w:i/>
          <w:iCs/>
          <w:sz w:val="24"/>
          <w:szCs w:val="24"/>
          <w:shd w:val="clear" w:color="auto" w:fill="FFFFFF"/>
          <w:lang w:val="hy-AM"/>
        </w:rPr>
        <w:t>Infocom.am</w:t>
      </w:r>
      <w:r w:rsidRPr="009A311B">
        <w:rPr>
          <w:rFonts w:ascii="Times New Roman" w:hAnsi="Times New Roman" w:cs="Times New Roman"/>
          <w:bCs/>
          <w:sz w:val="24"/>
          <w:szCs w:val="24"/>
          <w:shd w:val="clear" w:color="auto" w:fill="FFFFFF"/>
          <w:lang w:val="hy-AM"/>
        </w:rPr>
        <w:t xml:space="preserve"> website Hayarpi Baghdasaryan sent a request to the Ministry of Defense asking for information on the veracity of some statements made by Artsakh Security Council Secretary Samvel Babayan. The Ministry of Defense asked for a 30-day period, but in the end did not answer</w:t>
      </w:r>
      <w:r w:rsidR="00EE24BD">
        <w:rPr>
          <w:rFonts w:ascii="Times New Roman" w:hAnsi="Times New Roman" w:cs="Times New Roman"/>
          <w:bCs/>
          <w:sz w:val="24"/>
          <w:szCs w:val="24"/>
          <w:shd w:val="clear" w:color="auto" w:fill="FFFFFF"/>
        </w:rPr>
        <w:t xml:space="preserve"> the inquiry</w:t>
      </w:r>
      <w:r w:rsidRPr="009A311B">
        <w:rPr>
          <w:rFonts w:ascii="Times New Roman" w:hAnsi="Times New Roman" w:cs="Times New Roman"/>
          <w:bCs/>
          <w:sz w:val="24"/>
          <w:szCs w:val="24"/>
          <w:shd w:val="clear" w:color="auto" w:fill="FFFFFF"/>
          <w:lang w:val="hy-AM"/>
        </w:rPr>
        <w:t xml:space="preserve">. The journalist concludes that the Ministry of Defense mostly refuses to answer the questions, but it is done in violation of the terms provided by </w:t>
      </w:r>
      <w:r w:rsidR="00EE24BD">
        <w:rPr>
          <w:rFonts w:ascii="Times New Roman" w:hAnsi="Times New Roman" w:cs="Times New Roman"/>
          <w:bCs/>
          <w:sz w:val="24"/>
          <w:szCs w:val="24"/>
          <w:shd w:val="clear" w:color="auto" w:fill="FFFFFF"/>
        </w:rPr>
        <w:t xml:space="preserve">the </w:t>
      </w:r>
      <w:r w:rsidRPr="009A311B">
        <w:rPr>
          <w:rFonts w:ascii="Times New Roman" w:hAnsi="Times New Roman" w:cs="Times New Roman"/>
          <w:bCs/>
          <w:sz w:val="24"/>
          <w:szCs w:val="24"/>
          <w:shd w:val="clear" w:color="auto" w:fill="FFFFFF"/>
          <w:lang w:val="hy-AM"/>
        </w:rPr>
        <w:t xml:space="preserve">law. </w:t>
      </w:r>
      <w:r w:rsidR="00AA22AC">
        <w:rPr>
          <w:rFonts w:ascii="Times New Roman" w:hAnsi="Times New Roman" w:cs="Times New Roman"/>
          <w:bCs/>
          <w:sz w:val="24"/>
          <w:szCs w:val="24"/>
          <w:shd w:val="clear" w:color="auto" w:fill="FFFFFF"/>
        </w:rPr>
        <w:t>Besides</w:t>
      </w:r>
      <w:r w:rsidRPr="009A311B">
        <w:rPr>
          <w:rFonts w:ascii="Times New Roman" w:hAnsi="Times New Roman" w:cs="Times New Roman"/>
          <w:bCs/>
          <w:sz w:val="24"/>
          <w:szCs w:val="24"/>
          <w:shd w:val="clear" w:color="auto" w:fill="FFFFFF"/>
          <w:lang w:val="hy-AM"/>
        </w:rPr>
        <w:t>, if a 30-day period is required to do additional work and to provide information, the Ministry of Defense requests this 30-day period for refusal.</w:t>
      </w:r>
    </w:p>
    <w:p w14:paraId="16FAFDC9" w14:textId="2CDED3A1" w:rsidR="00A232A7" w:rsidRDefault="009A311B" w:rsidP="009A311B">
      <w:pPr>
        <w:shd w:val="clear" w:color="auto" w:fill="FFFFFF"/>
        <w:spacing w:after="0" w:line="240" w:lineRule="auto"/>
        <w:ind w:firstLine="720"/>
        <w:jc w:val="both"/>
        <w:rPr>
          <w:rFonts w:ascii="Times New Roman" w:hAnsi="Times New Roman" w:cs="Times New Roman"/>
          <w:sz w:val="24"/>
          <w:szCs w:val="24"/>
          <w:shd w:val="clear" w:color="auto" w:fill="FFFFFF"/>
          <w:lang w:val="hy-AM"/>
        </w:rPr>
      </w:pPr>
      <w:r w:rsidRPr="009A311B">
        <w:rPr>
          <w:rFonts w:ascii="Times New Roman" w:hAnsi="Times New Roman" w:cs="Times New Roman"/>
          <w:b/>
          <w:bCs/>
          <w:sz w:val="24"/>
          <w:szCs w:val="24"/>
          <w:shd w:val="clear" w:color="auto" w:fill="FFFFFF"/>
          <w:lang w:val="hy-AM"/>
        </w:rPr>
        <w:t>Another inquiry</w:t>
      </w:r>
      <w:r w:rsidRPr="009A311B">
        <w:rPr>
          <w:rFonts w:ascii="Times New Roman" w:hAnsi="Times New Roman" w:cs="Times New Roman"/>
          <w:sz w:val="24"/>
          <w:szCs w:val="24"/>
          <w:shd w:val="clear" w:color="auto" w:fill="FFFFFF"/>
          <w:lang w:val="hy-AM"/>
        </w:rPr>
        <w:t xml:space="preserve"> of the journalist about the reasons for the suspension of an investment program was addressed to the Ministry of Economy on March 9. Violating the norms defined by </w:t>
      </w:r>
      <w:r w:rsidRPr="009A311B">
        <w:rPr>
          <w:rFonts w:ascii="Times New Roman" w:hAnsi="Times New Roman" w:cs="Times New Roman"/>
          <w:sz w:val="24"/>
          <w:szCs w:val="24"/>
          <w:shd w:val="clear" w:color="auto" w:fill="FFFFFF"/>
          <w:lang w:val="hy-AM"/>
        </w:rPr>
        <w:lastRenderedPageBreak/>
        <w:t>the RA Law on Freedom of Information, without asking for an additional term, in a month after numerous calls, the inquiry was finally answered.</w:t>
      </w:r>
    </w:p>
    <w:p w14:paraId="7B698693"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iCs/>
          <w:sz w:val="24"/>
          <w:szCs w:val="24"/>
          <w:lang w:val="hy-AM"/>
        </w:rPr>
      </w:pPr>
    </w:p>
    <w:p w14:paraId="71D0307E" w14:textId="6F546494" w:rsidR="00A232A7" w:rsidRDefault="009A311B" w:rsidP="009A311B">
      <w:pPr>
        <w:shd w:val="clear" w:color="auto" w:fill="FFFFFF"/>
        <w:spacing w:after="0" w:line="240" w:lineRule="auto"/>
        <w:ind w:firstLine="720"/>
        <w:jc w:val="both"/>
        <w:rPr>
          <w:rFonts w:ascii="Times New Roman" w:hAnsi="Times New Roman" w:cs="Times New Roman"/>
          <w:bCs/>
          <w:sz w:val="24"/>
          <w:szCs w:val="24"/>
          <w:shd w:val="clear" w:color="auto" w:fill="FFFFFF"/>
          <w:lang w:val="hy-AM"/>
        </w:rPr>
      </w:pPr>
      <w:r w:rsidRPr="009A311B">
        <w:rPr>
          <w:rFonts w:ascii="Times New Roman" w:hAnsi="Times New Roman" w:cs="Times New Roman"/>
          <w:b/>
          <w:sz w:val="24"/>
          <w:szCs w:val="24"/>
          <w:shd w:val="clear" w:color="auto" w:fill="FFFFFF"/>
          <w:lang w:val="hy-AM"/>
        </w:rPr>
        <w:t xml:space="preserve">On April 20, </w:t>
      </w:r>
      <w:r w:rsidRPr="009A311B">
        <w:rPr>
          <w:rFonts w:ascii="Times New Roman" w:hAnsi="Times New Roman" w:cs="Times New Roman"/>
          <w:bCs/>
          <w:sz w:val="24"/>
          <w:szCs w:val="24"/>
          <w:shd w:val="clear" w:color="auto" w:fill="FFFFFF"/>
          <w:lang w:val="hy-AM"/>
        </w:rPr>
        <w:t>the Freedom of Information Center requested the Ministry of Defense to provide a list of documents under the supervision of the  the agency's staff that were declassified in 2020, as well as a link to the page of the official website where the declassified documents or information on their absence were published. The Ministry of Defense delayed the answer without asking for additional time.</w:t>
      </w:r>
    </w:p>
    <w:p w14:paraId="13A381E5" w14:textId="77777777" w:rsidR="009A311B" w:rsidRPr="009A311B" w:rsidRDefault="009A311B" w:rsidP="009A311B">
      <w:pPr>
        <w:shd w:val="clear" w:color="auto" w:fill="FFFFFF"/>
        <w:spacing w:after="0" w:line="240" w:lineRule="auto"/>
        <w:ind w:firstLine="720"/>
        <w:jc w:val="both"/>
        <w:rPr>
          <w:rFonts w:ascii="Times New Roman" w:hAnsi="Times New Roman" w:cs="Times New Roman"/>
          <w:iCs/>
          <w:sz w:val="24"/>
          <w:szCs w:val="24"/>
          <w:lang w:val="hy-AM"/>
        </w:rPr>
      </w:pPr>
    </w:p>
    <w:p w14:paraId="2912ADB6" w14:textId="0F70EB7D" w:rsidR="009A311B" w:rsidRDefault="009A311B" w:rsidP="009A311B">
      <w:pPr>
        <w:shd w:val="clear" w:color="auto" w:fill="FFFFFF"/>
        <w:spacing w:after="0" w:line="240" w:lineRule="auto"/>
        <w:ind w:firstLine="720"/>
        <w:jc w:val="both"/>
        <w:rPr>
          <w:rFonts w:ascii="Times New Roman" w:eastAsia="Times New Roman" w:hAnsi="Times New Roman" w:cs="Times New Roman"/>
          <w:bCs/>
          <w:color w:val="050505"/>
          <w:sz w:val="24"/>
          <w:szCs w:val="24"/>
          <w:lang w:val="hy-AM"/>
        </w:rPr>
      </w:pPr>
      <w:r w:rsidRPr="009A311B">
        <w:rPr>
          <w:rFonts w:ascii="Times New Roman" w:eastAsia="Times New Roman" w:hAnsi="Times New Roman" w:cs="Times New Roman"/>
          <w:b/>
          <w:color w:val="050505"/>
          <w:sz w:val="24"/>
          <w:szCs w:val="24"/>
          <w:lang w:val="hy-AM"/>
        </w:rPr>
        <w:t xml:space="preserve">On May 6, </w:t>
      </w:r>
      <w:r w:rsidRPr="00AA22AC">
        <w:rPr>
          <w:rFonts w:ascii="Times New Roman" w:eastAsia="Times New Roman" w:hAnsi="Times New Roman" w:cs="Times New Roman"/>
          <w:bCs/>
          <w:i/>
          <w:iCs/>
          <w:color w:val="050505"/>
          <w:sz w:val="24"/>
          <w:szCs w:val="24"/>
          <w:lang w:val="hy-AM"/>
        </w:rPr>
        <w:t>Infocom.am</w:t>
      </w:r>
      <w:r w:rsidRPr="009A311B">
        <w:rPr>
          <w:rFonts w:ascii="Times New Roman" w:eastAsia="Times New Roman" w:hAnsi="Times New Roman" w:cs="Times New Roman"/>
          <w:bCs/>
          <w:color w:val="050505"/>
          <w:sz w:val="24"/>
          <w:szCs w:val="24"/>
          <w:lang w:val="hy-AM"/>
        </w:rPr>
        <w:t xml:space="preserve"> journalist Hayarpi Baghdasaryan applied to the Ministry of Defense with a request to provide information on</w:t>
      </w:r>
      <w:r w:rsidR="00AA22AC">
        <w:rPr>
          <w:rFonts w:ascii="Times New Roman" w:eastAsia="Times New Roman" w:hAnsi="Times New Roman" w:cs="Times New Roman"/>
          <w:bCs/>
          <w:color w:val="050505"/>
          <w:sz w:val="24"/>
          <w:szCs w:val="24"/>
        </w:rPr>
        <w:t xml:space="preserve"> </w:t>
      </w:r>
      <w:r w:rsidRPr="009A311B">
        <w:rPr>
          <w:rFonts w:ascii="Times New Roman" w:eastAsia="Times New Roman" w:hAnsi="Times New Roman" w:cs="Times New Roman"/>
          <w:bCs/>
          <w:color w:val="050505"/>
          <w:sz w:val="24"/>
          <w:szCs w:val="24"/>
          <w:lang w:val="hy-AM"/>
        </w:rPr>
        <w:t xml:space="preserve">the increase of fortifications in the army and other similar activities in the periods of 2016-18, 2018-2020. On May 14, she received an answer that the requested information had already been published. The journalist reminded that according to Article 9, Clause 7, Part 2 of the RA Law on Freedom of Information, </w:t>
      </w:r>
      <w:r w:rsidR="00AA22AC">
        <w:rPr>
          <w:rFonts w:ascii="Times New Roman" w:eastAsia="Times New Roman" w:hAnsi="Times New Roman" w:cs="Times New Roman"/>
          <w:bCs/>
          <w:color w:val="050505"/>
          <w:sz w:val="24"/>
          <w:szCs w:val="24"/>
        </w:rPr>
        <w:t>“</w:t>
      </w:r>
      <w:r w:rsidRPr="009A311B">
        <w:rPr>
          <w:rFonts w:ascii="Times New Roman" w:eastAsia="Times New Roman" w:hAnsi="Times New Roman" w:cs="Times New Roman"/>
          <w:bCs/>
          <w:color w:val="050505"/>
          <w:sz w:val="24"/>
          <w:szCs w:val="24"/>
          <w:lang w:val="hy-AM"/>
        </w:rPr>
        <w:t>if the information mentioned in the written request is published, the applicant of the request should be given information on the means, the place and period of the publication within 5 days after receiving the request</w:t>
      </w:r>
      <w:r w:rsidR="00AA22AC">
        <w:rPr>
          <w:rFonts w:ascii="Times New Roman" w:eastAsia="Times New Roman" w:hAnsi="Times New Roman" w:cs="Times New Roman"/>
          <w:bCs/>
          <w:color w:val="050505"/>
          <w:sz w:val="24"/>
          <w:szCs w:val="24"/>
        </w:rPr>
        <w:t>”</w:t>
      </w:r>
      <w:r w:rsidRPr="009A311B">
        <w:rPr>
          <w:rFonts w:ascii="Times New Roman" w:eastAsia="Times New Roman" w:hAnsi="Times New Roman" w:cs="Times New Roman"/>
          <w:bCs/>
          <w:color w:val="050505"/>
          <w:sz w:val="24"/>
          <w:szCs w:val="24"/>
          <w:lang w:val="hy-AM"/>
        </w:rPr>
        <w:t>, according to Article 12 Clause 3,</w:t>
      </w:r>
      <w:r w:rsidR="00AA22AC">
        <w:rPr>
          <w:rFonts w:ascii="Times New Roman" w:eastAsia="Times New Roman" w:hAnsi="Times New Roman" w:cs="Times New Roman"/>
          <w:bCs/>
          <w:color w:val="050505"/>
          <w:sz w:val="24"/>
          <w:szCs w:val="24"/>
        </w:rPr>
        <w:t xml:space="preserve"> “</w:t>
      </w:r>
      <w:r w:rsidRPr="009A311B">
        <w:rPr>
          <w:rFonts w:ascii="Times New Roman" w:eastAsia="Times New Roman" w:hAnsi="Times New Roman" w:cs="Times New Roman"/>
          <w:bCs/>
          <w:color w:val="050505"/>
          <w:sz w:val="24"/>
          <w:szCs w:val="24"/>
          <w:lang w:val="hy-AM"/>
        </w:rPr>
        <w:t>the information holder is obliged to provide the information seeker with reliable, complete information under his/her control in the manner prescribed by law</w:t>
      </w:r>
      <w:r w:rsidR="00AA22AC">
        <w:rPr>
          <w:rFonts w:ascii="Times New Roman" w:eastAsia="Times New Roman" w:hAnsi="Times New Roman" w:cs="Times New Roman"/>
          <w:bCs/>
          <w:color w:val="050505"/>
          <w:sz w:val="24"/>
          <w:szCs w:val="24"/>
        </w:rPr>
        <w:t>”</w:t>
      </w:r>
      <w:r w:rsidRPr="009A311B">
        <w:rPr>
          <w:rFonts w:ascii="Times New Roman" w:eastAsia="Times New Roman" w:hAnsi="Times New Roman" w:cs="Times New Roman"/>
          <w:bCs/>
          <w:color w:val="050505"/>
          <w:sz w:val="24"/>
          <w:szCs w:val="24"/>
          <w:lang w:val="hy-AM"/>
        </w:rPr>
        <w:t>. After this reminder, the journalist received a notification that the letter was sent to the Secretariat of the Ministry of Defense, and tried to contact the executor by phone, but failed. Attempts to get clarification from the media department of the Ministry of Defense were also in vain</w:t>
      </w:r>
      <w:r w:rsidRPr="009A311B">
        <w:rPr>
          <w:rFonts w:ascii="Times New Roman" w:eastAsia="MS Mincho" w:hAnsi="Times New Roman" w:cs="Times New Roman"/>
          <w:bCs/>
          <w:color w:val="050505"/>
          <w:sz w:val="24"/>
          <w:szCs w:val="24"/>
          <w:lang w:val="hy-AM"/>
        </w:rPr>
        <w:t>․</w:t>
      </w:r>
      <w:r w:rsidRPr="009A311B">
        <w:rPr>
          <w:rFonts w:ascii="Times New Roman" w:eastAsia="Times New Roman" w:hAnsi="Times New Roman" w:cs="Times New Roman"/>
          <w:bCs/>
          <w:color w:val="050505"/>
          <w:sz w:val="24"/>
          <w:szCs w:val="24"/>
          <w:lang w:val="hy-AM"/>
        </w:rPr>
        <w:t xml:space="preserve"> No response </w:t>
      </w:r>
      <w:r w:rsidR="0032483C">
        <w:rPr>
          <w:rFonts w:ascii="Times New Roman" w:eastAsia="Times New Roman" w:hAnsi="Times New Roman" w:cs="Times New Roman"/>
          <w:bCs/>
          <w:color w:val="050505"/>
          <w:sz w:val="24"/>
          <w:szCs w:val="24"/>
        </w:rPr>
        <w:t>was</w:t>
      </w:r>
      <w:r w:rsidRPr="009A311B">
        <w:rPr>
          <w:rFonts w:ascii="Times New Roman" w:eastAsia="Times New Roman" w:hAnsi="Times New Roman" w:cs="Times New Roman"/>
          <w:bCs/>
          <w:color w:val="050505"/>
          <w:sz w:val="24"/>
          <w:szCs w:val="24"/>
          <w:lang w:val="hy-AM"/>
        </w:rPr>
        <w:t xml:space="preserve"> received by the end of the quarter.</w:t>
      </w:r>
    </w:p>
    <w:p w14:paraId="093D66A1" w14:textId="7482561F" w:rsidR="009A311B" w:rsidRDefault="009A311B" w:rsidP="009A311B">
      <w:pPr>
        <w:shd w:val="clear" w:color="auto" w:fill="FFFFFF"/>
        <w:spacing w:after="0" w:line="240" w:lineRule="auto"/>
        <w:ind w:firstLine="720"/>
        <w:jc w:val="both"/>
        <w:rPr>
          <w:rFonts w:ascii="Times New Roman" w:eastAsia="Times New Roman" w:hAnsi="Times New Roman" w:cs="Times New Roman"/>
          <w:b/>
          <w:color w:val="050505"/>
          <w:sz w:val="24"/>
          <w:szCs w:val="24"/>
          <w:lang w:val="hy-AM"/>
        </w:rPr>
      </w:pPr>
    </w:p>
    <w:p w14:paraId="055729D6" w14:textId="7DC0493B" w:rsidR="009A311B" w:rsidRPr="009A311B" w:rsidRDefault="009A311B" w:rsidP="009A311B">
      <w:pPr>
        <w:spacing w:after="0" w:line="240" w:lineRule="auto"/>
        <w:ind w:firstLine="567"/>
        <w:jc w:val="both"/>
        <w:rPr>
          <w:rFonts w:ascii="Times New Roman" w:hAnsi="Times New Roman" w:cs="Times New Roman"/>
          <w:bCs/>
          <w:sz w:val="24"/>
          <w:szCs w:val="24"/>
          <w:lang w:val="hy-AM"/>
        </w:rPr>
      </w:pPr>
      <w:r w:rsidRPr="009A311B">
        <w:rPr>
          <w:rFonts w:ascii="Times New Roman" w:hAnsi="Times New Roman" w:cs="Times New Roman"/>
          <w:b/>
          <w:sz w:val="24"/>
          <w:szCs w:val="24"/>
          <w:lang w:val="hy-AM"/>
        </w:rPr>
        <w:t xml:space="preserve">On </w:t>
      </w:r>
      <w:r w:rsidRPr="009A311B">
        <w:rPr>
          <w:rFonts w:ascii="Times New Roman" w:hAnsi="Times New Roman" w:cs="Times New Roman"/>
          <w:b/>
          <w:sz w:val="24"/>
          <w:szCs w:val="24"/>
        </w:rPr>
        <w:t>May</w:t>
      </w:r>
      <w:r w:rsidRPr="009A311B">
        <w:rPr>
          <w:rFonts w:ascii="Times New Roman" w:hAnsi="Times New Roman" w:cs="Times New Roman"/>
          <w:b/>
          <w:sz w:val="24"/>
          <w:szCs w:val="24"/>
          <w:lang w:val="hy-AM"/>
        </w:rPr>
        <w:t xml:space="preserve"> </w:t>
      </w:r>
      <w:r w:rsidRPr="009A311B">
        <w:rPr>
          <w:rFonts w:ascii="Times New Roman" w:hAnsi="Times New Roman" w:cs="Times New Roman"/>
          <w:b/>
          <w:sz w:val="24"/>
          <w:szCs w:val="24"/>
        </w:rPr>
        <w:t>10</w:t>
      </w:r>
      <w:r w:rsidRPr="009A311B">
        <w:rPr>
          <w:rFonts w:ascii="Times New Roman" w:hAnsi="Times New Roman" w:cs="Times New Roman"/>
          <w:b/>
          <w:sz w:val="24"/>
          <w:szCs w:val="24"/>
          <w:lang w:val="hy-AM"/>
        </w:rPr>
        <w:t>,</w:t>
      </w:r>
      <w:r w:rsidRPr="009A311B">
        <w:rPr>
          <w:rFonts w:ascii="Times New Roman" w:hAnsi="Times New Roman" w:cs="Times New Roman"/>
          <w:b/>
          <w:sz w:val="24"/>
          <w:szCs w:val="24"/>
        </w:rPr>
        <w:t xml:space="preserve"> </w:t>
      </w:r>
      <w:r w:rsidRPr="009A311B">
        <w:rPr>
          <w:rFonts w:ascii="Times New Roman" w:hAnsi="Times New Roman" w:cs="Times New Roman"/>
          <w:bCs/>
          <w:sz w:val="24"/>
          <w:szCs w:val="24"/>
          <w:lang w:val="hy-AM"/>
        </w:rPr>
        <w:t>the Administrative Court</w:t>
      </w:r>
      <w:r w:rsidRPr="009A311B">
        <w:rPr>
          <w:rFonts w:ascii="Times New Roman" w:hAnsi="Times New Roman" w:cs="Times New Roman"/>
          <w:bCs/>
          <w:sz w:val="24"/>
          <w:szCs w:val="24"/>
        </w:rPr>
        <w:t xml:space="preserve"> held a regular court hearing on the case of</w:t>
      </w:r>
      <w:r w:rsidRPr="009A311B">
        <w:rPr>
          <w:rFonts w:ascii="Times New Roman" w:hAnsi="Times New Roman" w:cs="Times New Roman"/>
          <w:b/>
          <w:sz w:val="24"/>
          <w:szCs w:val="24"/>
          <w:lang w:val="hy-AM"/>
        </w:rPr>
        <w:t xml:space="preserve"> </w:t>
      </w:r>
      <w:r w:rsidRPr="009A311B">
        <w:rPr>
          <w:rFonts w:ascii="Times New Roman" w:hAnsi="Times New Roman" w:cs="Times New Roman"/>
          <w:bCs/>
          <w:i/>
          <w:iCs/>
          <w:sz w:val="24"/>
          <w:szCs w:val="24"/>
          <w:lang w:val="hy-AM"/>
        </w:rPr>
        <w:t xml:space="preserve">the Union of Informed Citizens NGO (Fip.am) </w:t>
      </w:r>
      <w:r w:rsidRPr="009A311B">
        <w:rPr>
          <w:rFonts w:ascii="Times New Roman" w:hAnsi="Times New Roman" w:cs="Times New Roman"/>
          <w:bCs/>
          <w:i/>
          <w:iCs/>
          <w:sz w:val="24"/>
          <w:szCs w:val="24"/>
        </w:rPr>
        <w:t xml:space="preserve">v. </w:t>
      </w:r>
      <w:r w:rsidRPr="009A311B">
        <w:rPr>
          <w:rFonts w:ascii="Times New Roman" w:hAnsi="Times New Roman" w:cs="Times New Roman"/>
          <w:bCs/>
          <w:i/>
          <w:iCs/>
          <w:sz w:val="24"/>
          <w:szCs w:val="24"/>
          <w:lang w:val="hy-AM"/>
        </w:rPr>
        <w:t>RA National Security Service</w:t>
      </w:r>
      <w:r w:rsidRPr="009A311B">
        <w:rPr>
          <w:rFonts w:ascii="Times New Roman" w:hAnsi="Times New Roman" w:cs="Times New Roman"/>
          <w:bCs/>
          <w:sz w:val="24"/>
          <w:szCs w:val="24"/>
          <w:lang w:val="hy-AM"/>
        </w:rPr>
        <w:t xml:space="preserve"> with a demand to oblig</w:t>
      </w:r>
      <w:r w:rsidRPr="009A311B">
        <w:rPr>
          <w:rFonts w:ascii="Times New Roman" w:hAnsi="Times New Roman" w:cs="Times New Roman"/>
          <w:bCs/>
          <w:sz w:val="24"/>
          <w:szCs w:val="24"/>
        </w:rPr>
        <w:t>at</w:t>
      </w:r>
      <w:r w:rsidRPr="009A311B">
        <w:rPr>
          <w:rFonts w:ascii="Times New Roman" w:hAnsi="Times New Roman" w:cs="Times New Roman"/>
          <w:bCs/>
          <w:sz w:val="24"/>
          <w:szCs w:val="24"/>
          <w:lang w:val="hy-AM"/>
        </w:rPr>
        <w:t xml:space="preserve">e it to provide information. </w:t>
      </w:r>
    </w:p>
    <w:p w14:paraId="6C7D221D" w14:textId="68B52326" w:rsidR="009A311B" w:rsidRPr="009A311B" w:rsidRDefault="009A311B" w:rsidP="009A311B">
      <w:pPr>
        <w:spacing w:after="0" w:line="240" w:lineRule="auto"/>
        <w:ind w:firstLine="567"/>
        <w:jc w:val="both"/>
        <w:rPr>
          <w:rFonts w:ascii="Times New Roman" w:hAnsi="Times New Roman" w:cs="Times New Roman"/>
          <w:bCs/>
          <w:sz w:val="24"/>
          <w:szCs w:val="24"/>
          <w:lang w:val="hy-AM"/>
        </w:rPr>
      </w:pPr>
      <w:r w:rsidRPr="009A311B">
        <w:rPr>
          <w:rFonts w:ascii="Times New Roman" w:hAnsi="Times New Roman" w:cs="Times New Roman"/>
          <w:bCs/>
          <w:sz w:val="24"/>
          <w:szCs w:val="24"/>
        </w:rPr>
        <w:t>We should remind that by the lawsuit, filed on January 29, t</w:t>
      </w:r>
      <w:r w:rsidRPr="009A311B">
        <w:rPr>
          <w:rFonts w:ascii="Times New Roman" w:hAnsi="Times New Roman" w:cs="Times New Roman"/>
          <w:bCs/>
          <w:sz w:val="24"/>
          <w:szCs w:val="24"/>
          <w:lang w:val="hy-AM"/>
        </w:rPr>
        <w:t xml:space="preserve">he NGO specifically requested the following information: in the period from November 10 to December 20, 2020, in the cases under investigation of the NSS Investigation Department, how many motions </w:t>
      </w:r>
      <w:r w:rsidRPr="009A311B">
        <w:rPr>
          <w:rFonts w:ascii="Times New Roman" w:hAnsi="Times New Roman" w:cs="Times New Roman"/>
          <w:bCs/>
          <w:sz w:val="24"/>
          <w:szCs w:val="24"/>
        </w:rPr>
        <w:t>for choosing</w:t>
      </w:r>
      <w:r w:rsidRPr="009A311B">
        <w:rPr>
          <w:rFonts w:ascii="Times New Roman" w:hAnsi="Times New Roman" w:cs="Times New Roman"/>
          <w:bCs/>
          <w:sz w:val="24"/>
          <w:szCs w:val="24"/>
          <w:lang w:val="hy-AM"/>
        </w:rPr>
        <w:t xml:space="preserve"> detention as a measure of restraint </w:t>
      </w:r>
      <w:proofErr w:type="gramStart"/>
      <w:r w:rsidRPr="009A311B">
        <w:rPr>
          <w:rFonts w:ascii="Times New Roman" w:hAnsi="Times New Roman" w:cs="Times New Roman"/>
          <w:bCs/>
          <w:sz w:val="24"/>
          <w:szCs w:val="24"/>
          <w:lang w:val="hy-AM"/>
        </w:rPr>
        <w:t>were upheld</w:t>
      </w:r>
      <w:proofErr w:type="gramEnd"/>
      <w:r w:rsidRPr="009A311B">
        <w:rPr>
          <w:rFonts w:ascii="Times New Roman" w:hAnsi="Times New Roman" w:cs="Times New Roman"/>
          <w:bCs/>
          <w:sz w:val="24"/>
          <w:szCs w:val="24"/>
          <w:lang w:val="hy-AM"/>
        </w:rPr>
        <w:t xml:space="preserve"> by the court? How many were rejected? Also, how many previously detained individuals were set free by the court?</w:t>
      </w:r>
    </w:p>
    <w:p w14:paraId="6B36F4F6" w14:textId="7A06C2F1" w:rsidR="00A232A7" w:rsidRDefault="009A311B" w:rsidP="009A311B">
      <w:pPr>
        <w:shd w:val="clear" w:color="auto" w:fill="FFFFFF"/>
        <w:spacing w:after="0" w:line="240" w:lineRule="auto"/>
        <w:ind w:firstLine="720"/>
        <w:jc w:val="both"/>
        <w:rPr>
          <w:rFonts w:ascii="Times New Roman" w:hAnsi="Times New Roman" w:cs="Times New Roman"/>
          <w:bCs/>
          <w:sz w:val="24"/>
          <w:szCs w:val="24"/>
        </w:rPr>
      </w:pPr>
      <w:r w:rsidRPr="009A311B">
        <w:rPr>
          <w:rFonts w:ascii="Times New Roman" w:hAnsi="Times New Roman" w:cs="Times New Roman"/>
          <w:bCs/>
          <w:sz w:val="24"/>
          <w:szCs w:val="24"/>
        </w:rPr>
        <w:t>On June 1, t</w:t>
      </w:r>
      <w:r w:rsidRPr="009A311B">
        <w:rPr>
          <w:rFonts w:ascii="Times New Roman" w:hAnsi="Times New Roman" w:cs="Times New Roman"/>
          <w:bCs/>
          <w:sz w:val="24"/>
          <w:szCs w:val="24"/>
          <w:lang w:val="hy-AM"/>
        </w:rPr>
        <w:t xml:space="preserve">he lawsuit was </w:t>
      </w:r>
      <w:r w:rsidRPr="009A311B">
        <w:rPr>
          <w:rFonts w:ascii="Times New Roman" w:hAnsi="Times New Roman" w:cs="Times New Roman"/>
          <w:bCs/>
          <w:sz w:val="24"/>
          <w:szCs w:val="24"/>
        </w:rPr>
        <w:t xml:space="preserve">rejected </w:t>
      </w:r>
      <w:proofErr w:type="gramStart"/>
      <w:r w:rsidRPr="009A311B">
        <w:rPr>
          <w:rFonts w:ascii="Times New Roman" w:hAnsi="Times New Roman" w:cs="Times New Roman"/>
          <w:bCs/>
          <w:sz w:val="24"/>
          <w:szCs w:val="24"/>
        </w:rPr>
        <w:t>on the grounds that</w:t>
      </w:r>
      <w:proofErr w:type="gramEnd"/>
      <w:r w:rsidRPr="009A311B">
        <w:rPr>
          <w:rFonts w:ascii="Times New Roman" w:hAnsi="Times New Roman" w:cs="Times New Roman"/>
          <w:bCs/>
          <w:sz w:val="24"/>
          <w:szCs w:val="24"/>
        </w:rPr>
        <w:t xml:space="preserve"> the National Security Service is not the subject controlling the requested information. </w:t>
      </w:r>
    </w:p>
    <w:p w14:paraId="7071A204" w14:textId="77777777" w:rsidR="0032483C" w:rsidRPr="009A311B" w:rsidRDefault="0032483C" w:rsidP="009A311B">
      <w:pPr>
        <w:shd w:val="clear" w:color="auto" w:fill="FFFFFF"/>
        <w:spacing w:after="0" w:line="240" w:lineRule="auto"/>
        <w:ind w:firstLine="720"/>
        <w:jc w:val="both"/>
        <w:rPr>
          <w:rFonts w:ascii="Times New Roman" w:hAnsi="Times New Roman" w:cs="Times New Roman"/>
          <w:iCs/>
          <w:sz w:val="24"/>
          <w:szCs w:val="24"/>
          <w:lang w:val="hy-AM"/>
        </w:rPr>
      </w:pPr>
    </w:p>
    <w:p w14:paraId="0F224349" w14:textId="210C441C" w:rsidR="00532E95" w:rsidRPr="00532E95" w:rsidRDefault="00532E95" w:rsidP="00532E95">
      <w:pPr>
        <w:shd w:val="clear" w:color="auto" w:fill="FFFFFF"/>
        <w:spacing w:after="0" w:line="240" w:lineRule="auto"/>
        <w:ind w:firstLine="720"/>
        <w:jc w:val="both"/>
        <w:rPr>
          <w:rFonts w:ascii="Times New Roman" w:eastAsia="Times New Roman" w:hAnsi="Times New Roman" w:cs="Times New Roman"/>
          <w:b/>
          <w:color w:val="050505"/>
          <w:sz w:val="24"/>
          <w:szCs w:val="24"/>
        </w:rPr>
      </w:pPr>
      <w:r w:rsidRPr="00532E95">
        <w:rPr>
          <w:rFonts w:ascii="Times New Roman" w:eastAsia="Times New Roman" w:hAnsi="Times New Roman" w:cs="Times New Roman"/>
          <w:b/>
          <w:color w:val="050505"/>
          <w:sz w:val="24"/>
          <w:szCs w:val="24"/>
          <w:lang w:val="hy-AM"/>
        </w:rPr>
        <w:t xml:space="preserve">On May 25, </w:t>
      </w:r>
      <w:r w:rsidRPr="00532E95">
        <w:rPr>
          <w:rFonts w:ascii="Times New Roman" w:eastAsia="Times New Roman" w:hAnsi="Times New Roman" w:cs="Times New Roman"/>
          <w:bCs/>
          <w:color w:val="050505"/>
          <w:sz w:val="24"/>
          <w:szCs w:val="24"/>
          <w:lang w:val="hy-AM"/>
        </w:rPr>
        <w:t xml:space="preserve">the </w:t>
      </w:r>
      <w:r w:rsidRPr="00AA22AC">
        <w:rPr>
          <w:rFonts w:ascii="Times New Roman" w:eastAsia="Times New Roman" w:hAnsi="Times New Roman" w:cs="Times New Roman"/>
          <w:bCs/>
          <w:i/>
          <w:iCs/>
          <w:color w:val="050505"/>
          <w:sz w:val="24"/>
          <w:szCs w:val="24"/>
          <w:lang w:val="hy-AM"/>
        </w:rPr>
        <w:t>Yerevanlur.am</w:t>
      </w:r>
      <w:r w:rsidRPr="00532E95">
        <w:rPr>
          <w:rFonts w:ascii="Times New Roman" w:eastAsia="Times New Roman" w:hAnsi="Times New Roman" w:cs="Times New Roman"/>
          <w:bCs/>
          <w:color w:val="050505"/>
          <w:sz w:val="24"/>
          <w:szCs w:val="24"/>
          <w:lang w:val="hy-AM"/>
        </w:rPr>
        <w:t xml:space="preserve"> website sent a letter to the RA Prosecutor General Arthur Davtyan, asking him to provide information on the activities of Vahe Hakobyan, a representative of Armenia Alliance and former governor of Syunik</w:t>
      </w:r>
      <w:r w:rsidRPr="00532E95">
        <w:rPr>
          <w:rFonts w:ascii="Times New Roman" w:eastAsia="Times New Roman" w:hAnsi="Times New Roman" w:cs="Times New Roman"/>
          <w:bCs/>
          <w:color w:val="050505"/>
          <w:sz w:val="24"/>
          <w:szCs w:val="24"/>
        </w:rPr>
        <w:t xml:space="preserve">, in particular, about the abuses related to his company revealed as a result of the audits of the Audit Chamber. All the deadlines set by law have passed, and no answer </w:t>
      </w:r>
      <w:proofErr w:type="gramStart"/>
      <w:r w:rsidRPr="00532E95">
        <w:rPr>
          <w:rFonts w:ascii="Times New Roman" w:eastAsia="Times New Roman" w:hAnsi="Times New Roman" w:cs="Times New Roman"/>
          <w:bCs/>
          <w:color w:val="050505"/>
          <w:sz w:val="24"/>
          <w:szCs w:val="24"/>
        </w:rPr>
        <w:t>was given</w:t>
      </w:r>
      <w:proofErr w:type="gramEnd"/>
      <w:r w:rsidRPr="00532E95">
        <w:rPr>
          <w:rFonts w:ascii="Times New Roman" w:eastAsia="Times New Roman" w:hAnsi="Times New Roman" w:cs="Times New Roman"/>
          <w:bCs/>
          <w:color w:val="050505"/>
          <w:sz w:val="24"/>
          <w:szCs w:val="24"/>
        </w:rPr>
        <w:t xml:space="preserve"> to the inquiry.</w:t>
      </w:r>
    </w:p>
    <w:p w14:paraId="2D692608" w14:textId="77777777" w:rsidR="00A232A7" w:rsidRPr="00532E95" w:rsidRDefault="00A232A7" w:rsidP="00532E95">
      <w:pPr>
        <w:shd w:val="clear" w:color="auto" w:fill="FFFFFF"/>
        <w:spacing w:after="0" w:line="240" w:lineRule="auto"/>
        <w:ind w:firstLine="720"/>
        <w:jc w:val="both"/>
        <w:rPr>
          <w:rFonts w:ascii="Times New Roman" w:hAnsi="Times New Roman" w:cs="Times New Roman"/>
          <w:iCs/>
          <w:sz w:val="24"/>
          <w:szCs w:val="24"/>
          <w:lang w:val="hy-AM"/>
        </w:rPr>
      </w:pPr>
    </w:p>
    <w:p w14:paraId="25A05A78" w14:textId="51365A78" w:rsidR="00A232A7" w:rsidRDefault="00532E95" w:rsidP="00532E95">
      <w:pPr>
        <w:shd w:val="clear" w:color="auto" w:fill="FFFFFF"/>
        <w:spacing w:after="0" w:line="240" w:lineRule="auto"/>
        <w:ind w:firstLine="720"/>
        <w:jc w:val="both"/>
        <w:rPr>
          <w:rFonts w:ascii="Times New Roman" w:hAnsi="Times New Roman" w:cs="Times New Roman"/>
          <w:bCs/>
          <w:sz w:val="24"/>
          <w:szCs w:val="24"/>
          <w:lang w:val="hy-AM"/>
        </w:rPr>
      </w:pPr>
      <w:r w:rsidRPr="00532E95">
        <w:rPr>
          <w:rFonts w:ascii="Times New Roman" w:hAnsi="Times New Roman" w:cs="Times New Roman"/>
          <w:b/>
          <w:sz w:val="24"/>
          <w:szCs w:val="24"/>
          <w:lang w:val="hy-AM"/>
        </w:rPr>
        <w:t>On May 31,</w:t>
      </w:r>
      <w:r w:rsidRPr="00532E95">
        <w:rPr>
          <w:rFonts w:ascii="Times New Roman" w:hAnsi="Times New Roman" w:cs="Times New Roman"/>
          <w:bCs/>
          <w:sz w:val="24"/>
          <w:szCs w:val="24"/>
          <w:lang w:val="hy-AM"/>
        </w:rPr>
        <w:t xml:space="preserve"> the Freedom of Information Center, at the request of citizen Alyona Muzhikyan, applied to the Chambarak municipality, requesting to provide the legal grounds for rejecting the application for the </w:t>
      </w:r>
      <w:r w:rsidRPr="00AA22AC">
        <w:rPr>
          <w:rFonts w:ascii="Times New Roman" w:hAnsi="Times New Roman" w:cs="Times New Roman"/>
          <w:bCs/>
          <w:sz w:val="24"/>
          <w:szCs w:val="24"/>
          <w:lang w:val="hy-AM"/>
        </w:rPr>
        <w:t>privatization</w:t>
      </w:r>
      <w:r w:rsidRPr="00532E95">
        <w:rPr>
          <w:rFonts w:ascii="Times New Roman" w:hAnsi="Times New Roman" w:cs="Times New Roman"/>
          <w:bCs/>
          <w:sz w:val="24"/>
          <w:szCs w:val="24"/>
          <w:lang w:val="hy-AM"/>
        </w:rPr>
        <w:t xml:space="preserve"> of the land used by the citizen. In a reply letter on June 1, the municipality informed that it had already answered the citizen, but did not provide the answers to the FOICA questions. The FOICA considers the answer incomplete.</w:t>
      </w:r>
    </w:p>
    <w:p w14:paraId="2D399F1D" w14:textId="77777777" w:rsidR="00532E95" w:rsidRPr="00532E95" w:rsidRDefault="00532E95" w:rsidP="00532E95">
      <w:pPr>
        <w:shd w:val="clear" w:color="auto" w:fill="FFFFFF"/>
        <w:spacing w:after="0" w:line="240" w:lineRule="auto"/>
        <w:ind w:firstLine="720"/>
        <w:jc w:val="both"/>
        <w:rPr>
          <w:rFonts w:ascii="Times New Roman" w:hAnsi="Times New Roman" w:cs="Times New Roman"/>
          <w:iCs/>
          <w:sz w:val="24"/>
          <w:szCs w:val="24"/>
          <w:lang w:val="hy-AM"/>
        </w:rPr>
      </w:pPr>
    </w:p>
    <w:p w14:paraId="190304A2" w14:textId="7EC04A85" w:rsidR="00A232A7" w:rsidRPr="00532E95" w:rsidRDefault="00532E95" w:rsidP="00532E95">
      <w:pPr>
        <w:shd w:val="clear" w:color="auto" w:fill="FFFFFF"/>
        <w:spacing w:after="0" w:line="240" w:lineRule="auto"/>
        <w:ind w:firstLine="720"/>
        <w:jc w:val="both"/>
        <w:rPr>
          <w:rFonts w:ascii="Times New Roman" w:eastAsia="Times New Roman" w:hAnsi="Times New Roman" w:cs="Times New Roman"/>
          <w:bCs/>
          <w:color w:val="050505"/>
          <w:sz w:val="24"/>
          <w:szCs w:val="24"/>
          <w:lang w:val="hy-AM"/>
        </w:rPr>
      </w:pPr>
      <w:r w:rsidRPr="00532E95">
        <w:rPr>
          <w:rFonts w:ascii="Times New Roman" w:eastAsia="Times New Roman" w:hAnsi="Times New Roman" w:cs="Times New Roman"/>
          <w:b/>
          <w:color w:val="050505"/>
          <w:sz w:val="24"/>
          <w:szCs w:val="24"/>
          <w:lang w:val="hy-AM"/>
        </w:rPr>
        <w:lastRenderedPageBreak/>
        <w:t xml:space="preserve">On June 2, </w:t>
      </w:r>
      <w:r w:rsidRPr="00532E95">
        <w:rPr>
          <w:rFonts w:ascii="Times New Roman" w:eastAsia="Times New Roman" w:hAnsi="Times New Roman" w:cs="Times New Roman"/>
          <w:bCs/>
          <w:color w:val="050505"/>
          <w:sz w:val="24"/>
          <w:szCs w:val="24"/>
          <w:lang w:val="hy-AM"/>
        </w:rPr>
        <w:t xml:space="preserve">the correspondent of </w:t>
      </w:r>
      <w:r w:rsidRPr="00AA22AC">
        <w:rPr>
          <w:rFonts w:ascii="Times New Roman" w:eastAsia="Times New Roman" w:hAnsi="Times New Roman" w:cs="Times New Roman"/>
          <w:bCs/>
          <w:i/>
          <w:iCs/>
          <w:color w:val="050505"/>
          <w:sz w:val="24"/>
          <w:szCs w:val="24"/>
          <w:lang w:val="hy-AM"/>
        </w:rPr>
        <w:t>Hetq.am</w:t>
      </w:r>
      <w:r w:rsidRPr="00532E95">
        <w:rPr>
          <w:rFonts w:ascii="Times New Roman" w:eastAsia="Times New Roman" w:hAnsi="Times New Roman" w:cs="Times New Roman"/>
          <w:bCs/>
          <w:color w:val="050505"/>
          <w:sz w:val="24"/>
          <w:szCs w:val="24"/>
          <w:lang w:val="hy-AM"/>
        </w:rPr>
        <w:t xml:space="preserve"> website Tirayr Muradyan sent a written inquiry to the State Supervision Service regarding the </w:t>
      </w:r>
      <w:r w:rsidR="006E75ED">
        <w:rPr>
          <w:rFonts w:ascii="Times New Roman" w:eastAsia="Times New Roman" w:hAnsi="Times New Roman" w:cs="Times New Roman"/>
          <w:bCs/>
          <w:color w:val="050505"/>
          <w:sz w:val="24"/>
          <w:szCs w:val="24"/>
        </w:rPr>
        <w:t>S</w:t>
      </w:r>
      <w:r w:rsidRPr="00532E95">
        <w:rPr>
          <w:rFonts w:ascii="Times New Roman" w:eastAsia="Times New Roman" w:hAnsi="Times New Roman" w:cs="Times New Roman"/>
          <w:bCs/>
          <w:color w:val="050505"/>
          <w:sz w:val="24"/>
          <w:szCs w:val="24"/>
          <w:lang w:val="hy-AM"/>
        </w:rPr>
        <w:t>SS investigation related to the activities of the SNCO of the Ministry of Economy. The journalist was not able to contact the spokesman of the service for 15 days to find out the fate of the letter. The head of the service ignored the journalist's clarifying inquiries. Only after making a post on Facebook did Tirayr Muradyan receive the answer to the inquiry, violating the term defined by law.</w:t>
      </w:r>
    </w:p>
    <w:p w14:paraId="3858A0EA" w14:textId="77777777" w:rsidR="00532E95" w:rsidRDefault="00532E95" w:rsidP="00A232A7">
      <w:pPr>
        <w:shd w:val="clear" w:color="auto" w:fill="FFFFFF"/>
        <w:spacing w:after="0" w:line="240" w:lineRule="auto"/>
        <w:ind w:firstLine="720"/>
        <w:rPr>
          <w:rFonts w:ascii="Sylfaen" w:hAnsi="Sylfaen" w:cs="Sylfaen"/>
          <w:iCs/>
          <w:sz w:val="24"/>
          <w:szCs w:val="24"/>
          <w:lang w:val="hy-AM"/>
        </w:rPr>
      </w:pPr>
    </w:p>
    <w:p w14:paraId="4F636DC3" w14:textId="2D659918" w:rsidR="00A232A7" w:rsidRPr="00532E95" w:rsidRDefault="00532E95" w:rsidP="00532E95">
      <w:pPr>
        <w:shd w:val="clear" w:color="auto" w:fill="FFFFFF"/>
        <w:spacing w:line="240" w:lineRule="auto"/>
        <w:ind w:firstLine="567"/>
        <w:jc w:val="both"/>
        <w:rPr>
          <w:rFonts w:ascii="Times New Roman" w:hAnsi="Times New Roman" w:cs="Times New Roman"/>
          <w:sz w:val="24"/>
          <w:szCs w:val="24"/>
          <w:lang w:val="hy-AM"/>
        </w:rPr>
      </w:pPr>
      <w:r w:rsidRPr="00532E95">
        <w:rPr>
          <w:rFonts w:ascii="Times New Roman" w:eastAsia="Times New Roman" w:hAnsi="Times New Roman" w:cs="Times New Roman"/>
          <w:b/>
          <w:color w:val="050505"/>
          <w:sz w:val="24"/>
          <w:szCs w:val="24"/>
          <w:lang w:val="hy-AM"/>
        </w:rPr>
        <w:t xml:space="preserve">On June 14, </w:t>
      </w:r>
      <w:r w:rsidRPr="00532E95">
        <w:rPr>
          <w:rFonts w:ascii="Times New Roman" w:eastAsia="Times New Roman" w:hAnsi="Times New Roman" w:cs="Times New Roman"/>
          <w:bCs/>
          <w:color w:val="050505"/>
          <w:sz w:val="24"/>
          <w:szCs w:val="24"/>
          <w:lang w:val="hy-AM"/>
        </w:rPr>
        <w:t>the Union of Informed Citizens NGO filed a lawsuit in the Administrative Court against the Central Electoral Commission, demanding to oblige the commission to provide the information required by letter No. H-1864 of June 4, 2021. On the same day the lawsuit was accepted for proceedings, the  court hearing is scheduled for August 23.</w:t>
      </w:r>
    </w:p>
    <w:p w14:paraId="2A97F3B9" w14:textId="77777777" w:rsidR="00A2370C" w:rsidRDefault="00A2370C" w:rsidP="00532E95">
      <w:pPr>
        <w:pStyle w:val="NormalWeb"/>
        <w:shd w:val="clear" w:color="auto" w:fill="FFFFFF"/>
        <w:spacing w:before="0" w:beforeAutospacing="0" w:after="0" w:afterAutospacing="0"/>
        <w:jc w:val="center"/>
        <w:rPr>
          <w:rFonts w:ascii="Sylfaen" w:hAnsi="Sylfaen"/>
          <w:b/>
          <w:i/>
          <w:sz w:val="28"/>
          <w:szCs w:val="28"/>
          <w:lang w:val="en-US"/>
        </w:rPr>
      </w:pPr>
    </w:p>
    <w:p w14:paraId="14744515" w14:textId="242495EA" w:rsidR="00532E95" w:rsidRPr="00A2370C" w:rsidRDefault="00A2370C" w:rsidP="00532E95">
      <w:pPr>
        <w:pStyle w:val="NormalWeb"/>
        <w:shd w:val="clear" w:color="auto" w:fill="FFFFFF"/>
        <w:spacing w:before="0" w:beforeAutospacing="0" w:after="0" w:afterAutospacing="0"/>
        <w:jc w:val="center"/>
        <w:rPr>
          <w:rFonts w:ascii="Sylfaen" w:hAnsi="Sylfaen"/>
          <w:b/>
          <w:i/>
          <w:sz w:val="28"/>
          <w:szCs w:val="28"/>
          <w:lang w:val="hy-AM"/>
        </w:rPr>
      </w:pPr>
      <w:r w:rsidRPr="00A2370C">
        <w:rPr>
          <w:rFonts w:ascii="Sylfaen" w:hAnsi="Sylfaen"/>
          <w:b/>
          <w:i/>
          <w:sz w:val="28"/>
          <w:szCs w:val="28"/>
          <w:lang w:val="en-US"/>
        </w:rPr>
        <w:t>O</w:t>
      </w:r>
      <w:r w:rsidRPr="00A2370C">
        <w:rPr>
          <w:rFonts w:ascii="Sylfaen" w:hAnsi="Sylfaen"/>
          <w:b/>
          <w:i/>
          <w:sz w:val="28"/>
          <w:szCs w:val="28"/>
          <w:lang w:val="hy-AM"/>
        </w:rPr>
        <w:t xml:space="preserve">ther </w:t>
      </w:r>
      <w:r w:rsidRPr="00A2370C">
        <w:rPr>
          <w:rFonts w:ascii="Sylfaen" w:hAnsi="Sylfaen"/>
          <w:b/>
          <w:i/>
          <w:sz w:val="28"/>
          <w:szCs w:val="28"/>
          <w:lang w:val="en-US"/>
        </w:rPr>
        <w:t>E</w:t>
      </w:r>
      <w:r w:rsidRPr="00A2370C">
        <w:rPr>
          <w:rFonts w:ascii="Sylfaen" w:hAnsi="Sylfaen"/>
          <w:b/>
          <w:i/>
          <w:sz w:val="28"/>
          <w:szCs w:val="28"/>
          <w:lang w:val="hy-AM"/>
        </w:rPr>
        <w:t xml:space="preserve">vents on </w:t>
      </w:r>
      <w:r w:rsidRPr="00A2370C">
        <w:rPr>
          <w:rFonts w:ascii="Sylfaen" w:hAnsi="Sylfaen"/>
          <w:b/>
          <w:i/>
          <w:sz w:val="28"/>
          <w:szCs w:val="28"/>
          <w:lang w:val="en-US"/>
        </w:rPr>
        <w:t>A</w:t>
      </w:r>
      <w:r w:rsidRPr="00A2370C">
        <w:rPr>
          <w:rFonts w:ascii="Sylfaen" w:hAnsi="Sylfaen"/>
          <w:b/>
          <w:i/>
          <w:sz w:val="28"/>
          <w:szCs w:val="28"/>
          <w:lang w:val="hy-AM"/>
        </w:rPr>
        <w:t xml:space="preserve">ctivity of </w:t>
      </w:r>
      <w:r w:rsidRPr="00A2370C">
        <w:rPr>
          <w:rFonts w:ascii="Sylfaen" w:hAnsi="Sylfaen"/>
          <w:b/>
          <w:i/>
          <w:sz w:val="28"/>
          <w:szCs w:val="28"/>
          <w:lang w:val="en-US"/>
        </w:rPr>
        <w:t>M</w:t>
      </w:r>
      <w:r w:rsidRPr="00A2370C">
        <w:rPr>
          <w:rFonts w:ascii="Sylfaen" w:hAnsi="Sylfaen"/>
          <w:b/>
          <w:i/>
          <w:sz w:val="28"/>
          <w:szCs w:val="28"/>
          <w:lang w:val="hy-AM"/>
        </w:rPr>
        <w:t xml:space="preserve">edia and </w:t>
      </w:r>
      <w:r w:rsidRPr="00A2370C">
        <w:rPr>
          <w:rFonts w:ascii="Sylfaen" w:hAnsi="Sylfaen"/>
          <w:b/>
          <w:i/>
          <w:sz w:val="28"/>
          <w:szCs w:val="28"/>
          <w:lang w:val="en-US"/>
        </w:rPr>
        <w:t>J</w:t>
      </w:r>
      <w:r w:rsidRPr="00A2370C">
        <w:rPr>
          <w:rFonts w:ascii="Sylfaen" w:hAnsi="Sylfaen"/>
          <w:b/>
          <w:i/>
          <w:sz w:val="28"/>
          <w:szCs w:val="28"/>
          <w:lang w:val="hy-AM"/>
        </w:rPr>
        <w:t>ournalists</w:t>
      </w:r>
    </w:p>
    <w:p w14:paraId="49A1CCFE" w14:textId="3890575C" w:rsidR="00A232A7" w:rsidRPr="00417264" w:rsidRDefault="00A232A7" w:rsidP="00532E95">
      <w:pPr>
        <w:spacing w:after="0" w:line="240" w:lineRule="auto"/>
        <w:rPr>
          <w:rFonts w:ascii="Sylfaen" w:hAnsi="Sylfaen" w:cs="Sylfaen"/>
          <w:b/>
          <w:i/>
          <w:sz w:val="24"/>
          <w:szCs w:val="24"/>
          <w:lang w:val="hy-AM"/>
        </w:rPr>
      </w:pPr>
    </w:p>
    <w:p w14:paraId="2CE817B0" w14:textId="4AED3928" w:rsidR="00532E95" w:rsidRPr="00532E95" w:rsidRDefault="00532E95" w:rsidP="00AA22AC">
      <w:pPr>
        <w:pStyle w:val="NormalWeb"/>
        <w:shd w:val="clear" w:color="auto" w:fill="FFFFFF"/>
        <w:spacing w:before="0" w:beforeAutospacing="0" w:after="0" w:afterAutospacing="0" w:line="240" w:lineRule="auto"/>
        <w:ind w:firstLine="720"/>
        <w:jc w:val="both"/>
        <w:textAlignment w:val="baseline"/>
        <w:rPr>
          <w:lang w:val="hy-AM"/>
        </w:rPr>
      </w:pPr>
      <w:r w:rsidRPr="00532E95">
        <w:rPr>
          <w:b/>
          <w:lang w:val="hy-AM"/>
        </w:rPr>
        <w:t xml:space="preserve">On </w:t>
      </w:r>
      <w:r w:rsidRPr="00532E95">
        <w:rPr>
          <w:b/>
          <w:lang w:val="en-US"/>
        </w:rPr>
        <w:t>April</w:t>
      </w:r>
      <w:r w:rsidRPr="00532E95">
        <w:rPr>
          <w:b/>
          <w:lang w:val="hy-AM"/>
        </w:rPr>
        <w:t xml:space="preserve"> 2</w:t>
      </w:r>
      <w:r w:rsidRPr="00532E95">
        <w:rPr>
          <w:lang w:val="hy-AM"/>
        </w:rPr>
        <w:t>, the founder of</w:t>
      </w:r>
      <w:r w:rsidRPr="00532E95">
        <w:rPr>
          <w:lang w:val="en-US"/>
        </w:rPr>
        <w:t xml:space="preserve"> the</w:t>
      </w:r>
      <w:r w:rsidRPr="00532E95">
        <w:rPr>
          <w:lang w:val="hy-AM"/>
        </w:rPr>
        <w:t xml:space="preserve"> </w:t>
      </w:r>
      <w:r w:rsidRPr="00532E95">
        <w:rPr>
          <w:i/>
          <w:lang w:val="hy-AM"/>
        </w:rPr>
        <w:t>Iravunk</w:t>
      </w:r>
      <w:r w:rsidRPr="00532E95">
        <w:rPr>
          <w:lang w:val="hy-AM"/>
        </w:rPr>
        <w:t xml:space="preserve"> newspaper, former MP Hayk Babukhanyan </w:t>
      </w:r>
      <w:r w:rsidRPr="00532E95">
        <w:rPr>
          <w:lang w:val="en-US"/>
        </w:rPr>
        <w:t xml:space="preserve">filed an appeal against the judgement of the </w:t>
      </w:r>
      <w:r w:rsidRPr="00532E95">
        <w:rPr>
          <w:lang w:val="hy-AM"/>
        </w:rPr>
        <w:t xml:space="preserve">Court of </w:t>
      </w:r>
      <w:r w:rsidRPr="00532E95">
        <w:rPr>
          <w:lang w:val="en-US"/>
        </w:rPr>
        <w:t>General Jurisdiction</w:t>
      </w:r>
      <w:r w:rsidRPr="00532E95">
        <w:rPr>
          <w:lang w:val="hy-AM"/>
        </w:rPr>
        <w:t xml:space="preserve"> </w:t>
      </w:r>
      <w:r w:rsidRPr="00532E95">
        <w:rPr>
          <w:lang w:val="en-US"/>
        </w:rPr>
        <w:t xml:space="preserve">of </w:t>
      </w:r>
      <w:r w:rsidRPr="00532E95">
        <w:rPr>
          <w:lang w:val="hy-AM"/>
        </w:rPr>
        <w:t>Yerevan</w:t>
      </w:r>
      <w:r w:rsidRPr="00532E95">
        <w:rPr>
          <w:lang w:val="en-US"/>
        </w:rPr>
        <w:t xml:space="preserve"> on his lawsuit</w:t>
      </w:r>
      <w:r w:rsidRPr="00532E95">
        <w:rPr>
          <w:lang w:val="hy-AM"/>
        </w:rPr>
        <w:t xml:space="preserve"> </w:t>
      </w:r>
      <w:r w:rsidRPr="00532E95">
        <w:rPr>
          <w:lang w:val="en-US"/>
        </w:rPr>
        <w:t>against</w:t>
      </w:r>
      <w:r w:rsidRPr="00532E95">
        <w:rPr>
          <w:lang w:val="hy-AM"/>
        </w:rPr>
        <w:t xml:space="preserve"> Larisa</w:t>
      </w:r>
      <w:r w:rsidRPr="00532E95">
        <w:rPr>
          <w:i/>
          <w:iCs/>
          <w:lang w:val="hy-AM"/>
        </w:rPr>
        <w:t xml:space="preserve"> </w:t>
      </w:r>
      <w:r w:rsidRPr="00532E95">
        <w:rPr>
          <w:lang w:val="hy-AM"/>
        </w:rPr>
        <w:t>Minasyan</w:t>
      </w:r>
      <w:r w:rsidRPr="00532E95">
        <w:rPr>
          <w:i/>
          <w:iCs/>
          <w:lang w:val="hy-AM"/>
        </w:rPr>
        <w:t>,</w:t>
      </w:r>
      <w:r w:rsidRPr="00532E95">
        <w:rPr>
          <w:lang w:val="hy-AM"/>
        </w:rPr>
        <w:t xml:space="preserve"> the Executive Director of Open Society Foundations-Armenia.</w:t>
      </w:r>
    </w:p>
    <w:p w14:paraId="27C478FA" w14:textId="6C3059C6" w:rsidR="00532E95" w:rsidRPr="00532E95" w:rsidRDefault="00532E95" w:rsidP="00532E95">
      <w:pPr>
        <w:pStyle w:val="NormalWeb"/>
        <w:shd w:val="clear" w:color="auto" w:fill="FFFFFF"/>
        <w:spacing w:before="0" w:beforeAutospacing="0" w:after="0" w:afterAutospacing="0" w:line="240" w:lineRule="auto"/>
        <w:ind w:firstLine="720"/>
        <w:jc w:val="both"/>
        <w:textAlignment w:val="baseline"/>
        <w:rPr>
          <w:lang w:val="hy-AM"/>
        </w:rPr>
      </w:pPr>
      <w:r w:rsidRPr="00532E95">
        <w:rPr>
          <w:lang w:val="hy-AM"/>
        </w:rPr>
        <w:t>We should remind that the lawsuit was filed on April 4, 2019, with claims of refuting the information considered defamatory, and it was caused by Larissa Minasyan's statement that Hayk Babukhanyan,</w:t>
      </w:r>
      <w:r w:rsidR="00AA22AC">
        <w:rPr>
          <w:lang w:val="en-US"/>
        </w:rPr>
        <w:t xml:space="preserve"> </w:t>
      </w:r>
      <w:r w:rsidRPr="00532E95">
        <w:rPr>
          <w:lang w:val="hy-AM"/>
        </w:rPr>
        <w:t>too, received a grant from their foundation</w:t>
      </w:r>
      <w:r w:rsidR="00A232A7" w:rsidRPr="00532E95">
        <w:rPr>
          <w:rStyle w:val="FootnoteReference"/>
          <w:rFonts w:eastAsia="Calibri"/>
          <w:lang w:val="hy-AM"/>
        </w:rPr>
        <w:footnoteReference w:id="112"/>
      </w:r>
      <w:r w:rsidRPr="00BA3F9B">
        <w:rPr>
          <w:lang w:val="en-US"/>
        </w:rPr>
        <w:t xml:space="preserve">. </w:t>
      </w:r>
      <w:r w:rsidRPr="00532E95">
        <w:rPr>
          <w:lang w:val="hy-AM"/>
        </w:rPr>
        <w:t xml:space="preserve">On March 5, </w:t>
      </w:r>
      <w:r w:rsidRPr="00532E95">
        <w:rPr>
          <w:lang w:val="en-US"/>
        </w:rPr>
        <w:t xml:space="preserve">2020 </w:t>
      </w:r>
      <w:r w:rsidRPr="00532E95">
        <w:rPr>
          <w:lang w:val="hy-AM"/>
        </w:rPr>
        <w:t xml:space="preserve">Hayk Babukhanyan's lawsuit was rejected by the court judgement, because the plaintiff did not substantiate the fact that the defendant's statements were defamatory or insulting,  </w:t>
      </w:r>
      <w:r w:rsidRPr="00532E95">
        <w:rPr>
          <w:lang w:val="en-US"/>
        </w:rPr>
        <w:t>neither did he prove her</w:t>
      </w:r>
      <w:r w:rsidRPr="00532E95">
        <w:rPr>
          <w:lang w:val="hy-AM"/>
        </w:rPr>
        <w:t xml:space="preserve"> intention to </w:t>
      </w:r>
      <w:r w:rsidR="00AA22AC">
        <w:rPr>
          <w:lang w:val="en-US"/>
        </w:rPr>
        <w:t>discredit</w:t>
      </w:r>
      <w:r w:rsidRPr="00532E95">
        <w:rPr>
          <w:lang w:val="en-US"/>
        </w:rPr>
        <w:t xml:space="preserve"> and</w:t>
      </w:r>
      <w:r w:rsidRPr="00532E95">
        <w:rPr>
          <w:lang w:val="hy-AM"/>
        </w:rPr>
        <w:t xml:space="preserve"> humiliate the plaintiff's honor and dignity. It was also decided to confiscate 300,000 AMD from Hayk Babukhanyan in favor of Larissa Minasyan as an attorney's reasonable </w:t>
      </w:r>
      <w:r w:rsidRPr="00532E95">
        <w:rPr>
          <w:lang w:val="en-US"/>
        </w:rPr>
        <w:t>fee</w:t>
      </w:r>
      <w:r w:rsidRPr="00532E95">
        <w:rPr>
          <w:lang w:val="hy-AM"/>
        </w:rPr>
        <w:t>.</w:t>
      </w:r>
    </w:p>
    <w:p w14:paraId="663E6210" w14:textId="41ECEF9F" w:rsidR="00A232A7" w:rsidRPr="00532E95" w:rsidRDefault="00532E95" w:rsidP="00532E95">
      <w:pPr>
        <w:pStyle w:val="NormalWeb"/>
        <w:shd w:val="clear" w:color="auto" w:fill="FFFFFF"/>
        <w:spacing w:before="0" w:beforeAutospacing="0" w:after="0" w:afterAutospacing="0" w:line="240" w:lineRule="auto"/>
        <w:ind w:firstLine="720"/>
        <w:jc w:val="both"/>
        <w:textAlignment w:val="baseline"/>
        <w:rPr>
          <w:lang w:val="hy-AM"/>
        </w:rPr>
      </w:pPr>
      <w:r w:rsidRPr="00532E95">
        <w:rPr>
          <w:lang w:val="hy-AM"/>
        </w:rPr>
        <w:t xml:space="preserve">On April </w:t>
      </w:r>
      <w:r w:rsidR="00A232A7" w:rsidRPr="00532E95">
        <w:rPr>
          <w:lang w:val="hy-AM"/>
        </w:rPr>
        <w:t>30</w:t>
      </w:r>
      <w:r w:rsidRPr="00532E95">
        <w:rPr>
          <w:lang w:val="hy-AM"/>
        </w:rPr>
        <w:t xml:space="preserve">, the Court of Appeal accepted </w:t>
      </w:r>
      <w:r w:rsidRPr="00532E95">
        <w:rPr>
          <w:lang w:val="en-US"/>
        </w:rPr>
        <w:t xml:space="preserve">the appeal for proceedings, and on June 30 it was rejected. </w:t>
      </w:r>
    </w:p>
    <w:p w14:paraId="185A7AEA" w14:textId="77777777" w:rsidR="00E932EE" w:rsidRDefault="00E932EE" w:rsidP="00532E95">
      <w:pPr>
        <w:spacing w:after="0" w:line="240" w:lineRule="auto"/>
        <w:ind w:firstLine="567"/>
        <w:jc w:val="both"/>
        <w:textAlignment w:val="baseline"/>
        <w:rPr>
          <w:rFonts w:ascii="Times New Roman" w:hAnsi="Times New Roman" w:cs="Times New Roman"/>
          <w:b/>
          <w:sz w:val="24"/>
          <w:szCs w:val="24"/>
          <w:lang w:val="hy-AM"/>
        </w:rPr>
      </w:pPr>
    </w:p>
    <w:p w14:paraId="21446E61" w14:textId="63200CA1" w:rsidR="00532E95" w:rsidRPr="00532E95" w:rsidRDefault="00532E95" w:rsidP="00532E95">
      <w:pPr>
        <w:spacing w:after="0" w:line="240" w:lineRule="auto"/>
        <w:ind w:firstLine="567"/>
        <w:jc w:val="both"/>
        <w:textAlignment w:val="baseline"/>
        <w:rPr>
          <w:rFonts w:ascii="Times New Roman" w:hAnsi="Times New Roman" w:cs="Times New Roman"/>
          <w:sz w:val="24"/>
          <w:szCs w:val="24"/>
          <w:lang w:val="hy-AM"/>
        </w:rPr>
      </w:pPr>
      <w:r w:rsidRPr="00532E95">
        <w:rPr>
          <w:rFonts w:ascii="Times New Roman" w:hAnsi="Times New Roman" w:cs="Times New Roman"/>
          <w:b/>
          <w:sz w:val="24"/>
          <w:szCs w:val="24"/>
          <w:lang w:val="hy-AM"/>
        </w:rPr>
        <w:t xml:space="preserve">On </w:t>
      </w:r>
      <w:r w:rsidRPr="00532E95">
        <w:rPr>
          <w:rFonts w:ascii="Times New Roman" w:hAnsi="Times New Roman" w:cs="Times New Roman"/>
          <w:b/>
          <w:sz w:val="24"/>
          <w:szCs w:val="24"/>
        </w:rPr>
        <w:t>April 6</w:t>
      </w:r>
      <w:r w:rsidRPr="00532E95">
        <w:rPr>
          <w:rFonts w:ascii="Times New Roman" w:hAnsi="Times New Roman" w:cs="Times New Roman"/>
          <w:b/>
          <w:sz w:val="24"/>
          <w:szCs w:val="24"/>
          <w:lang w:val="hy-AM"/>
        </w:rPr>
        <w:t>,</w:t>
      </w:r>
      <w:r w:rsidRPr="00532E95">
        <w:rPr>
          <w:rFonts w:ascii="Times New Roman" w:hAnsi="Times New Roman" w:cs="Times New Roman"/>
          <w:b/>
          <w:sz w:val="24"/>
          <w:szCs w:val="24"/>
        </w:rPr>
        <w:t xml:space="preserve"> </w:t>
      </w:r>
      <w:r w:rsidRPr="00532E95">
        <w:rPr>
          <w:rFonts w:ascii="Times New Roman" w:hAnsi="Times New Roman" w:cs="Times New Roman"/>
          <w:bCs/>
          <w:sz w:val="24"/>
          <w:szCs w:val="24"/>
          <w:lang w:val="hy-AM"/>
        </w:rPr>
        <w:t>the Court of Appeal</w:t>
      </w:r>
      <w:r w:rsidRPr="00532E95">
        <w:rPr>
          <w:rFonts w:ascii="Times New Roman" w:hAnsi="Times New Roman" w:cs="Times New Roman"/>
          <w:bCs/>
          <w:sz w:val="24"/>
          <w:szCs w:val="24"/>
        </w:rPr>
        <w:t xml:space="preserve"> held trial on</w:t>
      </w:r>
      <w:r w:rsidRPr="00532E95">
        <w:rPr>
          <w:rFonts w:ascii="Times New Roman" w:hAnsi="Times New Roman" w:cs="Times New Roman"/>
          <w:b/>
          <w:sz w:val="24"/>
          <w:szCs w:val="24"/>
          <w:lang w:val="hy-AM"/>
        </w:rPr>
        <w:t xml:space="preserve"> </w:t>
      </w:r>
      <w:r w:rsidRPr="00532E95">
        <w:rPr>
          <w:rFonts w:ascii="Times New Roman" w:hAnsi="Times New Roman" w:cs="Times New Roman"/>
          <w:bCs/>
          <w:sz w:val="24"/>
          <w:szCs w:val="24"/>
          <w:lang w:val="hy-AM"/>
        </w:rPr>
        <w:t xml:space="preserve">the chairman of </w:t>
      </w:r>
      <w:r w:rsidRPr="00532E95">
        <w:rPr>
          <w:rFonts w:ascii="Times New Roman" w:hAnsi="Times New Roman" w:cs="Times New Roman"/>
          <w:color w:val="000000"/>
          <w:sz w:val="24"/>
          <w:szCs w:val="24"/>
          <w:shd w:val="clear" w:color="auto" w:fill="FFFFFF"/>
          <w:lang w:val="hy-AM"/>
        </w:rPr>
        <w:t>Armenian Institute of International and Security Issues</w:t>
      </w:r>
      <w:r w:rsidRPr="00532E95">
        <w:rPr>
          <w:rFonts w:ascii="Times New Roman" w:hAnsi="Times New Roman" w:cs="Times New Roman"/>
          <w:bCs/>
          <w:sz w:val="24"/>
          <w:szCs w:val="24"/>
          <w:lang w:val="hy-AM"/>
        </w:rPr>
        <w:t xml:space="preserve"> Styopa Safaryan</w:t>
      </w:r>
      <w:r w:rsidRPr="00532E95">
        <w:rPr>
          <w:rFonts w:ascii="Times New Roman" w:hAnsi="Times New Roman" w:cs="Times New Roman"/>
          <w:bCs/>
          <w:sz w:val="24"/>
          <w:szCs w:val="24"/>
        </w:rPr>
        <w:t>’s</w:t>
      </w:r>
      <w:r w:rsidRPr="00532E95">
        <w:rPr>
          <w:rFonts w:ascii="Times New Roman" w:hAnsi="Times New Roman" w:cs="Times New Roman"/>
          <w:bCs/>
          <w:sz w:val="24"/>
          <w:szCs w:val="24"/>
          <w:lang w:val="hy-AM"/>
        </w:rPr>
        <w:t xml:space="preserve"> appeal</w:t>
      </w:r>
      <w:r w:rsidRPr="00532E95">
        <w:rPr>
          <w:rFonts w:ascii="Times New Roman" w:hAnsi="Times New Roman" w:cs="Times New Roman"/>
          <w:bCs/>
          <w:sz w:val="24"/>
          <w:szCs w:val="24"/>
        </w:rPr>
        <w:t xml:space="preserve"> on </w:t>
      </w:r>
      <w:r w:rsidRPr="00532E95">
        <w:rPr>
          <w:rFonts w:ascii="Times New Roman" w:hAnsi="Times New Roman" w:cs="Times New Roman"/>
          <w:bCs/>
          <w:sz w:val="24"/>
          <w:szCs w:val="24"/>
          <w:lang w:val="hy-AM"/>
        </w:rPr>
        <w:t>the decision of the Court of First Instance</w:t>
      </w:r>
      <w:r w:rsidRPr="00532E95">
        <w:rPr>
          <w:rFonts w:ascii="Times New Roman" w:hAnsi="Times New Roman" w:cs="Times New Roman"/>
          <w:bCs/>
          <w:sz w:val="24"/>
          <w:szCs w:val="24"/>
        </w:rPr>
        <w:t xml:space="preserve"> on the case of Taguhi </w:t>
      </w:r>
      <w:r w:rsidRPr="00532E95">
        <w:rPr>
          <w:rFonts w:ascii="Times New Roman" w:hAnsi="Times New Roman" w:cs="Times New Roman"/>
          <w:bCs/>
          <w:i/>
          <w:iCs/>
          <w:sz w:val="24"/>
          <w:szCs w:val="24"/>
        </w:rPr>
        <w:t>Aslananyan v. Styopa Safaryan.</w:t>
      </w:r>
    </w:p>
    <w:p w14:paraId="023541BE" w14:textId="4D353D52" w:rsidR="00532E95" w:rsidRPr="00532E95" w:rsidRDefault="00532E95" w:rsidP="00532E95">
      <w:pPr>
        <w:pStyle w:val="NormalWeb"/>
        <w:shd w:val="clear" w:color="auto" w:fill="FFFFFF"/>
        <w:spacing w:before="0" w:beforeAutospacing="0" w:after="0" w:afterAutospacing="0" w:line="240" w:lineRule="auto"/>
        <w:ind w:firstLine="720"/>
        <w:jc w:val="both"/>
        <w:textAlignment w:val="baseline"/>
        <w:rPr>
          <w:bCs/>
          <w:lang w:val="en-US"/>
        </w:rPr>
      </w:pPr>
      <w:r w:rsidRPr="00532E95">
        <w:rPr>
          <w:color w:val="000000"/>
          <w:shd w:val="clear" w:color="auto" w:fill="FFFFFF"/>
          <w:lang w:val="hy-AM"/>
        </w:rPr>
        <w:t xml:space="preserve">We should remind that on October 29, 2019, the above mentioned Institute banned a number of media outlets from participating in its event, and Styopa Safaryan asked Channel 5 and </w:t>
      </w:r>
      <w:r w:rsidRPr="00AA22AC">
        <w:rPr>
          <w:i/>
          <w:iCs/>
          <w:color w:val="000000"/>
          <w:shd w:val="clear" w:color="auto" w:fill="FFFFFF"/>
          <w:lang w:val="hy-AM"/>
        </w:rPr>
        <w:t>LiveNews.am</w:t>
      </w:r>
      <w:r w:rsidRPr="00532E95">
        <w:rPr>
          <w:color w:val="000000"/>
          <w:shd w:val="clear" w:color="auto" w:fill="FFFFFF"/>
          <w:lang w:val="hy-AM"/>
        </w:rPr>
        <w:t xml:space="preserve"> reporters to leave the event, adding </w:t>
      </w:r>
      <w:r w:rsidR="00AA22AC">
        <w:rPr>
          <w:color w:val="000000"/>
          <w:shd w:val="clear" w:color="auto" w:fill="FFFFFF"/>
          <w:lang w:val="en-US"/>
        </w:rPr>
        <w:t xml:space="preserve">that </w:t>
      </w:r>
      <w:r w:rsidRPr="00532E95">
        <w:rPr>
          <w:color w:val="000000"/>
          <w:shd w:val="clear" w:color="auto" w:fill="FFFFFF"/>
          <w:lang w:val="hy-AM"/>
        </w:rPr>
        <w:t>they could not invite him “either to the sauna, or to their place”.</w:t>
      </w:r>
      <w:r w:rsidR="00A232A7" w:rsidRPr="00532E95">
        <w:rPr>
          <w:rStyle w:val="FootnoteReference"/>
          <w:lang w:val="hy-AM"/>
        </w:rPr>
        <w:footnoteReference w:id="113"/>
      </w:r>
      <w:r w:rsidRPr="00532E95">
        <w:rPr>
          <w:lang w:val="en-US"/>
        </w:rPr>
        <w:t xml:space="preserve"> </w:t>
      </w:r>
      <w:r w:rsidR="00A232A7" w:rsidRPr="00532E95">
        <w:rPr>
          <w:lang w:val="hy-AM"/>
        </w:rPr>
        <w:t xml:space="preserve"> </w:t>
      </w:r>
      <w:r w:rsidRPr="00532E95">
        <w:rPr>
          <w:bCs/>
          <w:lang w:val="hy-AM"/>
        </w:rPr>
        <w:t>On this occasion, journalist Taguhi Aslanyan filed a lawsuit</w:t>
      </w:r>
      <w:r w:rsidRPr="00532E95">
        <w:rPr>
          <w:bCs/>
          <w:lang w:val="en-US"/>
        </w:rPr>
        <w:t xml:space="preserve"> on November 14, 2019</w:t>
      </w:r>
      <w:r w:rsidRPr="00532E95">
        <w:rPr>
          <w:bCs/>
          <w:lang w:val="hy-AM"/>
        </w:rPr>
        <w:t xml:space="preserve">, which </w:t>
      </w:r>
      <w:r w:rsidRPr="00532E95">
        <w:rPr>
          <w:bCs/>
          <w:lang w:val="en-US"/>
        </w:rPr>
        <w:t>was</w:t>
      </w:r>
      <w:r w:rsidRPr="00532E95">
        <w:rPr>
          <w:bCs/>
          <w:lang w:val="hy-AM"/>
        </w:rPr>
        <w:t xml:space="preserve"> partially upheld</w:t>
      </w:r>
      <w:r w:rsidRPr="00532E95">
        <w:rPr>
          <w:bCs/>
          <w:lang w:val="en-US"/>
        </w:rPr>
        <w:t xml:space="preserve">: </w:t>
      </w:r>
      <w:r w:rsidRPr="00532E95">
        <w:rPr>
          <w:bCs/>
          <w:lang w:val="hy-AM"/>
        </w:rPr>
        <w:t xml:space="preserve">the </w:t>
      </w:r>
      <w:r w:rsidRPr="00532E95">
        <w:rPr>
          <w:bCs/>
          <w:lang w:val="en-US"/>
        </w:rPr>
        <w:t>court</w:t>
      </w:r>
      <w:r w:rsidRPr="00532E95">
        <w:rPr>
          <w:bCs/>
          <w:lang w:val="hy-AM"/>
        </w:rPr>
        <w:t xml:space="preserve"> obligated </w:t>
      </w:r>
      <w:r w:rsidRPr="00532E95">
        <w:rPr>
          <w:bCs/>
          <w:lang w:val="en-US"/>
        </w:rPr>
        <w:t xml:space="preserve">the defendant </w:t>
      </w:r>
      <w:r w:rsidRPr="00532E95">
        <w:rPr>
          <w:bCs/>
          <w:lang w:val="hy-AM"/>
        </w:rPr>
        <w:t xml:space="preserve">to apologize to the journalist for the insulting expressions and to pay 600.000 AMD (the plaintiff demanded 1 million) </w:t>
      </w:r>
      <w:r w:rsidRPr="00532E95">
        <w:rPr>
          <w:bCs/>
          <w:lang w:val="hy-AM"/>
        </w:rPr>
        <w:lastRenderedPageBreak/>
        <w:t>in compensation.</w:t>
      </w:r>
      <w:r w:rsidRPr="00532E95">
        <w:rPr>
          <w:bCs/>
          <w:lang w:val="en-US"/>
        </w:rPr>
        <w:t xml:space="preserve"> </w:t>
      </w:r>
      <w:r w:rsidRPr="00532E95">
        <w:rPr>
          <w:bCs/>
          <w:lang w:val="hy-AM"/>
        </w:rPr>
        <w:t>On January 25, Styopa Safaryan applied to the Court of Appeal, appealing the decision of the Court of First Instance</w:t>
      </w:r>
      <w:r w:rsidRPr="00532E95">
        <w:rPr>
          <w:bCs/>
          <w:lang w:val="en-US"/>
        </w:rPr>
        <w:t xml:space="preserve"> of </w:t>
      </w:r>
      <w:r w:rsidRPr="00532E95">
        <w:rPr>
          <w:bCs/>
          <w:lang w:val="hy-AM"/>
        </w:rPr>
        <w:t>December 4, 2020</w:t>
      </w:r>
      <w:r w:rsidRPr="00532E95">
        <w:rPr>
          <w:bCs/>
          <w:lang w:val="en-US"/>
        </w:rPr>
        <w:t>.</w:t>
      </w:r>
    </w:p>
    <w:p w14:paraId="65E87F54" w14:textId="4AA82EAD" w:rsidR="00A232A7" w:rsidRDefault="00532E95" w:rsidP="00532E95">
      <w:pPr>
        <w:spacing w:after="0" w:line="240" w:lineRule="auto"/>
        <w:ind w:firstLine="720"/>
        <w:jc w:val="both"/>
        <w:textAlignment w:val="baseline"/>
        <w:rPr>
          <w:rFonts w:ascii="Times New Roman" w:hAnsi="Times New Roman" w:cs="Times New Roman"/>
          <w:sz w:val="24"/>
          <w:szCs w:val="24"/>
          <w:lang w:val="hy-AM"/>
        </w:rPr>
      </w:pPr>
      <w:r w:rsidRPr="00532E95">
        <w:rPr>
          <w:rFonts w:ascii="Times New Roman" w:hAnsi="Times New Roman" w:cs="Times New Roman"/>
          <w:sz w:val="24"/>
          <w:szCs w:val="24"/>
          <w:lang w:val="hy-AM"/>
        </w:rPr>
        <w:t>On April 23, the Court of Appeal partially upheld the defendant's appeal, changing only the text of the apology, which according to the verdict should be published in the press. On the remaining part, the act of the first instance was left unchanged. On May 31, the defendant applied to the Court of Cassation, where the appeal was received on June 15.</w:t>
      </w:r>
    </w:p>
    <w:p w14:paraId="31138FDF" w14:textId="77777777" w:rsidR="006A60E8" w:rsidRPr="00532E95" w:rsidRDefault="006A60E8" w:rsidP="00532E95">
      <w:pPr>
        <w:spacing w:after="0" w:line="240" w:lineRule="auto"/>
        <w:ind w:firstLine="720"/>
        <w:jc w:val="both"/>
        <w:textAlignment w:val="baseline"/>
        <w:rPr>
          <w:rFonts w:ascii="Times New Roman" w:hAnsi="Times New Roman" w:cs="Times New Roman"/>
          <w:sz w:val="24"/>
          <w:szCs w:val="24"/>
          <w:lang w:val="hy-AM"/>
        </w:rPr>
      </w:pPr>
    </w:p>
    <w:p w14:paraId="670B8075" w14:textId="25D9B450" w:rsidR="006A60E8" w:rsidRPr="006A60E8" w:rsidRDefault="006A60E8" w:rsidP="006A60E8">
      <w:pPr>
        <w:pStyle w:val="NormalWeb"/>
        <w:shd w:val="clear" w:color="auto" w:fill="FFFFFF"/>
        <w:spacing w:before="0" w:beforeAutospacing="0" w:after="0" w:afterAutospacing="0"/>
        <w:ind w:firstLine="567"/>
        <w:jc w:val="both"/>
        <w:textAlignment w:val="baseline"/>
        <w:rPr>
          <w:lang w:val="en-US"/>
        </w:rPr>
      </w:pPr>
      <w:r w:rsidRPr="006A60E8">
        <w:rPr>
          <w:b/>
          <w:lang w:val="hy-AM"/>
        </w:rPr>
        <w:t xml:space="preserve">On </w:t>
      </w:r>
      <w:r w:rsidRPr="006A60E8">
        <w:rPr>
          <w:b/>
          <w:lang w:val="en-US"/>
        </w:rPr>
        <w:t>April</w:t>
      </w:r>
      <w:r w:rsidRPr="006A60E8">
        <w:rPr>
          <w:b/>
          <w:lang w:val="hy-AM"/>
        </w:rPr>
        <w:t xml:space="preserve"> </w:t>
      </w:r>
      <w:r w:rsidRPr="006A60E8">
        <w:rPr>
          <w:b/>
          <w:lang w:val="en-US"/>
        </w:rPr>
        <w:t>6</w:t>
      </w:r>
      <w:r w:rsidRPr="006A60E8">
        <w:rPr>
          <w:lang w:val="hy-AM"/>
        </w:rPr>
        <w:t>, the Administrative Court</w:t>
      </w:r>
      <w:r w:rsidRPr="006A60E8">
        <w:rPr>
          <w:lang w:val="en-US"/>
        </w:rPr>
        <w:t xml:space="preserve"> rejected the lawsuit of</w:t>
      </w:r>
      <w:r w:rsidRPr="006A60E8">
        <w:rPr>
          <w:lang w:val="hy-AM"/>
        </w:rPr>
        <w:t xml:space="preserve"> the founder of </w:t>
      </w:r>
      <w:r w:rsidRPr="00AA22AC">
        <w:rPr>
          <w:i/>
          <w:iCs/>
          <w:lang w:val="hy-AM"/>
        </w:rPr>
        <w:t xml:space="preserve">A1 + TV </w:t>
      </w:r>
      <w:r w:rsidRPr="006A60E8">
        <w:rPr>
          <w:lang w:val="hy-AM"/>
        </w:rPr>
        <w:t xml:space="preserve">company </w:t>
      </w:r>
      <w:r w:rsidRPr="00AA22AC">
        <w:rPr>
          <w:i/>
          <w:iCs/>
          <w:lang w:val="hy-AM"/>
        </w:rPr>
        <w:t>MELTEX</w:t>
      </w:r>
      <w:r w:rsidRPr="006A60E8">
        <w:rPr>
          <w:lang w:val="hy-AM"/>
        </w:rPr>
        <w:t xml:space="preserve"> LLC against the RA Government and the Commission on Television and Radio</w:t>
      </w:r>
      <w:r w:rsidRPr="006A60E8">
        <w:rPr>
          <w:lang w:val="en-US"/>
        </w:rPr>
        <w:t xml:space="preserve"> </w:t>
      </w:r>
      <w:r w:rsidRPr="006A60E8">
        <w:rPr>
          <w:shd w:val="clear" w:color="auto" w:fill="FFFFFF"/>
          <w:lang w:val="hy-AM"/>
        </w:rPr>
        <w:t>(</w:t>
      </w:r>
      <w:r w:rsidRPr="006A60E8">
        <w:rPr>
          <w:shd w:val="clear" w:color="auto" w:fill="FFFFFF"/>
          <w:lang w:val="en-US"/>
        </w:rPr>
        <w:t>third party-</w:t>
      </w:r>
      <w:r w:rsidRPr="006A60E8">
        <w:rPr>
          <w:shd w:val="clear" w:color="auto" w:fill="FFFFFF"/>
          <w:lang w:val="hy-AM"/>
        </w:rPr>
        <w:t xml:space="preserve"> </w:t>
      </w:r>
      <w:r w:rsidRPr="00AA22AC">
        <w:rPr>
          <w:i/>
          <w:iCs/>
          <w:shd w:val="clear" w:color="auto" w:fill="FFFFFF"/>
          <w:lang w:val="en-US"/>
        </w:rPr>
        <w:t>Armenia TV</w:t>
      </w:r>
      <w:r w:rsidRPr="006A60E8">
        <w:rPr>
          <w:shd w:val="clear" w:color="auto" w:fill="FFFFFF"/>
          <w:lang w:val="en-US"/>
        </w:rPr>
        <w:t xml:space="preserve"> CJSC</w:t>
      </w:r>
      <w:r w:rsidRPr="006A60E8">
        <w:rPr>
          <w:shd w:val="clear" w:color="auto" w:fill="FFFFFF"/>
          <w:lang w:val="hy-AM"/>
        </w:rPr>
        <w:t xml:space="preserve">, </w:t>
      </w:r>
      <w:r w:rsidRPr="00AA22AC">
        <w:rPr>
          <w:i/>
          <w:iCs/>
          <w:shd w:val="clear" w:color="auto" w:fill="FFFFFF"/>
          <w:lang w:val="en-US"/>
        </w:rPr>
        <w:t>Mo TV Media Holding</w:t>
      </w:r>
      <w:r w:rsidRPr="006A60E8">
        <w:rPr>
          <w:shd w:val="clear" w:color="auto" w:fill="FFFFFF"/>
          <w:lang w:val="hy-AM"/>
        </w:rPr>
        <w:t xml:space="preserve"> </w:t>
      </w:r>
      <w:r w:rsidRPr="006A60E8">
        <w:rPr>
          <w:shd w:val="clear" w:color="auto" w:fill="FFFFFF"/>
          <w:lang w:val="en-US"/>
        </w:rPr>
        <w:t>CJSC</w:t>
      </w:r>
      <w:r w:rsidRPr="006A60E8">
        <w:rPr>
          <w:shd w:val="clear" w:color="auto" w:fill="FFFFFF"/>
          <w:lang w:val="hy-AM"/>
        </w:rPr>
        <w:t xml:space="preserve">, </w:t>
      </w:r>
      <w:r w:rsidRPr="00AA22AC">
        <w:rPr>
          <w:i/>
          <w:iCs/>
          <w:shd w:val="clear" w:color="auto" w:fill="FFFFFF"/>
          <w:lang w:val="en-US"/>
        </w:rPr>
        <w:t>ArmenAkob</w:t>
      </w:r>
      <w:r w:rsidRPr="006A60E8">
        <w:rPr>
          <w:shd w:val="clear" w:color="auto" w:fill="FFFFFF"/>
          <w:lang w:val="hy-AM"/>
        </w:rPr>
        <w:t xml:space="preserve"> </w:t>
      </w:r>
      <w:r w:rsidRPr="006A60E8">
        <w:rPr>
          <w:shd w:val="clear" w:color="auto" w:fill="FFFFFF"/>
          <w:lang w:val="en-US"/>
        </w:rPr>
        <w:t>LLC</w:t>
      </w:r>
      <w:r w:rsidRPr="006A60E8">
        <w:rPr>
          <w:shd w:val="clear" w:color="auto" w:fill="FFFFFF"/>
          <w:lang w:val="hy-AM"/>
        </w:rPr>
        <w:t xml:space="preserve">, </w:t>
      </w:r>
      <w:r w:rsidRPr="00AA22AC">
        <w:rPr>
          <w:i/>
          <w:iCs/>
          <w:shd w:val="clear" w:color="auto" w:fill="FFFFFF"/>
          <w:lang w:val="en-US"/>
        </w:rPr>
        <w:t>AR TV</w:t>
      </w:r>
      <w:r w:rsidRPr="006A60E8">
        <w:rPr>
          <w:shd w:val="clear" w:color="auto" w:fill="FFFFFF"/>
          <w:lang w:val="en-US"/>
        </w:rPr>
        <w:t xml:space="preserve"> LLC</w:t>
      </w:r>
      <w:r w:rsidRPr="006A60E8">
        <w:rPr>
          <w:shd w:val="clear" w:color="auto" w:fill="FFFFFF"/>
          <w:lang w:val="hy-AM"/>
        </w:rPr>
        <w:t xml:space="preserve"> </w:t>
      </w:r>
      <w:r w:rsidRPr="006A60E8">
        <w:rPr>
          <w:shd w:val="clear" w:color="auto" w:fill="FFFFFF"/>
          <w:lang w:val="en-US"/>
        </w:rPr>
        <w:t xml:space="preserve">and </w:t>
      </w:r>
      <w:r w:rsidRPr="00AA22AC">
        <w:rPr>
          <w:i/>
          <w:iCs/>
          <w:shd w:val="clear" w:color="auto" w:fill="FFFFFF"/>
          <w:lang w:val="en-US"/>
        </w:rPr>
        <w:t>Husaber</w:t>
      </w:r>
      <w:r w:rsidRPr="006A60E8">
        <w:rPr>
          <w:shd w:val="clear" w:color="auto" w:fill="FFFFFF"/>
          <w:lang w:val="en-US"/>
        </w:rPr>
        <w:t xml:space="preserve"> CJSC</w:t>
      </w:r>
      <w:r w:rsidRPr="006A60E8">
        <w:rPr>
          <w:shd w:val="clear" w:color="auto" w:fill="FFFFFF"/>
          <w:lang w:val="hy-AM"/>
        </w:rPr>
        <w:t>)</w:t>
      </w:r>
      <w:r w:rsidRPr="006A60E8">
        <w:rPr>
          <w:lang w:val="hy-AM"/>
        </w:rPr>
        <w:t xml:space="preserve"> </w:t>
      </w:r>
      <w:r w:rsidRPr="006A60E8">
        <w:rPr>
          <w:lang w:val="en-US"/>
        </w:rPr>
        <w:t>in relation to the</w:t>
      </w:r>
      <w:r w:rsidRPr="006A60E8">
        <w:rPr>
          <w:lang w:val="hy-AM"/>
        </w:rPr>
        <w:t xml:space="preserve"> annulment of</w:t>
      </w:r>
      <w:r w:rsidRPr="006A60E8">
        <w:rPr>
          <w:lang w:val="en-US"/>
        </w:rPr>
        <w:t xml:space="preserve"> acts from</w:t>
      </w:r>
      <w:r w:rsidRPr="006A60E8">
        <w:rPr>
          <w:lang w:val="hy-AM"/>
        </w:rPr>
        <w:t xml:space="preserve"> 7 broadcast licensing competitions held in 2003. </w:t>
      </w:r>
      <w:r w:rsidRPr="006A60E8">
        <w:rPr>
          <w:lang w:val="en-US"/>
        </w:rPr>
        <w:t xml:space="preserve">The lawsuit </w:t>
      </w:r>
      <w:proofErr w:type="gramStart"/>
      <w:r w:rsidRPr="006A60E8">
        <w:rPr>
          <w:lang w:val="en-US"/>
        </w:rPr>
        <w:t>was filed</w:t>
      </w:r>
      <w:proofErr w:type="gramEnd"/>
      <w:r w:rsidRPr="006A60E8">
        <w:rPr>
          <w:lang w:val="en-US"/>
        </w:rPr>
        <w:t xml:space="preserve"> on December 18, 2019.</w:t>
      </w:r>
    </w:p>
    <w:p w14:paraId="2BE7295F" w14:textId="51BADEB8" w:rsidR="006A60E8" w:rsidRPr="006A60E8" w:rsidRDefault="006A60E8" w:rsidP="006A60E8">
      <w:pPr>
        <w:pStyle w:val="NormalWeb"/>
        <w:shd w:val="clear" w:color="auto" w:fill="FFFFFF"/>
        <w:spacing w:before="0" w:beforeAutospacing="0" w:after="0" w:afterAutospacing="0"/>
        <w:ind w:firstLine="567"/>
        <w:jc w:val="both"/>
        <w:textAlignment w:val="baseline"/>
        <w:rPr>
          <w:lang w:val="hy-AM"/>
        </w:rPr>
      </w:pPr>
      <w:r w:rsidRPr="006A60E8">
        <w:rPr>
          <w:lang w:val="en-US"/>
        </w:rPr>
        <w:t xml:space="preserve">On </w:t>
      </w:r>
      <w:r w:rsidR="00AA22AC">
        <w:rPr>
          <w:lang w:val="en-US"/>
        </w:rPr>
        <w:t xml:space="preserve">May </w:t>
      </w:r>
      <w:r w:rsidRPr="006A60E8">
        <w:rPr>
          <w:lang w:val="en-US"/>
        </w:rPr>
        <w:t>10</w:t>
      </w:r>
      <w:r w:rsidR="00AA22AC">
        <w:rPr>
          <w:lang w:val="en-US"/>
        </w:rPr>
        <w:t>,</w:t>
      </w:r>
      <w:r w:rsidRPr="006A60E8">
        <w:rPr>
          <w:lang w:val="en-US"/>
        </w:rPr>
        <w:t xml:space="preserve"> the plaintiff applied to the Court of Appeal; on June 17</w:t>
      </w:r>
      <w:r w:rsidR="00AA22AC">
        <w:rPr>
          <w:lang w:val="en-US"/>
        </w:rPr>
        <w:t>,</w:t>
      </w:r>
      <w:r w:rsidRPr="006A60E8">
        <w:rPr>
          <w:lang w:val="en-US"/>
        </w:rPr>
        <w:t xml:space="preserve"> the appeal </w:t>
      </w:r>
      <w:proofErr w:type="gramStart"/>
      <w:r w:rsidRPr="006A60E8">
        <w:rPr>
          <w:lang w:val="en-US"/>
        </w:rPr>
        <w:t>was accepted</w:t>
      </w:r>
      <w:proofErr w:type="gramEnd"/>
      <w:r w:rsidRPr="006A60E8">
        <w:rPr>
          <w:lang w:val="en-US"/>
        </w:rPr>
        <w:t xml:space="preserve"> for proceedings, a court hearing is scheduled for July 21.</w:t>
      </w:r>
    </w:p>
    <w:p w14:paraId="05E6845B" w14:textId="77777777" w:rsidR="00A232A7" w:rsidRDefault="00A232A7" w:rsidP="006A60E8">
      <w:pPr>
        <w:spacing w:after="0" w:line="240" w:lineRule="auto"/>
        <w:rPr>
          <w:rFonts w:ascii="Sylfaen" w:hAnsi="Sylfaen" w:cs="Sylfaen"/>
          <w:sz w:val="24"/>
          <w:szCs w:val="24"/>
          <w:lang w:val="hy-AM"/>
        </w:rPr>
      </w:pPr>
    </w:p>
    <w:p w14:paraId="769C4F9A" w14:textId="77777777" w:rsidR="006A60E8" w:rsidRPr="006A60E8" w:rsidRDefault="006A60E8" w:rsidP="006A60E8">
      <w:pPr>
        <w:spacing w:after="0" w:line="240" w:lineRule="auto"/>
        <w:ind w:firstLine="720"/>
        <w:jc w:val="both"/>
        <w:rPr>
          <w:rFonts w:ascii="Times New Roman" w:hAnsi="Times New Roman" w:cs="Times New Roman"/>
          <w:bCs/>
          <w:sz w:val="24"/>
          <w:szCs w:val="24"/>
          <w:lang w:val="hy-AM"/>
        </w:rPr>
      </w:pPr>
      <w:r w:rsidRPr="006A60E8">
        <w:rPr>
          <w:rFonts w:ascii="Times New Roman" w:hAnsi="Times New Roman" w:cs="Times New Roman"/>
          <w:b/>
          <w:sz w:val="24"/>
          <w:szCs w:val="24"/>
          <w:lang w:val="hy-AM"/>
        </w:rPr>
        <w:t xml:space="preserve">On April 15, </w:t>
      </w:r>
      <w:r w:rsidRPr="006A60E8">
        <w:rPr>
          <w:rFonts w:ascii="Times New Roman" w:hAnsi="Times New Roman" w:cs="Times New Roman"/>
          <w:bCs/>
          <w:sz w:val="24"/>
          <w:szCs w:val="24"/>
          <w:lang w:val="hy-AM"/>
        </w:rPr>
        <w:t xml:space="preserve">the Court of General Jurisdiction of Yerevan held a regular court hearing on the case of </w:t>
      </w:r>
      <w:r w:rsidRPr="00AA22AC">
        <w:rPr>
          <w:rFonts w:ascii="Times New Roman" w:hAnsi="Times New Roman" w:cs="Times New Roman"/>
          <w:bCs/>
          <w:i/>
          <w:iCs/>
          <w:sz w:val="24"/>
          <w:szCs w:val="24"/>
          <w:lang w:val="hy-AM"/>
        </w:rPr>
        <w:t>the Investigative Journalists NGO v. the National Security Service</w:t>
      </w:r>
      <w:r w:rsidRPr="006A60E8">
        <w:rPr>
          <w:rFonts w:ascii="Times New Roman" w:hAnsi="Times New Roman" w:cs="Times New Roman"/>
          <w:bCs/>
          <w:sz w:val="24"/>
          <w:szCs w:val="24"/>
          <w:lang w:val="hy-AM"/>
        </w:rPr>
        <w:t>, demanding public refutation of the defamatory information.</w:t>
      </w:r>
    </w:p>
    <w:p w14:paraId="17D8D884" w14:textId="08FF172F" w:rsidR="006A60E8" w:rsidRPr="006A60E8" w:rsidRDefault="006A60E8" w:rsidP="006A60E8">
      <w:pPr>
        <w:spacing w:after="0" w:line="240" w:lineRule="auto"/>
        <w:ind w:firstLine="720"/>
        <w:jc w:val="both"/>
        <w:rPr>
          <w:rFonts w:ascii="Times New Roman" w:hAnsi="Times New Roman" w:cs="Times New Roman"/>
          <w:sz w:val="24"/>
          <w:szCs w:val="24"/>
          <w:lang w:val="hy-AM"/>
        </w:rPr>
      </w:pPr>
      <w:r w:rsidRPr="006A60E8">
        <w:rPr>
          <w:rFonts w:ascii="Times New Roman" w:hAnsi="Times New Roman" w:cs="Times New Roman"/>
          <w:bCs/>
          <w:sz w:val="24"/>
          <w:szCs w:val="24"/>
          <w:lang w:val="hy-AM"/>
        </w:rPr>
        <w:t xml:space="preserve">We should remind that the lawsuit was filed on August 26, 2020, and was caused by the video released by the NSS on July 15, in which the publication of the </w:t>
      </w:r>
      <w:r w:rsidRPr="00AA22AC">
        <w:rPr>
          <w:rFonts w:ascii="Times New Roman" w:hAnsi="Times New Roman" w:cs="Times New Roman"/>
          <w:bCs/>
          <w:i/>
          <w:iCs/>
          <w:sz w:val="24"/>
          <w:szCs w:val="24"/>
          <w:lang w:val="hy-AM"/>
        </w:rPr>
        <w:t>Hetq.am</w:t>
      </w:r>
      <w:r w:rsidRPr="006A60E8">
        <w:rPr>
          <w:rFonts w:ascii="Times New Roman" w:hAnsi="Times New Roman" w:cs="Times New Roman"/>
          <w:bCs/>
          <w:sz w:val="24"/>
          <w:szCs w:val="24"/>
          <w:lang w:val="hy-AM"/>
        </w:rPr>
        <w:t xml:space="preserve"> website belonging to the NGO, about the shelling of the Tavush border village of Aygepar was presented as misinformation among the posts of Azerbaijani media materials and social media users.</w:t>
      </w:r>
      <w:r w:rsidR="00A232A7" w:rsidRPr="006A60E8">
        <w:rPr>
          <w:rStyle w:val="FootnoteReference"/>
          <w:rFonts w:ascii="Times New Roman" w:hAnsi="Times New Roman" w:cs="Times New Roman"/>
          <w:bCs/>
          <w:sz w:val="24"/>
          <w:szCs w:val="24"/>
          <w:lang w:val="hy-AM"/>
        </w:rPr>
        <w:footnoteReference w:id="114"/>
      </w:r>
      <w:r w:rsidR="00A232A7" w:rsidRPr="006A60E8">
        <w:rPr>
          <w:rFonts w:ascii="Times New Roman" w:hAnsi="Times New Roman" w:cs="Times New Roman"/>
          <w:bCs/>
          <w:sz w:val="24"/>
          <w:szCs w:val="24"/>
          <w:lang w:val="hy-AM"/>
        </w:rPr>
        <w:t xml:space="preserve"> </w:t>
      </w:r>
      <w:r w:rsidRPr="006A60E8">
        <w:rPr>
          <w:rFonts w:ascii="Times New Roman" w:hAnsi="Times New Roman" w:cs="Times New Roman"/>
          <w:sz w:val="24"/>
          <w:szCs w:val="24"/>
          <w:lang w:val="hy-AM"/>
        </w:rPr>
        <w:t xml:space="preserve">The website considers this an unfounded accusation, as the information provided by </w:t>
      </w:r>
      <w:r w:rsidRPr="00AA22AC">
        <w:rPr>
          <w:rFonts w:ascii="Times New Roman" w:hAnsi="Times New Roman" w:cs="Times New Roman"/>
          <w:i/>
          <w:iCs/>
          <w:sz w:val="24"/>
          <w:szCs w:val="24"/>
          <w:lang w:val="hy-AM"/>
        </w:rPr>
        <w:t>Hetq.am</w:t>
      </w:r>
      <w:r w:rsidRPr="006A60E8">
        <w:rPr>
          <w:rFonts w:ascii="Times New Roman" w:hAnsi="Times New Roman" w:cs="Times New Roman"/>
          <w:sz w:val="24"/>
          <w:szCs w:val="24"/>
          <w:lang w:val="hy-AM"/>
        </w:rPr>
        <w:t xml:space="preserve"> from the site was confirmed by the representative of the Ministry of Defense, and the Human Rights Defender.</w:t>
      </w:r>
    </w:p>
    <w:p w14:paraId="3A6BDFB5" w14:textId="203AB6C0" w:rsidR="006A60E8" w:rsidRDefault="006A60E8" w:rsidP="006A60E8">
      <w:pPr>
        <w:spacing w:after="0" w:line="240" w:lineRule="auto"/>
        <w:ind w:firstLine="720"/>
        <w:jc w:val="both"/>
        <w:rPr>
          <w:rFonts w:ascii="Times New Roman" w:hAnsi="Times New Roman" w:cs="Times New Roman"/>
          <w:sz w:val="24"/>
          <w:szCs w:val="24"/>
          <w:lang w:val="hy-AM"/>
        </w:rPr>
      </w:pPr>
      <w:r w:rsidRPr="006A60E8">
        <w:rPr>
          <w:rFonts w:ascii="Times New Roman" w:hAnsi="Times New Roman" w:cs="Times New Roman"/>
          <w:sz w:val="24"/>
          <w:szCs w:val="24"/>
          <w:lang w:val="hy-AM"/>
        </w:rPr>
        <w:t>The next court hearing is scheduled for July 20.</w:t>
      </w:r>
    </w:p>
    <w:p w14:paraId="0781AAC9" w14:textId="77777777" w:rsidR="00CF3B0D" w:rsidRDefault="00CF3B0D" w:rsidP="006A60E8">
      <w:pPr>
        <w:spacing w:after="0" w:line="240" w:lineRule="auto"/>
        <w:ind w:firstLine="720"/>
        <w:jc w:val="both"/>
        <w:rPr>
          <w:rFonts w:ascii="Times New Roman" w:hAnsi="Times New Roman" w:cs="Times New Roman"/>
          <w:sz w:val="24"/>
          <w:szCs w:val="24"/>
          <w:lang w:val="hy-AM"/>
        </w:rPr>
      </w:pPr>
    </w:p>
    <w:p w14:paraId="1A1738C1" w14:textId="77777777" w:rsidR="006A60E8" w:rsidRPr="006A60E8" w:rsidRDefault="006A60E8" w:rsidP="006A60E8">
      <w:pPr>
        <w:spacing w:after="0" w:line="240" w:lineRule="auto"/>
        <w:ind w:firstLine="567"/>
        <w:jc w:val="both"/>
        <w:rPr>
          <w:rFonts w:ascii="Times New Roman" w:hAnsi="Times New Roman" w:cs="Times New Roman"/>
          <w:color w:val="000000"/>
          <w:sz w:val="24"/>
          <w:szCs w:val="24"/>
          <w:shd w:val="clear" w:color="auto" w:fill="FFFFFF"/>
          <w:lang w:val="hy-AM"/>
        </w:rPr>
      </w:pPr>
      <w:r w:rsidRPr="006A60E8">
        <w:rPr>
          <w:rFonts w:ascii="Times New Roman" w:hAnsi="Times New Roman" w:cs="Times New Roman"/>
          <w:b/>
          <w:bCs/>
          <w:color w:val="000000"/>
          <w:sz w:val="24"/>
          <w:szCs w:val="24"/>
          <w:shd w:val="clear" w:color="auto" w:fill="FFFFFF"/>
          <w:lang w:val="hy-AM"/>
        </w:rPr>
        <w:t xml:space="preserve">On </w:t>
      </w:r>
      <w:r w:rsidRPr="006A60E8">
        <w:rPr>
          <w:rFonts w:ascii="Times New Roman" w:hAnsi="Times New Roman" w:cs="Times New Roman"/>
          <w:b/>
          <w:bCs/>
          <w:color w:val="000000"/>
          <w:sz w:val="24"/>
          <w:szCs w:val="24"/>
          <w:shd w:val="clear" w:color="auto" w:fill="FFFFFF"/>
        </w:rPr>
        <w:t>April 15</w:t>
      </w:r>
      <w:r w:rsidRPr="006A60E8">
        <w:rPr>
          <w:rFonts w:ascii="Times New Roman" w:hAnsi="Times New Roman" w:cs="Times New Roman"/>
          <w:color w:val="000000"/>
          <w:sz w:val="24"/>
          <w:szCs w:val="24"/>
          <w:shd w:val="clear" w:color="auto" w:fill="FFFFFF"/>
          <w:lang w:val="hy-AM"/>
        </w:rPr>
        <w:t xml:space="preserve">, the Court of General Jurisdiction of Yerevan </w:t>
      </w:r>
      <w:r w:rsidRPr="006A60E8">
        <w:rPr>
          <w:rFonts w:ascii="Times New Roman" w:hAnsi="Times New Roman" w:cs="Times New Roman"/>
          <w:color w:val="000000"/>
          <w:sz w:val="24"/>
          <w:szCs w:val="24"/>
          <w:shd w:val="clear" w:color="auto" w:fill="FFFFFF"/>
        </w:rPr>
        <w:t xml:space="preserve">held a regular court hearing o the case of </w:t>
      </w:r>
      <w:r w:rsidRPr="00AA22AC">
        <w:rPr>
          <w:rFonts w:ascii="Times New Roman" w:hAnsi="Times New Roman" w:cs="Times New Roman"/>
          <w:i/>
          <w:iCs/>
          <w:color w:val="000000"/>
          <w:sz w:val="24"/>
          <w:szCs w:val="24"/>
          <w:shd w:val="clear" w:color="auto" w:fill="FFFFFF"/>
          <w:lang w:val="hy-AM"/>
        </w:rPr>
        <w:t>168 Zham L</w:t>
      </w:r>
      <w:r w:rsidRPr="00AA22AC">
        <w:rPr>
          <w:rFonts w:ascii="Times New Roman" w:hAnsi="Times New Roman" w:cs="Times New Roman"/>
          <w:i/>
          <w:iCs/>
          <w:color w:val="000000"/>
          <w:sz w:val="24"/>
          <w:szCs w:val="24"/>
          <w:shd w:val="clear" w:color="auto" w:fill="FFFFFF"/>
        </w:rPr>
        <w:t xml:space="preserve">td. </w:t>
      </w:r>
      <w:proofErr w:type="gramStart"/>
      <w:r w:rsidRPr="00AA22AC">
        <w:rPr>
          <w:rFonts w:ascii="Times New Roman" w:hAnsi="Times New Roman" w:cs="Times New Roman"/>
          <w:i/>
          <w:iCs/>
          <w:color w:val="000000"/>
          <w:sz w:val="24"/>
          <w:szCs w:val="24"/>
          <w:shd w:val="clear" w:color="auto" w:fill="FFFFFF"/>
        </w:rPr>
        <w:t>and</w:t>
      </w:r>
      <w:proofErr w:type="gramEnd"/>
      <w:r w:rsidRPr="00AA22AC">
        <w:rPr>
          <w:rFonts w:ascii="Times New Roman" w:hAnsi="Times New Roman" w:cs="Times New Roman"/>
          <w:i/>
          <w:iCs/>
          <w:color w:val="000000"/>
          <w:sz w:val="24"/>
          <w:szCs w:val="24"/>
          <w:shd w:val="clear" w:color="auto" w:fill="FFFFFF"/>
        </w:rPr>
        <w:t xml:space="preserve"> </w:t>
      </w:r>
      <w:r w:rsidRPr="00AA22AC">
        <w:rPr>
          <w:rFonts w:ascii="Times New Roman" w:hAnsi="Times New Roman" w:cs="Times New Roman"/>
          <w:i/>
          <w:iCs/>
          <w:color w:val="000000"/>
          <w:sz w:val="24"/>
          <w:szCs w:val="24"/>
          <w:shd w:val="clear" w:color="auto" w:fill="FFFFFF"/>
          <w:lang w:val="hy-AM"/>
        </w:rPr>
        <w:t xml:space="preserve">its founder Satik Seyranyan </w:t>
      </w:r>
      <w:r w:rsidRPr="00AA22AC">
        <w:rPr>
          <w:rFonts w:ascii="Times New Roman" w:hAnsi="Times New Roman" w:cs="Times New Roman"/>
          <w:i/>
          <w:iCs/>
          <w:color w:val="000000"/>
          <w:sz w:val="24"/>
          <w:szCs w:val="24"/>
          <w:shd w:val="clear" w:color="auto" w:fill="FFFFFF"/>
        </w:rPr>
        <w:t>v.</w:t>
      </w:r>
      <w:r w:rsidRPr="00AA22AC">
        <w:rPr>
          <w:rFonts w:ascii="Times New Roman" w:hAnsi="Times New Roman" w:cs="Times New Roman"/>
          <w:i/>
          <w:iCs/>
          <w:color w:val="000000"/>
          <w:sz w:val="24"/>
          <w:szCs w:val="24"/>
          <w:shd w:val="clear" w:color="auto" w:fill="FFFFFF"/>
          <w:lang w:val="hy-AM"/>
        </w:rPr>
        <w:t xml:space="preserve"> the Chairman of the Public Council Styopa Safaryan</w:t>
      </w:r>
      <w:r w:rsidRPr="006A60E8">
        <w:rPr>
          <w:rFonts w:ascii="Times New Roman" w:hAnsi="Times New Roman" w:cs="Times New Roman"/>
          <w:color w:val="000000"/>
          <w:sz w:val="24"/>
          <w:szCs w:val="24"/>
          <w:shd w:val="clear" w:color="auto" w:fill="FFFFFF"/>
        </w:rPr>
        <w:t xml:space="preserve">, claiming </w:t>
      </w:r>
      <w:r w:rsidRPr="006A60E8">
        <w:rPr>
          <w:rFonts w:ascii="Times New Roman" w:hAnsi="Times New Roman" w:cs="Times New Roman"/>
          <w:color w:val="000000"/>
          <w:sz w:val="24"/>
          <w:szCs w:val="24"/>
          <w:shd w:val="clear" w:color="auto" w:fill="FFFFFF"/>
          <w:lang w:val="hy-AM"/>
        </w:rPr>
        <w:t>public</w:t>
      </w:r>
      <w:r w:rsidRPr="006A60E8">
        <w:rPr>
          <w:rFonts w:ascii="Times New Roman" w:hAnsi="Times New Roman" w:cs="Times New Roman"/>
          <w:color w:val="000000"/>
          <w:sz w:val="24"/>
          <w:szCs w:val="24"/>
          <w:shd w:val="clear" w:color="auto" w:fill="FFFFFF"/>
        </w:rPr>
        <w:t xml:space="preserve"> refutation of the</w:t>
      </w:r>
      <w:r w:rsidRPr="006A60E8">
        <w:rPr>
          <w:rFonts w:ascii="Times New Roman" w:hAnsi="Times New Roman" w:cs="Times New Roman"/>
          <w:color w:val="000000"/>
          <w:sz w:val="24"/>
          <w:szCs w:val="24"/>
          <w:shd w:val="clear" w:color="auto" w:fill="FFFFFF"/>
          <w:lang w:val="hy-AM"/>
        </w:rPr>
        <w:t xml:space="preserve"> defamatory </w:t>
      </w:r>
      <w:r w:rsidRPr="006A60E8">
        <w:rPr>
          <w:rFonts w:ascii="Times New Roman" w:hAnsi="Times New Roman" w:cs="Times New Roman"/>
          <w:color w:val="000000"/>
          <w:sz w:val="24"/>
          <w:szCs w:val="24"/>
          <w:shd w:val="clear" w:color="auto" w:fill="FFFFFF"/>
        </w:rPr>
        <w:t>information</w:t>
      </w:r>
      <w:r w:rsidRPr="006A60E8">
        <w:rPr>
          <w:rFonts w:ascii="Times New Roman" w:hAnsi="Times New Roman" w:cs="Times New Roman"/>
          <w:color w:val="000000"/>
          <w:sz w:val="24"/>
          <w:szCs w:val="24"/>
          <w:shd w:val="clear" w:color="auto" w:fill="FFFFFF"/>
          <w:lang w:val="hy-AM"/>
        </w:rPr>
        <w:t xml:space="preserve">, </w:t>
      </w:r>
      <w:r w:rsidRPr="006A60E8">
        <w:rPr>
          <w:rFonts w:ascii="Times New Roman" w:hAnsi="Times New Roman" w:cs="Times New Roman"/>
          <w:color w:val="000000"/>
          <w:sz w:val="24"/>
          <w:szCs w:val="24"/>
          <w:shd w:val="clear" w:color="auto" w:fill="FFFFFF"/>
        </w:rPr>
        <w:t>an apology</w:t>
      </w:r>
      <w:r w:rsidRPr="006A60E8">
        <w:rPr>
          <w:rFonts w:ascii="Times New Roman" w:hAnsi="Times New Roman" w:cs="Times New Roman"/>
          <w:color w:val="000000"/>
          <w:sz w:val="24"/>
          <w:szCs w:val="24"/>
          <w:shd w:val="clear" w:color="auto" w:fill="FFFFFF"/>
          <w:lang w:val="hy-AM"/>
        </w:rPr>
        <w:t xml:space="preserve"> for insult, </w:t>
      </w:r>
      <w:r w:rsidRPr="006A60E8">
        <w:rPr>
          <w:rFonts w:ascii="Times New Roman" w:hAnsi="Times New Roman" w:cs="Times New Roman"/>
          <w:color w:val="000000"/>
          <w:sz w:val="24"/>
          <w:szCs w:val="24"/>
          <w:shd w:val="clear" w:color="auto" w:fill="FFFFFF"/>
        </w:rPr>
        <w:t xml:space="preserve">obligation to remove the article and compensation of damage caused to the honor, dignity and </w:t>
      </w:r>
      <w:r w:rsidRPr="006A60E8">
        <w:rPr>
          <w:rFonts w:ascii="Times New Roman" w:hAnsi="Times New Roman" w:cs="Times New Roman"/>
          <w:color w:val="000000"/>
          <w:sz w:val="24"/>
          <w:szCs w:val="24"/>
          <w:shd w:val="clear" w:color="auto" w:fill="FFFFFF"/>
          <w:lang w:val="hy-AM"/>
        </w:rPr>
        <w:t xml:space="preserve">business reputation. </w:t>
      </w:r>
    </w:p>
    <w:p w14:paraId="384398CA" w14:textId="5A23730F" w:rsidR="006A60E8" w:rsidRPr="006A60E8" w:rsidRDefault="006A60E8" w:rsidP="006A60E8">
      <w:pPr>
        <w:spacing w:after="0" w:line="240" w:lineRule="auto"/>
        <w:ind w:firstLine="567"/>
        <w:jc w:val="both"/>
        <w:rPr>
          <w:rFonts w:ascii="Times New Roman" w:hAnsi="Times New Roman" w:cs="Times New Roman"/>
          <w:color w:val="000000"/>
          <w:sz w:val="24"/>
          <w:szCs w:val="24"/>
          <w:shd w:val="clear" w:color="auto" w:fill="FFFFFF"/>
          <w:lang w:val="hy-AM"/>
        </w:rPr>
      </w:pPr>
      <w:r w:rsidRPr="006A60E8">
        <w:rPr>
          <w:rFonts w:ascii="Times New Roman" w:hAnsi="Times New Roman" w:cs="Times New Roman"/>
          <w:color w:val="000000"/>
          <w:sz w:val="24"/>
          <w:szCs w:val="24"/>
          <w:shd w:val="clear" w:color="auto" w:fill="FFFFFF"/>
        </w:rPr>
        <w:t xml:space="preserve">We should remind that </w:t>
      </w:r>
      <w:r w:rsidRPr="006A60E8">
        <w:rPr>
          <w:rFonts w:ascii="Times New Roman" w:hAnsi="Times New Roman" w:cs="Times New Roman"/>
          <w:color w:val="000000"/>
          <w:sz w:val="24"/>
          <w:szCs w:val="24"/>
          <w:shd w:val="clear" w:color="auto" w:fill="FFFFFF"/>
          <w:lang w:val="hy-AM"/>
        </w:rPr>
        <w:t>the lawsuit</w:t>
      </w:r>
      <w:r w:rsidRPr="006A60E8">
        <w:rPr>
          <w:rFonts w:ascii="Times New Roman" w:hAnsi="Times New Roman" w:cs="Times New Roman"/>
          <w:color w:val="000000"/>
          <w:sz w:val="24"/>
          <w:szCs w:val="24"/>
          <w:shd w:val="clear" w:color="auto" w:fill="FFFFFF"/>
        </w:rPr>
        <w:t>, filed on November 2, 2020,</w:t>
      </w:r>
      <w:r w:rsidRPr="006A60E8">
        <w:rPr>
          <w:rFonts w:ascii="Times New Roman" w:hAnsi="Times New Roman" w:cs="Times New Roman"/>
          <w:color w:val="000000"/>
          <w:sz w:val="24"/>
          <w:szCs w:val="24"/>
          <w:shd w:val="clear" w:color="auto" w:fill="FFFFFF"/>
          <w:lang w:val="hy-AM"/>
        </w:rPr>
        <w:t xml:space="preserve"> </w:t>
      </w:r>
      <w:proofErr w:type="gramStart"/>
      <w:r w:rsidRPr="006A60E8">
        <w:rPr>
          <w:rFonts w:ascii="Times New Roman" w:hAnsi="Times New Roman" w:cs="Times New Roman"/>
          <w:color w:val="000000"/>
          <w:sz w:val="24"/>
          <w:szCs w:val="24"/>
          <w:shd w:val="clear" w:color="auto" w:fill="FFFFFF"/>
          <w:lang w:val="hy-AM"/>
        </w:rPr>
        <w:t xml:space="preserve">was </w:t>
      </w:r>
      <w:r w:rsidRPr="006A60E8">
        <w:rPr>
          <w:rFonts w:ascii="Times New Roman" w:hAnsi="Times New Roman" w:cs="Times New Roman"/>
          <w:color w:val="000000"/>
          <w:sz w:val="24"/>
          <w:szCs w:val="24"/>
          <w:shd w:val="clear" w:color="auto" w:fill="FFFFFF"/>
        </w:rPr>
        <w:t>caused</w:t>
      </w:r>
      <w:proofErr w:type="gramEnd"/>
      <w:r w:rsidRPr="006A60E8">
        <w:rPr>
          <w:rFonts w:ascii="Times New Roman" w:hAnsi="Times New Roman" w:cs="Times New Roman"/>
          <w:color w:val="000000"/>
          <w:sz w:val="24"/>
          <w:szCs w:val="24"/>
          <w:shd w:val="clear" w:color="auto" w:fill="FFFFFF"/>
        </w:rPr>
        <w:t xml:space="preserve"> by </w:t>
      </w:r>
      <w:r w:rsidRPr="006A60E8">
        <w:rPr>
          <w:rFonts w:ascii="Times New Roman" w:hAnsi="Times New Roman" w:cs="Times New Roman"/>
          <w:color w:val="000000"/>
          <w:sz w:val="24"/>
          <w:szCs w:val="24"/>
          <w:shd w:val="clear" w:color="auto" w:fill="FFFFFF"/>
          <w:lang w:val="hy-AM"/>
        </w:rPr>
        <w:t>Styopa Safaryan's post on Facebook</w:t>
      </w:r>
      <w:r w:rsidRPr="006A60E8">
        <w:rPr>
          <w:rFonts w:ascii="Times New Roman" w:hAnsi="Times New Roman" w:cs="Times New Roman"/>
          <w:color w:val="000000"/>
          <w:sz w:val="24"/>
          <w:szCs w:val="24"/>
          <w:shd w:val="clear" w:color="auto" w:fill="FFFFFF"/>
        </w:rPr>
        <w:t xml:space="preserve">, dated </w:t>
      </w:r>
      <w:r w:rsidRPr="006A60E8">
        <w:rPr>
          <w:rFonts w:ascii="Times New Roman" w:hAnsi="Times New Roman" w:cs="Times New Roman"/>
          <w:color w:val="000000"/>
          <w:sz w:val="24"/>
          <w:szCs w:val="24"/>
          <w:shd w:val="clear" w:color="auto" w:fill="FFFFFF"/>
          <w:lang w:val="hy-AM"/>
        </w:rPr>
        <w:t xml:space="preserve">October 13, according to which </w:t>
      </w:r>
      <w:r w:rsidRPr="00AA22AC">
        <w:rPr>
          <w:rFonts w:ascii="Times New Roman" w:hAnsi="Times New Roman" w:cs="Times New Roman"/>
          <w:i/>
          <w:iCs/>
          <w:color w:val="000000"/>
          <w:sz w:val="24"/>
          <w:szCs w:val="24"/>
          <w:shd w:val="clear" w:color="auto" w:fill="FFFFFF"/>
          <w:lang w:val="hy-AM"/>
        </w:rPr>
        <w:t>168.am</w:t>
      </w:r>
      <w:r w:rsidRPr="006A60E8">
        <w:rPr>
          <w:rFonts w:ascii="Times New Roman" w:hAnsi="Times New Roman" w:cs="Times New Roman"/>
          <w:color w:val="000000"/>
          <w:sz w:val="24"/>
          <w:szCs w:val="24"/>
          <w:shd w:val="clear" w:color="auto" w:fill="FFFFFF"/>
          <w:lang w:val="hy-AM"/>
        </w:rPr>
        <w:t xml:space="preserve"> website</w:t>
      </w:r>
      <w:r w:rsidRPr="006A60E8">
        <w:rPr>
          <w:rFonts w:ascii="Times New Roman" w:hAnsi="Times New Roman" w:cs="Times New Roman"/>
          <w:color w:val="000000"/>
          <w:sz w:val="24"/>
          <w:szCs w:val="24"/>
          <w:shd w:val="clear" w:color="auto" w:fill="FFFFFF"/>
        </w:rPr>
        <w:t>,</w:t>
      </w:r>
      <w:r w:rsidRPr="006A60E8">
        <w:rPr>
          <w:rFonts w:ascii="Times New Roman" w:hAnsi="Times New Roman" w:cs="Times New Roman"/>
          <w:color w:val="000000"/>
          <w:sz w:val="24"/>
          <w:szCs w:val="24"/>
          <w:shd w:val="clear" w:color="auto" w:fill="FFFFFF"/>
          <w:lang w:val="hy-AM"/>
        </w:rPr>
        <w:t xml:space="preserve"> belonging to the company</w:t>
      </w:r>
      <w:r w:rsidRPr="006A60E8">
        <w:rPr>
          <w:rFonts w:ascii="Times New Roman" w:hAnsi="Times New Roman" w:cs="Times New Roman"/>
          <w:color w:val="000000"/>
          <w:sz w:val="24"/>
          <w:szCs w:val="24"/>
          <w:shd w:val="clear" w:color="auto" w:fill="FFFFFF"/>
        </w:rPr>
        <w:t>,</w:t>
      </w:r>
      <w:r w:rsidRPr="006A60E8">
        <w:rPr>
          <w:rFonts w:ascii="Times New Roman" w:hAnsi="Times New Roman" w:cs="Times New Roman"/>
          <w:color w:val="000000"/>
          <w:sz w:val="24"/>
          <w:szCs w:val="24"/>
          <w:shd w:val="clear" w:color="auto" w:fill="FFFFFF"/>
          <w:lang w:val="hy-AM"/>
        </w:rPr>
        <w:t xml:space="preserve"> attributed insulting remarks </w:t>
      </w:r>
      <w:r w:rsidRPr="006A60E8">
        <w:rPr>
          <w:rFonts w:ascii="Times New Roman" w:hAnsi="Times New Roman" w:cs="Times New Roman"/>
          <w:color w:val="000000"/>
          <w:sz w:val="24"/>
          <w:szCs w:val="24"/>
          <w:shd w:val="clear" w:color="auto" w:fill="FFFFFF"/>
        </w:rPr>
        <w:t xml:space="preserve">addressed to Styopa Safaryan, </w:t>
      </w:r>
      <w:r w:rsidRPr="006A60E8">
        <w:rPr>
          <w:rFonts w:ascii="Times New Roman" w:hAnsi="Times New Roman" w:cs="Times New Roman"/>
          <w:color w:val="000000"/>
          <w:sz w:val="24"/>
          <w:szCs w:val="24"/>
          <w:shd w:val="clear" w:color="auto" w:fill="FFFFFF"/>
          <w:lang w:val="hy-AM"/>
        </w:rPr>
        <w:t xml:space="preserve">to </w:t>
      </w:r>
      <w:r w:rsidRPr="006A60E8">
        <w:rPr>
          <w:rFonts w:ascii="Times New Roman" w:hAnsi="Times New Roman" w:cs="Times New Roman"/>
          <w:color w:val="000000"/>
          <w:sz w:val="24"/>
          <w:szCs w:val="24"/>
          <w:shd w:val="clear" w:color="auto" w:fill="FFFFFF"/>
        </w:rPr>
        <w:t xml:space="preserve">the </w:t>
      </w:r>
      <w:r w:rsidRPr="006A60E8">
        <w:rPr>
          <w:rFonts w:ascii="Times New Roman" w:hAnsi="Times New Roman" w:cs="Times New Roman"/>
          <w:color w:val="000000"/>
          <w:sz w:val="24"/>
          <w:szCs w:val="24"/>
          <w:shd w:val="clear" w:color="auto" w:fill="FFFFFF"/>
          <w:lang w:val="hy-AM"/>
        </w:rPr>
        <w:t>Russian journalist Vladimir Solovyov, which</w:t>
      </w:r>
      <w:r w:rsidRPr="006A60E8">
        <w:rPr>
          <w:rFonts w:ascii="Times New Roman" w:hAnsi="Times New Roman" w:cs="Times New Roman"/>
          <w:color w:val="000000"/>
          <w:sz w:val="24"/>
          <w:szCs w:val="24"/>
          <w:shd w:val="clear" w:color="auto" w:fill="FFFFFF"/>
        </w:rPr>
        <w:t>, however,</w:t>
      </w:r>
      <w:r w:rsidRPr="006A60E8">
        <w:rPr>
          <w:rFonts w:ascii="Times New Roman" w:hAnsi="Times New Roman" w:cs="Times New Roman"/>
          <w:color w:val="000000"/>
          <w:sz w:val="24"/>
          <w:szCs w:val="24"/>
          <w:shd w:val="clear" w:color="auto" w:fill="FFFFFF"/>
          <w:lang w:val="hy-AM"/>
        </w:rPr>
        <w:t xml:space="preserve"> t</w:t>
      </w:r>
      <w:r w:rsidRPr="006A60E8">
        <w:rPr>
          <w:rFonts w:ascii="Times New Roman" w:hAnsi="Times New Roman" w:cs="Times New Roman"/>
          <w:color w:val="000000"/>
          <w:sz w:val="24"/>
          <w:szCs w:val="24"/>
          <w:shd w:val="clear" w:color="auto" w:fill="FFFFFF"/>
        </w:rPr>
        <w:t xml:space="preserve">he latter had </w:t>
      </w:r>
      <w:r w:rsidRPr="006A60E8">
        <w:rPr>
          <w:rFonts w:ascii="Times New Roman" w:hAnsi="Times New Roman" w:cs="Times New Roman"/>
          <w:color w:val="000000"/>
          <w:sz w:val="24"/>
          <w:szCs w:val="24"/>
          <w:shd w:val="clear" w:color="auto" w:fill="FFFFFF"/>
          <w:lang w:val="hy-AM"/>
        </w:rPr>
        <w:t>not ma</w:t>
      </w:r>
      <w:r w:rsidRPr="006A60E8">
        <w:rPr>
          <w:rFonts w:ascii="Times New Roman" w:hAnsi="Times New Roman" w:cs="Times New Roman"/>
          <w:color w:val="000000"/>
          <w:sz w:val="24"/>
          <w:szCs w:val="24"/>
          <w:shd w:val="clear" w:color="auto" w:fill="FFFFFF"/>
        </w:rPr>
        <w:t>d</w:t>
      </w:r>
      <w:r w:rsidRPr="006A60E8">
        <w:rPr>
          <w:rFonts w:ascii="Times New Roman" w:hAnsi="Times New Roman" w:cs="Times New Roman"/>
          <w:color w:val="000000"/>
          <w:sz w:val="24"/>
          <w:szCs w:val="24"/>
          <w:shd w:val="clear" w:color="auto" w:fill="FFFFFF"/>
          <w:lang w:val="hy-AM"/>
        </w:rPr>
        <w:t>e.</w:t>
      </w:r>
      <w:r w:rsidRPr="006A60E8">
        <w:rPr>
          <w:rFonts w:ascii="Times New Roman" w:hAnsi="Times New Roman" w:cs="Times New Roman"/>
          <w:color w:val="000000"/>
          <w:sz w:val="24"/>
          <w:szCs w:val="24"/>
          <w:shd w:val="clear" w:color="auto" w:fill="FFFFFF"/>
        </w:rPr>
        <w:t xml:space="preserve"> </w:t>
      </w:r>
      <w:r w:rsidRPr="006A60E8">
        <w:rPr>
          <w:rFonts w:ascii="Times New Roman" w:hAnsi="Times New Roman" w:cs="Times New Roman"/>
          <w:color w:val="000000"/>
          <w:sz w:val="24"/>
          <w:szCs w:val="24"/>
          <w:shd w:val="clear" w:color="auto" w:fill="FFFFFF"/>
          <w:lang w:val="hy-AM"/>
        </w:rPr>
        <w:t xml:space="preserve">The plaintiff considers </w:t>
      </w:r>
      <w:r w:rsidRPr="006A60E8">
        <w:rPr>
          <w:rFonts w:ascii="Times New Roman" w:hAnsi="Times New Roman" w:cs="Times New Roman"/>
          <w:color w:val="000000"/>
          <w:sz w:val="24"/>
          <w:szCs w:val="24"/>
          <w:shd w:val="clear" w:color="auto" w:fill="FFFFFF"/>
        </w:rPr>
        <w:t>some</w:t>
      </w:r>
      <w:r w:rsidRPr="006A60E8">
        <w:rPr>
          <w:rFonts w:ascii="Times New Roman" w:hAnsi="Times New Roman" w:cs="Times New Roman"/>
          <w:color w:val="000000"/>
          <w:sz w:val="24"/>
          <w:szCs w:val="24"/>
          <w:shd w:val="clear" w:color="auto" w:fill="FFFFFF"/>
          <w:lang w:val="hy-AM"/>
        </w:rPr>
        <w:t xml:space="preserve"> expressions </w:t>
      </w:r>
      <w:r w:rsidRPr="006A60E8">
        <w:rPr>
          <w:rFonts w:ascii="Times New Roman" w:hAnsi="Times New Roman" w:cs="Times New Roman"/>
          <w:color w:val="000000"/>
          <w:sz w:val="24"/>
          <w:szCs w:val="24"/>
          <w:shd w:val="clear" w:color="auto" w:fill="FFFFFF"/>
        </w:rPr>
        <w:t>as</w:t>
      </w:r>
      <w:r w:rsidRPr="006A60E8">
        <w:rPr>
          <w:rFonts w:ascii="Times New Roman" w:hAnsi="Times New Roman" w:cs="Times New Roman"/>
          <w:color w:val="000000"/>
          <w:sz w:val="24"/>
          <w:szCs w:val="24"/>
          <w:shd w:val="clear" w:color="auto" w:fill="FFFFFF"/>
          <w:lang w:val="hy-AM"/>
        </w:rPr>
        <w:t xml:space="preserve"> an insult </w:t>
      </w:r>
      <w:r w:rsidRPr="006A60E8">
        <w:rPr>
          <w:rFonts w:ascii="Times New Roman" w:hAnsi="Times New Roman" w:cs="Times New Roman"/>
          <w:color w:val="000000"/>
          <w:sz w:val="24"/>
          <w:szCs w:val="24"/>
          <w:shd w:val="clear" w:color="auto" w:fill="FFFFFF"/>
        </w:rPr>
        <w:t>and</w:t>
      </w:r>
      <w:r w:rsidRPr="006A60E8">
        <w:rPr>
          <w:rFonts w:ascii="Times New Roman" w:hAnsi="Times New Roman" w:cs="Times New Roman"/>
          <w:color w:val="000000"/>
          <w:sz w:val="24"/>
          <w:szCs w:val="24"/>
          <w:shd w:val="clear" w:color="auto" w:fill="FFFFFF"/>
          <w:lang w:val="hy-AM"/>
        </w:rPr>
        <w:t xml:space="preserve"> slander</w:t>
      </w:r>
      <w:r w:rsidRPr="006A60E8">
        <w:rPr>
          <w:rFonts w:ascii="Times New Roman" w:hAnsi="Times New Roman" w:cs="Times New Roman"/>
          <w:color w:val="000000"/>
          <w:sz w:val="24"/>
          <w:szCs w:val="24"/>
          <w:shd w:val="clear" w:color="auto" w:fill="FFFFFF"/>
        </w:rPr>
        <w:t>, particularly:</w:t>
      </w:r>
      <w:r w:rsidRPr="006A60E8">
        <w:rPr>
          <w:rFonts w:ascii="Times New Roman" w:hAnsi="Times New Roman" w:cs="Times New Roman"/>
          <w:color w:val="000000"/>
          <w:sz w:val="24"/>
          <w:szCs w:val="24"/>
          <w:shd w:val="clear" w:color="auto" w:fill="FFFFFF"/>
          <w:lang w:val="hy-AM"/>
        </w:rPr>
        <w:t xml:space="preserve"> </w:t>
      </w:r>
      <w:r w:rsidR="00F94B33">
        <w:rPr>
          <w:rFonts w:ascii="Times New Roman" w:hAnsi="Times New Roman" w:cs="Times New Roman"/>
          <w:color w:val="000000"/>
          <w:sz w:val="24"/>
          <w:szCs w:val="24"/>
          <w:shd w:val="clear" w:color="auto" w:fill="FFFFFF"/>
        </w:rPr>
        <w:t>“</w:t>
      </w:r>
      <w:r w:rsidRPr="006A60E8">
        <w:rPr>
          <w:rFonts w:ascii="Times New Roman" w:hAnsi="Times New Roman" w:cs="Times New Roman"/>
          <w:color w:val="000000"/>
          <w:sz w:val="24"/>
          <w:szCs w:val="24"/>
          <w:shd w:val="clear" w:color="auto" w:fill="FFFFFF"/>
          <w:lang w:val="hy-AM"/>
        </w:rPr>
        <w:t>it goes without saying that the website run by the woman holding the chair of the President of the Union of Journalists of Armenia is engaged in criminal activities</w:t>
      </w:r>
      <w:r w:rsidR="00F94B33">
        <w:rPr>
          <w:rFonts w:ascii="Times New Roman" w:hAnsi="Times New Roman" w:cs="Times New Roman"/>
          <w:color w:val="000000"/>
          <w:sz w:val="24"/>
          <w:szCs w:val="24"/>
          <w:shd w:val="clear" w:color="auto" w:fill="FFFFFF"/>
        </w:rPr>
        <w:t>”</w:t>
      </w:r>
      <w:r w:rsidRPr="006A60E8">
        <w:rPr>
          <w:rFonts w:ascii="Times New Roman" w:hAnsi="Times New Roman" w:cs="Times New Roman"/>
          <w:color w:val="000000"/>
          <w:sz w:val="24"/>
          <w:szCs w:val="24"/>
          <w:shd w:val="clear" w:color="auto" w:fill="FFFFFF"/>
          <w:lang w:val="hy-AM"/>
        </w:rPr>
        <w:t xml:space="preserve">, </w:t>
      </w:r>
      <w:r w:rsidRPr="006A60E8">
        <w:rPr>
          <w:rFonts w:ascii="Times New Roman" w:hAnsi="Times New Roman" w:cs="Times New Roman"/>
          <w:color w:val="000000"/>
          <w:sz w:val="24"/>
          <w:szCs w:val="24"/>
          <w:shd w:val="clear" w:color="auto" w:fill="FFFFFF"/>
        </w:rPr>
        <w:t>and so on</w:t>
      </w:r>
      <w:r w:rsidRPr="006A60E8">
        <w:rPr>
          <w:rFonts w:ascii="Times New Roman" w:hAnsi="Times New Roman" w:cs="Times New Roman"/>
          <w:color w:val="000000"/>
          <w:sz w:val="24"/>
          <w:szCs w:val="24"/>
          <w:shd w:val="clear" w:color="auto" w:fill="FFFFFF"/>
          <w:lang w:val="hy-AM"/>
        </w:rPr>
        <w:t>.</w:t>
      </w:r>
      <w:r w:rsidRPr="006A60E8">
        <w:rPr>
          <w:rFonts w:ascii="Times New Roman" w:hAnsi="Times New Roman" w:cs="Times New Roman"/>
          <w:color w:val="000000"/>
          <w:sz w:val="24"/>
          <w:szCs w:val="24"/>
          <w:shd w:val="clear" w:color="auto" w:fill="FFFFFF"/>
        </w:rPr>
        <w:t xml:space="preserve"> </w:t>
      </w:r>
      <w:r w:rsidRPr="006A60E8">
        <w:rPr>
          <w:rFonts w:ascii="Times New Roman" w:hAnsi="Times New Roman" w:cs="Times New Roman"/>
          <w:color w:val="000000"/>
          <w:sz w:val="24"/>
          <w:szCs w:val="24"/>
          <w:shd w:val="clear" w:color="auto" w:fill="FFFFFF"/>
          <w:lang w:val="hy-AM"/>
        </w:rPr>
        <w:t xml:space="preserve">The plaintiff </w:t>
      </w:r>
      <w:r w:rsidRPr="006A60E8">
        <w:rPr>
          <w:rFonts w:ascii="Times New Roman" w:hAnsi="Times New Roman" w:cs="Times New Roman"/>
          <w:color w:val="000000"/>
          <w:sz w:val="24"/>
          <w:szCs w:val="24"/>
          <w:shd w:val="clear" w:color="auto" w:fill="FFFFFF"/>
        </w:rPr>
        <w:t>claims</w:t>
      </w:r>
      <w:r w:rsidRPr="006A60E8">
        <w:rPr>
          <w:rFonts w:ascii="Times New Roman" w:hAnsi="Times New Roman" w:cs="Times New Roman"/>
          <w:color w:val="000000"/>
          <w:sz w:val="24"/>
          <w:szCs w:val="24"/>
          <w:shd w:val="clear" w:color="auto" w:fill="FFFFFF"/>
          <w:lang w:val="hy-AM"/>
        </w:rPr>
        <w:t xml:space="preserve"> 2 million AMD as</w:t>
      </w:r>
      <w:r w:rsidRPr="006A60E8">
        <w:rPr>
          <w:rFonts w:ascii="Times New Roman" w:hAnsi="Times New Roman" w:cs="Times New Roman"/>
          <w:color w:val="000000"/>
          <w:sz w:val="24"/>
          <w:szCs w:val="24"/>
          <w:shd w:val="clear" w:color="auto" w:fill="FFFFFF"/>
        </w:rPr>
        <w:t xml:space="preserve"> compensation for</w:t>
      </w:r>
      <w:r w:rsidRPr="006A60E8">
        <w:rPr>
          <w:rFonts w:ascii="Times New Roman" w:hAnsi="Times New Roman" w:cs="Times New Roman"/>
          <w:color w:val="000000"/>
          <w:sz w:val="24"/>
          <w:szCs w:val="24"/>
          <w:shd w:val="clear" w:color="auto" w:fill="FFFFFF"/>
          <w:lang w:val="hy-AM"/>
        </w:rPr>
        <w:t xml:space="preserve"> defamation and 1 million AMD as compensation for insult.</w:t>
      </w:r>
    </w:p>
    <w:p w14:paraId="56D14BE1" w14:textId="75DB045E" w:rsidR="00A232A7" w:rsidRPr="006A60E8" w:rsidRDefault="006A60E8" w:rsidP="006A60E8">
      <w:pPr>
        <w:pStyle w:val="NormalWeb"/>
        <w:shd w:val="clear" w:color="auto" w:fill="FFFFFF"/>
        <w:spacing w:before="0" w:beforeAutospacing="0" w:after="0" w:afterAutospacing="0" w:line="240" w:lineRule="auto"/>
        <w:ind w:firstLine="720"/>
        <w:jc w:val="both"/>
        <w:textAlignment w:val="baseline"/>
        <w:rPr>
          <w:shd w:val="clear" w:color="auto" w:fill="FFFFFF"/>
          <w:lang w:val="hy-AM"/>
        </w:rPr>
      </w:pPr>
      <w:r w:rsidRPr="006A60E8">
        <w:rPr>
          <w:shd w:val="clear" w:color="auto" w:fill="FFFFFF"/>
          <w:lang w:val="hy-AM"/>
        </w:rPr>
        <w:t>A court hearing on the case was held on June 21, the next one was scheduled for August 23.</w:t>
      </w:r>
    </w:p>
    <w:p w14:paraId="582048B8" w14:textId="0C0B655C" w:rsidR="006A60E8"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r w:rsidRPr="006A60E8">
        <w:rPr>
          <w:b/>
          <w:kern w:val="36"/>
          <w:lang w:val="hy-AM"/>
        </w:rPr>
        <w:lastRenderedPageBreak/>
        <w:t xml:space="preserve">On June 4, </w:t>
      </w:r>
      <w:r w:rsidRPr="00F94B33">
        <w:rPr>
          <w:bCs/>
          <w:i/>
          <w:iCs/>
          <w:kern w:val="36"/>
          <w:lang w:val="hy-AM"/>
        </w:rPr>
        <w:t>Armenian Second TV Channel</w:t>
      </w:r>
      <w:r w:rsidRPr="006A60E8">
        <w:rPr>
          <w:bCs/>
          <w:kern w:val="36"/>
          <w:lang w:val="hy-AM"/>
        </w:rPr>
        <w:t xml:space="preserve"> LLC filed a lawsuit </w:t>
      </w:r>
      <w:r w:rsidR="001F62DF">
        <w:rPr>
          <w:bCs/>
          <w:kern w:val="36"/>
          <w:lang w:val="en-US"/>
        </w:rPr>
        <w:t>with</w:t>
      </w:r>
      <w:r w:rsidRPr="006A60E8">
        <w:rPr>
          <w:bCs/>
          <w:kern w:val="36"/>
          <w:lang w:val="hy-AM"/>
        </w:rPr>
        <w:t xml:space="preserve"> the Administrative Court against the Commission on Television and Radio for imposing an administrative penalty with the demand to annul the decision No. 86-A of May 27, 2021. On June 9, the lawsuit was accepted for proceedings, a court hearing was scheduled for August 11.</w:t>
      </w:r>
    </w:p>
    <w:p w14:paraId="0C6E1F97" w14:textId="2A196C8B" w:rsidR="00A232A7"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r w:rsidRPr="006A60E8">
        <w:rPr>
          <w:kern w:val="36"/>
          <w:lang w:val="hy-AM"/>
        </w:rPr>
        <w:t>On June 24, the same plaintiff filed another lawsuit against the Commission on Television and Radio with the demand to annul the decision No. 93-A of June 4, 2021 regarding the rating assessment of the participants of the Capital Broadcast Competition. As of June 30, the lawsuit has not been accepted for proceedings.</w:t>
      </w:r>
    </w:p>
    <w:p w14:paraId="2C65E385" w14:textId="53FF7CD4" w:rsidR="006A60E8"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p>
    <w:p w14:paraId="61F625BF" w14:textId="77777777" w:rsidR="006A60E8" w:rsidRPr="006A60E8"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r w:rsidRPr="006A60E8">
        <w:rPr>
          <w:b/>
          <w:kern w:val="36"/>
          <w:lang w:val="hy-AM"/>
        </w:rPr>
        <w:t xml:space="preserve">On </w:t>
      </w:r>
      <w:r w:rsidRPr="006A60E8">
        <w:rPr>
          <w:b/>
          <w:kern w:val="36"/>
          <w:lang w:val="en-US"/>
        </w:rPr>
        <w:t>June</w:t>
      </w:r>
      <w:r w:rsidRPr="006A60E8">
        <w:rPr>
          <w:b/>
          <w:kern w:val="36"/>
          <w:lang w:val="hy-AM"/>
        </w:rPr>
        <w:t xml:space="preserve"> </w:t>
      </w:r>
      <w:r w:rsidRPr="006A60E8">
        <w:rPr>
          <w:b/>
          <w:kern w:val="36"/>
          <w:lang w:val="en-US"/>
        </w:rPr>
        <w:t>1</w:t>
      </w:r>
      <w:r w:rsidRPr="006A60E8">
        <w:rPr>
          <w:b/>
          <w:kern w:val="36"/>
          <w:lang w:val="hy-AM"/>
        </w:rPr>
        <w:t>8</w:t>
      </w:r>
      <w:r w:rsidRPr="006A60E8">
        <w:rPr>
          <w:kern w:val="36"/>
          <w:lang w:val="hy-AM"/>
        </w:rPr>
        <w:t xml:space="preserve">, </w:t>
      </w:r>
      <w:r w:rsidRPr="006A60E8">
        <w:rPr>
          <w:kern w:val="36"/>
          <w:lang w:val="en-US"/>
        </w:rPr>
        <w:t xml:space="preserve">the </w:t>
      </w:r>
      <w:r w:rsidRPr="006A60E8">
        <w:rPr>
          <w:kern w:val="36"/>
          <w:lang w:val="hy-AM"/>
        </w:rPr>
        <w:t xml:space="preserve">Court of </w:t>
      </w:r>
      <w:r w:rsidRPr="006A60E8">
        <w:rPr>
          <w:kern w:val="36"/>
          <w:lang w:val="en-US"/>
        </w:rPr>
        <w:t>General Jurisdiction of</w:t>
      </w:r>
      <w:r w:rsidRPr="006A60E8">
        <w:rPr>
          <w:kern w:val="36"/>
          <w:lang w:val="hy-AM"/>
        </w:rPr>
        <w:t xml:space="preserve"> Yerevan </w:t>
      </w:r>
      <w:r w:rsidRPr="006A60E8">
        <w:rPr>
          <w:kern w:val="36"/>
          <w:lang w:val="en-US"/>
        </w:rPr>
        <w:t xml:space="preserve">held a regular court hearing on the case of </w:t>
      </w:r>
      <w:r w:rsidRPr="00F94B33">
        <w:rPr>
          <w:i/>
          <w:iCs/>
          <w:kern w:val="36"/>
          <w:lang w:val="hy-AM"/>
        </w:rPr>
        <w:t xml:space="preserve">News.am </w:t>
      </w:r>
      <w:r w:rsidRPr="00F94B33">
        <w:rPr>
          <w:i/>
          <w:iCs/>
          <w:kern w:val="36"/>
          <w:lang w:val="en-US"/>
        </w:rPr>
        <w:t xml:space="preserve">LLC v. </w:t>
      </w:r>
      <w:r w:rsidRPr="00F94B33">
        <w:rPr>
          <w:i/>
          <w:iCs/>
          <w:kern w:val="36"/>
          <w:lang w:val="hy-AM"/>
        </w:rPr>
        <w:t>political scientist Styopa Safaryan</w:t>
      </w:r>
      <w:r w:rsidRPr="006A60E8">
        <w:rPr>
          <w:kern w:val="36"/>
          <w:lang w:val="hy-AM"/>
        </w:rPr>
        <w:t xml:space="preserve">, seeking </w:t>
      </w:r>
      <w:r w:rsidRPr="006A60E8">
        <w:rPr>
          <w:kern w:val="36"/>
          <w:lang w:val="en-US"/>
        </w:rPr>
        <w:t xml:space="preserve">compensation for the </w:t>
      </w:r>
      <w:r w:rsidRPr="006A60E8">
        <w:rPr>
          <w:kern w:val="36"/>
          <w:lang w:val="hy-AM"/>
        </w:rPr>
        <w:t>damage</w:t>
      </w:r>
      <w:r w:rsidRPr="006A60E8">
        <w:rPr>
          <w:kern w:val="36"/>
          <w:lang w:val="en-US"/>
        </w:rPr>
        <w:t xml:space="preserve"> to its</w:t>
      </w:r>
      <w:r w:rsidRPr="006A60E8">
        <w:rPr>
          <w:kern w:val="36"/>
          <w:lang w:val="hy-AM"/>
        </w:rPr>
        <w:t xml:space="preserve"> business reputation. </w:t>
      </w:r>
    </w:p>
    <w:p w14:paraId="77BEA09F" w14:textId="0FA067E7" w:rsidR="00A232A7" w:rsidRPr="006A60E8" w:rsidRDefault="006A60E8" w:rsidP="006A60E8">
      <w:pPr>
        <w:pStyle w:val="NormalWeb"/>
        <w:shd w:val="clear" w:color="auto" w:fill="FFFFFF"/>
        <w:spacing w:before="0" w:beforeAutospacing="0" w:after="0" w:afterAutospacing="0" w:line="240" w:lineRule="auto"/>
        <w:ind w:firstLine="720"/>
        <w:jc w:val="both"/>
        <w:textAlignment w:val="baseline"/>
        <w:rPr>
          <w:kern w:val="36"/>
          <w:lang w:val="hy-AM"/>
        </w:rPr>
      </w:pPr>
      <w:r w:rsidRPr="006A60E8">
        <w:rPr>
          <w:kern w:val="36"/>
          <w:lang w:val="en-US"/>
        </w:rPr>
        <w:t xml:space="preserve">We should remind </w:t>
      </w:r>
      <w:proofErr w:type="gramStart"/>
      <w:r w:rsidRPr="006A60E8">
        <w:rPr>
          <w:kern w:val="36"/>
          <w:lang w:val="en-US"/>
        </w:rPr>
        <w:t>that law</w:t>
      </w:r>
      <w:r w:rsidRPr="006A60E8">
        <w:rPr>
          <w:kern w:val="36"/>
          <w:lang w:val="hy-AM"/>
        </w:rPr>
        <w:t>suit</w:t>
      </w:r>
      <w:r w:rsidRPr="006A60E8">
        <w:rPr>
          <w:kern w:val="36"/>
          <w:lang w:val="en-US"/>
        </w:rPr>
        <w:t>, filed on August 28, 2019,</w:t>
      </w:r>
      <w:r w:rsidRPr="006A60E8">
        <w:rPr>
          <w:kern w:val="36"/>
          <w:lang w:val="hy-AM"/>
        </w:rPr>
        <w:t xml:space="preserve"> was </w:t>
      </w:r>
      <w:r w:rsidRPr="006A60E8">
        <w:rPr>
          <w:kern w:val="36"/>
          <w:lang w:val="en-US"/>
        </w:rPr>
        <w:t>caused</w:t>
      </w:r>
      <w:r w:rsidRPr="006A60E8">
        <w:rPr>
          <w:kern w:val="36"/>
          <w:lang w:val="hy-AM"/>
        </w:rPr>
        <w:t xml:space="preserve"> by a Facebook post </w:t>
      </w:r>
      <w:r w:rsidRPr="006A60E8">
        <w:rPr>
          <w:kern w:val="36"/>
          <w:lang w:val="en-US"/>
        </w:rPr>
        <w:t xml:space="preserve">by the defendant </w:t>
      </w:r>
      <w:r w:rsidRPr="006A60E8">
        <w:rPr>
          <w:kern w:val="36"/>
          <w:lang w:val="hy-AM"/>
        </w:rPr>
        <w:t>saying that the site had received an order from Robert Kocharyan's office to publish some articles about the judges</w:t>
      </w:r>
      <w:proofErr w:type="gramEnd"/>
      <w:r w:rsidRPr="006A60E8">
        <w:rPr>
          <w:kern w:val="36"/>
          <w:lang w:val="en-US"/>
        </w:rPr>
        <w:t>.</w:t>
      </w:r>
      <w:r w:rsidR="00A232A7" w:rsidRPr="006A60E8">
        <w:rPr>
          <w:rStyle w:val="FootnoteReference"/>
          <w:rFonts w:eastAsia="Calibri"/>
          <w:lang w:val="hy-AM"/>
        </w:rPr>
        <w:footnoteReference w:id="115"/>
      </w:r>
      <w:r w:rsidR="00A232A7" w:rsidRPr="006A60E8">
        <w:rPr>
          <w:kern w:val="36"/>
          <w:lang w:val="hy-AM"/>
        </w:rPr>
        <w:t xml:space="preserve"> </w:t>
      </w:r>
    </w:p>
    <w:p w14:paraId="6724D983" w14:textId="04FB8B25" w:rsidR="00A232A7" w:rsidRPr="006A60E8" w:rsidRDefault="006A60E8" w:rsidP="006A60E8">
      <w:pPr>
        <w:spacing w:after="0" w:line="240" w:lineRule="auto"/>
        <w:ind w:firstLine="720"/>
        <w:jc w:val="both"/>
        <w:rPr>
          <w:rFonts w:ascii="Times New Roman" w:eastAsia="Times New Roman" w:hAnsi="Times New Roman" w:cs="Times New Roman"/>
          <w:b/>
          <w:bCs/>
          <w:sz w:val="24"/>
          <w:szCs w:val="24"/>
        </w:rPr>
      </w:pPr>
      <w:r w:rsidRPr="006A60E8">
        <w:rPr>
          <w:rFonts w:ascii="Times New Roman" w:hAnsi="Times New Roman" w:cs="Times New Roman"/>
          <w:sz w:val="24"/>
          <w:szCs w:val="24"/>
          <w:lang w:val="hy-AM"/>
        </w:rPr>
        <w:t>The next court hearing is schedu</w:t>
      </w:r>
      <w:r w:rsidRPr="006A60E8">
        <w:rPr>
          <w:rFonts w:ascii="Times New Roman" w:hAnsi="Times New Roman" w:cs="Times New Roman"/>
          <w:sz w:val="24"/>
          <w:szCs w:val="24"/>
        </w:rPr>
        <w:t xml:space="preserve">led for October </w:t>
      </w:r>
      <w:r w:rsidR="00A232A7" w:rsidRPr="006A60E8">
        <w:rPr>
          <w:rFonts w:ascii="Times New Roman" w:eastAsia="Times New Roman" w:hAnsi="Times New Roman" w:cs="Times New Roman"/>
          <w:bCs/>
          <w:sz w:val="24"/>
          <w:szCs w:val="24"/>
          <w:lang w:val="hy-AM"/>
        </w:rPr>
        <w:t>21</w:t>
      </w:r>
      <w:r w:rsidRPr="006A60E8">
        <w:rPr>
          <w:rFonts w:ascii="Times New Roman" w:eastAsia="Times New Roman" w:hAnsi="Times New Roman" w:cs="Times New Roman"/>
          <w:bCs/>
          <w:sz w:val="24"/>
          <w:szCs w:val="24"/>
        </w:rPr>
        <w:t>.</w:t>
      </w:r>
    </w:p>
    <w:p w14:paraId="0BB96A35" w14:textId="77777777" w:rsidR="00861780" w:rsidRPr="006A60E8" w:rsidRDefault="00861780" w:rsidP="00A232A7">
      <w:pPr>
        <w:spacing w:line="240" w:lineRule="auto"/>
        <w:jc w:val="center"/>
        <w:rPr>
          <w:rFonts w:ascii="Sylfaen" w:eastAsia="Times New Roman" w:hAnsi="Sylfaen" w:cs="Calibri"/>
          <w:b/>
          <w:bCs/>
          <w:i/>
          <w:iCs/>
          <w:sz w:val="24"/>
          <w:szCs w:val="24"/>
          <w:lang w:val="hy-AM"/>
        </w:rPr>
      </w:pPr>
    </w:p>
    <w:p w14:paraId="632C3125" w14:textId="77777777" w:rsidR="00861780" w:rsidRPr="006A60E8" w:rsidRDefault="00861780" w:rsidP="00BA15B4">
      <w:pPr>
        <w:spacing w:after="0" w:line="240" w:lineRule="auto"/>
        <w:jc w:val="center"/>
        <w:rPr>
          <w:rFonts w:ascii="Sylfaen" w:hAnsi="Sylfaen"/>
          <w:i/>
          <w:iCs/>
          <w:kern w:val="36"/>
          <w:sz w:val="24"/>
          <w:szCs w:val="24"/>
          <w:lang w:val="hy-AM"/>
        </w:rPr>
      </w:pPr>
      <w:r w:rsidRPr="006A60E8">
        <w:rPr>
          <w:rFonts w:ascii="Sylfaen" w:hAnsi="Sylfaen"/>
          <w:i/>
          <w:iCs/>
          <w:kern w:val="36"/>
          <w:sz w:val="24"/>
          <w:szCs w:val="24"/>
          <w:lang w:val="hy-AM"/>
        </w:rPr>
        <w:sym w:font="Symbol" w:char="F02A"/>
      </w:r>
      <w:r w:rsidRPr="006A60E8">
        <w:rPr>
          <w:rFonts w:ascii="Sylfaen" w:hAnsi="Sylfaen"/>
          <w:i/>
          <w:iCs/>
          <w:kern w:val="36"/>
          <w:sz w:val="24"/>
          <w:szCs w:val="24"/>
          <w:lang w:val="hy-AM"/>
        </w:rPr>
        <w:sym w:font="Symbol" w:char="F02A"/>
      </w:r>
      <w:r w:rsidRPr="006A60E8">
        <w:rPr>
          <w:rFonts w:ascii="Sylfaen" w:hAnsi="Sylfaen"/>
          <w:i/>
          <w:iCs/>
          <w:kern w:val="36"/>
          <w:sz w:val="24"/>
          <w:szCs w:val="24"/>
          <w:lang w:val="hy-AM"/>
        </w:rPr>
        <w:sym w:font="Symbol" w:char="F02A"/>
      </w:r>
    </w:p>
    <w:p w14:paraId="59B54C3D" w14:textId="77777777" w:rsidR="006A60E8" w:rsidRPr="006A60E8" w:rsidRDefault="006A60E8" w:rsidP="006A60E8">
      <w:pPr>
        <w:spacing w:line="276" w:lineRule="auto"/>
        <w:jc w:val="both"/>
        <w:rPr>
          <w:rFonts w:ascii="Times New Roman" w:hAnsi="Times New Roman" w:cs="Times New Roman"/>
          <w:i/>
          <w:iCs/>
          <w:sz w:val="24"/>
          <w:szCs w:val="24"/>
        </w:rPr>
      </w:pPr>
      <w:r w:rsidRPr="006A60E8">
        <w:rPr>
          <w:rFonts w:ascii="Times New Roman" w:hAnsi="Times New Roman" w:cs="Times New Roman"/>
          <w:b/>
          <w:i/>
          <w:iCs/>
          <w:sz w:val="24"/>
          <w:szCs w:val="24"/>
        </w:rPr>
        <w:t xml:space="preserve">This report </w:t>
      </w:r>
      <w:proofErr w:type="gramStart"/>
      <w:r w:rsidRPr="006A60E8">
        <w:rPr>
          <w:rFonts w:ascii="Times New Roman" w:hAnsi="Times New Roman" w:cs="Times New Roman"/>
          <w:b/>
          <w:i/>
          <w:iCs/>
          <w:sz w:val="24"/>
          <w:szCs w:val="24"/>
        </w:rPr>
        <w:t>was made</w:t>
      </w:r>
      <w:proofErr w:type="gramEnd"/>
      <w:r w:rsidRPr="006A60E8">
        <w:rPr>
          <w:rFonts w:ascii="Times New Roman" w:hAnsi="Times New Roman" w:cs="Times New Roman"/>
          <w:b/>
          <w:i/>
          <w:iCs/>
          <w:sz w:val="24"/>
          <w:szCs w:val="24"/>
        </w:rPr>
        <w:t xml:space="preserv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 </w:t>
      </w:r>
      <w:r w:rsidRPr="006A60E8">
        <w:rPr>
          <w:rFonts w:ascii="Times New Roman" w:hAnsi="Times New Roman" w:cs="Times New Roman"/>
          <w:i/>
          <w:iCs/>
          <w:sz w:val="24"/>
          <w:szCs w:val="24"/>
        </w:rPr>
        <w:t xml:space="preserve"> </w:t>
      </w:r>
    </w:p>
    <w:p w14:paraId="316633A1" w14:textId="77777777" w:rsidR="00861780" w:rsidRPr="006A60E8" w:rsidRDefault="00861780" w:rsidP="00BA15B4">
      <w:pPr>
        <w:spacing w:after="0" w:line="240" w:lineRule="auto"/>
        <w:jc w:val="center"/>
        <w:rPr>
          <w:rFonts w:ascii="Sylfaen" w:hAnsi="Sylfaen"/>
          <w:sz w:val="24"/>
          <w:szCs w:val="24"/>
        </w:rPr>
      </w:pPr>
    </w:p>
    <w:p w14:paraId="38D78380" w14:textId="7D670E11" w:rsidR="00861780" w:rsidRPr="00962329" w:rsidRDefault="00861780" w:rsidP="00BA15B4">
      <w:pPr>
        <w:spacing w:line="240" w:lineRule="auto"/>
        <w:rPr>
          <w:rFonts w:ascii="Sylfaen" w:hAnsi="Sylfaen"/>
          <w:sz w:val="24"/>
          <w:szCs w:val="24"/>
          <w:lang w:val="hy-AM"/>
        </w:rPr>
      </w:pPr>
      <w:r w:rsidRPr="00962329">
        <w:rPr>
          <w:rFonts w:ascii="Sylfaen" w:hAnsi="Sylfaen" w:cs="Sylfaen"/>
          <w:b/>
          <w:i/>
          <w:sz w:val="24"/>
          <w:szCs w:val="24"/>
          <w:lang w:val="hy-AM"/>
        </w:rPr>
        <w:tab/>
      </w:r>
    </w:p>
    <w:p w14:paraId="3EDCA170" w14:textId="441B4E10" w:rsidR="005D083C" w:rsidRPr="00466127" w:rsidRDefault="005D083C" w:rsidP="00BA15B4">
      <w:pPr>
        <w:spacing w:line="240" w:lineRule="auto"/>
        <w:rPr>
          <w:rFonts w:ascii="Sylfaen" w:hAnsi="Sylfaen"/>
          <w:kern w:val="36"/>
          <w:sz w:val="24"/>
          <w:szCs w:val="24"/>
          <w:lang w:val="hy-AM"/>
        </w:rPr>
      </w:pPr>
    </w:p>
    <w:sectPr w:rsidR="005D083C" w:rsidRPr="00466127" w:rsidSect="007574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151A" w14:textId="77777777" w:rsidR="00440447" w:rsidRDefault="00440447" w:rsidP="00AD46CA">
      <w:r>
        <w:separator/>
      </w:r>
    </w:p>
  </w:endnote>
  <w:endnote w:type="continuationSeparator" w:id="0">
    <w:p w14:paraId="270C3BB6" w14:textId="77777777" w:rsidR="00440447" w:rsidRDefault="00440447"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246726"/>
      <w:docPartObj>
        <w:docPartGallery w:val="Page Numbers (Bottom of Page)"/>
        <w:docPartUnique/>
      </w:docPartObj>
    </w:sdtPr>
    <w:sdtEndPr>
      <w:rPr>
        <w:noProof/>
      </w:rPr>
    </w:sdtEndPr>
    <w:sdtContent>
      <w:p w14:paraId="1FDF226C" w14:textId="632D080C" w:rsidR="00E932EE" w:rsidRDefault="00E932EE">
        <w:pPr>
          <w:pStyle w:val="Footer"/>
          <w:jc w:val="right"/>
        </w:pPr>
        <w:r>
          <w:fldChar w:fldCharType="begin"/>
        </w:r>
        <w:r>
          <w:instrText xml:space="preserve"> PAGE   \* MERGEFORMAT </w:instrText>
        </w:r>
        <w:r>
          <w:fldChar w:fldCharType="separate"/>
        </w:r>
        <w:r w:rsidR="00DB549C">
          <w:rPr>
            <w:noProof/>
          </w:rPr>
          <w:t>1</w:t>
        </w:r>
        <w:r>
          <w:rPr>
            <w:noProof/>
          </w:rPr>
          <w:fldChar w:fldCharType="end"/>
        </w:r>
      </w:p>
    </w:sdtContent>
  </w:sdt>
  <w:p w14:paraId="7F84AF01" w14:textId="77777777" w:rsidR="00E932EE" w:rsidRDefault="00E9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4B7A" w14:textId="77777777" w:rsidR="00440447" w:rsidRDefault="00440447" w:rsidP="00AD46CA">
      <w:r>
        <w:separator/>
      </w:r>
    </w:p>
  </w:footnote>
  <w:footnote w:type="continuationSeparator" w:id="0">
    <w:p w14:paraId="6308AAB7" w14:textId="77777777" w:rsidR="00440447" w:rsidRDefault="00440447" w:rsidP="00AD46CA">
      <w:r>
        <w:continuationSeparator/>
      </w:r>
    </w:p>
  </w:footnote>
  <w:footnote w:id="1">
    <w:p w14:paraId="76DB5CCF" w14:textId="77777777" w:rsidR="00E932EE" w:rsidRPr="00582FCE" w:rsidRDefault="00E932EE" w:rsidP="00192F84">
      <w:pPr>
        <w:pStyle w:val="FootnoteText"/>
        <w:spacing w:after="0"/>
        <w:rPr>
          <w:lang w:val="hy-AM"/>
        </w:rPr>
      </w:pPr>
      <w:r>
        <w:rPr>
          <w:rStyle w:val="FootnoteReference"/>
        </w:rPr>
        <w:footnoteRef/>
      </w:r>
      <w:r w:rsidRPr="00582FCE">
        <w:rPr>
          <w:lang w:val="hy-AM"/>
        </w:rPr>
        <w:t xml:space="preserve"> </w:t>
      </w:r>
      <w:hyperlink r:id="rId1" w:history="1">
        <w:r w:rsidRPr="00582FCE">
          <w:rPr>
            <w:rStyle w:val="Hyperlink"/>
            <w:lang w:val="hy-AM"/>
          </w:rPr>
          <w:t xml:space="preserve"> https://www.e-draft.am/projects/3185</w:t>
        </w:r>
      </w:hyperlink>
    </w:p>
  </w:footnote>
  <w:footnote w:id="2">
    <w:p w14:paraId="58847658" w14:textId="77777777" w:rsidR="00E932EE" w:rsidRPr="00043E99" w:rsidRDefault="00E932EE" w:rsidP="00192F84">
      <w:pPr>
        <w:pStyle w:val="FootnoteText"/>
        <w:spacing w:after="0"/>
        <w:rPr>
          <w:lang w:val="hy-AM"/>
        </w:rPr>
      </w:pPr>
      <w:r>
        <w:rPr>
          <w:rStyle w:val="FootnoteReference"/>
        </w:rPr>
        <w:footnoteRef/>
      </w:r>
      <w:r w:rsidRPr="00043E99">
        <w:rPr>
          <w:lang w:val="hy-AM"/>
        </w:rPr>
        <w:t xml:space="preserve"> </w:t>
      </w:r>
      <w:hyperlink r:id="rId2" w:history="1">
        <w:r w:rsidRPr="00043E99">
          <w:rPr>
            <w:rStyle w:val="Hyperlink"/>
            <w:lang w:val="hy-AM"/>
          </w:rPr>
          <w:t>https://freedomhouse.org/sites/default/files/2021-04/NIT_2021_final_042321.pdf</w:t>
        </w:r>
      </w:hyperlink>
    </w:p>
  </w:footnote>
  <w:footnote w:id="3">
    <w:p w14:paraId="6CBD05A0" w14:textId="77777777" w:rsidR="00E932EE" w:rsidRPr="00922AA5" w:rsidRDefault="00E932EE" w:rsidP="00192F84">
      <w:pPr>
        <w:pStyle w:val="FootnoteText"/>
        <w:spacing w:after="0"/>
        <w:rPr>
          <w:lang w:val="hy-AM"/>
        </w:rPr>
      </w:pPr>
      <w:r>
        <w:rPr>
          <w:rStyle w:val="FootnoteReference"/>
        </w:rPr>
        <w:footnoteRef/>
      </w:r>
      <w:r w:rsidRPr="004D49FA">
        <w:rPr>
          <w:lang w:val="hy-AM"/>
        </w:rPr>
        <w:t xml:space="preserve"> </w:t>
      </w:r>
      <w:hyperlink r:id="rId3" w:history="1">
        <w:r w:rsidRPr="004D49FA">
          <w:rPr>
            <w:rStyle w:val="Hyperlink"/>
            <w:lang w:val="hy-AM"/>
          </w:rPr>
          <w:t>https://rsf.org/en/rsf-2021-index-no-antidote-disinformation-media-control-virus-eastern-europe-and-central-asia</w:t>
        </w:r>
      </w:hyperlink>
    </w:p>
  </w:footnote>
  <w:footnote w:id="4">
    <w:p w14:paraId="2A8DCE67" w14:textId="77777777" w:rsidR="00E932EE" w:rsidRPr="00A966E2" w:rsidRDefault="00E932EE" w:rsidP="003B1959">
      <w:pPr>
        <w:pStyle w:val="FootnoteText"/>
        <w:rPr>
          <w:lang w:val="hy-AM"/>
        </w:rPr>
      </w:pPr>
      <w:r>
        <w:rPr>
          <w:rStyle w:val="FootnoteReference"/>
        </w:rPr>
        <w:footnoteRef/>
      </w:r>
      <w:r w:rsidRPr="00A966E2">
        <w:rPr>
          <w:lang w:val="hy-AM"/>
        </w:rPr>
        <w:t xml:space="preserve"> </w:t>
      </w:r>
      <w:hyperlink r:id="rId4" w:history="1">
        <w:r w:rsidRPr="00A966E2">
          <w:rPr>
            <w:rStyle w:val="Hyperlink"/>
            <w:lang w:val="hy-AM"/>
          </w:rPr>
          <w:t>https://www.facebook.com/FreedomHouseDC/posts/10158158393587078</w:t>
        </w:r>
      </w:hyperlink>
    </w:p>
  </w:footnote>
  <w:footnote w:id="5">
    <w:p w14:paraId="1D3401E3" w14:textId="77777777" w:rsidR="00E932EE" w:rsidRPr="00043E99" w:rsidRDefault="00E932EE" w:rsidP="00313BCD">
      <w:pPr>
        <w:pStyle w:val="FootnoteText"/>
        <w:spacing w:after="0"/>
        <w:rPr>
          <w:lang w:val="hy-AM"/>
        </w:rPr>
      </w:pPr>
      <w:r>
        <w:rPr>
          <w:rStyle w:val="FootnoteReference"/>
        </w:rPr>
        <w:footnoteRef/>
      </w:r>
      <w:r w:rsidRPr="00043E99">
        <w:rPr>
          <w:lang w:val="hy-AM"/>
        </w:rPr>
        <w:t xml:space="preserve"> </w:t>
      </w:r>
      <w:hyperlink r:id="rId5" w:history="1">
        <w:r w:rsidRPr="00043E99">
          <w:rPr>
            <w:rStyle w:val="Hyperlink"/>
            <w:lang w:val="hy-AM"/>
          </w:rPr>
          <w:t>https://freedomhouse.org/sites/default/files/2021-04/NIT_2021_final_042321.pdf</w:t>
        </w:r>
      </w:hyperlink>
    </w:p>
  </w:footnote>
  <w:footnote w:id="6">
    <w:p w14:paraId="6F392B57" w14:textId="77777777" w:rsidR="00E932EE" w:rsidRPr="00922AA5" w:rsidRDefault="00E932EE" w:rsidP="00313BCD">
      <w:pPr>
        <w:pStyle w:val="FootnoteText"/>
        <w:spacing w:after="0"/>
        <w:rPr>
          <w:lang w:val="hy-AM"/>
        </w:rPr>
      </w:pPr>
      <w:r>
        <w:rPr>
          <w:rStyle w:val="FootnoteReference"/>
        </w:rPr>
        <w:footnoteRef/>
      </w:r>
      <w:r w:rsidRPr="004D49FA">
        <w:rPr>
          <w:lang w:val="hy-AM"/>
        </w:rPr>
        <w:t xml:space="preserve"> </w:t>
      </w:r>
      <w:hyperlink r:id="rId6" w:history="1">
        <w:r w:rsidRPr="004D49FA">
          <w:rPr>
            <w:rStyle w:val="Hyperlink"/>
            <w:lang w:val="hy-AM"/>
          </w:rPr>
          <w:t>https://rsf.org/en/rsf-2021-index-no-antidote-disinformation-media-control-virus-eastern-europe-and-central-asia</w:t>
        </w:r>
      </w:hyperlink>
    </w:p>
  </w:footnote>
  <w:footnote w:id="7">
    <w:p w14:paraId="7F40AC8D" w14:textId="77777777" w:rsidR="00E932EE" w:rsidRPr="00856D99" w:rsidRDefault="00E932EE" w:rsidP="0020722F">
      <w:pPr>
        <w:pStyle w:val="FootnoteText"/>
        <w:spacing w:after="0"/>
        <w:rPr>
          <w:lang w:val="hy-AM"/>
        </w:rPr>
      </w:pPr>
      <w:r>
        <w:rPr>
          <w:rStyle w:val="FootnoteReference"/>
        </w:rPr>
        <w:footnoteRef/>
      </w:r>
      <w:r w:rsidRPr="00856D99">
        <w:rPr>
          <w:lang w:val="hy-AM"/>
        </w:rPr>
        <w:t xml:space="preserve"> </w:t>
      </w:r>
      <w:hyperlink r:id="rId7" w:history="1">
        <w:r w:rsidRPr="00856D99">
          <w:rPr>
            <w:rStyle w:val="Hyperlink"/>
            <w:rFonts w:ascii="Sylfaen" w:hAnsi="Sylfaen"/>
            <w:sz w:val="16"/>
            <w:szCs w:val="16"/>
            <w:lang w:val="hy-AM"/>
          </w:rPr>
          <w:t>https://youtu.be/uLm2R0ADfDg</w:t>
        </w:r>
      </w:hyperlink>
    </w:p>
  </w:footnote>
  <w:footnote w:id="8">
    <w:p w14:paraId="6F28987A" w14:textId="77777777" w:rsidR="00E932EE" w:rsidRPr="005268C1" w:rsidRDefault="00E932EE" w:rsidP="0020722F">
      <w:pPr>
        <w:pStyle w:val="FootnoteText"/>
        <w:spacing w:after="0"/>
        <w:rPr>
          <w:lang w:val="hy-AM"/>
        </w:rPr>
      </w:pPr>
      <w:r>
        <w:rPr>
          <w:rStyle w:val="FootnoteReference"/>
        </w:rPr>
        <w:footnoteRef/>
      </w:r>
      <w:r w:rsidRPr="005268C1">
        <w:rPr>
          <w:lang w:val="hy-AM"/>
        </w:rPr>
        <w:t xml:space="preserve"> </w:t>
      </w:r>
      <w:hyperlink r:id="rId8" w:history="1">
        <w:r w:rsidRPr="00BF1313">
          <w:rPr>
            <w:rStyle w:val="Hyperlink"/>
            <w:rFonts w:ascii="Sylfaen" w:hAnsi="Sylfaen"/>
            <w:sz w:val="16"/>
            <w:szCs w:val="16"/>
            <w:lang w:val="hy-AM"/>
          </w:rPr>
          <w:t>https://www.facebook.com/permalink.php?story_fbid=1858632604289920&amp;id=100004295941500</w:t>
        </w:r>
      </w:hyperlink>
    </w:p>
  </w:footnote>
  <w:footnote w:id="9">
    <w:p w14:paraId="036E78E2" w14:textId="77777777" w:rsidR="00E932EE" w:rsidRPr="00D62078" w:rsidRDefault="00E932EE" w:rsidP="0020722F">
      <w:pPr>
        <w:pStyle w:val="FootnoteText"/>
        <w:spacing w:after="0"/>
        <w:rPr>
          <w:lang w:val="hy-AM"/>
        </w:rPr>
      </w:pPr>
      <w:r>
        <w:rPr>
          <w:rStyle w:val="FootnoteReference"/>
        </w:rPr>
        <w:footnoteRef/>
      </w:r>
      <w:r w:rsidRPr="00D62078">
        <w:rPr>
          <w:lang w:val="hy-AM"/>
        </w:rPr>
        <w:t xml:space="preserve"> </w:t>
      </w:r>
      <w:hyperlink r:id="rId9" w:history="1">
        <w:r w:rsidRPr="00D46D3B">
          <w:rPr>
            <w:rStyle w:val="Hyperlink"/>
            <w:rFonts w:ascii="Sylfaen" w:hAnsi="Sylfaen"/>
            <w:sz w:val="16"/>
            <w:szCs w:val="16"/>
            <w:lang w:val="hy-AM"/>
          </w:rPr>
          <w:t>https://www.facebook.com/yerkir.am/videos/802896850294904</w:t>
        </w:r>
      </w:hyperlink>
    </w:p>
  </w:footnote>
  <w:footnote w:id="10">
    <w:p w14:paraId="4020339E" w14:textId="77777777" w:rsidR="00E932EE" w:rsidRPr="00F633DE" w:rsidRDefault="00E932EE" w:rsidP="00D02F81">
      <w:pPr>
        <w:pStyle w:val="FootnoteText"/>
        <w:spacing w:after="0"/>
        <w:rPr>
          <w:lang w:val="hy-AM"/>
        </w:rPr>
      </w:pPr>
      <w:r>
        <w:rPr>
          <w:rStyle w:val="FootnoteReference"/>
        </w:rPr>
        <w:footnoteRef/>
      </w:r>
      <w:hyperlink r:id="rId10" w:history="1">
        <w:r w:rsidRPr="00F633DE">
          <w:rPr>
            <w:rStyle w:val="Hyperlink"/>
            <w:lang w:val="hy-AM"/>
          </w:rPr>
          <w:t>https://news.am/arm/news/640272.html?fbclid=IwAR1oER7y8yUzNVXMrwHr4O0gAz__ZLhw0wzsfsmiAjou2M8D3PJsPTIS-XQ</w:t>
        </w:r>
      </w:hyperlink>
    </w:p>
  </w:footnote>
  <w:footnote w:id="11">
    <w:p w14:paraId="2E69131C" w14:textId="77777777" w:rsidR="00E932EE" w:rsidRPr="00123847" w:rsidRDefault="00E932EE" w:rsidP="00D02F81">
      <w:pPr>
        <w:pStyle w:val="FootnoteText"/>
        <w:spacing w:after="0"/>
        <w:rPr>
          <w:lang w:val="hy-AM"/>
        </w:rPr>
      </w:pPr>
      <w:r>
        <w:rPr>
          <w:rStyle w:val="FootnoteReference"/>
        </w:rPr>
        <w:footnoteRef/>
      </w:r>
      <w:r w:rsidRPr="00123847">
        <w:rPr>
          <w:lang w:val="hy-AM"/>
        </w:rPr>
        <w:t xml:space="preserve"> </w:t>
      </w:r>
      <w:hyperlink r:id="rId11" w:history="1">
        <w:r w:rsidRPr="00BF1313">
          <w:rPr>
            <w:rStyle w:val="Hyperlink"/>
            <w:rFonts w:ascii="Sylfaen" w:hAnsi="Sylfaen"/>
            <w:sz w:val="16"/>
            <w:szCs w:val="16"/>
            <w:lang w:val="hy-AM"/>
          </w:rPr>
          <w:t>https://youtu.be/rd78-G-MxVY</w:t>
        </w:r>
      </w:hyperlink>
    </w:p>
  </w:footnote>
  <w:footnote w:id="12">
    <w:p w14:paraId="100EE36E" w14:textId="77777777" w:rsidR="00E932EE" w:rsidRPr="00F633DE" w:rsidRDefault="00E932EE" w:rsidP="00D02F81">
      <w:pPr>
        <w:pStyle w:val="FootnoteText"/>
        <w:spacing w:after="0"/>
        <w:rPr>
          <w:lang w:val="hy-AM"/>
        </w:rPr>
      </w:pPr>
      <w:r>
        <w:rPr>
          <w:rStyle w:val="FootnoteReference"/>
        </w:rPr>
        <w:footnoteRef/>
      </w:r>
      <w:r w:rsidRPr="00F633DE">
        <w:rPr>
          <w:lang w:val="hy-AM"/>
        </w:rPr>
        <w:t xml:space="preserve"> </w:t>
      </w:r>
      <w:hyperlink r:id="rId12" w:history="1">
        <w:r w:rsidRPr="00F633DE">
          <w:rPr>
            <w:rStyle w:val="Hyperlink"/>
            <w:lang w:val="hy-AM"/>
          </w:rPr>
          <w:t>https://www.facebook.com/permalink.php?story_fbid=1897789323707581&amp;id=100004295941500</w:t>
        </w:r>
      </w:hyperlink>
    </w:p>
  </w:footnote>
  <w:footnote w:id="13">
    <w:p w14:paraId="2637A6AA" w14:textId="77777777" w:rsidR="00E932EE" w:rsidRPr="00F633DE" w:rsidRDefault="00E932EE" w:rsidP="00D02F81">
      <w:pPr>
        <w:pStyle w:val="FootnoteText"/>
        <w:spacing w:after="0"/>
        <w:rPr>
          <w:lang w:val="hy-AM"/>
        </w:rPr>
      </w:pPr>
      <w:r>
        <w:rPr>
          <w:rStyle w:val="FootnoteReference"/>
        </w:rPr>
        <w:footnoteRef/>
      </w:r>
      <w:hyperlink r:id="rId13" w:history="1">
        <w:r w:rsidRPr="00F633DE">
          <w:rPr>
            <w:rStyle w:val="Hyperlink"/>
            <w:lang w:val="hy-AM"/>
          </w:rPr>
          <w:t>https://khosq.am/2021/05/10/%d5%b0%d5%a1%d5%b5%d5%bf%d5%a1%d6%80%d5%a1%d6%80%d5%b8%d6%82%d5%a9%d5%b5%d5%b8%d6%82%d5%b6-79/</w:t>
        </w:r>
      </w:hyperlink>
    </w:p>
  </w:footnote>
  <w:footnote w:id="14">
    <w:p w14:paraId="400187F9" w14:textId="7ADE99DE" w:rsidR="00E932EE" w:rsidRPr="00F633DE" w:rsidRDefault="00E932EE" w:rsidP="00D02F81">
      <w:pPr>
        <w:pStyle w:val="FootnoteText"/>
        <w:spacing w:after="0"/>
        <w:rPr>
          <w:lang w:val="hy-AM"/>
        </w:rPr>
      </w:pPr>
      <w:r>
        <w:rPr>
          <w:rStyle w:val="FootnoteReference"/>
        </w:rPr>
        <w:footnoteRef/>
      </w:r>
      <w:r w:rsidRPr="00F633DE">
        <w:rPr>
          <w:lang w:val="hy-AM"/>
        </w:rPr>
        <w:t xml:space="preserve"> </w:t>
      </w:r>
      <w:hyperlink r:id="rId14" w:history="1">
        <w:r w:rsidRPr="00942AF4">
          <w:rPr>
            <w:rStyle w:val="Hyperlink"/>
            <w:lang w:val="hy-AM"/>
          </w:rPr>
          <w:t>https://civic.am/politics/armenia/5996--civicam-.html?fbclid=IwAR3SjmUFS3bmi7OppcC4pv_cSEAdj8ge_UcwzaZZ_TO7fC84ZsGjZ7CP7PM</w:t>
        </w:r>
      </w:hyperlink>
    </w:p>
  </w:footnote>
  <w:footnote w:id="15">
    <w:p w14:paraId="65BCA649" w14:textId="5BA7E959" w:rsidR="00E932EE" w:rsidRPr="00606126" w:rsidRDefault="00E932EE" w:rsidP="00834785">
      <w:pPr>
        <w:pStyle w:val="FootnoteText"/>
        <w:spacing w:after="0"/>
        <w:rPr>
          <w:lang w:val="hy-AM"/>
        </w:rPr>
      </w:pPr>
      <w:r>
        <w:rPr>
          <w:rStyle w:val="FootnoteReference"/>
        </w:rPr>
        <w:footnoteRef/>
      </w:r>
      <w:r w:rsidRPr="00606126">
        <w:rPr>
          <w:lang w:val="hy-AM"/>
        </w:rPr>
        <w:t xml:space="preserve"> </w:t>
      </w:r>
      <w:hyperlink r:id="rId15" w:history="1">
        <w:r w:rsidRPr="00BB5C7C">
          <w:rPr>
            <w:rStyle w:val="Hyperlink"/>
            <w:rFonts w:ascii="Sylfaen" w:hAnsi="Sylfaen"/>
            <w:sz w:val="16"/>
            <w:szCs w:val="16"/>
            <w:lang w:val="hy-AM"/>
          </w:rPr>
          <w:t>https://www.azatutyun.am/a/28766203.html</w:t>
        </w:r>
      </w:hyperlink>
    </w:p>
  </w:footnote>
  <w:footnote w:id="16">
    <w:p w14:paraId="077FEC66" w14:textId="77777777" w:rsidR="00E932EE" w:rsidRPr="00F633DE" w:rsidRDefault="00E932EE" w:rsidP="00834785">
      <w:pPr>
        <w:pStyle w:val="FootnoteText"/>
        <w:spacing w:after="0"/>
        <w:rPr>
          <w:lang w:val="hy-AM"/>
        </w:rPr>
      </w:pPr>
      <w:r>
        <w:rPr>
          <w:rStyle w:val="FootnoteReference"/>
        </w:rPr>
        <w:footnoteRef/>
      </w:r>
      <w:r w:rsidRPr="00F633DE">
        <w:rPr>
          <w:lang w:val="hy-AM"/>
        </w:rPr>
        <w:t xml:space="preserve"> </w:t>
      </w:r>
      <w:hyperlink r:id="rId16" w:history="1">
        <w:r w:rsidRPr="00F633DE">
          <w:rPr>
            <w:rStyle w:val="Hyperlink"/>
            <w:lang w:val="hy-AM"/>
          </w:rPr>
          <w:t>https://bit.ly/3wn5xnr</w:t>
        </w:r>
      </w:hyperlink>
    </w:p>
  </w:footnote>
  <w:footnote w:id="17">
    <w:p w14:paraId="519CC63E" w14:textId="77777777" w:rsidR="00E932EE" w:rsidRPr="00F633DE" w:rsidRDefault="00E932EE" w:rsidP="00834785">
      <w:pPr>
        <w:pStyle w:val="FootnoteText"/>
        <w:spacing w:after="0"/>
        <w:rPr>
          <w:lang w:val="hy-AM"/>
        </w:rPr>
      </w:pPr>
      <w:r>
        <w:rPr>
          <w:rStyle w:val="FootnoteReference"/>
        </w:rPr>
        <w:footnoteRef/>
      </w:r>
      <w:r w:rsidRPr="00F633DE">
        <w:rPr>
          <w:lang w:val="hy-AM"/>
        </w:rPr>
        <w:t xml:space="preserve"> </w:t>
      </w:r>
      <w:hyperlink r:id="rId17" w:history="1">
        <w:r w:rsidRPr="00F633DE">
          <w:rPr>
            <w:rStyle w:val="Hyperlink"/>
            <w:lang w:val="hy-AM"/>
          </w:rPr>
          <w:t>https://bit.ly/3xs4KTx</w:t>
        </w:r>
      </w:hyperlink>
    </w:p>
  </w:footnote>
  <w:footnote w:id="18">
    <w:p w14:paraId="066E136A" w14:textId="77777777" w:rsidR="00E932EE" w:rsidRPr="00957457" w:rsidRDefault="00E932EE" w:rsidP="00A178AF">
      <w:pPr>
        <w:pStyle w:val="FootnoteText"/>
        <w:spacing w:after="0"/>
        <w:rPr>
          <w:lang w:val="hy-AM"/>
        </w:rPr>
      </w:pPr>
      <w:r>
        <w:rPr>
          <w:rStyle w:val="FootnoteReference"/>
        </w:rPr>
        <w:footnoteRef/>
      </w:r>
      <w:r w:rsidRPr="003E1EB0">
        <w:rPr>
          <w:lang w:val="hy-AM"/>
        </w:rPr>
        <w:t xml:space="preserve"> </w:t>
      </w:r>
      <w:hyperlink r:id="rId18" w:history="1">
        <w:r w:rsidRPr="003E1EB0">
          <w:rPr>
            <w:rStyle w:val="Hyperlink"/>
            <w:lang w:val="hy-AM"/>
          </w:rPr>
          <w:t>https://bit.ly/3xsmZYX</w:t>
        </w:r>
      </w:hyperlink>
    </w:p>
  </w:footnote>
  <w:footnote w:id="19">
    <w:p w14:paraId="47EB89A5" w14:textId="77777777" w:rsidR="00E932EE" w:rsidRPr="00F633DE" w:rsidRDefault="00E932EE" w:rsidP="00A178AF">
      <w:pPr>
        <w:pStyle w:val="FootnoteText"/>
        <w:spacing w:after="0"/>
        <w:rPr>
          <w:lang w:val="hy-AM"/>
        </w:rPr>
      </w:pPr>
      <w:r>
        <w:rPr>
          <w:rStyle w:val="FootnoteReference"/>
        </w:rPr>
        <w:footnoteRef/>
      </w:r>
      <w:hyperlink r:id="rId19" w:history="1">
        <w:r w:rsidRPr="00F633DE">
          <w:rPr>
            <w:rStyle w:val="Hyperlink"/>
            <w:lang w:val="hy-AM"/>
          </w:rPr>
          <w:t>https://bit.ly/3ywDDab</w:t>
        </w:r>
      </w:hyperlink>
      <w:r w:rsidRPr="00F633DE">
        <w:rPr>
          <w:lang w:val="hy-AM"/>
        </w:rPr>
        <w:t xml:space="preserve"> </w:t>
      </w:r>
    </w:p>
  </w:footnote>
  <w:footnote w:id="20">
    <w:p w14:paraId="320C6B5D" w14:textId="77777777" w:rsidR="00E932EE" w:rsidRPr="00990FD3" w:rsidRDefault="00E932EE" w:rsidP="00A232A7">
      <w:pPr>
        <w:pStyle w:val="FootnoteText"/>
        <w:rPr>
          <w:lang w:val="hy-AM"/>
        </w:rPr>
      </w:pPr>
      <w:r>
        <w:rPr>
          <w:rStyle w:val="FootnoteReference"/>
        </w:rPr>
        <w:footnoteRef/>
      </w:r>
      <w:r w:rsidRPr="00990FD3">
        <w:rPr>
          <w:lang w:val="hy-AM"/>
        </w:rPr>
        <w:t xml:space="preserve"> </w:t>
      </w:r>
      <w:hyperlink r:id="rId20" w:history="1">
        <w:r w:rsidRPr="00990FD3">
          <w:rPr>
            <w:rStyle w:val="Hyperlink"/>
            <w:rFonts w:ascii="Sylfaen" w:hAnsi="Sylfaen"/>
            <w:b/>
            <w:sz w:val="16"/>
            <w:szCs w:val="16"/>
            <w:lang w:val="hy-AM"/>
          </w:rPr>
          <w:t>http://hzham.am/articles/1622303581537336.html</w:t>
        </w:r>
      </w:hyperlink>
    </w:p>
  </w:footnote>
  <w:footnote w:id="21">
    <w:p w14:paraId="217FA242" w14:textId="77777777" w:rsidR="00E932EE" w:rsidRPr="00983E9E" w:rsidRDefault="00E932EE" w:rsidP="00A232A7">
      <w:pPr>
        <w:pStyle w:val="FootnoteText"/>
        <w:rPr>
          <w:lang w:val="hy-AM"/>
        </w:rPr>
      </w:pPr>
      <w:r>
        <w:rPr>
          <w:rStyle w:val="FootnoteReference"/>
        </w:rPr>
        <w:footnoteRef/>
      </w:r>
      <w:r w:rsidRPr="00983E9E">
        <w:rPr>
          <w:lang w:val="hy-AM"/>
        </w:rPr>
        <w:t xml:space="preserve"> </w:t>
      </w:r>
      <w:hyperlink r:id="rId21" w:history="1">
        <w:r w:rsidRPr="00983E9E">
          <w:rPr>
            <w:rStyle w:val="Hyperlink"/>
            <w:rFonts w:ascii="Sylfaen" w:hAnsi="Sylfaen"/>
            <w:b/>
            <w:sz w:val="16"/>
            <w:szCs w:val="16"/>
            <w:lang w:val="hy-AM"/>
          </w:rPr>
          <w:t>https://www.youtube.com/watch?v=mznz1XD6KEw</w:t>
        </w:r>
      </w:hyperlink>
    </w:p>
  </w:footnote>
  <w:footnote w:id="22">
    <w:p w14:paraId="38807ECA" w14:textId="77777777" w:rsidR="00E932EE" w:rsidRPr="00DA24C7" w:rsidRDefault="00E932EE" w:rsidP="0047751D">
      <w:pPr>
        <w:pStyle w:val="FootnoteText"/>
        <w:spacing w:after="0"/>
        <w:rPr>
          <w:lang w:val="hy-AM"/>
        </w:rPr>
      </w:pPr>
      <w:r>
        <w:rPr>
          <w:rStyle w:val="FootnoteReference"/>
        </w:rPr>
        <w:footnoteRef/>
      </w:r>
      <w:r w:rsidRPr="00DA24C7">
        <w:rPr>
          <w:lang w:val="hy-AM"/>
        </w:rPr>
        <w:t xml:space="preserve"> </w:t>
      </w:r>
      <w:hyperlink r:id="rId22" w:history="1">
        <w:r w:rsidRPr="00DA24C7">
          <w:rPr>
            <w:rStyle w:val="Hyperlink"/>
            <w:lang w:val="hy-AM"/>
          </w:rPr>
          <w:t>https://168.am/2020/12/31/1438420.html</w:t>
        </w:r>
      </w:hyperlink>
    </w:p>
  </w:footnote>
  <w:footnote w:id="23">
    <w:p w14:paraId="348CE9CB" w14:textId="77777777" w:rsidR="00E932EE" w:rsidRDefault="00E932EE" w:rsidP="0047751D">
      <w:pPr>
        <w:pStyle w:val="FootnoteText"/>
        <w:spacing w:after="0"/>
        <w:rPr>
          <w:lang w:val="hy-AM"/>
        </w:rPr>
      </w:pPr>
      <w:r>
        <w:rPr>
          <w:rStyle w:val="FootnoteReference"/>
        </w:rPr>
        <w:footnoteRef/>
      </w:r>
      <w:r>
        <w:rPr>
          <w:lang w:val="hy-AM"/>
        </w:rPr>
        <w:t xml:space="preserve"> </w:t>
      </w:r>
      <w:hyperlink r:id="rId23" w:history="1">
        <w:r>
          <w:rPr>
            <w:rStyle w:val="Hyperlink"/>
            <w:rFonts w:ascii="Sylfaen" w:hAnsi="Sylfaen"/>
            <w:sz w:val="16"/>
            <w:szCs w:val="16"/>
            <w:lang w:val="hy-AM"/>
          </w:rPr>
          <w:t>https://armlur.am/915337/</w:t>
        </w:r>
      </w:hyperlink>
    </w:p>
  </w:footnote>
  <w:footnote w:id="24">
    <w:p w14:paraId="1CF1E57E" w14:textId="77777777" w:rsidR="00E932EE" w:rsidRPr="00A72434" w:rsidRDefault="00E932EE" w:rsidP="0047751D">
      <w:pPr>
        <w:pStyle w:val="FootnoteText"/>
        <w:spacing w:after="0"/>
        <w:rPr>
          <w:lang w:val="hy-AM"/>
        </w:rPr>
      </w:pPr>
      <w:r>
        <w:rPr>
          <w:rStyle w:val="FootnoteReference"/>
        </w:rPr>
        <w:footnoteRef/>
      </w:r>
      <w:r w:rsidRPr="00A72434">
        <w:rPr>
          <w:lang w:val="hy-AM"/>
        </w:rPr>
        <w:t xml:space="preserve"> </w:t>
      </w:r>
      <w:hyperlink r:id="rId24" w:history="1">
        <w:r w:rsidRPr="00A72434">
          <w:rPr>
            <w:rStyle w:val="Hyperlink"/>
            <w:lang w:val="hy-AM"/>
          </w:rPr>
          <w:t>https://www.armdaily.am/?p=116543&amp;l=am</w:t>
        </w:r>
      </w:hyperlink>
    </w:p>
  </w:footnote>
  <w:footnote w:id="25">
    <w:p w14:paraId="06FDD6F6" w14:textId="77777777" w:rsidR="00E932EE" w:rsidRDefault="00E932EE" w:rsidP="00A232A7">
      <w:pPr>
        <w:pStyle w:val="FootnoteText"/>
        <w:rPr>
          <w:lang w:val="hy-AM"/>
        </w:rPr>
      </w:pPr>
      <w:r>
        <w:rPr>
          <w:rStyle w:val="FootnoteReference"/>
        </w:rPr>
        <w:footnoteRef/>
      </w:r>
      <w:hyperlink r:id="rId25" w:history="1">
        <w:r>
          <w:rPr>
            <w:rStyle w:val="Hyperlink"/>
            <w:rFonts w:ascii="Sylfaen" w:hAnsi="Sylfaen"/>
            <w:b/>
            <w:sz w:val="16"/>
            <w:szCs w:val="16"/>
            <w:lang w:val="hy-AM"/>
          </w:rPr>
          <w:t xml:space="preserve"> http://www.slaq.am/arm/news/1326539/</w:t>
        </w:r>
      </w:hyperlink>
      <w:r>
        <w:rPr>
          <w:lang w:val="hy-AM"/>
        </w:rPr>
        <w:t xml:space="preserve"> </w:t>
      </w:r>
    </w:p>
  </w:footnote>
  <w:footnote w:id="26">
    <w:p w14:paraId="532C5A15" w14:textId="77777777" w:rsidR="00E932EE" w:rsidRPr="00571FBA" w:rsidRDefault="00E932EE" w:rsidP="007B17D9">
      <w:pPr>
        <w:pStyle w:val="FootnoteText"/>
        <w:spacing w:after="0"/>
        <w:rPr>
          <w:rFonts w:ascii="Sylfaen" w:hAnsi="Sylfaen"/>
          <w:b/>
          <w:sz w:val="16"/>
          <w:szCs w:val="16"/>
          <w:lang w:val="hy-AM"/>
        </w:rPr>
      </w:pPr>
      <w:r w:rsidRPr="00571FBA">
        <w:rPr>
          <w:rStyle w:val="FootnoteReference"/>
          <w:rFonts w:ascii="Sylfaen" w:hAnsi="Sylfaen"/>
          <w:b/>
        </w:rPr>
        <w:footnoteRef/>
      </w:r>
      <w:r w:rsidRPr="00571FBA">
        <w:rPr>
          <w:rFonts w:ascii="Sylfaen" w:hAnsi="Sylfaen"/>
          <w:b/>
          <w:sz w:val="16"/>
          <w:szCs w:val="16"/>
          <w:lang w:val="hy-AM"/>
        </w:rPr>
        <w:t xml:space="preserve"> </w:t>
      </w:r>
      <w:hyperlink r:id="rId26"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27">
    <w:p w14:paraId="6788B2BD" w14:textId="77777777" w:rsidR="00E932EE" w:rsidRPr="00DC68A9" w:rsidRDefault="00E932EE" w:rsidP="007B17D9">
      <w:pPr>
        <w:pStyle w:val="FootnoteText"/>
        <w:spacing w:after="0"/>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27" w:history="1">
        <w:r w:rsidRPr="00DC68A9">
          <w:rPr>
            <w:rStyle w:val="Hyperlink"/>
            <w:rFonts w:ascii="Sylfaen" w:hAnsi="Sylfaen"/>
            <w:b/>
            <w:sz w:val="16"/>
            <w:szCs w:val="16"/>
            <w:lang w:val="hy-AM"/>
          </w:rPr>
          <w:t>https://www.1in.am/2377848.html</w:t>
        </w:r>
      </w:hyperlink>
    </w:p>
  </w:footnote>
  <w:footnote w:id="28">
    <w:p w14:paraId="023DF812" w14:textId="77777777" w:rsidR="00E932EE" w:rsidRPr="00DC68A9" w:rsidRDefault="00E932EE" w:rsidP="007B17D9">
      <w:pPr>
        <w:pStyle w:val="FootnoteText"/>
        <w:spacing w:after="0"/>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28" w:history="1">
        <w:r w:rsidRPr="00DC68A9">
          <w:rPr>
            <w:rStyle w:val="Hyperlink"/>
            <w:rFonts w:ascii="Sylfaen" w:hAnsi="Sylfaen"/>
            <w:b/>
            <w:sz w:val="16"/>
            <w:szCs w:val="16"/>
            <w:lang w:val="hy-AM"/>
          </w:rPr>
          <w:t>https://www.1in.am/2378232.html</w:t>
        </w:r>
      </w:hyperlink>
    </w:p>
  </w:footnote>
  <w:footnote w:id="29">
    <w:p w14:paraId="1E62843C" w14:textId="77777777" w:rsidR="00E932EE" w:rsidRPr="006C3FB7" w:rsidRDefault="00E932EE" w:rsidP="007B17D9">
      <w:pPr>
        <w:pStyle w:val="FootnoteText"/>
        <w:spacing w:after="0"/>
        <w:rPr>
          <w:rFonts w:ascii="Sylfaen" w:hAnsi="Sylfaen"/>
          <w:b/>
          <w:sz w:val="16"/>
          <w:szCs w:val="16"/>
          <w:lang w:val="hy-AM"/>
        </w:rPr>
      </w:pPr>
      <w:r>
        <w:rPr>
          <w:rStyle w:val="FootnoteReference"/>
        </w:rPr>
        <w:footnoteRef/>
      </w:r>
      <w:r w:rsidRPr="006C3FB7">
        <w:rPr>
          <w:lang w:val="hy-AM"/>
        </w:rPr>
        <w:t xml:space="preserve"> </w:t>
      </w:r>
      <w:hyperlink r:id="rId29" w:history="1">
        <w:r w:rsidRPr="006C3FB7">
          <w:rPr>
            <w:rStyle w:val="Hyperlink"/>
            <w:rFonts w:ascii="Sylfaen" w:hAnsi="Sylfaen"/>
            <w:b/>
            <w:sz w:val="16"/>
            <w:szCs w:val="16"/>
            <w:lang w:val="hy-AM"/>
          </w:rPr>
          <w:t>https://lurer.com/?p=255408&amp;l=am</w:t>
        </w:r>
      </w:hyperlink>
    </w:p>
  </w:footnote>
  <w:footnote w:id="30">
    <w:p w14:paraId="4477C665" w14:textId="77777777" w:rsidR="00E932EE" w:rsidRPr="008F7915" w:rsidRDefault="00E932EE" w:rsidP="005655D6">
      <w:pPr>
        <w:pStyle w:val="FootnoteText"/>
        <w:spacing w:after="0"/>
        <w:rPr>
          <w:lang w:val="hy-AM"/>
        </w:rPr>
      </w:pPr>
      <w:r>
        <w:rPr>
          <w:rStyle w:val="FootnoteReference"/>
        </w:rPr>
        <w:footnoteRef/>
      </w:r>
      <w:r w:rsidRPr="008F7915">
        <w:rPr>
          <w:lang w:val="hy-AM"/>
        </w:rPr>
        <w:t xml:space="preserve"> </w:t>
      </w:r>
      <w:hyperlink r:id="rId30" w:history="1">
        <w:r w:rsidRPr="008F7915">
          <w:rPr>
            <w:rStyle w:val="Hyperlink"/>
            <w:rFonts w:ascii="Sylfaen" w:hAnsi="Sylfaen"/>
            <w:b/>
            <w:sz w:val="16"/>
            <w:szCs w:val="16"/>
            <w:lang w:val="hy-AM"/>
          </w:rPr>
          <w:t>https://alternativ.am/?p=41096&amp;l=am</w:t>
        </w:r>
      </w:hyperlink>
    </w:p>
  </w:footnote>
  <w:footnote w:id="31">
    <w:p w14:paraId="4202DDF1" w14:textId="77777777" w:rsidR="00E932EE" w:rsidRPr="005242F6" w:rsidRDefault="00E932EE" w:rsidP="005655D6">
      <w:pPr>
        <w:pStyle w:val="FootnoteText"/>
        <w:spacing w:after="0"/>
        <w:rPr>
          <w:lang w:val="hy-AM"/>
        </w:rPr>
      </w:pPr>
      <w:r>
        <w:rPr>
          <w:rStyle w:val="FootnoteReference"/>
        </w:rPr>
        <w:footnoteRef/>
      </w:r>
      <w:r w:rsidRPr="005242F6">
        <w:rPr>
          <w:lang w:val="hy-AM"/>
        </w:rPr>
        <w:t xml:space="preserve"> </w:t>
      </w:r>
      <w:hyperlink r:id="rId31" w:history="1">
        <w:r w:rsidRPr="005242F6">
          <w:rPr>
            <w:rStyle w:val="Hyperlink"/>
            <w:lang w:val="hy-AM"/>
          </w:rPr>
          <w:t>https://www.youtube.com/watch?v=7OeFJJmqQmM</w:t>
        </w:r>
      </w:hyperlink>
    </w:p>
  </w:footnote>
  <w:footnote w:id="32">
    <w:p w14:paraId="03094ACF" w14:textId="77777777" w:rsidR="00E932EE" w:rsidRPr="00C61CF5" w:rsidRDefault="00E932EE" w:rsidP="009D15E9">
      <w:pPr>
        <w:pStyle w:val="FootnoteText"/>
        <w:spacing w:after="0"/>
        <w:rPr>
          <w:lang w:val="hy-AM"/>
        </w:rPr>
      </w:pPr>
      <w:r>
        <w:rPr>
          <w:rStyle w:val="FootnoteReference"/>
        </w:rPr>
        <w:footnoteRef/>
      </w:r>
      <w:hyperlink r:id="rId32"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3">
    <w:p w14:paraId="16879C07" w14:textId="77777777" w:rsidR="00E932EE" w:rsidRPr="00AF4C30" w:rsidRDefault="00E932EE" w:rsidP="009D15E9">
      <w:pPr>
        <w:pStyle w:val="FootnoteText"/>
        <w:spacing w:after="0"/>
        <w:rPr>
          <w:lang w:val="hy-AM"/>
        </w:rPr>
      </w:pPr>
      <w:r>
        <w:rPr>
          <w:rStyle w:val="FootnoteReference"/>
        </w:rPr>
        <w:footnoteRef/>
      </w:r>
      <w:r w:rsidRPr="00AF4C30">
        <w:rPr>
          <w:lang w:val="hy-AM"/>
        </w:rPr>
        <w:t xml:space="preserve"> </w:t>
      </w:r>
      <w:hyperlink r:id="rId33" w:history="1">
        <w:r w:rsidRPr="00AF4C30">
          <w:rPr>
            <w:rStyle w:val="Hyperlink"/>
            <w:rFonts w:ascii="Sylfaen" w:hAnsi="Sylfaen"/>
            <w:b/>
            <w:sz w:val="16"/>
            <w:szCs w:val="16"/>
            <w:lang w:val="hy-AM"/>
          </w:rPr>
          <w:t>https://www.1in.am/2774752.html</w:t>
        </w:r>
      </w:hyperlink>
    </w:p>
  </w:footnote>
  <w:footnote w:id="34">
    <w:p w14:paraId="6B796E31" w14:textId="77777777" w:rsidR="00E932EE" w:rsidRPr="00112792" w:rsidRDefault="00E932EE" w:rsidP="00FB21BB">
      <w:pPr>
        <w:pStyle w:val="FootnoteText"/>
        <w:spacing w:after="0"/>
        <w:rPr>
          <w:lang w:val="hy-AM"/>
        </w:rPr>
      </w:pPr>
      <w:r>
        <w:rPr>
          <w:rStyle w:val="FootnoteReference"/>
        </w:rPr>
        <w:footnoteRef/>
      </w:r>
      <w:r w:rsidRPr="00112792">
        <w:rPr>
          <w:lang w:val="hy-AM"/>
        </w:rPr>
        <w:t xml:space="preserve"> </w:t>
      </w:r>
      <w:hyperlink r:id="rId34" w:history="1">
        <w:r w:rsidRPr="00112792">
          <w:rPr>
            <w:rStyle w:val="Hyperlink"/>
            <w:rFonts w:ascii="Sylfaen" w:hAnsi="Sylfaen"/>
            <w:b/>
            <w:sz w:val="16"/>
            <w:szCs w:val="16"/>
            <w:lang w:val="hy-AM"/>
          </w:rPr>
          <w:t>https://hraparak.am/post/1502474192</w:t>
        </w:r>
      </w:hyperlink>
    </w:p>
  </w:footnote>
  <w:footnote w:id="35">
    <w:p w14:paraId="2C8540BE" w14:textId="77777777" w:rsidR="00E932EE" w:rsidRPr="00BA702F" w:rsidRDefault="00E932EE" w:rsidP="00FB21BB">
      <w:pPr>
        <w:pStyle w:val="FootnoteText"/>
        <w:spacing w:after="0"/>
        <w:rPr>
          <w:lang w:val="hy-AM"/>
        </w:rPr>
      </w:pPr>
      <w:r>
        <w:rPr>
          <w:rStyle w:val="FootnoteReference"/>
        </w:rPr>
        <w:footnoteRef/>
      </w:r>
      <w:r w:rsidRPr="00BA702F">
        <w:rPr>
          <w:lang w:val="hy-AM"/>
        </w:rPr>
        <w:t xml:space="preserve"> </w:t>
      </w:r>
      <w:hyperlink r:id="rId35" w:history="1">
        <w:r w:rsidRPr="00BA702F">
          <w:rPr>
            <w:rStyle w:val="Hyperlink"/>
            <w:rFonts w:ascii="Sylfaen" w:hAnsi="Sylfaen"/>
            <w:b/>
            <w:sz w:val="16"/>
            <w:szCs w:val="16"/>
            <w:lang w:val="hy-AM"/>
          </w:rPr>
          <w:t>https://hraparak.am/post/1129192114</w:t>
        </w:r>
      </w:hyperlink>
    </w:p>
  </w:footnote>
  <w:footnote w:id="36">
    <w:p w14:paraId="0F118514" w14:textId="77777777" w:rsidR="00E932EE" w:rsidRPr="003F36AD" w:rsidRDefault="00E932EE" w:rsidP="00FB21BB">
      <w:pPr>
        <w:pStyle w:val="FootnoteText"/>
        <w:spacing w:after="0"/>
        <w:rPr>
          <w:lang w:val="hy-AM"/>
        </w:rPr>
      </w:pPr>
      <w:r>
        <w:rPr>
          <w:rStyle w:val="FootnoteReference"/>
        </w:rPr>
        <w:footnoteRef/>
      </w:r>
      <w:r w:rsidRPr="003F36AD">
        <w:rPr>
          <w:lang w:val="hy-AM"/>
        </w:rPr>
        <w:t xml:space="preserve"> </w:t>
      </w:r>
      <w:hyperlink r:id="rId36" w:history="1">
        <w:r w:rsidRPr="003F36AD">
          <w:rPr>
            <w:rStyle w:val="Hyperlink"/>
            <w:rFonts w:ascii="Sylfaen" w:hAnsi="Sylfaen"/>
            <w:b/>
            <w:sz w:val="16"/>
            <w:szCs w:val="16"/>
            <w:lang w:val="hy-AM"/>
          </w:rPr>
          <w:t>https://hraparak.am/post/1622065385</w:t>
        </w:r>
      </w:hyperlink>
    </w:p>
  </w:footnote>
  <w:footnote w:id="37">
    <w:p w14:paraId="2E2B11C1" w14:textId="77777777" w:rsidR="00E932EE" w:rsidRDefault="00E932EE" w:rsidP="00446611">
      <w:pPr>
        <w:pStyle w:val="FootnoteText"/>
        <w:spacing w:after="0"/>
        <w:rPr>
          <w:lang w:val="hy-AM"/>
        </w:rPr>
      </w:pPr>
      <w:r>
        <w:rPr>
          <w:rStyle w:val="FootnoteReference"/>
        </w:rPr>
        <w:footnoteRef/>
      </w:r>
      <w:r>
        <w:rPr>
          <w:rFonts w:ascii="Sylfaen" w:hAnsi="Sylfaen"/>
          <w:b/>
          <w:sz w:val="16"/>
          <w:szCs w:val="16"/>
          <w:lang w:val="hy-AM"/>
        </w:rPr>
        <w:t xml:space="preserve"> </w:t>
      </w:r>
      <w:hyperlink r:id="rId37" w:history="1">
        <w:r>
          <w:rPr>
            <w:rStyle w:val="Hyperlink"/>
            <w:rFonts w:ascii="Sylfaen" w:hAnsi="Sylfaen"/>
            <w:b/>
            <w:sz w:val="16"/>
            <w:szCs w:val="16"/>
            <w:lang w:val="hy-AM"/>
          </w:rPr>
          <w:t>https://armlur.am/922256/</w:t>
        </w:r>
      </w:hyperlink>
    </w:p>
  </w:footnote>
  <w:footnote w:id="38">
    <w:p w14:paraId="4554E983" w14:textId="77777777" w:rsidR="00E932EE" w:rsidRPr="00F2043A" w:rsidRDefault="00E932EE" w:rsidP="00446611">
      <w:pPr>
        <w:pStyle w:val="FootnoteText"/>
        <w:spacing w:after="0"/>
        <w:rPr>
          <w:lang w:val="hy-AM"/>
        </w:rPr>
      </w:pPr>
      <w:r>
        <w:rPr>
          <w:rStyle w:val="FootnoteReference"/>
        </w:rPr>
        <w:footnoteRef/>
      </w:r>
      <w:hyperlink r:id="rId38"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39">
    <w:p w14:paraId="658F1C9B" w14:textId="77777777" w:rsidR="00E932EE" w:rsidRPr="00A35971" w:rsidRDefault="00E932EE" w:rsidP="00446611">
      <w:pPr>
        <w:pStyle w:val="FootnoteText"/>
        <w:spacing w:after="0"/>
        <w:rPr>
          <w:lang w:val="hy-AM"/>
        </w:rPr>
      </w:pPr>
      <w:r>
        <w:rPr>
          <w:rStyle w:val="FootnoteReference"/>
        </w:rPr>
        <w:footnoteRef/>
      </w:r>
      <w:hyperlink r:id="rId39" w:history="1">
        <w:r w:rsidRPr="00A35971">
          <w:rPr>
            <w:rStyle w:val="Hyperlink"/>
            <w:lang w:val="hy-AM"/>
          </w:rPr>
          <w:t>https://khosq.am/2021/04/15/%d5%b0%d5%a1%d5%b5%d5%bf%d5%a1%d6%80%d5%a1%d6%80%d5%b8%d6%82%d5%a9%d5%b5%d5%b8%d6%82%d5%b6-78/</w:t>
        </w:r>
      </w:hyperlink>
    </w:p>
  </w:footnote>
  <w:footnote w:id="40">
    <w:p w14:paraId="3E49543B" w14:textId="77777777" w:rsidR="00E932EE" w:rsidRPr="00474242" w:rsidRDefault="00E932EE" w:rsidP="002D6AD3">
      <w:pPr>
        <w:pStyle w:val="FootnoteText"/>
        <w:spacing w:after="0"/>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hyperlink r:id="rId40" w:history="1">
        <w:r w:rsidRPr="00474242">
          <w:rPr>
            <w:rStyle w:val="Hyperlink"/>
            <w:rFonts w:ascii="Sylfaen" w:hAnsi="Sylfaen"/>
            <w:b/>
            <w:sz w:val="16"/>
            <w:szCs w:val="16"/>
            <w:lang w:val="hy-AM"/>
          </w:rPr>
          <w:t>http://newspress.am/?p=96188&amp;l=am/haytni+e+tevov+e+hayk+sargsyanin+nvirel+tankargeq+meqenan+ev+inchi+hamar</w:t>
        </w:r>
      </w:hyperlink>
    </w:p>
  </w:footnote>
  <w:footnote w:id="41">
    <w:p w14:paraId="1E3120D2" w14:textId="77777777" w:rsidR="00E932EE" w:rsidRPr="007D371A" w:rsidRDefault="00E932EE" w:rsidP="002D6AD3">
      <w:pPr>
        <w:pStyle w:val="FootnoteText"/>
        <w:spacing w:after="0"/>
        <w:rPr>
          <w:lang w:val="hy-AM"/>
        </w:rPr>
      </w:pPr>
      <w:r>
        <w:rPr>
          <w:rStyle w:val="FootnoteReference"/>
        </w:rPr>
        <w:footnoteRef/>
      </w:r>
      <w:r w:rsidRPr="007D371A">
        <w:rPr>
          <w:lang w:val="hy-AM"/>
        </w:rPr>
        <w:t xml:space="preserve"> </w:t>
      </w:r>
      <w:hyperlink r:id="rId41" w:history="1">
        <w:r w:rsidRPr="007D371A">
          <w:rPr>
            <w:rStyle w:val="Hyperlink"/>
            <w:rFonts w:ascii="Sylfaen" w:hAnsi="Sylfaen"/>
            <w:b/>
            <w:sz w:val="16"/>
            <w:szCs w:val="16"/>
            <w:lang w:val="hy-AM"/>
          </w:rPr>
          <w:t>https://www.yerkir.am/news/view/212232.html</w:t>
        </w:r>
      </w:hyperlink>
      <w:r>
        <w:rPr>
          <w:lang w:val="hy-AM"/>
        </w:rPr>
        <w:t xml:space="preserve"> </w:t>
      </w:r>
    </w:p>
  </w:footnote>
  <w:footnote w:id="42">
    <w:p w14:paraId="5DC4D368" w14:textId="77777777" w:rsidR="00E932EE" w:rsidRPr="007D371A" w:rsidRDefault="00E932EE" w:rsidP="009F6516">
      <w:pPr>
        <w:pStyle w:val="FootnoteText"/>
        <w:spacing w:after="0"/>
        <w:rPr>
          <w:lang w:val="hy-AM"/>
        </w:rPr>
      </w:pPr>
      <w:r>
        <w:rPr>
          <w:rStyle w:val="FootnoteReference"/>
        </w:rPr>
        <w:footnoteRef/>
      </w:r>
      <w:r w:rsidRPr="007D371A">
        <w:rPr>
          <w:lang w:val="hy-AM"/>
        </w:rPr>
        <w:t xml:space="preserve"> </w:t>
      </w:r>
      <w:hyperlink r:id="rId42" w:history="1">
        <w:r w:rsidRPr="007D371A">
          <w:rPr>
            <w:rStyle w:val="Hyperlink"/>
            <w:rFonts w:ascii="Sylfaen" w:hAnsi="Sylfaen"/>
            <w:b/>
            <w:sz w:val="16"/>
            <w:szCs w:val="16"/>
            <w:lang w:val="hy-AM"/>
          </w:rPr>
          <w:t>https://bit.ly/3iyJYdF</w:t>
        </w:r>
      </w:hyperlink>
    </w:p>
  </w:footnote>
  <w:footnote w:id="43">
    <w:p w14:paraId="62EF22AF" w14:textId="77777777" w:rsidR="00E932EE" w:rsidRPr="00705F94" w:rsidRDefault="00E932EE" w:rsidP="009F6516">
      <w:pPr>
        <w:pStyle w:val="FootnoteText"/>
        <w:spacing w:after="0"/>
        <w:rPr>
          <w:lang w:val="hy-AM"/>
        </w:rPr>
      </w:pPr>
      <w:r>
        <w:rPr>
          <w:rStyle w:val="FootnoteReference"/>
        </w:rPr>
        <w:footnoteRef/>
      </w:r>
      <w:r w:rsidRPr="00227877">
        <w:rPr>
          <w:lang w:val="hy-AM"/>
        </w:rPr>
        <w:t xml:space="preserve"> </w:t>
      </w:r>
      <w:hyperlink r:id="rId43" w:history="1">
        <w:r w:rsidRPr="00227877">
          <w:rPr>
            <w:rStyle w:val="Hyperlink"/>
            <w:lang w:val="hy-AM"/>
          </w:rPr>
          <w:t>https://econews.am/?p=11856&amp;l=am</w:t>
        </w:r>
      </w:hyperlink>
    </w:p>
  </w:footnote>
  <w:footnote w:id="44">
    <w:p w14:paraId="0B126E9E" w14:textId="77777777" w:rsidR="00E932EE" w:rsidRPr="00A77EBE" w:rsidRDefault="00E932EE" w:rsidP="009F6516">
      <w:pPr>
        <w:pStyle w:val="FootnoteText"/>
        <w:spacing w:after="0"/>
        <w:rPr>
          <w:lang w:val="hy-AM"/>
        </w:rPr>
      </w:pPr>
      <w:r>
        <w:rPr>
          <w:rStyle w:val="FootnoteReference"/>
        </w:rPr>
        <w:footnoteRef/>
      </w:r>
      <w:r w:rsidRPr="00A77EBE">
        <w:rPr>
          <w:lang w:val="hy-AM"/>
        </w:rPr>
        <w:t xml:space="preserve"> </w:t>
      </w:r>
      <w:hyperlink r:id="rId44" w:history="1">
        <w:r w:rsidRPr="00A77EBE">
          <w:rPr>
            <w:rStyle w:val="Hyperlink"/>
            <w:rFonts w:ascii="Sylfaen" w:hAnsi="Sylfaen"/>
            <w:b/>
            <w:sz w:val="16"/>
            <w:szCs w:val="16"/>
            <w:lang w:val="hy-AM"/>
          </w:rPr>
          <w:t>https://bit.ly/3dmzdI5</w:t>
        </w:r>
      </w:hyperlink>
    </w:p>
  </w:footnote>
  <w:footnote w:id="45">
    <w:p w14:paraId="5D2A4B1C" w14:textId="77777777" w:rsidR="00E932EE" w:rsidRPr="00265355" w:rsidRDefault="00E932EE" w:rsidP="00357D39">
      <w:pPr>
        <w:pStyle w:val="FootnoteText"/>
        <w:spacing w:after="0"/>
        <w:rPr>
          <w:lang w:val="hy-AM"/>
        </w:rPr>
      </w:pPr>
      <w:r>
        <w:rPr>
          <w:rStyle w:val="FootnoteReference"/>
        </w:rPr>
        <w:footnoteRef/>
      </w:r>
      <w:r w:rsidRPr="00126E8E">
        <w:rPr>
          <w:lang w:val="hy-AM"/>
        </w:rPr>
        <w:t xml:space="preserve"> </w:t>
      </w:r>
      <w:hyperlink r:id="rId45" w:history="1">
        <w:r w:rsidRPr="00126E8E">
          <w:rPr>
            <w:rStyle w:val="Hyperlink"/>
            <w:rFonts w:ascii="Sylfaen" w:hAnsi="Sylfaen"/>
            <w:b/>
            <w:sz w:val="16"/>
            <w:szCs w:val="16"/>
            <w:lang w:val="hy-AM"/>
          </w:rPr>
          <w:t>https://168.am/2020/06/07/1314973.html</w:t>
        </w:r>
      </w:hyperlink>
    </w:p>
  </w:footnote>
  <w:footnote w:id="46">
    <w:p w14:paraId="3A90555A" w14:textId="77777777" w:rsidR="00E932EE" w:rsidRPr="009C1BB0" w:rsidRDefault="00E932EE" w:rsidP="00357D39">
      <w:pPr>
        <w:pStyle w:val="FootnoteText"/>
        <w:spacing w:after="0"/>
        <w:rPr>
          <w:lang w:val="hy-AM"/>
        </w:rPr>
      </w:pPr>
      <w:r>
        <w:rPr>
          <w:rStyle w:val="FootnoteReference"/>
        </w:rPr>
        <w:footnoteRef/>
      </w:r>
      <w:r w:rsidRPr="00227877">
        <w:rPr>
          <w:lang w:val="hy-AM"/>
        </w:rPr>
        <w:t xml:space="preserve"> </w:t>
      </w:r>
      <w:hyperlink r:id="rId46" w:history="1">
        <w:r w:rsidRPr="00227877">
          <w:rPr>
            <w:rStyle w:val="Hyperlink"/>
            <w:lang w:val="hy-AM"/>
          </w:rPr>
          <w:t>http://yerkir.am/news/view/233589.html</w:t>
        </w:r>
      </w:hyperlink>
    </w:p>
  </w:footnote>
  <w:footnote w:id="47">
    <w:p w14:paraId="4E2731EA" w14:textId="77777777" w:rsidR="00E932EE" w:rsidRPr="009C1BB0" w:rsidRDefault="00E932EE" w:rsidP="00357D39">
      <w:pPr>
        <w:pStyle w:val="FootnoteText"/>
        <w:spacing w:after="0"/>
        <w:rPr>
          <w:lang w:val="hy-AM"/>
        </w:rPr>
      </w:pPr>
      <w:r>
        <w:rPr>
          <w:rStyle w:val="FootnoteReference"/>
        </w:rPr>
        <w:footnoteRef/>
      </w:r>
      <w:r w:rsidRPr="00227877">
        <w:rPr>
          <w:lang w:val="hy-AM"/>
        </w:rPr>
        <w:t xml:space="preserve"> </w:t>
      </w:r>
      <w:hyperlink r:id="rId47" w:history="1">
        <w:r w:rsidRPr="00227877">
          <w:rPr>
            <w:rStyle w:val="Hyperlink"/>
            <w:lang w:val="hy-AM"/>
          </w:rPr>
          <w:t>http://asekose.am/am/post/xacatour-souqiasyani-nerkrac-anorak-vareliqi-patjarov-hajaxordneri-meqenaneri-sarjicnere-sarqic-dours-en-galis</w:t>
        </w:r>
      </w:hyperlink>
    </w:p>
  </w:footnote>
  <w:footnote w:id="48">
    <w:p w14:paraId="50B2BE24" w14:textId="77777777" w:rsidR="00E932EE" w:rsidRPr="00D9032F" w:rsidRDefault="00E932EE" w:rsidP="00357D39">
      <w:pPr>
        <w:pStyle w:val="FootnoteText"/>
        <w:spacing w:after="0"/>
        <w:rPr>
          <w:lang w:val="hy-AM"/>
        </w:rPr>
      </w:pPr>
      <w:r>
        <w:rPr>
          <w:rStyle w:val="FootnoteReference"/>
        </w:rPr>
        <w:footnoteRef/>
      </w:r>
      <w:r w:rsidRPr="00227877">
        <w:rPr>
          <w:lang w:val="hy-AM"/>
        </w:rPr>
        <w:t xml:space="preserve"> </w:t>
      </w:r>
      <w:hyperlink r:id="rId48" w:history="1">
        <w:r w:rsidRPr="00227877">
          <w:rPr>
            <w:rStyle w:val="Hyperlink"/>
            <w:lang w:val="hy-AM"/>
          </w:rPr>
          <w:t>https://armday.am/post/169969/khachato-r-so-qiasjani-nerkrats-anorak-vareliqi-patcharov-hachakhordneri-meqenaneri-sharzhichnery-sharqits-do-rs-en-galis</w:t>
        </w:r>
      </w:hyperlink>
    </w:p>
  </w:footnote>
  <w:footnote w:id="49">
    <w:p w14:paraId="743546A3" w14:textId="77777777" w:rsidR="00E932EE" w:rsidRPr="006A071D" w:rsidRDefault="00E932EE" w:rsidP="00FE418B">
      <w:pPr>
        <w:pStyle w:val="FootnoteText"/>
        <w:spacing w:after="0"/>
        <w:rPr>
          <w:lang w:val="hy-AM"/>
        </w:rPr>
      </w:pPr>
      <w:r>
        <w:rPr>
          <w:rStyle w:val="FootnoteReference"/>
        </w:rPr>
        <w:footnoteRef/>
      </w:r>
      <w:r w:rsidRPr="00227877">
        <w:rPr>
          <w:lang w:val="hy-AM"/>
        </w:rPr>
        <w:t xml:space="preserve"> </w:t>
      </w:r>
      <w:hyperlink r:id="rId49" w:history="1">
        <w:r w:rsidRPr="00227877">
          <w:rPr>
            <w:rStyle w:val="Hyperlink"/>
            <w:lang w:val="hy-AM"/>
          </w:rPr>
          <w:t>https://yerevan.today/all/society/79318/zgoushace%D5%9Bq-xachatour-souqiasyani-benziny-pchacnoum-e-meqenanery%E2%80%A4-dejavyou</w:t>
        </w:r>
      </w:hyperlink>
    </w:p>
  </w:footnote>
  <w:footnote w:id="50">
    <w:p w14:paraId="3AE3DA12" w14:textId="77777777" w:rsidR="00E932EE" w:rsidRPr="006A071D" w:rsidRDefault="00E932EE" w:rsidP="00FE418B">
      <w:pPr>
        <w:pStyle w:val="FootnoteText"/>
        <w:spacing w:after="0"/>
        <w:rPr>
          <w:lang w:val="hy-AM"/>
        </w:rPr>
      </w:pPr>
      <w:r>
        <w:rPr>
          <w:rStyle w:val="FootnoteReference"/>
        </w:rPr>
        <w:footnoteRef/>
      </w:r>
      <w:r w:rsidRPr="00227877">
        <w:rPr>
          <w:lang w:val="hy-AM"/>
        </w:rPr>
        <w:t xml:space="preserve"> </w:t>
      </w:r>
      <w:hyperlink r:id="rId50" w:history="1">
        <w:r w:rsidRPr="00333D13">
          <w:rPr>
            <w:rStyle w:val="Hyperlink"/>
            <w:lang w:val="hy-AM"/>
          </w:rPr>
          <w:t>https://blog.168.am/blog/325718.html</w:t>
        </w:r>
      </w:hyperlink>
    </w:p>
  </w:footnote>
  <w:footnote w:id="51">
    <w:p w14:paraId="5231ABF2" w14:textId="77777777" w:rsidR="00E932EE" w:rsidRPr="00987141" w:rsidRDefault="00E932EE" w:rsidP="00FE418B">
      <w:pPr>
        <w:pStyle w:val="FootnoteText"/>
        <w:spacing w:after="0"/>
        <w:rPr>
          <w:lang w:val="hy-AM"/>
        </w:rPr>
      </w:pPr>
      <w:r>
        <w:rPr>
          <w:rStyle w:val="FootnoteReference"/>
        </w:rPr>
        <w:footnoteRef/>
      </w:r>
      <w:r w:rsidRPr="00227877">
        <w:rPr>
          <w:lang w:val="hy-AM"/>
        </w:rPr>
        <w:t xml:space="preserve"> </w:t>
      </w:r>
      <w:hyperlink r:id="rId51" w:history="1">
        <w:r w:rsidRPr="00227877">
          <w:rPr>
            <w:rStyle w:val="Hyperlink"/>
            <w:lang w:val="hy-AM"/>
          </w:rPr>
          <w:t>https://news.am/arm/news/635740.html</w:t>
        </w:r>
      </w:hyperlink>
    </w:p>
  </w:footnote>
  <w:footnote w:id="52">
    <w:p w14:paraId="569E40B9" w14:textId="77777777" w:rsidR="00E932EE" w:rsidRPr="0086532B" w:rsidRDefault="00E932EE" w:rsidP="00FE418B">
      <w:pPr>
        <w:pStyle w:val="FootnoteText"/>
        <w:spacing w:after="0"/>
        <w:rPr>
          <w:lang w:val="hy-AM"/>
        </w:rPr>
      </w:pPr>
      <w:r>
        <w:rPr>
          <w:rStyle w:val="FootnoteReference"/>
        </w:rPr>
        <w:footnoteRef/>
      </w:r>
      <w:r w:rsidRPr="00227877">
        <w:rPr>
          <w:lang w:val="hy-AM"/>
        </w:rPr>
        <w:t xml:space="preserve"> </w:t>
      </w:r>
      <w:hyperlink r:id="rId52" w:history="1">
        <w:r w:rsidRPr="00227877">
          <w:rPr>
            <w:rStyle w:val="Hyperlink"/>
            <w:lang w:val="hy-AM"/>
          </w:rPr>
          <w:t>https://www.pastinfo.am/hy/news/2021/03/22/vjdukbxxm/1168741</w:t>
        </w:r>
      </w:hyperlink>
    </w:p>
  </w:footnote>
  <w:footnote w:id="53">
    <w:p w14:paraId="1025E2EF" w14:textId="77777777" w:rsidR="00E932EE" w:rsidRPr="000F2100" w:rsidRDefault="00E932EE" w:rsidP="00820152">
      <w:pPr>
        <w:pStyle w:val="FootnoteText"/>
        <w:spacing w:after="0"/>
        <w:rPr>
          <w:lang w:val="hy-AM"/>
        </w:rPr>
      </w:pPr>
      <w:r>
        <w:rPr>
          <w:rStyle w:val="FootnoteReference"/>
        </w:rPr>
        <w:footnoteRef/>
      </w:r>
      <w:r w:rsidRPr="000F2100">
        <w:rPr>
          <w:lang w:val="hy-AM"/>
        </w:rPr>
        <w:t xml:space="preserve"> </w:t>
      </w:r>
      <w:hyperlink r:id="rId53" w:history="1">
        <w:r w:rsidRPr="000F2100">
          <w:rPr>
            <w:rStyle w:val="Hyperlink"/>
            <w:rFonts w:ascii="Sylfaen" w:hAnsi="Sylfaen"/>
            <w:b/>
            <w:sz w:val="16"/>
            <w:szCs w:val="16"/>
            <w:lang w:val="hy-AM"/>
          </w:rPr>
          <w:t>https://youtu.be/htHpdt35oT0</w:t>
        </w:r>
      </w:hyperlink>
    </w:p>
  </w:footnote>
  <w:footnote w:id="54">
    <w:p w14:paraId="187FA99E" w14:textId="77777777" w:rsidR="00E932EE" w:rsidRPr="005D5A5C" w:rsidRDefault="00E932EE" w:rsidP="00820152">
      <w:pPr>
        <w:pStyle w:val="FootnoteText"/>
        <w:spacing w:after="0"/>
        <w:rPr>
          <w:lang w:val="hy-AM"/>
        </w:rPr>
      </w:pPr>
      <w:r>
        <w:rPr>
          <w:rStyle w:val="FootnoteReference"/>
        </w:rPr>
        <w:footnoteRef/>
      </w:r>
      <w:r w:rsidRPr="00BE36D2">
        <w:rPr>
          <w:lang w:val="hy-AM"/>
        </w:rPr>
        <w:t xml:space="preserve"> </w:t>
      </w:r>
      <w:hyperlink r:id="rId54" w:history="1">
        <w:r w:rsidRPr="00BE36D2">
          <w:rPr>
            <w:rStyle w:val="Hyperlink"/>
            <w:lang w:val="hy-AM"/>
          </w:rPr>
          <w:t>http://hzham.am/articles/1653342931046791.html</w:t>
        </w:r>
      </w:hyperlink>
    </w:p>
  </w:footnote>
  <w:footnote w:id="55">
    <w:p w14:paraId="749ACE1D" w14:textId="77777777" w:rsidR="00E932EE" w:rsidRPr="009C1BB0" w:rsidRDefault="00E932EE" w:rsidP="00820152">
      <w:pPr>
        <w:pStyle w:val="FootnoteText"/>
        <w:spacing w:after="0"/>
        <w:rPr>
          <w:lang w:val="hy-AM"/>
        </w:rPr>
      </w:pPr>
      <w:r>
        <w:rPr>
          <w:rStyle w:val="FootnoteReference"/>
        </w:rPr>
        <w:footnoteRef/>
      </w:r>
      <w:r w:rsidRPr="00227877">
        <w:rPr>
          <w:lang w:val="hy-AM"/>
        </w:rPr>
        <w:t xml:space="preserve"> </w:t>
      </w:r>
      <w:hyperlink r:id="rId55" w:history="1">
        <w:r w:rsidRPr="00227877">
          <w:rPr>
            <w:rStyle w:val="Hyperlink"/>
            <w:lang w:val="hy-AM"/>
          </w:rPr>
          <w:t>https://www.facebook.com/watch/?v=299552868280751</w:t>
        </w:r>
      </w:hyperlink>
    </w:p>
  </w:footnote>
  <w:footnote w:id="56">
    <w:p w14:paraId="71E225D1" w14:textId="77777777" w:rsidR="00E932EE" w:rsidRDefault="00E932EE" w:rsidP="00CE6768">
      <w:pPr>
        <w:pStyle w:val="FootnoteText"/>
        <w:spacing w:after="0"/>
        <w:rPr>
          <w:lang w:val="hy-AM"/>
        </w:rPr>
      </w:pPr>
      <w:r>
        <w:rPr>
          <w:rStyle w:val="FootnoteReference"/>
        </w:rPr>
        <w:footnoteRef/>
      </w:r>
      <w:r>
        <w:rPr>
          <w:lang w:val="hy-AM"/>
        </w:rPr>
        <w:t xml:space="preserve"> </w:t>
      </w:r>
      <w:hyperlink r:id="rId56"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7">
    <w:p w14:paraId="0BD1C9BA" w14:textId="77777777" w:rsidR="00E932EE" w:rsidRPr="00947349" w:rsidRDefault="00E932EE" w:rsidP="00CE6768">
      <w:pPr>
        <w:pStyle w:val="FootnoteText"/>
        <w:spacing w:after="0"/>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57" w:history="1">
        <w:r w:rsidRPr="00995AA4">
          <w:rPr>
            <w:rStyle w:val="Hyperlink"/>
            <w:rFonts w:ascii="Sylfaen" w:hAnsi="Sylfaen"/>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58">
    <w:p w14:paraId="0A348F5C" w14:textId="77777777" w:rsidR="00E932EE" w:rsidRDefault="00E932EE" w:rsidP="00CE6768">
      <w:pPr>
        <w:pStyle w:val="FootnoteText"/>
        <w:spacing w:after="0"/>
        <w:rPr>
          <w:lang w:val="hy-AM"/>
        </w:rPr>
      </w:pPr>
      <w:r>
        <w:rPr>
          <w:rStyle w:val="FootnoteReference"/>
        </w:rPr>
        <w:footnoteRef/>
      </w:r>
      <w:r>
        <w:rPr>
          <w:lang w:val="hy-AM"/>
        </w:rPr>
        <w:t xml:space="preserve"> </w:t>
      </w:r>
      <w:hyperlink r:id="rId58"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9">
    <w:p w14:paraId="1D6C6509" w14:textId="77777777" w:rsidR="00E932EE" w:rsidRPr="00F31562" w:rsidRDefault="00E932EE" w:rsidP="0005051A">
      <w:pPr>
        <w:pStyle w:val="FootnoteText"/>
        <w:spacing w:after="0"/>
        <w:rPr>
          <w:lang w:val="hy-AM"/>
        </w:rPr>
      </w:pPr>
      <w:r>
        <w:rPr>
          <w:rStyle w:val="FootnoteReference"/>
        </w:rPr>
        <w:footnoteRef/>
      </w:r>
      <w:r w:rsidRPr="0081045D">
        <w:rPr>
          <w:lang w:val="hy-AM"/>
        </w:rPr>
        <w:t xml:space="preserve"> </w:t>
      </w:r>
      <w:hyperlink r:id="rId59" w:history="1">
        <w:r w:rsidRPr="0081045D">
          <w:rPr>
            <w:rStyle w:val="Hyperlink"/>
            <w:rFonts w:ascii="Sylfaen" w:hAnsi="Sylfaen"/>
            <w:b/>
            <w:sz w:val="16"/>
            <w:szCs w:val="16"/>
            <w:lang w:val="hy-AM"/>
          </w:rPr>
          <w:t>https://shamshyan.com/hy/article/2020/06/14/1157316/</w:t>
        </w:r>
      </w:hyperlink>
    </w:p>
  </w:footnote>
  <w:footnote w:id="60">
    <w:p w14:paraId="626CCEFA" w14:textId="77777777" w:rsidR="00E932EE" w:rsidRPr="00752AC6" w:rsidRDefault="00E932EE" w:rsidP="0005051A">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60" w:history="1">
        <w:r w:rsidRPr="00EB4AE5">
          <w:rPr>
            <w:rStyle w:val="Hyperlink"/>
            <w:rFonts w:ascii="Sylfaen" w:hAnsi="Sylfaen"/>
            <w:b/>
            <w:sz w:val="16"/>
            <w:szCs w:val="16"/>
            <w:lang w:val="hy-AM"/>
          </w:rPr>
          <w:t>https://168.am/2019/11/25/1210193.html</w:t>
        </w:r>
      </w:hyperlink>
    </w:p>
  </w:footnote>
  <w:footnote w:id="61">
    <w:p w14:paraId="034D3C51" w14:textId="77777777" w:rsidR="00E932EE" w:rsidRPr="002C0504" w:rsidRDefault="00E932EE" w:rsidP="0005051A">
      <w:pPr>
        <w:pStyle w:val="FootnoteText"/>
        <w:spacing w:after="0"/>
        <w:rPr>
          <w:rFonts w:ascii="Sylfaen" w:hAnsi="Sylfaen"/>
          <w:lang w:val="hy-AM"/>
        </w:rPr>
      </w:pPr>
      <w:r>
        <w:rPr>
          <w:rStyle w:val="FootnoteReference"/>
        </w:rPr>
        <w:footnoteRef/>
      </w:r>
      <w:r w:rsidRPr="002C0504">
        <w:rPr>
          <w:lang w:val="hy-AM"/>
        </w:rPr>
        <w:t xml:space="preserve"> </w:t>
      </w:r>
      <w:hyperlink r:id="rId61" w:history="1">
        <w:r w:rsidRPr="002C0504">
          <w:rPr>
            <w:rStyle w:val="Hyperlink"/>
            <w:rFonts w:ascii="Sylfaen" w:hAnsi="Sylfaen"/>
            <w:b/>
            <w:sz w:val="16"/>
            <w:szCs w:val="16"/>
            <w:lang w:val="hy-AM"/>
          </w:rPr>
          <w:t>https://youtu.be/MNT-LBExMgo</w:t>
        </w:r>
      </w:hyperlink>
    </w:p>
  </w:footnote>
  <w:footnote w:id="62">
    <w:p w14:paraId="450FADB1" w14:textId="77777777" w:rsidR="00E932EE" w:rsidRDefault="00E932EE" w:rsidP="0005051A">
      <w:pPr>
        <w:pStyle w:val="FootnoteText"/>
        <w:spacing w:after="0"/>
        <w:rPr>
          <w:lang w:val="hy-AM"/>
        </w:rPr>
      </w:pPr>
      <w:r>
        <w:rPr>
          <w:rStyle w:val="FootnoteReference"/>
        </w:rPr>
        <w:footnoteRef/>
      </w:r>
      <w:r>
        <w:rPr>
          <w:lang w:val="hy-AM"/>
        </w:rPr>
        <w:t xml:space="preserve"> </w:t>
      </w:r>
      <w:hyperlink r:id="rId62" w:history="1">
        <w:r>
          <w:rPr>
            <w:rStyle w:val="Hyperlink"/>
            <w:rFonts w:ascii="Sylfaen" w:hAnsi="Sylfaen"/>
            <w:b/>
            <w:sz w:val="16"/>
            <w:szCs w:val="16"/>
            <w:lang w:val="hy-AM"/>
          </w:rPr>
          <w:t>https://hayeli.am/?p=130607&amp;l=am%2F&amp;fb_comment_id=2275903112504681_2276035325824793</w:t>
        </w:r>
      </w:hyperlink>
    </w:p>
  </w:footnote>
  <w:footnote w:id="63">
    <w:p w14:paraId="058736F9" w14:textId="77777777" w:rsidR="00E932EE" w:rsidRPr="00A523DA" w:rsidRDefault="00E932EE" w:rsidP="00FF4EF5">
      <w:pPr>
        <w:pStyle w:val="FootnoteText"/>
        <w:spacing w:after="0"/>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64">
    <w:p w14:paraId="2F54A681" w14:textId="77777777" w:rsidR="00E932EE" w:rsidRPr="00B16C50" w:rsidRDefault="00E932EE" w:rsidP="00FF4EF5">
      <w:pPr>
        <w:pStyle w:val="FootnoteText"/>
        <w:spacing w:after="0"/>
        <w:rPr>
          <w:rFonts w:ascii="Sylfaen" w:hAnsi="Sylfaen"/>
          <w:lang w:val="hy-AM"/>
        </w:rPr>
      </w:pPr>
      <w:r>
        <w:rPr>
          <w:rStyle w:val="FootnoteReference"/>
        </w:rPr>
        <w:footnoteRef/>
      </w:r>
      <w:r w:rsidRPr="00B16C50">
        <w:rPr>
          <w:lang w:val="hy-AM"/>
        </w:rPr>
        <w:t xml:space="preserve"> </w:t>
      </w:r>
      <w:hyperlink r:id="rId63" w:history="1">
        <w:r w:rsidRPr="00B16C50">
          <w:rPr>
            <w:rStyle w:val="Hyperlink"/>
            <w:rFonts w:ascii="Sylfaen" w:hAnsi="Sylfaen"/>
            <w:b/>
            <w:sz w:val="16"/>
            <w:szCs w:val="16"/>
            <w:lang w:val="hy-AM"/>
          </w:rPr>
          <w:t>https://hraparak.am/post/bf6e81ca1c15291e0836f43015c913ce</w:t>
        </w:r>
      </w:hyperlink>
    </w:p>
  </w:footnote>
  <w:footnote w:id="65">
    <w:p w14:paraId="0434EC26" w14:textId="77777777" w:rsidR="00E932EE" w:rsidRPr="00B16C50" w:rsidRDefault="00E932EE" w:rsidP="00FF4EF5">
      <w:pPr>
        <w:pStyle w:val="FootnoteText"/>
        <w:spacing w:after="0"/>
        <w:rPr>
          <w:rFonts w:ascii="Sylfaen" w:hAnsi="Sylfaen"/>
          <w:lang w:val="hy-AM"/>
        </w:rPr>
      </w:pPr>
      <w:r>
        <w:rPr>
          <w:rStyle w:val="FootnoteReference"/>
        </w:rPr>
        <w:footnoteRef/>
      </w:r>
      <w:r w:rsidRPr="00B16C50">
        <w:rPr>
          <w:lang w:val="hy-AM"/>
        </w:rPr>
        <w:t xml:space="preserve"> </w:t>
      </w:r>
      <w:hyperlink r:id="rId64" w:history="1">
        <w:r w:rsidRPr="00B16C50">
          <w:rPr>
            <w:rStyle w:val="Hyperlink"/>
            <w:rFonts w:ascii="Sylfaen" w:hAnsi="Sylfaen"/>
            <w:b/>
            <w:sz w:val="16"/>
            <w:szCs w:val="16"/>
            <w:lang w:val="hy-AM"/>
          </w:rPr>
          <w:t>https://hraparak.am/post/bf6e81ca1c15291e0836f43015c913ce</w:t>
        </w:r>
      </w:hyperlink>
    </w:p>
  </w:footnote>
  <w:footnote w:id="66">
    <w:p w14:paraId="3DED5FDB" w14:textId="77777777" w:rsidR="00E932EE" w:rsidRPr="009D23CD" w:rsidRDefault="00E932EE" w:rsidP="00FF4EF5">
      <w:pPr>
        <w:pStyle w:val="FootnoteText"/>
        <w:spacing w:after="0"/>
        <w:rPr>
          <w:lang w:val="hy-AM"/>
        </w:rPr>
      </w:pPr>
      <w:r>
        <w:rPr>
          <w:rStyle w:val="FootnoteReference"/>
        </w:rPr>
        <w:footnoteRef/>
      </w:r>
      <w:r w:rsidRPr="009D23CD">
        <w:rPr>
          <w:lang w:val="hy-AM"/>
        </w:rPr>
        <w:t xml:space="preserve"> </w:t>
      </w:r>
      <w:hyperlink r:id="rId65" w:history="1">
        <w:r w:rsidRPr="009D23CD">
          <w:rPr>
            <w:rStyle w:val="Hyperlink"/>
            <w:rFonts w:ascii="Sylfaen" w:hAnsi="Sylfaen"/>
            <w:b/>
            <w:sz w:val="16"/>
            <w:szCs w:val="16"/>
            <w:lang w:val="hy-AM"/>
          </w:rPr>
          <w:t>https://youtu.be/5HI1iKl6ux4</w:t>
        </w:r>
      </w:hyperlink>
    </w:p>
  </w:footnote>
  <w:footnote w:id="67">
    <w:p w14:paraId="568339A3" w14:textId="77777777" w:rsidR="00E932EE" w:rsidRPr="00B85360" w:rsidRDefault="00E932EE" w:rsidP="00A232A7">
      <w:pPr>
        <w:pStyle w:val="FootnoteText"/>
        <w:rPr>
          <w:lang w:val="hy-AM"/>
        </w:rPr>
      </w:pPr>
      <w:r>
        <w:rPr>
          <w:rStyle w:val="FootnoteReference"/>
        </w:rPr>
        <w:footnoteRef/>
      </w:r>
      <w:r w:rsidRPr="00B85360">
        <w:rPr>
          <w:lang w:val="hy-AM"/>
        </w:rPr>
        <w:t xml:space="preserve"> </w:t>
      </w:r>
      <w:hyperlink r:id="rId66" w:history="1">
        <w:r w:rsidRPr="00B85360">
          <w:rPr>
            <w:rStyle w:val="Hyperlink"/>
            <w:rFonts w:ascii="Sylfaen" w:hAnsi="Sylfaen"/>
            <w:b/>
            <w:sz w:val="16"/>
            <w:szCs w:val="16"/>
            <w:lang w:val="hy-AM"/>
          </w:rPr>
          <w:t>https://www.1in.am/2386186.html</w:t>
        </w:r>
      </w:hyperlink>
    </w:p>
  </w:footnote>
  <w:footnote w:id="68">
    <w:p w14:paraId="0346FD55" w14:textId="77777777" w:rsidR="00E932EE" w:rsidRPr="00755E11" w:rsidRDefault="00E932EE" w:rsidP="00B649A1">
      <w:pPr>
        <w:pStyle w:val="FootnoteText"/>
        <w:spacing w:after="0"/>
        <w:rPr>
          <w:lang w:val="hy-AM"/>
        </w:rPr>
      </w:pPr>
      <w:r>
        <w:rPr>
          <w:rStyle w:val="FootnoteReference"/>
        </w:rPr>
        <w:footnoteRef/>
      </w:r>
      <w:r w:rsidRPr="00755E11">
        <w:rPr>
          <w:lang w:val="hy-AM"/>
        </w:rPr>
        <w:t xml:space="preserve"> </w:t>
      </w:r>
      <w:hyperlink r:id="rId67" w:history="1">
        <w:r w:rsidRPr="00755E11">
          <w:rPr>
            <w:rStyle w:val="Hyperlink"/>
            <w:rFonts w:ascii="Sylfaen" w:hAnsi="Sylfaen"/>
            <w:b/>
            <w:sz w:val="16"/>
            <w:szCs w:val="16"/>
            <w:lang w:val="hy-AM"/>
          </w:rPr>
          <w:t>https://youtu.be/Tit_LDYzOl0</w:t>
        </w:r>
      </w:hyperlink>
    </w:p>
  </w:footnote>
  <w:footnote w:id="69">
    <w:p w14:paraId="5571548F" w14:textId="77777777" w:rsidR="00E932EE" w:rsidRPr="00DA1076" w:rsidRDefault="00E932EE" w:rsidP="00B649A1">
      <w:pPr>
        <w:pStyle w:val="FootnoteText"/>
        <w:spacing w:after="0"/>
        <w:rPr>
          <w:lang w:val="hy-AM"/>
        </w:rPr>
      </w:pPr>
      <w:r>
        <w:rPr>
          <w:rStyle w:val="FootnoteReference"/>
        </w:rPr>
        <w:footnoteRef/>
      </w:r>
      <w:r w:rsidRPr="00DA1076">
        <w:rPr>
          <w:lang w:val="hy-AM"/>
        </w:rPr>
        <w:t xml:space="preserve"> </w:t>
      </w:r>
      <w:hyperlink r:id="rId68"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70">
    <w:p w14:paraId="77C5D202" w14:textId="77777777" w:rsidR="00E932EE" w:rsidRPr="00DB048F" w:rsidRDefault="00E932EE" w:rsidP="00D64F7D">
      <w:pPr>
        <w:pStyle w:val="FootnoteText"/>
        <w:spacing w:after="0"/>
        <w:rPr>
          <w:lang w:val="hy-AM"/>
        </w:rPr>
      </w:pPr>
      <w:r>
        <w:rPr>
          <w:rStyle w:val="FootnoteReference"/>
        </w:rPr>
        <w:footnoteRef/>
      </w:r>
      <w:hyperlink r:id="rId69" w:history="1">
        <w:r w:rsidRPr="00DB048F">
          <w:rPr>
            <w:rStyle w:val="Hyperlink"/>
            <w:lang w:val="hy-AM"/>
          </w:rPr>
          <w:t>https://www.aravot.am/2021/05/12/1190668/?fbclid=IwAR0iDweblFYDz06YKAiMo62thznzsOSLQdpzn_2Ca0_B9DvQ4qnracTPsfY</w:t>
        </w:r>
      </w:hyperlink>
    </w:p>
  </w:footnote>
  <w:footnote w:id="71">
    <w:p w14:paraId="7B168252" w14:textId="77777777" w:rsidR="00E932EE" w:rsidRPr="00D04BCF" w:rsidRDefault="00E932EE" w:rsidP="00D64F7D">
      <w:pPr>
        <w:pStyle w:val="FootnoteText"/>
        <w:spacing w:after="0"/>
        <w:rPr>
          <w:lang w:val="hy-AM"/>
        </w:rPr>
      </w:pPr>
      <w:r>
        <w:rPr>
          <w:rStyle w:val="FootnoteReference"/>
        </w:rPr>
        <w:footnoteRef/>
      </w:r>
      <w:r w:rsidRPr="00D04BCF">
        <w:rPr>
          <w:lang w:val="hy-AM"/>
        </w:rPr>
        <w:t xml:space="preserve"> </w:t>
      </w:r>
      <w:hyperlink r:id="rId70" w:history="1">
        <w:r w:rsidRPr="00D04BCF">
          <w:rPr>
            <w:rStyle w:val="Hyperlink"/>
            <w:lang w:val="hy-AM"/>
          </w:rPr>
          <w:t>https://168.am/2021/04/12/1493119.html</w:t>
        </w:r>
      </w:hyperlink>
    </w:p>
  </w:footnote>
  <w:footnote w:id="72">
    <w:p w14:paraId="29927DB3" w14:textId="77777777" w:rsidR="00E932EE" w:rsidRPr="002004AE" w:rsidRDefault="00E932EE" w:rsidP="00D64F7D">
      <w:pPr>
        <w:pStyle w:val="FootnoteText"/>
        <w:spacing w:after="0"/>
        <w:rPr>
          <w:lang w:val="hy-AM"/>
        </w:rPr>
      </w:pPr>
      <w:r>
        <w:rPr>
          <w:rStyle w:val="FootnoteReference"/>
        </w:rPr>
        <w:footnoteRef/>
      </w:r>
      <w:r w:rsidRPr="002004AE">
        <w:rPr>
          <w:lang w:val="hy-AM"/>
        </w:rPr>
        <w:t xml:space="preserve"> </w:t>
      </w:r>
      <w:hyperlink r:id="rId71" w:history="1">
        <w:r w:rsidRPr="002004AE">
          <w:rPr>
            <w:rStyle w:val="Hyperlink"/>
            <w:lang w:val="hy-AM"/>
          </w:rPr>
          <w:t>https://www.youtube.com/watch?v=z-OFYR4Hw5I</w:t>
        </w:r>
      </w:hyperlink>
    </w:p>
  </w:footnote>
  <w:footnote w:id="73">
    <w:p w14:paraId="73ED03E1" w14:textId="77777777" w:rsidR="00E932EE" w:rsidRDefault="00E932EE" w:rsidP="00D64F7D">
      <w:pPr>
        <w:pStyle w:val="FootnoteText"/>
        <w:spacing w:after="0"/>
        <w:rPr>
          <w:lang w:val="hy-AM"/>
        </w:rPr>
      </w:pPr>
      <w:r>
        <w:rPr>
          <w:rStyle w:val="FootnoteReference"/>
        </w:rPr>
        <w:footnoteRef/>
      </w:r>
      <w:r>
        <w:rPr>
          <w:rFonts w:ascii="Sylfaen" w:hAnsi="Sylfaen"/>
          <w:b/>
          <w:sz w:val="16"/>
          <w:szCs w:val="16"/>
          <w:lang w:val="hy-AM"/>
        </w:rPr>
        <w:t xml:space="preserve"> </w:t>
      </w:r>
      <w:hyperlink r:id="rId72" w:history="1">
        <w:r>
          <w:rPr>
            <w:rStyle w:val="Hyperlink"/>
            <w:rFonts w:ascii="Sylfaen" w:hAnsi="Sylfaen"/>
            <w:b/>
            <w:lang w:val="hy-AM"/>
          </w:rPr>
          <w:t>https://armtimes.com/hy/article/160379</w:t>
        </w:r>
      </w:hyperlink>
    </w:p>
  </w:footnote>
  <w:footnote w:id="74">
    <w:p w14:paraId="66BAD65B" w14:textId="77777777" w:rsidR="00E932EE" w:rsidRPr="00A35971" w:rsidRDefault="00E932EE" w:rsidP="003B2DBA">
      <w:pPr>
        <w:pStyle w:val="FootnoteText"/>
        <w:spacing w:after="0"/>
        <w:rPr>
          <w:lang w:val="hy-AM"/>
        </w:rPr>
      </w:pPr>
      <w:r>
        <w:rPr>
          <w:rStyle w:val="FootnoteReference"/>
        </w:rPr>
        <w:footnoteRef/>
      </w:r>
      <w:r w:rsidRPr="00A35971">
        <w:rPr>
          <w:lang w:val="hy-AM"/>
        </w:rPr>
        <w:t xml:space="preserve"> </w:t>
      </w:r>
      <w:hyperlink r:id="rId73" w:history="1">
        <w:r w:rsidRPr="00A35971">
          <w:rPr>
            <w:rStyle w:val="Hyperlink"/>
            <w:lang w:val="hy-AM"/>
          </w:rPr>
          <w:t>https://www.youtube.com/watch?v=c2az1IQytcA</w:t>
        </w:r>
      </w:hyperlink>
    </w:p>
  </w:footnote>
  <w:footnote w:id="75">
    <w:p w14:paraId="28BE5892" w14:textId="77777777" w:rsidR="00E932EE" w:rsidRPr="0031039C" w:rsidRDefault="00E932EE" w:rsidP="003B2DBA">
      <w:pPr>
        <w:pStyle w:val="FootnoteText"/>
        <w:spacing w:after="0"/>
        <w:rPr>
          <w:lang w:val="hy-AM"/>
        </w:rPr>
      </w:pPr>
      <w:r>
        <w:rPr>
          <w:rStyle w:val="FootnoteReference"/>
        </w:rPr>
        <w:footnoteRef/>
      </w:r>
      <w:r w:rsidRPr="00164FFB">
        <w:rPr>
          <w:lang w:val="hy-AM"/>
        </w:rPr>
        <w:t xml:space="preserve"> </w:t>
      </w:r>
      <w:hyperlink r:id="rId74" w:history="1">
        <w:r w:rsidRPr="0031039C">
          <w:rPr>
            <w:rStyle w:val="Hyperlink"/>
            <w:rFonts w:ascii="Sylfaen" w:hAnsi="Sylfaen"/>
            <w:b/>
            <w:sz w:val="16"/>
            <w:szCs w:val="16"/>
            <w:lang w:val="hy-AM"/>
          </w:rPr>
          <w:t>https://www.1in.am/2797828.html</w:t>
        </w:r>
      </w:hyperlink>
    </w:p>
  </w:footnote>
  <w:footnote w:id="76">
    <w:p w14:paraId="2958A804" w14:textId="77777777" w:rsidR="00E932EE" w:rsidRPr="00F61742" w:rsidRDefault="00E932EE" w:rsidP="003B2DBA">
      <w:pPr>
        <w:pStyle w:val="FootnoteText"/>
        <w:spacing w:after="0"/>
        <w:rPr>
          <w:lang w:val="hy-AM"/>
        </w:rPr>
      </w:pPr>
      <w:r>
        <w:rPr>
          <w:rStyle w:val="FootnoteReference"/>
        </w:rPr>
        <w:footnoteRef/>
      </w:r>
      <w:r w:rsidRPr="00F61742">
        <w:rPr>
          <w:lang w:val="hy-AM"/>
        </w:rPr>
        <w:t xml:space="preserve"> </w:t>
      </w:r>
      <w:hyperlink r:id="rId75" w:history="1">
        <w:r w:rsidRPr="00F61742">
          <w:rPr>
            <w:rStyle w:val="Hyperlink"/>
            <w:rFonts w:ascii="Sylfaen" w:hAnsi="Sylfaen"/>
            <w:b/>
            <w:sz w:val="16"/>
            <w:szCs w:val="16"/>
            <w:lang w:val="hy-AM"/>
          </w:rPr>
          <w:t>https://hraparak.am/post/0d8d1bc6c9a6800ea110fcb6878812f6</w:t>
        </w:r>
      </w:hyperlink>
    </w:p>
  </w:footnote>
  <w:footnote w:id="77">
    <w:p w14:paraId="4932662A" w14:textId="77777777" w:rsidR="00E932EE" w:rsidRPr="0038474A" w:rsidRDefault="00E932EE" w:rsidP="00D76849">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76" w:history="1">
        <w:r w:rsidRPr="009C6A3E">
          <w:rPr>
            <w:rStyle w:val="Hyperlink"/>
            <w:rFonts w:ascii="Sylfaen" w:hAnsi="Sylfaen"/>
            <w:b/>
            <w:sz w:val="16"/>
            <w:szCs w:val="16"/>
            <w:lang w:val="hy-AM"/>
          </w:rPr>
          <w:t>http://hzham.am/articles/1666759386392681.html</w:t>
        </w:r>
      </w:hyperlink>
    </w:p>
  </w:footnote>
  <w:footnote w:id="78">
    <w:p w14:paraId="2D862264" w14:textId="77777777" w:rsidR="00E932EE" w:rsidRPr="00705012" w:rsidRDefault="00E932EE" w:rsidP="00D76849">
      <w:pPr>
        <w:pStyle w:val="FootnoteText"/>
        <w:spacing w:after="0"/>
        <w:rPr>
          <w:lang w:val="hy-AM"/>
        </w:rPr>
      </w:pPr>
      <w:r>
        <w:rPr>
          <w:rStyle w:val="FootnoteReference"/>
        </w:rPr>
        <w:footnoteRef/>
      </w:r>
      <w:r w:rsidRPr="00705012">
        <w:rPr>
          <w:lang w:val="hy-AM"/>
        </w:rPr>
        <w:t xml:space="preserve"> </w:t>
      </w:r>
      <w:hyperlink r:id="rId77" w:history="1">
        <w:r w:rsidRPr="00705012">
          <w:rPr>
            <w:rStyle w:val="Hyperlink"/>
            <w:rFonts w:ascii="Sylfaen" w:hAnsi="Sylfaen"/>
            <w:b/>
            <w:sz w:val="16"/>
            <w:szCs w:val="16"/>
            <w:lang w:val="hy-AM"/>
          </w:rPr>
          <w:t>https://news.am/arm/news/584108.html</w:t>
        </w:r>
      </w:hyperlink>
    </w:p>
  </w:footnote>
  <w:footnote w:id="79">
    <w:p w14:paraId="0DE21499" w14:textId="77777777" w:rsidR="00E932EE" w:rsidRPr="003C1444" w:rsidRDefault="00E932EE" w:rsidP="00D76849">
      <w:pPr>
        <w:pStyle w:val="FootnoteText"/>
        <w:spacing w:after="0"/>
        <w:rPr>
          <w:lang w:val="hy-AM"/>
        </w:rPr>
      </w:pPr>
      <w:r>
        <w:rPr>
          <w:rStyle w:val="FootnoteReference"/>
        </w:rPr>
        <w:footnoteRef/>
      </w:r>
      <w:r w:rsidRPr="003C1444">
        <w:rPr>
          <w:lang w:val="hy-AM"/>
        </w:rPr>
        <w:t xml:space="preserve"> </w:t>
      </w:r>
      <w:hyperlink r:id="rId78" w:history="1">
        <w:r w:rsidRPr="003C1444">
          <w:rPr>
            <w:rStyle w:val="Hyperlink"/>
            <w:lang w:val="hy-AM"/>
          </w:rPr>
          <w:t>https://www.facebook.com/officialparatv/posts/1592749941117473</w:t>
        </w:r>
      </w:hyperlink>
    </w:p>
  </w:footnote>
  <w:footnote w:id="80">
    <w:p w14:paraId="353CE2E3" w14:textId="77777777" w:rsidR="00E932EE" w:rsidRPr="003C1444" w:rsidRDefault="00E932EE" w:rsidP="00D76849">
      <w:pPr>
        <w:pStyle w:val="FootnoteText"/>
        <w:spacing w:after="0"/>
        <w:rPr>
          <w:lang w:val="hy-AM"/>
        </w:rPr>
      </w:pPr>
      <w:r>
        <w:rPr>
          <w:rStyle w:val="FootnoteReference"/>
        </w:rPr>
        <w:footnoteRef/>
      </w:r>
      <w:r w:rsidRPr="003C1444">
        <w:rPr>
          <w:lang w:val="hy-AM"/>
        </w:rPr>
        <w:t xml:space="preserve"> </w:t>
      </w:r>
      <w:hyperlink r:id="rId79" w:history="1">
        <w:r w:rsidRPr="003C1444">
          <w:rPr>
            <w:rStyle w:val="Hyperlink"/>
            <w:lang w:val="hy-AM"/>
          </w:rPr>
          <w:t>https://www.youtube.com/watch?v=1pedEq5THrA</w:t>
        </w:r>
      </w:hyperlink>
    </w:p>
  </w:footnote>
  <w:footnote w:id="81">
    <w:p w14:paraId="7BD8E5DE" w14:textId="77777777" w:rsidR="00E932EE" w:rsidRPr="003C1444" w:rsidRDefault="00E932EE" w:rsidP="00D76849">
      <w:pPr>
        <w:pStyle w:val="FootnoteText"/>
        <w:spacing w:after="0"/>
        <w:rPr>
          <w:lang w:val="hy-AM"/>
        </w:rPr>
      </w:pPr>
      <w:r>
        <w:rPr>
          <w:rStyle w:val="FootnoteReference"/>
        </w:rPr>
        <w:footnoteRef/>
      </w:r>
      <w:r w:rsidRPr="003C1444">
        <w:rPr>
          <w:lang w:val="hy-AM"/>
        </w:rPr>
        <w:t xml:space="preserve"> </w:t>
      </w:r>
      <w:hyperlink r:id="rId80" w:history="1">
        <w:r w:rsidRPr="003C1444">
          <w:rPr>
            <w:rStyle w:val="Hyperlink"/>
            <w:lang w:val="hy-AM"/>
          </w:rPr>
          <w:t>https://www.azatutyun.am/a/31278165.html</w:t>
        </w:r>
      </w:hyperlink>
    </w:p>
  </w:footnote>
  <w:footnote w:id="82">
    <w:p w14:paraId="4AF779D2" w14:textId="77777777" w:rsidR="00E932EE" w:rsidRPr="00D32F60" w:rsidRDefault="00E932EE" w:rsidP="00FA648D">
      <w:pPr>
        <w:pStyle w:val="FootnoteText"/>
        <w:spacing w:after="0"/>
        <w:rPr>
          <w:lang w:val="hy-AM"/>
        </w:rPr>
      </w:pPr>
      <w:r>
        <w:rPr>
          <w:rStyle w:val="FootnoteReference"/>
        </w:rPr>
        <w:footnoteRef/>
      </w:r>
      <w:r w:rsidRPr="00D32F60">
        <w:rPr>
          <w:lang w:val="hy-AM"/>
        </w:rPr>
        <w:t xml:space="preserve"> </w:t>
      </w:r>
      <w:hyperlink r:id="rId81"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83">
    <w:p w14:paraId="13095704" w14:textId="77777777" w:rsidR="00E932EE" w:rsidRPr="00DB1256" w:rsidRDefault="00E932EE" w:rsidP="00FA648D">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hyperlink r:id="rId82" w:history="1">
        <w:r w:rsidRPr="00C15252">
          <w:rPr>
            <w:rStyle w:val="Hyperlink"/>
            <w:rFonts w:ascii="Sylfaen" w:hAnsi="Sylfaen"/>
            <w:b/>
            <w:sz w:val="16"/>
            <w:szCs w:val="16"/>
            <w:lang w:val="hy-AM"/>
          </w:rPr>
          <w:t>https://youtu.be/4gGNJG8KAsM</w:t>
        </w:r>
      </w:hyperlink>
    </w:p>
  </w:footnote>
  <w:footnote w:id="84">
    <w:p w14:paraId="685BF33E" w14:textId="77777777" w:rsidR="00E932EE" w:rsidRPr="00445F83" w:rsidRDefault="00E932EE" w:rsidP="00FA648D">
      <w:pPr>
        <w:pStyle w:val="FootnoteText"/>
        <w:spacing w:after="0"/>
        <w:rPr>
          <w:rFonts w:ascii="Sylfaen" w:hAnsi="Sylfaen"/>
          <w:lang w:val="hy-AM"/>
        </w:rPr>
      </w:pPr>
      <w:r>
        <w:rPr>
          <w:rStyle w:val="FootnoteReference"/>
        </w:rPr>
        <w:footnoteRef/>
      </w:r>
      <w:r w:rsidRPr="00C6292E">
        <w:rPr>
          <w:lang w:val="hy-AM"/>
        </w:rPr>
        <w:t xml:space="preserve"> </w:t>
      </w:r>
      <w:hyperlink r:id="rId83" w:history="1">
        <w:r w:rsidRPr="00C6292E">
          <w:rPr>
            <w:rStyle w:val="Hyperlink"/>
            <w:rFonts w:ascii="Sylfaen" w:hAnsi="Sylfaen"/>
            <w:b/>
            <w:sz w:val="16"/>
            <w:szCs w:val="16"/>
            <w:lang w:val="hy-AM"/>
          </w:rPr>
          <w:t>https://168.am/2020/03/06/1269324.html</w:t>
        </w:r>
      </w:hyperlink>
    </w:p>
  </w:footnote>
  <w:footnote w:id="85">
    <w:p w14:paraId="2A8F739B" w14:textId="77777777" w:rsidR="00E932EE" w:rsidRPr="003C1444" w:rsidRDefault="00E932EE" w:rsidP="004E6D75">
      <w:pPr>
        <w:pStyle w:val="FootnoteText"/>
        <w:spacing w:after="0"/>
        <w:rPr>
          <w:lang w:val="hy-AM"/>
        </w:rPr>
      </w:pPr>
      <w:r>
        <w:rPr>
          <w:rStyle w:val="FootnoteReference"/>
        </w:rPr>
        <w:footnoteRef/>
      </w:r>
      <w:r w:rsidRPr="003C1444">
        <w:rPr>
          <w:lang w:val="hy-AM"/>
        </w:rPr>
        <w:t xml:space="preserve"> </w:t>
      </w:r>
      <w:hyperlink r:id="rId84" w:history="1">
        <w:r w:rsidRPr="003C1444">
          <w:rPr>
            <w:rStyle w:val="Hyperlink"/>
            <w:lang w:val="hy-AM"/>
          </w:rPr>
          <w:t>https://www.aravot.am/2021/06/03/1195578/</w:t>
        </w:r>
      </w:hyperlink>
    </w:p>
  </w:footnote>
  <w:footnote w:id="86">
    <w:p w14:paraId="5C52D23B" w14:textId="77777777" w:rsidR="00E932EE" w:rsidRPr="003D32B2" w:rsidRDefault="00E932EE" w:rsidP="004E6D75">
      <w:pPr>
        <w:pStyle w:val="FootnoteText"/>
        <w:spacing w:after="0"/>
        <w:rPr>
          <w:lang w:val="hy-AM"/>
        </w:rPr>
      </w:pPr>
      <w:r>
        <w:rPr>
          <w:rStyle w:val="FootnoteReference"/>
        </w:rPr>
        <w:footnoteRef/>
      </w:r>
      <w:r w:rsidRPr="003D32B2">
        <w:rPr>
          <w:lang w:val="hy-AM"/>
        </w:rPr>
        <w:t xml:space="preserve"> </w:t>
      </w:r>
      <w:hyperlink r:id="rId85" w:history="1">
        <w:r w:rsidRPr="003D32B2">
          <w:rPr>
            <w:rStyle w:val="Hyperlink"/>
            <w:rFonts w:ascii="Sylfaen" w:hAnsi="Sylfaen"/>
            <w:b/>
            <w:sz w:val="16"/>
            <w:szCs w:val="16"/>
            <w:lang w:val="hy-AM"/>
          </w:rPr>
          <w:t>http://www.hzham.am/articles/1664482480940241.html</w:t>
        </w:r>
      </w:hyperlink>
    </w:p>
  </w:footnote>
  <w:footnote w:id="87">
    <w:p w14:paraId="705801DD" w14:textId="77777777" w:rsidR="00E932EE" w:rsidRPr="00A23EB9" w:rsidRDefault="00E932EE" w:rsidP="004E6D75">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86" w:history="1">
        <w:r w:rsidRPr="00A23EB9">
          <w:rPr>
            <w:rStyle w:val="Hyperlink"/>
            <w:rFonts w:ascii="Sylfaen" w:hAnsi="Sylfaen"/>
            <w:b/>
            <w:sz w:val="16"/>
            <w:szCs w:val="16"/>
            <w:lang w:val="hy-AM"/>
          </w:rPr>
          <w:t>https://hraparak.am/post/591fb734e3d84d0d37fd972c</w:t>
        </w:r>
      </w:hyperlink>
    </w:p>
  </w:footnote>
  <w:footnote w:id="88">
    <w:p w14:paraId="7B4C72B8" w14:textId="77777777" w:rsidR="00E932EE" w:rsidRPr="006671D6" w:rsidRDefault="00E932EE" w:rsidP="004E6D75">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87" w:history="1">
        <w:r w:rsidRPr="00A23EB9">
          <w:rPr>
            <w:rStyle w:val="Hyperlink"/>
            <w:rFonts w:ascii="Sylfaen" w:hAnsi="Sylfaen"/>
            <w:b/>
            <w:sz w:val="16"/>
            <w:szCs w:val="16"/>
            <w:lang w:val="hy-AM"/>
          </w:rPr>
          <w:t>https://hraparak.am/post/591fb531e3d84d0d37fd8835</w:t>
        </w:r>
      </w:hyperlink>
    </w:p>
  </w:footnote>
  <w:footnote w:id="89">
    <w:p w14:paraId="3ED9EB5D" w14:textId="77777777" w:rsidR="00E932EE" w:rsidRPr="00176705" w:rsidRDefault="00E932EE" w:rsidP="00737BFD">
      <w:pPr>
        <w:pStyle w:val="FootnoteText"/>
        <w:spacing w:after="0"/>
        <w:rPr>
          <w:lang w:val="hy-AM"/>
        </w:rPr>
      </w:pPr>
      <w:r>
        <w:rPr>
          <w:rStyle w:val="FootnoteReference"/>
        </w:rPr>
        <w:footnoteRef/>
      </w:r>
      <w:r w:rsidRPr="00176705">
        <w:rPr>
          <w:lang w:val="hy-AM"/>
        </w:rPr>
        <w:t xml:space="preserve"> </w:t>
      </w:r>
      <w:hyperlink r:id="rId88" w:history="1">
        <w:r w:rsidRPr="00176705">
          <w:rPr>
            <w:rStyle w:val="Hyperlink"/>
            <w:rFonts w:ascii="Sylfaen" w:hAnsi="Sylfaen"/>
            <w:b/>
            <w:sz w:val="16"/>
            <w:szCs w:val="16"/>
            <w:lang w:val="hy-AM"/>
          </w:rPr>
          <w:t>https://www.24news.am/news/100797</w:t>
        </w:r>
      </w:hyperlink>
    </w:p>
  </w:footnote>
  <w:footnote w:id="90">
    <w:p w14:paraId="492725A0" w14:textId="77777777" w:rsidR="00E932EE" w:rsidRPr="00217211" w:rsidRDefault="00E932EE" w:rsidP="00737BFD">
      <w:pPr>
        <w:pStyle w:val="FootnoteText"/>
        <w:spacing w:after="0"/>
        <w:rPr>
          <w:lang w:val="hy-AM"/>
        </w:rPr>
      </w:pPr>
      <w:r>
        <w:rPr>
          <w:rStyle w:val="FootnoteReference"/>
        </w:rPr>
        <w:footnoteRef/>
      </w:r>
      <w:r w:rsidRPr="000D7EA2">
        <w:rPr>
          <w:lang w:val="hy-AM"/>
        </w:rPr>
        <w:t xml:space="preserve"> </w:t>
      </w:r>
      <w:hyperlink r:id="rId89" w:history="1">
        <w:r w:rsidRPr="000D7EA2">
          <w:rPr>
            <w:rStyle w:val="Hyperlink"/>
            <w:lang w:val="hy-AM"/>
          </w:rPr>
          <w:t>https://www.1in.am/2871023.html</w:t>
        </w:r>
      </w:hyperlink>
    </w:p>
  </w:footnote>
  <w:footnote w:id="91">
    <w:p w14:paraId="7DDB58F7" w14:textId="77777777" w:rsidR="00E932EE" w:rsidRPr="00622CAD" w:rsidRDefault="00E932EE" w:rsidP="00737BFD">
      <w:pPr>
        <w:pStyle w:val="FootnoteText"/>
        <w:spacing w:after="0"/>
        <w:rPr>
          <w:lang w:val="hy-AM"/>
        </w:rPr>
      </w:pPr>
      <w:r>
        <w:rPr>
          <w:rStyle w:val="FootnoteReference"/>
        </w:rPr>
        <w:footnoteRef/>
      </w:r>
      <w:r w:rsidRPr="00622CAD">
        <w:rPr>
          <w:lang w:val="hy-AM"/>
        </w:rPr>
        <w:t xml:space="preserve"> </w:t>
      </w:r>
      <w:hyperlink r:id="rId90" w:history="1">
        <w:r w:rsidRPr="00622CAD">
          <w:rPr>
            <w:rStyle w:val="Hyperlink"/>
            <w:rFonts w:ascii="Sylfaen" w:hAnsi="Sylfaen"/>
            <w:b/>
            <w:sz w:val="16"/>
            <w:szCs w:val="16"/>
            <w:lang w:val="hy-AM"/>
          </w:rPr>
          <w:t>https://shamshyan.com/hy/article/2019/03/13/1119637/#</w:t>
        </w:r>
      </w:hyperlink>
    </w:p>
  </w:footnote>
  <w:footnote w:id="92">
    <w:p w14:paraId="62F106DF" w14:textId="77777777" w:rsidR="00E932EE" w:rsidRPr="00142563" w:rsidRDefault="00E932EE" w:rsidP="009245BE">
      <w:pPr>
        <w:pStyle w:val="FootnoteText"/>
        <w:spacing w:after="0"/>
        <w:rPr>
          <w:lang w:val="hy-AM"/>
        </w:rPr>
      </w:pPr>
      <w:r>
        <w:rPr>
          <w:rStyle w:val="FootnoteReference"/>
        </w:rPr>
        <w:footnoteRef/>
      </w:r>
      <w:r w:rsidRPr="00142563">
        <w:rPr>
          <w:lang w:val="hy-AM"/>
        </w:rPr>
        <w:t xml:space="preserve"> </w:t>
      </w:r>
      <w:hyperlink r:id="rId91" w:history="1">
        <w:r w:rsidRPr="00142563">
          <w:rPr>
            <w:rStyle w:val="Hyperlink"/>
            <w:lang w:val="hy-AM"/>
          </w:rPr>
          <w:t>https://hetq.am/hy/article/130913</w:t>
        </w:r>
      </w:hyperlink>
    </w:p>
  </w:footnote>
  <w:footnote w:id="93">
    <w:p w14:paraId="53A17EB0" w14:textId="77777777" w:rsidR="00E932EE" w:rsidRPr="00142563" w:rsidRDefault="00E932EE" w:rsidP="009245BE">
      <w:pPr>
        <w:pStyle w:val="FootnoteText"/>
        <w:spacing w:after="0"/>
        <w:rPr>
          <w:lang w:val="hy-AM"/>
        </w:rPr>
      </w:pPr>
      <w:r>
        <w:rPr>
          <w:rStyle w:val="FootnoteReference"/>
        </w:rPr>
        <w:footnoteRef/>
      </w:r>
      <w:r w:rsidRPr="00142563">
        <w:rPr>
          <w:lang w:val="hy-AM"/>
        </w:rPr>
        <w:t xml:space="preserve"> </w:t>
      </w:r>
      <w:hyperlink r:id="rId92" w:history="1">
        <w:r w:rsidRPr="00142563">
          <w:rPr>
            <w:rStyle w:val="Hyperlink"/>
            <w:lang w:val="hy-AM"/>
          </w:rPr>
          <w:t>https://hetq.am/hy/article/130913</w:t>
        </w:r>
      </w:hyperlink>
    </w:p>
  </w:footnote>
  <w:footnote w:id="94">
    <w:p w14:paraId="7586126E" w14:textId="77777777" w:rsidR="00E932EE" w:rsidRPr="00E76ED1" w:rsidRDefault="00E932EE" w:rsidP="009245BE">
      <w:pPr>
        <w:pStyle w:val="FootnoteText"/>
        <w:spacing w:after="0"/>
        <w:rPr>
          <w:lang w:val="hy-AM"/>
        </w:rPr>
      </w:pPr>
      <w:r>
        <w:rPr>
          <w:rStyle w:val="FootnoteReference"/>
        </w:rPr>
        <w:footnoteRef/>
      </w:r>
      <w:r w:rsidRPr="0081045D">
        <w:rPr>
          <w:lang w:val="hy-AM"/>
        </w:rPr>
        <w:t xml:space="preserve"> </w:t>
      </w:r>
      <w:hyperlink r:id="rId93" w:history="1">
        <w:r w:rsidRPr="0081045D">
          <w:rPr>
            <w:rStyle w:val="Hyperlink"/>
            <w:rFonts w:ascii="Sylfaen" w:hAnsi="Sylfaen"/>
            <w:b/>
            <w:sz w:val="16"/>
            <w:szCs w:val="16"/>
            <w:lang w:val="hy-AM"/>
          </w:rPr>
          <w:t>https://www.1in.am/2770165.html</w:t>
        </w:r>
      </w:hyperlink>
    </w:p>
  </w:footnote>
  <w:footnote w:id="95">
    <w:p w14:paraId="337E06C4" w14:textId="77777777" w:rsidR="00E932EE" w:rsidRPr="00912EE3" w:rsidRDefault="00E932EE" w:rsidP="004563B9">
      <w:pPr>
        <w:pStyle w:val="FootnoteText"/>
        <w:spacing w:after="0"/>
        <w:rPr>
          <w:lang w:val="hy-AM"/>
        </w:rPr>
      </w:pPr>
      <w:r>
        <w:rPr>
          <w:rStyle w:val="FootnoteReference"/>
        </w:rPr>
        <w:footnoteRef/>
      </w:r>
      <w:r w:rsidRPr="002746B4">
        <w:rPr>
          <w:lang w:val="hy-AM"/>
        </w:rPr>
        <w:t xml:space="preserve"> </w:t>
      </w:r>
      <w:hyperlink r:id="rId94" w:history="1">
        <w:r w:rsidRPr="002746B4">
          <w:rPr>
            <w:rStyle w:val="Hyperlink"/>
            <w:lang w:val="hy-AM"/>
          </w:rPr>
          <w:t>https://www.facebook.com/sglmc/posts/1450040148537675</w:t>
        </w:r>
      </w:hyperlink>
    </w:p>
  </w:footnote>
  <w:footnote w:id="96">
    <w:p w14:paraId="04D649F9" w14:textId="77777777" w:rsidR="00E932EE" w:rsidRDefault="00E932EE" w:rsidP="004563B9">
      <w:pPr>
        <w:pStyle w:val="FootnoteText"/>
        <w:spacing w:after="0"/>
        <w:rPr>
          <w:rFonts w:ascii="Sylfaen" w:hAnsi="Sylfaen"/>
          <w:b/>
          <w:sz w:val="16"/>
          <w:szCs w:val="16"/>
          <w:lang w:val="hy-AM"/>
        </w:rPr>
      </w:pPr>
      <w:r>
        <w:rPr>
          <w:rStyle w:val="FootnoteReference"/>
        </w:rPr>
        <w:footnoteRef/>
      </w:r>
      <w:r>
        <w:rPr>
          <w:lang w:val="hy-AM"/>
        </w:rPr>
        <w:t xml:space="preserve"> </w:t>
      </w:r>
      <w:hyperlink r:id="rId95" w:history="1">
        <w:r>
          <w:rPr>
            <w:rStyle w:val="Hyperlink"/>
            <w:rFonts w:ascii="Sylfaen" w:hAnsi="Sylfaen"/>
            <w:b/>
            <w:sz w:val="16"/>
            <w:szCs w:val="16"/>
            <w:lang w:val="hy-AM"/>
          </w:rPr>
          <w:t>https://a1plus.am/hy/article/346145</w:t>
        </w:r>
      </w:hyperlink>
    </w:p>
  </w:footnote>
  <w:footnote w:id="97">
    <w:p w14:paraId="2BE094D9" w14:textId="77777777" w:rsidR="00E932EE" w:rsidRDefault="00E932EE" w:rsidP="004563B9">
      <w:pPr>
        <w:pStyle w:val="FootnoteText"/>
        <w:spacing w:after="0"/>
        <w:rPr>
          <w:lang w:val="hy-AM"/>
        </w:rPr>
      </w:pPr>
      <w:r>
        <w:rPr>
          <w:rStyle w:val="FootnoteReference"/>
        </w:rPr>
        <w:footnoteRef/>
      </w:r>
      <w:r>
        <w:rPr>
          <w:lang w:val="hy-AM"/>
        </w:rPr>
        <w:t xml:space="preserve"> </w:t>
      </w:r>
      <w:hyperlink r:id="rId96" w:history="1">
        <w:r>
          <w:rPr>
            <w:rStyle w:val="Hyperlink"/>
            <w:rFonts w:ascii="Sylfaen" w:hAnsi="Sylfaen"/>
            <w:b/>
            <w:sz w:val="16"/>
            <w:szCs w:val="16"/>
            <w:lang w:val="hy-AM"/>
          </w:rPr>
          <w:t>https://www.1in.am/2567780.html</w:t>
        </w:r>
      </w:hyperlink>
      <w:r>
        <w:rPr>
          <w:lang w:val="hy-AM"/>
        </w:rPr>
        <w:t xml:space="preserve"> </w:t>
      </w:r>
    </w:p>
  </w:footnote>
  <w:footnote w:id="98">
    <w:p w14:paraId="61BB15EE" w14:textId="77777777" w:rsidR="00E932EE" w:rsidRPr="00227877" w:rsidRDefault="00E932EE" w:rsidP="00A232A7">
      <w:pPr>
        <w:pStyle w:val="FootnoteText"/>
        <w:rPr>
          <w:lang w:val="hy-AM"/>
        </w:rPr>
      </w:pPr>
      <w:r>
        <w:rPr>
          <w:rStyle w:val="FootnoteReference"/>
        </w:rPr>
        <w:footnoteRef/>
      </w:r>
      <w:r w:rsidRPr="00227877">
        <w:rPr>
          <w:lang w:val="hy-AM"/>
        </w:rPr>
        <w:t xml:space="preserve"> </w:t>
      </w:r>
      <w:hyperlink r:id="rId97" w:history="1">
        <w:r w:rsidRPr="00227877">
          <w:rPr>
            <w:rStyle w:val="Hyperlink"/>
            <w:lang w:val="hy-AM"/>
          </w:rPr>
          <w:t>https://yerevan.today/all/hetaqnnutyun/84407/hayastani-nor-milionaterery%E2%80%A4-papikyany-3-taroum-asfalti-vra-dardzel-e-dolarayin-milionater?fbclid=IwAR3wGlVfkL1uAgjf_r_uAz1OdodikZa20Q26SLTXFWspNbAMz_HO06QGxMA</w:t>
        </w:r>
      </w:hyperlink>
    </w:p>
  </w:footnote>
  <w:footnote w:id="99">
    <w:p w14:paraId="61454824" w14:textId="77777777" w:rsidR="00E932EE" w:rsidRPr="008C0AD7" w:rsidRDefault="00E932EE" w:rsidP="00463462">
      <w:pPr>
        <w:pStyle w:val="FootnoteText"/>
        <w:spacing w:after="0"/>
        <w:rPr>
          <w:lang w:val="hy-AM"/>
        </w:rPr>
      </w:pPr>
      <w:r>
        <w:rPr>
          <w:rStyle w:val="FootnoteReference"/>
        </w:rPr>
        <w:footnoteRef/>
      </w:r>
      <w:r w:rsidRPr="008C0AD7">
        <w:rPr>
          <w:lang w:val="hy-AM"/>
        </w:rPr>
        <w:t xml:space="preserve"> </w:t>
      </w:r>
      <w:hyperlink r:id="rId98" w:history="1">
        <w:r w:rsidRPr="008C0AD7">
          <w:rPr>
            <w:rStyle w:val="Hyperlink"/>
            <w:lang w:val="hy-AM"/>
          </w:rPr>
          <w:t>https://168.am/2021/04/14/1494904.html</w:t>
        </w:r>
      </w:hyperlink>
    </w:p>
  </w:footnote>
  <w:footnote w:id="100">
    <w:p w14:paraId="39ED7082" w14:textId="77777777" w:rsidR="00E932EE" w:rsidRPr="00455220" w:rsidRDefault="00E932EE" w:rsidP="00463462">
      <w:pPr>
        <w:pStyle w:val="FootnoteText"/>
        <w:spacing w:after="0"/>
        <w:rPr>
          <w:lang w:val="hy-AM"/>
        </w:rPr>
      </w:pPr>
      <w:r>
        <w:rPr>
          <w:rStyle w:val="FootnoteReference"/>
        </w:rPr>
        <w:footnoteRef/>
      </w:r>
      <w:r w:rsidRPr="00455220">
        <w:rPr>
          <w:lang w:val="hy-AM"/>
        </w:rPr>
        <w:t xml:space="preserve"> </w:t>
      </w:r>
      <w:hyperlink r:id="rId99" w:history="1">
        <w:r w:rsidRPr="00455220">
          <w:rPr>
            <w:rStyle w:val="Hyperlink"/>
            <w:lang w:val="hy-AM"/>
          </w:rPr>
          <w:t>https://168.am/2021/04/24/1501309.html</w:t>
        </w:r>
      </w:hyperlink>
    </w:p>
  </w:footnote>
  <w:footnote w:id="101">
    <w:p w14:paraId="6502067D" w14:textId="77777777" w:rsidR="00E932EE" w:rsidRPr="001414E5" w:rsidRDefault="00E932EE" w:rsidP="00463462">
      <w:pPr>
        <w:pStyle w:val="FootnoteText"/>
        <w:spacing w:after="0"/>
        <w:rPr>
          <w:lang w:val="hy-AM"/>
        </w:rPr>
      </w:pPr>
      <w:r>
        <w:rPr>
          <w:rStyle w:val="FootnoteReference"/>
        </w:rPr>
        <w:footnoteRef/>
      </w:r>
      <w:r w:rsidRPr="001414E5">
        <w:rPr>
          <w:lang w:val="hy-AM"/>
        </w:rPr>
        <w:t xml:space="preserve"> </w:t>
      </w:r>
      <w:hyperlink r:id="rId100"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102">
    <w:p w14:paraId="19BFCC65" w14:textId="77777777" w:rsidR="00E932EE" w:rsidRPr="009D3A3D" w:rsidRDefault="00E932EE" w:rsidP="00463462">
      <w:pPr>
        <w:pStyle w:val="FootnoteText"/>
        <w:spacing w:after="0"/>
        <w:rPr>
          <w:lang w:val="hy-AM"/>
        </w:rPr>
      </w:pPr>
      <w:r>
        <w:rPr>
          <w:rStyle w:val="FootnoteReference"/>
        </w:rPr>
        <w:footnoteRef/>
      </w:r>
      <w:r w:rsidRPr="009D3A3D">
        <w:rPr>
          <w:lang w:val="hy-AM"/>
        </w:rPr>
        <w:t xml:space="preserve"> </w:t>
      </w:r>
      <w:hyperlink r:id="rId101" w:history="1">
        <w:r w:rsidRPr="003C7348">
          <w:rPr>
            <w:rStyle w:val="Hyperlink"/>
            <w:rFonts w:ascii="Sylfaen" w:hAnsi="Sylfaen"/>
            <w:b/>
            <w:sz w:val="16"/>
            <w:szCs w:val="16"/>
            <w:lang w:val="hy-AM"/>
          </w:rPr>
          <w:t>https://yerevan.today/heghinak/67567/ashxatoum-en-tourqi-shaheric-elnelov%D5%9D-dzerq-dzerqi-tvats</w:t>
        </w:r>
      </w:hyperlink>
    </w:p>
  </w:footnote>
  <w:footnote w:id="103">
    <w:p w14:paraId="6E10F024" w14:textId="77777777" w:rsidR="00E932EE" w:rsidRPr="003B6EA5" w:rsidRDefault="00E932EE" w:rsidP="00463462">
      <w:pPr>
        <w:pStyle w:val="FootnoteText"/>
        <w:spacing w:after="0"/>
        <w:rPr>
          <w:lang w:val="hy-AM"/>
        </w:rPr>
      </w:pPr>
      <w:r>
        <w:rPr>
          <w:rStyle w:val="FootnoteReference"/>
        </w:rPr>
        <w:footnoteRef/>
      </w:r>
      <w:r w:rsidRPr="003B6EA5">
        <w:rPr>
          <w:lang w:val="hy-AM"/>
        </w:rPr>
        <w:t xml:space="preserve"> </w:t>
      </w:r>
      <w:hyperlink r:id="rId102" w:history="1">
        <w:r w:rsidRPr="003C7348">
          <w:rPr>
            <w:rStyle w:val="Hyperlink"/>
            <w:rFonts w:ascii="Sylfaen" w:hAnsi="Sylfaen"/>
            <w:b/>
            <w:sz w:val="16"/>
            <w:szCs w:val="16"/>
            <w:lang w:val="hy-AM"/>
          </w:rPr>
          <w:t>https://www.youtube.com/watch?v=R1KqWkKMFLg</w:t>
        </w:r>
      </w:hyperlink>
    </w:p>
  </w:footnote>
  <w:footnote w:id="104">
    <w:p w14:paraId="1AD990CA" w14:textId="77777777" w:rsidR="00E932EE" w:rsidRPr="00FE014E" w:rsidRDefault="00E932EE" w:rsidP="00D22000">
      <w:pPr>
        <w:pStyle w:val="FootnoteText"/>
        <w:spacing w:after="0"/>
        <w:rPr>
          <w:lang w:val="hy-AM"/>
        </w:rPr>
      </w:pPr>
      <w:r>
        <w:rPr>
          <w:rStyle w:val="FootnoteReference"/>
        </w:rPr>
        <w:footnoteRef/>
      </w:r>
      <w:r w:rsidRPr="00FE014E">
        <w:rPr>
          <w:lang w:val="hy-AM"/>
        </w:rPr>
        <w:t xml:space="preserve"> </w:t>
      </w:r>
      <w:hyperlink r:id="rId103" w:history="1">
        <w:r w:rsidRPr="00FE014E">
          <w:rPr>
            <w:rStyle w:val="Hyperlink"/>
            <w:rFonts w:ascii="Sylfaen" w:hAnsi="Sylfaen"/>
            <w:b/>
            <w:sz w:val="16"/>
            <w:szCs w:val="16"/>
            <w:lang w:val="hy-AM"/>
          </w:rPr>
          <w:t>https://www.youtube.com/watch?v=kt8rPD2m8YQ</w:t>
        </w:r>
      </w:hyperlink>
    </w:p>
  </w:footnote>
  <w:footnote w:id="105">
    <w:p w14:paraId="279444AA" w14:textId="77777777" w:rsidR="00E932EE" w:rsidRPr="003C1444" w:rsidRDefault="00E932EE" w:rsidP="00D22000">
      <w:pPr>
        <w:pStyle w:val="FootnoteText"/>
        <w:spacing w:after="0"/>
        <w:rPr>
          <w:lang w:val="hy-AM"/>
        </w:rPr>
      </w:pPr>
      <w:r>
        <w:rPr>
          <w:rStyle w:val="FootnoteReference"/>
        </w:rPr>
        <w:footnoteRef/>
      </w:r>
      <w:r w:rsidRPr="003C1444">
        <w:rPr>
          <w:lang w:val="hy-AM"/>
        </w:rPr>
        <w:t xml:space="preserve"> </w:t>
      </w:r>
      <w:hyperlink r:id="rId104" w:history="1">
        <w:r w:rsidRPr="003C1444">
          <w:rPr>
            <w:rStyle w:val="Hyperlink"/>
            <w:lang w:val="hy-AM"/>
          </w:rPr>
          <w:t>https://www.facebook.com/yerkir.am/posts/10159215580702482</w:t>
        </w:r>
      </w:hyperlink>
    </w:p>
  </w:footnote>
  <w:footnote w:id="106">
    <w:p w14:paraId="6BC903BB" w14:textId="77777777" w:rsidR="00E932EE" w:rsidRPr="003C1444" w:rsidRDefault="00E932EE" w:rsidP="0086353E">
      <w:pPr>
        <w:pStyle w:val="FootnoteText"/>
        <w:spacing w:after="0"/>
        <w:rPr>
          <w:lang w:val="hy-AM"/>
        </w:rPr>
      </w:pPr>
      <w:r>
        <w:rPr>
          <w:rStyle w:val="FootnoteReference"/>
        </w:rPr>
        <w:footnoteRef/>
      </w:r>
      <w:r w:rsidRPr="003C1444">
        <w:rPr>
          <w:lang w:val="hy-AM"/>
        </w:rPr>
        <w:t xml:space="preserve"> </w:t>
      </w:r>
      <w:hyperlink r:id="rId105" w:history="1">
        <w:r w:rsidRPr="003C1444">
          <w:rPr>
            <w:rStyle w:val="Hyperlink"/>
            <w:lang w:val="hy-AM"/>
          </w:rPr>
          <w:t>https://www.youtube.com/watch?v=PdWDkQb9haQ</w:t>
        </w:r>
      </w:hyperlink>
    </w:p>
  </w:footnote>
  <w:footnote w:id="107">
    <w:p w14:paraId="19A0FC9F" w14:textId="77777777" w:rsidR="00E932EE" w:rsidRPr="003C1444" w:rsidRDefault="00E932EE" w:rsidP="0086353E">
      <w:pPr>
        <w:pStyle w:val="FootnoteText"/>
        <w:spacing w:after="0"/>
        <w:rPr>
          <w:lang w:val="hy-AM"/>
        </w:rPr>
      </w:pPr>
      <w:r>
        <w:rPr>
          <w:rStyle w:val="FootnoteReference"/>
        </w:rPr>
        <w:footnoteRef/>
      </w:r>
      <w:r w:rsidRPr="003C1444">
        <w:rPr>
          <w:lang w:val="hy-AM"/>
        </w:rPr>
        <w:t xml:space="preserve"> </w:t>
      </w:r>
      <w:hyperlink r:id="rId106" w:history="1">
        <w:r w:rsidRPr="003C1444">
          <w:rPr>
            <w:rStyle w:val="Hyperlink"/>
            <w:lang w:val="hy-AM"/>
          </w:rPr>
          <w:t>https://bit.ly/3qSXcHb</w:t>
        </w:r>
      </w:hyperlink>
    </w:p>
  </w:footnote>
  <w:footnote w:id="108">
    <w:p w14:paraId="50081197" w14:textId="77777777" w:rsidR="00E932EE" w:rsidRPr="003C1444" w:rsidRDefault="00E932EE" w:rsidP="0086353E">
      <w:pPr>
        <w:pStyle w:val="FootnoteText"/>
        <w:spacing w:after="0"/>
        <w:rPr>
          <w:lang w:val="hy-AM"/>
        </w:rPr>
      </w:pPr>
      <w:r>
        <w:rPr>
          <w:rStyle w:val="FootnoteReference"/>
        </w:rPr>
        <w:footnoteRef/>
      </w:r>
      <w:r w:rsidRPr="003C1444">
        <w:rPr>
          <w:lang w:val="hy-AM"/>
        </w:rPr>
        <w:t xml:space="preserve"> </w:t>
      </w:r>
      <w:hyperlink r:id="rId107" w:history="1">
        <w:r w:rsidRPr="003C1444">
          <w:rPr>
            <w:rStyle w:val="Hyperlink"/>
            <w:lang w:val="hy-AM"/>
          </w:rPr>
          <w:t>https://www.youtube.com/watch?v=b52Ohliev1I</w:t>
        </w:r>
      </w:hyperlink>
    </w:p>
  </w:footnote>
  <w:footnote w:id="109">
    <w:p w14:paraId="60979FAD" w14:textId="77777777" w:rsidR="00E932EE" w:rsidRPr="009E68A9" w:rsidRDefault="00E932EE" w:rsidP="0086353E">
      <w:pPr>
        <w:pStyle w:val="FootnoteText"/>
        <w:spacing w:after="0"/>
        <w:rPr>
          <w:lang w:val="hy-AM"/>
        </w:rPr>
      </w:pPr>
      <w:r>
        <w:rPr>
          <w:rStyle w:val="FootnoteReference"/>
        </w:rPr>
        <w:footnoteRef/>
      </w:r>
      <w:hyperlink r:id="rId108" w:history="1">
        <w:r w:rsidRPr="009E68A9">
          <w:rPr>
            <w:rStyle w:val="Hyperlink"/>
            <w:lang w:val="hy-AM"/>
          </w:rPr>
          <w:t>https://www.facebook.com/officialparatv/posts/1610816132644187</w:t>
        </w:r>
      </w:hyperlink>
      <w:r w:rsidRPr="009E68A9">
        <w:rPr>
          <w:lang w:val="hy-AM"/>
        </w:rPr>
        <w:t xml:space="preserve"> </w:t>
      </w:r>
    </w:p>
  </w:footnote>
  <w:footnote w:id="110">
    <w:p w14:paraId="33D5972D" w14:textId="77777777" w:rsidR="00E932EE" w:rsidRPr="009E68A9" w:rsidRDefault="00E932EE" w:rsidP="00BD59ED">
      <w:pPr>
        <w:pStyle w:val="FootnoteText"/>
        <w:spacing w:after="0"/>
        <w:rPr>
          <w:lang w:val="hy-AM"/>
        </w:rPr>
      </w:pPr>
      <w:r>
        <w:rPr>
          <w:rStyle w:val="FootnoteReference"/>
        </w:rPr>
        <w:footnoteRef/>
      </w:r>
      <w:r w:rsidRPr="009E68A9">
        <w:rPr>
          <w:lang w:val="hy-AM"/>
        </w:rPr>
        <w:t xml:space="preserve"> </w:t>
      </w:r>
      <w:hyperlink r:id="rId109" w:history="1">
        <w:r w:rsidRPr="009E68A9">
          <w:rPr>
            <w:rStyle w:val="Hyperlink"/>
            <w:lang w:val="hy-AM"/>
          </w:rPr>
          <w:t>https://www.facebook.com/watch/?v=158407129609621</w:t>
        </w:r>
      </w:hyperlink>
    </w:p>
  </w:footnote>
  <w:footnote w:id="111">
    <w:p w14:paraId="24155F55" w14:textId="77777777" w:rsidR="00E932EE" w:rsidRPr="009E68A9" w:rsidRDefault="00E932EE" w:rsidP="00BD59ED">
      <w:pPr>
        <w:pStyle w:val="FootnoteText"/>
        <w:spacing w:after="0"/>
        <w:rPr>
          <w:lang w:val="hy-AM"/>
        </w:rPr>
      </w:pPr>
      <w:r>
        <w:rPr>
          <w:rStyle w:val="FootnoteReference"/>
        </w:rPr>
        <w:footnoteRef/>
      </w:r>
      <w:r w:rsidRPr="009E68A9">
        <w:rPr>
          <w:lang w:val="hy-AM"/>
        </w:rPr>
        <w:t xml:space="preserve"> </w:t>
      </w:r>
      <w:hyperlink r:id="rId110" w:history="1">
        <w:r w:rsidRPr="009E68A9">
          <w:rPr>
            <w:rStyle w:val="Hyperlink"/>
            <w:lang w:val="hy-AM"/>
          </w:rPr>
          <w:t>https://www.facebook.com/freenews.am/posts/4032644143485006</w:t>
        </w:r>
      </w:hyperlink>
    </w:p>
  </w:footnote>
  <w:footnote w:id="112">
    <w:p w14:paraId="62F70C61" w14:textId="77777777" w:rsidR="00E932EE" w:rsidRDefault="00E932EE" w:rsidP="00A232A7">
      <w:pPr>
        <w:pStyle w:val="FootnoteText"/>
        <w:rPr>
          <w:lang w:val="hy-AM"/>
        </w:rPr>
      </w:pPr>
      <w:r>
        <w:rPr>
          <w:rStyle w:val="FootnoteReference"/>
        </w:rPr>
        <w:footnoteRef/>
      </w:r>
      <w:r>
        <w:rPr>
          <w:lang w:val="hy-AM"/>
        </w:rPr>
        <w:t xml:space="preserve"> </w:t>
      </w:r>
      <w:hyperlink r:id="rId111" w:history="1">
        <w:r>
          <w:rPr>
            <w:rStyle w:val="Hyperlink"/>
            <w:rFonts w:ascii="Sylfaen" w:hAnsi="Sylfaen"/>
            <w:sz w:val="16"/>
            <w:szCs w:val="16"/>
            <w:lang w:val="hy-AM"/>
          </w:rPr>
          <w:t>https://www.panorama.am/am/news/2019/03/05/%D4%BC%D5%A1%D6%80%D5%AB%D5%BD%D5%A1-%D5%84%D5%AB%D5%B6%D5%A1%D5%BD%D5%B5%D5%A1%D5%B6/2081488</w:t>
        </w:r>
      </w:hyperlink>
    </w:p>
  </w:footnote>
  <w:footnote w:id="113">
    <w:p w14:paraId="3AA2D089" w14:textId="77777777" w:rsidR="00E932EE" w:rsidRPr="000F1120" w:rsidRDefault="00E932EE" w:rsidP="00A232A7">
      <w:pPr>
        <w:pStyle w:val="FootnoteText"/>
        <w:rPr>
          <w:lang w:val="hy-AM"/>
        </w:rPr>
      </w:pPr>
      <w:r>
        <w:rPr>
          <w:rStyle w:val="FootnoteReference"/>
        </w:rPr>
        <w:footnoteRef/>
      </w:r>
      <w:r w:rsidRPr="000F1120">
        <w:rPr>
          <w:lang w:val="hy-AM"/>
        </w:rPr>
        <w:t xml:space="preserve"> </w:t>
      </w:r>
      <w:hyperlink r:id="rId112"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114">
    <w:p w14:paraId="1326F5CF" w14:textId="77777777" w:rsidR="00E932EE" w:rsidRPr="0070631F" w:rsidRDefault="00E932EE" w:rsidP="00A232A7">
      <w:pPr>
        <w:pStyle w:val="FootnoteText"/>
        <w:rPr>
          <w:lang w:val="hy-AM"/>
        </w:rPr>
      </w:pPr>
      <w:r>
        <w:rPr>
          <w:rStyle w:val="FootnoteReference"/>
        </w:rPr>
        <w:footnoteRef/>
      </w:r>
      <w:r w:rsidRPr="0070631F">
        <w:rPr>
          <w:rFonts w:ascii="Sylfaen" w:hAnsi="Sylfaen"/>
          <w:b/>
          <w:sz w:val="16"/>
          <w:szCs w:val="16"/>
          <w:lang w:val="hy-AM"/>
        </w:rPr>
        <w:t xml:space="preserve"> </w:t>
      </w:r>
      <w:hyperlink r:id="rId113" w:history="1">
        <w:r w:rsidRPr="0070631F">
          <w:rPr>
            <w:rStyle w:val="Hyperlink"/>
            <w:rFonts w:ascii="Sylfaen" w:hAnsi="Sylfaen"/>
            <w:b/>
            <w:sz w:val="16"/>
            <w:szCs w:val="16"/>
            <w:lang w:val="hy-AM"/>
          </w:rPr>
          <w:t>https://hetq.am/hy/article/119421?fbclid=IwAR0BvMzs5u1nhud3KOWKhn6yqatwDHqw7QvcuVZNqSmZxD5L-eCMqO-WQDU</w:t>
        </w:r>
      </w:hyperlink>
    </w:p>
  </w:footnote>
  <w:footnote w:id="115">
    <w:p w14:paraId="58B0B81A" w14:textId="77777777" w:rsidR="00E932EE" w:rsidRDefault="00E932EE" w:rsidP="00A232A7">
      <w:pPr>
        <w:pStyle w:val="FootnoteText"/>
        <w:rPr>
          <w:lang w:val="hy-AM"/>
        </w:rPr>
      </w:pPr>
      <w:r>
        <w:rPr>
          <w:rStyle w:val="FootnoteReference"/>
        </w:rPr>
        <w:footnoteRef/>
      </w:r>
      <w:r>
        <w:rPr>
          <w:lang w:val="hy-AM"/>
        </w:rPr>
        <w:t xml:space="preserve"> </w:t>
      </w:r>
      <w:hyperlink r:id="rId114" w:history="1">
        <w:r>
          <w:rPr>
            <w:rStyle w:val="Hyperlink"/>
            <w:b/>
            <w:sz w:val="16"/>
            <w:szCs w:val="16"/>
            <w:lang w:val="hy-AM"/>
          </w:rPr>
          <w:t>https://www.armdaily.am/?p=61205&amp;l=am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6"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42824"/>
    <w:multiLevelType w:val="hybridMultilevel"/>
    <w:tmpl w:val="5832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3"/>
  </w:num>
  <w:num w:numId="4">
    <w:abstractNumId w:val="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4"/>
  </w:num>
  <w:num w:numId="14">
    <w:abstractNumId w:val="8"/>
  </w:num>
  <w:num w:numId="15">
    <w:abstractNumId w:val="0"/>
  </w:num>
  <w:num w:numId="16">
    <w:abstractNumId w:val="19"/>
  </w:num>
  <w:num w:numId="17">
    <w:abstractNumId w:val="25"/>
  </w:num>
  <w:num w:numId="18">
    <w:abstractNumId w:val="28"/>
  </w:num>
  <w:num w:numId="19">
    <w:abstractNumId w:val="9"/>
  </w:num>
  <w:num w:numId="20">
    <w:abstractNumId w:val="22"/>
  </w:num>
  <w:num w:numId="21">
    <w:abstractNumId w:val="6"/>
  </w:num>
  <w:num w:numId="22">
    <w:abstractNumId w:val="16"/>
  </w:num>
  <w:num w:numId="23">
    <w:abstractNumId w:val="18"/>
  </w:num>
  <w:num w:numId="24">
    <w:abstractNumId w:val="10"/>
  </w:num>
  <w:num w:numId="25">
    <w:abstractNumId w:val="7"/>
  </w:num>
  <w:num w:numId="26">
    <w:abstractNumId w:val="32"/>
  </w:num>
  <w:num w:numId="27">
    <w:abstractNumId w:val="31"/>
  </w:num>
  <w:num w:numId="28">
    <w:abstractNumId w:val="11"/>
  </w:num>
  <w:num w:numId="29">
    <w:abstractNumId w:val="29"/>
  </w:num>
  <w:num w:numId="30">
    <w:abstractNumId w:val="20"/>
  </w:num>
  <w:num w:numId="31">
    <w:abstractNumId w:val="30"/>
  </w:num>
  <w:num w:numId="32">
    <w:abstractNumId w:val="4"/>
  </w:num>
  <w:num w:numId="33">
    <w:abstractNumId w:val="12"/>
  </w:num>
  <w:num w:numId="34">
    <w:abstractNumId w:val="33"/>
  </w:num>
  <w:num w:numId="35">
    <w:abstractNumId w:val="26"/>
  </w:num>
  <w:num w:numId="36">
    <w:abstractNumId w:val="15"/>
  </w:num>
  <w:num w:numId="37">
    <w:abstractNumId w:val="14"/>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6" w:nlCheck="1" w:checkStyle="0"/>
  <w:activeWritingStyle w:appName="MSWord" w:lang="ru-RU" w:vendorID="64" w:dllVersion="4096" w:nlCheck="1" w:checkStyle="0"/>
  <w:activeWritingStyle w:appName="MSWord" w:lang="en-US" w:vendorID="64" w:dllVersion="0"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216"/>
    <w:rsid w:val="00001326"/>
    <w:rsid w:val="00001930"/>
    <w:rsid w:val="000020EA"/>
    <w:rsid w:val="0000229A"/>
    <w:rsid w:val="00002421"/>
    <w:rsid w:val="0000263D"/>
    <w:rsid w:val="000029AD"/>
    <w:rsid w:val="00002A85"/>
    <w:rsid w:val="00002E43"/>
    <w:rsid w:val="00003026"/>
    <w:rsid w:val="000031C1"/>
    <w:rsid w:val="000052CD"/>
    <w:rsid w:val="00005749"/>
    <w:rsid w:val="00005F8D"/>
    <w:rsid w:val="0000609B"/>
    <w:rsid w:val="000071EE"/>
    <w:rsid w:val="00007802"/>
    <w:rsid w:val="00010B01"/>
    <w:rsid w:val="00010D62"/>
    <w:rsid w:val="000115D6"/>
    <w:rsid w:val="000119D4"/>
    <w:rsid w:val="00011B80"/>
    <w:rsid w:val="00011C3C"/>
    <w:rsid w:val="00012EC4"/>
    <w:rsid w:val="00013046"/>
    <w:rsid w:val="000130F3"/>
    <w:rsid w:val="000137F7"/>
    <w:rsid w:val="000138F9"/>
    <w:rsid w:val="00013A86"/>
    <w:rsid w:val="00013EAA"/>
    <w:rsid w:val="000148FF"/>
    <w:rsid w:val="00014BA3"/>
    <w:rsid w:val="00014D4A"/>
    <w:rsid w:val="00014E89"/>
    <w:rsid w:val="00014F9A"/>
    <w:rsid w:val="00015AD6"/>
    <w:rsid w:val="00015B1A"/>
    <w:rsid w:val="0001657C"/>
    <w:rsid w:val="00016B49"/>
    <w:rsid w:val="00016B93"/>
    <w:rsid w:val="000176F6"/>
    <w:rsid w:val="0001790E"/>
    <w:rsid w:val="00017981"/>
    <w:rsid w:val="00020422"/>
    <w:rsid w:val="00020CE0"/>
    <w:rsid w:val="00021445"/>
    <w:rsid w:val="0002153A"/>
    <w:rsid w:val="00021677"/>
    <w:rsid w:val="0002178E"/>
    <w:rsid w:val="0002198E"/>
    <w:rsid w:val="00021A60"/>
    <w:rsid w:val="00021B4E"/>
    <w:rsid w:val="00022446"/>
    <w:rsid w:val="000224FB"/>
    <w:rsid w:val="0002268C"/>
    <w:rsid w:val="00022D59"/>
    <w:rsid w:val="00023626"/>
    <w:rsid w:val="00023BD2"/>
    <w:rsid w:val="00024688"/>
    <w:rsid w:val="000248EE"/>
    <w:rsid w:val="00024C14"/>
    <w:rsid w:val="00025490"/>
    <w:rsid w:val="00025637"/>
    <w:rsid w:val="000257A6"/>
    <w:rsid w:val="00025C8B"/>
    <w:rsid w:val="00026013"/>
    <w:rsid w:val="000273FD"/>
    <w:rsid w:val="00027A1D"/>
    <w:rsid w:val="00027FCE"/>
    <w:rsid w:val="00030098"/>
    <w:rsid w:val="000301CC"/>
    <w:rsid w:val="000305CE"/>
    <w:rsid w:val="000315A3"/>
    <w:rsid w:val="00031D46"/>
    <w:rsid w:val="00031E24"/>
    <w:rsid w:val="00032F92"/>
    <w:rsid w:val="00033C44"/>
    <w:rsid w:val="0003442B"/>
    <w:rsid w:val="000347AD"/>
    <w:rsid w:val="0003562E"/>
    <w:rsid w:val="0003581C"/>
    <w:rsid w:val="00035D4A"/>
    <w:rsid w:val="00036363"/>
    <w:rsid w:val="0003658D"/>
    <w:rsid w:val="00036726"/>
    <w:rsid w:val="0003682A"/>
    <w:rsid w:val="00036898"/>
    <w:rsid w:val="000372CB"/>
    <w:rsid w:val="0003761D"/>
    <w:rsid w:val="00037A41"/>
    <w:rsid w:val="00037F7D"/>
    <w:rsid w:val="0004027A"/>
    <w:rsid w:val="0004041B"/>
    <w:rsid w:val="00040840"/>
    <w:rsid w:val="00040EC2"/>
    <w:rsid w:val="00041163"/>
    <w:rsid w:val="000418A1"/>
    <w:rsid w:val="00042188"/>
    <w:rsid w:val="000421A1"/>
    <w:rsid w:val="00042EB0"/>
    <w:rsid w:val="00043107"/>
    <w:rsid w:val="00043E09"/>
    <w:rsid w:val="00043E99"/>
    <w:rsid w:val="000444FB"/>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51A"/>
    <w:rsid w:val="000507CC"/>
    <w:rsid w:val="00051329"/>
    <w:rsid w:val="00051CCD"/>
    <w:rsid w:val="000532C9"/>
    <w:rsid w:val="00053AA3"/>
    <w:rsid w:val="00053B67"/>
    <w:rsid w:val="00053F04"/>
    <w:rsid w:val="000545FF"/>
    <w:rsid w:val="00054B4F"/>
    <w:rsid w:val="00054C47"/>
    <w:rsid w:val="00054C48"/>
    <w:rsid w:val="00054FBB"/>
    <w:rsid w:val="00055143"/>
    <w:rsid w:val="000557F3"/>
    <w:rsid w:val="00055914"/>
    <w:rsid w:val="00055B8C"/>
    <w:rsid w:val="00055FE4"/>
    <w:rsid w:val="00056E75"/>
    <w:rsid w:val="00057928"/>
    <w:rsid w:val="00057A60"/>
    <w:rsid w:val="000609AE"/>
    <w:rsid w:val="00060E07"/>
    <w:rsid w:val="00061801"/>
    <w:rsid w:val="00061B3F"/>
    <w:rsid w:val="00062838"/>
    <w:rsid w:val="000648F8"/>
    <w:rsid w:val="00064917"/>
    <w:rsid w:val="00064BEC"/>
    <w:rsid w:val="00064CA2"/>
    <w:rsid w:val="0006617D"/>
    <w:rsid w:val="00066392"/>
    <w:rsid w:val="00066B93"/>
    <w:rsid w:val="00067076"/>
    <w:rsid w:val="00067801"/>
    <w:rsid w:val="00067B44"/>
    <w:rsid w:val="00067B6D"/>
    <w:rsid w:val="00070E28"/>
    <w:rsid w:val="00070FC2"/>
    <w:rsid w:val="000714F7"/>
    <w:rsid w:val="00071567"/>
    <w:rsid w:val="00071D58"/>
    <w:rsid w:val="00072393"/>
    <w:rsid w:val="00072746"/>
    <w:rsid w:val="00073A3A"/>
    <w:rsid w:val="00073E2C"/>
    <w:rsid w:val="00074F25"/>
    <w:rsid w:val="0007501D"/>
    <w:rsid w:val="00075BF0"/>
    <w:rsid w:val="00076012"/>
    <w:rsid w:val="00076CE8"/>
    <w:rsid w:val="0007711A"/>
    <w:rsid w:val="00077426"/>
    <w:rsid w:val="000774C9"/>
    <w:rsid w:val="0007798E"/>
    <w:rsid w:val="000779C8"/>
    <w:rsid w:val="000803C3"/>
    <w:rsid w:val="00080F01"/>
    <w:rsid w:val="00081177"/>
    <w:rsid w:val="00081214"/>
    <w:rsid w:val="00081796"/>
    <w:rsid w:val="00081F4D"/>
    <w:rsid w:val="000823B4"/>
    <w:rsid w:val="000824E2"/>
    <w:rsid w:val="00082A82"/>
    <w:rsid w:val="00082D25"/>
    <w:rsid w:val="00083007"/>
    <w:rsid w:val="00083102"/>
    <w:rsid w:val="0008315D"/>
    <w:rsid w:val="00083E17"/>
    <w:rsid w:val="00084252"/>
    <w:rsid w:val="00084D53"/>
    <w:rsid w:val="00084DB4"/>
    <w:rsid w:val="000852C9"/>
    <w:rsid w:val="00085633"/>
    <w:rsid w:val="00086607"/>
    <w:rsid w:val="00086922"/>
    <w:rsid w:val="000874A0"/>
    <w:rsid w:val="00087DA3"/>
    <w:rsid w:val="00090046"/>
    <w:rsid w:val="0009038F"/>
    <w:rsid w:val="0009161E"/>
    <w:rsid w:val="00091712"/>
    <w:rsid w:val="00091802"/>
    <w:rsid w:val="000921AD"/>
    <w:rsid w:val="000925A4"/>
    <w:rsid w:val="000931A3"/>
    <w:rsid w:val="000933F3"/>
    <w:rsid w:val="00093D44"/>
    <w:rsid w:val="00094C09"/>
    <w:rsid w:val="0009509F"/>
    <w:rsid w:val="000950E3"/>
    <w:rsid w:val="00095200"/>
    <w:rsid w:val="00095225"/>
    <w:rsid w:val="00095838"/>
    <w:rsid w:val="00095900"/>
    <w:rsid w:val="00095B8D"/>
    <w:rsid w:val="00096B44"/>
    <w:rsid w:val="00096B5A"/>
    <w:rsid w:val="0009775D"/>
    <w:rsid w:val="000A06BC"/>
    <w:rsid w:val="000A07E6"/>
    <w:rsid w:val="000A0952"/>
    <w:rsid w:val="000A1118"/>
    <w:rsid w:val="000A16BA"/>
    <w:rsid w:val="000A21E6"/>
    <w:rsid w:val="000A29E0"/>
    <w:rsid w:val="000A3561"/>
    <w:rsid w:val="000A3973"/>
    <w:rsid w:val="000A48FB"/>
    <w:rsid w:val="000A5AF4"/>
    <w:rsid w:val="000A6512"/>
    <w:rsid w:val="000A684F"/>
    <w:rsid w:val="000A771E"/>
    <w:rsid w:val="000A7753"/>
    <w:rsid w:val="000A7962"/>
    <w:rsid w:val="000A7C5C"/>
    <w:rsid w:val="000B00BB"/>
    <w:rsid w:val="000B0314"/>
    <w:rsid w:val="000B0435"/>
    <w:rsid w:val="000B108C"/>
    <w:rsid w:val="000B1373"/>
    <w:rsid w:val="000B2DC9"/>
    <w:rsid w:val="000B2EBA"/>
    <w:rsid w:val="000B3037"/>
    <w:rsid w:val="000B30A6"/>
    <w:rsid w:val="000B3324"/>
    <w:rsid w:val="000B4215"/>
    <w:rsid w:val="000B440B"/>
    <w:rsid w:val="000B457E"/>
    <w:rsid w:val="000B5155"/>
    <w:rsid w:val="000B5546"/>
    <w:rsid w:val="000B58D8"/>
    <w:rsid w:val="000B58EE"/>
    <w:rsid w:val="000B7180"/>
    <w:rsid w:val="000B7DA2"/>
    <w:rsid w:val="000C0518"/>
    <w:rsid w:val="000C064D"/>
    <w:rsid w:val="000C0666"/>
    <w:rsid w:val="000C080E"/>
    <w:rsid w:val="000C0ABB"/>
    <w:rsid w:val="000C1523"/>
    <w:rsid w:val="000C159D"/>
    <w:rsid w:val="000C19AC"/>
    <w:rsid w:val="000C1D12"/>
    <w:rsid w:val="000C1E9E"/>
    <w:rsid w:val="000C31C8"/>
    <w:rsid w:val="000C3710"/>
    <w:rsid w:val="000C397A"/>
    <w:rsid w:val="000C3A7B"/>
    <w:rsid w:val="000C401B"/>
    <w:rsid w:val="000C489E"/>
    <w:rsid w:val="000C4B9D"/>
    <w:rsid w:val="000C4C1B"/>
    <w:rsid w:val="000C4E4A"/>
    <w:rsid w:val="000C4E54"/>
    <w:rsid w:val="000C4F79"/>
    <w:rsid w:val="000C5152"/>
    <w:rsid w:val="000C5D5F"/>
    <w:rsid w:val="000C67FF"/>
    <w:rsid w:val="000C691C"/>
    <w:rsid w:val="000C6F42"/>
    <w:rsid w:val="000C7468"/>
    <w:rsid w:val="000C7A4D"/>
    <w:rsid w:val="000D0338"/>
    <w:rsid w:val="000D04EE"/>
    <w:rsid w:val="000D1169"/>
    <w:rsid w:val="000D176F"/>
    <w:rsid w:val="000D269A"/>
    <w:rsid w:val="000D2B11"/>
    <w:rsid w:val="000D3944"/>
    <w:rsid w:val="000D4715"/>
    <w:rsid w:val="000D5996"/>
    <w:rsid w:val="000D5A10"/>
    <w:rsid w:val="000D6F34"/>
    <w:rsid w:val="000D780C"/>
    <w:rsid w:val="000D7887"/>
    <w:rsid w:val="000D7A40"/>
    <w:rsid w:val="000E0699"/>
    <w:rsid w:val="000E0EAE"/>
    <w:rsid w:val="000E1DCE"/>
    <w:rsid w:val="000E31B4"/>
    <w:rsid w:val="000E45ED"/>
    <w:rsid w:val="000E4C41"/>
    <w:rsid w:val="000E4CCC"/>
    <w:rsid w:val="000E625A"/>
    <w:rsid w:val="000E6BD5"/>
    <w:rsid w:val="000E6D48"/>
    <w:rsid w:val="000E6EB7"/>
    <w:rsid w:val="000E710E"/>
    <w:rsid w:val="000E7995"/>
    <w:rsid w:val="000F04DE"/>
    <w:rsid w:val="000F0AFC"/>
    <w:rsid w:val="000F1120"/>
    <w:rsid w:val="000F19A0"/>
    <w:rsid w:val="000F2035"/>
    <w:rsid w:val="000F221D"/>
    <w:rsid w:val="000F2D62"/>
    <w:rsid w:val="000F34BF"/>
    <w:rsid w:val="000F35B4"/>
    <w:rsid w:val="000F3D04"/>
    <w:rsid w:val="000F422C"/>
    <w:rsid w:val="000F47DC"/>
    <w:rsid w:val="000F4BFC"/>
    <w:rsid w:val="000F5015"/>
    <w:rsid w:val="000F5A24"/>
    <w:rsid w:val="000F7008"/>
    <w:rsid w:val="000F79D0"/>
    <w:rsid w:val="00100F21"/>
    <w:rsid w:val="00101AC9"/>
    <w:rsid w:val="00101CBD"/>
    <w:rsid w:val="00102510"/>
    <w:rsid w:val="00102A2A"/>
    <w:rsid w:val="00103263"/>
    <w:rsid w:val="0010333B"/>
    <w:rsid w:val="00103545"/>
    <w:rsid w:val="00103709"/>
    <w:rsid w:val="0010391A"/>
    <w:rsid w:val="001046D2"/>
    <w:rsid w:val="00104B35"/>
    <w:rsid w:val="00104CDB"/>
    <w:rsid w:val="0010530C"/>
    <w:rsid w:val="00105DD6"/>
    <w:rsid w:val="0010653D"/>
    <w:rsid w:val="001068D5"/>
    <w:rsid w:val="00106F16"/>
    <w:rsid w:val="00107159"/>
    <w:rsid w:val="0010727B"/>
    <w:rsid w:val="001073AF"/>
    <w:rsid w:val="001076CE"/>
    <w:rsid w:val="0010791E"/>
    <w:rsid w:val="00107AC2"/>
    <w:rsid w:val="00107EBC"/>
    <w:rsid w:val="00110CC5"/>
    <w:rsid w:val="0011150F"/>
    <w:rsid w:val="00111569"/>
    <w:rsid w:val="00111865"/>
    <w:rsid w:val="001119AB"/>
    <w:rsid w:val="00111DAB"/>
    <w:rsid w:val="001121A8"/>
    <w:rsid w:val="001122DF"/>
    <w:rsid w:val="00112501"/>
    <w:rsid w:val="00112673"/>
    <w:rsid w:val="0011284F"/>
    <w:rsid w:val="0011292E"/>
    <w:rsid w:val="00112B29"/>
    <w:rsid w:val="001140D0"/>
    <w:rsid w:val="001141A0"/>
    <w:rsid w:val="001144C9"/>
    <w:rsid w:val="00114A8F"/>
    <w:rsid w:val="001152C7"/>
    <w:rsid w:val="00115334"/>
    <w:rsid w:val="0011555C"/>
    <w:rsid w:val="001157A6"/>
    <w:rsid w:val="001159EB"/>
    <w:rsid w:val="00116F9C"/>
    <w:rsid w:val="0011710A"/>
    <w:rsid w:val="0011710E"/>
    <w:rsid w:val="00117E0A"/>
    <w:rsid w:val="00117EF7"/>
    <w:rsid w:val="00121103"/>
    <w:rsid w:val="00121577"/>
    <w:rsid w:val="00121D49"/>
    <w:rsid w:val="001224BF"/>
    <w:rsid w:val="001224FD"/>
    <w:rsid w:val="00122780"/>
    <w:rsid w:val="00122B02"/>
    <w:rsid w:val="00122E48"/>
    <w:rsid w:val="0012352F"/>
    <w:rsid w:val="00123847"/>
    <w:rsid w:val="00124253"/>
    <w:rsid w:val="00124336"/>
    <w:rsid w:val="0012474F"/>
    <w:rsid w:val="00125556"/>
    <w:rsid w:val="00125B40"/>
    <w:rsid w:val="00126041"/>
    <w:rsid w:val="00127862"/>
    <w:rsid w:val="00127A3B"/>
    <w:rsid w:val="00127DBC"/>
    <w:rsid w:val="00130140"/>
    <w:rsid w:val="00130A73"/>
    <w:rsid w:val="00130AAF"/>
    <w:rsid w:val="00131013"/>
    <w:rsid w:val="001311F6"/>
    <w:rsid w:val="001314C7"/>
    <w:rsid w:val="001321F2"/>
    <w:rsid w:val="001326DC"/>
    <w:rsid w:val="0013278C"/>
    <w:rsid w:val="001334F1"/>
    <w:rsid w:val="0013399C"/>
    <w:rsid w:val="001342CC"/>
    <w:rsid w:val="00134D09"/>
    <w:rsid w:val="00135403"/>
    <w:rsid w:val="00135AA9"/>
    <w:rsid w:val="00135B17"/>
    <w:rsid w:val="00135F21"/>
    <w:rsid w:val="00136423"/>
    <w:rsid w:val="00136630"/>
    <w:rsid w:val="00136AAD"/>
    <w:rsid w:val="00136AD0"/>
    <w:rsid w:val="00136C1E"/>
    <w:rsid w:val="00136C20"/>
    <w:rsid w:val="00136D22"/>
    <w:rsid w:val="00137506"/>
    <w:rsid w:val="00137BD7"/>
    <w:rsid w:val="00141205"/>
    <w:rsid w:val="0014146F"/>
    <w:rsid w:val="00141806"/>
    <w:rsid w:val="00141C7C"/>
    <w:rsid w:val="00142563"/>
    <w:rsid w:val="00142753"/>
    <w:rsid w:val="001435FA"/>
    <w:rsid w:val="00143923"/>
    <w:rsid w:val="001443B1"/>
    <w:rsid w:val="00144760"/>
    <w:rsid w:val="0014509E"/>
    <w:rsid w:val="00145322"/>
    <w:rsid w:val="001453ED"/>
    <w:rsid w:val="001454D0"/>
    <w:rsid w:val="0014582D"/>
    <w:rsid w:val="00146473"/>
    <w:rsid w:val="00146B12"/>
    <w:rsid w:val="00146D59"/>
    <w:rsid w:val="00146F08"/>
    <w:rsid w:val="00147424"/>
    <w:rsid w:val="0014752D"/>
    <w:rsid w:val="0014757C"/>
    <w:rsid w:val="00147A3C"/>
    <w:rsid w:val="00147C70"/>
    <w:rsid w:val="00147C8E"/>
    <w:rsid w:val="0015029C"/>
    <w:rsid w:val="00150B6F"/>
    <w:rsid w:val="00150BA5"/>
    <w:rsid w:val="001514AD"/>
    <w:rsid w:val="001519B3"/>
    <w:rsid w:val="00151DF0"/>
    <w:rsid w:val="00151EC9"/>
    <w:rsid w:val="001520EC"/>
    <w:rsid w:val="00152836"/>
    <w:rsid w:val="00152D5C"/>
    <w:rsid w:val="00152FEE"/>
    <w:rsid w:val="00153D51"/>
    <w:rsid w:val="00154828"/>
    <w:rsid w:val="001548CD"/>
    <w:rsid w:val="00154EFA"/>
    <w:rsid w:val="00155266"/>
    <w:rsid w:val="00155890"/>
    <w:rsid w:val="00156316"/>
    <w:rsid w:val="00156C47"/>
    <w:rsid w:val="00156E07"/>
    <w:rsid w:val="001571A9"/>
    <w:rsid w:val="0015730C"/>
    <w:rsid w:val="00157BF4"/>
    <w:rsid w:val="00160DE8"/>
    <w:rsid w:val="00161098"/>
    <w:rsid w:val="001628AD"/>
    <w:rsid w:val="00162DAE"/>
    <w:rsid w:val="00163D67"/>
    <w:rsid w:val="0016444A"/>
    <w:rsid w:val="00164B81"/>
    <w:rsid w:val="00164FFB"/>
    <w:rsid w:val="00165403"/>
    <w:rsid w:val="00165678"/>
    <w:rsid w:val="00165E1D"/>
    <w:rsid w:val="00166135"/>
    <w:rsid w:val="0016625D"/>
    <w:rsid w:val="00167127"/>
    <w:rsid w:val="0016766B"/>
    <w:rsid w:val="0016766F"/>
    <w:rsid w:val="001676C3"/>
    <w:rsid w:val="001678AF"/>
    <w:rsid w:val="001705EC"/>
    <w:rsid w:val="0017093C"/>
    <w:rsid w:val="0017102F"/>
    <w:rsid w:val="001711C2"/>
    <w:rsid w:val="001711FF"/>
    <w:rsid w:val="001712B1"/>
    <w:rsid w:val="001712D3"/>
    <w:rsid w:val="001712EE"/>
    <w:rsid w:val="00171311"/>
    <w:rsid w:val="00171BAD"/>
    <w:rsid w:val="00173B02"/>
    <w:rsid w:val="00173BB5"/>
    <w:rsid w:val="00173D42"/>
    <w:rsid w:val="0017415C"/>
    <w:rsid w:val="001741A7"/>
    <w:rsid w:val="001748C3"/>
    <w:rsid w:val="00174D8D"/>
    <w:rsid w:val="00175B80"/>
    <w:rsid w:val="00175FBB"/>
    <w:rsid w:val="00176282"/>
    <w:rsid w:val="001763B5"/>
    <w:rsid w:val="00176705"/>
    <w:rsid w:val="001768DD"/>
    <w:rsid w:val="00176C5C"/>
    <w:rsid w:val="0017746A"/>
    <w:rsid w:val="00180238"/>
    <w:rsid w:val="0018058E"/>
    <w:rsid w:val="00181150"/>
    <w:rsid w:val="0018147A"/>
    <w:rsid w:val="00181892"/>
    <w:rsid w:val="00181F80"/>
    <w:rsid w:val="0018223A"/>
    <w:rsid w:val="0018247B"/>
    <w:rsid w:val="001825DD"/>
    <w:rsid w:val="00182792"/>
    <w:rsid w:val="00183656"/>
    <w:rsid w:val="00183A1F"/>
    <w:rsid w:val="0018453E"/>
    <w:rsid w:val="001848ED"/>
    <w:rsid w:val="00184A49"/>
    <w:rsid w:val="00185920"/>
    <w:rsid w:val="0018670F"/>
    <w:rsid w:val="001867A0"/>
    <w:rsid w:val="00186B73"/>
    <w:rsid w:val="00186DF9"/>
    <w:rsid w:val="00186E4F"/>
    <w:rsid w:val="00186F76"/>
    <w:rsid w:val="001875CC"/>
    <w:rsid w:val="00187626"/>
    <w:rsid w:val="0018763A"/>
    <w:rsid w:val="001907C3"/>
    <w:rsid w:val="001909CC"/>
    <w:rsid w:val="00191C11"/>
    <w:rsid w:val="00192F84"/>
    <w:rsid w:val="00195080"/>
    <w:rsid w:val="0019534D"/>
    <w:rsid w:val="001953A5"/>
    <w:rsid w:val="00195456"/>
    <w:rsid w:val="00195468"/>
    <w:rsid w:val="001955FD"/>
    <w:rsid w:val="00195A84"/>
    <w:rsid w:val="00195DBD"/>
    <w:rsid w:val="0019682F"/>
    <w:rsid w:val="001A05EB"/>
    <w:rsid w:val="001A0954"/>
    <w:rsid w:val="001A0BA2"/>
    <w:rsid w:val="001A0C88"/>
    <w:rsid w:val="001A0DF7"/>
    <w:rsid w:val="001A1524"/>
    <w:rsid w:val="001A1772"/>
    <w:rsid w:val="001A1D7A"/>
    <w:rsid w:val="001A2012"/>
    <w:rsid w:val="001A22CF"/>
    <w:rsid w:val="001A29D2"/>
    <w:rsid w:val="001A2CAB"/>
    <w:rsid w:val="001A2E2F"/>
    <w:rsid w:val="001A3339"/>
    <w:rsid w:val="001A38A2"/>
    <w:rsid w:val="001A39D0"/>
    <w:rsid w:val="001A3C92"/>
    <w:rsid w:val="001A3F03"/>
    <w:rsid w:val="001A46CC"/>
    <w:rsid w:val="001A59DA"/>
    <w:rsid w:val="001A5D78"/>
    <w:rsid w:val="001A63D3"/>
    <w:rsid w:val="001A6992"/>
    <w:rsid w:val="001A69B5"/>
    <w:rsid w:val="001A6AC9"/>
    <w:rsid w:val="001A6C19"/>
    <w:rsid w:val="001A6CBD"/>
    <w:rsid w:val="001A7902"/>
    <w:rsid w:val="001A79E6"/>
    <w:rsid w:val="001B1063"/>
    <w:rsid w:val="001B2463"/>
    <w:rsid w:val="001B2CBF"/>
    <w:rsid w:val="001B3013"/>
    <w:rsid w:val="001B308E"/>
    <w:rsid w:val="001B341C"/>
    <w:rsid w:val="001B3575"/>
    <w:rsid w:val="001B36DF"/>
    <w:rsid w:val="001B417F"/>
    <w:rsid w:val="001B518C"/>
    <w:rsid w:val="001B529A"/>
    <w:rsid w:val="001B5590"/>
    <w:rsid w:val="001B5952"/>
    <w:rsid w:val="001B5AF3"/>
    <w:rsid w:val="001B61BC"/>
    <w:rsid w:val="001B68D4"/>
    <w:rsid w:val="001B6DF5"/>
    <w:rsid w:val="001B782C"/>
    <w:rsid w:val="001C0135"/>
    <w:rsid w:val="001C0253"/>
    <w:rsid w:val="001C13CC"/>
    <w:rsid w:val="001C14C9"/>
    <w:rsid w:val="001C14ED"/>
    <w:rsid w:val="001C2897"/>
    <w:rsid w:val="001C3510"/>
    <w:rsid w:val="001C3D8A"/>
    <w:rsid w:val="001C47CC"/>
    <w:rsid w:val="001C4E9C"/>
    <w:rsid w:val="001C5104"/>
    <w:rsid w:val="001C54AA"/>
    <w:rsid w:val="001C5A75"/>
    <w:rsid w:val="001C60CF"/>
    <w:rsid w:val="001C62C8"/>
    <w:rsid w:val="001C7584"/>
    <w:rsid w:val="001C7BCA"/>
    <w:rsid w:val="001C7DEF"/>
    <w:rsid w:val="001D12F9"/>
    <w:rsid w:val="001D1849"/>
    <w:rsid w:val="001D1D8D"/>
    <w:rsid w:val="001D1D95"/>
    <w:rsid w:val="001D1F07"/>
    <w:rsid w:val="001D216D"/>
    <w:rsid w:val="001D2A32"/>
    <w:rsid w:val="001D2B17"/>
    <w:rsid w:val="001D3765"/>
    <w:rsid w:val="001D39F7"/>
    <w:rsid w:val="001D3B64"/>
    <w:rsid w:val="001D42BD"/>
    <w:rsid w:val="001D4A30"/>
    <w:rsid w:val="001D4ECB"/>
    <w:rsid w:val="001D5620"/>
    <w:rsid w:val="001D5B71"/>
    <w:rsid w:val="001D5D65"/>
    <w:rsid w:val="001D605F"/>
    <w:rsid w:val="001D6401"/>
    <w:rsid w:val="001D680B"/>
    <w:rsid w:val="001D6F2A"/>
    <w:rsid w:val="001D745D"/>
    <w:rsid w:val="001E0DCF"/>
    <w:rsid w:val="001E1134"/>
    <w:rsid w:val="001E155C"/>
    <w:rsid w:val="001E1F6E"/>
    <w:rsid w:val="001E20A3"/>
    <w:rsid w:val="001E2139"/>
    <w:rsid w:val="001E21C7"/>
    <w:rsid w:val="001E2299"/>
    <w:rsid w:val="001E27D0"/>
    <w:rsid w:val="001E2968"/>
    <w:rsid w:val="001E372B"/>
    <w:rsid w:val="001E3920"/>
    <w:rsid w:val="001E487E"/>
    <w:rsid w:val="001E58C5"/>
    <w:rsid w:val="001E5CE4"/>
    <w:rsid w:val="001E6377"/>
    <w:rsid w:val="001E63CA"/>
    <w:rsid w:val="001E63CD"/>
    <w:rsid w:val="001E6407"/>
    <w:rsid w:val="001E6DCC"/>
    <w:rsid w:val="001E6FBA"/>
    <w:rsid w:val="001E72B1"/>
    <w:rsid w:val="001E76D0"/>
    <w:rsid w:val="001F0B85"/>
    <w:rsid w:val="001F0C3B"/>
    <w:rsid w:val="001F1020"/>
    <w:rsid w:val="001F197E"/>
    <w:rsid w:val="001F255D"/>
    <w:rsid w:val="001F26B7"/>
    <w:rsid w:val="001F2CA3"/>
    <w:rsid w:val="001F3014"/>
    <w:rsid w:val="001F38D7"/>
    <w:rsid w:val="001F3A29"/>
    <w:rsid w:val="001F3B46"/>
    <w:rsid w:val="001F3CC8"/>
    <w:rsid w:val="001F41A3"/>
    <w:rsid w:val="001F41EA"/>
    <w:rsid w:val="001F4364"/>
    <w:rsid w:val="001F47BD"/>
    <w:rsid w:val="001F4CAA"/>
    <w:rsid w:val="001F58B2"/>
    <w:rsid w:val="001F5E21"/>
    <w:rsid w:val="001F62DF"/>
    <w:rsid w:val="001F6D7D"/>
    <w:rsid w:val="002004AE"/>
    <w:rsid w:val="00200941"/>
    <w:rsid w:val="00200B59"/>
    <w:rsid w:val="00200B88"/>
    <w:rsid w:val="002015B4"/>
    <w:rsid w:val="00201DE0"/>
    <w:rsid w:val="00201E40"/>
    <w:rsid w:val="00202520"/>
    <w:rsid w:val="0020359E"/>
    <w:rsid w:val="00203C78"/>
    <w:rsid w:val="00204415"/>
    <w:rsid w:val="002045A8"/>
    <w:rsid w:val="00204AC1"/>
    <w:rsid w:val="00204D96"/>
    <w:rsid w:val="00204FE0"/>
    <w:rsid w:val="0020520C"/>
    <w:rsid w:val="00205663"/>
    <w:rsid w:val="00205D37"/>
    <w:rsid w:val="00205D4F"/>
    <w:rsid w:val="002065DA"/>
    <w:rsid w:val="002066A9"/>
    <w:rsid w:val="00206A04"/>
    <w:rsid w:val="00206F27"/>
    <w:rsid w:val="0020722F"/>
    <w:rsid w:val="002079E7"/>
    <w:rsid w:val="00207C7A"/>
    <w:rsid w:val="002101F0"/>
    <w:rsid w:val="00210DE2"/>
    <w:rsid w:val="002113F4"/>
    <w:rsid w:val="0021147F"/>
    <w:rsid w:val="00211E2E"/>
    <w:rsid w:val="00211FCD"/>
    <w:rsid w:val="00212A51"/>
    <w:rsid w:val="002130D2"/>
    <w:rsid w:val="00213A97"/>
    <w:rsid w:val="00213FA0"/>
    <w:rsid w:val="00214048"/>
    <w:rsid w:val="002143E7"/>
    <w:rsid w:val="00214D5B"/>
    <w:rsid w:val="00214FFA"/>
    <w:rsid w:val="0021504A"/>
    <w:rsid w:val="002156CC"/>
    <w:rsid w:val="00215EC6"/>
    <w:rsid w:val="002160CC"/>
    <w:rsid w:val="00216FA3"/>
    <w:rsid w:val="002170E6"/>
    <w:rsid w:val="0021751C"/>
    <w:rsid w:val="00217D65"/>
    <w:rsid w:val="00220282"/>
    <w:rsid w:val="00220C63"/>
    <w:rsid w:val="00220EE4"/>
    <w:rsid w:val="00220F2B"/>
    <w:rsid w:val="00221262"/>
    <w:rsid w:val="002212FF"/>
    <w:rsid w:val="00221B41"/>
    <w:rsid w:val="002225A7"/>
    <w:rsid w:val="00222CC8"/>
    <w:rsid w:val="00223B5F"/>
    <w:rsid w:val="002244D6"/>
    <w:rsid w:val="002258D1"/>
    <w:rsid w:val="00225A81"/>
    <w:rsid w:val="00225A9F"/>
    <w:rsid w:val="00225F61"/>
    <w:rsid w:val="00226343"/>
    <w:rsid w:val="00227BA4"/>
    <w:rsid w:val="00230085"/>
    <w:rsid w:val="00230528"/>
    <w:rsid w:val="00230AD5"/>
    <w:rsid w:val="00230C9C"/>
    <w:rsid w:val="00231286"/>
    <w:rsid w:val="00231E44"/>
    <w:rsid w:val="0023278A"/>
    <w:rsid w:val="002329A9"/>
    <w:rsid w:val="00233FDC"/>
    <w:rsid w:val="00234E1B"/>
    <w:rsid w:val="00234E21"/>
    <w:rsid w:val="00235348"/>
    <w:rsid w:val="00235F66"/>
    <w:rsid w:val="002360CE"/>
    <w:rsid w:val="00236108"/>
    <w:rsid w:val="002373FE"/>
    <w:rsid w:val="00237D39"/>
    <w:rsid w:val="00240435"/>
    <w:rsid w:val="0024059B"/>
    <w:rsid w:val="00240D0A"/>
    <w:rsid w:val="0024135D"/>
    <w:rsid w:val="0024145D"/>
    <w:rsid w:val="002417BC"/>
    <w:rsid w:val="002419A2"/>
    <w:rsid w:val="00241A98"/>
    <w:rsid w:val="00241D69"/>
    <w:rsid w:val="00242A24"/>
    <w:rsid w:val="00243A47"/>
    <w:rsid w:val="002445A9"/>
    <w:rsid w:val="00244DF8"/>
    <w:rsid w:val="002459F7"/>
    <w:rsid w:val="00246723"/>
    <w:rsid w:val="002467F0"/>
    <w:rsid w:val="00247846"/>
    <w:rsid w:val="00250345"/>
    <w:rsid w:val="002506B5"/>
    <w:rsid w:val="00251857"/>
    <w:rsid w:val="00251E9B"/>
    <w:rsid w:val="0025279E"/>
    <w:rsid w:val="00252851"/>
    <w:rsid w:val="00252FF3"/>
    <w:rsid w:val="002530B0"/>
    <w:rsid w:val="002535FA"/>
    <w:rsid w:val="0025444D"/>
    <w:rsid w:val="0025467E"/>
    <w:rsid w:val="00254B55"/>
    <w:rsid w:val="00254BC7"/>
    <w:rsid w:val="00254D05"/>
    <w:rsid w:val="00255609"/>
    <w:rsid w:val="00255BF6"/>
    <w:rsid w:val="00255E39"/>
    <w:rsid w:val="00256423"/>
    <w:rsid w:val="0025671E"/>
    <w:rsid w:val="00256853"/>
    <w:rsid w:val="00256DB1"/>
    <w:rsid w:val="002577B5"/>
    <w:rsid w:val="00257C9F"/>
    <w:rsid w:val="00257EF7"/>
    <w:rsid w:val="00257F83"/>
    <w:rsid w:val="0026063B"/>
    <w:rsid w:val="0026073C"/>
    <w:rsid w:val="002618A3"/>
    <w:rsid w:val="00261D83"/>
    <w:rsid w:val="00262DE6"/>
    <w:rsid w:val="002633D0"/>
    <w:rsid w:val="0026357B"/>
    <w:rsid w:val="00264766"/>
    <w:rsid w:val="002656A1"/>
    <w:rsid w:val="002659FC"/>
    <w:rsid w:val="00265DD2"/>
    <w:rsid w:val="00266069"/>
    <w:rsid w:val="0026613D"/>
    <w:rsid w:val="00266671"/>
    <w:rsid w:val="00266706"/>
    <w:rsid w:val="002669A7"/>
    <w:rsid w:val="00267354"/>
    <w:rsid w:val="00267C79"/>
    <w:rsid w:val="00267D03"/>
    <w:rsid w:val="002704D7"/>
    <w:rsid w:val="00270B09"/>
    <w:rsid w:val="00271030"/>
    <w:rsid w:val="002710C8"/>
    <w:rsid w:val="0027192F"/>
    <w:rsid w:val="002725A5"/>
    <w:rsid w:val="00273A28"/>
    <w:rsid w:val="00274061"/>
    <w:rsid w:val="002741DF"/>
    <w:rsid w:val="00274314"/>
    <w:rsid w:val="002744E4"/>
    <w:rsid w:val="002746B4"/>
    <w:rsid w:val="002757DE"/>
    <w:rsid w:val="00275968"/>
    <w:rsid w:val="00275AC6"/>
    <w:rsid w:val="00275ACE"/>
    <w:rsid w:val="0027668B"/>
    <w:rsid w:val="00276C2B"/>
    <w:rsid w:val="00276D58"/>
    <w:rsid w:val="00277135"/>
    <w:rsid w:val="00277944"/>
    <w:rsid w:val="00277D45"/>
    <w:rsid w:val="00280E7B"/>
    <w:rsid w:val="00280F91"/>
    <w:rsid w:val="00281071"/>
    <w:rsid w:val="00281D17"/>
    <w:rsid w:val="00282469"/>
    <w:rsid w:val="0028287D"/>
    <w:rsid w:val="00282EE2"/>
    <w:rsid w:val="0028367D"/>
    <w:rsid w:val="00283757"/>
    <w:rsid w:val="0028387D"/>
    <w:rsid w:val="00283AFF"/>
    <w:rsid w:val="00283FB9"/>
    <w:rsid w:val="0028415C"/>
    <w:rsid w:val="00284470"/>
    <w:rsid w:val="00284489"/>
    <w:rsid w:val="00285216"/>
    <w:rsid w:val="00285836"/>
    <w:rsid w:val="00285C24"/>
    <w:rsid w:val="00286BE8"/>
    <w:rsid w:val="00286C60"/>
    <w:rsid w:val="0028798C"/>
    <w:rsid w:val="00287AEF"/>
    <w:rsid w:val="00290767"/>
    <w:rsid w:val="00290D4E"/>
    <w:rsid w:val="0029111D"/>
    <w:rsid w:val="002912D5"/>
    <w:rsid w:val="002919B1"/>
    <w:rsid w:val="00291C9F"/>
    <w:rsid w:val="00291CED"/>
    <w:rsid w:val="002920A0"/>
    <w:rsid w:val="002927DC"/>
    <w:rsid w:val="00292B04"/>
    <w:rsid w:val="00292BB7"/>
    <w:rsid w:val="00292F7D"/>
    <w:rsid w:val="00293255"/>
    <w:rsid w:val="00293581"/>
    <w:rsid w:val="00293D3B"/>
    <w:rsid w:val="00293FA8"/>
    <w:rsid w:val="00294668"/>
    <w:rsid w:val="00294809"/>
    <w:rsid w:val="00294D90"/>
    <w:rsid w:val="0029501A"/>
    <w:rsid w:val="002951E1"/>
    <w:rsid w:val="002952E1"/>
    <w:rsid w:val="00295BE2"/>
    <w:rsid w:val="00295E68"/>
    <w:rsid w:val="002965C1"/>
    <w:rsid w:val="002967D0"/>
    <w:rsid w:val="00296D43"/>
    <w:rsid w:val="00296E74"/>
    <w:rsid w:val="0029728E"/>
    <w:rsid w:val="0029746F"/>
    <w:rsid w:val="002974E2"/>
    <w:rsid w:val="002978FC"/>
    <w:rsid w:val="00297BE0"/>
    <w:rsid w:val="00297D08"/>
    <w:rsid w:val="00297D63"/>
    <w:rsid w:val="002A00DB"/>
    <w:rsid w:val="002A0437"/>
    <w:rsid w:val="002A0A5C"/>
    <w:rsid w:val="002A0DC6"/>
    <w:rsid w:val="002A1253"/>
    <w:rsid w:val="002A1879"/>
    <w:rsid w:val="002A190C"/>
    <w:rsid w:val="002A194A"/>
    <w:rsid w:val="002A1A6E"/>
    <w:rsid w:val="002A1ABD"/>
    <w:rsid w:val="002A1C7D"/>
    <w:rsid w:val="002A21D9"/>
    <w:rsid w:val="002A2343"/>
    <w:rsid w:val="002A23F7"/>
    <w:rsid w:val="002A30A5"/>
    <w:rsid w:val="002A34C7"/>
    <w:rsid w:val="002A39BB"/>
    <w:rsid w:val="002A43C6"/>
    <w:rsid w:val="002A4A6D"/>
    <w:rsid w:val="002A4A9A"/>
    <w:rsid w:val="002A5749"/>
    <w:rsid w:val="002A61BF"/>
    <w:rsid w:val="002A6B87"/>
    <w:rsid w:val="002A6C15"/>
    <w:rsid w:val="002A6F10"/>
    <w:rsid w:val="002A7F91"/>
    <w:rsid w:val="002B0434"/>
    <w:rsid w:val="002B106C"/>
    <w:rsid w:val="002B1594"/>
    <w:rsid w:val="002B2330"/>
    <w:rsid w:val="002B2B7D"/>
    <w:rsid w:val="002B2F10"/>
    <w:rsid w:val="002B3208"/>
    <w:rsid w:val="002B3686"/>
    <w:rsid w:val="002B3D92"/>
    <w:rsid w:val="002B4B40"/>
    <w:rsid w:val="002B4B55"/>
    <w:rsid w:val="002B4CB3"/>
    <w:rsid w:val="002B5982"/>
    <w:rsid w:val="002B5FC2"/>
    <w:rsid w:val="002B68AE"/>
    <w:rsid w:val="002B6FE5"/>
    <w:rsid w:val="002B702E"/>
    <w:rsid w:val="002B705C"/>
    <w:rsid w:val="002B7761"/>
    <w:rsid w:val="002B7DDB"/>
    <w:rsid w:val="002C08EB"/>
    <w:rsid w:val="002C0F1D"/>
    <w:rsid w:val="002C1767"/>
    <w:rsid w:val="002C1941"/>
    <w:rsid w:val="002C1C4A"/>
    <w:rsid w:val="002C274B"/>
    <w:rsid w:val="002C279E"/>
    <w:rsid w:val="002C29C9"/>
    <w:rsid w:val="002C3529"/>
    <w:rsid w:val="002C39A7"/>
    <w:rsid w:val="002C436E"/>
    <w:rsid w:val="002C4951"/>
    <w:rsid w:val="002C4990"/>
    <w:rsid w:val="002C4C3E"/>
    <w:rsid w:val="002C51B8"/>
    <w:rsid w:val="002C5426"/>
    <w:rsid w:val="002C56A7"/>
    <w:rsid w:val="002C57C4"/>
    <w:rsid w:val="002C5904"/>
    <w:rsid w:val="002C5B0D"/>
    <w:rsid w:val="002C5DC8"/>
    <w:rsid w:val="002C5E83"/>
    <w:rsid w:val="002C69BA"/>
    <w:rsid w:val="002C75A4"/>
    <w:rsid w:val="002C79D1"/>
    <w:rsid w:val="002C7A64"/>
    <w:rsid w:val="002C7BF7"/>
    <w:rsid w:val="002D04F9"/>
    <w:rsid w:val="002D0DBE"/>
    <w:rsid w:val="002D15E8"/>
    <w:rsid w:val="002D19C4"/>
    <w:rsid w:val="002D2031"/>
    <w:rsid w:val="002D24A9"/>
    <w:rsid w:val="002D2C23"/>
    <w:rsid w:val="002D2C89"/>
    <w:rsid w:val="002D3188"/>
    <w:rsid w:val="002D3B29"/>
    <w:rsid w:val="002D3B46"/>
    <w:rsid w:val="002D45AA"/>
    <w:rsid w:val="002D4725"/>
    <w:rsid w:val="002D50E3"/>
    <w:rsid w:val="002D5490"/>
    <w:rsid w:val="002D5790"/>
    <w:rsid w:val="002D58D3"/>
    <w:rsid w:val="002D5B74"/>
    <w:rsid w:val="002D5D4F"/>
    <w:rsid w:val="002D6472"/>
    <w:rsid w:val="002D6481"/>
    <w:rsid w:val="002D6AD3"/>
    <w:rsid w:val="002D7A1D"/>
    <w:rsid w:val="002E104F"/>
    <w:rsid w:val="002E10BB"/>
    <w:rsid w:val="002E1791"/>
    <w:rsid w:val="002E1C91"/>
    <w:rsid w:val="002E28DF"/>
    <w:rsid w:val="002E2C2A"/>
    <w:rsid w:val="002E2F35"/>
    <w:rsid w:val="002E331E"/>
    <w:rsid w:val="002E3568"/>
    <w:rsid w:val="002E36FA"/>
    <w:rsid w:val="002E3CE4"/>
    <w:rsid w:val="002E4D2D"/>
    <w:rsid w:val="002E6BD2"/>
    <w:rsid w:val="002E6DF2"/>
    <w:rsid w:val="002E748B"/>
    <w:rsid w:val="002E78B1"/>
    <w:rsid w:val="002E7BBC"/>
    <w:rsid w:val="002F1B08"/>
    <w:rsid w:val="002F1B47"/>
    <w:rsid w:val="002F214B"/>
    <w:rsid w:val="002F215D"/>
    <w:rsid w:val="002F341F"/>
    <w:rsid w:val="002F3476"/>
    <w:rsid w:val="002F35A3"/>
    <w:rsid w:val="002F3658"/>
    <w:rsid w:val="002F37FB"/>
    <w:rsid w:val="002F4149"/>
    <w:rsid w:val="002F41E0"/>
    <w:rsid w:val="002F433D"/>
    <w:rsid w:val="002F497E"/>
    <w:rsid w:val="002F56BC"/>
    <w:rsid w:val="002F5AB2"/>
    <w:rsid w:val="002F5EEB"/>
    <w:rsid w:val="002F6087"/>
    <w:rsid w:val="002F6544"/>
    <w:rsid w:val="002F7164"/>
    <w:rsid w:val="002F7375"/>
    <w:rsid w:val="002F7793"/>
    <w:rsid w:val="002F7BDD"/>
    <w:rsid w:val="002F7F3B"/>
    <w:rsid w:val="0030109D"/>
    <w:rsid w:val="0030144C"/>
    <w:rsid w:val="00301453"/>
    <w:rsid w:val="00301983"/>
    <w:rsid w:val="00301A50"/>
    <w:rsid w:val="00301B1B"/>
    <w:rsid w:val="003020FE"/>
    <w:rsid w:val="00302E12"/>
    <w:rsid w:val="00303586"/>
    <w:rsid w:val="00304BB7"/>
    <w:rsid w:val="00304FE6"/>
    <w:rsid w:val="00305DA9"/>
    <w:rsid w:val="00305DB4"/>
    <w:rsid w:val="00305DE0"/>
    <w:rsid w:val="003062B0"/>
    <w:rsid w:val="00306AC8"/>
    <w:rsid w:val="00306B04"/>
    <w:rsid w:val="00306E50"/>
    <w:rsid w:val="00307242"/>
    <w:rsid w:val="0031039C"/>
    <w:rsid w:val="00310D80"/>
    <w:rsid w:val="00310F52"/>
    <w:rsid w:val="003129D5"/>
    <w:rsid w:val="00312E9B"/>
    <w:rsid w:val="003132C5"/>
    <w:rsid w:val="0031386E"/>
    <w:rsid w:val="00313BCD"/>
    <w:rsid w:val="00313CDD"/>
    <w:rsid w:val="00313F25"/>
    <w:rsid w:val="0031484B"/>
    <w:rsid w:val="00315CC0"/>
    <w:rsid w:val="00315F16"/>
    <w:rsid w:val="00316747"/>
    <w:rsid w:val="00317266"/>
    <w:rsid w:val="00317353"/>
    <w:rsid w:val="00317D23"/>
    <w:rsid w:val="00317F5F"/>
    <w:rsid w:val="00317FC7"/>
    <w:rsid w:val="003204C4"/>
    <w:rsid w:val="003206A1"/>
    <w:rsid w:val="00320EDB"/>
    <w:rsid w:val="003215D2"/>
    <w:rsid w:val="0032172D"/>
    <w:rsid w:val="003228BC"/>
    <w:rsid w:val="00322CB5"/>
    <w:rsid w:val="00322EA0"/>
    <w:rsid w:val="00322FDF"/>
    <w:rsid w:val="0032306E"/>
    <w:rsid w:val="00323E15"/>
    <w:rsid w:val="00323E92"/>
    <w:rsid w:val="003243C7"/>
    <w:rsid w:val="0032483C"/>
    <w:rsid w:val="00324DEB"/>
    <w:rsid w:val="00325411"/>
    <w:rsid w:val="00325888"/>
    <w:rsid w:val="003266D2"/>
    <w:rsid w:val="00326A66"/>
    <w:rsid w:val="00326B9A"/>
    <w:rsid w:val="0032704D"/>
    <w:rsid w:val="00327802"/>
    <w:rsid w:val="00327952"/>
    <w:rsid w:val="00327F77"/>
    <w:rsid w:val="00331846"/>
    <w:rsid w:val="00331875"/>
    <w:rsid w:val="0033291B"/>
    <w:rsid w:val="00332A55"/>
    <w:rsid w:val="00332D1B"/>
    <w:rsid w:val="00332FEC"/>
    <w:rsid w:val="00333339"/>
    <w:rsid w:val="00333799"/>
    <w:rsid w:val="00333849"/>
    <w:rsid w:val="00333D13"/>
    <w:rsid w:val="003340DE"/>
    <w:rsid w:val="00334532"/>
    <w:rsid w:val="003345FF"/>
    <w:rsid w:val="0033486A"/>
    <w:rsid w:val="00334EA6"/>
    <w:rsid w:val="003350C7"/>
    <w:rsid w:val="003359DD"/>
    <w:rsid w:val="00335AB7"/>
    <w:rsid w:val="00336CFD"/>
    <w:rsid w:val="00337162"/>
    <w:rsid w:val="00337FB5"/>
    <w:rsid w:val="00337FF2"/>
    <w:rsid w:val="00340157"/>
    <w:rsid w:val="00340314"/>
    <w:rsid w:val="00340430"/>
    <w:rsid w:val="003405D9"/>
    <w:rsid w:val="0034232B"/>
    <w:rsid w:val="0034263E"/>
    <w:rsid w:val="00342723"/>
    <w:rsid w:val="00342A71"/>
    <w:rsid w:val="00342B00"/>
    <w:rsid w:val="00343148"/>
    <w:rsid w:val="003434FB"/>
    <w:rsid w:val="00343868"/>
    <w:rsid w:val="00343B05"/>
    <w:rsid w:val="003441F1"/>
    <w:rsid w:val="003444D7"/>
    <w:rsid w:val="00344522"/>
    <w:rsid w:val="00344788"/>
    <w:rsid w:val="00344A14"/>
    <w:rsid w:val="003454B5"/>
    <w:rsid w:val="00345653"/>
    <w:rsid w:val="00345BB4"/>
    <w:rsid w:val="0034615C"/>
    <w:rsid w:val="0034673A"/>
    <w:rsid w:val="003469F1"/>
    <w:rsid w:val="00346B31"/>
    <w:rsid w:val="00347391"/>
    <w:rsid w:val="00347D48"/>
    <w:rsid w:val="003504E7"/>
    <w:rsid w:val="0035053A"/>
    <w:rsid w:val="003506AF"/>
    <w:rsid w:val="00350831"/>
    <w:rsid w:val="003510C5"/>
    <w:rsid w:val="00351724"/>
    <w:rsid w:val="003522E5"/>
    <w:rsid w:val="003524AE"/>
    <w:rsid w:val="0035353A"/>
    <w:rsid w:val="00354689"/>
    <w:rsid w:val="003547D1"/>
    <w:rsid w:val="00354B83"/>
    <w:rsid w:val="003550E7"/>
    <w:rsid w:val="00357D39"/>
    <w:rsid w:val="00360723"/>
    <w:rsid w:val="0036140D"/>
    <w:rsid w:val="00361421"/>
    <w:rsid w:val="003617AA"/>
    <w:rsid w:val="003619DE"/>
    <w:rsid w:val="00361B14"/>
    <w:rsid w:val="00361D8F"/>
    <w:rsid w:val="003624B6"/>
    <w:rsid w:val="00362918"/>
    <w:rsid w:val="00362CF7"/>
    <w:rsid w:val="00363179"/>
    <w:rsid w:val="00363595"/>
    <w:rsid w:val="003636B4"/>
    <w:rsid w:val="0036400A"/>
    <w:rsid w:val="0036479F"/>
    <w:rsid w:val="00364B0C"/>
    <w:rsid w:val="00364CCB"/>
    <w:rsid w:val="00364D08"/>
    <w:rsid w:val="00364D5D"/>
    <w:rsid w:val="00365307"/>
    <w:rsid w:val="0036629D"/>
    <w:rsid w:val="003663A1"/>
    <w:rsid w:val="0036658D"/>
    <w:rsid w:val="00366D12"/>
    <w:rsid w:val="003672AE"/>
    <w:rsid w:val="003673E2"/>
    <w:rsid w:val="0036755C"/>
    <w:rsid w:val="00367A0B"/>
    <w:rsid w:val="00370185"/>
    <w:rsid w:val="00370A1A"/>
    <w:rsid w:val="00370BBB"/>
    <w:rsid w:val="00370D84"/>
    <w:rsid w:val="00371EBB"/>
    <w:rsid w:val="0037237B"/>
    <w:rsid w:val="00372EFF"/>
    <w:rsid w:val="00373297"/>
    <w:rsid w:val="003733BF"/>
    <w:rsid w:val="003737C2"/>
    <w:rsid w:val="003739F4"/>
    <w:rsid w:val="00373CC9"/>
    <w:rsid w:val="00373E9C"/>
    <w:rsid w:val="0037417C"/>
    <w:rsid w:val="00374AC1"/>
    <w:rsid w:val="00374CB3"/>
    <w:rsid w:val="00375001"/>
    <w:rsid w:val="003754AC"/>
    <w:rsid w:val="00375605"/>
    <w:rsid w:val="00375740"/>
    <w:rsid w:val="00376421"/>
    <w:rsid w:val="00376669"/>
    <w:rsid w:val="00377073"/>
    <w:rsid w:val="003775D5"/>
    <w:rsid w:val="00377B09"/>
    <w:rsid w:val="00381AE5"/>
    <w:rsid w:val="00381D16"/>
    <w:rsid w:val="0038280D"/>
    <w:rsid w:val="003829A9"/>
    <w:rsid w:val="0038337C"/>
    <w:rsid w:val="00383500"/>
    <w:rsid w:val="00383754"/>
    <w:rsid w:val="0038474A"/>
    <w:rsid w:val="00385023"/>
    <w:rsid w:val="00385342"/>
    <w:rsid w:val="00385954"/>
    <w:rsid w:val="00385C72"/>
    <w:rsid w:val="00385F55"/>
    <w:rsid w:val="00387005"/>
    <w:rsid w:val="0038780B"/>
    <w:rsid w:val="00387DD5"/>
    <w:rsid w:val="00390098"/>
    <w:rsid w:val="0039035B"/>
    <w:rsid w:val="00390406"/>
    <w:rsid w:val="003904B9"/>
    <w:rsid w:val="00391574"/>
    <w:rsid w:val="00391870"/>
    <w:rsid w:val="00391D6A"/>
    <w:rsid w:val="00391DAF"/>
    <w:rsid w:val="00392F1C"/>
    <w:rsid w:val="003932E8"/>
    <w:rsid w:val="003936F8"/>
    <w:rsid w:val="00393830"/>
    <w:rsid w:val="00393860"/>
    <w:rsid w:val="003938F7"/>
    <w:rsid w:val="00393AF3"/>
    <w:rsid w:val="00394565"/>
    <w:rsid w:val="0039467C"/>
    <w:rsid w:val="00394690"/>
    <w:rsid w:val="003946B2"/>
    <w:rsid w:val="003956A8"/>
    <w:rsid w:val="00396576"/>
    <w:rsid w:val="003966AA"/>
    <w:rsid w:val="00396BF4"/>
    <w:rsid w:val="00396F95"/>
    <w:rsid w:val="00397C94"/>
    <w:rsid w:val="00397E8D"/>
    <w:rsid w:val="003A05ED"/>
    <w:rsid w:val="003A073D"/>
    <w:rsid w:val="003A0D55"/>
    <w:rsid w:val="003A17FB"/>
    <w:rsid w:val="003A1842"/>
    <w:rsid w:val="003A1D57"/>
    <w:rsid w:val="003A1DEC"/>
    <w:rsid w:val="003A2524"/>
    <w:rsid w:val="003A2760"/>
    <w:rsid w:val="003A2800"/>
    <w:rsid w:val="003A31E3"/>
    <w:rsid w:val="003A34EB"/>
    <w:rsid w:val="003A4633"/>
    <w:rsid w:val="003A463D"/>
    <w:rsid w:val="003A4955"/>
    <w:rsid w:val="003A518E"/>
    <w:rsid w:val="003A58E2"/>
    <w:rsid w:val="003A59DE"/>
    <w:rsid w:val="003A79B2"/>
    <w:rsid w:val="003A79D4"/>
    <w:rsid w:val="003A7EBD"/>
    <w:rsid w:val="003B0374"/>
    <w:rsid w:val="003B0414"/>
    <w:rsid w:val="003B0F30"/>
    <w:rsid w:val="003B1032"/>
    <w:rsid w:val="003B13A2"/>
    <w:rsid w:val="003B1959"/>
    <w:rsid w:val="003B19B3"/>
    <w:rsid w:val="003B1D2D"/>
    <w:rsid w:val="003B1E16"/>
    <w:rsid w:val="003B2DBA"/>
    <w:rsid w:val="003B3001"/>
    <w:rsid w:val="003B3D94"/>
    <w:rsid w:val="003B4213"/>
    <w:rsid w:val="003B4724"/>
    <w:rsid w:val="003B53BE"/>
    <w:rsid w:val="003B55B4"/>
    <w:rsid w:val="003B58B7"/>
    <w:rsid w:val="003B63B3"/>
    <w:rsid w:val="003B6C6D"/>
    <w:rsid w:val="003B7617"/>
    <w:rsid w:val="003B7A1C"/>
    <w:rsid w:val="003C0236"/>
    <w:rsid w:val="003C116D"/>
    <w:rsid w:val="003C1444"/>
    <w:rsid w:val="003C15AC"/>
    <w:rsid w:val="003C24A0"/>
    <w:rsid w:val="003C258B"/>
    <w:rsid w:val="003C2BA0"/>
    <w:rsid w:val="003C4217"/>
    <w:rsid w:val="003C44AF"/>
    <w:rsid w:val="003C468E"/>
    <w:rsid w:val="003C4965"/>
    <w:rsid w:val="003C4997"/>
    <w:rsid w:val="003C4DE5"/>
    <w:rsid w:val="003C5066"/>
    <w:rsid w:val="003C5455"/>
    <w:rsid w:val="003C5705"/>
    <w:rsid w:val="003C5C02"/>
    <w:rsid w:val="003C689A"/>
    <w:rsid w:val="003C6E41"/>
    <w:rsid w:val="003C73B1"/>
    <w:rsid w:val="003C7B19"/>
    <w:rsid w:val="003D063B"/>
    <w:rsid w:val="003D0AA0"/>
    <w:rsid w:val="003D12D4"/>
    <w:rsid w:val="003D22F7"/>
    <w:rsid w:val="003D2AB1"/>
    <w:rsid w:val="003D32B2"/>
    <w:rsid w:val="003D3980"/>
    <w:rsid w:val="003D3985"/>
    <w:rsid w:val="003D3B06"/>
    <w:rsid w:val="003D4290"/>
    <w:rsid w:val="003D49B4"/>
    <w:rsid w:val="003D5391"/>
    <w:rsid w:val="003D61FD"/>
    <w:rsid w:val="003D658E"/>
    <w:rsid w:val="003D6920"/>
    <w:rsid w:val="003D7642"/>
    <w:rsid w:val="003D7A01"/>
    <w:rsid w:val="003E069D"/>
    <w:rsid w:val="003E0DBA"/>
    <w:rsid w:val="003E113B"/>
    <w:rsid w:val="003E127F"/>
    <w:rsid w:val="003E1EB0"/>
    <w:rsid w:val="003E252B"/>
    <w:rsid w:val="003E290B"/>
    <w:rsid w:val="003E2A48"/>
    <w:rsid w:val="003E2AF3"/>
    <w:rsid w:val="003E2D61"/>
    <w:rsid w:val="003E2EF3"/>
    <w:rsid w:val="003E3888"/>
    <w:rsid w:val="003E395C"/>
    <w:rsid w:val="003E3E3D"/>
    <w:rsid w:val="003E3E87"/>
    <w:rsid w:val="003E42E6"/>
    <w:rsid w:val="003E449B"/>
    <w:rsid w:val="003E4516"/>
    <w:rsid w:val="003E4892"/>
    <w:rsid w:val="003E48CD"/>
    <w:rsid w:val="003E4C78"/>
    <w:rsid w:val="003E5154"/>
    <w:rsid w:val="003E515C"/>
    <w:rsid w:val="003E5969"/>
    <w:rsid w:val="003E5B97"/>
    <w:rsid w:val="003E5C6D"/>
    <w:rsid w:val="003E5C7B"/>
    <w:rsid w:val="003E6157"/>
    <w:rsid w:val="003E63FA"/>
    <w:rsid w:val="003E6ABE"/>
    <w:rsid w:val="003E6C0D"/>
    <w:rsid w:val="003E6C16"/>
    <w:rsid w:val="003E6F8D"/>
    <w:rsid w:val="003E73E0"/>
    <w:rsid w:val="003E77EA"/>
    <w:rsid w:val="003E785A"/>
    <w:rsid w:val="003E7F47"/>
    <w:rsid w:val="003F0960"/>
    <w:rsid w:val="003F1D10"/>
    <w:rsid w:val="003F1EC2"/>
    <w:rsid w:val="003F2344"/>
    <w:rsid w:val="003F2496"/>
    <w:rsid w:val="003F27B5"/>
    <w:rsid w:val="003F295E"/>
    <w:rsid w:val="003F2B8A"/>
    <w:rsid w:val="003F3329"/>
    <w:rsid w:val="003F3725"/>
    <w:rsid w:val="003F3A48"/>
    <w:rsid w:val="003F3F8B"/>
    <w:rsid w:val="003F437D"/>
    <w:rsid w:val="003F4865"/>
    <w:rsid w:val="003F4FF0"/>
    <w:rsid w:val="003F5D63"/>
    <w:rsid w:val="003F5F1C"/>
    <w:rsid w:val="003F6231"/>
    <w:rsid w:val="003F7458"/>
    <w:rsid w:val="003F763D"/>
    <w:rsid w:val="003F771B"/>
    <w:rsid w:val="00400A81"/>
    <w:rsid w:val="004014FE"/>
    <w:rsid w:val="00401D37"/>
    <w:rsid w:val="00401E4F"/>
    <w:rsid w:val="004029A3"/>
    <w:rsid w:val="00402C1E"/>
    <w:rsid w:val="0040332D"/>
    <w:rsid w:val="0040352B"/>
    <w:rsid w:val="00403537"/>
    <w:rsid w:val="00403779"/>
    <w:rsid w:val="004037C7"/>
    <w:rsid w:val="00403A04"/>
    <w:rsid w:val="004040E6"/>
    <w:rsid w:val="00404151"/>
    <w:rsid w:val="00404473"/>
    <w:rsid w:val="0040546A"/>
    <w:rsid w:val="00406210"/>
    <w:rsid w:val="00406CC5"/>
    <w:rsid w:val="00406E68"/>
    <w:rsid w:val="0040711E"/>
    <w:rsid w:val="00407720"/>
    <w:rsid w:val="00407A47"/>
    <w:rsid w:val="00407C27"/>
    <w:rsid w:val="00407CC4"/>
    <w:rsid w:val="004112D2"/>
    <w:rsid w:val="00411440"/>
    <w:rsid w:val="00413566"/>
    <w:rsid w:val="00413B7E"/>
    <w:rsid w:val="004151F3"/>
    <w:rsid w:val="00415569"/>
    <w:rsid w:val="0041669A"/>
    <w:rsid w:val="00416DB2"/>
    <w:rsid w:val="004174E2"/>
    <w:rsid w:val="00417595"/>
    <w:rsid w:val="0041793B"/>
    <w:rsid w:val="004179EB"/>
    <w:rsid w:val="00417F81"/>
    <w:rsid w:val="004202AE"/>
    <w:rsid w:val="00420325"/>
    <w:rsid w:val="004205D9"/>
    <w:rsid w:val="00421DF3"/>
    <w:rsid w:val="004223B3"/>
    <w:rsid w:val="0042262F"/>
    <w:rsid w:val="00423CA9"/>
    <w:rsid w:val="00423F93"/>
    <w:rsid w:val="00424B1F"/>
    <w:rsid w:val="00424DEC"/>
    <w:rsid w:val="004250EF"/>
    <w:rsid w:val="0042553F"/>
    <w:rsid w:val="00425574"/>
    <w:rsid w:val="004255F0"/>
    <w:rsid w:val="0042572E"/>
    <w:rsid w:val="004258AC"/>
    <w:rsid w:val="00426077"/>
    <w:rsid w:val="004263BF"/>
    <w:rsid w:val="004273D2"/>
    <w:rsid w:val="00427672"/>
    <w:rsid w:val="004306A3"/>
    <w:rsid w:val="00430711"/>
    <w:rsid w:val="0043102D"/>
    <w:rsid w:val="004312BD"/>
    <w:rsid w:val="00431403"/>
    <w:rsid w:val="0043189B"/>
    <w:rsid w:val="004319ED"/>
    <w:rsid w:val="00431E73"/>
    <w:rsid w:val="004322C7"/>
    <w:rsid w:val="004322D9"/>
    <w:rsid w:val="00432BEF"/>
    <w:rsid w:val="00433136"/>
    <w:rsid w:val="0043398D"/>
    <w:rsid w:val="00433D00"/>
    <w:rsid w:val="004345A6"/>
    <w:rsid w:val="00434755"/>
    <w:rsid w:val="004347DD"/>
    <w:rsid w:val="00434AF3"/>
    <w:rsid w:val="00434FC0"/>
    <w:rsid w:val="0043544F"/>
    <w:rsid w:val="0043624E"/>
    <w:rsid w:val="00436417"/>
    <w:rsid w:val="004364A9"/>
    <w:rsid w:val="0043717B"/>
    <w:rsid w:val="00437AE2"/>
    <w:rsid w:val="00437EA5"/>
    <w:rsid w:val="004402C8"/>
    <w:rsid w:val="00440447"/>
    <w:rsid w:val="00440976"/>
    <w:rsid w:val="0044233D"/>
    <w:rsid w:val="004425D4"/>
    <w:rsid w:val="00442817"/>
    <w:rsid w:val="00442EF1"/>
    <w:rsid w:val="00443192"/>
    <w:rsid w:val="00444397"/>
    <w:rsid w:val="004447F8"/>
    <w:rsid w:val="00444A34"/>
    <w:rsid w:val="00444C30"/>
    <w:rsid w:val="004450A5"/>
    <w:rsid w:val="004453F9"/>
    <w:rsid w:val="00445BF9"/>
    <w:rsid w:val="00445C07"/>
    <w:rsid w:val="00445CE5"/>
    <w:rsid w:val="00445F83"/>
    <w:rsid w:val="00446611"/>
    <w:rsid w:val="0044740F"/>
    <w:rsid w:val="0044761A"/>
    <w:rsid w:val="00447A43"/>
    <w:rsid w:val="00447E47"/>
    <w:rsid w:val="00447F69"/>
    <w:rsid w:val="004501B4"/>
    <w:rsid w:val="004501E8"/>
    <w:rsid w:val="00450EE2"/>
    <w:rsid w:val="00451103"/>
    <w:rsid w:val="00451751"/>
    <w:rsid w:val="00451BCB"/>
    <w:rsid w:val="00452209"/>
    <w:rsid w:val="00452240"/>
    <w:rsid w:val="00452579"/>
    <w:rsid w:val="00452DD0"/>
    <w:rsid w:val="00452E85"/>
    <w:rsid w:val="004545B8"/>
    <w:rsid w:val="00454895"/>
    <w:rsid w:val="00454973"/>
    <w:rsid w:val="00455067"/>
    <w:rsid w:val="00455220"/>
    <w:rsid w:val="00455CEE"/>
    <w:rsid w:val="004561E9"/>
    <w:rsid w:val="004563B9"/>
    <w:rsid w:val="00457C2B"/>
    <w:rsid w:val="004608DD"/>
    <w:rsid w:val="00460EE8"/>
    <w:rsid w:val="00460EF4"/>
    <w:rsid w:val="00460F36"/>
    <w:rsid w:val="004613BA"/>
    <w:rsid w:val="00462819"/>
    <w:rsid w:val="00462B00"/>
    <w:rsid w:val="0046311B"/>
    <w:rsid w:val="00463462"/>
    <w:rsid w:val="004636E0"/>
    <w:rsid w:val="00464971"/>
    <w:rsid w:val="00465149"/>
    <w:rsid w:val="00466127"/>
    <w:rsid w:val="00466CBE"/>
    <w:rsid w:val="00467172"/>
    <w:rsid w:val="004678FC"/>
    <w:rsid w:val="00467964"/>
    <w:rsid w:val="004701E6"/>
    <w:rsid w:val="004709D5"/>
    <w:rsid w:val="00470AD0"/>
    <w:rsid w:val="00470D70"/>
    <w:rsid w:val="004714CC"/>
    <w:rsid w:val="004714F2"/>
    <w:rsid w:val="0047175F"/>
    <w:rsid w:val="00471D8D"/>
    <w:rsid w:val="004724F6"/>
    <w:rsid w:val="00472D69"/>
    <w:rsid w:val="00473109"/>
    <w:rsid w:val="0047326C"/>
    <w:rsid w:val="00473485"/>
    <w:rsid w:val="004736C8"/>
    <w:rsid w:val="00473DE2"/>
    <w:rsid w:val="00473E38"/>
    <w:rsid w:val="00474249"/>
    <w:rsid w:val="004753AF"/>
    <w:rsid w:val="004757FB"/>
    <w:rsid w:val="00475B28"/>
    <w:rsid w:val="004765C9"/>
    <w:rsid w:val="004766E8"/>
    <w:rsid w:val="00476C72"/>
    <w:rsid w:val="0047751D"/>
    <w:rsid w:val="004777AB"/>
    <w:rsid w:val="00477F63"/>
    <w:rsid w:val="00480970"/>
    <w:rsid w:val="0048114C"/>
    <w:rsid w:val="00481226"/>
    <w:rsid w:val="00481859"/>
    <w:rsid w:val="00481F91"/>
    <w:rsid w:val="00482A2E"/>
    <w:rsid w:val="00483098"/>
    <w:rsid w:val="004830EA"/>
    <w:rsid w:val="00483299"/>
    <w:rsid w:val="0048329D"/>
    <w:rsid w:val="0048352E"/>
    <w:rsid w:val="004837A8"/>
    <w:rsid w:val="00483F57"/>
    <w:rsid w:val="00484357"/>
    <w:rsid w:val="004846FC"/>
    <w:rsid w:val="00485ADE"/>
    <w:rsid w:val="00486123"/>
    <w:rsid w:val="0048612C"/>
    <w:rsid w:val="004867C2"/>
    <w:rsid w:val="004877F3"/>
    <w:rsid w:val="004908C7"/>
    <w:rsid w:val="00490E09"/>
    <w:rsid w:val="0049110B"/>
    <w:rsid w:val="00491142"/>
    <w:rsid w:val="00491189"/>
    <w:rsid w:val="00491C9E"/>
    <w:rsid w:val="00491EFC"/>
    <w:rsid w:val="0049219B"/>
    <w:rsid w:val="00492623"/>
    <w:rsid w:val="004956F6"/>
    <w:rsid w:val="00495F90"/>
    <w:rsid w:val="004964C1"/>
    <w:rsid w:val="004972CE"/>
    <w:rsid w:val="0049773C"/>
    <w:rsid w:val="004978A1"/>
    <w:rsid w:val="00497BE6"/>
    <w:rsid w:val="004A049E"/>
    <w:rsid w:val="004A2091"/>
    <w:rsid w:val="004A321E"/>
    <w:rsid w:val="004A336B"/>
    <w:rsid w:val="004A3BAE"/>
    <w:rsid w:val="004A3C90"/>
    <w:rsid w:val="004A3FCD"/>
    <w:rsid w:val="004A4EB4"/>
    <w:rsid w:val="004A51BE"/>
    <w:rsid w:val="004A5C5C"/>
    <w:rsid w:val="004A5EF9"/>
    <w:rsid w:val="004A61E0"/>
    <w:rsid w:val="004A62CA"/>
    <w:rsid w:val="004A6743"/>
    <w:rsid w:val="004A7F38"/>
    <w:rsid w:val="004B0437"/>
    <w:rsid w:val="004B0A50"/>
    <w:rsid w:val="004B0A5A"/>
    <w:rsid w:val="004B19B4"/>
    <w:rsid w:val="004B1A63"/>
    <w:rsid w:val="004B2AFB"/>
    <w:rsid w:val="004B32C1"/>
    <w:rsid w:val="004B345F"/>
    <w:rsid w:val="004B352E"/>
    <w:rsid w:val="004B3763"/>
    <w:rsid w:val="004B4394"/>
    <w:rsid w:val="004B4B23"/>
    <w:rsid w:val="004B6E84"/>
    <w:rsid w:val="004B726C"/>
    <w:rsid w:val="004B7F05"/>
    <w:rsid w:val="004B7F2F"/>
    <w:rsid w:val="004C12F2"/>
    <w:rsid w:val="004C16B7"/>
    <w:rsid w:val="004C1FD4"/>
    <w:rsid w:val="004C277C"/>
    <w:rsid w:val="004C2B0F"/>
    <w:rsid w:val="004C3114"/>
    <w:rsid w:val="004C33AF"/>
    <w:rsid w:val="004C36A5"/>
    <w:rsid w:val="004C389F"/>
    <w:rsid w:val="004C3A96"/>
    <w:rsid w:val="004C3C8D"/>
    <w:rsid w:val="004C40AB"/>
    <w:rsid w:val="004C4258"/>
    <w:rsid w:val="004C435D"/>
    <w:rsid w:val="004C4892"/>
    <w:rsid w:val="004C4E9E"/>
    <w:rsid w:val="004C4EB5"/>
    <w:rsid w:val="004C4F3B"/>
    <w:rsid w:val="004C50A8"/>
    <w:rsid w:val="004C53BF"/>
    <w:rsid w:val="004C55DE"/>
    <w:rsid w:val="004C5795"/>
    <w:rsid w:val="004C5848"/>
    <w:rsid w:val="004C5EB0"/>
    <w:rsid w:val="004C61AC"/>
    <w:rsid w:val="004C653E"/>
    <w:rsid w:val="004C6C5C"/>
    <w:rsid w:val="004C6DBF"/>
    <w:rsid w:val="004C75F8"/>
    <w:rsid w:val="004D01A6"/>
    <w:rsid w:val="004D0ADC"/>
    <w:rsid w:val="004D0EF8"/>
    <w:rsid w:val="004D2225"/>
    <w:rsid w:val="004D238A"/>
    <w:rsid w:val="004D260E"/>
    <w:rsid w:val="004D26D2"/>
    <w:rsid w:val="004D4007"/>
    <w:rsid w:val="004D43AC"/>
    <w:rsid w:val="004D455D"/>
    <w:rsid w:val="004D49FA"/>
    <w:rsid w:val="004D4D62"/>
    <w:rsid w:val="004D5D53"/>
    <w:rsid w:val="004D6478"/>
    <w:rsid w:val="004D66CD"/>
    <w:rsid w:val="004D6F74"/>
    <w:rsid w:val="004D7D85"/>
    <w:rsid w:val="004E0136"/>
    <w:rsid w:val="004E0330"/>
    <w:rsid w:val="004E0647"/>
    <w:rsid w:val="004E095C"/>
    <w:rsid w:val="004E09F5"/>
    <w:rsid w:val="004E12C6"/>
    <w:rsid w:val="004E2150"/>
    <w:rsid w:val="004E22A0"/>
    <w:rsid w:val="004E25BA"/>
    <w:rsid w:val="004E29F0"/>
    <w:rsid w:val="004E386F"/>
    <w:rsid w:val="004E409D"/>
    <w:rsid w:val="004E46A9"/>
    <w:rsid w:val="004E5AA9"/>
    <w:rsid w:val="004E5B52"/>
    <w:rsid w:val="004E6543"/>
    <w:rsid w:val="004E6672"/>
    <w:rsid w:val="004E6D73"/>
    <w:rsid w:val="004E6D75"/>
    <w:rsid w:val="004E76F5"/>
    <w:rsid w:val="004E77AB"/>
    <w:rsid w:val="004F024B"/>
    <w:rsid w:val="004F0753"/>
    <w:rsid w:val="004F0A16"/>
    <w:rsid w:val="004F106E"/>
    <w:rsid w:val="004F13EE"/>
    <w:rsid w:val="004F18D9"/>
    <w:rsid w:val="004F1ADB"/>
    <w:rsid w:val="004F1E41"/>
    <w:rsid w:val="004F2249"/>
    <w:rsid w:val="004F22E5"/>
    <w:rsid w:val="004F2304"/>
    <w:rsid w:val="004F2C26"/>
    <w:rsid w:val="004F38BF"/>
    <w:rsid w:val="004F3DC1"/>
    <w:rsid w:val="004F456B"/>
    <w:rsid w:val="004F4F83"/>
    <w:rsid w:val="004F6089"/>
    <w:rsid w:val="004F641C"/>
    <w:rsid w:val="004F6E31"/>
    <w:rsid w:val="004F74D5"/>
    <w:rsid w:val="005004C3"/>
    <w:rsid w:val="005007F3"/>
    <w:rsid w:val="00500949"/>
    <w:rsid w:val="00500A26"/>
    <w:rsid w:val="00501BAA"/>
    <w:rsid w:val="00502B8A"/>
    <w:rsid w:val="00503384"/>
    <w:rsid w:val="005036CE"/>
    <w:rsid w:val="0050380D"/>
    <w:rsid w:val="0050396F"/>
    <w:rsid w:val="0050398D"/>
    <w:rsid w:val="00503D74"/>
    <w:rsid w:val="00503E84"/>
    <w:rsid w:val="005044E5"/>
    <w:rsid w:val="00504E8A"/>
    <w:rsid w:val="00504FE0"/>
    <w:rsid w:val="005059B5"/>
    <w:rsid w:val="00505A39"/>
    <w:rsid w:val="00505ADC"/>
    <w:rsid w:val="00505F8B"/>
    <w:rsid w:val="0050632C"/>
    <w:rsid w:val="0050684A"/>
    <w:rsid w:val="005068D3"/>
    <w:rsid w:val="00506DD2"/>
    <w:rsid w:val="00506DE9"/>
    <w:rsid w:val="00506E95"/>
    <w:rsid w:val="0050716A"/>
    <w:rsid w:val="00507455"/>
    <w:rsid w:val="0050747D"/>
    <w:rsid w:val="005074B0"/>
    <w:rsid w:val="00507549"/>
    <w:rsid w:val="00507594"/>
    <w:rsid w:val="0051026B"/>
    <w:rsid w:val="005109F2"/>
    <w:rsid w:val="00510CF8"/>
    <w:rsid w:val="00510F2E"/>
    <w:rsid w:val="00512D57"/>
    <w:rsid w:val="00512F7E"/>
    <w:rsid w:val="005131A8"/>
    <w:rsid w:val="00514544"/>
    <w:rsid w:val="00514551"/>
    <w:rsid w:val="00514674"/>
    <w:rsid w:val="00514AA1"/>
    <w:rsid w:val="00514DC4"/>
    <w:rsid w:val="005152A0"/>
    <w:rsid w:val="005152AB"/>
    <w:rsid w:val="0051540B"/>
    <w:rsid w:val="005156CF"/>
    <w:rsid w:val="00515BE6"/>
    <w:rsid w:val="00515C4C"/>
    <w:rsid w:val="00516170"/>
    <w:rsid w:val="00516179"/>
    <w:rsid w:val="005169AF"/>
    <w:rsid w:val="00516AFE"/>
    <w:rsid w:val="00516E87"/>
    <w:rsid w:val="0051722D"/>
    <w:rsid w:val="0051754B"/>
    <w:rsid w:val="0051789B"/>
    <w:rsid w:val="005203F2"/>
    <w:rsid w:val="005204C3"/>
    <w:rsid w:val="00520923"/>
    <w:rsid w:val="00520A07"/>
    <w:rsid w:val="00520CC0"/>
    <w:rsid w:val="00520E88"/>
    <w:rsid w:val="0052112B"/>
    <w:rsid w:val="005213A3"/>
    <w:rsid w:val="005215C4"/>
    <w:rsid w:val="00521701"/>
    <w:rsid w:val="00522A4A"/>
    <w:rsid w:val="00522AAA"/>
    <w:rsid w:val="00522ED1"/>
    <w:rsid w:val="00523965"/>
    <w:rsid w:val="00523A35"/>
    <w:rsid w:val="005242F6"/>
    <w:rsid w:val="00524B05"/>
    <w:rsid w:val="005256DA"/>
    <w:rsid w:val="00525AEC"/>
    <w:rsid w:val="00525EC0"/>
    <w:rsid w:val="0052657C"/>
    <w:rsid w:val="00527316"/>
    <w:rsid w:val="005274A0"/>
    <w:rsid w:val="00527CA2"/>
    <w:rsid w:val="00527E0E"/>
    <w:rsid w:val="005307E5"/>
    <w:rsid w:val="00531A98"/>
    <w:rsid w:val="00531B36"/>
    <w:rsid w:val="00532617"/>
    <w:rsid w:val="00532A73"/>
    <w:rsid w:val="00532DD3"/>
    <w:rsid w:val="00532E95"/>
    <w:rsid w:val="005334F6"/>
    <w:rsid w:val="005336A8"/>
    <w:rsid w:val="00533D84"/>
    <w:rsid w:val="00534603"/>
    <w:rsid w:val="00535224"/>
    <w:rsid w:val="00535FED"/>
    <w:rsid w:val="005366A8"/>
    <w:rsid w:val="00536BC7"/>
    <w:rsid w:val="005376CB"/>
    <w:rsid w:val="00537911"/>
    <w:rsid w:val="005379BD"/>
    <w:rsid w:val="00537D64"/>
    <w:rsid w:val="005402E9"/>
    <w:rsid w:val="00540315"/>
    <w:rsid w:val="00540AEE"/>
    <w:rsid w:val="00540C3F"/>
    <w:rsid w:val="00541035"/>
    <w:rsid w:val="0054144E"/>
    <w:rsid w:val="00542369"/>
    <w:rsid w:val="00542452"/>
    <w:rsid w:val="005426F0"/>
    <w:rsid w:val="00542D31"/>
    <w:rsid w:val="00542FB6"/>
    <w:rsid w:val="005436F0"/>
    <w:rsid w:val="00543CAF"/>
    <w:rsid w:val="0054417A"/>
    <w:rsid w:val="00544A39"/>
    <w:rsid w:val="0054509B"/>
    <w:rsid w:val="005451E9"/>
    <w:rsid w:val="0054554F"/>
    <w:rsid w:val="005455E5"/>
    <w:rsid w:val="00545DF1"/>
    <w:rsid w:val="00545FFD"/>
    <w:rsid w:val="0054600A"/>
    <w:rsid w:val="005466F8"/>
    <w:rsid w:val="00546BA0"/>
    <w:rsid w:val="00546EFF"/>
    <w:rsid w:val="0054701D"/>
    <w:rsid w:val="00547167"/>
    <w:rsid w:val="0054739A"/>
    <w:rsid w:val="00547569"/>
    <w:rsid w:val="005503E4"/>
    <w:rsid w:val="00550B29"/>
    <w:rsid w:val="00550B5B"/>
    <w:rsid w:val="00550F36"/>
    <w:rsid w:val="0055114D"/>
    <w:rsid w:val="0055172B"/>
    <w:rsid w:val="00551849"/>
    <w:rsid w:val="005526A7"/>
    <w:rsid w:val="0055285C"/>
    <w:rsid w:val="00552ABC"/>
    <w:rsid w:val="005539D4"/>
    <w:rsid w:val="00553F6B"/>
    <w:rsid w:val="005541AB"/>
    <w:rsid w:val="00554211"/>
    <w:rsid w:val="00554425"/>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4D7"/>
    <w:rsid w:val="005609D9"/>
    <w:rsid w:val="00560D7E"/>
    <w:rsid w:val="005615CD"/>
    <w:rsid w:val="00561B97"/>
    <w:rsid w:val="00561D06"/>
    <w:rsid w:val="005621AD"/>
    <w:rsid w:val="00562318"/>
    <w:rsid w:val="00562D1C"/>
    <w:rsid w:val="005633DE"/>
    <w:rsid w:val="005637A8"/>
    <w:rsid w:val="00564413"/>
    <w:rsid w:val="00564925"/>
    <w:rsid w:val="00564A91"/>
    <w:rsid w:val="0056500F"/>
    <w:rsid w:val="00565277"/>
    <w:rsid w:val="00565421"/>
    <w:rsid w:val="005655D6"/>
    <w:rsid w:val="005657CD"/>
    <w:rsid w:val="00565B74"/>
    <w:rsid w:val="00565C16"/>
    <w:rsid w:val="005669CE"/>
    <w:rsid w:val="00566D71"/>
    <w:rsid w:val="00567451"/>
    <w:rsid w:val="00567D95"/>
    <w:rsid w:val="00570323"/>
    <w:rsid w:val="0057091C"/>
    <w:rsid w:val="00570CDC"/>
    <w:rsid w:val="005719D8"/>
    <w:rsid w:val="00571A56"/>
    <w:rsid w:val="00571D1B"/>
    <w:rsid w:val="005729D9"/>
    <w:rsid w:val="00572DDA"/>
    <w:rsid w:val="00572E61"/>
    <w:rsid w:val="00574393"/>
    <w:rsid w:val="0057469C"/>
    <w:rsid w:val="00575006"/>
    <w:rsid w:val="00575CF6"/>
    <w:rsid w:val="00576458"/>
    <w:rsid w:val="00576AAE"/>
    <w:rsid w:val="00576ACA"/>
    <w:rsid w:val="005773F1"/>
    <w:rsid w:val="005779C2"/>
    <w:rsid w:val="00577A22"/>
    <w:rsid w:val="00580155"/>
    <w:rsid w:val="0058067E"/>
    <w:rsid w:val="00580A3F"/>
    <w:rsid w:val="00581706"/>
    <w:rsid w:val="00581716"/>
    <w:rsid w:val="00582018"/>
    <w:rsid w:val="00582311"/>
    <w:rsid w:val="0058266E"/>
    <w:rsid w:val="00582D50"/>
    <w:rsid w:val="00582FCE"/>
    <w:rsid w:val="00583064"/>
    <w:rsid w:val="0058377F"/>
    <w:rsid w:val="0058385E"/>
    <w:rsid w:val="00584A54"/>
    <w:rsid w:val="005850B1"/>
    <w:rsid w:val="005853D3"/>
    <w:rsid w:val="00585630"/>
    <w:rsid w:val="00585B64"/>
    <w:rsid w:val="00586919"/>
    <w:rsid w:val="00586A0C"/>
    <w:rsid w:val="005871F9"/>
    <w:rsid w:val="005902A8"/>
    <w:rsid w:val="00591493"/>
    <w:rsid w:val="005916C9"/>
    <w:rsid w:val="005919D3"/>
    <w:rsid w:val="00591C49"/>
    <w:rsid w:val="00591E52"/>
    <w:rsid w:val="00592016"/>
    <w:rsid w:val="0059239C"/>
    <w:rsid w:val="005929DA"/>
    <w:rsid w:val="0059376B"/>
    <w:rsid w:val="00593BC4"/>
    <w:rsid w:val="00593EA3"/>
    <w:rsid w:val="00593F18"/>
    <w:rsid w:val="00594516"/>
    <w:rsid w:val="0059496B"/>
    <w:rsid w:val="00595693"/>
    <w:rsid w:val="00595B8E"/>
    <w:rsid w:val="00595D0D"/>
    <w:rsid w:val="00595F09"/>
    <w:rsid w:val="00595FF0"/>
    <w:rsid w:val="00595FFB"/>
    <w:rsid w:val="0059613B"/>
    <w:rsid w:val="00596310"/>
    <w:rsid w:val="00596468"/>
    <w:rsid w:val="0059680E"/>
    <w:rsid w:val="00597113"/>
    <w:rsid w:val="00597893"/>
    <w:rsid w:val="00597A52"/>
    <w:rsid w:val="00597BE4"/>
    <w:rsid w:val="00597C04"/>
    <w:rsid w:val="00597C82"/>
    <w:rsid w:val="00597CD7"/>
    <w:rsid w:val="005A026B"/>
    <w:rsid w:val="005A05C7"/>
    <w:rsid w:val="005A111B"/>
    <w:rsid w:val="005A1F74"/>
    <w:rsid w:val="005A223D"/>
    <w:rsid w:val="005A2473"/>
    <w:rsid w:val="005A2AF7"/>
    <w:rsid w:val="005A2F3E"/>
    <w:rsid w:val="005A34BB"/>
    <w:rsid w:val="005A3AA0"/>
    <w:rsid w:val="005A4B9C"/>
    <w:rsid w:val="005A5366"/>
    <w:rsid w:val="005A56B8"/>
    <w:rsid w:val="005A6008"/>
    <w:rsid w:val="005A6BD2"/>
    <w:rsid w:val="005A6C7B"/>
    <w:rsid w:val="005A7B44"/>
    <w:rsid w:val="005B1201"/>
    <w:rsid w:val="005B139E"/>
    <w:rsid w:val="005B1618"/>
    <w:rsid w:val="005B1EF0"/>
    <w:rsid w:val="005B2026"/>
    <w:rsid w:val="005B215A"/>
    <w:rsid w:val="005B2361"/>
    <w:rsid w:val="005B23AC"/>
    <w:rsid w:val="005B299B"/>
    <w:rsid w:val="005B2A68"/>
    <w:rsid w:val="005B2EA3"/>
    <w:rsid w:val="005B30AD"/>
    <w:rsid w:val="005B332A"/>
    <w:rsid w:val="005B3AA9"/>
    <w:rsid w:val="005B3D40"/>
    <w:rsid w:val="005B3D51"/>
    <w:rsid w:val="005B417F"/>
    <w:rsid w:val="005B44B3"/>
    <w:rsid w:val="005B4B05"/>
    <w:rsid w:val="005B4EAD"/>
    <w:rsid w:val="005B501D"/>
    <w:rsid w:val="005B655B"/>
    <w:rsid w:val="005B69A5"/>
    <w:rsid w:val="005B6A82"/>
    <w:rsid w:val="005B6C94"/>
    <w:rsid w:val="005B6F44"/>
    <w:rsid w:val="005B77D3"/>
    <w:rsid w:val="005B7EDD"/>
    <w:rsid w:val="005C0204"/>
    <w:rsid w:val="005C0868"/>
    <w:rsid w:val="005C0D5A"/>
    <w:rsid w:val="005C1470"/>
    <w:rsid w:val="005C16CA"/>
    <w:rsid w:val="005C196E"/>
    <w:rsid w:val="005C1A09"/>
    <w:rsid w:val="005C1A6B"/>
    <w:rsid w:val="005C2766"/>
    <w:rsid w:val="005C316D"/>
    <w:rsid w:val="005C3204"/>
    <w:rsid w:val="005C3290"/>
    <w:rsid w:val="005C4115"/>
    <w:rsid w:val="005C5008"/>
    <w:rsid w:val="005C5819"/>
    <w:rsid w:val="005C593A"/>
    <w:rsid w:val="005C5DAD"/>
    <w:rsid w:val="005C5E6D"/>
    <w:rsid w:val="005C60AE"/>
    <w:rsid w:val="005C62FB"/>
    <w:rsid w:val="005C6854"/>
    <w:rsid w:val="005C6F63"/>
    <w:rsid w:val="005C78E8"/>
    <w:rsid w:val="005D0232"/>
    <w:rsid w:val="005D083C"/>
    <w:rsid w:val="005D0AE5"/>
    <w:rsid w:val="005D1493"/>
    <w:rsid w:val="005D1765"/>
    <w:rsid w:val="005D1C85"/>
    <w:rsid w:val="005D2072"/>
    <w:rsid w:val="005D2865"/>
    <w:rsid w:val="005D317E"/>
    <w:rsid w:val="005D42F3"/>
    <w:rsid w:val="005D4AE3"/>
    <w:rsid w:val="005D4D05"/>
    <w:rsid w:val="005D4E65"/>
    <w:rsid w:val="005D4F54"/>
    <w:rsid w:val="005D51F5"/>
    <w:rsid w:val="005D536A"/>
    <w:rsid w:val="005D5489"/>
    <w:rsid w:val="005D5C31"/>
    <w:rsid w:val="005D5D59"/>
    <w:rsid w:val="005D6EE0"/>
    <w:rsid w:val="005D76B9"/>
    <w:rsid w:val="005D7A05"/>
    <w:rsid w:val="005D7EC2"/>
    <w:rsid w:val="005E0382"/>
    <w:rsid w:val="005E0A8F"/>
    <w:rsid w:val="005E0EC8"/>
    <w:rsid w:val="005E1165"/>
    <w:rsid w:val="005E11B8"/>
    <w:rsid w:val="005E12EB"/>
    <w:rsid w:val="005E1DBE"/>
    <w:rsid w:val="005E291A"/>
    <w:rsid w:val="005E3A42"/>
    <w:rsid w:val="005E3B3E"/>
    <w:rsid w:val="005E4578"/>
    <w:rsid w:val="005E4D76"/>
    <w:rsid w:val="005E51FA"/>
    <w:rsid w:val="005E5707"/>
    <w:rsid w:val="005E6027"/>
    <w:rsid w:val="005E6402"/>
    <w:rsid w:val="005E65E2"/>
    <w:rsid w:val="005E6AD0"/>
    <w:rsid w:val="005E6D39"/>
    <w:rsid w:val="005E7147"/>
    <w:rsid w:val="005E71BF"/>
    <w:rsid w:val="005E77F5"/>
    <w:rsid w:val="005E7993"/>
    <w:rsid w:val="005F0328"/>
    <w:rsid w:val="005F0331"/>
    <w:rsid w:val="005F0A4C"/>
    <w:rsid w:val="005F0BE3"/>
    <w:rsid w:val="005F106E"/>
    <w:rsid w:val="005F1594"/>
    <w:rsid w:val="005F17FC"/>
    <w:rsid w:val="005F1812"/>
    <w:rsid w:val="005F1A65"/>
    <w:rsid w:val="005F22CB"/>
    <w:rsid w:val="005F2A2C"/>
    <w:rsid w:val="005F2D0D"/>
    <w:rsid w:val="005F2ECB"/>
    <w:rsid w:val="005F3305"/>
    <w:rsid w:val="005F3816"/>
    <w:rsid w:val="005F41FD"/>
    <w:rsid w:val="005F4EF0"/>
    <w:rsid w:val="005F53AF"/>
    <w:rsid w:val="005F678F"/>
    <w:rsid w:val="005F6C89"/>
    <w:rsid w:val="005F7499"/>
    <w:rsid w:val="005F74AE"/>
    <w:rsid w:val="005F78B7"/>
    <w:rsid w:val="00600021"/>
    <w:rsid w:val="006004B7"/>
    <w:rsid w:val="006013D7"/>
    <w:rsid w:val="006015D7"/>
    <w:rsid w:val="00601855"/>
    <w:rsid w:val="00602137"/>
    <w:rsid w:val="00602167"/>
    <w:rsid w:val="00602692"/>
    <w:rsid w:val="00602D19"/>
    <w:rsid w:val="00602FAF"/>
    <w:rsid w:val="00604784"/>
    <w:rsid w:val="006047A5"/>
    <w:rsid w:val="006048FB"/>
    <w:rsid w:val="006053B8"/>
    <w:rsid w:val="00605687"/>
    <w:rsid w:val="006056EA"/>
    <w:rsid w:val="006059B5"/>
    <w:rsid w:val="006060E1"/>
    <w:rsid w:val="00606126"/>
    <w:rsid w:val="006069D6"/>
    <w:rsid w:val="00606C3B"/>
    <w:rsid w:val="00606FA4"/>
    <w:rsid w:val="0060721F"/>
    <w:rsid w:val="00607503"/>
    <w:rsid w:val="00607602"/>
    <w:rsid w:val="00607D68"/>
    <w:rsid w:val="006102D6"/>
    <w:rsid w:val="006105FB"/>
    <w:rsid w:val="00610E13"/>
    <w:rsid w:val="00610EC2"/>
    <w:rsid w:val="00611360"/>
    <w:rsid w:val="0061214F"/>
    <w:rsid w:val="00612595"/>
    <w:rsid w:val="00612B2A"/>
    <w:rsid w:val="00612D7A"/>
    <w:rsid w:val="006132A3"/>
    <w:rsid w:val="006139EF"/>
    <w:rsid w:val="00613BF9"/>
    <w:rsid w:val="00613DFA"/>
    <w:rsid w:val="00614719"/>
    <w:rsid w:val="00614DE5"/>
    <w:rsid w:val="00615310"/>
    <w:rsid w:val="006162AC"/>
    <w:rsid w:val="0061632F"/>
    <w:rsid w:val="0061635F"/>
    <w:rsid w:val="006165F3"/>
    <w:rsid w:val="00616E47"/>
    <w:rsid w:val="00617C31"/>
    <w:rsid w:val="006207FB"/>
    <w:rsid w:val="00620A29"/>
    <w:rsid w:val="0062122C"/>
    <w:rsid w:val="0062141F"/>
    <w:rsid w:val="006216AE"/>
    <w:rsid w:val="00621725"/>
    <w:rsid w:val="00621A58"/>
    <w:rsid w:val="00621B21"/>
    <w:rsid w:val="00621CB1"/>
    <w:rsid w:val="00622C9C"/>
    <w:rsid w:val="00623459"/>
    <w:rsid w:val="00623871"/>
    <w:rsid w:val="00624435"/>
    <w:rsid w:val="00624725"/>
    <w:rsid w:val="00624945"/>
    <w:rsid w:val="006250B8"/>
    <w:rsid w:val="006254F9"/>
    <w:rsid w:val="00625AC4"/>
    <w:rsid w:val="006269B1"/>
    <w:rsid w:val="00626D88"/>
    <w:rsid w:val="00627066"/>
    <w:rsid w:val="00630D57"/>
    <w:rsid w:val="00631551"/>
    <w:rsid w:val="006315DE"/>
    <w:rsid w:val="006316C6"/>
    <w:rsid w:val="0063179A"/>
    <w:rsid w:val="00631DA9"/>
    <w:rsid w:val="00631E0B"/>
    <w:rsid w:val="006325CB"/>
    <w:rsid w:val="006337CF"/>
    <w:rsid w:val="00633E10"/>
    <w:rsid w:val="006341F0"/>
    <w:rsid w:val="00634307"/>
    <w:rsid w:val="006348EE"/>
    <w:rsid w:val="00634BD1"/>
    <w:rsid w:val="00634E75"/>
    <w:rsid w:val="006357B2"/>
    <w:rsid w:val="00635920"/>
    <w:rsid w:val="0063658B"/>
    <w:rsid w:val="006368AE"/>
    <w:rsid w:val="00636C03"/>
    <w:rsid w:val="00637922"/>
    <w:rsid w:val="00637A3E"/>
    <w:rsid w:val="00637D53"/>
    <w:rsid w:val="006400C7"/>
    <w:rsid w:val="00640416"/>
    <w:rsid w:val="00641620"/>
    <w:rsid w:val="006417E8"/>
    <w:rsid w:val="00641B9F"/>
    <w:rsid w:val="00641BAD"/>
    <w:rsid w:val="00641C85"/>
    <w:rsid w:val="00641CB3"/>
    <w:rsid w:val="00642086"/>
    <w:rsid w:val="00642971"/>
    <w:rsid w:val="00642C0C"/>
    <w:rsid w:val="00643899"/>
    <w:rsid w:val="00643936"/>
    <w:rsid w:val="00643CCF"/>
    <w:rsid w:val="0064420A"/>
    <w:rsid w:val="006443E2"/>
    <w:rsid w:val="00644B40"/>
    <w:rsid w:val="00644C97"/>
    <w:rsid w:val="00645694"/>
    <w:rsid w:val="006461AB"/>
    <w:rsid w:val="00646212"/>
    <w:rsid w:val="00646542"/>
    <w:rsid w:val="00646E8D"/>
    <w:rsid w:val="00647087"/>
    <w:rsid w:val="006470A7"/>
    <w:rsid w:val="0064719E"/>
    <w:rsid w:val="0064797A"/>
    <w:rsid w:val="00647FB0"/>
    <w:rsid w:val="0065035C"/>
    <w:rsid w:val="00651A42"/>
    <w:rsid w:val="00651A64"/>
    <w:rsid w:val="00651AD2"/>
    <w:rsid w:val="00651F4C"/>
    <w:rsid w:val="00652D15"/>
    <w:rsid w:val="0065339A"/>
    <w:rsid w:val="006536B3"/>
    <w:rsid w:val="00653942"/>
    <w:rsid w:val="00654CFA"/>
    <w:rsid w:val="006550FE"/>
    <w:rsid w:val="00655917"/>
    <w:rsid w:val="00655BFC"/>
    <w:rsid w:val="00655E1F"/>
    <w:rsid w:val="00656076"/>
    <w:rsid w:val="006561B7"/>
    <w:rsid w:val="0065710D"/>
    <w:rsid w:val="0065734D"/>
    <w:rsid w:val="00657430"/>
    <w:rsid w:val="00657CEB"/>
    <w:rsid w:val="0066006A"/>
    <w:rsid w:val="006605CE"/>
    <w:rsid w:val="00660ABF"/>
    <w:rsid w:val="00661068"/>
    <w:rsid w:val="00661411"/>
    <w:rsid w:val="0066187A"/>
    <w:rsid w:val="00661B30"/>
    <w:rsid w:val="00661CC1"/>
    <w:rsid w:val="00662839"/>
    <w:rsid w:val="00663428"/>
    <w:rsid w:val="0066362E"/>
    <w:rsid w:val="006641C1"/>
    <w:rsid w:val="00664901"/>
    <w:rsid w:val="00664C61"/>
    <w:rsid w:val="00666BA5"/>
    <w:rsid w:val="00667124"/>
    <w:rsid w:val="006676FD"/>
    <w:rsid w:val="006707E3"/>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45FA"/>
    <w:rsid w:val="00675097"/>
    <w:rsid w:val="0067550A"/>
    <w:rsid w:val="00676090"/>
    <w:rsid w:val="00676C26"/>
    <w:rsid w:val="00677CE2"/>
    <w:rsid w:val="00677F70"/>
    <w:rsid w:val="0068061D"/>
    <w:rsid w:val="0068068A"/>
    <w:rsid w:val="006809DF"/>
    <w:rsid w:val="00680CFD"/>
    <w:rsid w:val="00681217"/>
    <w:rsid w:val="0068177B"/>
    <w:rsid w:val="006817EF"/>
    <w:rsid w:val="00681D40"/>
    <w:rsid w:val="006822E8"/>
    <w:rsid w:val="00682550"/>
    <w:rsid w:val="00682A89"/>
    <w:rsid w:val="006839E5"/>
    <w:rsid w:val="006842CA"/>
    <w:rsid w:val="006855D2"/>
    <w:rsid w:val="006863BB"/>
    <w:rsid w:val="00686705"/>
    <w:rsid w:val="00686BE0"/>
    <w:rsid w:val="00686CAC"/>
    <w:rsid w:val="00686E15"/>
    <w:rsid w:val="00687282"/>
    <w:rsid w:val="006873D5"/>
    <w:rsid w:val="00687858"/>
    <w:rsid w:val="00687944"/>
    <w:rsid w:val="006905AD"/>
    <w:rsid w:val="006908AF"/>
    <w:rsid w:val="006908CE"/>
    <w:rsid w:val="00690923"/>
    <w:rsid w:val="00690B2B"/>
    <w:rsid w:val="006912CA"/>
    <w:rsid w:val="0069182E"/>
    <w:rsid w:val="0069219A"/>
    <w:rsid w:val="00692DFD"/>
    <w:rsid w:val="00693939"/>
    <w:rsid w:val="00694673"/>
    <w:rsid w:val="006949C6"/>
    <w:rsid w:val="00694FDF"/>
    <w:rsid w:val="0069501C"/>
    <w:rsid w:val="006955DA"/>
    <w:rsid w:val="0069599E"/>
    <w:rsid w:val="00695A89"/>
    <w:rsid w:val="00695C99"/>
    <w:rsid w:val="00697C0C"/>
    <w:rsid w:val="00697D5A"/>
    <w:rsid w:val="006A0106"/>
    <w:rsid w:val="006A03E5"/>
    <w:rsid w:val="006A0B05"/>
    <w:rsid w:val="006A236C"/>
    <w:rsid w:val="006A2AF6"/>
    <w:rsid w:val="006A37AA"/>
    <w:rsid w:val="006A397F"/>
    <w:rsid w:val="006A39AD"/>
    <w:rsid w:val="006A3BEF"/>
    <w:rsid w:val="006A3F14"/>
    <w:rsid w:val="006A4254"/>
    <w:rsid w:val="006A4443"/>
    <w:rsid w:val="006A48AE"/>
    <w:rsid w:val="006A49A4"/>
    <w:rsid w:val="006A4C1E"/>
    <w:rsid w:val="006A5578"/>
    <w:rsid w:val="006A56FA"/>
    <w:rsid w:val="006A60E8"/>
    <w:rsid w:val="006A6648"/>
    <w:rsid w:val="006A68D2"/>
    <w:rsid w:val="006A6D97"/>
    <w:rsid w:val="006A6DA1"/>
    <w:rsid w:val="006A6F5A"/>
    <w:rsid w:val="006A72F2"/>
    <w:rsid w:val="006A79D3"/>
    <w:rsid w:val="006B06BB"/>
    <w:rsid w:val="006B06BF"/>
    <w:rsid w:val="006B0752"/>
    <w:rsid w:val="006B08F3"/>
    <w:rsid w:val="006B140B"/>
    <w:rsid w:val="006B1461"/>
    <w:rsid w:val="006B1651"/>
    <w:rsid w:val="006B1EC7"/>
    <w:rsid w:val="006B1F96"/>
    <w:rsid w:val="006B2BB0"/>
    <w:rsid w:val="006B338E"/>
    <w:rsid w:val="006B3786"/>
    <w:rsid w:val="006B4089"/>
    <w:rsid w:val="006B40A6"/>
    <w:rsid w:val="006B46CB"/>
    <w:rsid w:val="006B584F"/>
    <w:rsid w:val="006B5BB2"/>
    <w:rsid w:val="006B5F55"/>
    <w:rsid w:val="006B69D3"/>
    <w:rsid w:val="006B709C"/>
    <w:rsid w:val="006B72D1"/>
    <w:rsid w:val="006C020D"/>
    <w:rsid w:val="006C034F"/>
    <w:rsid w:val="006C0740"/>
    <w:rsid w:val="006C081B"/>
    <w:rsid w:val="006C0B15"/>
    <w:rsid w:val="006C0EBA"/>
    <w:rsid w:val="006C2AD8"/>
    <w:rsid w:val="006C2CA7"/>
    <w:rsid w:val="006C3400"/>
    <w:rsid w:val="006C3467"/>
    <w:rsid w:val="006C4057"/>
    <w:rsid w:val="006C47F1"/>
    <w:rsid w:val="006C485C"/>
    <w:rsid w:val="006C4A82"/>
    <w:rsid w:val="006C516B"/>
    <w:rsid w:val="006C5510"/>
    <w:rsid w:val="006C5C9F"/>
    <w:rsid w:val="006C619D"/>
    <w:rsid w:val="006C626C"/>
    <w:rsid w:val="006C6740"/>
    <w:rsid w:val="006C6C68"/>
    <w:rsid w:val="006C7221"/>
    <w:rsid w:val="006C7436"/>
    <w:rsid w:val="006C7B13"/>
    <w:rsid w:val="006C7DB5"/>
    <w:rsid w:val="006D0141"/>
    <w:rsid w:val="006D0A7B"/>
    <w:rsid w:val="006D0A89"/>
    <w:rsid w:val="006D138E"/>
    <w:rsid w:val="006D1BA0"/>
    <w:rsid w:val="006D1E1E"/>
    <w:rsid w:val="006D1F9E"/>
    <w:rsid w:val="006D22C2"/>
    <w:rsid w:val="006D2D59"/>
    <w:rsid w:val="006D345C"/>
    <w:rsid w:val="006D36C1"/>
    <w:rsid w:val="006D458F"/>
    <w:rsid w:val="006D480C"/>
    <w:rsid w:val="006D51DB"/>
    <w:rsid w:val="006D56CE"/>
    <w:rsid w:val="006D6713"/>
    <w:rsid w:val="006D7394"/>
    <w:rsid w:val="006D7674"/>
    <w:rsid w:val="006D7CC6"/>
    <w:rsid w:val="006E0341"/>
    <w:rsid w:val="006E03C3"/>
    <w:rsid w:val="006E0AB3"/>
    <w:rsid w:val="006E0B4C"/>
    <w:rsid w:val="006E0D88"/>
    <w:rsid w:val="006E0FF0"/>
    <w:rsid w:val="006E1055"/>
    <w:rsid w:val="006E1269"/>
    <w:rsid w:val="006E188F"/>
    <w:rsid w:val="006E189D"/>
    <w:rsid w:val="006E1A3A"/>
    <w:rsid w:val="006E20BF"/>
    <w:rsid w:val="006E2845"/>
    <w:rsid w:val="006E28C2"/>
    <w:rsid w:val="006E2AC2"/>
    <w:rsid w:val="006E2E2C"/>
    <w:rsid w:val="006E3481"/>
    <w:rsid w:val="006E37C6"/>
    <w:rsid w:val="006E386D"/>
    <w:rsid w:val="006E3CD8"/>
    <w:rsid w:val="006E4123"/>
    <w:rsid w:val="006E4779"/>
    <w:rsid w:val="006E4A03"/>
    <w:rsid w:val="006E4D74"/>
    <w:rsid w:val="006E4FF2"/>
    <w:rsid w:val="006E50AD"/>
    <w:rsid w:val="006E5256"/>
    <w:rsid w:val="006E5634"/>
    <w:rsid w:val="006E6139"/>
    <w:rsid w:val="006E653B"/>
    <w:rsid w:val="006E6A63"/>
    <w:rsid w:val="006E6BA9"/>
    <w:rsid w:val="006E72E3"/>
    <w:rsid w:val="006E75ED"/>
    <w:rsid w:val="006E770D"/>
    <w:rsid w:val="006E7923"/>
    <w:rsid w:val="006E7D50"/>
    <w:rsid w:val="006E7D92"/>
    <w:rsid w:val="006F07C6"/>
    <w:rsid w:val="006F08E5"/>
    <w:rsid w:val="006F1589"/>
    <w:rsid w:val="006F213D"/>
    <w:rsid w:val="006F2639"/>
    <w:rsid w:val="006F2814"/>
    <w:rsid w:val="006F2EF4"/>
    <w:rsid w:val="006F3261"/>
    <w:rsid w:val="006F37F3"/>
    <w:rsid w:val="006F3A5D"/>
    <w:rsid w:val="006F425D"/>
    <w:rsid w:val="006F4768"/>
    <w:rsid w:val="006F4B85"/>
    <w:rsid w:val="006F4D8B"/>
    <w:rsid w:val="006F4F77"/>
    <w:rsid w:val="006F51E1"/>
    <w:rsid w:val="006F5386"/>
    <w:rsid w:val="006F5A3E"/>
    <w:rsid w:val="006F6D70"/>
    <w:rsid w:val="006F75F0"/>
    <w:rsid w:val="006F7ED5"/>
    <w:rsid w:val="00700064"/>
    <w:rsid w:val="007004E3"/>
    <w:rsid w:val="00700D12"/>
    <w:rsid w:val="0070224B"/>
    <w:rsid w:val="00702653"/>
    <w:rsid w:val="00702B38"/>
    <w:rsid w:val="007030FC"/>
    <w:rsid w:val="00703251"/>
    <w:rsid w:val="0070333B"/>
    <w:rsid w:val="00703CC3"/>
    <w:rsid w:val="00704316"/>
    <w:rsid w:val="00705012"/>
    <w:rsid w:val="0070503C"/>
    <w:rsid w:val="00705063"/>
    <w:rsid w:val="007053AE"/>
    <w:rsid w:val="007057C9"/>
    <w:rsid w:val="00705AA0"/>
    <w:rsid w:val="00705DE1"/>
    <w:rsid w:val="00706C15"/>
    <w:rsid w:val="00707278"/>
    <w:rsid w:val="007073F7"/>
    <w:rsid w:val="0070747F"/>
    <w:rsid w:val="007079AD"/>
    <w:rsid w:val="00707C42"/>
    <w:rsid w:val="00707EF8"/>
    <w:rsid w:val="007106EF"/>
    <w:rsid w:val="00710DB4"/>
    <w:rsid w:val="00711D80"/>
    <w:rsid w:val="00711F06"/>
    <w:rsid w:val="0071246E"/>
    <w:rsid w:val="00712E8E"/>
    <w:rsid w:val="00713928"/>
    <w:rsid w:val="0071392F"/>
    <w:rsid w:val="00713964"/>
    <w:rsid w:val="00713D06"/>
    <w:rsid w:val="0071404C"/>
    <w:rsid w:val="007146B8"/>
    <w:rsid w:val="0071551E"/>
    <w:rsid w:val="007155E9"/>
    <w:rsid w:val="00715745"/>
    <w:rsid w:val="00715DF5"/>
    <w:rsid w:val="00715E63"/>
    <w:rsid w:val="00716083"/>
    <w:rsid w:val="007167CD"/>
    <w:rsid w:val="007172CF"/>
    <w:rsid w:val="0071757C"/>
    <w:rsid w:val="0071759C"/>
    <w:rsid w:val="00717D89"/>
    <w:rsid w:val="00717EB3"/>
    <w:rsid w:val="00720479"/>
    <w:rsid w:val="007204A4"/>
    <w:rsid w:val="007213DC"/>
    <w:rsid w:val="00721511"/>
    <w:rsid w:val="0072257F"/>
    <w:rsid w:val="00722689"/>
    <w:rsid w:val="00722A02"/>
    <w:rsid w:val="007233BE"/>
    <w:rsid w:val="00723668"/>
    <w:rsid w:val="00723A30"/>
    <w:rsid w:val="00723CA4"/>
    <w:rsid w:val="00724922"/>
    <w:rsid w:val="007256FD"/>
    <w:rsid w:val="007263CB"/>
    <w:rsid w:val="00726724"/>
    <w:rsid w:val="0072790F"/>
    <w:rsid w:val="007279BF"/>
    <w:rsid w:val="007279D6"/>
    <w:rsid w:val="00727ED8"/>
    <w:rsid w:val="0073010A"/>
    <w:rsid w:val="00730171"/>
    <w:rsid w:val="00730A8D"/>
    <w:rsid w:val="00731376"/>
    <w:rsid w:val="00731480"/>
    <w:rsid w:val="00731B89"/>
    <w:rsid w:val="00731C6D"/>
    <w:rsid w:val="0073202D"/>
    <w:rsid w:val="007323F9"/>
    <w:rsid w:val="007324CF"/>
    <w:rsid w:val="007326DE"/>
    <w:rsid w:val="00732EE7"/>
    <w:rsid w:val="00733967"/>
    <w:rsid w:val="00733B00"/>
    <w:rsid w:val="00733E21"/>
    <w:rsid w:val="00733FFC"/>
    <w:rsid w:val="00735BD2"/>
    <w:rsid w:val="007360E5"/>
    <w:rsid w:val="0073612E"/>
    <w:rsid w:val="0073641B"/>
    <w:rsid w:val="00736718"/>
    <w:rsid w:val="0073682F"/>
    <w:rsid w:val="00736DC7"/>
    <w:rsid w:val="00737260"/>
    <w:rsid w:val="00737BFD"/>
    <w:rsid w:val="00737CC1"/>
    <w:rsid w:val="00740657"/>
    <w:rsid w:val="00741442"/>
    <w:rsid w:val="0074156D"/>
    <w:rsid w:val="007416A2"/>
    <w:rsid w:val="00741D37"/>
    <w:rsid w:val="00741DEF"/>
    <w:rsid w:val="00741F2A"/>
    <w:rsid w:val="00742134"/>
    <w:rsid w:val="00743752"/>
    <w:rsid w:val="00744627"/>
    <w:rsid w:val="00744657"/>
    <w:rsid w:val="0074513A"/>
    <w:rsid w:val="007457E4"/>
    <w:rsid w:val="0074615F"/>
    <w:rsid w:val="0074632A"/>
    <w:rsid w:val="00746337"/>
    <w:rsid w:val="00746817"/>
    <w:rsid w:val="00746AB9"/>
    <w:rsid w:val="0074748C"/>
    <w:rsid w:val="00747500"/>
    <w:rsid w:val="00747D16"/>
    <w:rsid w:val="007507D8"/>
    <w:rsid w:val="007515C2"/>
    <w:rsid w:val="00752AC6"/>
    <w:rsid w:val="00752C2F"/>
    <w:rsid w:val="00752E6D"/>
    <w:rsid w:val="0075365C"/>
    <w:rsid w:val="00753980"/>
    <w:rsid w:val="007544AB"/>
    <w:rsid w:val="00754CE1"/>
    <w:rsid w:val="00754D2E"/>
    <w:rsid w:val="00755166"/>
    <w:rsid w:val="00755235"/>
    <w:rsid w:val="007556E5"/>
    <w:rsid w:val="007566B0"/>
    <w:rsid w:val="00756D3A"/>
    <w:rsid w:val="00757252"/>
    <w:rsid w:val="00757409"/>
    <w:rsid w:val="00757817"/>
    <w:rsid w:val="00757F84"/>
    <w:rsid w:val="0076055C"/>
    <w:rsid w:val="007610A3"/>
    <w:rsid w:val="007619E1"/>
    <w:rsid w:val="00761ADF"/>
    <w:rsid w:val="00762A69"/>
    <w:rsid w:val="00762B72"/>
    <w:rsid w:val="00762F9F"/>
    <w:rsid w:val="007632A1"/>
    <w:rsid w:val="00763CF8"/>
    <w:rsid w:val="00763D05"/>
    <w:rsid w:val="007641AE"/>
    <w:rsid w:val="00764E84"/>
    <w:rsid w:val="00764F7B"/>
    <w:rsid w:val="007651C6"/>
    <w:rsid w:val="00765312"/>
    <w:rsid w:val="0076540A"/>
    <w:rsid w:val="00765515"/>
    <w:rsid w:val="007656FB"/>
    <w:rsid w:val="00765711"/>
    <w:rsid w:val="00765E6C"/>
    <w:rsid w:val="00766267"/>
    <w:rsid w:val="00766364"/>
    <w:rsid w:val="0076691D"/>
    <w:rsid w:val="00767F13"/>
    <w:rsid w:val="00770656"/>
    <w:rsid w:val="007715A4"/>
    <w:rsid w:val="007723FA"/>
    <w:rsid w:val="007727C1"/>
    <w:rsid w:val="00772A9A"/>
    <w:rsid w:val="007731B1"/>
    <w:rsid w:val="00773946"/>
    <w:rsid w:val="00773A8A"/>
    <w:rsid w:val="00773E80"/>
    <w:rsid w:val="00774D83"/>
    <w:rsid w:val="00774D90"/>
    <w:rsid w:val="00775C00"/>
    <w:rsid w:val="00775EA8"/>
    <w:rsid w:val="0077610B"/>
    <w:rsid w:val="0077683B"/>
    <w:rsid w:val="007768E0"/>
    <w:rsid w:val="007768E2"/>
    <w:rsid w:val="00776E58"/>
    <w:rsid w:val="007776F4"/>
    <w:rsid w:val="0078059A"/>
    <w:rsid w:val="0078075C"/>
    <w:rsid w:val="0078083C"/>
    <w:rsid w:val="00780970"/>
    <w:rsid w:val="00780FDE"/>
    <w:rsid w:val="0078111E"/>
    <w:rsid w:val="00781184"/>
    <w:rsid w:val="00781810"/>
    <w:rsid w:val="00781BA5"/>
    <w:rsid w:val="00781DD1"/>
    <w:rsid w:val="00782067"/>
    <w:rsid w:val="00782433"/>
    <w:rsid w:val="0078252B"/>
    <w:rsid w:val="00782C72"/>
    <w:rsid w:val="007832EA"/>
    <w:rsid w:val="00783E2F"/>
    <w:rsid w:val="007846BD"/>
    <w:rsid w:val="00784A03"/>
    <w:rsid w:val="00784B62"/>
    <w:rsid w:val="00784CBA"/>
    <w:rsid w:val="007852B9"/>
    <w:rsid w:val="0078583F"/>
    <w:rsid w:val="00785CED"/>
    <w:rsid w:val="00785DCB"/>
    <w:rsid w:val="00785E5B"/>
    <w:rsid w:val="00785EC4"/>
    <w:rsid w:val="00785EF8"/>
    <w:rsid w:val="00786325"/>
    <w:rsid w:val="00786334"/>
    <w:rsid w:val="0078637A"/>
    <w:rsid w:val="00786976"/>
    <w:rsid w:val="00786BD7"/>
    <w:rsid w:val="00786D10"/>
    <w:rsid w:val="00786EC0"/>
    <w:rsid w:val="007872CE"/>
    <w:rsid w:val="00787345"/>
    <w:rsid w:val="007876BF"/>
    <w:rsid w:val="00787D9D"/>
    <w:rsid w:val="00790367"/>
    <w:rsid w:val="0079079C"/>
    <w:rsid w:val="00790A6F"/>
    <w:rsid w:val="00790AB5"/>
    <w:rsid w:val="00791999"/>
    <w:rsid w:val="00791B80"/>
    <w:rsid w:val="00791DC1"/>
    <w:rsid w:val="00792492"/>
    <w:rsid w:val="00792B71"/>
    <w:rsid w:val="00792F98"/>
    <w:rsid w:val="00793672"/>
    <w:rsid w:val="007940DB"/>
    <w:rsid w:val="00794144"/>
    <w:rsid w:val="00794438"/>
    <w:rsid w:val="00794677"/>
    <w:rsid w:val="00794700"/>
    <w:rsid w:val="00794CF9"/>
    <w:rsid w:val="00795963"/>
    <w:rsid w:val="00795C0E"/>
    <w:rsid w:val="00796192"/>
    <w:rsid w:val="00796305"/>
    <w:rsid w:val="00796705"/>
    <w:rsid w:val="00796835"/>
    <w:rsid w:val="00796B2F"/>
    <w:rsid w:val="00797138"/>
    <w:rsid w:val="00797EDE"/>
    <w:rsid w:val="007A0350"/>
    <w:rsid w:val="007A0E76"/>
    <w:rsid w:val="007A135E"/>
    <w:rsid w:val="007A19FE"/>
    <w:rsid w:val="007A22D9"/>
    <w:rsid w:val="007A272D"/>
    <w:rsid w:val="007A4301"/>
    <w:rsid w:val="007A4D20"/>
    <w:rsid w:val="007A54E6"/>
    <w:rsid w:val="007A5D83"/>
    <w:rsid w:val="007A5D86"/>
    <w:rsid w:val="007A6A1C"/>
    <w:rsid w:val="007A7179"/>
    <w:rsid w:val="007A7737"/>
    <w:rsid w:val="007B0240"/>
    <w:rsid w:val="007B0C39"/>
    <w:rsid w:val="007B0E00"/>
    <w:rsid w:val="007B0F65"/>
    <w:rsid w:val="007B16A1"/>
    <w:rsid w:val="007B17D9"/>
    <w:rsid w:val="007B1894"/>
    <w:rsid w:val="007B1AF7"/>
    <w:rsid w:val="007B275E"/>
    <w:rsid w:val="007B3AF5"/>
    <w:rsid w:val="007B3C9C"/>
    <w:rsid w:val="007B41DA"/>
    <w:rsid w:val="007B426F"/>
    <w:rsid w:val="007B54DA"/>
    <w:rsid w:val="007B58F0"/>
    <w:rsid w:val="007B6041"/>
    <w:rsid w:val="007B65A1"/>
    <w:rsid w:val="007B6912"/>
    <w:rsid w:val="007B6EA6"/>
    <w:rsid w:val="007B7405"/>
    <w:rsid w:val="007B7A14"/>
    <w:rsid w:val="007B7EAE"/>
    <w:rsid w:val="007C04F5"/>
    <w:rsid w:val="007C13B6"/>
    <w:rsid w:val="007C1903"/>
    <w:rsid w:val="007C19DF"/>
    <w:rsid w:val="007C2FFF"/>
    <w:rsid w:val="007C3462"/>
    <w:rsid w:val="007C362F"/>
    <w:rsid w:val="007C44D8"/>
    <w:rsid w:val="007C5057"/>
    <w:rsid w:val="007C5AB2"/>
    <w:rsid w:val="007C5D21"/>
    <w:rsid w:val="007C62C4"/>
    <w:rsid w:val="007C63BE"/>
    <w:rsid w:val="007C6E18"/>
    <w:rsid w:val="007C7235"/>
    <w:rsid w:val="007C7FDF"/>
    <w:rsid w:val="007D00E6"/>
    <w:rsid w:val="007D10E9"/>
    <w:rsid w:val="007D1CCB"/>
    <w:rsid w:val="007D2C07"/>
    <w:rsid w:val="007D2F1B"/>
    <w:rsid w:val="007D371A"/>
    <w:rsid w:val="007D3FDD"/>
    <w:rsid w:val="007D4210"/>
    <w:rsid w:val="007D490A"/>
    <w:rsid w:val="007D58DC"/>
    <w:rsid w:val="007D74B2"/>
    <w:rsid w:val="007D796C"/>
    <w:rsid w:val="007D7A59"/>
    <w:rsid w:val="007D7FFE"/>
    <w:rsid w:val="007E0199"/>
    <w:rsid w:val="007E09A7"/>
    <w:rsid w:val="007E0DF9"/>
    <w:rsid w:val="007E10A1"/>
    <w:rsid w:val="007E1B9C"/>
    <w:rsid w:val="007E1F39"/>
    <w:rsid w:val="007E243B"/>
    <w:rsid w:val="007E2B98"/>
    <w:rsid w:val="007E2E83"/>
    <w:rsid w:val="007E311F"/>
    <w:rsid w:val="007E3486"/>
    <w:rsid w:val="007E39C2"/>
    <w:rsid w:val="007E3CAE"/>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FCA"/>
    <w:rsid w:val="007F219C"/>
    <w:rsid w:val="007F261F"/>
    <w:rsid w:val="007F28DF"/>
    <w:rsid w:val="007F2DC5"/>
    <w:rsid w:val="007F36D9"/>
    <w:rsid w:val="007F4585"/>
    <w:rsid w:val="007F46E7"/>
    <w:rsid w:val="007F515E"/>
    <w:rsid w:val="007F62D8"/>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51B"/>
    <w:rsid w:val="00803741"/>
    <w:rsid w:val="008042BB"/>
    <w:rsid w:val="008048AE"/>
    <w:rsid w:val="00804925"/>
    <w:rsid w:val="0080549C"/>
    <w:rsid w:val="008054BC"/>
    <w:rsid w:val="008054DC"/>
    <w:rsid w:val="00805B89"/>
    <w:rsid w:val="00805EBF"/>
    <w:rsid w:val="00805FCE"/>
    <w:rsid w:val="00806B98"/>
    <w:rsid w:val="00807BD8"/>
    <w:rsid w:val="00807C76"/>
    <w:rsid w:val="00810218"/>
    <w:rsid w:val="00810C92"/>
    <w:rsid w:val="0081130A"/>
    <w:rsid w:val="0081145D"/>
    <w:rsid w:val="00812A28"/>
    <w:rsid w:val="00812C57"/>
    <w:rsid w:val="00813429"/>
    <w:rsid w:val="00813A2F"/>
    <w:rsid w:val="00813B03"/>
    <w:rsid w:val="00813DEE"/>
    <w:rsid w:val="0081477F"/>
    <w:rsid w:val="008147C6"/>
    <w:rsid w:val="008154E7"/>
    <w:rsid w:val="008158B3"/>
    <w:rsid w:val="00815F24"/>
    <w:rsid w:val="0081670A"/>
    <w:rsid w:val="008169C9"/>
    <w:rsid w:val="00816E24"/>
    <w:rsid w:val="00820152"/>
    <w:rsid w:val="00820207"/>
    <w:rsid w:val="00820520"/>
    <w:rsid w:val="008206E1"/>
    <w:rsid w:val="008208D2"/>
    <w:rsid w:val="00820A9F"/>
    <w:rsid w:val="00820CF8"/>
    <w:rsid w:val="00822241"/>
    <w:rsid w:val="00822B21"/>
    <w:rsid w:val="00823247"/>
    <w:rsid w:val="00823278"/>
    <w:rsid w:val="00823BDB"/>
    <w:rsid w:val="00824C81"/>
    <w:rsid w:val="00824DEB"/>
    <w:rsid w:val="0082511C"/>
    <w:rsid w:val="0082570D"/>
    <w:rsid w:val="008262B6"/>
    <w:rsid w:val="00826451"/>
    <w:rsid w:val="00826717"/>
    <w:rsid w:val="00826FEF"/>
    <w:rsid w:val="0082748B"/>
    <w:rsid w:val="00827726"/>
    <w:rsid w:val="008305F7"/>
    <w:rsid w:val="008307D1"/>
    <w:rsid w:val="00830BBF"/>
    <w:rsid w:val="00830CE0"/>
    <w:rsid w:val="00830D0C"/>
    <w:rsid w:val="00831585"/>
    <w:rsid w:val="00831A24"/>
    <w:rsid w:val="008328BA"/>
    <w:rsid w:val="008328D0"/>
    <w:rsid w:val="00832E2B"/>
    <w:rsid w:val="008332F7"/>
    <w:rsid w:val="00833847"/>
    <w:rsid w:val="00833A71"/>
    <w:rsid w:val="00833A72"/>
    <w:rsid w:val="00834785"/>
    <w:rsid w:val="00834EE8"/>
    <w:rsid w:val="008357CE"/>
    <w:rsid w:val="0083595E"/>
    <w:rsid w:val="008365CF"/>
    <w:rsid w:val="008366C9"/>
    <w:rsid w:val="00836922"/>
    <w:rsid w:val="008371DF"/>
    <w:rsid w:val="0083725C"/>
    <w:rsid w:val="00837C7B"/>
    <w:rsid w:val="00837EB0"/>
    <w:rsid w:val="008400FA"/>
    <w:rsid w:val="008411D2"/>
    <w:rsid w:val="00841730"/>
    <w:rsid w:val="00841991"/>
    <w:rsid w:val="00841A07"/>
    <w:rsid w:val="008422C3"/>
    <w:rsid w:val="00842CD7"/>
    <w:rsid w:val="008436CD"/>
    <w:rsid w:val="00844318"/>
    <w:rsid w:val="00844548"/>
    <w:rsid w:val="008445A0"/>
    <w:rsid w:val="00844698"/>
    <w:rsid w:val="00844B1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C75"/>
    <w:rsid w:val="00846FFB"/>
    <w:rsid w:val="00847501"/>
    <w:rsid w:val="00847809"/>
    <w:rsid w:val="00847EC9"/>
    <w:rsid w:val="00850623"/>
    <w:rsid w:val="00850C33"/>
    <w:rsid w:val="0085154E"/>
    <w:rsid w:val="0085182F"/>
    <w:rsid w:val="00851FA9"/>
    <w:rsid w:val="0085270F"/>
    <w:rsid w:val="00852951"/>
    <w:rsid w:val="00852F0C"/>
    <w:rsid w:val="00853C0D"/>
    <w:rsid w:val="00853C75"/>
    <w:rsid w:val="00853CBC"/>
    <w:rsid w:val="00853F84"/>
    <w:rsid w:val="0085520D"/>
    <w:rsid w:val="00855BD2"/>
    <w:rsid w:val="0085687F"/>
    <w:rsid w:val="00856953"/>
    <w:rsid w:val="00856B69"/>
    <w:rsid w:val="00856D99"/>
    <w:rsid w:val="0085725E"/>
    <w:rsid w:val="0085729A"/>
    <w:rsid w:val="00857EBD"/>
    <w:rsid w:val="0086070D"/>
    <w:rsid w:val="00860C06"/>
    <w:rsid w:val="00860E34"/>
    <w:rsid w:val="0086112B"/>
    <w:rsid w:val="00861780"/>
    <w:rsid w:val="00862D23"/>
    <w:rsid w:val="00862F41"/>
    <w:rsid w:val="0086353E"/>
    <w:rsid w:val="00863673"/>
    <w:rsid w:val="00864A58"/>
    <w:rsid w:val="00864C4E"/>
    <w:rsid w:val="00865379"/>
    <w:rsid w:val="008658BF"/>
    <w:rsid w:val="00865D2C"/>
    <w:rsid w:val="00866B10"/>
    <w:rsid w:val="00866B33"/>
    <w:rsid w:val="008671DC"/>
    <w:rsid w:val="008674F5"/>
    <w:rsid w:val="008676CF"/>
    <w:rsid w:val="00867AB6"/>
    <w:rsid w:val="00867DDA"/>
    <w:rsid w:val="00870850"/>
    <w:rsid w:val="00870903"/>
    <w:rsid w:val="00870D18"/>
    <w:rsid w:val="00872318"/>
    <w:rsid w:val="008724C1"/>
    <w:rsid w:val="00872749"/>
    <w:rsid w:val="00872935"/>
    <w:rsid w:val="0087317D"/>
    <w:rsid w:val="00873309"/>
    <w:rsid w:val="00873333"/>
    <w:rsid w:val="00873692"/>
    <w:rsid w:val="0087447E"/>
    <w:rsid w:val="00875307"/>
    <w:rsid w:val="008755DB"/>
    <w:rsid w:val="008755FC"/>
    <w:rsid w:val="008763BD"/>
    <w:rsid w:val="008765A2"/>
    <w:rsid w:val="00876AB8"/>
    <w:rsid w:val="00876CFD"/>
    <w:rsid w:val="00876D77"/>
    <w:rsid w:val="00880029"/>
    <w:rsid w:val="008801C9"/>
    <w:rsid w:val="0088124D"/>
    <w:rsid w:val="00881BED"/>
    <w:rsid w:val="00881C46"/>
    <w:rsid w:val="008834EC"/>
    <w:rsid w:val="00883525"/>
    <w:rsid w:val="0088358F"/>
    <w:rsid w:val="00883961"/>
    <w:rsid w:val="00883D66"/>
    <w:rsid w:val="00883DE2"/>
    <w:rsid w:val="008843C2"/>
    <w:rsid w:val="008844C9"/>
    <w:rsid w:val="008848E4"/>
    <w:rsid w:val="00884B47"/>
    <w:rsid w:val="00884D1E"/>
    <w:rsid w:val="008857F3"/>
    <w:rsid w:val="00885BB0"/>
    <w:rsid w:val="00885D7C"/>
    <w:rsid w:val="00885FB0"/>
    <w:rsid w:val="0088686F"/>
    <w:rsid w:val="00886E8E"/>
    <w:rsid w:val="0088724B"/>
    <w:rsid w:val="008873D9"/>
    <w:rsid w:val="00887F28"/>
    <w:rsid w:val="00887F87"/>
    <w:rsid w:val="008908A4"/>
    <w:rsid w:val="00891C96"/>
    <w:rsid w:val="00891E45"/>
    <w:rsid w:val="00892C3B"/>
    <w:rsid w:val="00892F34"/>
    <w:rsid w:val="00893063"/>
    <w:rsid w:val="0089454E"/>
    <w:rsid w:val="008947EE"/>
    <w:rsid w:val="00895016"/>
    <w:rsid w:val="008951FF"/>
    <w:rsid w:val="00895579"/>
    <w:rsid w:val="00895E21"/>
    <w:rsid w:val="008974F2"/>
    <w:rsid w:val="008A02D4"/>
    <w:rsid w:val="008A0380"/>
    <w:rsid w:val="008A0515"/>
    <w:rsid w:val="008A0E41"/>
    <w:rsid w:val="008A11B7"/>
    <w:rsid w:val="008A1809"/>
    <w:rsid w:val="008A1A3E"/>
    <w:rsid w:val="008A1DAB"/>
    <w:rsid w:val="008A1EF6"/>
    <w:rsid w:val="008A2420"/>
    <w:rsid w:val="008A2597"/>
    <w:rsid w:val="008A30AE"/>
    <w:rsid w:val="008A39FE"/>
    <w:rsid w:val="008A41F5"/>
    <w:rsid w:val="008A4561"/>
    <w:rsid w:val="008A4A6F"/>
    <w:rsid w:val="008A5466"/>
    <w:rsid w:val="008A5E0F"/>
    <w:rsid w:val="008A610A"/>
    <w:rsid w:val="008A6189"/>
    <w:rsid w:val="008A65AC"/>
    <w:rsid w:val="008A662F"/>
    <w:rsid w:val="008A6C2D"/>
    <w:rsid w:val="008A6DC4"/>
    <w:rsid w:val="008A6EED"/>
    <w:rsid w:val="008A7261"/>
    <w:rsid w:val="008A7D11"/>
    <w:rsid w:val="008A7F1C"/>
    <w:rsid w:val="008A7F6E"/>
    <w:rsid w:val="008B0C96"/>
    <w:rsid w:val="008B0F4C"/>
    <w:rsid w:val="008B0F9A"/>
    <w:rsid w:val="008B0FB9"/>
    <w:rsid w:val="008B12D2"/>
    <w:rsid w:val="008B16D0"/>
    <w:rsid w:val="008B1C66"/>
    <w:rsid w:val="008B1F44"/>
    <w:rsid w:val="008B2E96"/>
    <w:rsid w:val="008B321C"/>
    <w:rsid w:val="008B3261"/>
    <w:rsid w:val="008B3523"/>
    <w:rsid w:val="008B3AF0"/>
    <w:rsid w:val="008B3C45"/>
    <w:rsid w:val="008B46E9"/>
    <w:rsid w:val="008B4F6A"/>
    <w:rsid w:val="008B5048"/>
    <w:rsid w:val="008B54A6"/>
    <w:rsid w:val="008B5948"/>
    <w:rsid w:val="008B5B36"/>
    <w:rsid w:val="008B5B77"/>
    <w:rsid w:val="008B5C15"/>
    <w:rsid w:val="008B6181"/>
    <w:rsid w:val="008B6ED3"/>
    <w:rsid w:val="008B741D"/>
    <w:rsid w:val="008B741F"/>
    <w:rsid w:val="008B7464"/>
    <w:rsid w:val="008B77DC"/>
    <w:rsid w:val="008B7CB0"/>
    <w:rsid w:val="008B7ED8"/>
    <w:rsid w:val="008C062C"/>
    <w:rsid w:val="008C064B"/>
    <w:rsid w:val="008C0AD7"/>
    <w:rsid w:val="008C0D30"/>
    <w:rsid w:val="008C0D89"/>
    <w:rsid w:val="008C0F15"/>
    <w:rsid w:val="008C2FF2"/>
    <w:rsid w:val="008C3002"/>
    <w:rsid w:val="008C3C53"/>
    <w:rsid w:val="008C40D8"/>
    <w:rsid w:val="008C4633"/>
    <w:rsid w:val="008C5328"/>
    <w:rsid w:val="008C5B2E"/>
    <w:rsid w:val="008C5F30"/>
    <w:rsid w:val="008C6356"/>
    <w:rsid w:val="008C64BA"/>
    <w:rsid w:val="008C6D7A"/>
    <w:rsid w:val="008C7549"/>
    <w:rsid w:val="008C772E"/>
    <w:rsid w:val="008D01DF"/>
    <w:rsid w:val="008D07B6"/>
    <w:rsid w:val="008D0C4F"/>
    <w:rsid w:val="008D0DF1"/>
    <w:rsid w:val="008D11A4"/>
    <w:rsid w:val="008D17E0"/>
    <w:rsid w:val="008D19E7"/>
    <w:rsid w:val="008D1C0D"/>
    <w:rsid w:val="008D20D5"/>
    <w:rsid w:val="008D22B3"/>
    <w:rsid w:val="008D249D"/>
    <w:rsid w:val="008D2737"/>
    <w:rsid w:val="008D3252"/>
    <w:rsid w:val="008D4378"/>
    <w:rsid w:val="008D5AC2"/>
    <w:rsid w:val="008D5B8B"/>
    <w:rsid w:val="008D5BA3"/>
    <w:rsid w:val="008D614C"/>
    <w:rsid w:val="008D633D"/>
    <w:rsid w:val="008D660D"/>
    <w:rsid w:val="008D669B"/>
    <w:rsid w:val="008D68CF"/>
    <w:rsid w:val="008D7022"/>
    <w:rsid w:val="008D79A8"/>
    <w:rsid w:val="008E048C"/>
    <w:rsid w:val="008E074E"/>
    <w:rsid w:val="008E1F7B"/>
    <w:rsid w:val="008E352B"/>
    <w:rsid w:val="008E37B3"/>
    <w:rsid w:val="008E3909"/>
    <w:rsid w:val="008E3A45"/>
    <w:rsid w:val="008E3CF5"/>
    <w:rsid w:val="008E3D56"/>
    <w:rsid w:val="008E43B2"/>
    <w:rsid w:val="008E4A5F"/>
    <w:rsid w:val="008E4F05"/>
    <w:rsid w:val="008E520B"/>
    <w:rsid w:val="008E574D"/>
    <w:rsid w:val="008E6341"/>
    <w:rsid w:val="008E640F"/>
    <w:rsid w:val="008E6BEB"/>
    <w:rsid w:val="008E786C"/>
    <w:rsid w:val="008F15BC"/>
    <w:rsid w:val="008F165E"/>
    <w:rsid w:val="008F1A9B"/>
    <w:rsid w:val="008F3366"/>
    <w:rsid w:val="008F3D29"/>
    <w:rsid w:val="008F4156"/>
    <w:rsid w:val="008F53FA"/>
    <w:rsid w:val="008F58A1"/>
    <w:rsid w:val="008F58B3"/>
    <w:rsid w:val="008F665A"/>
    <w:rsid w:val="008F6835"/>
    <w:rsid w:val="008F6989"/>
    <w:rsid w:val="008F6AF5"/>
    <w:rsid w:val="008F6DD2"/>
    <w:rsid w:val="008F72E6"/>
    <w:rsid w:val="008F77D2"/>
    <w:rsid w:val="008F7C5B"/>
    <w:rsid w:val="008F7D98"/>
    <w:rsid w:val="00900535"/>
    <w:rsid w:val="009006DE"/>
    <w:rsid w:val="00901651"/>
    <w:rsid w:val="009022AC"/>
    <w:rsid w:val="009035E3"/>
    <w:rsid w:val="009058FC"/>
    <w:rsid w:val="00905DFF"/>
    <w:rsid w:val="009065E8"/>
    <w:rsid w:val="0090694B"/>
    <w:rsid w:val="00907305"/>
    <w:rsid w:val="009075CB"/>
    <w:rsid w:val="009076A8"/>
    <w:rsid w:val="00907DCD"/>
    <w:rsid w:val="00910B1B"/>
    <w:rsid w:val="00910C56"/>
    <w:rsid w:val="009117B6"/>
    <w:rsid w:val="009117E9"/>
    <w:rsid w:val="00911E3D"/>
    <w:rsid w:val="009120DB"/>
    <w:rsid w:val="009121FE"/>
    <w:rsid w:val="00912B58"/>
    <w:rsid w:val="00912D84"/>
    <w:rsid w:val="00912DF8"/>
    <w:rsid w:val="00912FDB"/>
    <w:rsid w:val="00913167"/>
    <w:rsid w:val="009132C4"/>
    <w:rsid w:val="00913508"/>
    <w:rsid w:val="00913615"/>
    <w:rsid w:val="00913774"/>
    <w:rsid w:val="00913CD4"/>
    <w:rsid w:val="00914EFB"/>
    <w:rsid w:val="00915346"/>
    <w:rsid w:val="00915C06"/>
    <w:rsid w:val="00916334"/>
    <w:rsid w:val="0091646E"/>
    <w:rsid w:val="009165B0"/>
    <w:rsid w:val="00916F18"/>
    <w:rsid w:val="00916FFE"/>
    <w:rsid w:val="0091767C"/>
    <w:rsid w:val="00917D5F"/>
    <w:rsid w:val="00920083"/>
    <w:rsid w:val="00920234"/>
    <w:rsid w:val="00920D35"/>
    <w:rsid w:val="00920F84"/>
    <w:rsid w:val="00921024"/>
    <w:rsid w:val="009216F4"/>
    <w:rsid w:val="00921968"/>
    <w:rsid w:val="00922296"/>
    <w:rsid w:val="00922AA5"/>
    <w:rsid w:val="00922D54"/>
    <w:rsid w:val="00922F72"/>
    <w:rsid w:val="0092312C"/>
    <w:rsid w:val="009232B0"/>
    <w:rsid w:val="00923462"/>
    <w:rsid w:val="009242DD"/>
    <w:rsid w:val="00924587"/>
    <w:rsid w:val="009245BE"/>
    <w:rsid w:val="009245E2"/>
    <w:rsid w:val="00924831"/>
    <w:rsid w:val="009249D2"/>
    <w:rsid w:val="0092580D"/>
    <w:rsid w:val="00925875"/>
    <w:rsid w:val="00925C4A"/>
    <w:rsid w:val="00926A35"/>
    <w:rsid w:val="00927090"/>
    <w:rsid w:val="0092762C"/>
    <w:rsid w:val="00927940"/>
    <w:rsid w:val="00927D3B"/>
    <w:rsid w:val="009308B4"/>
    <w:rsid w:val="00930A91"/>
    <w:rsid w:val="00930F55"/>
    <w:rsid w:val="00931085"/>
    <w:rsid w:val="009310FC"/>
    <w:rsid w:val="00931489"/>
    <w:rsid w:val="009314BC"/>
    <w:rsid w:val="00931593"/>
    <w:rsid w:val="00931756"/>
    <w:rsid w:val="00931F17"/>
    <w:rsid w:val="009322A6"/>
    <w:rsid w:val="00932F87"/>
    <w:rsid w:val="0093348E"/>
    <w:rsid w:val="009334B7"/>
    <w:rsid w:val="00933CE2"/>
    <w:rsid w:val="00934A80"/>
    <w:rsid w:val="00934AF9"/>
    <w:rsid w:val="00934CA2"/>
    <w:rsid w:val="009358A8"/>
    <w:rsid w:val="00935953"/>
    <w:rsid w:val="0093622C"/>
    <w:rsid w:val="00936328"/>
    <w:rsid w:val="00937018"/>
    <w:rsid w:val="00937E74"/>
    <w:rsid w:val="009407A6"/>
    <w:rsid w:val="009407A7"/>
    <w:rsid w:val="009418CC"/>
    <w:rsid w:val="00941C61"/>
    <w:rsid w:val="009429FE"/>
    <w:rsid w:val="00942A13"/>
    <w:rsid w:val="00942B47"/>
    <w:rsid w:val="00942C10"/>
    <w:rsid w:val="009431BF"/>
    <w:rsid w:val="00943CD3"/>
    <w:rsid w:val="0094422F"/>
    <w:rsid w:val="00944316"/>
    <w:rsid w:val="00944D19"/>
    <w:rsid w:val="00945633"/>
    <w:rsid w:val="00945635"/>
    <w:rsid w:val="00945939"/>
    <w:rsid w:val="00945A80"/>
    <w:rsid w:val="00945B46"/>
    <w:rsid w:val="009472B6"/>
    <w:rsid w:val="00947C6A"/>
    <w:rsid w:val="00947DFB"/>
    <w:rsid w:val="0095016F"/>
    <w:rsid w:val="009503B5"/>
    <w:rsid w:val="00950410"/>
    <w:rsid w:val="00950C5E"/>
    <w:rsid w:val="009514A8"/>
    <w:rsid w:val="0095188D"/>
    <w:rsid w:val="009519D4"/>
    <w:rsid w:val="00951E4F"/>
    <w:rsid w:val="00952633"/>
    <w:rsid w:val="00952B08"/>
    <w:rsid w:val="00952B83"/>
    <w:rsid w:val="00952E3C"/>
    <w:rsid w:val="009535AA"/>
    <w:rsid w:val="009544A6"/>
    <w:rsid w:val="00954B45"/>
    <w:rsid w:val="00955184"/>
    <w:rsid w:val="0095552B"/>
    <w:rsid w:val="009555AB"/>
    <w:rsid w:val="00955632"/>
    <w:rsid w:val="0095564C"/>
    <w:rsid w:val="00955A47"/>
    <w:rsid w:val="00955D1C"/>
    <w:rsid w:val="00956377"/>
    <w:rsid w:val="009564F2"/>
    <w:rsid w:val="00956AD3"/>
    <w:rsid w:val="00956E8F"/>
    <w:rsid w:val="00957457"/>
    <w:rsid w:val="0095774B"/>
    <w:rsid w:val="0095797F"/>
    <w:rsid w:val="009579F6"/>
    <w:rsid w:val="009600AF"/>
    <w:rsid w:val="009600EC"/>
    <w:rsid w:val="0096059D"/>
    <w:rsid w:val="0096079E"/>
    <w:rsid w:val="00961AD8"/>
    <w:rsid w:val="00961BE6"/>
    <w:rsid w:val="00961F44"/>
    <w:rsid w:val="00962329"/>
    <w:rsid w:val="00962C9F"/>
    <w:rsid w:val="00962D41"/>
    <w:rsid w:val="0096351F"/>
    <w:rsid w:val="00963B2B"/>
    <w:rsid w:val="00963BFB"/>
    <w:rsid w:val="0096444E"/>
    <w:rsid w:val="00964CA1"/>
    <w:rsid w:val="00965B72"/>
    <w:rsid w:val="0096613F"/>
    <w:rsid w:val="009666A9"/>
    <w:rsid w:val="00966ABA"/>
    <w:rsid w:val="00966F59"/>
    <w:rsid w:val="0096711C"/>
    <w:rsid w:val="00967676"/>
    <w:rsid w:val="00967D7A"/>
    <w:rsid w:val="00970563"/>
    <w:rsid w:val="00970B0E"/>
    <w:rsid w:val="00970B14"/>
    <w:rsid w:val="009710C0"/>
    <w:rsid w:val="009711CA"/>
    <w:rsid w:val="00971346"/>
    <w:rsid w:val="00971EBB"/>
    <w:rsid w:val="00972231"/>
    <w:rsid w:val="0097247F"/>
    <w:rsid w:val="009744CA"/>
    <w:rsid w:val="00974882"/>
    <w:rsid w:val="0097500B"/>
    <w:rsid w:val="009753C3"/>
    <w:rsid w:val="009754ED"/>
    <w:rsid w:val="009763ED"/>
    <w:rsid w:val="0097659F"/>
    <w:rsid w:val="009768B2"/>
    <w:rsid w:val="00977147"/>
    <w:rsid w:val="009778CF"/>
    <w:rsid w:val="00980250"/>
    <w:rsid w:val="009808AC"/>
    <w:rsid w:val="00980E56"/>
    <w:rsid w:val="00981033"/>
    <w:rsid w:val="009821C6"/>
    <w:rsid w:val="009825F7"/>
    <w:rsid w:val="009835B0"/>
    <w:rsid w:val="009835EF"/>
    <w:rsid w:val="00983C32"/>
    <w:rsid w:val="00983D74"/>
    <w:rsid w:val="0098410F"/>
    <w:rsid w:val="00984295"/>
    <w:rsid w:val="009845DC"/>
    <w:rsid w:val="0098498D"/>
    <w:rsid w:val="009852CA"/>
    <w:rsid w:val="009853D8"/>
    <w:rsid w:val="00985F19"/>
    <w:rsid w:val="009865F6"/>
    <w:rsid w:val="00986AB1"/>
    <w:rsid w:val="00986C1A"/>
    <w:rsid w:val="00986F27"/>
    <w:rsid w:val="009876CC"/>
    <w:rsid w:val="0098774E"/>
    <w:rsid w:val="00987891"/>
    <w:rsid w:val="00991B81"/>
    <w:rsid w:val="00991FB2"/>
    <w:rsid w:val="009920E5"/>
    <w:rsid w:val="009921D4"/>
    <w:rsid w:val="0099285B"/>
    <w:rsid w:val="00992C1B"/>
    <w:rsid w:val="00993103"/>
    <w:rsid w:val="0099323C"/>
    <w:rsid w:val="009936B8"/>
    <w:rsid w:val="00993716"/>
    <w:rsid w:val="00993F1A"/>
    <w:rsid w:val="00994E56"/>
    <w:rsid w:val="009958FD"/>
    <w:rsid w:val="00995EAE"/>
    <w:rsid w:val="00996183"/>
    <w:rsid w:val="00996E89"/>
    <w:rsid w:val="0099705D"/>
    <w:rsid w:val="009972A6"/>
    <w:rsid w:val="009A0AED"/>
    <w:rsid w:val="009A0DAA"/>
    <w:rsid w:val="009A11C6"/>
    <w:rsid w:val="009A1457"/>
    <w:rsid w:val="009A18BA"/>
    <w:rsid w:val="009A18E0"/>
    <w:rsid w:val="009A1A3B"/>
    <w:rsid w:val="009A1C52"/>
    <w:rsid w:val="009A1EF0"/>
    <w:rsid w:val="009A251D"/>
    <w:rsid w:val="009A28B2"/>
    <w:rsid w:val="009A311B"/>
    <w:rsid w:val="009A347E"/>
    <w:rsid w:val="009A3986"/>
    <w:rsid w:val="009A3B79"/>
    <w:rsid w:val="009A4514"/>
    <w:rsid w:val="009A5DB5"/>
    <w:rsid w:val="009A5E41"/>
    <w:rsid w:val="009A6CA5"/>
    <w:rsid w:val="009A71AE"/>
    <w:rsid w:val="009A79B0"/>
    <w:rsid w:val="009A79CB"/>
    <w:rsid w:val="009A7B27"/>
    <w:rsid w:val="009A7E61"/>
    <w:rsid w:val="009B145E"/>
    <w:rsid w:val="009B1569"/>
    <w:rsid w:val="009B1B5C"/>
    <w:rsid w:val="009B2711"/>
    <w:rsid w:val="009B2AEB"/>
    <w:rsid w:val="009B2B0B"/>
    <w:rsid w:val="009B2DD5"/>
    <w:rsid w:val="009B3B37"/>
    <w:rsid w:val="009B3F21"/>
    <w:rsid w:val="009B433F"/>
    <w:rsid w:val="009B4633"/>
    <w:rsid w:val="009B468D"/>
    <w:rsid w:val="009B4D61"/>
    <w:rsid w:val="009B4E5F"/>
    <w:rsid w:val="009B5581"/>
    <w:rsid w:val="009B5B32"/>
    <w:rsid w:val="009B6514"/>
    <w:rsid w:val="009C0238"/>
    <w:rsid w:val="009C05EA"/>
    <w:rsid w:val="009C07B6"/>
    <w:rsid w:val="009C1C85"/>
    <w:rsid w:val="009C22C8"/>
    <w:rsid w:val="009C2768"/>
    <w:rsid w:val="009C4780"/>
    <w:rsid w:val="009C4983"/>
    <w:rsid w:val="009C51E0"/>
    <w:rsid w:val="009C53C4"/>
    <w:rsid w:val="009C5C53"/>
    <w:rsid w:val="009C5E66"/>
    <w:rsid w:val="009C5EBD"/>
    <w:rsid w:val="009C5F63"/>
    <w:rsid w:val="009C60F6"/>
    <w:rsid w:val="009C6966"/>
    <w:rsid w:val="009C6A3E"/>
    <w:rsid w:val="009C763A"/>
    <w:rsid w:val="009C7A96"/>
    <w:rsid w:val="009D028D"/>
    <w:rsid w:val="009D036F"/>
    <w:rsid w:val="009D0B62"/>
    <w:rsid w:val="009D0FE1"/>
    <w:rsid w:val="009D125B"/>
    <w:rsid w:val="009D15E9"/>
    <w:rsid w:val="009D1652"/>
    <w:rsid w:val="009D1B5B"/>
    <w:rsid w:val="009D1BFE"/>
    <w:rsid w:val="009D1F80"/>
    <w:rsid w:val="009D2675"/>
    <w:rsid w:val="009D2EA2"/>
    <w:rsid w:val="009D2FEA"/>
    <w:rsid w:val="009D3A3D"/>
    <w:rsid w:val="009D3CBB"/>
    <w:rsid w:val="009D3E5E"/>
    <w:rsid w:val="009D3FFF"/>
    <w:rsid w:val="009D403E"/>
    <w:rsid w:val="009D49C1"/>
    <w:rsid w:val="009D550C"/>
    <w:rsid w:val="009D5730"/>
    <w:rsid w:val="009D65C2"/>
    <w:rsid w:val="009D691B"/>
    <w:rsid w:val="009D699F"/>
    <w:rsid w:val="009D6B4D"/>
    <w:rsid w:val="009D6D52"/>
    <w:rsid w:val="009D6F13"/>
    <w:rsid w:val="009D73AE"/>
    <w:rsid w:val="009D78A5"/>
    <w:rsid w:val="009E0484"/>
    <w:rsid w:val="009E0724"/>
    <w:rsid w:val="009E229D"/>
    <w:rsid w:val="009E2352"/>
    <w:rsid w:val="009E2CC6"/>
    <w:rsid w:val="009E3511"/>
    <w:rsid w:val="009E353E"/>
    <w:rsid w:val="009E585F"/>
    <w:rsid w:val="009E5A3A"/>
    <w:rsid w:val="009E5CD4"/>
    <w:rsid w:val="009E62C4"/>
    <w:rsid w:val="009E62D6"/>
    <w:rsid w:val="009E68A9"/>
    <w:rsid w:val="009E6E08"/>
    <w:rsid w:val="009E75E9"/>
    <w:rsid w:val="009E7699"/>
    <w:rsid w:val="009E785A"/>
    <w:rsid w:val="009F075B"/>
    <w:rsid w:val="009F095F"/>
    <w:rsid w:val="009F0E3F"/>
    <w:rsid w:val="009F121C"/>
    <w:rsid w:val="009F1406"/>
    <w:rsid w:val="009F1D7B"/>
    <w:rsid w:val="009F2651"/>
    <w:rsid w:val="009F29BE"/>
    <w:rsid w:val="009F2F21"/>
    <w:rsid w:val="009F31F2"/>
    <w:rsid w:val="009F3696"/>
    <w:rsid w:val="009F38AE"/>
    <w:rsid w:val="009F3A62"/>
    <w:rsid w:val="009F3ED2"/>
    <w:rsid w:val="009F443A"/>
    <w:rsid w:val="009F4B97"/>
    <w:rsid w:val="009F511B"/>
    <w:rsid w:val="009F531A"/>
    <w:rsid w:val="009F5525"/>
    <w:rsid w:val="009F5739"/>
    <w:rsid w:val="009F6097"/>
    <w:rsid w:val="009F6516"/>
    <w:rsid w:val="009F66B0"/>
    <w:rsid w:val="009F6AF5"/>
    <w:rsid w:val="009F6D84"/>
    <w:rsid w:val="009F7152"/>
    <w:rsid w:val="009F7EB0"/>
    <w:rsid w:val="00A010E8"/>
    <w:rsid w:val="00A01155"/>
    <w:rsid w:val="00A01658"/>
    <w:rsid w:val="00A01961"/>
    <w:rsid w:val="00A01D5C"/>
    <w:rsid w:val="00A027AF"/>
    <w:rsid w:val="00A029D4"/>
    <w:rsid w:val="00A02F8C"/>
    <w:rsid w:val="00A03021"/>
    <w:rsid w:val="00A031B6"/>
    <w:rsid w:val="00A035A8"/>
    <w:rsid w:val="00A0378B"/>
    <w:rsid w:val="00A04979"/>
    <w:rsid w:val="00A04BA1"/>
    <w:rsid w:val="00A04D15"/>
    <w:rsid w:val="00A04F0B"/>
    <w:rsid w:val="00A04F78"/>
    <w:rsid w:val="00A0538D"/>
    <w:rsid w:val="00A05416"/>
    <w:rsid w:val="00A05580"/>
    <w:rsid w:val="00A05825"/>
    <w:rsid w:val="00A06324"/>
    <w:rsid w:val="00A065F6"/>
    <w:rsid w:val="00A0671C"/>
    <w:rsid w:val="00A06A12"/>
    <w:rsid w:val="00A06CEB"/>
    <w:rsid w:val="00A07725"/>
    <w:rsid w:val="00A10018"/>
    <w:rsid w:val="00A1013D"/>
    <w:rsid w:val="00A101D1"/>
    <w:rsid w:val="00A102EF"/>
    <w:rsid w:val="00A1066C"/>
    <w:rsid w:val="00A10906"/>
    <w:rsid w:val="00A10F3A"/>
    <w:rsid w:val="00A11C62"/>
    <w:rsid w:val="00A127E9"/>
    <w:rsid w:val="00A13120"/>
    <w:rsid w:val="00A1383F"/>
    <w:rsid w:val="00A13D70"/>
    <w:rsid w:val="00A1516F"/>
    <w:rsid w:val="00A16471"/>
    <w:rsid w:val="00A16541"/>
    <w:rsid w:val="00A16943"/>
    <w:rsid w:val="00A16D83"/>
    <w:rsid w:val="00A17576"/>
    <w:rsid w:val="00A178AF"/>
    <w:rsid w:val="00A17BF3"/>
    <w:rsid w:val="00A17DDE"/>
    <w:rsid w:val="00A17E91"/>
    <w:rsid w:val="00A17EA9"/>
    <w:rsid w:val="00A2017E"/>
    <w:rsid w:val="00A20275"/>
    <w:rsid w:val="00A20EB9"/>
    <w:rsid w:val="00A21FA0"/>
    <w:rsid w:val="00A22476"/>
    <w:rsid w:val="00A225D1"/>
    <w:rsid w:val="00A22CCC"/>
    <w:rsid w:val="00A23075"/>
    <w:rsid w:val="00A232A7"/>
    <w:rsid w:val="00A2370C"/>
    <w:rsid w:val="00A23F57"/>
    <w:rsid w:val="00A24048"/>
    <w:rsid w:val="00A24221"/>
    <w:rsid w:val="00A242A5"/>
    <w:rsid w:val="00A2453A"/>
    <w:rsid w:val="00A2471D"/>
    <w:rsid w:val="00A24FD7"/>
    <w:rsid w:val="00A2532F"/>
    <w:rsid w:val="00A25986"/>
    <w:rsid w:val="00A26E13"/>
    <w:rsid w:val="00A27609"/>
    <w:rsid w:val="00A3017E"/>
    <w:rsid w:val="00A302DE"/>
    <w:rsid w:val="00A30838"/>
    <w:rsid w:val="00A319A6"/>
    <w:rsid w:val="00A31C4E"/>
    <w:rsid w:val="00A325FA"/>
    <w:rsid w:val="00A32C14"/>
    <w:rsid w:val="00A335D8"/>
    <w:rsid w:val="00A3360B"/>
    <w:rsid w:val="00A33785"/>
    <w:rsid w:val="00A3392D"/>
    <w:rsid w:val="00A3393B"/>
    <w:rsid w:val="00A3398A"/>
    <w:rsid w:val="00A34499"/>
    <w:rsid w:val="00A34918"/>
    <w:rsid w:val="00A34A30"/>
    <w:rsid w:val="00A34A99"/>
    <w:rsid w:val="00A35971"/>
    <w:rsid w:val="00A359D8"/>
    <w:rsid w:val="00A35ABB"/>
    <w:rsid w:val="00A35E35"/>
    <w:rsid w:val="00A36668"/>
    <w:rsid w:val="00A36A36"/>
    <w:rsid w:val="00A36C7D"/>
    <w:rsid w:val="00A3728E"/>
    <w:rsid w:val="00A374E5"/>
    <w:rsid w:val="00A376FD"/>
    <w:rsid w:val="00A3786A"/>
    <w:rsid w:val="00A42F3C"/>
    <w:rsid w:val="00A42FFE"/>
    <w:rsid w:val="00A43145"/>
    <w:rsid w:val="00A439D1"/>
    <w:rsid w:val="00A43B84"/>
    <w:rsid w:val="00A43E8A"/>
    <w:rsid w:val="00A440A3"/>
    <w:rsid w:val="00A4417B"/>
    <w:rsid w:val="00A44C5D"/>
    <w:rsid w:val="00A44DE6"/>
    <w:rsid w:val="00A45037"/>
    <w:rsid w:val="00A4504D"/>
    <w:rsid w:val="00A45AC7"/>
    <w:rsid w:val="00A4640E"/>
    <w:rsid w:val="00A4644C"/>
    <w:rsid w:val="00A46681"/>
    <w:rsid w:val="00A50492"/>
    <w:rsid w:val="00A50937"/>
    <w:rsid w:val="00A50AAB"/>
    <w:rsid w:val="00A511D9"/>
    <w:rsid w:val="00A516AB"/>
    <w:rsid w:val="00A5173F"/>
    <w:rsid w:val="00A5180A"/>
    <w:rsid w:val="00A518E1"/>
    <w:rsid w:val="00A523DA"/>
    <w:rsid w:val="00A5251C"/>
    <w:rsid w:val="00A53BC3"/>
    <w:rsid w:val="00A53C82"/>
    <w:rsid w:val="00A543CA"/>
    <w:rsid w:val="00A54DBF"/>
    <w:rsid w:val="00A5538E"/>
    <w:rsid w:val="00A5596C"/>
    <w:rsid w:val="00A569B2"/>
    <w:rsid w:val="00A573F5"/>
    <w:rsid w:val="00A5749D"/>
    <w:rsid w:val="00A57BAE"/>
    <w:rsid w:val="00A60309"/>
    <w:rsid w:val="00A6051F"/>
    <w:rsid w:val="00A6085C"/>
    <w:rsid w:val="00A60D26"/>
    <w:rsid w:val="00A60EC8"/>
    <w:rsid w:val="00A62A0A"/>
    <w:rsid w:val="00A63F42"/>
    <w:rsid w:val="00A6447B"/>
    <w:rsid w:val="00A6489A"/>
    <w:rsid w:val="00A64A74"/>
    <w:rsid w:val="00A64D09"/>
    <w:rsid w:val="00A64D60"/>
    <w:rsid w:val="00A64D79"/>
    <w:rsid w:val="00A65D10"/>
    <w:rsid w:val="00A66364"/>
    <w:rsid w:val="00A663AE"/>
    <w:rsid w:val="00A6657A"/>
    <w:rsid w:val="00A66705"/>
    <w:rsid w:val="00A66C72"/>
    <w:rsid w:val="00A66E7A"/>
    <w:rsid w:val="00A672BE"/>
    <w:rsid w:val="00A67C89"/>
    <w:rsid w:val="00A708B3"/>
    <w:rsid w:val="00A70C77"/>
    <w:rsid w:val="00A70EEF"/>
    <w:rsid w:val="00A7106E"/>
    <w:rsid w:val="00A71CDF"/>
    <w:rsid w:val="00A72262"/>
    <w:rsid w:val="00A72434"/>
    <w:rsid w:val="00A725D0"/>
    <w:rsid w:val="00A72B59"/>
    <w:rsid w:val="00A7309E"/>
    <w:rsid w:val="00A73665"/>
    <w:rsid w:val="00A73711"/>
    <w:rsid w:val="00A73AC6"/>
    <w:rsid w:val="00A73BC4"/>
    <w:rsid w:val="00A73BF0"/>
    <w:rsid w:val="00A75E25"/>
    <w:rsid w:val="00A76055"/>
    <w:rsid w:val="00A7643B"/>
    <w:rsid w:val="00A769EB"/>
    <w:rsid w:val="00A76BF7"/>
    <w:rsid w:val="00A76FD3"/>
    <w:rsid w:val="00A7721D"/>
    <w:rsid w:val="00A77A68"/>
    <w:rsid w:val="00A77B56"/>
    <w:rsid w:val="00A77EBE"/>
    <w:rsid w:val="00A803AD"/>
    <w:rsid w:val="00A808CA"/>
    <w:rsid w:val="00A812AE"/>
    <w:rsid w:val="00A81396"/>
    <w:rsid w:val="00A81502"/>
    <w:rsid w:val="00A8185D"/>
    <w:rsid w:val="00A81ACA"/>
    <w:rsid w:val="00A81C08"/>
    <w:rsid w:val="00A81FC1"/>
    <w:rsid w:val="00A821D2"/>
    <w:rsid w:val="00A822FE"/>
    <w:rsid w:val="00A82B61"/>
    <w:rsid w:val="00A83209"/>
    <w:rsid w:val="00A83BC6"/>
    <w:rsid w:val="00A8402C"/>
    <w:rsid w:val="00A84109"/>
    <w:rsid w:val="00A84BE9"/>
    <w:rsid w:val="00A85230"/>
    <w:rsid w:val="00A855BB"/>
    <w:rsid w:val="00A858E0"/>
    <w:rsid w:val="00A85EAA"/>
    <w:rsid w:val="00A861A8"/>
    <w:rsid w:val="00A86831"/>
    <w:rsid w:val="00A86C28"/>
    <w:rsid w:val="00A86FDD"/>
    <w:rsid w:val="00A87097"/>
    <w:rsid w:val="00A87662"/>
    <w:rsid w:val="00A87937"/>
    <w:rsid w:val="00A87AC3"/>
    <w:rsid w:val="00A87ED7"/>
    <w:rsid w:val="00A902AF"/>
    <w:rsid w:val="00A90B78"/>
    <w:rsid w:val="00A91A5C"/>
    <w:rsid w:val="00A91E05"/>
    <w:rsid w:val="00A92118"/>
    <w:rsid w:val="00A92890"/>
    <w:rsid w:val="00A929D6"/>
    <w:rsid w:val="00A92B58"/>
    <w:rsid w:val="00A9309C"/>
    <w:rsid w:val="00A938F7"/>
    <w:rsid w:val="00A93946"/>
    <w:rsid w:val="00A949D0"/>
    <w:rsid w:val="00A94FA0"/>
    <w:rsid w:val="00A95696"/>
    <w:rsid w:val="00A95B3D"/>
    <w:rsid w:val="00A96566"/>
    <w:rsid w:val="00A966E2"/>
    <w:rsid w:val="00A96EDC"/>
    <w:rsid w:val="00A96FA9"/>
    <w:rsid w:val="00A97486"/>
    <w:rsid w:val="00A976B3"/>
    <w:rsid w:val="00A97ABD"/>
    <w:rsid w:val="00A97F29"/>
    <w:rsid w:val="00A97FBD"/>
    <w:rsid w:val="00AA0822"/>
    <w:rsid w:val="00AA0B34"/>
    <w:rsid w:val="00AA16E1"/>
    <w:rsid w:val="00AA1FB6"/>
    <w:rsid w:val="00AA20B3"/>
    <w:rsid w:val="00AA22AC"/>
    <w:rsid w:val="00AA22C1"/>
    <w:rsid w:val="00AA22FB"/>
    <w:rsid w:val="00AA248D"/>
    <w:rsid w:val="00AA2640"/>
    <w:rsid w:val="00AA29EA"/>
    <w:rsid w:val="00AA2EDA"/>
    <w:rsid w:val="00AA39F5"/>
    <w:rsid w:val="00AA4063"/>
    <w:rsid w:val="00AA42CE"/>
    <w:rsid w:val="00AA489B"/>
    <w:rsid w:val="00AA48DA"/>
    <w:rsid w:val="00AA5024"/>
    <w:rsid w:val="00AA5473"/>
    <w:rsid w:val="00AA54AD"/>
    <w:rsid w:val="00AA5982"/>
    <w:rsid w:val="00AA62BB"/>
    <w:rsid w:val="00AA65E0"/>
    <w:rsid w:val="00AA6ACC"/>
    <w:rsid w:val="00AA6AF8"/>
    <w:rsid w:val="00AA6CA4"/>
    <w:rsid w:val="00AA6DC9"/>
    <w:rsid w:val="00AA6E96"/>
    <w:rsid w:val="00AA71F2"/>
    <w:rsid w:val="00AA726B"/>
    <w:rsid w:val="00AB002D"/>
    <w:rsid w:val="00AB0763"/>
    <w:rsid w:val="00AB108D"/>
    <w:rsid w:val="00AB19AB"/>
    <w:rsid w:val="00AB1CC0"/>
    <w:rsid w:val="00AB1D40"/>
    <w:rsid w:val="00AB20C1"/>
    <w:rsid w:val="00AB2492"/>
    <w:rsid w:val="00AB3035"/>
    <w:rsid w:val="00AB3D9D"/>
    <w:rsid w:val="00AB52AF"/>
    <w:rsid w:val="00AB604C"/>
    <w:rsid w:val="00AB6626"/>
    <w:rsid w:val="00AB69FD"/>
    <w:rsid w:val="00AB6C1C"/>
    <w:rsid w:val="00AB6F0C"/>
    <w:rsid w:val="00AB7839"/>
    <w:rsid w:val="00AB7FD2"/>
    <w:rsid w:val="00AC04EA"/>
    <w:rsid w:val="00AC0A0A"/>
    <w:rsid w:val="00AC0B28"/>
    <w:rsid w:val="00AC1266"/>
    <w:rsid w:val="00AC1B57"/>
    <w:rsid w:val="00AC1F74"/>
    <w:rsid w:val="00AC2723"/>
    <w:rsid w:val="00AC2CE0"/>
    <w:rsid w:val="00AC2F92"/>
    <w:rsid w:val="00AC3C5D"/>
    <w:rsid w:val="00AC3CB1"/>
    <w:rsid w:val="00AC498C"/>
    <w:rsid w:val="00AC4D67"/>
    <w:rsid w:val="00AC56B1"/>
    <w:rsid w:val="00AC56E9"/>
    <w:rsid w:val="00AC574F"/>
    <w:rsid w:val="00AC5848"/>
    <w:rsid w:val="00AC589C"/>
    <w:rsid w:val="00AC5EF0"/>
    <w:rsid w:val="00AC601C"/>
    <w:rsid w:val="00AC63BB"/>
    <w:rsid w:val="00AC686B"/>
    <w:rsid w:val="00AC69AC"/>
    <w:rsid w:val="00AC720A"/>
    <w:rsid w:val="00AC765E"/>
    <w:rsid w:val="00AC7C5F"/>
    <w:rsid w:val="00AD00B7"/>
    <w:rsid w:val="00AD0E22"/>
    <w:rsid w:val="00AD1348"/>
    <w:rsid w:val="00AD1D17"/>
    <w:rsid w:val="00AD1E82"/>
    <w:rsid w:val="00AD20CB"/>
    <w:rsid w:val="00AD231A"/>
    <w:rsid w:val="00AD23F7"/>
    <w:rsid w:val="00AD2457"/>
    <w:rsid w:val="00AD26C5"/>
    <w:rsid w:val="00AD28EF"/>
    <w:rsid w:val="00AD29C7"/>
    <w:rsid w:val="00AD2FD3"/>
    <w:rsid w:val="00AD338C"/>
    <w:rsid w:val="00AD4088"/>
    <w:rsid w:val="00AD41FE"/>
    <w:rsid w:val="00AD46CA"/>
    <w:rsid w:val="00AD4FEB"/>
    <w:rsid w:val="00AD51F9"/>
    <w:rsid w:val="00AD5773"/>
    <w:rsid w:val="00AD5CE5"/>
    <w:rsid w:val="00AD5CF8"/>
    <w:rsid w:val="00AD64D1"/>
    <w:rsid w:val="00AD6926"/>
    <w:rsid w:val="00AD7019"/>
    <w:rsid w:val="00AD74EC"/>
    <w:rsid w:val="00AD7B47"/>
    <w:rsid w:val="00AD7BBA"/>
    <w:rsid w:val="00AE0599"/>
    <w:rsid w:val="00AE063F"/>
    <w:rsid w:val="00AE0B74"/>
    <w:rsid w:val="00AE1048"/>
    <w:rsid w:val="00AE1707"/>
    <w:rsid w:val="00AE18B6"/>
    <w:rsid w:val="00AE19F1"/>
    <w:rsid w:val="00AE1D95"/>
    <w:rsid w:val="00AE21DE"/>
    <w:rsid w:val="00AE24BD"/>
    <w:rsid w:val="00AE2654"/>
    <w:rsid w:val="00AE36BF"/>
    <w:rsid w:val="00AE3A77"/>
    <w:rsid w:val="00AE3AD1"/>
    <w:rsid w:val="00AE3E29"/>
    <w:rsid w:val="00AE4785"/>
    <w:rsid w:val="00AE5DA6"/>
    <w:rsid w:val="00AE653F"/>
    <w:rsid w:val="00AE6D76"/>
    <w:rsid w:val="00AE771E"/>
    <w:rsid w:val="00AF0417"/>
    <w:rsid w:val="00AF0535"/>
    <w:rsid w:val="00AF054B"/>
    <w:rsid w:val="00AF12BC"/>
    <w:rsid w:val="00AF13C1"/>
    <w:rsid w:val="00AF1831"/>
    <w:rsid w:val="00AF1A8C"/>
    <w:rsid w:val="00AF1C77"/>
    <w:rsid w:val="00AF25C7"/>
    <w:rsid w:val="00AF2B1E"/>
    <w:rsid w:val="00AF2CEF"/>
    <w:rsid w:val="00AF2E87"/>
    <w:rsid w:val="00AF30EC"/>
    <w:rsid w:val="00AF319D"/>
    <w:rsid w:val="00AF3A12"/>
    <w:rsid w:val="00AF41C2"/>
    <w:rsid w:val="00AF45D0"/>
    <w:rsid w:val="00AF4611"/>
    <w:rsid w:val="00AF4BA6"/>
    <w:rsid w:val="00AF4BC3"/>
    <w:rsid w:val="00AF4BE5"/>
    <w:rsid w:val="00AF4C30"/>
    <w:rsid w:val="00AF4CA3"/>
    <w:rsid w:val="00AF52F8"/>
    <w:rsid w:val="00AF588A"/>
    <w:rsid w:val="00AF5932"/>
    <w:rsid w:val="00AF59F8"/>
    <w:rsid w:val="00AF6610"/>
    <w:rsid w:val="00AF6F1B"/>
    <w:rsid w:val="00AF76B4"/>
    <w:rsid w:val="00AF7B3B"/>
    <w:rsid w:val="00AF7CDC"/>
    <w:rsid w:val="00B007F4"/>
    <w:rsid w:val="00B00D67"/>
    <w:rsid w:val="00B0125D"/>
    <w:rsid w:val="00B0131B"/>
    <w:rsid w:val="00B013FB"/>
    <w:rsid w:val="00B01AD7"/>
    <w:rsid w:val="00B01BA9"/>
    <w:rsid w:val="00B01FF3"/>
    <w:rsid w:val="00B02575"/>
    <w:rsid w:val="00B02D16"/>
    <w:rsid w:val="00B02DEE"/>
    <w:rsid w:val="00B03017"/>
    <w:rsid w:val="00B03052"/>
    <w:rsid w:val="00B031A3"/>
    <w:rsid w:val="00B033CB"/>
    <w:rsid w:val="00B034CF"/>
    <w:rsid w:val="00B03B6B"/>
    <w:rsid w:val="00B03C60"/>
    <w:rsid w:val="00B05425"/>
    <w:rsid w:val="00B058E8"/>
    <w:rsid w:val="00B05978"/>
    <w:rsid w:val="00B05AAF"/>
    <w:rsid w:val="00B06211"/>
    <w:rsid w:val="00B06409"/>
    <w:rsid w:val="00B06EF4"/>
    <w:rsid w:val="00B1016C"/>
    <w:rsid w:val="00B1093A"/>
    <w:rsid w:val="00B10EF3"/>
    <w:rsid w:val="00B10F0F"/>
    <w:rsid w:val="00B1282C"/>
    <w:rsid w:val="00B133BD"/>
    <w:rsid w:val="00B140F2"/>
    <w:rsid w:val="00B1418B"/>
    <w:rsid w:val="00B1485C"/>
    <w:rsid w:val="00B14FFE"/>
    <w:rsid w:val="00B153D9"/>
    <w:rsid w:val="00B155BE"/>
    <w:rsid w:val="00B156F3"/>
    <w:rsid w:val="00B163A7"/>
    <w:rsid w:val="00B16C50"/>
    <w:rsid w:val="00B16E1E"/>
    <w:rsid w:val="00B17546"/>
    <w:rsid w:val="00B17709"/>
    <w:rsid w:val="00B17BF4"/>
    <w:rsid w:val="00B20E47"/>
    <w:rsid w:val="00B20EFF"/>
    <w:rsid w:val="00B21141"/>
    <w:rsid w:val="00B21431"/>
    <w:rsid w:val="00B2143B"/>
    <w:rsid w:val="00B22965"/>
    <w:rsid w:val="00B23AC8"/>
    <w:rsid w:val="00B23B3F"/>
    <w:rsid w:val="00B23D50"/>
    <w:rsid w:val="00B23F5A"/>
    <w:rsid w:val="00B245BB"/>
    <w:rsid w:val="00B24912"/>
    <w:rsid w:val="00B24E16"/>
    <w:rsid w:val="00B24F9D"/>
    <w:rsid w:val="00B2570A"/>
    <w:rsid w:val="00B25A2D"/>
    <w:rsid w:val="00B25EDC"/>
    <w:rsid w:val="00B25F63"/>
    <w:rsid w:val="00B2663C"/>
    <w:rsid w:val="00B267AE"/>
    <w:rsid w:val="00B305AB"/>
    <w:rsid w:val="00B30766"/>
    <w:rsid w:val="00B30779"/>
    <w:rsid w:val="00B30803"/>
    <w:rsid w:val="00B30AB6"/>
    <w:rsid w:val="00B30AFB"/>
    <w:rsid w:val="00B30C01"/>
    <w:rsid w:val="00B311DE"/>
    <w:rsid w:val="00B31A1B"/>
    <w:rsid w:val="00B31A91"/>
    <w:rsid w:val="00B31E69"/>
    <w:rsid w:val="00B31E89"/>
    <w:rsid w:val="00B325CB"/>
    <w:rsid w:val="00B3313C"/>
    <w:rsid w:val="00B335EE"/>
    <w:rsid w:val="00B33979"/>
    <w:rsid w:val="00B33BA8"/>
    <w:rsid w:val="00B35480"/>
    <w:rsid w:val="00B3762B"/>
    <w:rsid w:val="00B379E1"/>
    <w:rsid w:val="00B37A13"/>
    <w:rsid w:val="00B37FF7"/>
    <w:rsid w:val="00B40029"/>
    <w:rsid w:val="00B40A17"/>
    <w:rsid w:val="00B41AE5"/>
    <w:rsid w:val="00B41C52"/>
    <w:rsid w:val="00B41E7B"/>
    <w:rsid w:val="00B4222A"/>
    <w:rsid w:val="00B42639"/>
    <w:rsid w:val="00B42CB0"/>
    <w:rsid w:val="00B42E9C"/>
    <w:rsid w:val="00B43810"/>
    <w:rsid w:val="00B4492C"/>
    <w:rsid w:val="00B44DC1"/>
    <w:rsid w:val="00B44EB5"/>
    <w:rsid w:val="00B458FD"/>
    <w:rsid w:val="00B45AFA"/>
    <w:rsid w:val="00B45E58"/>
    <w:rsid w:val="00B467EA"/>
    <w:rsid w:val="00B4691A"/>
    <w:rsid w:val="00B46B7F"/>
    <w:rsid w:val="00B46FC4"/>
    <w:rsid w:val="00B46FD1"/>
    <w:rsid w:val="00B47104"/>
    <w:rsid w:val="00B471C2"/>
    <w:rsid w:val="00B47C33"/>
    <w:rsid w:val="00B50408"/>
    <w:rsid w:val="00B50475"/>
    <w:rsid w:val="00B50487"/>
    <w:rsid w:val="00B505B6"/>
    <w:rsid w:val="00B50607"/>
    <w:rsid w:val="00B5068C"/>
    <w:rsid w:val="00B51975"/>
    <w:rsid w:val="00B51984"/>
    <w:rsid w:val="00B51FED"/>
    <w:rsid w:val="00B52303"/>
    <w:rsid w:val="00B523C1"/>
    <w:rsid w:val="00B524BB"/>
    <w:rsid w:val="00B52AAC"/>
    <w:rsid w:val="00B52CC0"/>
    <w:rsid w:val="00B532B3"/>
    <w:rsid w:val="00B53314"/>
    <w:rsid w:val="00B53ABD"/>
    <w:rsid w:val="00B543EB"/>
    <w:rsid w:val="00B548DB"/>
    <w:rsid w:val="00B5556C"/>
    <w:rsid w:val="00B55602"/>
    <w:rsid w:val="00B557E3"/>
    <w:rsid w:val="00B558B8"/>
    <w:rsid w:val="00B56299"/>
    <w:rsid w:val="00B574E0"/>
    <w:rsid w:val="00B57F9E"/>
    <w:rsid w:val="00B601CC"/>
    <w:rsid w:val="00B601EC"/>
    <w:rsid w:val="00B6125F"/>
    <w:rsid w:val="00B61C83"/>
    <w:rsid w:val="00B62067"/>
    <w:rsid w:val="00B6290A"/>
    <w:rsid w:val="00B6290B"/>
    <w:rsid w:val="00B629A9"/>
    <w:rsid w:val="00B62BA7"/>
    <w:rsid w:val="00B62F66"/>
    <w:rsid w:val="00B6310A"/>
    <w:rsid w:val="00B63195"/>
    <w:rsid w:val="00B632B5"/>
    <w:rsid w:val="00B635C1"/>
    <w:rsid w:val="00B638E4"/>
    <w:rsid w:val="00B63C77"/>
    <w:rsid w:val="00B63F33"/>
    <w:rsid w:val="00B6428E"/>
    <w:rsid w:val="00B649A1"/>
    <w:rsid w:val="00B64CF6"/>
    <w:rsid w:val="00B65063"/>
    <w:rsid w:val="00B65200"/>
    <w:rsid w:val="00B65C75"/>
    <w:rsid w:val="00B663E8"/>
    <w:rsid w:val="00B665D7"/>
    <w:rsid w:val="00B66D4A"/>
    <w:rsid w:val="00B6792C"/>
    <w:rsid w:val="00B67FB0"/>
    <w:rsid w:val="00B704C2"/>
    <w:rsid w:val="00B707C7"/>
    <w:rsid w:val="00B70B08"/>
    <w:rsid w:val="00B70E96"/>
    <w:rsid w:val="00B71A0C"/>
    <w:rsid w:val="00B72053"/>
    <w:rsid w:val="00B720C9"/>
    <w:rsid w:val="00B722F0"/>
    <w:rsid w:val="00B729F4"/>
    <w:rsid w:val="00B72AAB"/>
    <w:rsid w:val="00B730A8"/>
    <w:rsid w:val="00B732EB"/>
    <w:rsid w:val="00B73480"/>
    <w:rsid w:val="00B7384A"/>
    <w:rsid w:val="00B73E6C"/>
    <w:rsid w:val="00B74180"/>
    <w:rsid w:val="00B746FD"/>
    <w:rsid w:val="00B7534C"/>
    <w:rsid w:val="00B75AF6"/>
    <w:rsid w:val="00B763EC"/>
    <w:rsid w:val="00B7654D"/>
    <w:rsid w:val="00B7666A"/>
    <w:rsid w:val="00B76DB8"/>
    <w:rsid w:val="00B77076"/>
    <w:rsid w:val="00B77092"/>
    <w:rsid w:val="00B771DB"/>
    <w:rsid w:val="00B801F5"/>
    <w:rsid w:val="00B806F0"/>
    <w:rsid w:val="00B80E06"/>
    <w:rsid w:val="00B81807"/>
    <w:rsid w:val="00B81913"/>
    <w:rsid w:val="00B82007"/>
    <w:rsid w:val="00B823A7"/>
    <w:rsid w:val="00B82651"/>
    <w:rsid w:val="00B8277A"/>
    <w:rsid w:val="00B82A47"/>
    <w:rsid w:val="00B82FB7"/>
    <w:rsid w:val="00B83642"/>
    <w:rsid w:val="00B84732"/>
    <w:rsid w:val="00B84F44"/>
    <w:rsid w:val="00B85360"/>
    <w:rsid w:val="00B85F9D"/>
    <w:rsid w:val="00B8670F"/>
    <w:rsid w:val="00B86B47"/>
    <w:rsid w:val="00B871ED"/>
    <w:rsid w:val="00B873A8"/>
    <w:rsid w:val="00B875D4"/>
    <w:rsid w:val="00B877E4"/>
    <w:rsid w:val="00B9005C"/>
    <w:rsid w:val="00B90372"/>
    <w:rsid w:val="00B90BE9"/>
    <w:rsid w:val="00B90E19"/>
    <w:rsid w:val="00B910A8"/>
    <w:rsid w:val="00B920DC"/>
    <w:rsid w:val="00B92C73"/>
    <w:rsid w:val="00B9310F"/>
    <w:rsid w:val="00B939FC"/>
    <w:rsid w:val="00B93EB6"/>
    <w:rsid w:val="00B93F78"/>
    <w:rsid w:val="00B949CB"/>
    <w:rsid w:val="00B94BA0"/>
    <w:rsid w:val="00B94BC3"/>
    <w:rsid w:val="00B94D2D"/>
    <w:rsid w:val="00B95642"/>
    <w:rsid w:val="00B95A36"/>
    <w:rsid w:val="00B96129"/>
    <w:rsid w:val="00B96AA2"/>
    <w:rsid w:val="00B97954"/>
    <w:rsid w:val="00B979BF"/>
    <w:rsid w:val="00BA08DE"/>
    <w:rsid w:val="00BA1087"/>
    <w:rsid w:val="00BA15B4"/>
    <w:rsid w:val="00BA192D"/>
    <w:rsid w:val="00BA1A95"/>
    <w:rsid w:val="00BA1B62"/>
    <w:rsid w:val="00BA2080"/>
    <w:rsid w:val="00BA214E"/>
    <w:rsid w:val="00BA3190"/>
    <w:rsid w:val="00BA36DB"/>
    <w:rsid w:val="00BA3F9B"/>
    <w:rsid w:val="00BA41EF"/>
    <w:rsid w:val="00BA44F3"/>
    <w:rsid w:val="00BA4D2C"/>
    <w:rsid w:val="00BA4EF8"/>
    <w:rsid w:val="00BA5017"/>
    <w:rsid w:val="00BA631A"/>
    <w:rsid w:val="00BA6342"/>
    <w:rsid w:val="00BA6575"/>
    <w:rsid w:val="00BA6D77"/>
    <w:rsid w:val="00BA6E01"/>
    <w:rsid w:val="00BA6F65"/>
    <w:rsid w:val="00BA75A1"/>
    <w:rsid w:val="00BA75AD"/>
    <w:rsid w:val="00BA765E"/>
    <w:rsid w:val="00BA7C90"/>
    <w:rsid w:val="00BB0430"/>
    <w:rsid w:val="00BB0922"/>
    <w:rsid w:val="00BB101B"/>
    <w:rsid w:val="00BB1DE2"/>
    <w:rsid w:val="00BB1FB3"/>
    <w:rsid w:val="00BB25F2"/>
    <w:rsid w:val="00BB2E4C"/>
    <w:rsid w:val="00BB3BC9"/>
    <w:rsid w:val="00BB3D8D"/>
    <w:rsid w:val="00BB4BC5"/>
    <w:rsid w:val="00BB4EBA"/>
    <w:rsid w:val="00BB4F76"/>
    <w:rsid w:val="00BB6E51"/>
    <w:rsid w:val="00BB6EB4"/>
    <w:rsid w:val="00BB791F"/>
    <w:rsid w:val="00BB7C1A"/>
    <w:rsid w:val="00BC0088"/>
    <w:rsid w:val="00BC034E"/>
    <w:rsid w:val="00BC0352"/>
    <w:rsid w:val="00BC06BB"/>
    <w:rsid w:val="00BC0C56"/>
    <w:rsid w:val="00BC0D26"/>
    <w:rsid w:val="00BC0FF9"/>
    <w:rsid w:val="00BC127D"/>
    <w:rsid w:val="00BC12DF"/>
    <w:rsid w:val="00BC20FA"/>
    <w:rsid w:val="00BC276A"/>
    <w:rsid w:val="00BC3359"/>
    <w:rsid w:val="00BC36CF"/>
    <w:rsid w:val="00BC3F18"/>
    <w:rsid w:val="00BC4E7C"/>
    <w:rsid w:val="00BC5D51"/>
    <w:rsid w:val="00BC5D87"/>
    <w:rsid w:val="00BC6064"/>
    <w:rsid w:val="00BC65EF"/>
    <w:rsid w:val="00BC797E"/>
    <w:rsid w:val="00BC7B84"/>
    <w:rsid w:val="00BC7C12"/>
    <w:rsid w:val="00BD0525"/>
    <w:rsid w:val="00BD073F"/>
    <w:rsid w:val="00BD0E46"/>
    <w:rsid w:val="00BD1335"/>
    <w:rsid w:val="00BD1B6D"/>
    <w:rsid w:val="00BD1D14"/>
    <w:rsid w:val="00BD1FC7"/>
    <w:rsid w:val="00BD2CE9"/>
    <w:rsid w:val="00BD39B4"/>
    <w:rsid w:val="00BD3B62"/>
    <w:rsid w:val="00BD3B6D"/>
    <w:rsid w:val="00BD3B9C"/>
    <w:rsid w:val="00BD410A"/>
    <w:rsid w:val="00BD42B3"/>
    <w:rsid w:val="00BD44D2"/>
    <w:rsid w:val="00BD496E"/>
    <w:rsid w:val="00BD58A1"/>
    <w:rsid w:val="00BD59ED"/>
    <w:rsid w:val="00BD5B01"/>
    <w:rsid w:val="00BD64BB"/>
    <w:rsid w:val="00BD6A67"/>
    <w:rsid w:val="00BD6DA4"/>
    <w:rsid w:val="00BD7AB6"/>
    <w:rsid w:val="00BD7BD6"/>
    <w:rsid w:val="00BE0F5A"/>
    <w:rsid w:val="00BE1855"/>
    <w:rsid w:val="00BE1992"/>
    <w:rsid w:val="00BE1D6B"/>
    <w:rsid w:val="00BE203F"/>
    <w:rsid w:val="00BE205B"/>
    <w:rsid w:val="00BE226F"/>
    <w:rsid w:val="00BE295C"/>
    <w:rsid w:val="00BE31A1"/>
    <w:rsid w:val="00BE36D2"/>
    <w:rsid w:val="00BE3B70"/>
    <w:rsid w:val="00BE4542"/>
    <w:rsid w:val="00BE47C2"/>
    <w:rsid w:val="00BE4AA7"/>
    <w:rsid w:val="00BE55AB"/>
    <w:rsid w:val="00BE562C"/>
    <w:rsid w:val="00BE5E75"/>
    <w:rsid w:val="00BE5EAE"/>
    <w:rsid w:val="00BE61ED"/>
    <w:rsid w:val="00BE6C8B"/>
    <w:rsid w:val="00BE7187"/>
    <w:rsid w:val="00BE7546"/>
    <w:rsid w:val="00BE7CE2"/>
    <w:rsid w:val="00BF0B08"/>
    <w:rsid w:val="00BF0C3C"/>
    <w:rsid w:val="00BF11AB"/>
    <w:rsid w:val="00BF159C"/>
    <w:rsid w:val="00BF169A"/>
    <w:rsid w:val="00BF1A6D"/>
    <w:rsid w:val="00BF1AEE"/>
    <w:rsid w:val="00BF1B6B"/>
    <w:rsid w:val="00BF1B71"/>
    <w:rsid w:val="00BF2334"/>
    <w:rsid w:val="00BF24DE"/>
    <w:rsid w:val="00BF33D1"/>
    <w:rsid w:val="00BF369E"/>
    <w:rsid w:val="00BF3854"/>
    <w:rsid w:val="00BF3A96"/>
    <w:rsid w:val="00BF4136"/>
    <w:rsid w:val="00BF463A"/>
    <w:rsid w:val="00BF4D32"/>
    <w:rsid w:val="00BF4EED"/>
    <w:rsid w:val="00BF5758"/>
    <w:rsid w:val="00BF62FD"/>
    <w:rsid w:val="00BF68C1"/>
    <w:rsid w:val="00BF6ADB"/>
    <w:rsid w:val="00BF6E20"/>
    <w:rsid w:val="00BF7330"/>
    <w:rsid w:val="00BF73D7"/>
    <w:rsid w:val="00BF76DF"/>
    <w:rsid w:val="00BF76F3"/>
    <w:rsid w:val="00C005BA"/>
    <w:rsid w:val="00C005BF"/>
    <w:rsid w:val="00C0065C"/>
    <w:rsid w:val="00C00946"/>
    <w:rsid w:val="00C00ACB"/>
    <w:rsid w:val="00C00DFD"/>
    <w:rsid w:val="00C018F5"/>
    <w:rsid w:val="00C01A0D"/>
    <w:rsid w:val="00C025E8"/>
    <w:rsid w:val="00C04549"/>
    <w:rsid w:val="00C048B6"/>
    <w:rsid w:val="00C04D04"/>
    <w:rsid w:val="00C05489"/>
    <w:rsid w:val="00C05A34"/>
    <w:rsid w:val="00C05C81"/>
    <w:rsid w:val="00C05DF8"/>
    <w:rsid w:val="00C066FF"/>
    <w:rsid w:val="00C07066"/>
    <w:rsid w:val="00C0731E"/>
    <w:rsid w:val="00C0748F"/>
    <w:rsid w:val="00C0765C"/>
    <w:rsid w:val="00C07926"/>
    <w:rsid w:val="00C07C8E"/>
    <w:rsid w:val="00C1042F"/>
    <w:rsid w:val="00C113C3"/>
    <w:rsid w:val="00C11506"/>
    <w:rsid w:val="00C116A7"/>
    <w:rsid w:val="00C11E23"/>
    <w:rsid w:val="00C11F02"/>
    <w:rsid w:val="00C11F12"/>
    <w:rsid w:val="00C1381A"/>
    <w:rsid w:val="00C1390C"/>
    <w:rsid w:val="00C141CD"/>
    <w:rsid w:val="00C150D8"/>
    <w:rsid w:val="00C15252"/>
    <w:rsid w:val="00C15775"/>
    <w:rsid w:val="00C16463"/>
    <w:rsid w:val="00C166B2"/>
    <w:rsid w:val="00C16B40"/>
    <w:rsid w:val="00C175A3"/>
    <w:rsid w:val="00C17BC7"/>
    <w:rsid w:val="00C17CCD"/>
    <w:rsid w:val="00C17D61"/>
    <w:rsid w:val="00C2035E"/>
    <w:rsid w:val="00C20880"/>
    <w:rsid w:val="00C21C16"/>
    <w:rsid w:val="00C228C9"/>
    <w:rsid w:val="00C2353A"/>
    <w:rsid w:val="00C24B19"/>
    <w:rsid w:val="00C24B3A"/>
    <w:rsid w:val="00C25805"/>
    <w:rsid w:val="00C25939"/>
    <w:rsid w:val="00C25943"/>
    <w:rsid w:val="00C271B5"/>
    <w:rsid w:val="00C2748B"/>
    <w:rsid w:val="00C27532"/>
    <w:rsid w:val="00C27631"/>
    <w:rsid w:val="00C30A74"/>
    <w:rsid w:val="00C30CD8"/>
    <w:rsid w:val="00C30FC4"/>
    <w:rsid w:val="00C328AE"/>
    <w:rsid w:val="00C32E9C"/>
    <w:rsid w:val="00C330A7"/>
    <w:rsid w:val="00C3324D"/>
    <w:rsid w:val="00C333F3"/>
    <w:rsid w:val="00C33486"/>
    <w:rsid w:val="00C33A37"/>
    <w:rsid w:val="00C33E16"/>
    <w:rsid w:val="00C3427D"/>
    <w:rsid w:val="00C34E98"/>
    <w:rsid w:val="00C34FA7"/>
    <w:rsid w:val="00C34FAF"/>
    <w:rsid w:val="00C35459"/>
    <w:rsid w:val="00C3637C"/>
    <w:rsid w:val="00C36BEC"/>
    <w:rsid w:val="00C37D89"/>
    <w:rsid w:val="00C404F2"/>
    <w:rsid w:val="00C409DA"/>
    <w:rsid w:val="00C40CD7"/>
    <w:rsid w:val="00C40DA4"/>
    <w:rsid w:val="00C41205"/>
    <w:rsid w:val="00C41ACB"/>
    <w:rsid w:val="00C4239F"/>
    <w:rsid w:val="00C4257C"/>
    <w:rsid w:val="00C43300"/>
    <w:rsid w:val="00C4338B"/>
    <w:rsid w:val="00C43D94"/>
    <w:rsid w:val="00C43F1D"/>
    <w:rsid w:val="00C43F6E"/>
    <w:rsid w:val="00C44191"/>
    <w:rsid w:val="00C442DE"/>
    <w:rsid w:val="00C44CCA"/>
    <w:rsid w:val="00C45245"/>
    <w:rsid w:val="00C45687"/>
    <w:rsid w:val="00C45991"/>
    <w:rsid w:val="00C45C23"/>
    <w:rsid w:val="00C467A4"/>
    <w:rsid w:val="00C469F1"/>
    <w:rsid w:val="00C474A7"/>
    <w:rsid w:val="00C47777"/>
    <w:rsid w:val="00C479DB"/>
    <w:rsid w:val="00C501A6"/>
    <w:rsid w:val="00C5026C"/>
    <w:rsid w:val="00C509FD"/>
    <w:rsid w:val="00C51A97"/>
    <w:rsid w:val="00C51E06"/>
    <w:rsid w:val="00C51E77"/>
    <w:rsid w:val="00C520C7"/>
    <w:rsid w:val="00C538F6"/>
    <w:rsid w:val="00C53AA0"/>
    <w:rsid w:val="00C54C5D"/>
    <w:rsid w:val="00C54C72"/>
    <w:rsid w:val="00C54D98"/>
    <w:rsid w:val="00C550B6"/>
    <w:rsid w:val="00C55BB9"/>
    <w:rsid w:val="00C56103"/>
    <w:rsid w:val="00C56591"/>
    <w:rsid w:val="00C56A2F"/>
    <w:rsid w:val="00C56B71"/>
    <w:rsid w:val="00C571C5"/>
    <w:rsid w:val="00C571E8"/>
    <w:rsid w:val="00C57212"/>
    <w:rsid w:val="00C5733B"/>
    <w:rsid w:val="00C57F8E"/>
    <w:rsid w:val="00C60148"/>
    <w:rsid w:val="00C602DE"/>
    <w:rsid w:val="00C609A7"/>
    <w:rsid w:val="00C61A8A"/>
    <w:rsid w:val="00C61D2F"/>
    <w:rsid w:val="00C622E2"/>
    <w:rsid w:val="00C6292E"/>
    <w:rsid w:val="00C630C1"/>
    <w:rsid w:val="00C638A9"/>
    <w:rsid w:val="00C64A35"/>
    <w:rsid w:val="00C650AA"/>
    <w:rsid w:val="00C6516A"/>
    <w:rsid w:val="00C655DF"/>
    <w:rsid w:val="00C658D7"/>
    <w:rsid w:val="00C66504"/>
    <w:rsid w:val="00C66576"/>
    <w:rsid w:val="00C67EC5"/>
    <w:rsid w:val="00C67F4A"/>
    <w:rsid w:val="00C702A1"/>
    <w:rsid w:val="00C70D98"/>
    <w:rsid w:val="00C72156"/>
    <w:rsid w:val="00C7217F"/>
    <w:rsid w:val="00C72E3B"/>
    <w:rsid w:val="00C72FAA"/>
    <w:rsid w:val="00C7331F"/>
    <w:rsid w:val="00C73BE5"/>
    <w:rsid w:val="00C740E9"/>
    <w:rsid w:val="00C757BF"/>
    <w:rsid w:val="00C76F4B"/>
    <w:rsid w:val="00C77826"/>
    <w:rsid w:val="00C77BAB"/>
    <w:rsid w:val="00C77F10"/>
    <w:rsid w:val="00C80CC9"/>
    <w:rsid w:val="00C81399"/>
    <w:rsid w:val="00C813A2"/>
    <w:rsid w:val="00C818DD"/>
    <w:rsid w:val="00C8192B"/>
    <w:rsid w:val="00C82513"/>
    <w:rsid w:val="00C82A76"/>
    <w:rsid w:val="00C83577"/>
    <w:rsid w:val="00C83664"/>
    <w:rsid w:val="00C83846"/>
    <w:rsid w:val="00C83DEE"/>
    <w:rsid w:val="00C83E36"/>
    <w:rsid w:val="00C83EE2"/>
    <w:rsid w:val="00C84760"/>
    <w:rsid w:val="00C847BA"/>
    <w:rsid w:val="00C84A69"/>
    <w:rsid w:val="00C84DE5"/>
    <w:rsid w:val="00C8588B"/>
    <w:rsid w:val="00C85C0D"/>
    <w:rsid w:val="00C85D18"/>
    <w:rsid w:val="00C8622A"/>
    <w:rsid w:val="00C865EA"/>
    <w:rsid w:val="00C8660E"/>
    <w:rsid w:val="00C86776"/>
    <w:rsid w:val="00C86AE0"/>
    <w:rsid w:val="00C87459"/>
    <w:rsid w:val="00C878B2"/>
    <w:rsid w:val="00C87AE8"/>
    <w:rsid w:val="00C87BE8"/>
    <w:rsid w:val="00C9004C"/>
    <w:rsid w:val="00C91399"/>
    <w:rsid w:val="00C91C9E"/>
    <w:rsid w:val="00C926CA"/>
    <w:rsid w:val="00C92A9D"/>
    <w:rsid w:val="00C92F13"/>
    <w:rsid w:val="00C93040"/>
    <w:rsid w:val="00C934BB"/>
    <w:rsid w:val="00C93916"/>
    <w:rsid w:val="00C93AC7"/>
    <w:rsid w:val="00C93D49"/>
    <w:rsid w:val="00C943AA"/>
    <w:rsid w:val="00C949AA"/>
    <w:rsid w:val="00C95329"/>
    <w:rsid w:val="00C954B7"/>
    <w:rsid w:val="00C96C5E"/>
    <w:rsid w:val="00CA0176"/>
    <w:rsid w:val="00CA03C4"/>
    <w:rsid w:val="00CA0C6C"/>
    <w:rsid w:val="00CA12AF"/>
    <w:rsid w:val="00CA1B5B"/>
    <w:rsid w:val="00CA1C9C"/>
    <w:rsid w:val="00CA21FD"/>
    <w:rsid w:val="00CA279D"/>
    <w:rsid w:val="00CA28BD"/>
    <w:rsid w:val="00CA29A8"/>
    <w:rsid w:val="00CA2C32"/>
    <w:rsid w:val="00CA2DDA"/>
    <w:rsid w:val="00CA3427"/>
    <w:rsid w:val="00CA3814"/>
    <w:rsid w:val="00CA3ED7"/>
    <w:rsid w:val="00CA414A"/>
    <w:rsid w:val="00CA4428"/>
    <w:rsid w:val="00CA4631"/>
    <w:rsid w:val="00CA4976"/>
    <w:rsid w:val="00CA4BEE"/>
    <w:rsid w:val="00CA4C95"/>
    <w:rsid w:val="00CA4E46"/>
    <w:rsid w:val="00CA51F7"/>
    <w:rsid w:val="00CA5B95"/>
    <w:rsid w:val="00CA5EB5"/>
    <w:rsid w:val="00CA5FC3"/>
    <w:rsid w:val="00CA64B3"/>
    <w:rsid w:val="00CA686C"/>
    <w:rsid w:val="00CA6943"/>
    <w:rsid w:val="00CA71F5"/>
    <w:rsid w:val="00CA7A14"/>
    <w:rsid w:val="00CA7AE2"/>
    <w:rsid w:val="00CB078F"/>
    <w:rsid w:val="00CB0918"/>
    <w:rsid w:val="00CB0B89"/>
    <w:rsid w:val="00CB1BC2"/>
    <w:rsid w:val="00CB2CA1"/>
    <w:rsid w:val="00CB34C5"/>
    <w:rsid w:val="00CB37F8"/>
    <w:rsid w:val="00CB3BF3"/>
    <w:rsid w:val="00CB4626"/>
    <w:rsid w:val="00CB51F3"/>
    <w:rsid w:val="00CB53C9"/>
    <w:rsid w:val="00CB5CD8"/>
    <w:rsid w:val="00CB5F47"/>
    <w:rsid w:val="00CB63D9"/>
    <w:rsid w:val="00CB6960"/>
    <w:rsid w:val="00CB6A5E"/>
    <w:rsid w:val="00CB7723"/>
    <w:rsid w:val="00CB7EF0"/>
    <w:rsid w:val="00CC0646"/>
    <w:rsid w:val="00CC0BA2"/>
    <w:rsid w:val="00CC139B"/>
    <w:rsid w:val="00CC1759"/>
    <w:rsid w:val="00CC199F"/>
    <w:rsid w:val="00CC1CEC"/>
    <w:rsid w:val="00CC2E7B"/>
    <w:rsid w:val="00CC31F3"/>
    <w:rsid w:val="00CC350E"/>
    <w:rsid w:val="00CC38FB"/>
    <w:rsid w:val="00CC3B0B"/>
    <w:rsid w:val="00CC3E30"/>
    <w:rsid w:val="00CC40E5"/>
    <w:rsid w:val="00CC41F7"/>
    <w:rsid w:val="00CC42BF"/>
    <w:rsid w:val="00CC4AA8"/>
    <w:rsid w:val="00CC4FDD"/>
    <w:rsid w:val="00CC5149"/>
    <w:rsid w:val="00CC58D2"/>
    <w:rsid w:val="00CC5EB9"/>
    <w:rsid w:val="00CC5ECD"/>
    <w:rsid w:val="00CC5FA7"/>
    <w:rsid w:val="00CC653D"/>
    <w:rsid w:val="00CC6E3F"/>
    <w:rsid w:val="00CC6E74"/>
    <w:rsid w:val="00CC6EE5"/>
    <w:rsid w:val="00CC7433"/>
    <w:rsid w:val="00CC7999"/>
    <w:rsid w:val="00CC7EFD"/>
    <w:rsid w:val="00CC7FE5"/>
    <w:rsid w:val="00CD01AD"/>
    <w:rsid w:val="00CD16A3"/>
    <w:rsid w:val="00CD17B8"/>
    <w:rsid w:val="00CD19A2"/>
    <w:rsid w:val="00CD21C4"/>
    <w:rsid w:val="00CD23DF"/>
    <w:rsid w:val="00CD24CF"/>
    <w:rsid w:val="00CD27F1"/>
    <w:rsid w:val="00CD2995"/>
    <w:rsid w:val="00CD2A8A"/>
    <w:rsid w:val="00CD2BE6"/>
    <w:rsid w:val="00CD38CB"/>
    <w:rsid w:val="00CD3A09"/>
    <w:rsid w:val="00CD4097"/>
    <w:rsid w:val="00CD4703"/>
    <w:rsid w:val="00CD484F"/>
    <w:rsid w:val="00CD572F"/>
    <w:rsid w:val="00CD58D8"/>
    <w:rsid w:val="00CD59B5"/>
    <w:rsid w:val="00CD653B"/>
    <w:rsid w:val="00CD66F5"/>
    <w:rsid w:val="00CD7111"/>
    <w:rsid w:val="00CD7BF3"/>
    <w:rsid w:val="00CE00BC"/>
    <w:rsid w:val="00CE09B8"/>
    <w:rsid w:val="00CE13DD"/>
    <w:rsid w:val="00CE17CE"/>
    <w:rsid w:val="00CE1B9A"/>
    <w:rsid w:val="00CE2197"/>
    <w:rsid w:val="00CE30E0"/>
    <w:rsid w:val="00CE31AA"/>
    <w:rsid w:val="00CE32E5"/>
    <w:rsid w:val="00CE3557"/>
    <w:rsid w:val="00CE35A2"/>
    <w:rsid w:val="00CE3652"/>
    <w:rsid w:val="00CE37BF"/>
    <w:rsid w:val="00CE3DC9"/>
    <w:rsid w:val="00CE4498"/>
    <w:rsid w:val="00CE4801"/>
    <w:rsid w:val="00CE4CAB"/>
    <w:rsid w:val="00CE5A56"/>
    <w:rsid w:val="00CE6169"/>
    <w:rsid w:val="00CE6768"/>
    <w:rsid w:val="00CE67EF"/>
    <w:rsid w:val="00CE6BE3"/>
    <w:rsid w:val="00CE742E"/>
    <w:rsid w:val="00CE7E15"/>
    <w:rsid w:val="00CE7EC6"/>
    <w:rsid w:val="00CF0605"/>
    <w:rsid w:val="00CF0C4D"/>
    <w:rsid w:val="00CF1222"/>
    <w:rsid w:val="00CF1428"/>
    <w:rsid w:val="00CF1C75"/>
    <w:rsid w:val="00CF2370"/>
    <w:rsid w:val="00CF27B4"/>
    <w:rsid w:val="00CF2CC0"/>
    <w:rsid w:val="00CF33BE"/>
    <w:rsid w:val="00CF38CC"/>
    <w:rsid w:val="00CF3B0D"/>
    <w:rsid w:val="00CF3D39"/>
    <w:rsid w:val="00CF4647"/>
    <w:rsid w:val="00CF4B35"/>
    <w:rsid w:val="00CF4C6F"/>
    <w:rsid w:val="00CF4F24"/>
    <w:rsid w:val="00CF543F"/>
    <w:rsid w:val="00CF5BB9"/>
    <w:rsid w:val="00CF5C43"/>
    <w:rsid w:val="00CF712E"/>
    <w:rsid w:val="00CF7316"/>
    <w:rsid w:val="00CF78C9"/>
    <w:rsid w:val="00CF7A3B"/>
    <w:rsid w:val="00CF7DF7"/>
    <w:rsid w:val="00D00004"/>
    <w:rsid w:val="00D0036B"/>
    <w:rsid w:val="00D004D5"/>
    <w:rsid w:val="00D00717"/>
    <w:rsid w:val="00D00CE4"/>
    <w:rsid w:val="00D00FFB"/>
    <w:rsid w:val="00D0166E"/>
    <w:rsid w:val="00D01678"/>
    <w:rsid w:val="00D01E48"/>
    <w:rsid w:val="00D021C6"/>
    <w:rsid w:val="00D026F4"/>
    <w:rsid w:val="00D027CC"/>
    <w:rsid w:val="00D02A35"/>
    <w:rsid w:val="00D02F81"/>
    <w:rsid w:val="00D03272"/>
    <w:rsid w:val="00D033C5"/>
    <w:rsid w:val="00D04772"/>
    <w:rsid w:val="00D049D0"/>
    <w:rsid w:val="00D04BCF"/>
    <w:rsid w:val="00D06916"/>
    <w:rsid w:val="00D06B38"/>
    <w:rsid w:val="00D073C8"/>
    <w:rsid w:val="00D07913"/>
    <w:rsid w:val="00D1001A"/>
    <w:rsid w:val="00D101D1"/>
    <w:rsid w:val="00D10D2C"/>
    <w:rsid w:val="00D1118E"/>
    <w:rsid w:val="00D11280"/>
    <w:rsid w:val="00D115B9"/>
    <w:rsid w:val="00D122E5"/>
    <w:rsid w:val="00D12D17"/>
    <w:rsid w:val="00D12F6F"/>
    <w:rsid w:val="00D13485"/>
    <w:rsid w:val="00D135B8"/>
    <w:rsid w:val="00D13B48"/>
    <w:rsid w:val="00D13DB7"/>
    <w:rsid w:val="00D13E0B"/>
    <w:rsid w:val="00D14244"/>
    <w:rsid w:val="00D15215"/>
    <w:rsid w:val="00D152EE"/>
    <w:rsid w:val="00D15446"/>
    <w:rsid w:val="00D15AAD"/>
    <w:rsid w:val="00D163EE"/>
    <w:rsid w:val="00D1665A"/>
    <w:rsid w:val="00D1673D"/>
    <w:rsid w:val="00D16B00"/>
    <w:rsid w:val="00D16D9D"/>
    <w:rsid w:val="00D17589"/>
    <w:rsid w:val="00D17C12"/>
    <w:rsid w:val="00D20244"/>
    <w:rsid w:val="00D20411"/>
    <w:rsid w:val="00D206EB"/>
    <w:rsid w:val="00D20D64"/>
    <w:rsid w:val="00D214FC"/>
    <w:rsid w:val="00D21BB6"/>
    <w:rsid w:val="00D21C73"/>
    <w:rsid w:val="00D22000"/>
    <w:rsid w:val="00D221E8"/>
    <w:rsid w:val="00D22332"/>
    <w:rsid w:val="00D2253A"/>
    <w:rsid w:val="00D227F3"/>
    <w:rsid w:val="00D22925"/>
    <w:rsid w:val="00D22E83"/>
    <w:rsid w:val="00D233AA"/>
    <w:rsid w:val="00D235B3"/>
    <w:rsid w:val="00D2366A"/>
    <w:rsid w:val="00D2404A"/>
    <w:rsid w:val="00D24AF9"/>
    <w:rsid w:val="00D24BC8"/>
    <w:rsid w:val="00D25188"/>
    <w:rsid w:val="00D253E7"/>
    <w:rsid w:val="00D254E7"/>
    <w:rsid w:val="00D2570B"/>
    <w:rsid w:val="00D260A0"/>
    <w:rsid w:val="00D274D3"/>
    <w:rsid w:val="00D276A6"/>
    <w:rsid w:val="00D27F34"/>
    <w:rsid w:val="00D303AD"/>
    <w:rsid w:val="00D30530"/>
    <w:rsid w:val="00D30A36"/>
    <w:rsid w:val="00D30A8B"/>
    <w:rsid w:val="00D30CD3"/>
    <w:rsid w:val="00D316FF"/>
    <w:rsid w:val="00D31B60"/>
    <w:rsid w:val="00D32151"/>
    <w:rsid w:val="00D3261A"/>
    <w:rsid w:val="00D32624"/>
    <w:rsid w:val="00D32F60"/>
    <w:rsid w:val="00D332C5"/>
    <w:rsid w:val="00D3379D"/>
    <w:rsid w:val="00D338C1"/>
    <w:rsid w:val="00D33F80"/>
    <w:rsid w:val="00D35044"/>
    <w:rsid w:val="00D356AB"/>
    <w:rsid w:val="00D363B9"/>
    <w:rsid w:val="00D366EF"/>
    <w:rsid w:val="00D37154"/>
    <w:rsid w:val="00D411B3"/>
    <w:rsid w:val="00D41348"/>
    <w:rsid w:val="00D415FC"/>
    <w:rsid w:val="00D4182F"/>
    <w:rsid w:val="00D41894"/>
    <w:rsid w:val="00D41E8E"/>
    <w:rsid w:val="00D41F5E"/>
    <w:rsid w:val="00D42556"/>
    <w:rsid w:val="00D43061"/>
    <w:rsid w:val="00D43540"/>
    <w:rsid w:val="00D43630"/>
    <w:rsid w:val="00D438DE"/>
    <w:rsid w:val="00D43AC4"/>
    <w:rsid w:val="00D441F0"/>
    <w:rsid w:val="00D45584"/>
    <w:rsid w:val="00D45F63"/>
    <w:rsid w:val="00D47683"/>
    <w:rsid w:val="00D479C7"/>
    <w:rsid w:val="00D47B45"/>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B5F"/>
    <w:rsid w:val="00D53C94"/>
    <w:rsid w:val="00D541A1"/>
    <w:rsid w:val="00D544DB"/>
    <w:rsid w:val="00D55E88"/>
    <w:rsid w:val="00D56059"/>
    <w:rsid w:val="00D56232"/>
    <w:rsid w:val="00D5679F"/>
    <w:rsid w:val="00D56A81"/>
    <w:rsid w:val="00D57067"/>
    <w:rsid w:val="00D5740A"/>
    <w:rsid w:val="00D57723"/>
    <w:rsid w:val="00D578EA"/>
    <w:rsid w:val="00D5797B"/>
    <w:rsid w:val="00D57BEA"/>
    <w:rsid w:val="00D60226"/>
    <w:rsid w:val="00D609F4"/>
    <w:rsid w:val="00D60D23"/>
    <w:rsid w:val="00D615EB"/>
    <w:rsid w:val="00D62078"/>
    <w:rsid w:val="00D620DC"/>
    <w:rsid w:val="00D62618"/>
    <w:rsid w:val="00D62FDB"/>
    <w:rsid w:val="00D63CBA"/>
    <w:rsid w:val="00D64452"/>
    <w:rsid w:val="00D64593"/>
    <w:rsid w:val="00D64F7D"/>
    <w:rsid w:val="00D65B87"/>
    <w:rsid w:val="00D67023"/>
    <w:rsid w:val="00D670DA"/>
    <w:rsid w:val="00D6737C"/>
    <w:rsid w:val="00D6753D"/>
    <w:rsid w:val="00D676B2"/>
    <w:rsid w:val="00D67A1F"/>
    <w:rsid w:val="00D70696"/>
    <w:rsid w:val="00D71398"/>
    <w:rsid w:val="00D723B3"/>
    <w:rsid w:val="00D72EC4"/>
    <w:rsid w:val="00D73F2A"/>
    <w:rsid w:val="00D74D23"/>
    <w:rsid w:val="00D752EF"/>
    <w:rsid w:val="00D75945"/>
    <w:rsid w:val="00D7613B"/>
    <w:rsid w:val="00D761F0"/>
    <w:rsid w:val="00D767DF"/>
    <w:rsid w:val="00D76849"/>
    <w:rsid w:val="00D76B51"/>
    <w:rsid w:val="00D77680"/>
    <w:rsid w:val="00D77817"/>
    <w:rsid w:val="00D77D57"/>
    <w:rsid w:val="00D77F08"/>
    <w:rsid w:val="00D805BB"/>
    <w:rsid w:val="00D80747"/>
    <w:rsid w:val="00D80C83"/>
    <w:rsid w:val="00D80E9C"/>
    <w:rsid w:val="00D81496"/>
    <w:rsid w:val="00D81ABC"/>
    <w:rsid w:val="00D82DBC"/>
    <w:rsid w:val="00D8319E"/>
    <w:rsid w:val="00D83434"/>
    <w:rsid w:val="00D83AB2"/>
    <w:rsid w:val="00D83CDD"/>
    <w:rsid w:val="00D83CFF"/>
    <w:rsid w:val="00D84538"/>
    <w:rsid w:val="00D845A5"/>
    <w:rsid w:val="00D847E3"/>
    <w:rsid w:val="00D84AF2"/>
    <w:rsid w:val="00D8581D"/>
    <w:rsid w:val="00D86150"/>
    <w:rsid w:val="00D865CD"/>
    <w:rsid w:val="00D87020"/>
    <w:rsid w:val="00D87216"/>
    <w:rsid w:val="00D87D60"/>
    <w:rsid w:val="00D87EE2"/>
    <w:rsid w:val="00D9004A"/>
    <w:rsid w:val="00D903C9"/>
    <w:rsid w:val="00D90479"/>
    <w:rsid w:val="00D9060B"/>
    <w:rsid w:val="00D907CF"/>
    <w:rsid w:val="00D90EB5"/>
    <w:rsid w:val="00D91088"/>
    <w:rsid w:val="00D92458"/>
    <w:rsid w:val="00D92CC4"/>
    <w:rsid w:val="00D92CCF"/>
    <w:rsid w:val="00D93627"/>
    <w:rsid w:val="00D936B5"/>
    <w:rsid w:val="00D93BE0"/>
    <w:rsid w:val="00D94831"/>
    <w:rsid w:val="00D94E0E"/>
    <w:rsid w:val="00D9501F"/>
    <w:rsid w:val="00D957AE"/>
    <w:rsid w:val="00D960C0"/>
    <w:rsid w:val="00D965C2"/>
    <w:rsid w:val="00D96827"/>
    <w:rsid w:val="00D96A60"/>
    <w:rsid w:val="00D96ED1"/>
    <w:rsid w:val="00D97B13"/>
    <w:rsid w:val="00D97E38"/>
    <w:rsid w:val="00DA019E"/>
    <w:rsid w:val="00DA074F"/>
    <w:rsid w:val="00DA0CD8"/>
    <w:rsid w:val="00DA1076"/>
    <w:rsid w:val="00DA107E"/>
    <w:rsid w:val="00DA10D1"/>
    <w:rsid w:val="00DA1620"/>
    <w:rsid w:val="00DA194A"/>
    <w:rsid w:val="00DA1CCA"/>
    <w:rsid w:val="00DA1D6F"/>
    <w:rsid w:val="00DA24C7"/>
    <w:rsid w:val="00DA29E5"/>
    <w:rsid w:val="00DA2D92"/>
    <w:rsid w:val="00DA2F21"/>
    <w:rsid w:val="00DA317A"/>
    <w:rsid w:val="00DA44AF"/>
    <w:rsid w:val="00DA4620"/>
    <w:rsid w:val="00DA46AD"/>
    <w:rsid w:val="00DA4756"/>
    <w:rsid w:val="00DA4AFB"/>
    <w:rsid w:val="00DA5C39"/>
    <w:rsid w:val="00DA5FF2"/>
    <w:rsid w:val="00DA6008"/>
    <w:rsid w:val="00DA61AA"/>
    <w:rsid w:val="00DA6779"/>
    <w:rsid w:val="00DA7867"/>
    <w:rsid w:val="00DA7C42"/>
    <w:rsid w:val="00DB0009"/>
    <w:rsid w:val="00DB048F"/>
    <w:rsid w:val="00DB0E08"/>
    <w:rsid w:val="00DB0E9F"/>
    <w:rsid w:val="00DB1256"/>
    <w:rsid w:val="00DB138E"/>
    <w:rsid w:val="00DB17E0"/>
    <w:rsid w:val="00DB1A87"/>
    <w:rsid w:val="00DB1DE6"/>
    <w:rsid w:val="00DB2208"/>
    <w:rsid w:val="00DB3069"/>
    <w:rsid w:val="00DB389A"/>
    <w:rsid w:val="00DB38BF"/>
    <w:rsid w:val="00DB3C7D"/>
    <w:rsid w:val="00DB40E8"/>
    <w:rsid w:val="00DB4374"/>
    <w:rsid w:val="00DB4C02"/>
    <w:rsid w:val="00DB50BA"/>
    <w:rsid w:val="00DB549C"/>
    <w:rsid w:val="00DB5647"/>
    <w:rsid w:val="00DB56C2"/>
    <w:rsid w:val="00DB57BB"/>
    <w:rsid w:val="00DB5ACB"/>
    <w:rsid w:val="00DB5B55"/>
    <w:rsid w:val="00DB67E6"/>
    <w:rsid w:val="00DB6D15"/>
    <w:rsid w:val="00DB7389"/>
    <w:rsid w:val="00DB7A51"/>
    <w:rsid w:val="00DC0452"/>
    <w:rsid w:val="00DC07F8"/>
    <w:rsid w:val="00DC198C"/>
    <w:rsid w:val="00DC20A6"/>
    <w:rsid w:val="00DC20E5"/>
    <w:rsid w:val="00DC2547"/>
    <w:rsid w:val="00DC3676"/>
    <w:rsid w:val="00DC3DA1"/>
    <w:rsid w:val="00DC3F44"/>
    <w:rsid w:val="00DC3F53"/>
    <w:rsid w:val="00DC410E"/>
    <w:rsid w:val="00DC4A2A"/>
    <w:rsid w:val="00DC5086"/>
    <w:rsid w:val="00DC5A68"/>
    <w:rsid w:val="00DC691D"/>
    <w:rsid w:val="00DC6A83"/>
    <w:rsid w:val="00DC6C2F"/>
    <w:rsid w:val="00DC6DDD"/>
    <w:rsid w:val="00DC6E98"/>
    <w:rsid w:val="00DC7360"/>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930"/>
    <w:rsid w:val="00DD4B2E"/>
    <w:rsid w:val="00DD502C"/>
    <w:rsid w:val="00DD539A"/>
    <w:rsid w:val="00DD54E8"/>
    <w:rsid w:val="00DD6017"/>
    <w:rsid w:val="00DD60BD"/>
    <w:rsid w:val="00DD6E49"/>
    <w:rsid w:val="00DD7642"/>
    <w:rsid w:val="00DD7777"/>
    <w:rsid w:val="00DD792F"/>
    <w:rsid w:val="00DD7C34"/>
    <w:rsid w:val="00DE0309"/>
    <w:rsid w:val="00DE0B55"/>
    <w:rsid w:val="00DE0C18"/>
    <w:rsid w:val="00DE0D25"/>
    <w:rsid w:val="00DE103F"/>
    <w:rsid w:val="00DE16D3"/>
    <w:rsid w:val="00DE1E3C"/>
    <w:rsid w:val="00DE2201"/>
    <w:rsid w:val="00DE232A"/>
    <w:rsid w:val="00DE233A"/>
    <w:rsid w:val="00DE234A"/>
    <w:rsid w:val="00DE2D18"/>
    <w:rsid w:val="00DE31CB"/>
    <w:rsid w:val="00DE35C2"/>
    <w:rsid w:val="00DE3A72"/>
    <w:rsid w:val="00DE3F19"/>
    <w:rsid w:val="00DE404C"/>
    <w:rsid w:val="00DE48AD"/>
    <w:rsid w:val="00DE59AD"/>
    <w:rsid w:val="00DE6455"/>
    <w:rsid w:val="00DE6612"/>
    <w:rsid w:val="00DE73D0"/>
    <w:rsid w:val="00DE75CE"/>
    <w:rsid w:val="00DE79DB"/>
    <w:rsid w:val="00DE7A1B"/>
    <w:rsid w:val="00DE7BB2"/>
    <w:rsid w:val="00DF0710"/>
    <w:rsid w:val="00DF0766"/>
    <w:rsid w:val="00DF080A"/>
    <w:rsid w:val="00DF093A"/>
    <w:rsid w:val="00DF14DC"/>
    <w:rsid w:val="00DF1A85"/>
    <w:rsid w:val="00DF217B"/>
    <w:rsid w:val="00DF2553"/>
    <w:rsid w:val="00DF26BD"/>
    <w:rsid w:val="00DF2D93"/>
    <w:rsid w:val="00DF4455"/>
    <w:rsid w:val="00DF563D"/>
    <w:rsid w:val="00DF69D8"/>
    <w:rsid w:val="00DF6B9C"/>
    <w:rsid w:val="00DF77A6"/>
    <w:rsid w:val="00E00092"/>
    <w:rsid w:val="00E005D9"/>
    <w:rsid w:val="00E0077E"/>
    <w:rsid w:val="00E00B5E"/>
    <w:rsid w:val="00E00CA3"/>
    <w:rsid w:val="00E010F4"/>
    <w:rsid w:val="00E0132E"/>
    <w:rsid w:val="00E01902"/>
    <w:rsid w:val="00E01910"/>
    <w:rsid w:val="00E02BF0"/>
    <w:rsid w:val="00E02E5B"/>
    <w:rsid w:val="00E03681"/>
    <w:rsid w:val="00E03E88"/>
    <w:rsid w:val="00E03EDA"/>
    <w:rsid w:val="00E0400E"/>
    <w:rsid w:val="00E04035"/>
    <w:rsid w:val="00E0455A"/>
    <w:rsid w:val="00E0525A"/>
    <w:rsid w:val="00E0564B"/>
    <w:rsid w:val="00E06B75"/>
    <w:rsid w:val="00E070FB"/>
    <w:rsid w:val="00E07869"/>
    <w:rsid w:val="00E102CC"/>
    <w:rsid w:val="00E10461"/>
    <w:rsid w:val="00E106A1"/>
    <w:rsid w:val="00E10B1F"/>
    <w:rsid w:val="00E10C1D"/>
    <w:rsid w:val="00E111C0"/>
    <w:rsid w:val="00E124D3"/>
    <w:rsid w:val="00E12639"/>
    <w:rsid w:val="00E12B41"/>
    <w:rsid w:val="00E13ECA"/>
    <w:rsid w:val="00E13F54"/>
    <w:rsid w:val="00E1462E"/>
    <w:rsid w:val="00E147AC"/>
    <w:rsid w:val="00E14CA6"/>
    <w:rsid w:val="00E15718"/>
    <w:rsid w:val="00E1584B"/>
    <w:rsid w:val="00E15BA6"/>
    <w:rsid w:val="00E1628B"/>
    <w:rsid w:val="00E16BA7"/>
    <w:rsid w:val="00E16D92"/>
    <w:rsid w:val="00E2067A"/>
    <w:rsid w:val="00E207FC"/>
    <w:rsid w:val="00E210E7"/>
    <w:rsid w:val="00E2191C"/>
    <w:rsid w:val="00E2215A"/>
    <w:rsid w:val="00E2245C"/>
    <w:rsid w:val="00E22797"/>
    <w:rsid w:val="00E227B5"/>
    <w:rsid w:val="00E22B7A"/>
    <w:rsid w:val="00E22D93"/>
    <w:rsid w:val="00E2347E"/>
    <w:rsid w:val="00E23781"/>
    <w:rsid w:val="00E239A1"/>
    <w:rsid w:val="00E23DE6"/>
    <w:rsid w:val="00E23F74"/>
    <w:rsid w:val="00E23FFA"/>
    <w:rsid w:val="00E2449A"/>
    <w:rsid w:val="00E25162"/>
    <w:rsid w:val="00E25398"/>
    <w:rsid w:val="00E254BA"/>
    <w:rsid w:val="00E25513"/>
    <w:rsid w:val="00E25866"/>
    <w:rsid w:val="00E25C6A"/>
    <w:rsid w:val="00E26598"/>
    <w:rsid w:val="00E2698B"/>
    <w:rsid w:val="00E2737D"/>
    <w:rsid w:val="00E27446"/>
    <w:rsid w:val="00E275D4"/>
    <w:rsid w:val="00E27CD3"/>
    <w:rsid w:val="00E27DDD"/>
    <w:rsid w:val="00E27E29"/>
    <w:rsid w:val="00E27E3E"/>
    <w:rsid w:val="00E30F47"/>
    <w:rsid w:val="00E31553"/>
    <w:rsid w:val="00E315D3"/>
    <w:rsid w:val="00E323A0"/>
    <w:rsid w:val="00E32A5C"/>
    <w:rsid w:val="00E3312A"/>
    <w:rsid w:val="00E33761"/>
    <w:rsid w:val="00E33D6A"/>
    <w:rsid w:val="00E34BE8"/>
    <w:rsid w:val="00E34F68"/>
    <w:rsid w:val="00E3559F"/>
    <w:rsid w:val="00E35BA9"/>
    <w:rsid w:val="00E3673D"/>
    <w:rsid w:val="00E369DA"/>
    <w:rsid w:val="00E36A2D"/>
    <w:rsid w:val="00E36B65"/>
    <w:rsid w:val="00E37151"/>
    <w:rsid w:val="00E3789E"/>
    <w:rsid w:val="00E37FA4"/>
    <w:rsid w:val="00E40081"/>
    <w:rsid w:val="00E400EE"/>
    <w:rsid w:val="00E40645"/>
    <w:rsid w:val="00E419BD"/>
    <w:rsid w:val="00E4300E"/>
    <w:rsid w:val="00E432AE"/>
    <w:rsid w:val="00E43C8F"/>
    <w:rsid w:val="00E44074"/>
    <w:rsid w:val="00E44724"/>
    <w:rsid w:val="00E448BF"/>
    <w:rsid w:val="00E44D5E"/>
    <w:rsid w:val="00E45233"/>
    <w:rsid w:val="00E4569E"/>
    <w:rsid w:val="00E45F1D"/>
    <w:rsid w:val="00E46A8C"/>
    <w:rsid w:val="00E46C95"/>
    <w:rsid w:val="00E46F07"/>
    <w:rsid w:val="00E474B4"/>
    <w:rsid w:val="00E50045"/>
    <w:rsid w:val="00E5010B"/>
    <w:rsid w:val="00E50295"/>
    <w:rsid w:val="00E50797"/>
    <w:rsid w:val="00E50AF9"/>
    <w:rsid w:val="00E50B54"/>
    <w:rsid w:val="00E50C9F"/>
    <w:rsid w:val="00E50D45"/>
    <w:rsid w:val="00E5165D"/>
    <w:rsid w:val="00E52340"/>
    <w:rsid w:val="00E532AE"/>
    <w:rsid w:val="00E53D16"/>
    <w:rsid w:val="00E54103"/>
    <w:rsid w:val="00E553E2"/>
    <w:rsid w:val="00E55866"/>
    <w:rsid w:val="00E5590D"/>
    <w:rsid w:val="00E56FA1"/>
    <w:rsid w:val="00E574ED"/>
    <w:rsid w:val="00E6008C"/>
    <w:rsid w:val="00E60504"/>
    <w:rsid w:val="00E60BD2"/>
    <w:rsid w:val="00E60D63"/>
    <w:rsid w:val="00E610CB"/>
    <w:rsid w:val="00E61192"/>
    <w:rsid w:val="00E6136E"/>
    <w:rsid w:val="00E61ACD"/>
    <w:rsid w:val="00E62120"/>
    <w:rsid w:val="00E6238A"/>
    <w:rsid w:val="00E62488"/>
    <w:rsid w:val="00E62545"/>
    <w:rsid w:val="00E6270B"/>
    <w:rsid w:val="00E62F22"/>
    <w:rsid w:val="00E6356A"/>
    <w:rsid w:val="00E63774"/>
    <w:rsid w:val="00E63A64"/>
    <w:rsid w:val="00E63EBD"/>
    <w:rsid w:val="00E63F5C"/>
    <w:rsid w:val="00E641FC"/>
    <w:rsid w:val="00E6431F"/>
    <w:rsid w:val="00E643DE"/>
    <w:rsid w:val="00E646A8"/>
    <w:rsid w:val="00E646B1"/>
    <w:rsid w:val="00E64A49"/>
    <w:rsid w:val="00E64D6A"/>
    <w:rsid w:val="00E65B5A"/>
    <w:rsid w:val="00E65F39"/>
    <w:rsid w:val="00E66015"/>
    <w:rsid w:val="00E66213"/>
    <w:rsid w:val="00E66256"/>
    <w:rsid w:val="00E6685B"/>
    <w:rsid w:val="00E66E16"/>
    <w:rsid w:val="00E66EAE"/>
    <w:rsid w:val="00E66EF7"/>
    <w:rsid w:val="00E67F48"/>
    <w:rsid w:val="00E70B9C"/>
    <w:rsid w:val="00E70FF0"/>
    <w:rsid w:val="00E71021"/>
    <w:rsid w:val="00E71090"/>
    <w:rsid w:val="00E714FF"/>
    <w:rsid w:val="00E7168D"/>
    <w:rsid w:val="00E71D3D"/>
    <w:rsid w:val="00E72E94"/>
    <w:rsid w:val="00E731A3"/>
    <w:rsid w:val="00E732A6"/>
    <w:rsid w:val="00E7343B"/>
    <w:rsid w:val="00E73EAA"/>
    <w:rsid w:val="00E7405A"/>
    <w:rsid w:val="00E747E3"/>
    <w:rsid w:val="00E75244"/>
    <w:rsid w:val="00E758E2"/>
    <w:rsid w:val="00E75A4D"/>
    <w:rsid w:val="00E75F33"/>
    <w:rsid w:val="00E76B0E"/>
    <w:rsid w:val="00E77DFD"/>
    <w:rsid w:val="00E804EB"/>
    <w:rsid w:val="00E81D69"/>
    <w:rsid w:val="00E820EE"/>
    <w:rsid w:val="00E8238F"/>
    <w:rsid w:val="00E82C17"/>
    <w:rsid w:val="00E83E95"/>
    <w:rsid w:val="00E84827"/>
    <w:rsid w:val="00E85045"/>
    <w:rsid w:val="00E859A3"/>
    <w:rsid w:val="00E85A84"/>
    <w:rsid w:val="00E85DEF"/>
    <w:rsid w:val="00E86483"/>
    <w:rsid w:val="00E8665B"/>
    <w:rsid w:val="00E86A77"/>
    <w:rsid w:val="00E87377"/>
    <w:rsid w:val="00E87CC3"/>
    <w:rsid w:val="00E90232"/>
    <w:rsid w:val="00E90AE0"/>
    <w:rsid w:val="00E90B35"/>
    <w:rsid w:val="00E90B53"/>
    <w:rsid w:val="00E916CB"/>
    <w:rsid w:val="00E9188A"/>
    <w:rsid w:val="00E91CC8"/>
    <w:rsid w:val="00E91D3D"/>
    <w:rsid w:val="00E920C9"/>
    <w:rsid w:val="00E9223B"/>
    <w:rsid w:val="00E92FCD"/>
    <w:rsid w:val="00E93288"/>
    <w:rsid w:val="00E932EE"/>
    <w:rsid w:val="00E93301"/>
    <w:rsid w:val="00E9341D"/>
    <w:rsid w:val="00E9427C"/>
    <w:rsid w:val="00E94340"/>
    <w:rsid w:val="00E94D79"/>
    <w:rsid w:val="00E94E7C"/>
    <w:rsid w:val="00E956FD"/>
    <w:rsid w:val="00E963A0"/>
    <w:rsid w:val="00E9685A"/>
    <w:rsid w:val="00E96889"/>
    <w:rsid w:val="00E979EE"/>
    <w:rsid w:val="00EA0C89"/>
    <w:rsid w:val="00EA19E3"/>
    <w:rsid w:val="00EA1F9C"/>
    <w:rsid w:val="00EA2651"/>
    <w:rsid w:val="00EA28F6"/>
    <w:rsid w:val="00EA2A83"/>
    <w:rsid w:val="00EA31A8"/>
    <w:rsid w:val="00EA3AC9"/>
    <w:rsid w:val="00EA4BE9"/>
    <w:rsid w:val="00EA4CF0"/>
    <w:rsid w:val="00EA52B4"/>
    <w:rsid w:val="00EA591B"/>
    <w:rsid w:val="00EA6294"/>
    <w:rsid w:val="00EA6F11"/>
    <w:rsid w:val="00EA7C0F"/>
    <w:rsid w:val="00EB0A46"/>
    <w:rsid w:val="00EB0B9D"/>
    <w:rsid w:val="00EB10F4"/>
    <w:rsid w:val="00EB1479"/>
    <w:rsid w:val="00EB1639"/>
    <w:rsid w:val="00EB1983"/>
    <w:rsid w:val="00EB2081"/>
    <w:rsid w:val="00EB2225"/>
    <w:rsid w:val="00EB245B"/>
    <w:rsid w:val="00EB2B81"/>
    <w:rsid w:val="00EB2BCA"/>
    <w:rsid w:val="00EB37DD"/>
    <w:rsid w:val="00EB38BE"/>
    <w:rsid w:val="00EB4CDD"/>
    <w:rsid w:val="00EB523D"/>
    <w:rsid w:val="00EB5B1C"/>
    <w:rsid w:val="00EB5B2F"/>
    <w:rsid w:val="00EB60F8"/>
    <w:rsid w:val="00EB629E"/>
    <w:rsid w:val="00EB6B60"/>
    <w:rsid w:val="00EB734C"/>
    <w:rsid w:val="00EB77BD"/>
    <w:rsid w:val="00EB7E42"/>
    <w:rsid w:val="00EC0E03"/>
    <w:rsid w:val="00EC1233"/>
    <w:rsid w:val="00EC12F9"/>
    <w:rsid w:val="00EC2552"/>
    <w:rsid w:val="00EC2DBB"/>
    <w:rsid w:val="00EC325B"/>
    <w:rsid w:val="00EC33B3"/>
    <w:rsid w:val="00EC37B8"/>
    <w:rsid w:val="00EC457C"/>
    <w:rsid w:val="00EC45D9"/>
    <w:rsid w:val="00EC4B10"/>
    <w:rsid w:val="00EC4CE8"/>
    <w:rsid w:val="00EC507B"/>
    <w:rsid w:val="00EC5381"/>
    <w:rsid w:val="00EC574C"/>
    <w:rsid w:val="00EC67C8"/>
    <w:rsid w:val="00EC696B"/>
    <w:rsid w:val="00EC6F53"/>
    <w:rsid w:val="00EC71A2"/>
    <w:rsid w:val="00EC7915"/>
    <w:rsid w:val="00ED045D"/>
    <w:rsid w:val="00ED0B6D"/>
    <w:rsid w:val="00ED12FA"/>
    <w:rsid w:val="00ED1B9F"/>
    <w:rsid w:val="00ED1DDF"/>
    <w:rsid w:val="00ED2433"/>
    <w:rsid w:val="00ED2667"/>
    <w:rsid w:val="00ED28F6"/>
    <w:rsid w:val="00ED2EB5"/>
    <w:rsid w:val="00ED355F"/>
    <w:rsid w:val="00ED36E5"/>
    <w:rsid w:val="00ED4A8E"/>
    <w:rsid w:val="00ED4BC6"/>
    <w:rsid w:val="00ED534D"/>
    <w:rsid w:val="00ED5419"/>
    <w:rsid w:val="00ED5977"/>
    <w:rsid w:val="00ED63BA"/>
    <w:rsid w:val="00ED6A64"/>
    <w:rsid w:val="00ED6CDE"/>
    <w:rsid w:val="00ED6FAA"/>
    <w:rsid w:val="00ED74F0"/>
    <w:rsid w:val="00ED7615"/>
    <w:rsid w:val="00ED7B85"/>
    <w:rsid w:val="00EE02D9"/>
    <w:rsid w:val="00EE0B15"/>
    <w:rsid w:val="00EE0FDB"/>
    <w:rsid w:val="00EE24BD"/>
    <w:rsid w:val="00EE3656"/>
    <w:rsid w:val="00EE3ED7"/>
    <w:rsid w:val="00EE4314"/>
    <w:rsid w:val="00EE4363"/>
    <w:rsid w:val="00EE46D3"/>
    <w:rsid w:val="00EE48C3"/>
    <w:rsid w:val="00EE53E7"/>
    <w:rsid w:val="00EE54AA"/>
    <w:rsid w:val="00EE57BE"/>
    <w:rsid w:val="00EE58B5"/>
    <w:rsid w:val="00EE5D29"/>
    <w:rsid w:val="00EE60D2"/>
    <w:rsid w:val="00EE616E"/>
    <w:rsid w:val="00EE6BF6"/>
    <w:rsid w:val="00EE7761"/>
    <w:rsid w:val="00EE78A3"/>
    <w:rsid w:val="00EE7ACF"/>
    <w:rsid w:val="00EF05E3"/>
    <w:rsid w:val="00EF06C8"/>
    <w:rsid w:val="00EF1048"/>
    <w:rsid w:val="00EF1574"/>
    <w:rsid w:val="00EF1640"/>
    <w:rsid w:val="00EF24DD"/>
    <w:rsid w:val="00EF2682"/>
    <w:rsid w:val="00EF29A2"/>
    <w:rsid w:val="00EF2BAC"/>
    <w:rsid w:val="00EF2E5D"/>
    <w:rsid w:val="00EF2FFD"/>
    <w:rsid w:val="00EF37C8"/>
    <w:rsid w:val="00EF3D2B"/>
    <w:rsid w:val="00EF4349"/>
    <w:rsid w:val="00EF448D"/>
    <w:rsid w:val="00EF47B8"/>
    <w:rsid w:val="00EF47C4"/>
    <w:rsid w:val="00EF48F0"/>
    <w:rsid w:val="00EF51EF"/>
    <w:rsid w:val="00EF5406"/>
    <w:rsid w:val="00EF560E"/>
    <w:rsid w:val="00EF58B4"/>
    <w:rsid w:val="00EF5B40"/>
    <w:rsid w:val="00EF5DA8"/>
    <w:rsid w:val="00EF635D"/>
    <w:rsid w:val="00EF6708"/>
    <w:rsid w:val="00EF731E"/>
    <w:rsid w:val="00EF78E9"/>
    <w:rsid w:val="00EF7A88"/>
    <w:rsid w:val="00EF7ECE"/>
    <w:rsid w:val="00F00134"/>
    <w:rsid w:val="00F0080C"/>
    <w:rsid w:val="00F01AAD"/>
    <w:rsid w:val="00F01AB4"/>
    <w:rsid w:val="00F0225A"/>
    <w:rsid w:val="00F028C3"/>
    <w:rsid w:val="00F02972"/>
    <w:rsid w:val="00F03220"/>
    <w:rsid w:val="00F037D6"/>
    <w:rsid w:val="00F038C7"/>
    <w:rsid w:val="00F03FF9"/>
    <w:rsid w:val="00F04128"/>
    <w:rsid w:val="00F048FD"/>
    <w:rsid w:val="00F04AF7"/>
    <w:rsid w:val="00F055BD"/>
    <w:rsid w:val="00F05A2A"/>
    <w:rsid w:val="00F05B8D"/>
    <w:rsid w:val="00F066D0"/>
    <w:rsid w:val="00F06AD5"/>
    <w:rsid w:val="00F074A9"/>
    <w:rsid w:val="00F115A6"/>
    <w:rsid w:val="00F11A1B"/>
    <w:rsid w:val="00F124A1"/>
    <w:rsid w:val="00F12C61"/>
    <w:rsid w:val="00F130DA"/>
    <w:rsid w:val="00F13ADC"/>
    <w:rsid w:val="00F13B88"/>
    <w:rsid w:val="00F13D39"/>
    <w:rsid w:val="00F13DF4"/>
    <w:rsid w:val="00F147EE"/>
    <w:rsid w:val="00F14A0E"/>
    <w:rsid w:val="00F150E0"/>
    <w:rsid w:val="00F15251"/>
    <w:rsid w:val="00F15C00"/>
    <w:rsid w:val="00F15C4B"/>
    <w:rsid w:val="00F16A93"/>
    <w:rsid w:val="00F16C0A"/>
    <w:rsid w:val="00F1727F"/>
    <w:rsid w:val="00F17549"/>
    <w:rsid w:val="00F17F0B"/>
    <w:rsid w:val="00F20193"/>
    <w:rsid w:val="00F20232"/>
    <w:rsid w:val="00F2076B"/>
    <w:rsid w:val="00F20BCD"/>
    <w:rsid w:val="00F20FC9"/>
    <w:rsid w:val="00F21765"/>
    <w:rsid w:val="00F22489"/>
    <w:rsid w:val="00F22794"/>
    <w:rsid w:val="00F227CF"/>
    <w:rsid w:val="00F22A86"/>
    <w:rsid w:val="00F235D3"/>
    <w:rsid w:val="00F23834"/>
    <w:rsid w:val="00F23AFF"/>
    <w:rsid w:val="00F24204"/>
    <w:rsid w:val="00F24309"/>
    <w:rsid w:val="00F25530"/>
    <w:rsid w:val="00F2563A"/>
    <w:rsid w:val="00F25F5B"/>
    <w:rsid w:val="00F261D6"/>
    <w:rsid w:val="00F266A2"/>
    <w:rsid w:val="00F26B66"/>
    <w:rsid w:val="00F26FC4"/>
    <w:rsid w:val="00F27FDF"/>
    <w:rsid w:val="00F302E5"/>
    <w:rsid w:val="00F3030D"/>
    <w:rsid w:val="00F30B06"/>
    <w:rsid w:val="00F30B61"/>
    <w:rsid w:val="00F30F78"/>
    <w:rsid w:val="00F31092"/>
    <w:rsid w:val="00F310BB"/>
    <w:rsid w:val="00F311B8"/>
    <w:rsid w:val="00F31A08"/>
    <w:rsid w:val="00F31A59"/>
    <w:rsid w:val="00F31B1E"/>
    <w:rsid w:val="00F32141"/>
    <w:rsid w:val="00F32173"/>
    <w:rsid w:val="00F3306C"/>
    <w:rsid w:val="00F3317B"/>
    <w:rsid w:val="00F33314"/>
    <w:rsid w:val="00F33DEF"/>
    <w:rsid w:val="00F3401B"/>
    <w:rsid w:val="00F342C8"/>
    <w:rsid w:val="00F34441"/>
    <w:rsid w:val="00F34B4B"/>
    <w:rsid w:val="00F35AA1"/>
    <w:rsid w:val="00F35FA6"/>
    <w:rsid w:val="00F365C0"/>
    <w:rsid w:val="00F36F02"/>
    <w:rsid w:val="00F36FA0"/>
    <w:rsid w:val="00F37557"/>
    <w:rsid w:val="00F37B71"/>
    <w:rsid w:val="00F37F9F"/>
    <w:rsid w:val="00F4012A"/>
    <w:rsid w:val="00F40CB8"/>
    <w:rsid w:val="00F416B1"/>
    <w:rsid w:val="00F423A4"/>
    <w:rsid w:val="00F42E6C"/>
    <w:rsid w:val="00F437CD"/>
    <w:rsid w:val="00F43DE4"/>
    <w:rsid w:val="00F43DF1"/>
    <w:rsid w:val="00F446D3"/>
    <w:rsid w:val="00F446D4"/>
    <w:rsid w:val="00F447E3"/>
    <w:rsid w:val="00F4494C"/>
    <w:rsid w:val="00F45607"/>
    <w:rsid w:val="00F45A01"/>
    <w:rsid w:val="00F46253"/>
    <w:rsid w:val="00F466FC"/>
    <w:rsid w:val="00F468BF"/>
    <w:rsid w:val="00F4739F"/>
    <w:rsid w:val="00F475CF"/>
    <w:rsid w:val="00F476DA"/>
    <w:rsid w:val="00F477C5"/>
    <w:rsid w:val="00F4791C"/>
    <w:rsid w:val="00F501D1"/>
    <w:rsid w:val="00F50FE4"/>
    <w:rsid w:val="00F5124A"/>
    <w:rsid w:val="00F513BA"/>
    <w:rsid w:val="00F5183D"/>
    <w:rsid w:val="00F52615"/>
    <w:rsid w:val="00F52BC3"/>
    <w:rsid w:val="00F53B88"/>
    <w:rsid w:val="00F53FE6"/>
    <w:rsid w:val="00F54010"/>
    <w:rsid w:val="00F54192"/>
    <w:rsid w:val="00F55637"/>
    <w:rsid w:val="00F55D5F"/>
    <w:rsid w:val="00F56022"/>
    <w:rsid w:val="00F565D7"/>
    <w:rsid w:val="00F5680B"/>
    <w:rsid w:val="00F578EA"/>
    <w:rsid w:val="00F57B8B"/>
    <w:rsid w:val="00F604DA"/>
    <w:rsid w:val="00F60614"/>
    <w:rsid w:val="00F61255"/>
    <w:rsid w:val="00F61742"/>
    <w:rsid w:val="00F61978"/>
    <w:rsid w:val="00F619E3"/>
    <w:rsid w:val="00F61A49"/>
    <w:rsid w:val="00F621EA"/>
    <w:rsid w:val="00F62445"/>
    <w:rsid w:val="00F62E14"/>
    <w:rsid w:val="00F633DE"/>
    <w:rsid w:val="00F6389B"/>
    <w:rsid w:val="00F6452B"/>
    <w:rsid w:val="00F64999"/>
    <w:rsid w:val="00F64EF6"/>
    <w:rsid w:val="00F65213"/>
    <w:rsid w:val="00F6535C"/>
    <w:rsid w:val="00F6547D"/>
    <w:rsid w:val="00F658D1"/>
    <w:rsid w:val="00F65945"/>
    <w:rsid w:val="00F66020"/>
    <w:rsid w:val="00F664D0"/>
    <w:rsid w:val="00F66996"/>
    <w:rsid w:val="00F66B35"/>
    <w:rsid w:val="00F66C0D"/>
    <w:rsid w:val="00F67557"/>
    <w:rsid w:val="00F678B8"/>
    <w:rsid w:val="00F67E4D"/>
    <w:rsid w:val="00F70305"/>
    <w:rsid w:val="00F7077C"/>
    <w:rsid w:val="00F71262"/>
    <w:rsid w:val="00F71F50"/>
    <w:rsid w:val="00F72424"/>
    <w:rsid w:val="00F7250A"/>
    <w:rsid w:val="00F73760"/>
    <w:rsid w:val="00F74A32"/>
    <w:rsid w:val="00F7527C"/>
    <w:rsid w:val="00F7563B"/>
    <w:rsid w:val="00F7570E"/>
    <w:rsid w:val="00F75862"/>
    <w:rsid w:val="00F75EF2"/>
    <w:rsid w:val="00F75F4E"/>
    <w:rsid w:val="00F76B67"/>
    <w:rsid w:val="00F76BB6"/>
    <w:rsid w:val="00F76D11"/>
    <w:rsid w:val="00F76D55"/>
    <w:rsid w:val="00F77795"/>
    <w:rsid w:val="00F77B5C"/>
    <w:rsid w:val="00F804A8"/>
    <w:rsid w:val="00F808B8"/>
    <w:rsid w:val="00F80E86"/>
    <w:rsid w:val="00F828AE"/>
    <w:rsid w:val="00F8438C"/>
    <w:rsid w:val="00F843AF"/>
    <w:rsid w:val="00F85316"/>
    <w:rsid w:val="00F856C5"/>
    <w:rsid w:val="00F85971"/>
    <w:rsid w:val="00F85A2D"/>
    <w:rsid w:val="00F85B65"/>
    <w:rsid w:val="00F85F35"/>
    <w:rsid w:val="00F8600E"/>
    <w:rsid w:val="00F8618D"/>
    <w:rsid w:val="00F86443"/>
    <w:rsid w:val="00F8650C"/>
    <w:rsid w:val="00F86A04"/>
    <w:rsid w:val="00F86DC5"/>
    <w:rsid w:val="00F8720D"/>
    <w:rsid w:val="00F878C3"/>
    <w:rsid w:val="00F90230"/>
    <w:rsid w:val="00F903E8"/>
    <w:rsid w:val="00F90EEB"/>
    <w:rsid w:val="00F91252"/>
    <w:rsid w:val="00F913AD"/>
    <w:rsid w:val="00F91C12"/>
    <w:rsid w:val="00F91CF8"/>
    <w:rsid w:val="00F925CC"/>
    <w:rsid w:val="00F92977"/>
    <w:rsid w:val="00F934DF"/>
    <w:rsid w:val="00F94372"/>
    <w:rsid w:val="00F94B33"/>
    <w:rsid w:val="00F954E0"/>
    <w:rsid w:val="00F95B49"/>
    <w:rsid w:val="00F9632A"/>
    <w:rsid w:val="00F968E7"/>
    <w:rsid w:val="00F9690D"/>
    <w:rsid w:val="00F96972"/>
    <w:rsid w:val="00F96AF6"/>
    <w:rsid w:val="00F970A7"/>
    <w:rsid w:val="00F971D7"/>
    <w:rsid w:val="00F97453"/>
    <w:rsid w:val="00F9753B"/>
    <w:rsid w:val="00F97727"/>
    <w:rsid w:val="00F978A7"/>
    <w:rsid w:val="00FA05B8"/>
    <w:rsid w:val="00FA0D47"/>
    <w:rsid w:val="00FA13CD"/>
    <w:rsid w:val="00FA1761"/>
    <w:rsid w:val="00FA1822"/>
    <w:rsid w:val="00FA1D23"/>
    <w:rsid w:val="00FA2B0D"/>
    <w:rsid w:val="00FA3264"/>
    <w:rsid w:val="00FA359D"/>
    <w:rsid w:val="00FA37C2"/>
    <w:rsid w:val="00FA394E"/>
    <w:rsid w:val="00FA39E6"/>
    <w:rsid w:val="00FA49E4"/>
    <w:rsid w:val="00FA51BA"/>
    <w:rsid w:val="00FA59A0"/>
    <w:rsid w:val="00FA59B3"/>
    <w:rsid w:val="00FA6378"/>
    <w:rsid w:val="00FA63C5"/>
    <w:rsid w:val="00FA648D"/>
    <w:rsid w:val="00FA6696"/>
    <w:rsid w:val="00FA72C6"/>
    <w:rsid w:val="00FA75E0"/>
    <w:rsid w:val="00FA7740"/>
    <w:rsid w:val="00FB07DB"/>
    <w:rsid w:val="00FB0B1B"/>
    <w:rsid w:val="00FB1C07"/>
    <w:rsid w:val="00FB21BB"/>
    <w:rsid w:val="00FB2B6E"/>
    <w:rsid w:val="00FB2BE5"/>
    <w:rsid w:val="00FB35E5"/>
    <w:rsid w:val="00FB3753"/>
    <w:rsid w:val="00FB3876"/>
    <w:rsid w:val="00FB400C"/>
    <w:rsid w:val="00FB443A"/>
    <w:rsid w:val="00FB5799"/>
    <w:rsid w:val="00FB5BE5"/>
    <w:rsid w:val="00FB62F7"/>
    <w:rsid w:val="00FB6350"/>
    <w:rsid w:val="00FB6811"/>
    <w:rsid w:val="00FB6BEF"/>
    <w:rsid w:val="00FB7714"/>
    <w:rsid w:val="00FB7AF3"/>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B39"/>
    <w:rsid w:val="00FC2FC2"/>
    <w:rsid w:val="00FC3087"/>
    <w:rsid w:val="00FC325E"/>
    <w:rsid w:val="00FC3299"/>
    <w:rsid w:val="00FC3345"/>
    <w:rsid w:val="00FC36B8"/>
    <w:rsid w:val="00FC3A15"/>
    <w:rsid w:val="00FC3C06"/>
    <w:rsid w:val="00FC3C17"/>
    <w:rsid w:val="00FC3DC1"/>
    <w:rsid w:val="00FC3E66"/>
    <w:rsid w:val="00FC4174"/>
    <w:rsid w:val="00FC42A9"/>
    <w:rsid w:val="00FC437E"/>
    <w:rsid w:val="00FC444F"/>
    <w:rsid w:val="00FC4832"/>
    <w:rsid w:val="00FC499F"/>
    <w:rsid w:val="00FC49BE"/>
    <w:rsid w:val="00FC4B50"/>
    <w:rsid w:val="00FC4F67"/>
    <w:rsid w:val="00FC511F"/>
    <w:rsid w:val="00FC53AC"/>
    <w:rsid w:val="00FC5FF8"/>
    <w:rsid w:val="00FC6007"/>
    <w:rsid w:val="00FC619E"/>
    <w:rsid w:val="00FC627A"/>
    <w:rsid w:val="00FC63FC"/>
    <w:rsid w:val="00FC64AF"/>
    <w:rsid w:val="00FC712A"/>
    <w:rsid w:val="00FC724D"/>
    <w:rsid w:val="00FC7301"/>
    <w:rsid w:val="00FC79EE"/>
    <w:rsid w:val="00FC7FB3"/>
    <w:rsid w:val="00FD05C4"/>
    <w:rsid w:val="00FD0F55"/>
    <w:rsid w:val="00FD13FE"/>
    <w:rsid w:val="00FD14AE"/>
    <w:rsid w:val="00FD16BB"/>
    <w:rsid w:val="00FD18B6"/>
    <w:rsid w:val="00FD1995"/>
    <w:rsid w:val="00FD1B45"/>
    <w:rsid w:val="00FD2184"/>
    <w:rsid w:val="00FD25E5"/>
    <w:rsid w:val="00FD2728"/>
    <w:rsid w:val="00FD39A6"/>
    <w:rsid w:val="00FD3B1A"/>
    <w:rsid w:val="00FD3B6F"/>
    <w:rsid w:val="00FD3FA5"/>
    <w:rsid w:val="00FD3FB7"/>
    <w:rsid w:val="00FD463F"/>
    <w:rsid w:val="00FD54A4"/>
    <w:rsid w:val="00FD5847"/>
    <w:rsid w:val="00FD5CC4"/>
    <w:rsid w:val="00FD61A7"/>
    <w:rsid w:val="00FD61D5"/>
    <w:rsid w:val="00FD6845"/>
    <w:rsid w:val="00FD6B2E"/>
    <w:rsid w:val="00FD77E8"/>
    <w:rsid w:val="00FD7A00"/>
    <w:rsid w:val="00FD7D1A"/>
    <w:rsid w:val="00FD7E62"/>
    <w:rsid w:val="00FE014E"/>
    <w:rsid w:val="00FE0557"/>
    <w:rsid w:val="00FE1A64"/>
    <w:rsid w:val="00FE1B15"/>
    <w:rsid w:val="00FE265A"/>
    <w:rsid w:val="00FE2741"/>
    <w:rsid w:val="00FE2792"/>
    <w:rsid w:val="00FE2970"/>
    <w:rsid w:val="00FE2B8A"/>
    <w:rsid w:val="00FE34AF"/>
    <w:rsid w:val="00FE3D00"/>
    <w:rsid w:val="00FE3E1E"/>
    <w:rsid w:val="00FE4053"/>
    <w:rsid w:val="00FE40BD"/>
    <w:rsid w:val="00FE4145"/>
    <w:rsid w:val="00FE418B"/>
    <w:rsid w:val="00FE41C8"/>
    <w:rsid w:val="00FE55B5"/>
    <w:rsid w:val="00FE6512"/>
    <w:rsid w:val="00FE6EA5"/>
    <w:rsid w:val="00FE761B"/>
    <w:rsid w:val="00FE7BCB"/>
    <w:rsid w:val="00FF009F"/>
    <w:rsid w:val="00FF0124"/>
    <w:rsid w:val="00FF09B5"/>
    <w:rsid w:val="00FF0C13"/>
    <w:rsid w:val="00FF17AD"/>
    <w:rsid w:val="00FF18AC"/>
    <w:rsid w:val="00FF2695"/>
    <w:rsid w:val="00FF2E96"/>
    <w:rsid w:val="00FF3B0A"/>
    <w:rsid w:val="00FF41DA"/>
    <w:rsid w:val="00FF4E06"/>
    <w:rsid w:val="00FF4EF5"/>
    <w:rsid w:val="00FF56FC"/>
    <w:rsid w:val="00FF5850"/>
    <w:rsid w:val="00FF5F7D"/>
    <w:rsid w:val="00FF5FA6"/>
    <w:rsid w:val="00FF60E6"/>
    <w:rsid w:val="00FF6108"/>
    <w:rsid w:val="00FF6380"/>
    <w:rsid w:val="00FF6414"/>
    <w:rsid w:val="00FF6DA5"/>
    <w:rsid w:val="00FF6DD9"/>
    <w:rsid w:val="00FF6F02"/>
    <w:rsid w:val="00FF6F6A"/>
    <w:rsid w:val="00FF7023"/>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0DE7"/>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paragraph" w:customStyle="1" w:styleId="yiv7197151271msonormal">
    <w:name w:val="yiv7197151271msonormal"/>
    <w:basedOn w:val="Normal"/>
    <w:rsid w:val="00621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0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6" Type="http://schemas.openxmlformats.org/officeDocument/2006/relationships/hyperlink" Target="http://www.1in.am/2366928.html" TargetMode="External"/><Relationship Id="rId21" Type="http://schemas.openxmlformats.org/officeDocument/2006/relationships/hyperlink" Target="https://www.youtube.com/watch?v=mznz1XD6KEw" TargetMode="External"/><Relationship Id="rId42" Type="http://schemas.openxmlformats.org/officeDocument/2006/relationships/hyperlink" Target="https://bit.ly/3iyJYdF" TargetMode="External"/><Relationship Id="rId47" Type="http://schemas.openxmlformats.org/officeDocument/2006/relationships/hyperlink" Target="http://asekose.am/am/post/xacatour-souqiasyani-nerkrac-anorak-vareliqi-patjarov-hajaxordneri-meqenaneri-sarjicnere-sarqic-dours-en-galis" TargetMode="External"/><Relationship Id="rId63" Type="http://schemas.openxmlformats.org/officeDocument/2006/relationships/hyperlink" Target="https://hraparak.am/post/bf6e81ca1c15291e0836f43015c913ce" TargetMode="External"/><Relationship Id="rId68" Type="http://schemas.openxmlformats.org/officeDocument/2006/relationships/hyperlink" Target="https://yerevan.today/all/hetaqnnutyun/62229/rousastani-hatouk-tsarayoutyounnery-hetqrqrvats-en-dezinformacia-taratsogh-%C2%ABbagpamyan-26%C2%BB-edji-xmbagirnerov" TargetMode="External"/><Relationship Id="rId84" Type="http://schemas.openxmlformats.org/officeDocument/2006/relationships/hyperlink" Target="https://www.aravot.am/2021/06/03/1195578/" TargetMode="External"/><Relationship Id="rId89" Type="http://schemas.openxmlformats.org/officeDocument/2006/relationships/hyperlink" Target="https://www.1in.am/2871023.html" TargetMode="External"/><Relationship Id="rId112" Type="http://schemas.openxmlformats.org/officeDocument/2006/relationships/hyperlink" Target="https://www.armdaily.am/?p=68235&amp;l=am&amp;fbclid=IwAR1Nl05yGRCmnLPAXRMOAQ96EDjX9CbV74MivqMdZMRnUB8Tz6LI-JklSGQ" TargetMode="External"/><Relationship Id="rId16" Type="http://schemas.openxmlformats.org/officeDocument/2006/relationships/hyperlink" Target="https://bit.ly/3wn5xnr" TargetMode="External"/><Relationship Id="rId107" Type="http://schemas.openxmlformats.org/officeDocument/2006/relationships/hyperlink" Target="https://www.youtube.com/watch?v=b52Ohliev1I" TargetMode="External"/><Relationship Id="rId11" Type="http://schemas.openxmlformats.org/officeDocument/2006/relationships/hyperlink" Target="https://youtu.be/rd78-G-MxVY" TargetMode="External"/><Relationship Id="rId32" Type="http://schemas.openxmlformats.org/officeDocument/2006/relationships/hyperlink" Target="https://hraparak.am/post/5bbb5b8bef999406dd155359?fbclid=IwAR2405YtdTIDGbcwT5b82eRqbvO0AIS6mT68qE3515BeFupiKGA0_x1HvKM" TargetMode="External"/><Relationship Id="rId37" Type="http://schemas.openxmlformats.org/officeDocument/2006/relationships/hyperlink" Target="https://armlur.am/922256/" TargetMode="External"/><Relationship Id="rId53" Type="http://schemas.openxmlformats.org/officeDocument/2006/relationships/hyperlink" Target="https://youtu.be/htHpdt35oT0" TargetMode="External"/><Relationship Id="rId58" Type="http://schemas.openxmlformats.org/officeDocument/2006/relationships/hyperlink" Target="https://www.tert.am/am/news/2019/07/16/vahe-parazyan/3050642?fbclid=IwAR0ba7xITNht0RCar7sYNqRU7ETgWWZfBTXrvboonHl1xzCyRhmm1nAn9zs" TargetMode="External"/><Relationship Id="rId74" Type="http://schemas.openxmlformats.org/officeDocument/2006/relationships/hyperlink" Target="https://www.1in.am/2797828.html" TargetMode="External"/><Relationship Id="rId79" Type="http://schemas.openxmlformats.org/officeDocument/2006/relationships/hyperlink" Target="https://www.youtube.com/watch?v=1pedEq5THrA" TargetMode="External"/><Relationship Id="rId102" Type="http://schemas.openxmlformats.org/officeDocument/2006/relationships/hyperlink" Target="https://www.youtube.com/watch?v=R1KqWkKMFLg" TargetMode="External"/><Relationship Id="rId5" Type="http://schemas.openxmlformats.org/officeDocument/2006/relationships/hyperlink" Target="https://freedomhouse.org/sites/default/files/2021-04/NIT_2021_final_042321.pdf" TargetMode="External"/><Relationship Id="rId90" Type="http://schemas.openxmlformats.org/officeDocument/2006/relationships/hyperlink" Target="https://shamshyan.com/hy/article/2019/03/13/1119637/" TargetMode="External"/><Relationship Id="rId95" Type="http://schemas.openxmlformats.org/officeDocument/2006/relationships/hyperlink" Target="https://a1plus.am/hy/article/346145" TargetMode="External"/><Relationship Id="rId22" Type="http://schemas.openxmlformats.org/officeDocument/2006/relationships/hyperlink" Target="https://168.am/2020/12/31/1438420.html" TargetMode="External"/><Relationship Id="rId27" Type="http://schemas.openxmlformats.org/officeDocument/2006/relationships/hyperlink" Target="https://www.1in.am/2377848.html" TargetMode="External"/><Relationship Id="rId43" Type="http://schemas.openxmlformats.org/officeDocument/2006/relationships/hyperlink" Target="https://econews.am/?p=11856&amp;l=am" TargetMode="External"/><Relationship Id="rId48" Type="http://schemas.openxmlformats.org/officeDocument/2006/relationships/hyperlink" Target="https://armday.am/post/169969/khachato-r-so-qiasjani-nerkrats-anorak-vareliqi-patcharov-hachakhordneri-meqenaneri-sharzhichnery-sharqits-do-rs-en-galis" TargetMode="External"/><Relationship Id="rId64" Type="http://schemas.openxmlformats.org/officeDocument/2006/relationships/hyperlink" Target="https://hraparak.am/post/bf6e81ca1c15291e0836f43015c913ce" TargetMode="External"/><Relationship Id="rId69" Type="http://schemas.openxmlformats.org/officeDocument/2006/relationships/hyperlink" Target="https://www.aravot.am/2021/05/12/1190668/?fbclid=IwAR0iDweblFYDz06YKAiMo62thznzsOSLQdpzn_2Ca0_B9DvQ4qnracTPsfY" TargetMode="External"/><Relationship Id="rId113" Type="http://schemas.openxmlformats.org/officeDocument/2006/relationships/hyperlink" Target="https://hetq.am/hy/article/119421?fbclid=IwAR0BvMzs5u1nhud3KOWKhn6yqatwDHqw7QvcuVZNqSmZxD5L-eCMqO-WQDU" TargetMode="External"/><Relationship Id="rId80" Type="http://schemas.openxmlformats.org/officeDocument/2006/relationships/hyperlink" Target="https://www.azatutyun.am/a/31278165.html" TargetMode="External"/><Relationship Id="rId85" Type="http://schemas.openxmlformats.org/officeDocument/2006/relationships/hyperlink" Target="http://www.hzham.am/articles/1664482480940241.html" TargetMode="External"/><Relationship Id="rId12" Type="http://schemas.openxmlformats.org/officeDocument/2006/relationships/hyperlink" Target="https://www.facebook.com/permalink.php?story_fbid=1897789323707581&amp;id=100004295941500" TargetMode="External"/><Relationship Id="rId17" Type="http://schemas.openxmlformats.org/officeDocument/2006/relationships/hyperlink" Target="https://bit.ly/3xs4KTx" TargetMode="External"/><Relationship Id="rId33" Type="http://schemas.openxmlformats.org/officeDocument/2006/relationships/hyperlink" Target="https://www.1in.am/2774752.html" TargetMode="External"/><Relationship Id="rId38"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59" Type="http://schemas.openxmlformats.org/officeDocument/2006/relationships/hyperlink" Target="https://shamshyan.com/hy/article/2020/06/14/1157316/" TargetMode="External"/><Relationship Id="rId103" Type="http://schemas.openxmlformats.org/officeDocument/2006/relationships/hyperlink" Target="https://www.youtube.com/watch?v=kt8rPD2m8YQ" TargetMode="External"/><Relationship Id="rId108" Type="http://schemas.openxmlformats.org/officeDocument/2006/relationships/hyperlink" Target="https://www.facebook.com/officialparatv/posts/1610816132644187" TargetMode="External"/><Relationship Id="rId54" Type="http://schemas.openxmlformats.org/officeDocument/2006/relationships/hyperlink" Target="http://hzham.am/articles/1653342931046791.html" TargetMode="External"/><Relationship Id="rId70" Type="http://schemas.openxmlformats.org/officeDocument/2006/relationships/hyperlink" Target="https://168.am/2021/04/12/1493119.html" TargetMode="External"/><Relationship Id="rId75" Type="http://schemas.openxmlformats.org/officeDocument/2006/relationships/hyperlink" Target="https://hraparak.am/post/0d8d1bc6c9a6800ea110fcb6878812f6" TargetMode="External"/><Relationship Id="rId91" Type="http://schemas.openxmlformats.org/officeDocument/2006/relationships/hyperlink" Target="https://hetq.am/hy/article/130913" TargetMode="External"/><Relationship Id="rId96" Type="http://schemas.openxmlformats.org/officeDocument/2006/relationships/hyperlink" Target="https://www.1in.am/2567780.html" TargetMode="External"/><Relationship Id="rId1" Type="http://schemas.openxmlformats.org/officeDocument/2006/relationships/hyperlink" Target="https://www.e-draft.am/projects/3185" TargetMode="External"/><Relationship Id="rId6" Type="http://schemas.openxmlformats.org/officeDocument/2006/relationships/hyperlink" Target="https://rsf.org/en/rsf-2021-index-no-antidote-disinformation-media-control-virus-eastern-europe-and-central-asia" TargetMode="External"/><Relationship Id="rId15" Type="http://schemas.openxmlformats.org/officeDocument/2006/relationships/hyperlink" Target="https://www.azatutyun.am/a/28766203.html" TargetMode="External"/><Relationship Id="rId23" Type="http://schemas.openxmlformats.org/officeDocument/2006/relationships/hyperlink" Target="https://armlur.am/915337/" TargetMode="External"/><Relationship Id="rId28" Type="http://schemas.openxmlformats.org/officeDocument/2006/relationships/hyperlink" Target="https://www.1in.am/2378232.html" TargetMode="External"/><Relationship Id="rId36" Type="http://schemas.openxmlformats.org/officeDocument/2006/relationships/hyperlink" Target="https://hraparak.am/post/1622065385" TargetMode="External"/><Relationship Id="rId49" Type="http://schemas.openxmlformats.org/officeDocument/2006/relationships/hyperlink" Target="https://yerevan.today/all/society/79318/zgoushace%D5%9Bq-xachatour-souqiasyani-benziny-pchacnoum-e-meqenanery%E2%80%A4-dejavyou" TargetMode="External"/><Relationship Id="rId57" Type="http://schemas.openxmlformats.org/officeDocument/2006/relationships/hyperlink" Target="http://www.aravot.am/2018/02/08/935799/" TargetMode="External"/><Relationship Id="rId106" Type="http://schemas.openxmlformats.org/officeDocument/2006/relationships/hyperlink" Target="https://bit.ly/3qSXcHb" TargetMode="External"/><Relationship Id="rId114" Type="http://schemas.openxmlformats.org/officeDocument/2006/relationships/hyperlink" Target="https://www.armdaily.am/?p=61205&amp;l=am" TargetMode="External"/><Relationship Id="rId10" Type="http://schemas.openxmlformats.org/officeDocument/2006/relationships/hyperlink" Target="https://news.am/arm/news/640272.html?fbclid=IwAR1oER7y8yUzNVXMrwHr4O0gAz__ZLhw0wzsfsmiAjou2M8D3PJsPTIS-XQ" TargetMode="External"/><Relationship Id="rId31" Type="http://schemas.openxmlformats.org/officeDocument/2006/relationships/hyperlink" Target="https://www.youtube.com/watch?v=7OeFJJmqQmM" TargetMode="External"/><Relationship Id="rId44" Type="http://schemas.openxmlformats.org/officeDocument/2006/relationships/hyperlink" Target="https://bit.ly/3dmzdI5" TargetMode="External"/><Relationship Id="rId52" Type="http://schemas.openxmlformats.org/officeDocument/2006/relationships/hyperlink" Target="https://www.pastinfo.am/hy/news/2021/03/22/vjdukbxxm/1168741" TargetMode="External"/><Relationship Id="rId60" Type="http://schemas.openxmlformats.org/officeDocument/2006/relationships/hyperlink" Target="https://168.am/2019/11/25/1210193.html" TargetMode="External"/><Relationship Id="rId65" Type="http://schemas.openxmlformats.org/officeDocument/2006/relationships/hyperlink" Target="https://youtu.be/5HI1iKl6ux4" TargetMode="External"/><Relationship Id="rId73" Type="http://schemas.openxmlformats.org/officeDocument/2006/relationships/hyperlink" Target="https://www.youtube.com/watch?v=c2az1IQytcA" TargetMode="External"/><Relationship Id="rId78" Type="http://schemas.openxmlformats.org/officeDocument/2006/relationships/hyperlink" Target="https://www.facebook.com/officialparatv/posts/1592749941117473" TargetMode="External"/><Relationship Id="rId81" Type="http://schemas.openxmlformats.org/officeDocument/2006/relationships/hyperlink" Target="https://armtimes.com/hy/article/190467?fbclid=IwAR2iQWRf4TC57VkAV5Qky1JaynVUWUH6h-UHUh7rqIotmCdBoGUcyPpFGtQ" TargetMode="External"/><Relationship Id="rId86" Type="http://schemas.openxmlformats.org/officeDocument/2006/relationships/hyperlink" Target="https://hraparak.am/post/591fb734e3d84d0d37fd972c" TargetMode="External"/><Relationship Id="rId94" Type="http://schemas.openxmlformats.org/officeDocument/2006/relationships/hyperlink" Target="https://www.facebook.com/sglmc/posts/1450040148537675" TargetMode="External"/><Relationship Id="rId99" Type="http://schemas.openxmlformats.org/officeDocument/2006/relationships/hyperlink" Target="https://168.am/2021/04/24/1501309.html" TargetMode="External"/><Relationship Id="rId101" Type="http://schemas.openxmlformats.org/officeDocument/2006/relationships/hyperlink" Target="https://yerevan.today/heghinak/67567/ashxatoum-en-tourqi-shaheric-elnelov%D5%9D-dzerq-dzerqi-tvats" TargetMode="External"/><Relationship Id="rId4" Type="http://schemas.openxmlformats.org/officeDocument/2006/relationships/hyperlink" Target="https://www.facebook.com/FreedomHouseDC/posts/10158158393587078" TargetMode="External"/><Relationship Id="rId9" Type="http://schemas.openxmlformats.org/officeDocument/2006/relationships/hyperlink" Target="https://www.facebook.com/yerkir.am/videos/802896850294904" TargetMode="External"/><Relationship Id="rId13" Type="http://schemas.openxmlformats.org/officeDocument/2006/relationships/hyperlink" Target="https://khosq.am/2021/05/10/%d5%b0%d5%a1%d5%b5%d5%bf%d5%a1%d6%80%d5%a1%d6%80%d5%b8%d6%82%d5%a9%d5%b5%d5%b8%d6%82%d5%b6-79/" TargetMode="External"/><Relationship Id="rId18" Type="http://schemas.openxmlformats.org/officeDocument/2006/relationships/hyperlink" Target="https://bit.ly/3xsmZYX" TargetMode="External"/><Relationship Id="rId39" Type="http://schemas.openxmlformats.org/officeDocument/2006/relationships/hyperlink" Target="https://khosq.am/2021/04/15/%d5%b0%d5%a1%d5%b5%d5%bf%d5%a1%d6%80%d5%a1%d6%80%d5%b8%d6%82%d5%a9%d5%b5%d5%b8%d6%82%d5%b6-78/" TargetMode="External"/><Relationship Id="rId109" Type="http://schemas.openxmlformats.org/officeDocument/2006/relationships/hyperlink" Target="https://www.facebook.com/watch/?v=158407129609621" TargetMode="External"/><Relationship Id="rId34" Type="http://schemas.openxmlformats.org/officeDocument/2006/relationships/hyperlink" Target="https://hraparak.am/post/1502474192" TargetMode="External"/><Relationship Id="rId50" Type="http://schemas.openxmlformats.org/officeDocument/2006/relationships/hyperlink" Target="https://blog.168.am/blog/325718.html" TargetMode="External"/><Relationship Id="rId55" Type="http://schemas.openxmlformats.org/officeDocument/2006/relationships/hyperlink" Target="https://www.facebook.com/watch/?v=299552868280751" TargetMode="External"/><Relationship Id="rId76" Type="http://schemas.openxmlformats.org/officeDocument/2006/relationships/hyperlink" Target="http://hzham.am/articles/1666759386392681.html" TargetMode="External"/><Relationship Id="rId97"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104" Type="http://schemas.openxmlformats.org/officeDocument/2006/relationships/hyperlink" Target="https://www.facebook.com/yerkir.am/posts/10159215580702482" TargetMode="External"/><Relationship Id="rId7" Type="http://schemas.openxmlformats.org/officeDocument/2006/relationships/hyperlink" Target="https://youtu.be/uLm2R0ADfDg" TargetMode="External"/><Relationship Id="rId71" Type="http://schemas.openxmlformats.org/officeDocument/2006/relationships/hyperlink" Target="https://www.youtube.com/watch?v=z-OFYR4Hw5I" TargetMode="External"/><Relationship Id="rId92" Type="http://schemas.openxmlformats.org/officeDocument/2006/relationships/hyperlink" Target="https://hetq.am/hy/article/130913" TargetMode="External"/><Relationship Id="rId2" Type="http://schemas.openxmlformats.org/officeDocument/2006/relationships/hyperlink" Target="https://freedomhouse.org/sites/default/files/2021-04/NIT_2021_final_042321.pdf" TargetMode="External"/><Relationship Id="rId29" Type="http://schemas.openxmlformats.org/officeDocument/2006/relationships/hyperlink" Target="https://lurer.com/?p=255408&amp;l=am" TargetMode="External"/><Relationship Id="rId24" Type="http://schemas.openxmlformats.org/officeDocument/2006/relationships/hyperlink" Target="https://www.armdaily.am/?p=116543&amp;l=am" TargetMode="External"/><Relationship Id="rId40" Type="http://schemas.openxmlformats.org/officeDocument/2006/relationships/hyperlink" Target="http://newspress.am/?p=96188&amp;l=am/haytni+e+tevov+e+hayk+sargsyanin+nvirel+tankargeq+meqenan+ev+inchi+hamar" TargetMode="External"/><Relationship Id="rId45" Type="http://schemas.openxmlformats.org/officeDocument/2006/relationships/hyperlink" Target="https://168.am/2020/06/07/1314973.html" TargetMode="External"/><Relationship Id="rId66" Type="http://schemas.openxmlformats.org/officeDocument/2006/relationships/hyperlink" Target="https://www.1in.am/2386186.html" TargetMode="External"/><Relationship Id="rId87" Type="http://schemas.openxmlformats.org/officeDocument/2006/relationships/hyperlink" Target="https://hraparak.am/post/591fb531e3d84d0d37fd8835" TargetMode="External"/><Relationship Id="rId110" Type="http://schemas.openxmlformats.org/officeDocument/2006/relationships/hyperlink" Target="https://www.facebook.com/freenews.am/posts/4032644143485006" TargetMode="External"/><Relationship Id="rId61" Type="http://schemas.openxmlformats.org/officeDocument/2006/relationships/hyperlink" Target="https://youtu.be/MNT-LBExMgo" TargetMode="External"/><Relationship Id="rId82" Type="http://schemas.openxmlformats.org/officeDocument/2006/relationships/hyperlink" Target="https://youtu.be/4gGNJG8KAsM" TargetMode="External"/><Relationship Id="rId19" Type="http://schemas.openxmlformats.org/officeDocument/2006/relationships/hyperlink" Target="https://bit.ly/3ywDDab" TargetMode="External"/><Relationship Id="rId14" Type="http://schemas.openxmlformats.org/officeDocument/2006/relationships/hyperlink" Target="https://civic.am/politics/armenia/5996--civicam-.html?fbclid=IwAR3SjmUFS3bmi7OppcC4pv_cSEAdj8ge_UcwzaZZ_TO7fC84ZsGjZ7CP7PM" TargetMode="External"/><Relationship Id="rId30" Type="http://schemas.openxmlformats.org/officeDocument/2006/relationships/hyperlink" Target="https://alternativ.am/?p=41096&amp;l=am" TargetMode="External"/><Relationship Id="rId35" Type="http://schemas.openxmlformats.org/officeDocument/2006/relationships/hyperlink" Target="https://hraparak.am/post/1129192114" TargetMode="External"/><Relationship Id="rId56" Type="http://schemas.openxmlformats.org/officeDocument/2006/relationships/hyperlink" Target="https://www.tert.am/am/news/2019/07/16/vahe-parazyan/3050642?fbclid=IwAR0ba7xITNht0RCar7sYNqRU7ETgWWZfBTXrvboonHl1xzCyRhmm1nAn9zs" TargetMode="External"/><Relationship Id="rId77" Type="http://schemas.openxmlformats.org/officeDocument/2006/relationships/hyperlink" Target="https://news.am/arm/news/584108.html" TargetMode="External"/><Relationship Id="rId100" Type="http://schemas.openxmlformats.org/officeDocument/2006/relationships/hyperlink" Target="http://alternativ.am/?p=35716&amp;l=am&amp;fbclid=IwAR144ZQeXwiP7E16Wb4W98IPF-QQyZa8i0K3HPEVQnS5tHosfe5VLXDxwlY" TargetMode="External"/><Relationship Id="rId105" Type="http://schemas.openxmlformats.org/officeDocument/2006/relationships/hyperlink" Target="https://www.youtube.com/watch?v=PdWDkQb9haQ" TargetMode="External"/><Relationship Id="rId8" Type="http://schemas.openxmlformats.org/officeDocument/2006/relationships/hyperlink" Target="https://www.facebook.com/permalink.php?story_fbid=1858632604289920&amp;id=100004295941500" TargetMode="External"/><Relationship Id="rId51" Type="http://schemas.openxmlformats.org/officeDocument/2006/relationships/hyperlink" Target="https://news.am/arm/news/635740.html" TargetMode="External"/><Relationship Id="rId72" Type="http://schemas.openxmlformats.org/officeDocument/2006/relationships/hyperlink" Target="https://armtimes.com/hy/article/160379" TargetMode="External"/><Relationship Id="rId93" Type="http://schemas.openxmlformats.org/officeDocument/2006/relationships/hyperlink" Target="https://www.1in.am/2770165.html" TargetMode="External"/><Relationship Id="rId98" Type="http://schemas.openxmlformats.org/officeDocument/2006/relationships/hyperlink" Target="https://168.am/2021/04/14/1494904.html" TargetMode="External"/><Relationship Id="rId3" Type="http://schemas.openxmlformats.org/officeDocument/2006/relationships/hyperlink" Target="https://rsf.org/en/rsf-2021-index-no-antidote-disinformation-media-control-virus-eastern-europe-and-central-asia" TargetMode="External"/><Relationship Id="rId25" Type="http://schemas.openxmlformats.org/officeDocument/2006/relationships/hyperlink" Target="http://www.slaq.am/arm/news/1326539/" TargetMode="External"/><Relationship Id="rId46" Type="http://schemas.openxmlformats.org/officeDocument/2006/relationships/hyperlink" Target="http://yerkir.am/news/view/233589.html" TargetMode="External"/><Relationship Id="rId67" Type="http://schemas.openxmlformats.org/officeDocument/2006/relationships/hyperlink" Target="https://youtu.be/Tit_LDYzOl0" TargetMode="External"/><Relationship Id="rId20" Type="http://schemas.openxmlformats.org/officeDocument/2006/relationships/hyperlink" Target="http://hzham.am/articles/1622303581537336.html" TargetMode="External"/><Relationship Id="rId41" Type="http://schemas.openxmlformats.org/officeDocument/2006/relationships/hyperlink" Target="https://www.yerkir.am/news/view/212232.html" TargetMode="External"/><Relationship Id="rId62" Type="http://schemas.openxmlformats.org/officeDocument/2006/relationships/hyperlink" Target="https://hayeli.am/?p=130607&amp;l=am%2F&amp;fb_comment_id=2275903112504681_2276035325824793" TargetMode="External"/><Relationship Id="rId83" Type="http://schemas.openxmlformats.org/officeDocument/2006/relationships/hyperlink" Target="https://168.am/2020/03/06/1269324.html" TargetMode="External"/><Relationship Id="rId88" Type="http://schemas.openxmlformats.org/officeDocument/2006/relationships/hyperlink" Target="https://www.24news.am/news/100797" TargetMode="External"/><Relationship Id="rId111" Type="http://schemas.openxmlformats.org/officeDocument/2006/relationships/hyperlink" Target="https://www.panorama.am/am/news/2019/03/05/%D4%BC%D5%A1%D6%80%D5%AB%D5%BD%D5%A1-%D5%84%D5%AB%D5%B6%D5%A1%D5%BD%D5%B5%D5%A1%D5%B6/20814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5CD4-3BFA-4575-BAC8-ACC4D348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21748</Words>
  <Characters>123968</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Editor</cp:lastModifiedBy>
  <cp:revision>6</cp:revision>
  <dcterms:created xsi:type="dcterms:W3CDTF">2021-09-07T10:27:00Z</dcterms:created>
  <dcterms:modified xsi:type="dcterms:W3CDTF">2021-09-08T06:06:00Z</dcterms:modified>
</cp:coreProperties>
</file>