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F82211" w:rsidRDefault="00AD46CA" w:rsidP="00406931">
      <w:pPr>
        <w:spacing w:after="0" w:line="240" w:lineRule="auto"/>
        <w:rPr>
          <w:rFonts w:ascii="Sylfaen" w:hAnsi="Sylfaen"/>
          <w:i/>
          <w:sz w:val="24"/>
          <w:szCs w:val="24"/>
          <w:lang w:val="hy-AM"/>
        </w:rPr>
      </w:pPr>
      <w:r w:rsidRPr="00F82211">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F82211">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561CF1" w:rsidRDefault="00561CF1"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561CF1" w:rsidRDefault="00561CF1"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F82211">
        <w:rPr>
          <w:rFonts w:ascii="Sylfaen" w:hAnsi="Sylfaen"/>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F82211" w:rsidRDefault="00AD46CA" w:rsidP="00406931">
      <w:pPr>
        <w:spacing w:after="0" w:line="240" w:lineRule="auto"/>
        <w:rPr>
          <w:rFonts w:ascii="Sylfaen" w:hAnsi="Sylfaen" w:cs="Sylfaen"/>
          <w:bCs/>
          <w:i/>
          <w:sz w:val="24"/>
          <w:szCs w:val="24"/>
          <w:lang w:val="hy-AM"/>
        </w:rPr>
      </w:pPr>
    </w:p>
    <w:p w:rsidR="00DD3099" w:rsidRPr="00F82211" w:rsidRDefault="00DD3099" w:rsidP="00406931">
      <w:pPr>
        <w:spacing w:after="0" w:line="240" w:lineRule="auto"/>
        <w:jc w:val="center"/>
        <w:rPr>
          <w:rFonts w:ascii="Sylfaen" w:hAnsi="Sylfaen" w:cs="Sylfaen"/>
          <w:bCs/>
          <w:i/>
          <w:sz w:val="24"/>
          <w:szCs w:val="24"/>
          <w:lang w:val="hy-AM"/>
        </w:rPr>
      </w:pPr>
    </w:p>
    <w:p w:rsidR="00021445" w:rsidRPr="00F82211" w:rsidRDefault="00021445" w:rsidP="00406931">
      <w:pPr>
        <w:spacing w:after="0" w:line="240" w:lineRule="auto"/>
        <w:jc w:val="center"/>
        <w:rPr>
          <w:rFonts w:ascii="Sylfaen" w:hAnsi="Sylfaen" w:cs="Sylfaen"/>
          <w:bCs/>
          <w:i/>
          <w:sz w:val="24"/>
          <w:szCs w:val="24"/>
          <w:lang w:val="hy-AM"/>
        </w:rPr>
      </w:pPr>
    </w:p>
    <w:p w:rsidR="00123633" w:rsidRPr="00F82211" w:rsidRDefault="00123633" w:rsidP="00406931">
      <w:pPr>
        <w:spacing w:after="0" w:line="240" w:lineRule="auto"/>
        <w:jc w:val="center"/>
        <w:rPr>
          <w:rFonts w:ascii="Sylfaen" w:hAnsi="Sylfaen" w:cs="Sylfaen"/>
          <w:bCs/>
          <w:i/>
          <w:sz w:val="24"/>
          <w:szCs w:val="24"/>
          <w:lang w:val="hy-AM"/>
        </w:rPr>
      </w:pPr>
    </w:p>
    <w:p w:rsidR="00EA7BFD" w:rsidRPr="00F82211" w:rsidRDefault="00EA7BFD"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ԶԵԿՈՒՅՑ</w:t>
      </w:r>
    </w:p>
    <w:p w:rsidR="005228F6" w:rsidRPr="00F82211" w:rsidRDefault="005228F6" w:rsidP="00406931">
      <w:pPr>
        <w:spacing w:after="0" w:line="240" w:lineRule="auto"/>
        <w:jc w:val="center"/>
        <w:rPr>
          <w:rFonts w:ascii="Sylfaen" w:hAnsi="Sylfaen" w:cs="Sylfaen"/>
          <w:bCs/>
          <w:i/>
          <w:sz w:val="28"/>
          <w:szCs w:val="28"/>
          <w:lang w:val="hy-AM"/>
        </w:rPr>
      </w:pPr>
    </w:p>
    <w:p w:rsidR="00123633" w:rsidRPr="00F82211"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ՀԱՅԱՍՏԱՆՈՒՄ ԽՈՍՔԻ ԱԶԱՏՈՒԹՅԱՆ ՎԻՃԱԿԻ ԵՎ ԼՐԱԳՐՈՂՆԵՐԻ</w:t>
      </w:r>
    </w:p>
    <w:p w:rsidR="00123633" w:rsidRPr="005D2AE6"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 xml:space="preserve">ՈՒ ԶԼՄ-ՆԵՐԻ ԻՐԱՎՈՒՆՔՆԵՐԻ </w:t>
      </w:r>
      <w:r w:rsidR="00234C2C" w:rsidRPr="00F82211">
        <w:rPr>
          <w:rFonts w:ascii="Sylfaen" w:hAnsi="Sylfaen" w:cs="Sylfaen"/>
          <w:bCs/>
          <w:i/>
          <w:sz w:val="28"/>
          <w:szCs w:val="28"/>
          <w:lang w:val="hy-AM"/>
        </w:rPr>
        <w:t>2022</w:t>
      </w:r>
      <w:r w:rsidR="006947A5" w:rsidRPr="00F82211">
        <w:rPr>
          <w:rFonts w:ascii="Sylfaen" w:hAnsi="Sylfaen" w:cs="Sylfaen"/>
          <w:bCs/>
          <w:i/>
          <w:sz w:val="28"/>
          <w:szCs w:val="28"/>
          <w:lang w:val="hy-AM"/>
        </w:rPr>
        <w:t>թ․</w:t>
      </w:r>
      <w:r w:rsidR="0082430B" w:rsidRPr="00F82211">
        <w:rPr>
          <w:rFonts w:ascii="Sylfaen" w:hAnsi="Sylfaen" w:cs="Sylfaen"/>
          <w:bCs/>
          <w:i/>
          <w:sz w:val="28"/>
          <w:szCs w:val="28"/>
          <w:lang w:val="hy-AM"/>
        </w:rPr>
        <w:t>ԵՐԿՐՈՐԴ</w:t>
      </w:r>
      <w:r w:rsidR="00234C2C" w:rsidRPr="00F82211">
        <w:rPr>
          <w:rFonts w:ascii="Sylfaen" w:hAnsi="Sylfaen" w:cs="Sylfaen"/>
          <w:bCs/>
          <w:i/>
          <w:sz w:val="28"/>
          <w:szCs w:val="28"/>
          <w:lang w:val="hy-AM"/>
        </w:rPr>
        <w:t xml:space="preserve"> ԵՌԱՄՍՅԱԿԻ </w:t>
      </w:r>
      <w:r w:rsidRPr="00F82211">
        <w:rPr>
          <w:rFonts w:ascii="Sylfaen" w:hAnsi="Sylfaen" w:cs="Sylfaen"/>
          <w:bCs/>
          <w:i/>
          <w:sz w:val="28"/>
          <w:szCs w:val="28"/>
          <w:lang w:val="hy-AM"/>
        </w:rPr>
        <w:t>ԽԱԽՏՈՒՄՆԵՐԻ ՄԱՍԻՆ</w:t>
      </w:r>
    </w:p>
    <w:p w:rsidR="00123633" w:rsidRPr="00F82211" w:rsidRDefault="00123633" w:rsidP="00406931">
      <w:pPr>
        <w:spacing w:after="0" w:line="240" w:lineRule="auto"/>
        <w:jc w:val="center"/>
        <w:rPr>
          <w:rFonts w:ascii="Sylfaen" w:hAnsi="Sylfaen"/>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F82211">
        <w:rPr>
          <w:rFonts w:ascii="Sylfaen" w:hAnsi="Sylfaen"/>
          <w:i/>
          <w:lang w:val="hy-AM"/>
        </w:rPr>
        <w:t>և</w:t>
      </w:r>
      <w:r w:rsidRPr="00F82211">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F82211">
        <w:rPr>
          <w:rFonts w:ascii="Sylfaen" w:hAnsi="Sylfaen"/>
          <w:i/>
          <w:lang w:val="hy-AM"/>
        </w:rPr>
        <w:t>և</w:t>
      </w:r>
      <w:r w:rsidRPr="00F82211">
        <w:rPr>
          <w:rFonts w:ascii="Sylfaen" w:hAnsi="Sylfaen"/>
          <w:i/>
          <w:lang w:val="hy-AM"/>
        </w:rPr>
        <w:t xml:space="preserve"> լրագրողների իրավունքների խախտումների մասին։ Սույն զեկույցում արտացոլված են </w:t>
      </w:r>
      <w:r w:rsidR="007F2DC5" w:rsidRPr="00F82211">
        <w:rPr>
          <w:rFonts w:ascii="Sylfaen" w:hAnsi="Sylfaen"/>
          <w:i/>
          <w:lang w:val="hy-AM"/>
        </w:rPr>
        <w:t>202</w:t>
      </w:r>
      <w:r w:rsidR="004D14D6" w:rsidRPr="00F82211">
        <w:rPr>
          <w:rFonts w:ascii="Sylfaen" w:hAnsi="Sylfaen"/>
          <w:i/>
          <w:lang w:val="hy-AM"/>
        </w:rPr>
        <w:t>2</w:t>
      </w:r>
      <w:r w:rsidR="007F2DC5" w:rsidRPr="00F82211">
        <w:rPr>
          <w:rFonts w:ascii="Sylfaen" w:hAnsi="Sylfaen"/>
          <w:i/>
          <w:lang w:val="hy-AM"/>
        </w:rPr>
        <w:t>թ</w:t>
      </w:r>
      <w:r w:rsidR="007F2DC5" w:rsidRPr="00F82211">
        <w:rPr>
          <w:rFonts w:ascii="Times New Roman" w:hAnsi="Times New Roman" w:cs="Times New Roman"/>
          <w:i/>
          <w:lang w:val="hy-AM"/>
        </w:rPr>
        <w:t>․</w:t>
      </w:r>
      <w:r w:rsidR="007F2DC5" w:rsidRPr="00F82211">
        <w:rPr>
          <w:rFonts w:ascii="Sylfaen" w:hAnsi="Sylfaen"/>
          <w:i/>
          <w:lang w:val="hy-AM"/>
        </w:rPr>
        <w:t xml:space="preserve"> </w:t>
      </w:r>
      <w:r w:rsidR="0082430B" w:rsidRPr="00F82211">
        <w:rPr>
          <w:rFonts w:ascii="Sylfaen" w:hAnsi="Sylfaen"/>
          <w:i/>
          <w:lang w:val="hy-AM"/>
        </w:rPr>
        <w:t>երկրորդ</w:t>
      </w:r>
      <w:r w:rsidR="004D14D6" w:rsidRPr="00F82211">
        <w:rPr>
          <w:rFonts w:ascii="Sylfaen" w:hAnsi="Sylfaen"/>
          <w:i/>
          <w:lang w:val="hy-AM"/>
        </w:rPr>
        <w:t xml:space="preserve"> եռամսյակի</w:t>
      </w:r>
      <w:r w:rsidR="007F2DC5" w:rsidRPr="00F82211">
        <w:rPr>
          <w:rFonts w:ascii="Sylfaen" w:hAnsi="Sylfaen"/>
          <w:i/>
          <w:lang w:val="hy-AM"/>
        </w:rPr>
        <w:t xml:space="preserve"> </w:t>
      </w:r>
      <w:r w:rsidRPr="00F82211">
        <w:rPr>
          <w:rFonts w:ascii="Sylfaen" w:hAnsi="Sylfaen"/>
          <w:i/>
          <w:lang w:val="hy-AM"/>
        </w:rPr>
        <w:t>տվյալները:</w:t>
      </w: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Զեկույցում տեղ գտած փաստերի հավաքագրման աղբյուրներն են. </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«թեժ գծով» ստացված ահազանգերը,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փորձագետների հանդիպումներն ու զրույցները ԶԼՄ-ների աշխատակիցների հետ,</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պետական մարմիններին ուղարկված պաշտոնական հարցումների պատասխանները,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xml:space="preserve">- ԶԼՄ-ների </w:t>
      </w:r>
      <w:proofErr w:type="spellStart"/>
      <w:r w:rsidRPr="00F82211">
        <w:rPr>
          <w:rFonts w:ascii="Sylfaen" w:hAnsi="Sylfaen"/>
          <w:i/>
          <w:lang w:val="hy-AM"/>
        </w:rPr>
        <w:t>ներգրավվածությամբ</w:t>
      </w:r>
      <w:proofErr w:type="spellEnd"/>
      <w:r w:rsidRPr="00F82211">
        <w:rPr>
          <w:rFonts w:ascii="Sylfaen" w:hAnsi="Sylfaen"/>
          <w:i/>
          <w:lang w:val="hy-AM"/>
        </w:rPr>
        <w:t xml:space="preserve"> դատական գործերի նյութերը,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գործընկեր լրագրողական կազմակերպությունների տարածած նյութերը,</w:t>
      </w:r>
    </w:p>
    <w:p w:rsidR="00234C2C" w:rsidRPr="00F82211" w:rsidRDefault="00AD46CA" w:rsidP="00406931">
      <w:pPr>
        <w:spacing w:after="0" w:line="240" w:lineRule="auto"/>
        <w:rPr>
          <w:rFonts w:ascii="Sylfaen" w:hAnsi="Sylfaen"/>
          <w:i/>
          <w:lang w:val="hy-AM"/>
        </w:rPr>
      </w:pPr>
      <w:r w:rsidRPr="00F82211">
        <w:rPr>
          <w:rFonts w:ascii="Sylfaen" w:hAnsi="Sylfaen"/>
          <w:i/>
          <w:lang w:val="hy-AM"/>
        </w:rPr>
        <w:t xml:space="preserve">- ԶԼՄ-ների հրապարակումները։   </w:t>
      </w:r>
    </w:p>
    <w:p w:rsidR="00234C2C" w:rsidRPr="00F82211" w:rsidRDefault="00234C2C" w:rsidP="00406931">
      <w:pPr>
        <w:spacing w:after="0" w:line="240" w:lineRule="auto"/>
        <w:rPr>
          <w:rFonts w:ascii="Sylfaen" w:hAnsi="Sylfaen"/>
          <w:i/>
          <w:lang w:val="hy-AM"/>
        </w:rPr>
      </w:pPr>
    </w:p>
    <w:p w:rsidR="00AD46CA" w:rsidRPr="00F82211" w:rsidRDefault="00AD46CA" w:rsidP="00406931">
      <w:pPr>
        <w:spacing w:after="0" w:line="240" w:lineRule="auto"/>
        <w:rPr>
          <w:rFonts w:ascii="Sylfaen" w:hAnsi="Sylfaen"/>
          <w:i/>
          <w:lang w:val="hy-AM"/>
        </w:rPr>
      </w:pPr>
      <w:r w:rsidRPr="00F82211">
        <w:rPr>
          <w:rFonts w:ascii="Sylfaen" w:hAnsi="Sylfaen"/>
          <w:i/>
          <w:lang w:val="hy-AM"/>
        </w:rPr>
        <w:t xml:space="preserve">  </w:t>
      </w: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82430B" w:rsidRPr="00F82211" w:rsidRDefault="0082430B" w:rsidP="00406931">
      <w:pPr>
        <w:spacing w:after="0" w:line="240" w:lineRule="auto"/>
        <w:rPr>
          <w:rFonts w:ascii="Sylfaen" w:hAnsi="Sylfaen"/>
          <w:i/>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2E74B5" w:themeColor="accent1" w:themeShade="BF"/>
          <w:sz w:val="32"/>
          <w:szCs w:val="32"/>
          <w:lang w:val="hy-AM"/>
        </w:rPr>
      </w:pPr>
      <w:r w:rsidRPr="00F82211">
        <w:rPr>
          <w:rFonts w:ascii="Sylfaen" w:hAnsi="Sylfaen"/>
          <w:bCs/>
          <w:i/>
          <w:color w:val="2E74B5" w:themeColor="accent1" w:themeShade="BF"/>
          <w:sz w:val="32"/>
          <w:szCs w:val="32"/>
          <w:lang w:val="hy-AM"/>
        </w:rPr>
        <w:lastRenderedPageBreak/>
        <w:t>Բովանդակություն</w:t>
      </w:r>
    </w:p>
    <w:p w:rsidR="007D786A" w:rsidRPr="00F82211" w:rsidRDefault="007D786A" w:rsidP="00406931">
      <w:pPr>
        <w:pStyle w:val="NormalWeb"/>
        <w:spacing w:before="0" w:beforeAutospacing="0" w:after="0" w:afterAutospacing="0" w:line="240" w:lineRule="auto"/>
        <w:rPr>
          <w:rFonts w:ascii="Sylfaen" w:hAnsi="Sylfaen"/>
          <w:bCs/>
          <w:i/>
          <w:color w:val="0070C0"/>
          <w:sz w:val="32"/>
          <w:szCs w:val="32"/>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8E322E" w:rsidP="00406931">
      <w:pPr>
        <w:pStyle w:val="NormalWeb"/>
        <w:spacing w:before="0" w:beforeAutospacing="0" w:after="0" w:afterAutospacing="0" w:line="240" w:lineRule="auto"/>
        <w:rPr>
          <w:rFonts w:ascii="Sylfaen" w:hAnsi="Sylfaen"/>
          <w:bCs/>
          <w:i/>
          <w:color w:val="0070C0"/>
          <w:sz w:val="28"/>
          <w:szCs w:val="28"/>
          <w:lang w:val="hy-AM"/>
        </w:rPr>
      </w:pPr>
      <w:r>
        <w:rPr>
          <w:rFonts w:ascii="Sylfaen" w:hAnsi="Sylfaen"/>
          <w:bCs/>
          <w:i/>
          <w:color w:val="0070C0"/>
          <w:sz w:val="28"/>
          <w:szCs w:val="28"/>
          <w:lang w:val="hy-AM"/>
        </w:rPr>
        <w:t xml:space="preserve">Համառոտ ամփոփում    </w:t>
      </w:r>
      <w:r w:rsidR="007D786A" w:rsidRPr="00F82211">
        <w:rPr>
          <w:bCs/>
          <w:i/>
          <w:color w:val="0070C0"/>
          <w:sz w:val="28"/>
          <w:szCs w:val="28"/>
          <w:lang w:val="hy-AM"/>
        </w:rPr>
        <w:t>․․․․․․․․․․․․․․․․․․․․․․․․․․․․․․․․․․․․․․․․․․․․․․․․․․․․․․․</w:t>
      </w:r>
      <w:r w:rsidR="000656E4">
        <w:rPr>
          <w:bCs/>
          <w:i/>
          <w:color w:val="0070C0"/>
          <w:sz w:val="28"/>
          <w:szCs w:val="28"/>
          <w:lang w:val="hy-AM"/>
        </w:rPr>
        <w:t>․․</w:t>
      </w:r>
      <w:r w:rsidR="007D786A" w:rsidRPr="00F82211">
        <w:rPr>
          <w:rFonts w:ascii="Sylfaen" w:hAnsi="Sylfaen"/>
          <w:bCs/>
          <w:i/>
          <w:color w:val="0070C0"/>
          <w:sz w:val="28"/>
          <w:szCs w:val="28"/>
          <w:lang w:val="hy-AM"/>
        </w:rPr>
        <w:t xml:space="preserve">  3</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r w:rsidRPr="00F82211">
        <w:rPr>
          <w:rFonts w:ascii="Sylfaen" w:hAnsi="Sylfaen"/>
          <w:bCs/>
          <w:i/>
          <w:color w:val="0070C0"/>
          <w:sz w:val="28"/>
          <w:szCs w:val="28"/>
          <w:lang w:val="hy-AM"/>
        </w:rPr>
        <w:t xml:space="preserve">Լրատվամիջոցների գործունեության միջավայրը    </w:t>
      </w:r>
      <w:r w:rsidRPr="00F82211">
        <w:rPr>
          <w:bCs/>
          <w:i/>
          <w:color w:val="0070C0"/>
          <w:sz w:val="28"/>
          <w:szCs w:val="28"/>
          <w:lang w:val="hy-AM"/>
        </w:rPr>
        <w:t>․․․․․․․․․․․․․․․․․․․․․․․</w:t>
      </w:r>
      <w:r w:rsidR="000656E4">
        <w:rPr>
          <w:bCs/>
          <w:i/>
          <w:color w:val="0070C0"/>
          <w:sz w:val="28"/>
          <w:szCs w:val="28"/>
          <w:lang w:val="hy-AM"/>
        </w:rPr>
        <w:t>․</w:t>
      </w:r>
      <w:r w:rsidRPr="00F82211">
        <w:rPr>
          <w:bCs/>
          <w:i/>
          <w:color w:val="0070C0"/>
          <w:sz w:val="28"/>
          <w:szCs w:val="28"/>
          <w:lang w:val="hy-AM"/>
        </w:rPr>
        <w:t>․</w:t>
      </w:r>
      <w:r w:rsidRPr="00F82211">
        <w:rPr>
          <w:rFonts w:ascii="Sylfaen" w:hAnsi="Sylfaen"/>
          <w:bCs/>
          <w:i/>
          <w:color w:val="0070C0"/>
          <w:sz w:val="28"/>
          <w:szCs w:val="28"/>
          <w:lang w:val="hy-AM"/>
        </w:rPr>
        <w:t xml:space="preserve"> </w:t>
      </w:r>
      <w:r w:rsidR="005515BE">
        <w:rPr>
          <w:rFonts w:ascii="Sylfaen" w:hAnsi="Sylfaen"/>
          <w:bCs/>
          <w:i/>
          <w:color w:val="0070C0"/>
          <w:sz w:val="28"/>
          <w:szCs w:val="28"/>
          <w:lang w:val="hy-AM"/>
        </w:rPr>
        <w:t>5</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spacing w:line="240" w:lineRule="auto"/>
        <w:rPr>
          <w:rFonts w:ascii="Sylfaen" w:eastAsia="Times New Roman" w:hAnsi="Sylfaen" w:cs="Times New Roman"/>
          <w:bCs/>
          <w:i/>
          <w:color w:val="0070C0"/>
          <w:sz w:val="28"/>
          <w:szCs w:val="28"/>
          <w:lang w:val="hy-AM"/>
        </w:rPr>
      </w:pPr>
      <w:r w:rsidRPr="00F82211">
        <w:rPr>
          <w:rFonts w:ascii="Sylfaen" w:eastAsia="Times New Roman" w:hAnsi="Sylfaen" w:cs="Times New Roman"/>
          <w:bCs/>
          <w:i/>
          <w:color w:val="0070C0"/>
          <w:sz w:val="28"/>
          <w:szCs w:val="28"/>
          <w:lang w:val="hy-AM"/>
        </w:rPr>
        <w:t>Լրագրողների և լրատվամիջոցների իրավունքների խախտումներ (ընդհանուր թվեր)  …………………………………………………</w:t>
      </w:r>
      <w:r w:rsidRPr="00F82211">
        <w:rPr>
          <w:rFonts w:ascii="Times New Roman" w:eastAsia="Times New Roman" w:hAnsi="Times New Roman" w:cs="Times New Roman"/>
          <w:bCs/>
          <w:i/>
          <w:color w:val="0070C0"/>
          <w:sz w:val="28"/>
          <w:szCs w:val="28"/>
          <w:lang w:val="hy-AM"/>
        </w:rPr>
        <w:t>․․․․․․</w:t>
      </w:r>
      <w:r w:rsidR="000656E4">
        <w:rPr>
          <w:rFonts w:ascii="Times New Roman" w:eastAsia="Times New Roman" w:hAnsi="Times New Roman" w:cs="Times New Roman"/>
          <w:bCs/>
          <w:i/>
          <w:color w:val="0070C0"/>
          <w:sz w:val="28"/>
          <w:szCs w:val="28"/>
          <w:lang w:val="hy-AM"/>
        </w:rPr>
        <w:t>․․․․</w:t>
      </w:r>
      <w:r w:rsidRPr="00F82211">
        <w:rPr>
          <w:rFonts w:ascii="Times New Roman" w:eastAsia="Times New Roman" w:hAnsi="Times New Roman" w:cs="Times New Roman"/>
          <w:bCs/>
          <w:i/>
          <w:color w:val="0070C0"/>
          <w:sz w:val="28"/>
          <w:szCs w:val="28"/>
          <w:lang w:val="hy-AM"/>
        </w:rPr>
        <w:t>․</w:t>
      </w:r>
      <w:r w:rsidRPr="00F82211">
        <w:rPr>
          <w:rFonts w:ascii="Sylfaen" w:eastAsia="Times New Roman" w:hAnsi="Sylfaen" w:cs="Times New Roman"/>
          <w:bCs/>
          <w:i/>
          <w:color w:val="0070C0"/>
          <w:sz w:val="28"/>
          <w:szCs w:val="28"/>
          <w:lang w:val="hy-AM"/>
        </w:rPr>
        <w:t xml:space="preserve"> </w:t>
      </w:r>
      <w:r w:rsidR="005515BE">
        <w:rPr>
          <w:rFonts w:ascii="Sylfaen" w:hAnsi="Sylfaen"/>
          <w:bCs/>
          <w:i/>
          <w:color w:val="0070C0"/>
          <w:sz w:val="28"/>
          <w:szCs w:val="28"/>
          <w:lang w:val="hy-AM"/>
        </w:rPr>
        <w:t>12</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bCs/>
          <w:i/>
          <w:color w:val="0070C0"/>
          <w:sz w:val="28"/>
          <w:szCs w:val="28"/>
          <w:lang w:val="hy-AM"/>
        </w:rPr>
        <w:t xml:space="preserve">Ֆիզիկական բռնություններ լրագրողների նկատմամբ      </w:t>
      </w:r>
      <w:r w:rsidRPr="00F82211">
        <w:rPr>
          <w:i/>
          <w:color w:val="0070C0"/>
          <w:sz w:val="28"/>
          <w:szCs w:val="28"/>
          <w:lang w:val="hy-AM"/>
        </w:rPr>
        <w:t>․․․․․․․․․․․․․․․․</w:t>
      </w:r>
      <w:r w:rsidRPr="00F82211">
        <w:rPr>
          <w:rFonts w:ascii="Sylfaen" w:hAnsi="Sylfaen"/>
          <w:i/>
          <w:color w:val="0070C0"/>
          <w:sz w:val="28"/>
          <w:szCs w:val="28"/>
          <w:lang w:val="hy-AM"/>
        </w:rPr>
        <w:t xml:space="preserve">  1</w:t>
      </w:r>
      <w:r w:rsidR="005515BE">
        <w:rPr>
          <w:rFonts w:ascii="Sylfaen" w:hAnsi="Sylfaen"/>
          <w:i/>
          <w:color w:val="0070C0"/>
          <w:sz w:val="28"/>
          <w:szCs w:val="28"/>
          <w:lang w:val="hy-AM"/>
        </w:rPr>
        <w:t>4</w:t>
      </w:r>
      <w:r w:rsidRPr="00F82211">
        <w:rPr>
          <w:rFonts w:ascii="Sylfaen" w:hAnsi="Sylfaen" w:cs="Sylfaen"/>
          <w:i/>
          <w:color w:val="0070C0"/>
          <w:sz w:val="28"/>
          <w:szCs w:val="28"/>
          <w:lang w:val="hy-AM"/>
        </w:rPr>
        <w:br/>
      </w:r>
    </w:p>
    <w:p w:rsidR="007D786A" w:rsidRPr="00E2080D" w:rsidRDefault="007D786A" w:rsidP="00406931">
      <w:pPr>
        <w:pStyle w:val="NormalWeb"/>
        <w:spacing w:before="0" w:beforeAutospacing="0" w:after="0" w:afterAutospacing="0" w:line="240" w:lineRule="auto"/>
        <w:rPr>
          <w:rFonts w:ascii="Sylfaen" w:hAnsi="Sylfaen"/>
          <w:i/>
          <w:color w:val="0070C0"/>
          <w:sz w:val="28"/>
          <w:szCs w:val="28"/>
          <w:lang w:val="hy-AM"/>
        </w:rPr>
      </w:pPr>
      <w:r w:rsidRPr="00F82211">
        <w:rPr>
          <w:rFonts w:ascii="Sylfaen" w:hAnsi="Sylfaen" w:cs="Sylfaen"/>
          <w:i/>
          <w:color w:val="0070C0"/>
          <w:sz w:val="28"/>
          <w:szCs w:val="28"/>
          <w:lang w:val="hy-AM"/>
        </w:rPr>
        <w:t xml:space="preserve">Ճնշումներ ԶԼՄ-ների և դրանց աշխատակիցների նկատմամբ  </w:t>
      </w:r>
      <w:r w:rsidRPr="00F82211">
        <w:rPr>
          <w:i/>
          <w:color w:val="0070C0"/>
          <w:sz w:val="28"/>
          <w:szCs w:val="28"/>
          <w:lang w:val="hy-AM"/>
        </w:rPr>
        <w:t>․․․․․․․․</w:t>
      </w:r>
      <w:r w:rsidRPr="00F82211">
        <w:rPr>
          <w:rFonts w:ascii="Sylfaen" w:hAnsi="Sylfaen"/>
          <w:i/>
          <w:color w:val="0070C0"/>
          <w:sz w:val="28"/>
          <w:szCs w:val="28"/>
          <w:lang w:val="hy-AM"/>
        </w:rPr>
        <w:t xml:space="preserve">  </w:t>
      </w:r>
      <w:r w:rsidR="005D53EA" w:rsidRPr="00F82211">
        <w:rPr>
          <w:rFonts w:ascii="Sylfaen" w:hAnsi="Sylfaen"/>
          <w:i/>
          <w:color w:val="0070C0"/>
          <w:sz w:val="28"/>
          <w:szCs w:val="28"/>
          <w:lang w:val="hy-AM"/>
        </w:rPr>
        <w:t>1</w:t>
      </w:r>
      <w:r w:rsidR="00E2080D" w:rsidRPr="00E2080D">
        <w:rPr>
          <w:rFonts w:ascii="Sylfaen" w:hAnsi="Sylfaen"/>
          <w:i/>
          <w:color w:val="0070C0"/>
          <w:sz w:val="28"/>
          <w:szCs w:val="28"/>
          <w:lang w:val="hy-AM"/>
        </w:rPr>
        <w:t>8</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Տեղեկություն ստանալու և տարածելու իրավունքի խախտումներ </w:t>
      </w:r>
      <w:r w:rsidRPr="00F82211">
        <w:rPr>
          <w:i/>
          <w:color w:val="0070C0"/>
          <w:sz w:val="28"/>
          <w:szCs w:val="28"/>
          <w:lang w:val="hy-AM"/>
        </w:rPr>
        <w:t>․․․</w:t>
      </w:r>
      <w:r w:rsidR="005D53EA" w:rsidRPr="00F82211">
        <w:rPr>
          <w:i/>
          <w:color w:val="0070C0"/>
          <w:sz w:val="28"/>
          <w:szCs w:val="28"/>
          <w:lang w:val="hy-AM"/>
        </w:rPr>
        <w:t>․․</w:t>
      </w:r>
      <w:r w:rsidRPr="00F82211">
        <w:rPr>
          <w:rFonts w:ascii="Sylfaen" w:hAnsi="Sylfaen"/>
          <w:i/>
          <w:color w:val="0070C0"/>
          <w:sz w:val="28"/>
          <w:szCs w:val="28"/>
          <w:lang w:val="hy-AM"/>
        </w:rPr>
        <w:t xml:space="preserve"> </w:t>
      </w:r>
      <w:r w:rsidR="00FE2F43">
        <w:rPr>
          <w:rFonts w:ascii="Sylfaen" w:hAnsi="Sylfaen"/>
          <w:i/>
          <w:color w:val="0070C0"/>
          <w:sz w:val="28"/>
          <w:szCs w:val="28"/>
          <w:lang w:val="hy-AM"/>
        </w:rPr>
        <w:t>5</w:t>
      </w:r>
      <w:r w:rsidR="00E2080D" w:rsidRPr="00E2080D">
        <w:rPr>
          <w:rFonts w:ascii="Sylfaen" w:hAnsi="Sylfaen"/>
          <w:i/>
          <w:color w:val="0070C0"/>
          <w:sz w:val="28"/>
          <w:szCs w:val="28"/>
          <w:lang w:val="hy-AM"/>
        </w:rPr>
        <w:t>6</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ԶԼՄ-ների և լրագրողների գործունեությանն առնչվող այլ իրադարձություններ </w:t>
      </w:r>
      <w:r w:rsidRPr="00F82211">
        <w:rPr>
          <w:i/>
          <w:color w:val="0070C0"/>
          <w:sz w:val="28"/>
          <w:szCs w:val="28"/>
          <w:lang w:val="hy-AM"/>
        </w:rPr>
        <w:t>․․․․․․․․․․․․․․․․․․․․․․․․․</w:t>
      </w:r>
      <w:r w:rsidR="00FC2406" w:rsidRPr="00F82211">
        <w:rPr>
          <w:i/>
          <w:color w:val="0070C0"/>
          <w:sz w:val="28"/>
          <w:szCs w:val="28"/>
          <w:lang w:val="hy-AM"/>
        </w:rPr>
        <w:t>․․․․․․․․․․․․․․․․․․․․․․․․․․․․․․․</w:t>
      </w:r>
      <w:r w:rsidR="004E1354" w:rsidRPr="00F82211">
        <w:rPr>
          <w:i/>
          <w:color w:val="0070C0"/>
          <w:sz w:val="28"/>
          <w:szCs w:val="28"/>
          <w:lang w:val="hy-AM"/>
        </w:rPr>
        <w:t>․․․</w:t>
      </w:r>
      <w:r w:rsidR="00FE2F43">
        <w:rPr>
          <w:i/>
          <w:color w:val="0070C0"/>
          <w:sz w:val="28"/>
          <w:szCs w:val="28"/>
          <w:lang w:val="hy-AM"/>
        </w:rPr>
        <w:t>6</w:t>
      </w:r>
      <w:r w:rsidR="003F5DFB" w:rsidRPr="003F5DFB">
        <w:rPr>
          <w:i/>
          <w:color w:val="0070C0"/>
          <w:sz w:val="28"/>
          <w:szCs w:val="28"/>
          <w:lang w:val="hy-AM"/>
        </w:rPr>
        <w:t>2</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32"/>
          <w:szCs w:val="32"/>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Ծրագրի ղեկավար Աշոտ Մելիքյան</w:t>
      </w: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roofErr w:type="spellStart"/>
      <w:r w:rsidRPr="00F82211">
        <w:rPr>
          <w:rFonts w:ascii="Sylfaen" w:hAnsi="Sylfaen"/>
          <w:bCs/>
          <w:i/>
          <w:color w:val="44546A" w:themeColor="text2"/>
          <w:sz w:val="20"/>
          <w:szCs w:val="20"/>
          <w:lang w:val="hy-AM"/>
        </w:rPr>
        <w:t>Մեդիա</w:t>
      </w:r>
      <w:proofErr w:type="spellEnd"/>
      <w:r w:rsidRPr="00F82211">
        <w:rPr>
          <w:rFonts w:ascii="Sylfaen" w:hAnsi="Sylfaen"/>
          <w:bCs/>
          <w:i/>
          <w:color w:val="44546A" w:themeColor="text2"/>
          <w:sz w:val="20"/>
          <w:szCs w:val="20"/>
          <w:lang w:val="hy-AM"/>
        </w:rPr>
        <w:t xml:space="preserve"> փորձագետ Հասմիկ Բուդաղյան</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lang w:val="hy-AM"/>
        </w:rPr>
      </w:pPr>
    </w:p>
    <w:p w:rsidR="007D786A" w:rsidRDefault="007D786A" w:rsidP="00406931">
      <w:pPr>
        <w:spacing w:line="240" w:lineRule="auto"/>
        <w:jc w:val="center"/>
        <w:rPr>
          <w:rFonts w:ascii="Sylfaen" w:hAnsi="Sylfaen" w:cs="Sylfaen"/>
          <w:i/>
          <w:sz w:val="24"/>
          <w:szCs w:val="24"/>
          <w:lang w:val="hy-AM"/>
        </w:rPr>
      </w:pPr>
    </w:p>
    <w:p w:rsidR="0036665A" w:rsidRDefault="0036665A" w:rsidP="00406931">
      <w:pPr>
        <w:spacing w:line="240" w:lineRule="auto"/>
        <w:jc w:val="center"/>
        <w:rPr>
          <w:rFonts w:ascii="Sylfaen" w:hAnsi="Sylfaen" w:cs="Sylfaen"/>
          <w:i/>
          <w:sz w:val="24"/>
          <w:szCs w:val="24"/>
          <w:lang w:val="hy-AM"/>
        </w:rPr>
      </w:pPr>
    </w:p>
    <w:p w:rsidR="0036665A" w:rsidRPr="00F82211" w:rsidRDefault="0036665A" w:rsidP="00406931">
      <w:pPr>
        <w:spacing w:line="240" w:lineRule="auto"/>
        <w:jc w:val="center"/>
        <w:rPr>
          <w:rFonts w:ascii="Sylfaen" w:hAnsi="Sylfaen" w:cs="Sylfaen"/>
          <w:i/>
          <w:sz w:val="24"/>
          <w:szCs w:val="24"/>
          <w:lang w:val="hy-AM"/>
        </w:rPr>
      </w:pPr>
    </w:p>
    <w:p w:rsidR="007D786A" w:rsidRPr="00F82211" w:rsidRDefault="007D786A" w:rsidP="00406931">
      <w:pPr>
        <w:spacing w:line="240" w:lineRule="auto"/>
        <w:jc w:val="center"/>
        <w:rPr>
          <w:rFonts w:ascii="Sylfaen" w:hAnsi="Sylfaen" w:cs="Arian AMU"/>
          <w:color w:val="AEAAAA" w:themeColor="background2" w:themeShade="BF"/>
          <w:shd w:val="clear" w:color="auto" w:fill="FFFFFF"/>
          <w:lang w:val="hy-AM"/>
        </w:rPr>
      </w:pPr>
      <w:r w:rsidRPr="00F82211">
        <w:rPr>
          <w:rFonts w:ascii="Sylfaen" w:hAnsi="Sylfaen" w:cs="Sylfaen"/>
          <w:i/>
          <w:color w:val="AEAAAA" w:themeColor="background2" w:themeShade="BF"/>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F82211">
        <w:rPr>
          <w:rFonts w:ascii="Sylfaen" w:hAnsi="Sylfaen"/>
          <w:color w:val="AEAAAA" w:themeColor="background2" w:themeShade="BF"/>
          <w:lang w:val="hy-AM"/>
        </w:rPr>
        <w:t xml:space="preserve"> </w:t>
      </w:r>
      <w:r w:rsidRPr="00F82211">
        <w:rPr>
          <w:rFonts w:ascii="Sylfaen" w:hAnsi="Sylfaen" w:cs="Sylfaen"/>
          <w:i/>
          <w:color w:val="AEAAAA" w:themeColor="background2" w:themeShade="BF"/>
          <w:lang w:val="hy-AM"/>
        </w:rPr>
        <w:t>տեսակետների և դիրքորոշումների հետ:</w:t>
      </w:r>
    </w:p>
    <w:p w:rsidR="004D6175" w:rsidRPr="00F82211" w:rsidRDefault="004D6175"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8E322E" w:rsidRDefault="008E322E" w:rsidP="00406931">
      <w:pPr>
        <w:spacing w:after="0" w:line="240" w:lineRule="auto"/>
        <w:jc w:val="center"/>
        <w:rPr>
          <w:rFonts w:ascii="Sylfaen" w:hAnsi="Sylfaen"/>
          <w:i/>
          <w:sz w:val="24"/>
          <w:szCs w:val="24"/>
          <w:lang w:val="hy-AM"/>
        </w:rPr>
      </w:pPr>
    </w:p>
    <w:p w:rsidR="0036665A" w:rsidRDefault="0036665A" w:rsidP="00406931">
      <w:pPr>
        <w:spacing w:after="0" w:line="240" w:lineRule="auto"/>
        <w:jc w:val="center"/>
        <w:rPr>
          <w:rFonts w:ascii="Sylfaen" w:hAnsi="Sylfaen"/>
          <w:i/>
          <w:sz w:val="24"/>
          <w:szCs w:val="24"/>
          <w:lang w:val="hy-AM"/>
        </w:rPr>
      </w:pPr>
    </w:p>
    <w:p w:rsidR="0036665A" w:rsidRDefault="0036665A" w:rsidP="00406931">
      <w:pPr>
        <w:spacing w:after="0" w:line="240" w:lineRule="auto"/>
        <w:jc w:val="center"/>
        <w:rPr>
          <w:rFonts w:ascii="Sylfaen" w:hAnsi="Sylfaen"/>
          <w:i/>
          <w:sz w:val="24"/>
          <w:szCs w:val="24"/>
          <w:lang w:val="hy-AM"/>
        </w:rPr>
      </w:pPr>
    </w:p>
    <w:p w:rsidR="006B2AB5" w:rsidRPr="00EB504B" w:rsidRDefault="006B2AB5" w:rsidP="00406931">
      <w:pPr>
        <w:spacing w:after="0" w:line="240" w:lineRule="auto"/>
        <w:jc w:val="center"/>
        <w:rPr>
          <w:rFonts w:ascii="Sylfaen" w:hAnsi="Sylfaen"/>
          <w:b/>
          <w:i/>
          <w:sz w:val="24"/>
          <w:szCs w:val="24"/>
          <w:lang w:val="hy-AM"/>
        </w:rPr>
      </w:pPr>
      <w:r w:rsidRPr="00EB504B">
        <w:rPr>
          <w:rFonts w:ascii="Sylfaen" w:hAnsi="Sylfaen"/>
          <w:b/>
          <w:i/>
          <w:sz w:val="24"/>
          <w:szCs w:val="24"/>
          <w:lang w:val="hy-AM"/>
        </w:rPr>
        <w:t>ՀԱՄԱՌՈՏ ԱՄՓՈՓՈՒՄ</w:t>
      </w:r>
    </w:p>
    <w:p w:rsidR="006B2AB5" w:rsidRDefault="006B2AB5" w:rsidP="00406931">
      <w:pPr>
        <w:spacing w:after="0" w:line="240" w:lineRule="auto"/>
        <w:jc w:val="center"/>
        <w:rPr>
          <w:rFonts w:ascii="Sylfaen" w:hAnsi="Sylfaen"/>
          <w:i/>
          <w:sz w:val="24"/>
          <w:szCs w:val="24"/>
          <w:lang w:val="hy-AM"/>
        </w:rPr>
      </w:pPr>
    </w:p>
    <w:p w:rsidR="006B2AB5" w:rsidRDefault="006B2AB5" w:rsidP="00406931">
      <w:pPr>
        <w:spacing w:after="0" w:line="240" w:lineRule="auto"/>
        <w:rPr>
          <w:rFonts w:ascii="Sylfaen" w:hAnsi="Sylfaen"/>
          <w:sz w:val="24"/>
          <w:szCs w:val="24"/>
          <w:lang w:val="hy-AM"/>
        </w:rPr>
      </w:pPr>
      <w:r>
        <w:rPr>
          <w:rFonts w:ascii="Sylfaen" w:hAnsi="Sylfaen"/>
          <w:sz w:val="24"/>
          <w:szCs w:val="24"/>
          <w:lang w:val="hy-AM"/>
        </w:rPr>
        <w:tab/>
        <w:t xml:space="preserve">2022 թվականի երկրորդ </w:t>
      </w:r>
      <w:proofErr w:type="spellStart"/>
      <w:r>
        <w:rPr>
          <w:rFonts w:ascii="Sylfaen" w:hAnsi="Sylfaen"/>
          <w:sz w:val="24"/>
          <w:szCs w:val="24"/>
          <w:lang w:val="hy-AM"/>
        </w:rPr>
        <w:t>եռամսյակն</w:t>
      </w:r>
      <w:proofErr w:type="spellEnd"/>
      <w:r>
        <w:rPr>
          <w:rFonts w:ascii="Sylfaen" w:hAnsi="Sylfaen"/>
          <w:sz w:val="24"/>
          <w:szCs w:val="24"/>
          <w:lang w:val="hy-AM"/>
        </w:rPr>
        <w:t xml:space="preserve"> առանձնահատուկ էր ԶԼՄ-ների աշխատակիցների նկատմամբ կիրառված ֆիզիկական բռնությունների քանակի աճով</w:t>
      </w:r>
      <w:r>
        <w:rPr>
          <w:rFonts w:ascii="Times New Roman" w:hAnsi="Times New Roman" w:cs="Times New Roman"/>
          <w:sz w:val="24"/>
          <w:szCs w:val="24"/>
          <w:lang w:val="hy-AM"/>
        </w:rPr>
        <w:t>․</w:t>
      </w:r>
      <w:r>
        <w:rPr>
          <w:rFonts w:ascii="Sylfaen" w:hAnsi="Sylfaen"/>
          <w:sz w:val="24"/>
          <w:szCs w:val="24"/>
          <w:lang w:val="hy-AM"/>
        </w:rPr>
        <w:t xml:space="preserve"> գրանցվել է </w:t>
      </w:r>
      <w:r w:rsidRPr="00D325CE">
        <w:rPr>
          <w:rFonts w:ascii="Sylfaen" w:hAnsi="Sylfaen"/>
          <w:b/>
          <w:sz w:val="24"/>
          <w:szCs w:val="24"/>
          <w:lang w:val="hy-AM"/>
        </w:rPr>
        <w:t xml:space="preserve">11 </w:t>
      </w:r>
      <w:r>
        <w:rPr>
          <w:rFonts w:ascii="Sylfaen" w:hAnsi="Sylfaen"/>
          <w:sz w:val="24"/>
          <w:szCs w:val="24"/>
          <w:lang w:val="hy-AM"/>
        </w:rPr>
        <w:t xml:space="preserve">դեպք՝ </w:t>
      </w:r>
      <w:r w:rsidRPr="00D325CE">
        <w:rPr>
          <w:rFonts w:ascii="Sylfaen" w:hAnsi="Sylfaen"/>
          <w:b/>
          <w:sz w:val="24"/>
          <w:szCs w:val="24"/>
          <w:lang w:val="hy-AM"/>
        </w:rPr>
        <w:t>12</w:t>
      </w:r>
      <w:r>
        <w:rPr>
          <w:rFonts w:ascii="Sylfaen" w:hAnsi="Sylfaen"/>
          <w:sz w:val="24"/>
          <w:szCs w:val="24"/>
          <w:lang w:val="hy-AM"/>
        </w:rPr>
        <w:t xml:space="preserve"> </w:t>
      </w:r>
      <w:proofErr w:type="spellStart"/>
      <w:r>
        <w:rPr>
          <w:rFonts w:ascii="Sylfaen" w:hAnsi="Sylfaen"/>
          <w:sz w:val="24"/>
          <w:szCs w:val="24"/>
          <w:lang w:val="hy-AM"/>
        </w:rPr>
        <w:t>տուժողով</w:t>
      </w:r>
      <w:proofErr w:type="spellEnd"/>
      <w:r>
        <w:rPr>
          <w:rFonts w:ascii="Sylfaen" w:hAnsi="Sylfaen"/>
          <w:sz w:val="24"/>
          <w:szCs w:val="24"/>
          <w:lang w:val="hy-AM"/>
        </w:rPr>
        <w:t xml:space="preserve">, որոնցից 10-ը (11 տուժող) տեղի են ունեցել ընդդիմադիր ուժերի կազմակերպած անհնազանդության ակցիաները լուսաբանելու ընթացքում։ Ուշագրավ է, որ այդպիսի դեպքերի </w:t>
      </w:r>
      <w:r w:rsidR="00D325CE">
        <w:rPr>
          <w:rFonts w:ascii="Sylfaen" w:hAnsi="Sylfaen"/>
          <w:sz w:val="24"/>
          <w:szCs w:val="24"/>
          <w:lang w:val="hy-AM"/>
        </w:rPr>
        <w:t>թիվը</w:t>
      </w:r>
      <w:r>
        <w:rPr>
          <w:rFonts w:ascii="Sylfaen" w:hAnsi="Sylfaen"/>
          <w:sz w:val="24"/>
          <w:szCs w:val="24"/>
          <w:lang w:val="hy-AM"/>
        </w:rPr>
        <w:t xml:space="preserve"> </w:t>
      </w:r>
      <w:r w:rsidR="00D325CE">
        <w:rPr>
          <w:rFonts w:ascii="Sylfaen" w:hAnsi="Sylfaen"/>
          <w:sz w:val="24"/>
          <w:szCs w:val="24"/>
          <w:lang w:val="hy-AM"/>
        </w:rPr>
        <w:t>3-ով</w:t>
      </w:r>
      <w:r>
        <w:rPr>
          <w:rFonts w:ascii="Sylfaen" w:hAnsi="Sylfaen"/>
          <w:sz w:val="24"/>
          <w:szCs w:val="24"/>
          <w:lang w:val="hy-AM"/>
        </w:rPr>
        <w:t xml:space="preserve"> ավելին է, քան նախորդ տարվա նույն ժամանակաշրջանում </w:t>
      </w:r>
      <w:proofErr w:type="spellStart"/>
      <w:r>
        <w:rPr>
          <w:rFonts w:ascii="Sylfaen" w:hAnsi="Sylfaen"/>
          <w:sz w:val="24"/>
          <w:szCs w:val="24"/>
          <w:lang w:val="hy-AM"/>
        </w:rPr>
        <w:t>արձանագրվածները</w:t>
      </w:r>
      <w:proofErr w:type="spellEnd"/>
      <w:r>
        <w:rPr>
          <w:rFonts w:ascii="Sylfaen" w:hAnsi="Sylfaen"/>
          <w:sz w:val="24"/>
          <w:szCs w:val="24"/>
          <w:lang w:val="hy-AM"/>
        </w:rPr>
        <w:t xml:space="preserve">, երբ երկրում հետպատերազմյան և նախընտրական թեժ քաղաքական պայքար էր ընթանում, որն իր հերթին ուղեկցվում էր լրագրողների և </w:t>
      </w:r>
      <w:proofErr w:type="spellStart"/>
      <w:r>
        <w:rPr>
          <w:rFonts w:ascii="Sylfaen" w:hAnsi="Sylfaen"/>
          <w:sz w:val="24"/>
          <w:szCs w:val="24"/>
          <w:lang w:val="hy-AM"/>
        </w:rPr>
        <w:t>օպերատորների</w:t>
      </w:r>
      <w:proofErr w:type="spellEnd"/>
      <w:r>
        <w:rPr>
          <w:rFonts w:ascii="Sylfaen" w:hAnsi="Sylfaen"/>
          <w:sz w:val="24"/>
          <w:szCs w:val="24"/>
          <w:lang w:val="hy-AM"/>
        </w:rPr>
        <w:t xml:space="preserve"> վրա հարձակումների ակտիվացմամբ։ </w:t>
      </w:r>
    </w:p>
    <w:p w:rsidR="006B2AB5" w:rsidRDefault="006B2AB5" w:rsidP="00406931">
      <w:pPr>
        <w:spacing w:after="0" w:line="240" w:lineRule="auto"/>
        <w:rPr>
          <w:rFonts w:ascii="Sylfaen" w:hAnsi="Sylfaen" w:cs="Sylfaen"/>
          <w:sz w:val="24"/>
          <w:szCs w:val="24"/>
          <w:lang w:val="hy-AM"/>
        </w:rPr>
      </w:pPr>
      <w:r>
        <w:rPr>
          <w:rFonts w:ascii="Sylfaen" w:hAnsi="Sylfaen"/>
          <w:sz w:val="24"/>
          <w:szCs w:val="24"/>
          <w:lang w:val="hy-AM"/>
        </w:rPr>
        <w:tab/>
        <w:t xml:space="preserve">Եռամսյակի ընթացքում ԶԼՄ-ների և դրանց աշխատակիցների մասնագիտական գործունեության </w:t>
      </w:r>
      <w:proofErr w:type="spellStart"/>
      <w:r>
        <w:rPr>
          <w:rFonts w:ascii="Sylfaen" w:hAnsi="Sylfaen"/>
          <w:sz w:val="24"/>
          <w:szCs w:val="24"/>
          <w:lang w:val="hy-AM"/>
        </w:rPr>
        <w:t>խոչընդոտումները</w:t>
      </w:r>
      <w:proofErr w:type="spellEnd"/>
      <w:r>
        <w:rPr>
          <w:rFonts w:ascii="Sylfaen" w:hAnsi="Sylfaen"/>
          <w:sz w:val="24"/>
          <w:szCs w:val="24"/>
          <w:lang w:val="hy-AM"/>
        </w:rPr>
        <w:t xml:space="preserve"> դատապարտող հայտարարություններով հանդես են եկել թե տեղական լրագրողական կազմակերպությունները, թե միջազգային կառույցները՝ կոչ անելով իրավապահ մարմիններին՝ չկիրառել անհամաչափ ուժ, չխախտել իրենց պարտականությունները կատարող </w:t>
      </w:r>
      <w:r>
        <w:rPr>
          <w:rFonts w:ascii="Sylfaen" w:hAnsi="Sylfaen" w:cs="Sylfaen"/>
          <w:sz w:val="24"/>
          <w:szCs w:val="24"/>
          <w:lang w:val="hy-AM"/>
        </w:rPr>
        <w:t>ԶԼՄ-ների ներկայացուցիչների իրավունքները։</w:t>
      </w:r>
    </w:p>
    <w:p w:rsidR="006B2AB5" w:rsidRDefault="006B2AB5" w:rsidP="00406931">
      <w:pPr>
        <w:spacing w:after="0" w:line="240" w:lineRule="auto"/>
        <w:rPr>
          <w:rFonts w:ascii="Sylfaen" w:hAnsi="Sylfaen" w:cs="Sylfaen"/>
          <w:sz w:val="24"/>
          <w:szCs w:val="24"/>
          <w:lang w:val="hy-AM"/>
        </w:rPr>
      </w:pPr>
      <w:r>
        <w:rPr>
          <w:rFonts w:ascii="Sylfaen" w:hAnsi="Sylfaen" w:cs="Sylfaen"/>
          <w:sz w:val="24"/>
          <w:szCs w:val="24"/>
          <w:lang w:val="hy-AM"/>
        </w:rPr>
        <w:tab/>
      </w:r>
      <w:proofErr w:type="spellStart"/>
      <w:r>
        <w:rPr>
          <w:rFonts w:ascii="Sylfaen" w:hAnsi="Sylfaen" w:cs="Sylfaen"/>
          <w:sz w:val="24"/>
          <w:szCs w:val="24"/>
          <w:lang w:val="hy-AM"/>
        </w:rPr>
        <w:t>Դիտարկվող</w:t>
      </w:r>
      <w:proofErr w:type="spellEnd"/>
      <w:r>
        <w:rPr>
          <w:rFonts w:ascii="Sylfaen" w:hAnsi="Sylfaen" w:cs="Sylfaen"/>
          <w:sz w:val="24"/>
          <w:szCs w:val="24"/>
          <w:lang w:val="hy-AM"/>
        </w:rPr>
        <w:t xml:space="preserve"> ժամանակահատվածում հեղինակավոր միջազգային կառույցները հրապարակեցին նաև իրենց տարեկան զեկույցները, որոնցում տեղ գտան հայաստանյան լրատվամիջոցներին վերաբերող գնահատականներ։ Մասնավորապես, «</w:t>
      </w:r>
      <w:proofErr w:type="spellStart"/>
      <w:r>
        <w:rPr>
          <w:rFonts w:ascii="Sylfaen" w:hAnsi="Sylfaen" w:cs="Sylfaen"/>
          <w:sz w:val="24"/>
          <w:szCs w:val="24"/>
          <w:lang w:val="hy-AM"/>
        </w:rPr>
        <w:t>Freedom</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House</w:t>
      </w:r>
      <w:proofErr w:type="spellEnd"/>
      <w:r>
        <w:rPr>
          <w:rFonts w:ascii="Sylfaen" w:hAnsi="Sylfaen" w:cs="Sylfaen"/>
          <w:sz w:val="24"/>
          <w:szCs w:val="24"/>
          <w:lang w:val="hy-AM"/>
        </w:rPr>
        <w:t xml:space="preserve">»-ի՝ «Ազգերն անցումային շրջանում-2022» </w:t>
      </w:r>
      <w:hyperlink r:id="rId10" w:history="1">
        <w:r>
          <w:rPr>
            <w:rStyle w:val="Hyperlink"/>
            <w:rFonts w:ascii="Sylfaen" w:hAnsi="Sylfaen" w:cs="Sylfaen"/>
            <w:color w:val="auto"/>
            <w:sz w:val="24"/>
            <w:szCs w:val="24"/>
            <w:lang w:val="hy-AM"/>
          </w:rPr>
          <w:t>զեկույց</w:t>
        </w:r>
      </w:hyperlink>
      <w:r>
        <w:rPr>
          <w:rFonts w:ascii="Sylfaen" w:hAnsi="Sylfaen" w:cs="Sylfaen"/>
          <w:sz w:val="24"/>
          <w:szCs w:val="24"/>
          <w:lang w:val="hy-AM"/>
        </w:rPr>
        <w:t xml:space="preserve">ում Հայաստանը դասվել է մասամբ ազատ երկրների շարքին, իսկ մամուլը, ընդհանուր առմամբ, կրկին որակվել է </w:t>
      </w:r>
      <w:proofErr w:type="spellStart"/>
      <w:r>
        <w:rPr>
          <w:rFonts w:ascii="Sylfaen" w:hAnsi="Sylfaen" w:cs="Sylfaen"/>
          <w:sz w:val="24"/>
          <w:szCs w:val="24"/>
          <w:lang w:val="hy-AM"/>
        </w:rPr>
        <w:t>բևեռացված</w:t>
      </w:r>
      <w:proofErr w:type="spellEnd"/>
      <w:r>
        <w:rPr>
          <w:rFonts w:ascii="Sylfaen" w:hAnsi="Sylfaen" w:cs="Sylfaen"/>
          <w:sz w:val="24"/>
          <w:szCs w:val="24"/>
          <w:lang w:val="hy-AM"/>
        </w:rPr>
        <w:t xml:space="preserve">։ «Լրագրողներ առանց սահմանների» կազմակերպության զեկույցում էլ Հայաստանը, նախորդ տարվա համեմատ, մամուլի ազատության առումով բարելավել է դիրքերը՝ 63-րդ հորիզոնականից հասնելով 51-րդին։ Այդուհանդերձ, երկու զեկույցներում էլ մտահոգություն է հայտնվում </w:t>
      </w:r>
      <w:proofErr w:type="spellStart"/>
      <w:r>
        <w:rPr>
          <w:rFonts w:ascii="Sylfaen" w:hAnsi="Sylfaen" w:cs="Sylfaen"/>
          <w:sz w:val="24"/>
          <w:szCs w:val="24"/>
          <w:lang w:val="hy-AM"/>
        </w:rPr>
        <w:t>մեդիային</w:t>
      </w:r>
      <w:proofErr w:type="spellEnd"/>
      <w:r>
        <w:rPr>
          <w:rFonts w:ascii="Sylfaen" w:hAnsi="Sylfaen" w:cs="Sylfaen"/>
          <w:sz w:val="24"/>
          <w:szCs w:val="24"/>
          <w:lang w:val="hy-AM"/>
        </w:rPr>
        <w:t xml:space="preserve"> վերաբերող օրենսդրության նոր փոփոխությունների առնչությամբ, որոնք չեն նպաստում մամուլի ազատությանը և հաճախ հակասում են </w:t>
      </w:r>
      <w:proofErr w:type="spellStart"/>
      <w:r>
        <w:rPr>
          <w:rFonts w:ascii="Sylfaen" w:hAnsi="Sylfaen" w:cs="Sylfaen"/>
          <w:sz w:val="24"/>
          <w:szCs w:val="24"/>
          <w:lang w:val="hy-AM"/>
        </w:rPr>
        <w:t>եվրոպական</w:t>
      </w:r>
      <w:proofErr w:type="spellEnd"/>
      <w:r>
        <w:rPr>
          <w:rFonts w:ascii="Sylfaen" w:hAnsi="Sylfaen" w:cs="Sylfaen"/>
          <w:sz w:val="24"/>
          <w:szCs w:val="24"/>
          <w:lang w:val="hy-AM"/>
        </w:rPr>
        <w:t xml:space="preserve"> նորմերին։</w:t>
      </w:r>
    </w:p>
    <w:p w:rsidR="006B2AB5" w:rsidRDefault="006B2AB5" w:rsidP="00406931">
      <w:pPr>
        <w:spacing w:after="0" w:line="240" w:lineRule="auto"/>
        <w:ind w:firstLine="720"/>
        <w:rPr>
          <w:rFonts w:ascii="Sylfaen" w:hAnsi="Sylfaen" w:cs="Sylfaen"/>
          <w:sz w:val="24"/>
          <w:szCs w:val="24"/>
          <w:lang w:val="hy-AM"/>
        </w:rPr>
      </w:pPr>
      <w:r>
        <w:rPr>
          <w:rFonts w:ascii="Sylfaen" w:hAnsi="Sylfaen" w:cs="Sylfaen"/>
          <w:sz w:val="24"/>
          <w:szCs w:val="24"/>
          <w:lang w:val="hy-AM"/>
        </w:rPr>
        <w:t xml:space="preserve">Այս առումով հատկապես </w:t>
      </w:r>
      <w:proofErr w:type="spellStart"/>
      <w:r>
        <w:rPr>
          <w:rFonts w:ascii="Sylfaen" w:hAnsi="Sylfaen" w:cs="Sylfaen"/>
          <w:sz w:val="24"/>
          <w:szCs w:val="24"/>
          <w:lang w:val="hy-AM"/>
        </w:rPr>
        <w:t>խնդրահարույց</w:t>
      </w:r>
      <w:proofErr w:type="spellEnd"/>
      <w:r>
        <w:rPr>
          <w:rFonts w:ascii="Sylfaen" w:hAnsi="Sylfaen" w:cs="Sylfaen"/>
          <w:sz w:val="24"/>
          <w:szCs w:val="24"/>
          <w:lang w:val="hy-AM"/>
        </w:rPr>
        <w:t xml:space="preserve"> էին այսպես կոչված «ծանր վիրավորանքի» </w:t>
      </w:r>
      <w:proofErr w:type="spellStart"/>
      <w:r>
        <w:rPr>
          <w:rFonts w:ascii="Sylfaen" w:hAnsi="Sylfaen" w:cs="Sylfaen"/>
          <w:sz w:val="24"/>
          <w:szCs w:val="24"/>
          <w:lang w:val="hy-AM"/>
        </w:rPr>
        <w:t>քրեականացումը</w:t>
      </w:r>
      <w:proofErr w:type="spellEnd"/>
      <w:r>
        <w:rPr>
          <w:rFonts w:ascii="Sylfaen" w:hAnsi="Sylfaen" w:cs="Sylfaen"/>
          <w:sz w:val="24"/>
          <w:szCs w:val="24"/>
          <w:lang w:val="hy-AM"/>
        </w:rPr>
        <w:t xml:space="preserve">, վիրավորանքի ու զրպարտության համար քաղաքացիական օրենսգրքում նախատեսված փոխհատուցումների վերին </w:t>
      </w:r>
      <w:proofErr w:type="spellStart"/>
      <w:r>
        <w:rPr>
          <w:rFonts w:ascii="Sylfaen" w:hAnsi="Sylfaen" w:cs="Sylfaen"/>
          <w:sz w:val="24"/>
          <w:szCs w:val="24"/>
          <w:lang w:val="hy-AM"/>
        </w:rPr>
        <w:t>շեմերի</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եռապատկումը</w:t>
      </w:r>
      <w:proofErr w:type="spellEnd"/>
      <w:r>
        <w:rPr>
          <w:rFonts w:ascii="Sylfaen" w:hAnsi="Sylfaen" w:cs="Sylfaen"/>
          <w:sz w:val="24"/>
          <w:szCs w:val="24"/>
          <w:lang w:val="hy-AM"/>
        </w:rPr>
        <w:t xml:space="preserve">, լրագրողներին պետական մարմիններում </w:t>
      </w:r>
      <w:proofErr w:type="spellStart"/>
      <w:r>
        <w:rPr>
          <w:rFonts w:ascii="Sylfaen" w:hAnsi="Sylfaen" w:cs="Sylfaen"/>
          <w:sz w:val="24"/>
          <w:szCs w:val="24"/>
          <w:lang w:val="hy-AM"/>
        </w:rPr>
        <w:t>հավատարմագրումից</w:t>
      </w:r>
      <w:proofErr w:type="spellEnd"/>
      <w:r>
        <w:rPr>
          <w:rFonts w:ascii="Sylfaen" w:hAnsi="Sylfaen" w:cs="Sylfaen"/>
          <w:sz w:val="24"/>
          <w:szCs w:val="24"/>
          <w:lang w:val="hy-AM"/>
        </w:rPr>
        <w:t xml:space="preserve"> զրկելու հնարավորության ներմուծումը, ինչպես նաև՝ «Տեսալսողական </w:t>
      </w:r>
      <w:proofErr w:type="spellStart"/>
      <w:r>
        <w:rPr>
          <w:rFonts w:ascii="Sylfaen" w:hAnsi="Sylfaen" w:cs="Sylfaen"/>
          <w:sz w:val="24"/>
          <w:szCs w:val="24"/>
          <w:lang w:val="hy-AM"/>
        </w:rPr>
        <w:t>մեդիայի</w:t>
      </w:r>
      <w:proofErr w:type="spellEnd"/>
      <w:r>
        <w:rPr>
          <w:rFonts w:ascii="Sylfaen" w:hAnsi="Sylfaen" w:cs="Sylfaen"/>
          <w:sz w:val="24"/>
          <w:szCs w:val="24"/>
          <w:lang w:val="hy-AM"/>
        </w:rPr>
        <w:t xml:space="preserve"> մասին» և հարակից օրենքներում փոփոխություններ և լրացումներ կատարելու առաջարկությունների փաթեթը, որի ընդունումն էլ ավելի կխճճեր իրավիճակը </w:t>
      </w:r>
      <w:r>
        <w:rPr>
          <w:rFonts w:ascii="Sylfaen" w:hAnsi="Sylfaen" w:cs="Sylfaen"/>
          <w:sz w:val="24"/>
          <w:szCs w:val="24"/>
          <w:lang w:val="hy-AM"/>
        </w:rPr>
        <w:lastRenderedPageBreak/>
        <w:t xml:space="preserve">հեռարձակման ոլորտում, դրա կարգավորման գործընթացում </w:t>
      </w:r>
      <w:proofErr w:type="spellStart"/>
      <w:r>
        <w:rPr>
          <w:rFonts w:ascii="Sylfaen" w:hAnsi="Sylfaen" w:cs="Sylfaen"/>
          <w:sz w:val="24"/>
          <w:szCs w:val="24"/>
          <w:lang w:val="hy-AM"/>
        </w:rPr>
        <w:t>սուբյեկտիվության</w:t>
      </w:r>
      <w:proofErr w:type="spellEnd"/>
      <w:r>
        <w:rPr>
          <w:rFonts w:ascii="Sylfaen" w:hAnsi="Sylfaen" w:cs="Sylfaen"/>
          <w:sz w:val="24"/>
          <w:szCs w:val="24"/>
          <w:lang w:val="hy-AM"/>
        </w:rPr>
        <w:t xml:space="preserve"> և կամայականությունների լայն դաշտ կստեղծեր։</w:t>
      </w:r>
    </w:p>
    <w:p w:rsidR="006B2AB5" w:rsidRDefault="006B2AB5" w:rsidP="00406931">
      <w:pPr>
        <w:spacing w:after="0" w:line="240" w:lineRule="auto"/>
        <w:ind w:firstLine="720"/>
        <w:rPr>
          <w:rFonts w:ascii="Sylfaen" w:hAnsi="Sylfaen" w:cs="Sylfaen"/>
          <w:sz w:val="24"/>
          <w:szCs w:val="24"/>
          <w:lang w:val="hy-AM"/>
        </w:rPr>
      </w:pPr>
      <w:r>
        <w:rPr>
          <w:rFonts w:ascii="Sylfaen" w:hAnsi="Sylfaen" w:cs="Sylfaen"/>
          <w:sz w:val="24"/>
          <w:szCs w:val="24"/>
          <w:lang w:val="hy-AM"/>
        </w:rPr>
        <w:t xml:space="preserve">Այս ռեգրեսիվ միտումները կանխելու նպատակով տեղական 11 լրագրողական կազմակերպություններ հանդես եկան մի նախաձեռնությամբ, որը ենթադրում է օրենսդիր և գործադիր իշխանությունների ու քաղաքացիական հասարակության կառույցների գործակցություն՝ միտված համատեղ ջանքերով Հայաստանում ինֆորմացիոն ոլորտի զարգացման և </w:t>
      </w:r>
      <w:proofErr w:type="spellStart"/>
      <w:r>
        <w:rPr>
          <w:rFonts w:ascii="Sylfaen" w:hAnsi="Sylfaen" w:cs="Sylfaen"/>
          <w:sz w:val="24"/>
          <w:szCs w:val="24"/>
          <w:lang w:val="hy-AM"/>
        </w:rPr>
        <w:t>մեդիային</w:t>
      </w:r>
      <w:proofErr w:type="spellEnd"/>
      <w:r>
        <w:rPr>
          <w:rFonts w:ascii="Sylfaen" w:hAnsi="Sylfaen" w:cs="Sylfaen"/>
          <w:sz w:val="24"/>
          <w:szCs w:val="24"/>
          <w:lang w:val="hy-AM"/>
        </w:rPr>
        <w:t xml:space="preserve"> վերաբերող օրենսդրության բարեփոխումների հայեցակարգ </w:t>
      </w:r>
      <w:proofErr w:type="spellStart"/>
      <w:r>
        <w:rPr>
          <w:rFonts w:ascii="Sylfaen" w:hAnsi="Sylfaen" w:cs="Sylfaen"/>
          <w:sz w:val="24"/>
          <w:szCs w:val="24"/>
          <w:lang w:val="hy-AM"/>
        </w:rPr>
        <w:t>մշակելուն</w:t>
      </w:r>
      <w:proofErr w:type="spellEnd"/>
      <w:r>
        <w:rPr>
          <w:rFonts w:ascii="Sylfaen" w:hAnsi="Sylfaen" w:cs="Sylfaen"/>
          <w:sz w:val="24"/>
          <w:szCs w:val="24"/>
          <w:lang w:val="hy-AM"/>
        </w:rPr>
        <w:t xml:space="preserve">։ Արդյունքը եղավ այն, որ Խոսքի ազատության պաշտպանության կոմիտեն, լիազորություն ստանալով 10 գործընկեր կազմակերպությունների կողմից, ապրիլի 19-ին ԱԺ պրոֆիլային հանձնաժողովի նախագահի ու ՀՀ արդարադատության փոխնախարարի հետ ստորագրեց համագործակցության Հուշագիր։ Ըստ այդմ՝ մեկնարկեց վերոնշյալ </w:t>
      </w:r>
      <w:proofErr w:type="spellStart"/>
      <w:r>
        <w:rPr>
          <w:rFonts w:ascii="Sylfaen" w:hAnsi="Sylfaen" w:cs="Sylfaen"/>
          <w:sz w:val="24"/>
          <w:szCs w:val="24"/>
          <w:lang w:val="hy-AM"/>
        </w:rPr>
        <w:t>հայեցակարգի</w:t>
      </w:r>
      <w:proofErr w:type="spellEnd"/>
      <w:r>
        <w:rPr>
          <w:rFonts w:ascii="Sylfaen" w:hAnsi="Sylfaen" w:cs="Sylfaen"/>
          <w:sz w:val="24"/>
          <w:szCs w:val="24"/>
          <w:lang w:val="hy-AM"/>
        </w:rPr>
        <w:t xml:space="preserve"> մշակումը, ինչը հիմք կհանդիսանա ապագա օրենսդրական փոփոխությունների համար։</w:t>
      </w:r>
    </w:p>
    <w:p w:rsidR="006B2AB5" w:rsidRDefault="006B2AB5" w:rsidP="00406931">
      <w:pPr>
        <w:autoSpaceDE w:val="0"/>
        <w:autoSpaceDN w:val="0"/>
        <w:adjustRightInd w:val="0"/>
        <w:spacing w:after="0" w:line="240" w:lineRule="auto"/>
        <w:ind w:firstLine="720"/>
        <w:rPr>
          <w:rFonts w:ascii="Sylfaen" w:hAnsi="Sylfaen" w:cs="Sylfaen"/>
          <w:bCs/>
          <w:sz w:val="24"/>
          <w:szCs w:val="24"/>
          <w:lang w:val="hy-AM"/>
        </w:rPr>
      </w:pPr>
      <w:proofErr w:type="spellStart"/>
      <w:r>
        <w:rPr>
          <w:rFonts w:ascii="Sylfaen" w:hAnsi="Sylfaen" w:cs="Sylfaen"/>
          <w:bCs/>
          <w:sz w:val="24"/>
          <w:szCs w:val="24"/>
          <w:lang w:val="hy-AM"/>
        </w:rPr>
        <w:t>Դիտարկվող</w:t>
      </w:r>
      <w:proofErr w:type="spellEnd"/>
      <w:r>
        <w:rPr>
          <w:rFonts w:ascii="Sylfaen" w:hAnsi="Sylfaen" w:cs="Sylfaen"/>
          <w:bCs/>
          <w:sz w:val="24"/>
          <w:szCs w:val="24"/>
          <w:lang w:val="hy-AM"/>
        </w:rPr>
        <w:t xml:space="preserve"> ժամանակահատվածում </w:t>
      </w:r>
      <w:r>
        <w:rPr>
          <w:rFonts w:ascii="Sylfaen" w:hAnsi="Sylfaen" w:cs="Sylfaen"/>
          <w:sz w:val="24"/>
          <w:szCs w:val="24"/>
          <w:lang w:val="hy-AM"/>
        </w:rPr>
        <w:t>դրական տեղաշարժերից է այն, որ  միջգերատեսչական քննարկումների արդյունքում իշխանությունները նպատակահարմար չեն գտել նոր Քրեական օրենսգրքում ներառել «ծանր վիրավորանքի» համար պատիժ նախատեսող հոդվածը, որը ուժի մեջ էր մտել նախորդ տարվա օգոստոսին</w:t>
      </w:r>
      <w:r>
        <w:rPr>
          <w:rFonts w:ascii="Sylfaen" w:hAnsi="Sylfaen" w:cs="Sylfaen"/>
          <w:bCs/>
          <w:sz w:val="24"/>
          <w:szCs w:val="24"/>
          <w:lang w:val="hy-AM"/>
        </w:rPr>
        <w:t>։ Ս</w:t>
      </w:r>
      <w:r>
        <w:rPr>
          <w:rFonts w:ascii="Times New Roman" w:hAnsi="Times New Roman" w:cs="Times New Roman"/>
          <w:bCs/>
          <w:sz w:val="24"/>
          <w:szCs w:val="24"/>
          <w:lang w:val="hy-AM"/>
        </w:rPr>
        <w:t>․ թ․ հ</w:t>
      </w:r>
      <w:r>
        <w:rPr>
          <w:rFonts w:ascii="Sylfaen" w:hAnsi="Sylfaen" w:cs="Sylfaen"/>
          <w:bCs/>
          <w:sz w:val="24"/>
          <w:szCs w:val="24"/>
          <w:lang w:val="hy-AM"/>
        </w:rPr>
        <w:t xml:space="preserve">ունիսի 10-ին ՀՀ արդարադատության նախարար Կարեն Անդրեասյանը հայտարարություն տարածեց՝ նշելով, որ նախընտրելի են այդ անթույլատրելի </w:t>
      </w:r>
      <w:proofErr w:type="spellStart"/>
      <w:r>
        <w:rPr>
          <w:rFonts w:ascii="Sylfaen" w:hAnsi="Sylfaen" w:cs="Sylfaen"/>
          <w:bCs/>
          <w:sz w:val="24"/>
          <w:szCs w:val="24"/>
          <w:lang w:val="hy-AM"/>
        </w:rPr>
        <w:t>երևույթի</w:t>
      </w:r>
      <w:proofErr w:type="spellEnd"/>
      <w:r>
        <w:rPr>
          <w:rFonts w:ascii="Sylfaen" w:hAnsi="Sylfaen" w:cs="Sylfaen"/>
          <w:bCs/>
          <w:sz w:val="24"/>
          <w:szCs w:val="24"/>
          <w:lang w:val="hy-AM"/>
        </w:rPr>
        <w:t xml:space="preserve"> համար արդեն իսկ գործող քաղաքացիական պատասխանատվության </w:t>
      </w:r>
      <w:proofErr w:type="spellStart"/>
      <w:r>
        <w:rPr>
          <w:rFonts w:ascii="Sylfaen" w:hAnsi="Sylfaen" w:cs="Sylfaen"/>
          <w:bCs/>
          <w:sz w:val="24"/>
          <w:szCs w:val="24"/>
          <w:lang w:val="hy-AM"/>
        </w:rPr>
        <w:t>կարգավորումները</w:t>
      </w:r>
      <w:proofErr w:type="spellEnd"/>
      <w:r>
        <w:rPr>
          <w:rFonts w:ascii="Sylfaen" w:hAnsi="Sylfaen" w:cs="Sylfaen"/>
          <w:bCs/>
          <w:sz w:val="24"/>
          <w:szCs w:val="24"/>
          <w:lang w:val="hy-AM"/>
        </w:rPr>
        <w:t>:</w:t>
      </w:r>
    </w:p>
    <w:p w:rsidR="006B2AB5" w:rsidRDefault="006B2AB5" w:rsidP="00406931">
      <w:pPr>
        <w:autoSpaceDE w:val="0"/>
        <w:autoSpaceDN w:val="0"/>
        <w:adjustRightInd w:val="0"/>
        <w:spacing w:after="0" w:line="240" w:lineRule="auto"/>
        <w:ind w:firstLine="720"/>
        <w:rPr>
          <w:rFonts w:ascii="Sylfaen" w:eastAsiaTheme="minorHAnsi" w:hAnsi="Sylfaen"/>
          <w:bCs/>
          <w:sz w:val="24"/>
          <w:szCs w:val="24"/>
          <w:bdr w:val="none" w:sz="0" w:space="0" w:color="auto" w:frame="1"/>
          <w:shd w:val="clear" w:color="auto" w:fill="FCFCFC"/>
          <w:lang w:val="hy-AM" w:eastAsia="ru-RU"/>
        </w:rPr>
      </w:pPr>
      <w:r>
        <w:rPr>
          <w:rFonts w:ascii="Sylfaen" w:hAnsi="Sylfaen" w:cs="Sylfaen"/>
          <w:bCs/>
          <w:sz w:val="24"/>
          <w:szCs w:val="24"/>
          <w:lang w:val="hy-AM"/>
        </w:rPr>
        <w:t>Մեկ այլ ուշագրավ փոփոխություն էր քաղաքացիների, այդ թվում լրագրողների՝ պաշտոնական տեղեկատվություն ստանալու իրավունքի</w:t>
      </w:r>
      <w:r>
        <w:rPr>
          <w:rFonts w:ascii="Sylfaen" w:hAnsi="Sylfaen" w:cs="Sylfaen"/>
          <w:sz w:val="24"/>
          <w:szCs w:val="24"/>
          <w:lang w:val="hy-AM"/>
        </w:rPr>
        <w:t xml:space="preserve"> խախտումների դեպքում պետական մարմինների աշխատակիցների համար ավելի խիստ պատասխանատվություն </w:t>
      </w:r>
      <w:r>
        <w:rPr>
          <w:rFonts w:ascii="Sylfaen" w:hAnsi="Sylfaen" w:cs="Sylfaen"/>
          <w:bCs/>
          <w:sz w:val="24"/>
          <w:szCs w:val="24"/>
          <w:lang w:val="hy-AM"/>
        </w:rPr>
        <w:t>սահմանելը և հնարավոր տուգանքների չափերը բարձրացնելը</w:t>
      </w:r>
      <w:r w:rsidR="008609C4" w:rsidRPr="008609C4">
        <w:rPr>
          <w:rFonts w:ascii="Sylfaen" w:hAnsi="Sylfaen" w:cs="Sylfaen"/>
          <w:bCs/>
          <w:sz w:val="24"/>
          <w:szCs w:val="24"/>
          <w:lang w:val="hy-AM"/>
        </w:rPr>
        <w:t xml:space="preserve">: </w:t>
      </w:r>
      <w:r w:rsidR="008609C4">
        <w:rPr>
          <w:rFonts w:ascii="Sylfaen" w:hAnsi="Sylfaen" w:cs="Sylfaen"/>
          <w:bCs/>
          <w:sz w:val="24"/>
          <w:szCs w:val="24"/>
          <w:lang w:val="hy-AM"/>
        </w:rPr>
        <w:t>Նախագիծն</w:t>
      </w:r>
      <w:r w:rsidRPr="008127FD">
        <w:rPr>
          <w:rFonts w:ascii="Sylfaen" w:hAnsi="Sylfaen" w:cs="Sylfaen"/>
          <w:bCs/>
          <w:sz w:val="24"/>
          <w:szCs w:val="24"/>
          <w:lang w:val="hy-AM"/>
        </w:rPr>
        <w:t xml:space="preserve"> ԱԺ-ն </w:t>
      </w:r>
      <w:r w:rsidR="000E4208" w:rsidRPr="008127FD">
        <w:rPr>
          <w:rFonts w:ascii="Sylfaen" w:hAnsi="Sylfaen" w:cs="Sylfaen"/>
          <w:bCs/>
          <w:sz w:val="24"/>
          <w:szCs w:val="24"/>
          <w:lang w:val="hy-AM"/>
        </w:rPr>
        <w:t>մայիսի 25</w:t>
      </w:r>
      <w:r w:rsidRPr="008127FD">
        <w:rPr>
          <w:rFonts w:ascii="Sylfaen" w:hAnsi="Sylfaen" w:cs="Sylfaen"/>
          <w:bCs/>
          <w:sz w:val="24"/>
          <w:szCs w:val="24"/>
          <w:lang w:val="hy-AM"/>
        </w:rPr>
        <w:t xml:space="preserve">-ին ընդունեց </w:t>
      </w:r>
      <w:r w:rsidR="000E4208" w:rsidRPr="008127FD">
        <w:rPr>
          <w:rFonts w:ascii="Sylfaen" w:hAnsi="Sylfaen" w:cs="Sylfaen"/>
          <w:bCs/>
          <w:sz w:val="24"/>
          <w:szCs w:val="24"/>
          <w:lang w:val="hy-AM"/>
        </w:rPr>
        <w:t>առաջին</w:t>
      </w:r>
      <w:r w:rsidRPr="008127FD">
        <w:rPr>
          <w:rFonts w:ascii="Sylfaen" w:hAnsi="Sylfaen" w:cs="Sylfaen"/>
          <w:bCs/>
          <w:sz w:val="24"/>
          <w:szCs w:val="24"/>
          <w:lang w:val="hy-AM"/>
        </w:rPr>
        <w:t xml:space="preserve"> ընթերցմամբ</w:t>
      </w:r>
      <w:r w:rsidR="000E4208" w:rsidRPr="008127FD">
        <w:rPr>
          <w:rFonts w:ascii="Sylfaen" w:hAnsi="Sylfaen" w:cs="Sylfaen"/>
          <w:bCs/>
          <w:sz w:val="24"/>
          <w:szCs w:val="24"/>
          <w:lang w:val="hy-AM"/>
        </w:rPr>
        <w:t>։</w:t>
      </w:r>
    </w:p>
    <w:p w:rsidR="006B2AB5" w:rsidRDefault="006B2AB5" w:rsidP="00406931">
      <w:pPr>
        <w:spacing w:after="0" w:line="240" w:lineRule="auto"/>
        <w:rPr>
          <w:rFonts w:ascii="Sylfaen" w:hAnsi="Sylfaen" w:cs="Sylfaen"/>
          <w:sz w:val="24"/>
          <w:szCs w:val="24"/>
          <w:lang w:val="hy-AM"/>
        </w:rPr>
      </w:pPr>
      <w:r>
        <w:rPr>
          <w:rFonts w:ascii="Sylfaen" w:hAnsi="Sylfaen" w:cs="Sylfaen"/>
          <w:sz w:val="24"/>
          <w:szCs w:val="24"/>
          <w:lang w:val="hy-AM"/>
        </w:rPr>
        <w:tab/>
        <w:t xml:space="preserve">Ընդհանուր առմամբ, երկրորդ եռամսյակի ընթացքում ԽԱՊԿ-ն արձանագրել է տեղեկություններ ստանալու և տարածելու իրավունքի </w:t>
      </w:r>
      <w:r w:rsidR="00184312" w:rsidRPr="00D325CE">
        <w:rPr>
          <w:rFonts w:ascii="Sylfaen" w:hAnsi="Sylfaen" w:cs="Sylfaen"/>
          <w:b/>
          <w:sz w:val="24"/>
          <w:szCs w:val="24"/>
          <w:lang w:val="hy-AM"/>
        </w:rPr>
        <w:t>24</w:t>
      </w:r>
      <w:r w:rsidRPr="00D325CE">
        <w:rPr>
          <w:rFonts w:ascii="Sylfaen" w:hAnsi="Sylfaen" w:cs="Sylfaen"/>
          <w:b/>
          <w:sz w:val="24"/>
          <w:szCs w:val="24"/>
          <w:lang w:val="hy-AM"/>
        </w:rPr>
        <w:t xml:space="preserve"> </w:t>
      </w:r>
      <w:r>
        <w:rPr>
          <w:rFonts w:ascii="Sylfaen" w:hAnsi="Sylfaen" w:cs="Sylfaen"/>
          <w:sz w:val="24"/>
          <w:szCs w:val="24"/>
          <w:lang w:val="hy-AM"/>
        </w:rPr>
        <w:t xml:space="preserve">խախտում, ԶԼՄ-ների և դրանց աշխատակիցների նկատմամբ տարատեսակ ճնշումների (առանց ֆիզիկական բռնությունների)՝ </w:t>
      </w:r>
      <w:r w:rsidR="00184312" w:rsidRPr="00D325CE">
        <w:rPr>
          <w:rFonts w:ascii="Sylfaen" w:hAnsi="Sylfaen" w:cs="Sylfaen"/>
          <w:b/>
          <w:sz w:val="24"/>
          <w:szCs w:val="24"/>
          <w:lang w:val="hy-AM"/>
        </w:rPr>
        <w:t>11</w:t>
      </w:r>
      <w:r>
        <w:rPr>
          <w:rFonts w:ascii="Sylfaen" w:hAnsi="Sylfaen" w:cs="Sylfaen"/>
          <w:sz w:val="24"/>
          <w:szCs w:val="24"/>
          <w:lang w:val="hy-AM"/>
        </w:rPr>
        <w:t xml:space="preserve"> դեպք։ Շարունակվել է նաև ընդդեմ լրատվամիջոցների և լրագրողների ներկայացվող դատական հայցերի հոսքը</w:t>
      </w:r>
      <w:r w:rsidRPr="006B2AB5">
        <w:rPr>
          <w:rFonts w:ascii="Times New Roman" w:hAnsi="Times New Roman" w:cs="Times New Roman"/>
          <w:sz w:val="24"/>
          <w:szCs w:val="24"/>
          <w:lang w:val="hy-AM"/>
        </w:rPr>
        <w:t>․</w:t>
      </w:r>
      <w:r w:rsidRPr="006B2AB5">
        <w:rPr>
          <w:rFonts w:ascii="Sylfaen" w:hAnsi="Sylfaen" w:cs="Sylfaen"/>
          <w:sz w:val="24"/>
          <w:szCs w:val="24"/>
          <w:lang w:val="hy-AM"/>
        </w:rPr>
        <w:t xml:space="preserve"> գրանցվել է այդպիսի </w:t>
      </w:r>
      <w:r w:rsidRPr="00D325CE">
        <w:rPr>
          <w:rFonts w:ascii="Sylfaen" w:hAnsi="Sylfaen" w:cs="Sylfaen"/>
          <w:b/>
          <w:sz w:val="24"/>
          <w:szCs w:val="24"/>
          <w:lang w:val="hy-AM"/>
        </w:rPr>
        <w:t>8</w:t>
      </w:r>
      <w:r w:rsidRPr="006B2AB5">
        <w:rPr>
          <w:rFonts w:ascii="Sylfaen" w:hAnsi="Sylfaen" w:cs="Sylfaen"/>
          <w:sz w:val="24"/>
          <w:szCs w:val="24"/>
          <w:lang w:val="hy-AM"/>
        </w:rPr>
        <w:t xml:space="preserve"> նոր գործ՝ մեկով ավելի, քան </w:t>
      </w:r>
      <w:r>
        <w:rPr>
          <w:rFonts w:ascii="Sylfaen" w:hAnsi="Sylfaen" w:cs="Sylfaen"/>
          <w:sz w:val="24"/>
          <w:szCs w:val="24"/>
          <w:lang w:val="hy-AM"/>
        </w:rPr>
        <w:t>նախորդ եռամսյակում։</w:t>
      </w: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B341E8" w:rsidRDefault="00B341E8" w:rsidP="00406931">
      <w:pPr>
        <w:autoSpaceDE w:val="0"/>
        <w:autoSpaceDN w:val="0"/>
        <w:adjustRightInd w:val="0"/>
        <w:spacing w:after="0" w:line="240" w:lineRule="auto"/>
        <w:jc w:val="center"/>
        <w:rPr>
          <w:rFonts w:ascii="Sylfaen" w:hAnsi="Sylfaen" w:cs="Sylfaen"/>
          <w:b/>
          <w:bCs/>
          <w:i/>
          <w:sz w:val="24"/>
          <w:szCs w:val="24"/>
          <w:lang w:val="hy-AM"/>
        </w:rPr>
      </w:pPr>
      <w:bookmarkStart w:id="0" w:name="_GoBack"/>
      <w:bookmarkEnd w:id="0"/>
    </w:p>
    <w:p w:rsidR="0036665A" w:rsidRDefault="0036665A"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b/>
          <w:bCs/>
          <w:i/>
          <w:sz w:val="24"/>
          <w:szCs w:val="24"/>
          <w:lang w:val="hy-AM"/>
        </w:rPr>
      </w:pPr>
      <w:r>
        <w:rPr>
          <w:rFonts w:ascii="Sylfaen" w:hAnsi="Sylfaen" w:cs="Sylfaen"/>
          <w:b/>
          <w:bCs/>
          <w:i/>
          <w:sz w:val="24"/>
          <w:szCs w:val="24"/>
          <w:lang w:val="hy-AM"/>
        </w:rPr>
        <w:lastRenderedPageBreak/>
        <w:t>ԼՐԱՏՎԱՄԻՋՈՑՆԵՐԻ ԳՈՐԾՈՒՆԵՈՒԹՅԱՆ ՄԻՋԱՎԱՅՐԸ</w:t>
      </w:r>
    </w:p>
    <w:p w:rsidR="006B2AB5" w:rsidRDefault="006B2AB5" w:rsidP="00406931">
      <w:pPr>
        <w:spacing w:after="0" w:line="240" w:lineRule="auto"/>
        <w:rPr>
          <w:rFonts w:ascii="Sylfaen" w:hAnsi="Sylfaen" w:cs="Sylfaen"/>
          <w:bCs/>
          <w:i/>
          <w:sz w:val="24"/>
          <w:szCs w:val="24"/>
          <w:lang w:val="hy-AM"/>
        </w:rPr>
      </w:pPr>
    </w:p>
    <w:p w:rsidR="006B2AB5" w:rsidRDefault="006B2AB5" w:rsidP="00406931">
      <w:pPr>
        <w:autoSpaceDE w:val="0"/>
        <w:autoSpaceDN w:val="0"/>
        <w:adjustRightInd w:val="0"/>
        <w:spacing w:after="0" w:line="240" w:lineRule="auto"/>
        <w:jc w:val="center"/>
        <w:rPr>
          <w:rFonts w:ascii="Sylfaen" w:hAnsi="Sylfaen" w:cs="Sylfaen"/>
          <w:sz w:val="24"/>
          <w:szCs w:val="24"/>
          <w:lang w:val="hy-AM"/>
        </w:rPr>
      </w:pPr>
      <w:r>
        <w:rPr>
          <w:rFonts w:ascii="Sylfaen" w:hAnsi="Sylfaen" w:cs="Sylfaen"/>
          <w:i/>
          <w:sz w:val="24"/>
          <w:szCs w:val="24"/>
          <w:lang w:val="hy-AM"/>
        </w:rPr>
        <w:t xml:space="preserve">«Հայաստանում լրագրողների նկատմամբ բռնությունները, որպես կանոն, անպատիժ են մնում», - սա «Լրագրողներ առանց սահմանների» միջազգային  կազմակերպության դիտարկումն է՝ մայիսի 3-ին հրապարակված տարեկան </w:t>
      </w:r>
      <w:proofErr w:type="spellStart"/>
      <w:r>
        <w:rPr>
          <w:rFonts w:ascii="Sylfaen" w:hAnsi="Sylfaen" w:cs="Sylfaen"/>
          <w:i/>
          <w:sz w:val="24"/>
          <w:szCs w:val="24"/>
          <w:lang w:val="hy-AM"/>
        </w:rPr>
        <w:t>զեկույցից</w:t>
      </w:r>
      <w:proofErr w:type="spellEnd"/>
      <w:r>
        <w:rPr>
          <w:rFonts w:ascii="Sylfaen" w:hAnsi="Sylfaen" w:cs="Sylfaen"/>
          <w:i/>
          <w:sz w:val="24"/>
          <w:szCs w:val="24"/>
          <w:lang w:val="hy-AM"/>
        </w:rPr>
        <w:t xml:space="preserve">։ </w:t>
      </w:r>
      <w:r>
        <w:rPr>
          <w:rFonts w:ascii="Sylfaen" w:hAnsi="Sylfaen" w:cs="Sylfaen"/>
          <w:i/>
          <w:sz w:val="24"/>
          <w:szCs w:val="24"/>
          <w:lang w:val="hy-AM"/>
        </w:rPr>
        <w:br/>
      </w:r>
    </w:p>
    <w:p w:rsidR="006B2AB5" w:rsidRDefault="006B2AB5" w:rsidP="00406931">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2022թ</w:t>
      </w:r>
      <w:r>
        <w:rPr>
          <w:rFonts w:ascii="Times New Roman" w:hAnsi="Times New Roman" w:cs="Times New Roman"/>
          <w:sz w:val="24"/>
          <w:szCs w:val="24"/>
          <w:lang w:val="hy-AM"/>
        </w:rPr>
        <w:t>․</w:t>
      </w:r>
      <w:r>
        <w:rPr>
          <w:rFonts w:ascii="Sylfaen" w:hAnsi="Sylfaen" w:cs="Sylfaen"/>
          <w:sz w:val="24"/>
          <w:szCs w:val="24"/>
          <w:lang w:val="hy-AM"/>
        </w:rPr>
        <w:t xml:space="preserve"> երկրորդ եռամսյակի ընթացքում կտրուկ աճել է ԶԼՄ-ների ներկայացուցիչների հանդեպ ֆիզիկական բռնության դեպքերի քանակը, և դրանց գերակշռող մասը տեղի է ունեցել ընդդիմության կազմակերպած բողոքի ակցիաների ժամանակ՝ իրավապահների ոչ համաչափ գործողությունների արդյունքում։ Այդ իրադարձությունների ընթացքում տուժել է 11 լրագրող և օպերատոր։ ԶԼՄ աշխատակցի նկատմամբ ֆիզիկական բռնության </w:t>
      </w:r>
      <w:proofErr w:type="spellStart"/>
      <w:r>
        <w:rPr>
          <w:rFonts w:ascii="Sylfaen" w:hAnsi="Sylfaen" w:cs="Sylfaen"/>
          <w:sz w:val="24"/>
          <w:szCs w:val="24"/>
          <w:lang w:val="hy-AM"/>
        </w:rPr>
        <w:t>ևս</w:t>
      </w:r>
      <w:proofErr w:type="spellEnd"/>
      <w:r>
        <w:rPr>
          <w:rFonts w:ascii="Sylfaen" w:hAnsi="Sylfaen" w:cs="Sylfaen"/>
          <w:sz w:val="24"/>
          <w:szCs w:val="24"/>
          <w:lang w:val="hy-AM"/>
        </w:rPr>
        <w:t xml:space="preserve"> մեկ դեպք գրանցվել է Ազգային ժողովում, և սրա իրականացնողը նույնպես իշխանության ներկայացուցիչ է։ </w:t>
      </w:r>
    </w:p>
    <w:p w:rsidR="006B2AB5" w:rsidRDefault="006B2AB5" w:rsidP="00406931">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Այս ամենն անարձագանք չեն թողել թե՛ տեղական, թե՛ միջազգային լրագրողական և իրավապաշտպան կազմակերպությունները։ Այսպես՝ մայիսի 2–ին, երբ ընդդիմադիր ուժերի կազմակերպած անհնազանդության ակցիաները լուսաբանելիս խոչընդոտվեց մի շարք լրատվամիջոցների ներկայացուցիչների աշխատանքը, հայաստանյան 11 լրագրողական կազմակերպություններ հանդես եկան համատեղ հայտարարությամբ՝ Կառավարությունից պահանջելով ծառայողական քննություն նախաձեռնել և պատասխանատվության ենթարկել, մասնավորապես, ՊՊԾ-ի պետ Սարգիս Հովհաննիսյանին և իրենց լիազորությունները գերազանցած նրա ենթականերին։ Բացի այդ, փաստաթղթի հեղինակները գործադիր իշխանության բարձրագույն մարմնից պահանջեցին համապատասխան ցուցումներ տալ և՛ ՊՊԾ-ին, և՛ Ոստիկանությանը, որպեսզի իրենց գործողություններով չխախտեն ԶԼՄ-ների աշխատակիցների իրավունքները և հարգալից վերաբերմունք ցուցաբերեն նրանց նկատմամբ</w:t>
      </w:r>
      <w:r>
        <w:rPr>
          <w:rStyle w:val="FootnoteReference"/>
          <w:rFonts w:ascii="Sylfaen" w:hAnsi="Sylfaen" w:cs="Sylfaen"/>
          <w:bCs/>
          <w:lang w:val="hy-AM"/>
        </w:rPr>
        <w:footnoteReference w:id="1"/>
      </w:r>
      <w:r>
        <w:rPr>
          <w:rFonts w:ascii="Sylfaen" w:hAnsi="Sylfaen" w:cs="Sylfaen"/>
          <w:bCs/>
          <w:lang w:val="hy-AM"/>
        </w:rPr>
        <w:t xml:space="preserve">։ </w:t>
      </w:r>
      <w:r>
        <w:rPr>
          <w:rFonts w:ascii="Sylfaen" w:hAnsi="Sylfaen" w:cs="Sylfaen"/>
          <w:bCs/>
          <w:lang w:val="hy-AM"/>
        </w:rPr>
        <w:br/>
      </w:r>
      <w:r>
        <w:rPr>
          <w:rFonts w:ascii="Sylfaen" w:hAnsi="Sylfaen" w:cs="Sylfaen"/>
          <w:sz w:val="24"/>
          <w:szCs w:val="24"/>
          <w:lang w:val="hy-AM"/>
        </w:rPr>
        <w:tab/>
        <w:t>Նույն լրագրողական կազմակերպությունները դատապարտող հայտարարությամբ</w:t>
      </w:r>
      <w:r>
        <w:rPr>
          <w:rStyle w:val="FootnoteReference"/>
          <w:rFonts w:ascii="Sylfaen" w:hAnsi="Sylfaen" w:cs="Sylfaen"/>
          <w:sz w:val="24"/>
          <w:szCs w:val="24"/>
          <w:lang w:val="hy-AM"/>
        </w:rPr>
        <w:footnoteReference w:id="2"/>
      </w:r>
      <w:r>
        <w:rPr>
          <w:rFonts w:ascii="Sylfaen" w:hAnsi="Sylfaen" w:cs="Sylfaen"/>
          <w:sz w:val="24"/>
          <w:szCs w:val="24"/>
          <w:lang w:val="hy-AM"/>
        </w:rPr>
        <w:t xml:space="preserve"> հանդես եկան նաև մայիսի 30-ին տեղի ունեցած իրադարձությունների կապակցությամբ, երբ ՀՀ կառավարության 3-րդ մասնաշենքի մոտ ընդդիմադիր ուժերի կազմակերպած բողոքի ակցիայի ժամանակ ոստիկանները բիրտ ուժ կիրառեցին «Իրավունք» թերթի լրագրող Հրանտ </w:t>
      </w:r>
      <w:proofErr w:type="spellStart"/>
      <w:r>
        <w:rPr>
          <w:rFonts w:ascii="Sylfaen" w:hAnsi="Sylfaen" w:cs="Sylfaen"/>
          <w:sz w:val="24"/>
          <w:szCs w:val="24"/>
          <w:lang w:val="hy-AM"/>
        </w:rPr>
        <w:t>Սարաֆյանի</w:t>
      </w:r>
      <w:proofErr w:type="spellEnd"/>
      <w:r>
        <w:rPr>
          <w:rFonts w:ascii="Sylfaen" w:hAnsi="Sylfaen" w:cs="Sylfaen"/>
          <w:sz w:val="24"/>
          <w:szCs w:val="24"/>
          <w:lang w:val="hy-AM"/>
        </w:rPr>
        <w:t xml:space="preserve"> և «YerkirMedia.am» լրատվական կայքի խմբագիր Վահե Սարգսյանի նկատմամբ, որոնք կատարում էին իրենց մասնագիտական պարտականությունները։ Այս </w:t>
      </w:r>
      <w:proofErr w:type="spellStart"/>
      <w:r>
        <w:rPr>
          <w:rFonts w:ascii="Sylfaen" w:hAnsi="Sylfaen" w:cs="Sylfaen"/>
          <w:sz w:val="24"/>
          <w:szCs w:val="24"/>
          <w:lang w:val="hy-AM"/>
        </w:rPr>
        <w:t>առնճությամբ</w:t>
      </w:r>
      <w:proofErr w:type="spellEnd"/>
      <w:r>
        <w:rPr>
          <w:rFonts w:ascii="Sylfaen" w:hAnsi="Sylfaen" w:cs="Sylfaen"/>
          <w:sz w:val="24"/>
          <w:szCs w:val="24"/>
          <w:lang w:val="hy-AM"/>
        </w:rPr>
        <w:t xml:space="preserve"> տարածված հայտարարությանն արձագանքել են Քննչական կոմիտեն և Ոստիկանությունը, սակայն իրենց գործնական քայլերի մասին տեղեկացնելու </w:t>
      </w:r>
      <w:r>
        <w:rPr>
          <w:rFonts w:ascii="Sylfaen" w:hAnsi="Sylfaen" w:cs="Sylfaen"/>
          <w:sz w:val="24"/>
          <w:szCs w:val="24"/>
          <w:lang w:val="hy-AM"/>
        </w:rPr>
        <w:lastRenderedPageBreak/>
        <w:t xml:space="preserve">փոխարեն միայն ողջունել են «օրինականության, իրավակարգի ամրապնդման հարցում </w:t>
      </w:r>
      <w:proofErr w:type="spellStart"/>
      <w:r>
        <w:rPr>
          <w:rFonts w:ascii="Sylfaen" w:hAnsi="Sylfaen" w:cs="Sylfaen"/>
          <w:sz w:val="24"/>
          <w:szCs w:val="24"/>
          <w:lang w:val="hy-AM"/>
        </w:rPr>
        <w:t>քաղհասարակության</w:t>
      </w:r>
      <w:proofErr w:type="spellEnd"/>
      <w:r>
        <w:rPr>
          <w:rFonts w:ascii="Sylfaen" w:hAnsi="Sylfaen" w:cs="Sylfaen"/>
          <w:sz w:val="24"/>
          <w:szCs w:val="24"/>
          <w:lang w:val="hy-AM"/>
        </w:rPr>
        <w:t xml:space="preserve"> մասնակցությունը»։</w:t>
      </w:r>
    </w:p>
    <w:p w:rsidR="006B2AB5" w:rsidRPr="006B2AB5" w:rsidRDefault="006B2AB5" w:rsidP="00406931">
      <w:pPr>
        <w:autoSpaceDE w:val="0"/>
        <w:autoSpaceDN w:val="0"/>
        <w:adjustRightInd w:val="0"/>
        <w:spacing w:after="0" w:line="240" w:lineRule="auto"/>
        <w:rPr>
          <w:rStyle w:val="Strong"/>
          <w:rFonts w:eastAsiaTheme="minorHAnsi" w:cs="Times New Roman"/>
          <w:b w:val="0"/>
          <w:bdr w:val="none" w:sz="0" w:space="0" w:color="auto" w:frame="1"/>
          <w:shd w:val="clear" w:color="auto" w:fill="FCFCFC"/>
          <w:lang w:val="hy-AM" w:eastAsia="ru-RU"/>
        </w:rPr>
      </w:pPr>
      <w:r>
        <w:rPr>
          <w:rFonts w:ascii="Sylfaen" w:hAnsi="Sylfaen" w:cs="Sylfaen"/>
          <w:sz w:val="24"/>
          <w:szCs w:val="24"/>
          <w:lang w:val="hy-AM"/>
        </w:rPr>
        <w:tab/>
        <w:t xml:space="preserve">Արտառոց դեպք էր նաև հունիսի 10-ին, առանց նախնական ծանուցման, ԱԱԾ չորս աշխատակիցների ներխուժումը «Երկիր </w:t>
      </w:r>
      <w:proofErr w:type="spellStart"/>
      <w:r>
        <w:rPr>
          <w:rFonts w:ascii="Sylfaen" w:hAnsi="Sylfaen" w:cs="Sylfaen"/>
          <w:sz w:val="24"/>
          <w:szCs w:val="24"/>
          <w:lang w:val="hy-AM"/>
        </w:rPr>
        <w:t>մեդիա</w:t>
      </w:r>
      <w:proofErr w:type="spellEnd"/>
      <w:r>
        <w:rPr>
          <w:rFonts w:ascii="Sylfaen" w:hAnsi="Sylfaen" w:cs="Sylfaen"/>
          <w:sz w:val="24"/>
          <w:szCs w:val="24"/>
          <w:lang w:val="hy-AM"/>
        </w:rPr>
        <w:t xml:space="preserve">» հեռուստաընկերություն և այդ լրատվամիջոցի տնօրեն, ՀՅԴ Գերագույն մարմնի անդամ Բագրատ Եսայանին իր աշխատասենյակից բերման </w:t>
      </w:r>
      <w:proofErr w:type="spellStart"/>
      <w:r>
        <w:rPr>
          <w:rFonts w:ascii="Sylfaen" w:hAnsi="Sylfaen" w:cs="Sylfaen"/>
          <w:sz w:val="24"/>
          <w:szCs w:val="24"/>
          <w:lang w:val="hy-AM"/>
        </w:rPr>
        <w:t>ենթարկելն</w:t>
      </w:r>
      <w:proofErr w:type="spellEnd"/>
      <w:r>
        <w:rPr>
          <w:rFonts w:ascii="Sylfaen" w:hAnsi="Sylfaen" w:cs="Sylfaen"/>
          <w:sz w:val="24"/>
          <w:szCs w:val="24"/>
          <w:lang w:val="hy-AM"/>
        </w:rPr>
        <w:t xml:space="preserve"> ու ձերբակալելը։ Նրան մեղադրանք առաջադրվել 2020թ</w:t>
      </w:r>
      <w:r>
        <w:rPr>
          <w:rFonts w:ascii="Times New Roman" w:hAnsi="Times New Roman" w:cs="Times New Roman"/>
          <w:sz w:val="24"/>
          <w:szCs w:val="24"/>
          <w:lang w:val="hy-AM"/>
        </w:rPr>
        <w:t>․ նոյեմբերին</w:t>
      </w:r>
      <w:r>
        <w:rPr>
          <w:rFonts w:ascii="Sylfaen" w:hAnsi="Sylfaen" w:cs="Sylfaen"/>
          <w:sz w:val="24"/>
          <w:szCs w:val="24"/>
          <w:lang w:val="hy-AM"/>
        </w:rPr>
        <w:t xml:space="preserve"> «Ազատություն» ռադիոկայանի վրա հարձակման դեպքի առնչությամբ: Լրագրողական կազմակերպությունները դարձյալ հանդես են եկել դատապարտող հայտարարությամբ</w:t>
      </w:r>
      <w:r>
        <w:rPr>
          <w:rStyle w:val="FootnoteReference"/>
          <w:rFonts w:ascii="Sylfaen" w:hAnsi="Sylfaen" w:cs="Sylfaen"/>
          <w:sz w:val="24"/>
          <w:szCs w:val="24"/>
          <w:lang w:val="hy-AM"/>
        </w:rPr>
        <w:footnoteReference w:id="3"/>
      </w:r>
      <w:r>
        <w:rPr>
          <w:rFonts w:ascii="Sylfaen" w:hAnsi="Sylfaen" w:cs="Sylfaen"/>
          <w:sz w:val="24"/>
          <w:szCs w:val="24"/>
          <w:lang w:val="hy-AM"/>
        </w:rPr>
        <w:t>։</w:t>
      </w:r>
      <w:r>
        <w:rPr>
          <w:rFonts w:ascii="Sylfaen" w:hAnsi="Sylfaen" w:cs="Sylfaen"/>
          <w:sz w:val="24"/>
          <w:szCs w:val="24"/>
          <w:lang w:val="hy-AM"/>
        </w:rPr>
        <w:br/>
      </w:r>
      <w:r>
        <w:rPr>
          <w:rStyle w:val="Strong"/>
          <w:rFonts w:ascii="Sylfaen" w:eastAsiaTheme="minorHAnsi" w:hAnsi="Sylfaen"/>
          <w:b w:val="0"/>
          <w:sz w:val="24"/>
          <w:szCs w:val="24"/>
          <w:bdr w:val="none" w:sz="0" w:space="0" w:color="auto" w:frame="1"/>
          <w:shd w:val="clear" w:color="auto" w:fill="FCFCFC"/>
          <w:lang w:val="hy-AM" w:eastAsia="ru-RU"/>
        </w:rPr>
        <w:tab/>
      </w:r>
      <w:proofErr w:type="spellStart"/>
      <w:r>
        <w:rPr>
          <w:rStyle w:val="Strong"/>
          <w:rFonts w:ascii="Sylfaen" w:eastAsiaTheme="minorHAnsi" w:hAnsi="Sylfaen"/>
          <w:b w:val="0"/>
          <w:sz w:val="24"/>
          <w:szCs w:val="24"/>
          <w:bdr w:val="none" w:sz="0" w:space="0" w:color="auto" w:frame="1"/>
          <w:shd w:val="clear" w:color="auto" w:fill="FCFCFC"/>
          <w:lang w:val="hy-AM" w:eastAsia="ru-RU"/>
        </w:rPr>
        <w:t>Դեռևս</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մայիսի 11-ին ԱՄՆ Պետքարտուղարության խոսնակ </w:t>
      </w:r>
      <w:proofErr w:type="spellStart"/>
      <w:r>
        <w:rPr>
          <w:rStyle w:val="Strong"/>
          <w:rFonts w:ascii="Sylfaen" w:eastAsiaTheme="minorHAnsi" w:hAnsi="Sylfaen"/>
          <w:b w:val="0"/>
          <w:sz w:val="24"/>
          <w:szCs w:val="24"/>
          <w:bdr w:val="none" w:sz="0" w:space="0" w:color="auto" w:frame="1"/>
          <w:shd w:val="clear" w:color="auto" w:fill="FCFCFC"/>
          <w:lang w:val="hy-AM" w:eastAsia="ru-RU"/>
        </w:rPr>
        <w:t>Նեդ</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Pr>
          <w:rStyle w:val="Strong"/>
          <w:rFonts w:ascii="Sylfaen" w:eastAsiaTheme="minorHAnsi" w:hAnsi="Sylfaen"/>
          <w:b w:val="0"/>
          <w:sz w:val="24"/>
          <w:szCs w:val="24"/>
          <w:bdr w:val="none" w:sz="0" w:space="0" w:color="auto" w:frame="1"/>
          <w:shd w:val="clear" w:color="auto" w:fill="FCFCFC"/>
          <w:lang w:val="hy-AM" w:eastAsia="ru-RU"/>
        </w:rPr>
        <w:t>Փրայսն</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անդրադարձել էր Հայաստանում իրականացվող բողոքի </w:t>
      </w:r>
      <w:proofErr w:type="spellStart"/>
      <w:r>
        <w:rPr>
          <w:rStyle w:val="Strong"/>
          <w:rFonts w:ascii="Sylfaen" w:eastAsiaTheme="minorHAnsi" w:hAnsi="Sylfaen"/>
          <w:b w:val="0"/>
          <w:sz w:val="24"/>
          <w:szCs w:val="24"/>
          <w:bdr w:val="none" w:sz="0" w:space="0" w:color="auto" w:frame="1"/>
          <w:shd w:val="clear" w:color="auto" w:fill="FCFCFC"/>
          <w:lang w:val="hy-AM" w:eastAsia="ru-RU"/>
        </w:rPr>
        <w:t>ակցիաներին</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և դրանք լուսաբանող լրագրողների հանդեպ կիրառվող ճնշումներին: «Մենք հավատում ենք, որ խաղաղ ցույցերը բաց քաղաքական համակարգի մասն են: Մենք լիարժեք սատարում ենք խոսքի և հավաքների հիմնարար ազատություններին: Մենք կոչ ենք անում մարդկանց՝ իրենց կարծիքն արտահայտել խաղաղ ճանապարհով: Մենք կոչ ենք անում իշխանություններին զսպվածություն ցուցաբերել և խրախուսել ցուցարարներին՝ զերծ մնալ բռնությունից և հարգել Հայաստանում ժողովրդավարությունն ու օրենքի գերակայությունը», - ասել է </w:t>
      </w:r>
      <w:proofErr w:type="spellStart"/>
      <w:r>
        <w:rPr>
          <w:rStyle w:val="Strong"/>
          <w:rFonts w:ascii="Sylfaen" w:eastAsiaTheme="minorHAnsi" w:hAnsi="Sylfaen"/>
          <w:b w:val="0"/>
          <w:sz w:val="24"/>
          <w:szCs w:val="24"/>
          <w:bdr w:val="none" w:sz="0" w:space="0" w:color="auto" w:frame="1"/>
          <w:shd w:val="clear" w:color="auto" w:fill="FCFCFC"/>
          <w:lang w:val="hy-AM" w:eastAsia="ru-RU"/>
        </w:rPr>
        <w:t>Փրայսը</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ճեպազրույցում</w:t>
      </w:r>
      <w:r>
        <w:rPr>
          <w:rStyle w:val="FootnoteReference"/>
          <w:rFonts w:ascii="Sylfaen" w:eastAsiaTheme="minorHAnsi" w:hAnsi="Sylfaen"/>
          <w:bCs/>
          <w:sz w:val="24"/>
          <w:szCs w:val="24"/>
          <w:bdr w:val="none" w:sz="0" w:space="0" w:color="auto" w:frame="1"/>
          <w:shd w:val="clear" w:color="auto" w:fill="FCFCFC"/>
          <w:lang w:val="hy-AM" w:eastAsia="ru-RU"/>
        </w:rPr>
        <w:footnoteReference w:id="4"/>
      </w:r>
      <w:r>
        <w:rPr>
          <w:rStyle w:val="Strong"/>
          <w:rFonts w:ascii="Sylfaen" w:eastAsiaTheme="minorHAnsi" w:hAnsi="Sylfaen"/>
          <w:b w:val="0"/>
          <w:sz w:val="24"/>
          <w:szCs w:val="24"/>
          <w:bdr w:val="none" w:sz="0" w:space="0" w:color="auto" w:frame="1"/>
          <w:shd w:val="clear" w:color="auto" w:fill="FCFCFC"/>
          <w:lang w:val="hy-AM" w:eastAsia="ru-RU"/>
        </w:rPr>
        <w:t>:</w:t>
      </w:r>
      <w:r>
        <w:rPr>
          <w:rFonts w:ascii="Sylfaen" w:eastAsiaTheme="minorHAnsi" w:hAnsi="Sylfaen"/>
          <w:bCs/>
          <w:sz w:val="24"/>
          <w:szCs w:val="24"/>
          <w:bdr w:val="none" w:sz="0" w:space="0" w:color="auto" w:frame="1"/>
          <w:shd w:val="clear" w:color="auto" w:fill="FCFCFC"/>
          <w:lang w:val="hy-AM" w:eastAsia="ru-RU"/>
        </w:rPr>
        <w:br/>
      </w:r>
      <w:r>
        <w:rPr>
          <w:rStyle w:val="Strong"/>
          <w:rFonts w:ascii="Sylfaen" w:eastAsiaTheme="minorHAnsi" w:hAnsi="Sylfaen"/>
          <w:b w:val="0"/>
          <w:sz w:val="24"/>
          <w:szCs w:val="24"/>
          <w:bdr w:val="none" w:sz="0" w:space="0" w:color="auto" w:frame="1"/>
          <w:shd w:val="clear" w:color="auto" w:fill="FCFCFC"/>
          <w:lang w:val="hy-AM" w:eastAsia="ru-RU"/>
        </w:rPr>
        <w:tab/>
        <w:t xml:space="preserve">Իսկ մայիսի 12-ին ԱԺ մարդու իրավունքների պաշտպանության և հանրային հարցերի մշտական հանձնաժողովի նախագահ Թագուհի Թովմասյանը տեղեկացրել է, որ </w:t>
      </w:r>
      <w:proofErr w:type="spellStart"/>
      <w:r>
        <w:rPr>
          <w:rStyle w:val="Strong"/>
          <w:rFonts w:ascii="Sylfaen" w:eastAsiaTheme="minorHAnsi" w:hAnsi="Sylfaen"/>
          <w:b w:val="0"/>
          <w:sz w:val="24"/>
          <w:szCs w:val="24"/>
          <w:bdr w:val="none" w:sz="0" w:space="0" w:color="auto" w:frame="1"/>
          <w:shd w:val="clear" w:color="auto" w:fill="FCFCFC"/>
          <w:lang w:val="hy-AM" w:eastAsia="ru-RU"/>
        </w:rPr>
        <w:t>Եվրոպայի</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խորհրդի գլխավոր քարտուղար Մարիա </w:t>
      </w:r>
      <w:proofErr w:type="spellStart"/>
      <w:r>
        <w:rPr>
          <w:rStyle w:val="Strong"/>
          <w:rFonts w:ascii="Sylfaen" w:eastAsiaTheme="minorHAnsi" w:hAnsi="Sylfaen"/>
          <w:b w:val="0"/>
          <w:sz w:val="24"/>
          <w:szCs w:val="24"/>
          <w:bdr w:val="none" w:sz="0" w:space="0" w:color="auto" w:frame="1"/>
          <w:shd w:val="clear" w:color="auto" w:fill="FCFCFC"/>
          <w:lang w:val="hy-AM" w:eastAsia="ru-RU"/>
        </w:rPr>
        <w:t>Պեյչինովիչ</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Pr>
          <w:rStyle w:val="Strong"/>
          <w:rFonts w:ascii="Sylfaen" w:eastAsiaTheme="minorHAnsi" w:hAnsi="Sylfaen"/>
          <w:b w:val="0"/>
          <w:sz w:val="24"/>
          <w:szCs w:val="24"/>
          <w:bdr w:val="none" w:sz="0" w:space="0" w:color="auto" w:frame="1"/>
          <w:shd w:val="clear" w:color="auto" w:fill="FCFCFC"/>
          <w:lang w:val="hy-AM" w:eastAsia="ru-RU"/>
        </w:rPr>
        <w:t>Բուրիչը</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պատասխանել է ոստիկանական բռնությունների մասին իր </w:t>
      </w:r>
      <w:proofErr w:type="spellStart"/>
      <w:r>
        <w:rPr>
          <w:rStyle w:val="Strong"/>
          <w:rFonts w:ascii="Sylfaen" w:eastAsiaTheme="minorHAnsi" w:hAnsi="Sylfaen"/>
          <w:b w:val="0"/>
          <w:sz w:val="24"/>
          <w:szCs w:val="24"/>
          <w:bdr w:val="none" w:sz="0" w:space="0" w:color="auto" w:frame="1"/>
          <w:shd w:val="clear" w:color="auto" w:fill="FCFCFC"/>
          <w:lang w:val="hy-AM" w:eastAsia="ru-RU"/>
        </w:rPr>
        <w:t>գրություններին</w:t>
      </w:r>
      <w:proofErr w:type="spellEnd"/>
      <w:r>
        <w:rPr>
          <w:rStyle w:val="Strong"/>
          <w:rFonts w:ascii="Times New Roman" w:eastAsiaTheme="minorHAnsi" w:hAnsi="Times New Roman" w:cs="Times New Roman"/>
          <w:b w:val="0"/>
          <w:sz w:val="24"/>
          <w:szCs w:val="24"/>
          <w:bdr w:val="none" w:sz="0" w:space="0" w:color="auto" w:frame="1"/>
          <w:shd w:val="clear" w:color="auto" w:fill="FCFCFC"/>
          <w:lang w:val="hy-AM" w:eastAsia="ru-RU"/>
        </w:rPr>
        <w:t>․</w:t>
      </w:r>
    </w:p>
    <w:p w:rsidR="006B2AB5" w:rsidRDefault="006B2AB5" w:rsidP="00406931">
      <w:pPr>
        <w:autoSpaceDE w:val="0"/>
        <w:autoSpaceDN w:val="0"/>
        <w:adjustRightInd w:val="0"/>
        <w:spacing w:after="0" w:line="240" w:lineRule="auto"/>
        <w:rPr>
          <w:rStyle w:val="Strong"/>
          <w:rFonts w:ascii="Sylfaen" w:eastAsiaTheme="minorHAnsi" w:hAnsi="Sylfaen"/>
          <w:b w:val="0"/>
          <w:sz w:val="24"/>
          <w:szCs w:val="24"/>
          <w:bdr w:val="none" w:sz="0" w:space="0" w:color="auto" w:frame="1"/>
          <w:shd w:val="clear" w:color="auto" w:fill="FCFCFC"/>
          <w:lang w:val="hy-AM" w:eastAsia="ru-RU"/>
        </w:rPr>
      </w:pPr>
      <w:r>
        <w:rPr>
          <w:rStyle w:val="Strong"/>
          <w:rFonts w:ascii="Sylfaen" w:eastAsiaTheme="minorHAnsi" w:hAnsi="Sylfaen"/>
          <w:b w:val="0"/>
          <w:sz w:val="24"/>
          <w:szCs w:val="24"/>
          <w:bdr w:val="none" w:sz="0" w:space="0" w:color="auto" w:frame="1"/>
          <w:shd w:val="clear" w:color="auto" w:fill="FCFCFC"/>
          <w:lang w:val="hy-AM" w:eastAsia="ru-RU"/>
        </w:rPr>
        <w:t xml:space="preserve">«Լրագրողների նկատմամբ ենթադրյալ անհամաչափ բռնության կապակցությամբ արդեն նախազգուշացում է տեղադրվել մեր </w:t>
      </w:r>
      <w:proofErr w:type="spellStart"/>
      <w:r>
        <w:rPr>
          <w:rStyle w:val="Strong"/>
          <w:rFonts w:ascii="Sylfaen" w:eastAsiaTheme="minorHAnsi" w:hAnsi="Sylfaen"/>
          <w:b w:val="0"/>
          <w:sz w:val="24"/>
          <w:szCs w:val="24"/>
          <w:bdr w:val="none" w:sz="0" w:space="0" w:color="auto" w:frame="1"/>
          <w:shd w:val="clear" w:color="auto" w:fill="FCFCFC"/>
          <w:lang w:val="hy-AM" w:eastAsia="ru-RU"/>
        </w:rPr>
        <w:t>հարթակում</w:t>
      </w:r>
      <w:proofErr w:type="spellEnd"/>
      <w:r>
        <w:rPr>
          <w:rStyle w:val="Strong"/>
          <w:rFonts w:ascii="Sylfaen" w:eastAsiaTheme="minorHAnsi" w:hAnsi="Sylfaen"/>
          <w:b w:val="0"/>
          <w:sz w:val="24"/>
          <w:szCs w:val="24"/>
          <w:bdr w:val="none" w:sz="0" w:space="0" w:color="auto" w:frame="1"/>
          <w:shd w:val="clear" w:color="auto" w:fill="FCFCFC"/>
          <w:lang w:val="hy-AM" w:eastAsia="ru-RU"/>
        </w:rPr>
        <w:t>՝ խթանելու լրագրության պաշտպանությունն ու լրագրողների անվտանգությունը»</w:t>
      </w:r>
      <w:r>
        <w:rPr>
          <w:rStyle w:val="FootnoteReference"/>
          <w:rFonts w:ascii="Sylfaen" w:eastAsiaTheme="minorHAnsi" w:hAnsi="Sylfaen"/>
          <w:bCs/>
          <w:sz w:val="24"/>
          <w:szCs w:val="24"/>
          <w:bdr w:val="none" w:sz="0" w:space="0" w:color="auto" w:frame="1"/>
          <w:shd w:val="clear" w:color="auto" w:fill="FCFCFC"/>
          <w:lang w:val="hy-AM" w:eastAsia="ru-RU"/>
        </w:rPr>
        <w:footnoteReference w:id="5"/>
      </w:r>
      <w:r>
        <w:rPr>
          <w:rStyle w:val="Strong"/>
          <w:rFonts w:ascii="Sylfaen" w:eastAsiaTheme="minorHAnsi" w:hAnsi="Sylfaen"/>
          <w:b w:val="0"/>
          <w:sz w:val="24"/>
          <w:szCs w:val="24"/>
          <w:bdr w:val="none" w:sz="0" w:space="0" w:color="auto" w:frame="1"/>
          <w:shd w:val="clear" w:color="auto" w:fill="FCFCFC"/>
          <w:lang w:val="hy-AM" w:eastAsia="ru-RU"/>
        </w:rPr>
        <w:t xml:space="preserve">։ ԵԽ գլխավոր քարտուղարը հույս է հայտնել, որ իր գործողություններում ոստիկանությունը կորդեգրի մարդու իրավունքների վրա հիմնված մոտեցում, և իրավապահ մարմինների կողմից ուժի կիրառումը կլինի օրինական, անհրաժեշտ, համաչափ և կսահմանափակվի այն դեպքերով, երբ դա խիստ անխուսափելի է: </w:t>
      </w:r>
    </w:p>
    <w:p w:rsidR="006B2AB5" w:rsidRPr="006B2AB5" w:rsidRDefault="006B2AB5" w:rsidP="00406931">
      <w:pPr>
        <w:pStyle w:val="NormalWeb"/>
        <w:shd w:val="clear" w:color="auto" w:fill="FFFFFF"/>
        <w:spacing w:before="0" w:beforeAutospacing="0" w:after="0" w:afterAutospacing="0" w:line="240" w:lineRule="auto"/>
        <w:textAlignment w:val="baseline"/>
        <w:rPr>
          <w:rFonts w:cs="Segoe UI Historic"/>
          <w:color w:val="050505"/>
          <w:lang w:val="hy-AM"/>
        </w:rPr>
      </w:pPr>
      <w:r>
        <w:rPr>
          <w:rFonts w:ascii="Sylfaen" w:hAnsi="Sylfaen" w:cs="Sylfaen"/>
          <w:bCs/>
          <w:lang w:val="hy-AM"/>
        </w:rPr>
        <w:tab/>
        <w:t>Մայիսի 14-ին էլ «</w:t>
      </w:r>
      <w:proofErr w:type="spellStart"/>
      <w:r>
        <w:rPr>
          <w:rFonts w:ascii="Sylfaen" w:hAnsi="Sylfaen" w:cs="Segoe UI Historic"/>
          <w:color w:val="050505"/>
          <w:lang w:val="hy-AM"/>
        </w:rPr>
        <w:t>Freedom</w:t>
      </w:r>
      <w:proofErr w:type="spellEnd"/>
      <w:r>
        <w:rPr>
          <w:rFonts w:ascii="Sylfaen" w:hAnsi="Sylfaen" w:cs="Segoe UI Historic"/>
          <w:color w:val="050505"/>
          <w:lang w:val="hy-AM"/>
        </w:rPr>
        <w:t xml:space="preserve"> </w:t>
      </w:r>
      <w:proofErr w:type="spellStart"/>
      <w:r>
        <w:rPr>
          <w:rFonts w:ascii="Sylfaen" w:hAnsi="Sylfaen" w:cs="Segoe UI Historic"/>
          <w:color w:val="050505"/>
          <w:lang w:val="hy-AM"/>
        </w:rPr>
        <w:t>House</w:t>
      </w:r>
      <w:proofErr w:type="spellEnd"/>
      <w:r>
        <w:rPr>
          <w:rFonts w:ascii="Sylfaen" w:hAnsi="Sylfaen" w:cs="Segoe UI Historic"/>
          <w:color w:val="050505"/>
          <w:lang w:val="hy-AM"/>
        </w:rPr>
        <w:t xml:space="preserve">» միջազգային իրավապաշտպան կազմակերպությունը անհանգստություն է հայտնել Հայաստանում լրագրողների, հանրային գործիչների և հասարակ քաղաքացիների նկատմամբ բողոքի ցույցերի ժամանակ իրականացվող բռնությունների կապակցությամբ։ Կազմակերպության </w:t>
      </w:r>
      <w:proofErr w:type="spellStart"/>
      <w:r>
        <w:rPr>
          <w:rFonts w:ascii="Sylfaen" w:hAnsi="Sylfaen" w:cs="Segoe UI Historic"/>
          <w:color w:val="050505"/>
          <w:lang w:val="hy-AM"/>
        </w:rPr>
        <w:t>թվիթերյան</w:t>
      </w:r>
      <w:proofErr w:type="spellEnd"/>
      <w:r>
        <w:rPr>
          <w:rFonts w:ascii="Sylfaen" w:hAnsi="Sylfaen" w:cs="Segoe UI Historic"/>
          <w:color w:val="050505"/>
          <w:lang w:val="hy-AM"/>
        </w:rPr>
        <w:t xml:space="preserve"> էջում գրառում է արվել, որով դատապարտվել են իրավապահ </w:t>
      </w:r>
      <w:r>
        <w:rPr>
          <w:rFonts w:ascii="Sylfaen" w:hAnsi="Sylfaen" w:cs="Segoe UI Historic"/>
          <w:color w:val="050505"/>
          <w:lang w:val="hy-AM"/>
        </w:rPr>
        <w:lastRenderedPageBreak/>
        <w:t>մարմինների կողմից կատարվող անհամաչափ գործողությունները</w:t>
      </w:r>
      <w:r>
        <w:rPr>
          <w:rStyle w:val="FootnoteReference"/>
          <w:rFonts w:ascii="Sylfaen" w:eastAsia="Calibri" w:hAnsi="Sylfaen" w:cs="Segoe UI Historic"/>
          <w:color w:val="050505"/>
          <w:sz w:val="23"/>
          <w:szCs w:val="23"/>
          <w:lang w:val="hy-AM"/>
        </w:rPr>
        <w:footnoteReference w:id="6"/>
      </w:r>
      <w:r>
        <w:rPr>
          <w:rFonts w:ascii="Sylfaen" w:hAnsi="Sylfaen" w:cs="Segoe UI Historic"/>
          <w:color w:val="050505"/>
          <w:sz w:val="23"/>
          <w:szCs w:val="23"/>
          <w:lang w:val="hy-AM"/>
        </w:rPr>
        <w:t>։</w:t>
      </w:r>
      <w:r>
        <w:rPr>
          <w:rFonts w:ascii="Sylfaen" w:hAnsi="Sylfaen" w:cs="Segoe UI Historic"/>
          <w:color w:val="050505"/>
          <w:sz w:val="23"/>
          <w:szCs w:val="23"/>
          <w:lang w:val="hy-AM"/>
        </w:rPr>
        <w:br/>
      </w:r>
      <w:r>
        <w:rPr>
          <w:rFonts w:ascii="Sylfaen" w:hAnsi="Sylfaen" w:cs="Segoe UI Historic"/>
          <w:color w:val="050505"/>
          <w:sz w:val="23"/>
          <w:szCs w:val="23"/>
          <w:lang w:val="hy-AM"/>
        </w:rPr>
        <w:tab/>
      </w:r>
      <w:r>
        <w:rPr>
          <w:rFonts w:ascii="Sylfaen" w:hAnsi="Sylfaen" w:cs="Segoe UI Historic"/>
          <w:color w:val="050505"/>
          <w:lang w:val="hy-AM"/>
        </w:rPr>
        <w:t>Մինչ այդ՝ ապրիլի 21-ին, «</w:t>
      </w:r>
      <w:proofErr w:type="spellStart"/>
      <w:r>
        <w:rPr>
          <w:rFonts w:ascii="Sylfaen" w:hAnsi="Sylfaen" w:cs="Segoe UI Historic"/>
          <w:color w:val="050505"/>
          <w:lang w:val="hy-AM"/>
        </w:rPr>
        <w:t>Freedom</w:t>
      </w:r>
      <w:proofErr w:type="spellEnd"/>
      <w:r>
        <w:rPr>
          <w:rFonts w:ascii="Sylfaen" w:hAnsi="Sylfaen" w:cs="Segoe UI Historic"/>
          <w:color w:val="050505"/>
          <w:lang w:val="hy-AM"/>
        </w:rPr>
        <w:t xml:space="preserve"> </w:t>
      </w:r>
      <w:proofErr w:type="spellStart"/>
      <w:r>
        <w:rPr>
          <w:rFonts w:ascii="Sylfaen" w:hAnsi="Sylfaen" w:cs="Segoe UI Historic"/>
          <w:color w:val="050505"/>
          <w:lang w:val="hy-AM"/>
        </w:rPr>
        <w:t>House</w:t>
      </w:r>
      <w:proofErr w:type="spellEnd"/>
      <w:r>
        <w:rPr>
          <w:rFonts w:ascii="Sylfaen" w:hAnsi="Sylfaen" w:cs="Segoe UI Historic"/>
          <w:color w:val="050505"/>
          <w:lang w:val="hy-AM"/>
        </w:rPr>
        <w:t>»-ը հրապարակել էր «Ազգերն անցումային շրջանում-2022» տարեկան </w:t>
      </w:r>
      <w:hyperlink r:id="rId11" w:history="1">
        <w:r>
          <w:rPr>
            <w:rStyle w:val="Hyperlink"/>
            <w:rFonts w:ascii="Sylfaen" w:eastAsiaTheme="majorEastAsia" w:hAnsi="Sylfaen" w:cs="Segoe UI Historic"/>
            <w:color w:val="050505"/>
            <w:lang w:val="hy-AM"/>
          </w:rPr>
          <w:t>զեկույցը</w:t>
        </w:r>
      </w:hyperlink>
      <w:r>
        <w:rPr>
          <w:rFonts w:ascii="Sylfaen" w:hAnsi="Sylfaen" w:cs="Segoe UI Historic"/>
          <w:color w:val="050505"/>
          <w:lang w:val="hy-AM"/>
        </w:rPr>
        <w:t xml:space="preserve">, որտեղ Հայաստանը մասամբ ազատ երկրների շարքին է դասվել, և կրկին, ինչպես նախորդ տարիներին, շեշտվել է, որ հայաստանյան մամուլը մնում է </w:t>
      </w:r>
      <w:proofErr w:type="spellStart"/>
      <w:r>
        <w:rPr>
          <w:rFonts w:ascii="Sylfaen" w:hAnsi="Sylfaen" w:cs="Segoe UI Historic"/>
          <w:color w:val="050505"/>
          <w:lang w:val="hy-AM"/>
        </w:rPr>
        <w:t>բևեռացված</w:t>
      </w:r>
      <w:proofErr w:type="spellEnd"/>
      <w:r>
        <w:rPr>
          <w:rFonts w:ascii="Sylfaen" w:hAnsi="Sylfaen" w:cs="Segoe UI Historic"/>
          <w:color w:val="050505"/>
          <w:lang w:val="hy-AM"/>
        </w:rPr>
        <w:t xml:space="preserve">՝ «տպագիր կամ </w:t>
      </w:r>
      <w:proofErr w:type="spellStart"/>
      <w:r>
        <w:rPr>
          <w:rFonts w:ascii="Sylfaen" w:hAnsi="Sylfaen" w:cs="Segoe UI Historic"/>
          <w:color w:val="050505"/>
          <w:lang w:val="hy-AM"/>
        </w:rPr>
        <w:t>հեռարձակվող</w:t>
      </w:r>
      <w:proofErr w:type="spellEnd"/>
      <w:r>
        <w:rPr>
          <w:rFonts w:ascii="Sylfaen" w:hAnsi="Sylfaen" w:cs="Segoe UI Historic"/>
          <w:color w:val="050505"/>
          <w:lang w:val="hy-AM"/>
        </w:rPr>
        <w:t xml:space="preserve"> լրատվամիջոցների մեծ մասը կապված են քաղաքական կամ ավելի լայն կոմերցիոն շահերի հետ»</w:t>
      </w:r>
      <w:r>
        <w:rPr>
          <w:rStyle w:val="FootnoteReference"/>
          <w:rFonts w:ascii="Sylfaen" w:eastAsia="Calibri" w:hAnsi="Sylfaen" w:cs="Segoe UI Historic"/>
          <w:color w:val="050505"/>
          <w:lang w:val="hy-AM"/>
        </w:rPr>
        <w:footnoteReference w:id="7"/>
      </w:r>
      <w:r>
        <w:rPr>
          <w:rFonts w:ascii="Sylfaen" w:hAnsi="Sylfaen" w:cs="Segoe UI Historic"/>
          <w:color w:val="050505"/>
          <w:lang w:val="hy-AM"/>
        </w:rPr>
        <w:t xml:space="preserve">: Որպես լրագրողների ազատությունների սահմանափակման օրինակներ հիշատակվում են լրագրողների ազատ տեղաշարժի սահմանափակումը խորհրդարանում ու Սյունիքի մարզի որոշ հատվածներում: Զեկույցը, հիմնվելով Խոսքի ազատության պաշտպանության կոմիտեի տվյալների վրա, նշել է, որ աճել են ԶԼՄ-ների աշխատակիցների նկատմամբ բռնությունների դեպքերը: Ըստ </w:t>
      </w:r>
      <w:bookmarkStart w:id="1" w:name="_Hlk108891287"/>
      <w:r>
        <w:rPr>
          <w:rFonts w:ascii="Sylfaen" w:hAnsi="Sylfaen" w:cs="Segoe UI Historic"/>
          <w:color w:val="050505"/>
          <w:lang w:val="hy-AM"/>
        </w:rPr>
        <w:t>«</w:t>
      </w:r>
      <w:proofErr w:type="spellStart"/>
      <w:r>
        <w:rPr>
          <w:rFonts w:ascii="Sylfaen" w:hAnsi="Sylfaen" w:cs="Segoe UI Historic"/>
          <w:color w:val="050505"/>
          <w:lang w:val="hy-AM"/>
        </w:rPr>
        <w:t>Freedom</w:t>
      </w:r>
      <w:proofErr w:type="spellEnd"/>
      <w:r>
        <w:rPr>
          <w:rFonts w:ascii="Sylfaen" w:hAnsi="Sylfaen" w:cs="Segoe UI Historic"/>
          <w:color w:val="050505"/>
          <w:lang w:val="hy-AM"/>
        </w:rPr>
        <w:t xml:space="preserve"> </w:t>
      </w:r>
      <w:proofErr w:type="spellStart"/>
      <w:r>
        <w:rPr>
          <w:rFonts w:ascii="Sylfaen" w:hAnsi="Sylfaen" w:cs="Segoe UI Historic"/>
          <w:color w:val="050505"/>
          <w:lang w:val="hy-AM"/>
        </w:rPr>
        <w:t>House</w:t>
      </w:r>
      <w:proofErr w:type="spellEnd"/>
      <w:r>
        <w:rPr>
          <w:rFonts w:ascii="Sylfaen" w:hAnsi="Sylfaen" w:cs="Segoe UI Historic"/>
          <w:color w:val="050505"/>
          <w:lang w:val="hy-AM"/>
        </w:rPr>
        <w:t>»-</w:t>
      </w:r>
      <w:bookmarkEnd w:id="1"/>
      <w:r>
        <w:rPr>
          <w:rFonts w:ascii="Sylfaen" w:hAnsi="Sylfaen" w:cs="Segoe UI Historic"/>
          <w:color w:val="050505"/>
          <w:lang w:val="hy-AM"/>
        </w:rPr>
        <w:t xml:space="preserve">ի՝ լրատվամիջոցների ազատության չափման վրա բացասական հետք են թողել 2021-ին ընդունված օրենսդրական այն փոփոխությունները, որոնց համաձայն՝ քրեականացվեց պաշտոնյաներին և հանրային գործիչներին հասցեագրված այսպես կոչված «ծանր վիրավորանքը», ինչպես նաև՝ Քաղաքացիական օրենսգրքում եռապատիկ </w:t>
      </w:r>
      <w:r>
        <w:rPr>
          <w:rStyle w:val="Strong"/>
          <w:rFonts w:ascii="Sylfaen" w:eastAsiaTheme="minorEastAsia" w:hAnsi="Sylfaen" w:cstheme="minorBidi"/>
          <w:b w:val="0"/>
          <w:bdr w:val="none" w:sz="0" w:space="0" w:color="auto" w:frame="1"/>
          <w:shd w:val="clear" w:color="auto" w:fill="FCFCFC"/>
          <w:lang w:val="hy-AM"/>
        </w:rPr>
        <w:t>բարձրացվեցին</w:t>
      </w:r>
      <w:r>
        <w:rPr>
          <w:rStyle w:val="Strong"/>
          <w:rFonts w:ascii="Sylfaen" w:eastAsiaTheme="minorEastAsia" w:hAnsi="Sylfaen" w:cstheme="minorBidi"/>
          <w:b w:val="0"/>
          <w:bCs w:val="0"/>
          <w:bdr w:val="none" w:sz="0" w:space="0" w:color="auto" w:frame="1"/>
          <w:shd w:val="clear" w:color="auto" w:fill="FCFCFC"/>
          <w:lang w:val="hy-AM"/>
        </w:rPr>
        <w:t xml:space="preserve"> վիրավորանքի </w:t>
      </w:r>
      <w:r>
        <w:rPr>
          <w:rStyle w:val="Strong"/>
          <w:rFonts w:ascii="Sylfaen" w:eastAsiaTheme="minorEastAsia" w:hAnsi="Sylfaen" w:cstheme="minorBidi"/>
          <w:b w:val="0"/>
          <w:bdr w:val="none" w:sz="0" w:space="0" w:color="auto" w:frame="1"/>
          <w:shd w:val="clear" w:color="auto" w:fill="FCFCFC"/>
          <w:lang w:val="hy-AM"/>
        </w:rPr>
        <w:t xml:space="preserve">և զրպարտության համար նախատեսված դրամական փոխհատուցումների վերին </w:t>
      </w:r>
      <w:proofErr w:type="spellStart"/>
      <w:r>
        <w:rPr>
          <w:rStyle w:val="Strong"/>
          <w:rFonts w:ascii="Sylfaen" w:eastAsiaTheme="minorEastAsia" w:hAnsi="Sylfaen" w:cstheme="minorBidi"/>
          <w:b w:val="0"/>
          <w:bdr w:val="none" w:sz="0" w:space="0" w:color="auto" w:frame="1"/>
          <w:shd w:val="clear" w:color="auto" w:fill="FCFCFC"/>
          <w:lang w:val="hy-AM"/>
        </w:rPr>
        <w:t>շեմերը</w:t>
      </w:r>
      <w:proofErr w:type="spellEnd"/>
      <w:r>
        <w:rPr>
          <w:rStyle w:val="Strong"/>
          <w:rFonts w:ascii="Sylfaen" w:eastAsiaTheme="minorEastAsia" w:hAnsi="Sylfaen" w:cstheme="minorBidi"/>
          <w:b w:val="0"/>
          <w:bdr w:val="none" w:sz="0" w:space="0" w:color="auto" w:frame="1"/>
          <w:shd w:val="clear" w:color="auto" w:fill="FCFCFC"/>
          <w:lang w:val="hy-AM"/>
        </w:rPr>
        <w:t xml:space="preserve">։ Այս փոփոխությունները, ըստ կազմակերպության, սահմանափակում են խոսքի ազատությունը, </w:t>
      </w:r>
      <w:r>
        <w:rPr>
          <w:rFonts w:ascii="Sylfaen" w:hAnsi="Sylfaen" w:cs="Segoe UI Historic"/>
          <w:color w:val="050505"/>
          <w:lang w:val="hy-AM"/>
        </w:rPr>
        <w:t>ինչի մասին ավելի վաղ «</w:t>
      </w:r>
      <w:proofErr w:type="spellStart"/>
      <w:r>
        <w:rPr>
          <w:rFonts w:ascii="Sylfaen" w:hAnsi="Sylfaen" w:cs="Segoe UI Historic"/>
          <w:color w:val="050505"/>
          <w:lang w:val="hy-AM"/>
        </w:rPr>
        <w:t>Freedom</w:t>
      </w:r>
      <w:proofErr w:type="spellEnd"/>
      <w:r>
        <w:rPr>
          <w:rFonts w:ascii="Sylfaen" w:hAnsi="Sylfaen" w:cs="Segoe UI Historic"/>
          <w:color w:val="050505"/>
          <w:lang w:val="hy-AM"/>
        </w:rPr>
        <w:t xml:space="preserve"> </w:t>
      </w:r>
      <w:proofErr w:type="spellStart"/>
      <w:r>
        <w:rPr>
          <w:rFonts w:ascii="Sylfaen" w:hAnsi="Sylfaen" w:cs="Segoe UI Historic"/>
          <w:color w:val="050505"/>
          <w:lang w:val="hy-AM"/>
        </w:rPr>
        <w:t>House</w:t>
      </w:r>
      <w:proofErr w:type="spellEnd"/>
      <w:r>
        <w:rPr>
          <w:rFonts w:ascii="Sylfaen" w:hAnsi="Sylfaen" w:cs="Segoe UI Historic"/>
          <w:color w:val="050505"/>
          <w:lang w:val="hy-AM"/>
        </w:rPr>
        <w:t>»-ն ահազանգել էր՝ նշելով, որ լրատվամիջոցներն այսպիսով կարող են ենթարկվել քաղաքական ճնշումների պաշտոնյաների կողմից։</w:t>
      </w:r>
      <w:r>
        <w:rPr>
          <w:rFonts w:ascii="Sylfaen" w:hAnsi="Sylfaen" w:cs="Segoe UI Historic"/>
          <w:color w:val="050505"/>
          <w:lang w:val="hy-AM"/>
        </w:rPr>
        <w:br/>
      </w:r>
      <w:r>
        <w:rPr>
          <w:rFonts w:ascii="Sylfaen" w:hAnsi="Sylfaen" w:cs="Segoe UI Historic"/>
          <w:color w:val="050505"/>
          <w:lang w:val="hy-AM"/>
        </w:rPr>
        <w:tab/>
        <w:t xml:space="preserve">Մեկ այլ՝ «Լրագրողներ առանց սահմանների» միջազգային կազմակերպության՝ մայիսի 3-ին հրապարակված զեկույցում նույնպես շեշտվում է հայաստանյան լրատվամիջոցների </w:t>
      </w:r>
      <w:proofErr w:type="spellStart"/>
      <w:r>
        <w:rPr>
          <w:rFonts w:ascii="Sylfaen" w:hAnsi="Sylfaen" w:cs="Segoe UI Historic"/>
          <w:color w:val="050505"/>
          <w:lang w:val="hy-AM"/>
        </w:rPr>
        <w:t>կապվածությունը</w:t>
      </w:r>
      <w:proofErr w:type="spellEnd"/>
      <w:r>
        <w:rPr>
          <w:rFonts w:ascii="Sylfaen" w:hAnsi="Sylfaen" w:cs="Segoe UI Historic"/>
          <w:color w:val="050505"/>
          <w:lang w:val="hy-AM"/>
        </w:rPr>
        <w:t xml:space="preserve"> մի կողմից ներկա իշխանություններին, մյուս կողմից՝ նախկին </w:t>
      </w:r>
      <w:proofErr w:type="spellStart"/>
      <w:r>
        <w:rPr>
          <w:rFonts w:ascii="Sylfaen" w:hAnsi="Sylfaen" w:cs="Segoe UI Historic"/>
          <w:color w:val="050505"/>
          <w:lang w:val="hy-AM"/>
        </w:rPr>
        <w:t>օլիգարխիկ</w:t>
      </w:r>
      <w:proofErr w:type="spellEnd"/>
      <w:r>
        <w:rPr>
          <w:rFonts w:ascii="Sylfaen" w:hAnsi="Sylfaen" w:cs="Segoe UI Historic"/>
          <w:color w:val="050505"/>
          <w:lang w:val="hy-AM"/>
        </w:rPr>
        <w:t xml:space="preserve"> ուժերին</w:t>
      </w:r>
      <w:r>
        <w:rPr>
          <w:rStyle w:val="FootnoteReference"/>
          <w:rFonts w:ascii="Sylfaen" w:eastAsia="Calibri" w:hAnsi="Sylfaen" w:cs="Segoe UI Historic"/>
          <w:color w:val="050505"/>
          <w:lang w:val="hy-AM"/>
        </w:rPr>
        <w:footnoteReference w:id="8"/>
      </w:r>
      <w:r>
        <w:rPr>
          <w:rFonts w:ascii="Sylfaen" w:hAnsi="Sylfaen" w:cs="Segoe UI Historic"/>
          <w:color w:val="050505"/>
          <w:lang w:val="hy-AM"/>
        </w:rPr>
        <w:t xml:space="preserve">։ </w:t>
      </w:r>
      <w:proofErr w:type="spellStart"/>
      <w:r>
        <w:rPr>
          <w:rFonts w:ascii="Sylfaen" w:hAnsi="Sylfaen" w:cs="Segoe UI Historic"/>
          <w:color w:val="050505"/>
          <w:lang w:val="hy-AM"/>
        </w:rPr>
        <w:t>Թեև</w:t>
      </w:r>
      <w:proofErr w:type="spellEnd"/>
      <w:r>
        <w:rPr>
          <w:rFonts w:ascii="Sylfaen" w:hAnsi="Sylfaen" w:cs="Segoe UI Historic"/>
          <w:color w:val="050505"/>
          <w:lang w:val="hy-AM"/>
        </w:rPr>
        <w:t xml:space="preserve"> մամուլի ազատության ինդեքսում ՀՀ-ն, նախորդ տարվա համեմատ, բարելավել է դիրքերը և 63-րդ հորիզոնականից հասել 51-րդ հորիզոնականի, սակայն նշվում է, որ իրավական դաշտը բավարար չափով չի պաշտպանում լրատվամիջոցներին և չի համապատասխանում </w:t>
      </w:r>
      <w:proofErr w:type="spellStart"/>
      <w:r>
        <w:rPr>
          <w:rFonts w:ascii="Sylfaen" w:hAnsi="Sylfaen" w:cs="Segoe UI Historic"/>
          <w:color w:val="050505"/>
          <w:lang w:val="hy-AM"/>
        </w:rPr>
        <w:t>եվրոպական</w:t>
      </w:r>
      <w:proofErr w:type="spellEnd"/>
      <w:r>
        <w:rPr>
          <w:rFonts w:ascii="Sylfaen" w:hAnsi="Sylfaen" w:cs="Segoe UI Historic"/>
          <w:color w:val="050505"/>
          <w:lang w:val="hy-AM"/>
        </w:rPr>
        <w:t xml:space="preserve"> չափանիշներին</w:t>
      </w:r>
      <w:r>
        <w:rPr>
          <w:color w:val="050505"/>
          <w:lang w:val="hy-AM"/>
        </w:rPr>
        <w:t>․</w:t>
      </w:r>
      <w:r>
        <w:rPr>
          <w:rFonts w:ascii="Sylfaen" w:hAnsi="Sylfaen" w:cs="Segoe UI Historic"/>
          <w:color w:val="050505"/>
          <w:lang w:val="hy-AM"/>
        </w:rPr>
        <w:t xml:space="preserve"> </w:t>
      </w:r>
      <w:r>
        <w:rPr>
          <w:rFonts w:ascii="Sylfaen" w:hAnsi="Sylfaen" w:cs="Sylfaen"/>
          <w:color w:val="050505"/>
          <w:lang w:val="hy-AM"/>
        </w:rPr>
        <w:t>իշխանությունների</w:t>
      </w:r>
      <w:r>
        <w:rPr>
          <w:rFonts w:ascii="Sylfaen" w:hAnsi="Sylfaen" w:cs="Segoe UI Historic"/>
          <w:color w:val="050505"/>
          <w:lang w:val="hy-AM"/>
        </w:rPr>
        <w:t xml:space="preserve"> </w:t>
      </w:r>
      <w:r>
        <w:rPr>
          <w:rFonts w:ascii="Sylfaen" w:hAnsi="Sylfaen" w:cs="Sylfaen"/>
          <w:color w:val="050505"/>
          <w:lang w:val="hy-AM"/>
        </w:rPr>
        <w:t>կատարած</w:t>
      </w:r>
      <w:r>
        <w:rPr>
          <w:rFonts w:ascii="Sylfaen" w:hAnsi="Sylfaen" w:cs="Segoe UI Historic"/>
          <w:color w:val="050505"/>
          <w:lang w:val="hy-AM"/>
        </w:rPr>
        <w:t xml:space="preserve"> </w:t>
      </w:r>
      <w:r>
        <w:rPr>
          <w:rFonts w:ascii="Sylfaen" w:hAnsi="Sylfaen" w:cs="Sylfaen"/>
          <w:color w:val="050505"/>
          <w:lang w:val="hy-AM"/>
        </w:rPr>
        <w:t>օրենսդրական</w:t>
      </w:r>
      <w:r>
        <w:rPr>
          <w:rFonts w:ascii="Sylfaen" w:hAnsi="Sylfaen" w:cs="Segoe UI Historic"/>
          <w:color w:val="050505"/>
          <w:lang w:val="hy-AM"/>
        </w:rPr>
        <w:t xml:space="preserve"> փոփոխությունները չեն լուծել ապատեղեկատվության և ահագնացող ատելության խոսքի հետ կապված խնդիրները, իսկ «ծանր վիրավորանքի» </w:t>
      </w:r>
      <w:proofErr w:type="spellStart"/>
      <w:r>
        <w:rPr>
          <w:rFonts w:ascii="Sylfaen" w:hAnsi="Sylfaen" w:cs="Segoe UI Historic"/>
          <w:color w:val="050505"/>
          <w:lang w:val="hy-AM"/>
        </w:rPr>
        <w:t>քրեականացումը</w:t>
      </w:r>
      <w:proofErr w:type="spellEnd"/>
      <w:r>
        <w:rPr>
          <w:rFonts w:ascii="Sylfaen" w:hAnsi="Sylfaen" w:cs="Segoe UI Historic"/>
          <w:color w:val="050505"/>
          <w:lang w:val="hy-AM"/>
        </w:rPr>
        <w:t xml:space="preserve"> և զրպարտության ու վիրավորանքի համար սահմանված փոխհատուցումների վերին </w:t>
      </w:r>
      <w:proofErr w:type="spellStart"/>
      <w:r>
        <w:rPr>
          <w:rFonts w:ascii="Sylfaen" w:hAnsi="Sylfaen" w:cs="Segoe UI Historic"/>
          <w:color w:val="050505"/>
          <w:lang w:val="hy-AM"/>
        </w:rPr>
        <w:t>շեմերի</w:t>
      </w:r>
      <w:proofErr w:type="spellEnd"/>
      <w:r>
        <w:rPr>
          <w:rFonts w:ascii="Sylfaen" w:hAnsi="Sylfaen" w:cs="Segoe UI Historic"/>
          <w:color w:val="050505"/>
          <w:lang w:val="hy-AM"/>
        </w:rPr>
        <w:t xml:space="preserve"> </w:t>
      </w:r>
      <w:proofErr w:type="spellStart"/>
      <w:r>
        <w:rPr>
          <w:rFonts w:ascii="Sylfaen" w:hAnsi="Sylfaen" w:cs="Segoe UI Historic"/>
          <w:color w:val="050505"/>
          <w:lang w:val="hy-AM"/>
        </w:rPr>
        <w:t>եռապատկումը</w:t>
      </w:r>
      <w:proofErr w:type="spellEnd"/>
      <w:r>
        <w:rPr>
          <w:rFonts w:ascii="Sylfaen" w:hAnsi="Sylfaen" w:cs="Segoe UI Historic"/>
          <w:color w:val="050505"/>
          <w:lang w:val="hy-AM"/>
        </w:rPr>
        <w:t xml:space="preserve"> լուրջ վտանգ է մամուլի ազատության համար։ Ըստ զեկույցի՝ լրատվամիջոցների սեփականության ու ֆինանսական աղբյուրների թափանցիկությունը երաշխավորող օրենսդրական դրույթները </w:t>
      </w:r>
      <w:proofErr w:type="spellStart"/>
      <w:r>
        <w:rPr>
          <w:rFonts w:ascii="Sylfaen" w:hAnsi="Sylfaen" w:cs="Segoe UI Historic"/>
          <w:color w:val="050505"/>
          <w:lang w:val="hy-AM"/>
        </w:rPr>
        <w:t>դեռևս</w:t>
      </w:r>
      <w:proofErr w:type="spellEnd"/>
      <w:r>
        <w:rPr>
          <w:rFonts w:ascii="Sylfaen" w:hAnsi="Sylfaen" w:cs="Segoe UI Historic"/>
          <w:color w:val="050505"/>
          <w:lang w:val="hy-AM"/>
        </w:rPr>
        <w:t xml:space="preserve"> չեն կիրառվում, </w:t>
      </w:r>
      <w:r>
        <w:rPr>
          <w:rFonts w:ascii="Sylfaen" w:hAnsi="Sylfaen" w:cs="Segoe UI Historic"/>
          <w:color w:val="050505"/>
          <w:lang w:val="hy-AM"/>
        </w:rPr>
        <w:lastRenderedPageBreak/>
        <w:t xml:space="preserve">իսկ «Գովազդի մասին» օրենքի թերություններն ազդում են ԶԼՄ-ների ֆինանսական անկախության վրա։ </w:t>
      </w:r>
    </w:p>
    <w:p w:rsidR="006B2AB5" w:rsidRDefault="006B2AB5" w:rsidP="00406931">
      <w:pPr>
        <w:pStyle w:val="NormalWeb"/>
        <w:shd w:val="clear" w:color="auto" w:fill="FFFFFF"/>
        <w:spacing w:before="0" w:beforeAutospacing="0" w:after="0" w:afterAutospacing="0" w:line="240" w:lineRule="auto"/>
        <w:rPr>
          <w:rFonts w:ascii="Sylfaen" w:hAnsi="Sylfaen" w:cs="Segoe UI Historic"/>
          <w:color w:val="050505"/>
          <w:lang w:val="hy-AM"/>
        </w:rPr>
      </w:pPr>
      <w:r>
        <w:rPr>
          <w:rFonts w:ascii="Sylfaen" w:hAnsi="Sylfaen" w:cs="Segoe UI Historic"/>
          <w:color w:val="050505"/>
          <w:lang w:val="hy-AM"/>
        </w:rPr>
        <w:tab/>
        <w:t xml:space="preserve">Վերոնշյալ խնդիրները վկայում են, որ վերջին տարիներին իշխանությունների կողմից նախաձեռնած՝ </w:t>
      </w:r>
      <w:proofErr w:type="spellStart"/>
      <w:r>
        <w:rPr>
          <w:rFonts w:ascii="Sylfaen" w:hAnsi="Sylfaen" w:cs="Segoe UI Historic"/>
          <w:color w:val="050505"/>
          <w:lang w:val="hy-AM"/>
        </w:rPr>
        <w:t>մեդիա</w:t>
      </w:r>
      <w:proofErr w:type="spellEnd"/>
      <w:r>
        <w:rPr>
          <w:rFonts w:ascii="Sylfaen" w:hAnsi="Sylfaen" w:cs="Segoe UI Historic"/>
          <w:color w:val="050505"/>
          <w:lang w:val="hy-AM"/>
        </w:rPr>
        <w:t xml:space="preserve"> ոլորտին վերաբերող օրենսդրական  փոփոխությունները շատ հաճախ  չեն ենթարկվում փորձաքննություն, այդ թվում նաև միջազգային կառույցներում և, որպես </w:t>
      </w:r>
      <w:proofErr w:type="spellStart"/>
      <w:r>
        <w:rPr>
          <w:rFonts w:ascii="Sylfaen" w:hAnsi="Sylfaen" w:cs="Segoe UI Historic"/>
          <w:color w:val="050505"/>
          <w:lang w:val="hy-AM"/>
        </w:rPr>
        <w:t>հետևանք</w:t>
      </w:r>
      <w:proofErr w:type="spellEnd"/>
      <w:r>
        <w:rPr>
          <w:rFonts w:ascii="Sylfaen" w:hAnsi="Sylfaen" w:cs="Segoe UI Historic"/>
          <w:color w:val="050505"/>
          <w:lang w:val="hy-AM"/>
        </w:rPr>
        <w:t xml:space="preserve">, բացասաբար են ազդում լրատվական դաշտի վրա և արժանանում են խիստ </w:t>
      </w:r>
      <w:proofErr w:type="spellStart"/>
      <w:r>
        <w:rPr>
          <w:rFonts w:ascii="Sylfaen" w:hAnsi="Sylfaen" w:cs="Segoe UI Historic"/>
          <w:color w:val="050505"/>
          <w:lang w:val="hy-AM"/>
        </w:rPr>
        <w:t>քննադատությունների</w:t>
      </w:r>
      <w:proofErr w:type="spellEnd"/>
      <w:r>
        <w:rPr>
          <w:rFonts w:ascii="Sylfaen" w:hAnsi="Sylfaen" w:cs="Segoe UI Historic"/>
          <w:color w:val="050505"/>
          <w:lang w:val="hy-AM"/>
        </w:rPr>
        <w:t xml:space="preserve">։ Հենց այս մտահոգությամբ Խոսքի ազատության պաշտպանության կոմիտեն ու 10 գործընկեր լրագրողական կազմակերպություններ հանդես եկան նախաձեռնությամբ՝ օրենսդիր և գործադիր իշխանությունների հետ համագործակցությամբ մշակել ինֆորմացիոն ոլորտի զարգացման քաղաքականություն և բարեփոխել </w:t>
      </w:r>
      <w:proofErr w:type="spellStart"/>
      <w:r>
        <w:rPr>
          <w:rFonts w:ascii="Sylfaen" w:hAnsi="Sylfaen" w:cs="Segoe UI Historic"/>
          <w:color w:val="050505"/>
          <w:lang w:val="hy-AM"/>
        </w:rPr>
        <w:t>մեդիա</w:t>
      </w:r>
      <w:proofErr w:type="spellEnd"/>
      <w:r>
        <w:rPr>
          <w:rFonts w:ascii="Sylfaen" w:hAnsi="Sylfaen" w:cs="Segoe UI Historic"/>
          <w:color w:val="050505"/>
          <w:lang w:val="hy-AM"/>
        </w:rPr>
        <w:t xml:space="preserve"> օրենսդրությունը։ Ինտենսիվ շփումների ու քննարկումների արդյունքում դրա վերաբերյալ ձեռք բերվեց համաձայնություն, և ապրիլի 19-ին այն ամրագրվեց Հուշագրով, որը ստորագրեցին ԱԺ Գիտության, կրթության, մշակույթի, սփյուռքի, երիտասարդության և սպորտի հարցերի մշտական հանձնաժողովի նախագահ Սիսակ Գաբրիելյանը, ՀՀ արդարադատության նախարարի տեղակալ Երանուհի </w:t>
      </w:r>
      <w:proofErr w:type="spellStart"/>
      <w:r>
        <w:rPr>
          <w:rFonts w:ascii="Sylfaen" w:hAnsi="Sylfaen" w:cs="Segoe UI Historic"/>
          <w:color w:val="050505"/>
          <w:lang w:val="hy-AM"/>
        </w:rPr>
        <w:t>Թումանյանցը</w:t>
      </w:r>
      <w:proofErr w:type="spellEnd"/>
      <w:r>
        <w:rPr>
          <w:rFonts w:ascii="Sylfaen" w:hAnsi="Sylfaen" w:cs="Segoe UI Historic"/>
          <w:color w:val="050505"/>
          <w:lang w:val="hy-AM"/>
        </w:rPr>
        <w:t xml:space="preserve"> և 10 լրագրողական ՀԿ-ների կողմից լիազորված՝ Խոսքի ազատության պաշտպանության կոմիտեի նախագահ Աշոտ Մելիքյանը։ Ստեղծվել և գործում է համատեղ աշխատանքային խումբ, որը մշակում է </w:t>
      </w:r>
      <w:proofErr w:type="spellStart"/>
      <w:r>
        <w:rPr>
          <w:rFonts w:ascii="Sylfaen" w:hAnsi="Sylfaen" w:cs="Segoe UI Historic"/>
          <w:color w:val="050505"/>
          <w:lang w:val="hy-AM"/>
        </w:rPr>
        <w:t>մեդիա</w:t>
      </w:r>
      <w:proofErr w:type="spellEnd"/>
      <w:r>
        <w:rPr>
          <w:rFonts w:ascii="Sylfaen" w:hAnsi="Sylfaen" w:cs="Segoe UI Historic"/>
          <w:color w:val="050505"/>
          <w:lang w:val="hy-AM"/>
        </w:rPr>
        <w:t xml:space="preserve"> ոլորտի զարգացման և օրենսդրության բարեփոխումների Հայեցակարգ։ Այս ծավալուն փաստաթղթի հիմնարար սկզբունքները կծառայեն նոր՝ միջազգային նորմերին համապատասխանող օրենքների պատրաստմանը և ընդունմանը։ Դրանով նախատեսվում է ստեղծել ԶԼՄ-ների գործունեության օրենսդրական կարգավորման և մասնագիտական </w:t>
      </w:r>
      <w:proofErr w:type="spellStart"/>
      <w:r>
        <w:rPr>
          <w:rFonts w:ascii="Sylfaen" w:hAnsi="Sylfaen" w:cs="Segoe UI Historic"/>
          <w:color w:val="050505"/>
          <w:lang w:val="hy-AM"/>
        </w:rPr>
        <w:t>էթիկայի</w:t>
      </w:r>
      <w:proofErr w:type="spellEnd"/>
      <w:r>
        <w:rPr>
          <w:rFonts w:ascii="Sylfaen" w:hAnsi="Sylfaen" w:cs="Segoe UI Historic"/>
          <w:color w:val="050505"/>
          <w:lang w:val="hy-AM"/>
        </w:rPr>
        <w:t xml:space="preserve"> վրա հիմնված ինքնակարգավորման մի փոխկապակցված համակարգ, որը կնպաստի որակյալ լրագրության, ազատ ու պատասխանատու մամուլի զարգացմանը։  </w:t>
      </w:r>
    </w:p>
    <w:p w:rsidR="006B2AB5" w:rsidRDefault="006B2AB5" w:rsidP="00406931">
      <w:pPr>
        <w:autoSpaceDE w:val="0"/>
        <w:autoSpaceDN w:val="0"/>
        <w:adjustRightInd w:val="0"/>
        <w:spacing w:after="0" w:line="240" w:lineRule="auto"/>
        <w:rPr>
          <w:rFonts w:ascii="Sylfaen" w:eastAsia="Times New Roman" w:hAnsi="Sylfaen" w:cs="Segoe UI Historic"/>
          <w:bCs/>
          <w:color w:val="050505"/>
          <w:sz w:val="24"/>
          <w:szCs w:val="24"/>
          <w:lang w:val="hy-AM" w:eastAsia="ru-RU"/>
        </w:rPr>
      </w:pPr>
      <w:r>
        <w:rPr>
          <w:rFonts w:ascii="Sylfaen" w:hAnsi="Sylfaen" w:cs="Segoe UI Historic"/>
          <w:color w:val="050505"/>
          <w:sz w:val="24"/>
          <w:szCs w:val="24"/>
          <w:lang w:val="hy-AM"/>
        </w:rPr>
        <w:tab/>
        <w:t xml:space="preserve">Այդուհանդերձ, հակառակ այս դրական գործընթացի, կարծես հին իներցիայով, իշխանությունները շարունակեցին հանդես գալ ռեգրեսիվ օրենսդրական նախաձեռնություններով։ Այսպես, </w:t>
      </w:r>
      <w:r>
        <w:rPr>
          <w:rFonts w:ascii="Sylfaen" w:eastAsia="Times New Roman" w:hAnsi="Sylfaen" w:cs="Segoe UI Historic"/>
          <w:color w:val="050505"/>
          <w:sz w:val="24"/>
          <w:szCs w:val="24"/>
          <w:lang w:val="hy-AM" w:eastAsia="ru-RU"/>
        </w:rPr>
        <w:t>մայիսի 25-ին խ</w:t>
      </w:r>
      <w:r>
        <w:rPr>
          <w:rFonts w:ascii="Sylfaen" w:eastAsia="Times New Roman" w:hAnsi="Sylfaen" w:cs="Segoe UI Historic"/>
          <w:bCs/>
          <w:color w:val="050505"/>
          <w:sz w:val="24"/>
          <w:szCs w:val="24"/>
          <w:lang w:val="hy-AM" w:eastAsia="ru-RU"/>
        </w:rPr>
        <w:t xml:space="preserve">որհրդարանն ընդունեց «Զանգվածային լրատվության մասին» ՀՀ օրենքում փոփոխություն և լրացում կատարելու մասին մի նախագիծ, ըստ որի՝ պետական մարմինը կարող է լրագրողին զրկել </w:t>
      </w:r>
      <w:proofErr w:type="spellStart"/>
      <w:r>
        <w:rPr>
          <w:rFonts w:ascii="Sylfaen" w:eastAsia="Times New Roman" w:hAnsi="Sylfaen" w:cs="Segoe UI Historic"/>
          <w:bCs/>
          <w:color w:val="050505"/>
          <w:sz w:val="24"/>
          <w:szCs w:val="24"/>
          <w:lang w:val="hy-AM" w:eastAsia="ru-RU"/>
        </w:rPr>
        <w:t>հավատարմագրումից</w:t>
      </w:r>
      <w:proofErr w:type="spellEnd"/>
      <w:r>
        <w:rPr>
          <w:rFonts w:ascii="Sylfaen" w:eastAsia="Times New Roman" w:hAnsi="Sylfaen" w:cs="Segoe UI Historic"/>
          <w:bCs/>
          <w:color w:val="050505"/>
          <w:sz w:val="24"/>
          <w:szCs w:val="24"/>
          <w:lang w:val="hy-AM" w:eastAsia="ru-RU"/>
        </w:rPr>
        <w:t>, եթե նա մեկ տարվա ընթացքում 2 անգամ խախտել է այդ գերատեսչությունում աշխատելու կարգը։ Ընդ որում՝ յուրաքանչյուր մարմին կարող է սահմանել իր պայմանները</w:t>
      </w:r>
      <w:r>
        <w:rPr>
          <w:rFonts w:ascii="Times New Roman" w:eastAsia="Times New Roman" w:hAnsi="Times New Roman" w:cs="Times New Roman"/>
          <w:bCs/>
          <w:color w:val="050505"/>
          <w:sz w:val="24"/>
          <w:szCs w:val="24"/>
          <w:lang w:val="hy-AM" w:eastAsia="ru-RU"/>
        </w:rPr>
        <w:t>․</w:t>
      </w:r>
      <w:r>
        <w:rPr>
          <w:rFonts w:ascii="Sylfaen" w:eastAsia="Times New Roman" w:hAnsi="Sylfaen" w:cs="Segoe UI Historic"/>
          <w:bCs/>
          <w:color w:val="050505"/>
          <w:sz w:val="24"/>
          <w:szCs w:val="24"/>
          <w:lang w:val="hy-AM" w:eastAsia="ru-RU"/>
        </w:rPr>
        <w:t xml:space="preserve"> դրանք օրենքով սահմանված չեն։</w:t>
      </w:r>
    </w:p>
    <w:p w:rsidR="006B2AB5" w:rsidRDefault="006B2AB5" w:rsidP="00406931">
      <w:pPr>
        <w:autoSpaceDE w:val="0"/>
        <w:autoSpaceDN w:val="0"/>
        <w:adjustRightInd w:val="0"/>
        <w:spacing w:after="0" w:line="240" w:lineRule="auto"/>
        <w:ind w:firstLine="720"/>
        <w:rPr>
          <w:rFonts w:ascii="Sylfaen" w:hAnsi="Sylfaen"/>
          <w:sz w:val="24"/>
          <w:szCs w:val="24"/>
          <w:lang w:val="hy-AM"/>
        </w:rPr>
      </w:pPr>
      <w:proofErr w:type="spellStart"/>
      <w:r>
        <w:rPr>
          <w:rFonts w:ascii="Sylfaen" w:eastAsia="Times New Roman" w:hAnsi="Sylfaen" w:cs="Segoe UI Historic"/>
          <w:bCs/>
          <w:color w:val="050505"/>
          <w:sz w:val="24"/>
          <w:szCs w:val="24"/>
          <w:lang w:val="hy-AM" w:eastAsia="ru-RU"/>
        </w:rPr>
        <w:t>Մեդիա</w:t>
      </w:r>
      <w:proofErr w:type="spellEnd"/>
      <w:r>
        <w:rPr>
          <w:rFonts w:ascii="Sylfaen" w:eastAsia="Times New Roman" w:hAnsi="Sylfaen" w:cs="Segoe UI Historic"/>
          <w:bCs/>
          <w:color w:val="050505"/>
          <w:sz w:val="24"/>
          <w:szCs w:val="24"/>
          <w:lang w:val="hy-AM" w:eastAsia="ru-RU"/>
        </w:rPr>
        <w:t xml:space="preserve"> ոլորտի փորձագետները մինչ այդ բազմիցս նշել են, որ այս փոփոխությունը հակասում է </w:t>
      </w:r>
      <w:proofErr w:type="spellStart"/>
      <w:r>
        <w:rPr>
          <w:rFonts w:ascii="Sylfaen" w:eastAsia="Times New Roman" w:hAnsi="Sylfaen" w:cs="Segoe UI Historic"/>
          <w:bCs/>
          <w:color w:val="050505"/>
          <w:sz w:val="24"/>
          <w:szCs w:val="24"/>
          <w:lang w:val="hy-AM" w:eastAsia="ru-RU"/>
        </w:rPr>
        <w:t>եվրոպական</w:t>
      </w:r>
      <w:proofErr w:type="spellEnd"/>
      <w:r>
        <w:rPr>
          <w:rFonts w:ascii="Sylfaen" w:eastAsia="Times New Roman" w:hAnsi="Sylfaen" w:cs="Segoe UI Historic"/>
          <w:bCs/>
          <w:color w:val="050505"/>
          <w:sz w:val="24"/>
          <w:szCs w:val="24"/>
          <w:lang w:val="hy-AM" w:eastAsia="ru-RU"/>
        </w:rPr>
        <w:t xml:space="preserve"> նորմերին ու միջազգային լավագույն փորձին, որ պետական </w:t>
      </w:r>
      <w:proofErr w:type="spellStart"/>
      <w:r>
        <w:rPr>
          <w:rFonts w:ascii="Sylfaen" w:eastAsia="Times New Roman" w:hAnsi="Sylfaen" w:cs="Segoe UI Historic"/>
          <w:bCs/>
          <w:color w:val="050505"/>
          <w:sz w:val="24"/>
          <w:szCs w:val="24"/>
          <w:lang w:val="hy-AM" w:eastAsia="ru-RU"/>
        </w:rPr>
        <w:t>գերատեսչություններն</w:t>
      </w:r>
      <w:proofErr w:type="spellEnd"/>
      <w:r>
        <w:rPr>
          <w:rFonts w:ascii="Sylfaen" w:eastAsia="Times New Roman" w:hAnsi="Sylfaen" w:cs="Segoe UI Historic"/>
          <w:bCs/>
          <w:color w:val="050505"/>
          <w:sz w:val="24"/>
          <w:szCs w:val="24"/>
          <w:lang w:val="hy-AM" w:eastAsia="ru-RU"/>
        </w:rPr>
        <w:t xml:space="preserve"> իրավասություն պետք է չունենան լրագրողին զրկելու </w:t>
      </w:r>
      <w:proofErr w:type="spellStart"/>
      <w:r>
        <w:rPr>
          <w:rFonts w:ascii="Sylfaen" w:eastAsia="Times New Roman" w:hAnsi="Sylfaen" w:cs="Segoe UI Historic"/>
          <w:bCs/>
          <w:color w:val="050505"/>
          <w:sz w:val="24"/>
          <w:szCs w:val="24"/>
          <w:lang w:val="hy-AM" w:eastAsia="ru-RU"/>
        </w:rPr>
        <w:t>հավատարմագրումից</w:t>
      </w:r>
      <w:proofErr w:type="spellEnd"/>
      <w:r>
        <w:rPr>
          <w:rFonts w:ascii="Sylfaen" w:eastAsia="Times New Roman" w:hAnsi="Sylfaen" w:cs="Segoe UI Historic"/>
          <w:bCs/>
          <w:color w:val="050505"/>
          <w:sz w:val="24"/>
          <w:szCs w:val="24"/>
          <w:lang w:val="hy-AM" w:eastAsia="ru-RU"/>
        </w:rPr>
        <w:t xml:space="preserve">, և որ դա միայն ԶԼՄ-ի </w:t>
      </w:r>
      <w:proofErr w:type="spellStart"/>
      <w:r>
        <w:rPr>
          <w:rFonts w:ascii="Sylfaen" w:eastAsia="Times New Roman" w:hAnsi="Sylfaen" w:cs="Segoe UI Historic"/>
          <w:bCs/>
          <w:color w:val="050505"/>
          <w:sz w:val="24"/>
          <w:szCs w:val="24"/>
          <w:lang w:val="hy-AM" w:eastAsia="ru-RU"/>
        </w:rPr>
        <w:t>որոշելիքն</w:t>
      </w:r>
      <w:proofErr w:type="spellEnd"/>
      <w:r>
        <w:rPr>
          <w:rFonts w:ascii="Sylfaen" w:eastAsia="Times New Roman" w:hAnsi="Sylfaen" w:cs="Segoe UI Historic"/>
          <w:bCs/>
          <w:color w:val="050505"/>
          <w:sz w:val="24"/>
          <w:szCs w:val="24"/>
          <w:lang w:val="hy-AM" w:eastAsia="ru-RU"/>
        </w:rPr>
        <w:t xml:space="preserve"> է։ Ի դեպ, «Լրագրողների պաշտպանության կոմիտեն» միջազգային կազմակերպությունը՝ </w:t>
      </w:r>
      <w:r>
        <w:rPr>
          <w:rFonts w:ascii="Sylfaen" w:eastAsia="Times New Roman" w:hAnsi="Sylfaen" w:cs="Segoe UI Historic"/>
          <w:bCs/>
          <w:color w:val="050505"/>
          <w:sz w:val="24"/>
          <w:szCs w:val="24"/>
          <w:lang w:val="hy-AM"/>
        </w:rPr>
        <w:t>CPJ-</w:t>
      </w:r>
      <w:r>
        <w:rPr>
          <w:rFonts w:ascii="Sylfaen" w:eastAsia="Times New Roman" w:hAnsi="Sylfaen" w:cs="Segoe UI Historic"/>
          <w:bCs/>
          <w:color w:val="050505"/>
          <w:sz w:val="24"/>
          <w:szCs w:val="24"/>
          <w:lang w:val="hy-AM"/>
        </w:rPr>
        <w:lastRenderedPageBreak/>
        <w:t>ը</w:t>
      </w:r>
      <w:r>
        <w:rPr>
          <w:rFonts w:ascii="Sylfaen" w:eastAsia="Times New Roman" w:hAnsi="Sylfaen" w:cs="Segoe UI Historic"/>
          <w:bCs/>
          <w:color w:val="050505"/>
          <w:sz w:val="24"/>
          <w:szCs w:val="24"/>
          <w:lang w:val="hy-AM" w:eastAsia="ru-RU"/>
        </w:rPr>
        <w:t>,</w:t>
      </w:r>
      <w:r>
        <w:rPr>
          <w:rFonts w:ascii="Sylfaen" w:eastAsia="Times New Roman" w:hAnsi="Sylfaen" w:cs="Segoe UI Historic"/>
          <w:bCs/>
          <w:color w:val="050505"/>
          <w:sz w:val="24"/>
          <w:szCs w:val="24"/>
          <w:lang w:val="hy-AM"/>
        </w:rPr>
        <w:t xml:space="preserve"> կոչ է արել </w:t>
      </w:r>
      <w:r>
        <w:rPr>
          <w:rFonts w:ascii="Sylfaen" w:eastAsia="Times New Roman" w:hAnsi="Sylfaen" w:cs="Segoe UI Historic"/>
          <w:bCs/>
          <w:color w:val="050505"/>
          <w:sz w:val="24"/>
          <w:szCs w:val="24"/>
          <w:lang w:val="hy-AM" w:eastAsia="ru-RU"/>
        </w:rPr>
        <w:t xml:space="preserve">ՀՀ նախագահ </w:t>
      </w:r>
      <w:r>
        <w:rPr>
          <w:rFonts w:ascii="Sylfaen" w:eastAsia="Times New Roman" w:hAnsi="Sylfaen" w:cs="Segoe UI Historic"/>
          <w:bCs/>
          <w:color w:val="050505"/>
          <w:sz w:val="24"/>
          <w:szCs w:val="24"/>
          <w:lang w:val="hy-AM"/>
        </w:rPr>
        <w:t xml:space="preserve">Վահագն Խաչատուրյանին չստորագրել </w:t>
      </w:r>
      <w:r>
        <w:rPr>
          <w:rStyle w:val="Strong"/>
          <w:rFonts w:ascii="Sylfaen" w:eastAsiaTheme="minorHAnsi" w:hAnsi="Sylfaen"/>
          <w:b w:val="0"/>
          <w:sz w:val="24"/>
          <w:szCs w:val="24"/>
          <w:bdr w:val="none" w:sz="0" w:space="0" w:color="auto" w:frame="1"/>
          <w:shd w:val="clear" w:color="auto" w:fill="FCFCFC"/>
          <w:lang w:val="hy-AM"/>
        </w:rPr>
        <w:t>այս</w:t>
      </w:r>
      <w:r>
        <w:rPr>
          <w:rStyle w:val="Strong"/>
          <w:rFonts w:ascii="Sylfaen" w:eastAsiaTheme="minorHAnsi" w:hAnsi="Sylfaen"/>
          <w:b w:val="0"/>
          <w:sz w:val="24"/>
          <w:szCs w:val="24"/>
          <w:bdr w:val="none" w:sz="0" w:space="0" w:color="auto" w:frame="1"/>
          <w:shd w:val="clear" w:color="auto" w:fill="FCFCFC"/>
          <w:lang w:val="hy-AM" w:eastAsia="ru-RU"/>
        </w:rPr>
        <w:t xml:space="preserve"> օրենքը</w:t>
      </w:r>
      <w:r>
        <w:rPr>
          <w:rStyle w:val="FootnoteReference"/>
          <w:rFonts w:ascii="Sylfaen" w:eastAsiaTheme="minorHAnsi" w:hAnsi="Sylfaen"/>
          <w:b/>
          <w:bCs/>
          <w:bdr w:val="none" w:sz="0" w:space="0" w:color="auto" w:frame="1"/>
          <w:shd w:val="clear" w:color="auto" w:fill="FCFCFC"/>
          <w:lang w:val="hy-AM"/>
        </w:rPr>
        <w:footnoteReference w:id="9"/>
      </w:r>
      <w:r>
        <w:rPr>
          <w:rStyle w:val="Strong"/>
          <w:rFonts w:ascii="Sylfaen" w:eastAsiaTheme="minorHAnsi" w:hAnsi="Sylfaen"/>
          <w:b w:val="0"/>
          <w:sz w:val="24"/>
          <w:szCs w:val="24"/>
          <w:bdr w:val="none" w:sz="0" w:space="0" w:color="auto" w:frame="1"/>
          <w:shd w:val="clear" w:color="auto" w:fill="FCFCFC"/>
          <w:lang w:val="hy-AM" w:eastAsia="ru-RU"/>
        </w:rPr>
        <w:t>, սակայն նա չկատարեց այդ հորդորը</w:t>
      </w:r>
      <w:r>
        <w:rPr>
          <w:rStyle w:val="Strong"/>
          <w:rFonts w:ascii="Sylfaen" w:eastAsiaTheme="minorHAnsi" w:hAnsi="Sylfaen"/>
          <w:b w:val="0"/>
          <w:bdr w:val="none" w:sz="0" w:space="0" w:color="auto" w:frame="1"/>
          <w:shd w:val="clear" w:color="auto" w:fill="FCFCFC"/>
          <w:lang w:val="hy-AM"/>
        </w:rPr>
        <w:t>։</w:t>
      </w:r>
      <w:r>
        <w:rPr>
          <w:rFonts w:ascii="Sylfaen" w:eastAsiaTheme="minorHAnsi" w:hAnsi="Sylfaen"/>
          <w:bCs/>
          <w:sz w:val="24"/>
          <w:szCs w:val="24"/>
          <w:bdr w:val="none" w:sz="0" w:space="0" w:color="auto" w:frame="1"/>
          <w:shd w:val="clear" w:color="auto" w:fill="FCFCFC"/>
          <w:lang w:val="hy-AM" w:eastAsia="ru-RU"/>
        </w:rPr>
        <w:br/>
      </w:r>
      <w:r>
        <w:rPr>
          <w:rStyle w:val="Strong"/>
          <w:rFonts w:ascii="Sylfaen" w:eastAsiaTheme="minorHAnsi" w:hAnsi="Sylfaen"/>
          <w:sz w:val="24"/>
          <w:szCs w:val="24"/>
          <w:bdr w:val="none" w:sz="0" w:space="0" w:color="auto" w:frame="1"/>
          <w:shd w:val="clear" w:color="auto" w:fill="FCFCFC"/>
          <w:lang w:val="hy-AM" w:eastAsia="ru-RU"/>
        </w:rPr>
        <w:tab/>
      </w:r>
      <w:r>
        <w:rPr>
          <w:rStyle w:val="Strong"/>
          <w:rFonts w:ascii="Sylfaen" w:eastAsiaTheme="minorHAnsi" w:hAnsi="Sylfaen"/>
          <w:b w:val="0"/>
          <w:sz w:val="24"/>
          <w:szCs w:val="24"/>
          <w:bdr w:val="none" w:sz="0" w:space="0" w:color="auto" w:frame="1"/>
          <w:shd w:val="clear" w:color="auto" w:fill="FCFCFC"/>
          <w:lang w:val="hy-AM" w:eastAsia="ru-RU"/>
        </w:rPr>
        <w:t xml:space="preserve">Իշխանությունների </w:t>
      </w:r>
      <w:r>
        <w:rPr>
          <w:rStyle w:val="Strong"/>
          <w:rFonts w:ascii="Sylfaen" w:eastAsiaTheme="minorHAnsi" w:hAnsi="Sylfaen"/>
          <w:b w:val="0"/>
          <w:sz w:val="24"/>
          <w:szCs w:val="24"/>
          <w:bdr w:val="none" w:sz="0" w:space="0" w:color="auto" w:frame="1"/>
          <w:shd w:val="clear" w:color="auto" w:fill="FCFCFC"/>
          <w:lang w:val="hy-AM"/>
        </w:rPr>
        <w:t>օրենսդրական անակնկալները</w:t>
      </w:r>
      <w:r>
        <w:rPr>
          <w:rStyle w:val="Strong"/>
          <w:rFonts w:ascii="Sylfaen" w:eastAsiaTheme="minorHAnsi" w:hAnsi="Sylfaen"/>
          <w:b w:val="0"/>
          <w:sz w:val="24"/>
          <w:szCs w:val="24"/>
          <w:bdr w:val="none" w:sz="0" w:space="0" w:color="auto" w:frame="1"/>
          <w:shd w:val="clear" w:color="auto" w:fill="FCFCFC"/>
          <w:lang w:val="hy-AM" w:eastAsia="ru-RU"/>
        </w:rPr>
        <w:t xml:space="preserve"> շարունակվեցին «Տեսալսողական </w:t>
      </w:r>
      <w:proofErr w:type="spellStart"/>
      <w:r>
        <w:rPr>
          <w:rStyle w:val="Strong"/>
          <w:rFonts w:ascii="Sylfaen" w:eastAsiaTheme="minorHAnsi" w:hAnsi="Sylfaen"/>
          <w:b w:val="0"/>
          <w:sz w:val="24"/>
          <w:szCs w:val="24"/>
          <w:bdr w:val="none" w:sz="0" w:space="0" w:color="auto" w:frame="1"/>
          <w:shd w:val="clear" w:color="auto" w:fill="FCFCFC"/>
          <w:lang w:val="hy-AM" w:eastAsia="ru-RU"/>
        </w:rPr>
        <w:t>մեդիայի</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մասին» և հարակից օրենքներում </w:t>
      </w:r>
      <w:r>
        <w:rPr>
          <w:rFonts w:ascii="Sylfaen" w:hAnsi="Sylfaen"/>
          <w:sz w:val="24"/>
          <w:szCs w:val="24"/>
          <w:lang w:val="hy-AM"/>
        </w:rPr>
        <w:t xml:space="preserve">լրացումներ և փոփոխություններ կատարելու </w:t>
      </w:r>
      <w:r>
        <w:rPr>
          <w:rStyle w:val="Strong"/>
          <w:rFonts w:ascii="Sylfaen" w:eastAsiaTheme="minorHAnsi" w:hAnsi="Sylfaen"/>
          <w:b w:val="0"/>
          <w:sz w:val="24"/>
          <w:szCs w:val="24"/>
          <w:bdr w:val="none" w:sz="0" w:space="0" w:color="auto" w:frame="1"/>
          <w:shd w:val="clear" w:color="auto" w:fill="FCFCFC"/>
          <w:lang w:val="hy-AM" w:eastAsia="ru-RU"/>
        </w:rPr>
        <w:t>նոր նախագծերի փաթեթի տեսքով, որը հունիսի 6-ին</w:t>
      </w:r>
      <w:r>
        <w:rPr>
          <w:rStyle w:val="Strong"/>
          <w:rFonts w:ascii="Sylfaen" w:eastAsiaTheme="minorHAnsi" w:hAnsi="Sylfaen"/>
          <w:b w:val="0"/>
          <w:sz w:val="24"/>
          <w:szCs w:val="24"/>
          <w:bdr w:val="none" w:sz="0" w:space="0" w:color="auto" w:frame="1"/>
          <w:shd w:val="clear" w:color="auto" w:fill="FCFCFC"/>
          <w:lang w:val="hy-AM"/>
        </w:rPr>
        <w:t xml:space="preserve"> տեղադրվեց պաշտոնական </w:t>
      </w:r>
      <w:r>
        <w:rPr>
          <w:rStyle w:val="Strong"/>
          <w:rFonts w:ascii="Sylfaen" w:eastAsiaTheme="minorHAnsi" w:hAnsi="Sylfaen"/>
          <w:b w:val="0"/>
          <w:sz w:val="24"/>
          <w:szCs w:val="24"/>
          <w:bdr w:val="none" w:sz="0" w:space="0" w:color="auto" w:frame="1"/>
          <w:shd w:val="clear" w:color="auto" w:fill="FCFCFC"/>
          <w:lang w:val="hy-AM" w:eastAsia="ru-RU"/>
        </w:rPr>
        <w:t>e-draft.am</w:t>
      </w:r>
      <w:r>
        <w:rPr>
          <w:rStyle w:val="Strong"/>
          <w:rFonts w:ascii="Sylfaen" w:eastAsiaTheme="minorHAnsi" w:hAnsi="Sylfaen"/>
          <w:b w:val="0"/>
          <w:sz w:val="24"/>
          <w:szCs w:val="24"/>
          <w:bdr w:val="none" w:sz="0" w:space="0" w:color="auto" w:frame="1"/>
          <w:shd w:val="clear" w:color="auto" w:fill="FCFCFC"/>
          <w:lang w:val="hy-AM"/>
        </w:rPr>
        <w:t xml:space="preserve"> </w:t>
      </w:r>
      <w:proofErr w:type="spellStart"/>
      <w:r>
        <w:rPr>
          <w:rStyle w:val="Strong"/>
          <w:rFonts w:ascii="Sylfaen" w:eastAsiaTheme="minorHAnsi" w:hAnsi="Sylfaen"/>
          <w:b w:val="0"/>
          <w:sz w:val="24"/>
          <w:szCs w:val="24"/>
          <w:bdr w:val="none" w:sz="0" w:space="0" w:color="auto" w:frame="1"/>
          <w:shd w:val="clear" w:color="auto" w:fill="FCFCFC"/>
          <w:lang w:val="hy-AM"/>
        </w:rPr>
        <w:t>կայք</w:t>
      </w:r>
      <w:r>
        <w:rPr>
          <w:rStyle w:val="Strong"/>
          <w:rFonts w:ascii="Sylfaen" w:eastAsiaTheme="minorHAnsi" w:hAnsi="Sylfaen"/>
          <w:b w:val="0"/>
          <w:sz w:val="24"/>
          <w:szCs w:val="24"/>
          <w:bdr w:val="none" w:sz="0" w:space="0" w:color="auto" w:frame="1"/>
          <w:shd w:val="clear" w:color="auto" w:fill="FCFCFC"/>
          <w:lang w:val="hy-AM" w:eastAsia="ru-RU"/>
        </w:rPr>
        <w:t>ում</w:t>
      </w:r>
      <w:proofErr w:type="spellEnd"/>
      <w:r>
        <w:rPr>
          <w:rStyle w:val="FootnoteReference"/>
          <w:rFonts w:ascii="Sylfaen" w:eastAsiaTheme="minorHAnsi" w:hAnsi="Sylfaen"/>
          <w:bCs/>
          <w:sz w:val="24"/>
          <w:szCs w:val="24"/>
          <w:bdr w:val="none" w:sz="0" w:space="0" w:color="auto" w:frame="1"/>
          <w:shd w:val="clear" w:color="auto" w:fill="FCFCFC"/>
          <w:lang w:val="hy-AM"/>
        </w:rPr>
        <w:footnoteReference w:id="10"/>
      </w:r>
      <w:r>
        <w:rPr>
          <w:rStyle w:val="Strong"/>
          <w:rFonts w:ascii="Sylfaen" w:eastAsiaTheme="minorHAnsi" w:hAnsi="Sylfaen"/>
          <w:b w:val="0"/>
          <w:sz w:val="24"/>
          <w:szCs w:val="24"/>
          <w:bdr w:val="none" w:sz="0" w:space="0" w:color="auto" w:frame="1"/>
          <w:shd w:val="clear" w:color="auto" w:fill="FCFCFC"/>
          <w:lang w:val="hy-AM" w:eastAsia="ru-RU"/>
        </w:rPr>
        <w:t>։</w:t>
      </w:r>
      <w:r>
        <w:rPr>
          <w:rStyle w:val="Strong"/>
          <w:rFonts w:ascii="Sylfaen" w:eastAsiaTheme="minorHAnsi" w:hAnsi="Sylfaen"/>
          <w:b w:val="0"/>
          <w:sz w:val="24"/>
          <w:szCs w:val="24"/>
          <w:bdr w:val="none" w:sz="0" w:space="0" w:color="auto" w:frame="1"/>
          <w:shd w:val="clear" w:color="auto" w:fill="FCFCFC"/>
          <w:lang w:val="hy-AM"/>
        </w:rPr>
        <w:t xml:space="preserve">  Բարձր տեխնոլոգիական արդյունաբերության նախարարության այս նախաձեռնությունը, որին </w:t>
      </w:r>
      <w:r>
        <w:rPr>
          <w:rFonts w:ascii="Sylfaen" w:hAnsi="Sylfaen"/>
          <w:sz w:val="24"/>
          <w:szCs w:val="24"/>
          <w:lang w:val="hy-AM"/>
        </w:rPr>
        <w:t xml:space="preserve">մասնակցել են նաև Հեռուստատեսության և ռադիոյի հանձնաժողովը, Հանրային </w:t>
      </w:r>
      <w:proofErr w:type="spellStart"/>
      <w:r>
        <w:rPr>
          <w:rFonts w:ascii="Sylfaen" w:hAnsi="Sylfaen"/>
          <w:sz w:val="24"/>
          <w:szCs w:val="24"/>
          <w:lang w:val="hy-AM"/>
        </w:rPr>
        <w:t>հեռարձակողի</w:t>
      </w:r>
      <w:proofErr w:type="spellEnd"/>
      <w:r>
        <w:rPr>
          <w:rFonts w:ascii="Sylfaen" w:hAnsi="Sylfaen"/>
          <w:sz w:val="24"/>
          <w:szCs w:val="24"/>
          <w:lang w:val="hy-AM"/>
        </w:rPr>
        <w:t xml:space="preserve"> խորհուրդը և «Հայաստանի </w:t>
      </w:r>
      <w:proofErr w:type="spellStart"/>
      <w:r>
        <w:rPr>
          <w:rFonts w:ascii="Sylfaen" w:hAnsi="Sylfaen"/>
          <w:sz w:val="24"/>
          <w:szCs w:val="24"/>
          <w:lang w:val="hy-AM"/>
        </w:rPr>
        <w:t>օպերատորների</w:t>
      </w:r>
      <w:proofErr w:type="spellEnd"/>
      <w:r>
        <w:rPr>
          <w:rFonts w:ascii="Sylfaen" w:hAnsi="Sylfaen"/>
          <w:sz w:val="24"/>
          <w:szCs w:val="24"/>
          <w:lang w:val="hy-AM"/>
        </w:rPr>
        <w:t xml:space="preserve"> միություն» ՀԿ-ն, խոր մտահոգություն առաջացրեց տասնյակից ավելի լրագրողական կազմակերպությունների շրջանում, ընդ որում՝ և՛ օրինագծի բովանդակության, և՛ դրա մշակման ու ներկայացման գործընթացի առումներով։ Այսպես, ըստ փոփոխությունների՝ </w:t>
      </w:r>
      <w:proofErr w:type="spellStart"/>
      <w:r>
        <w:rPr>
          <w:rFonts w:ascii="Sylfaen" w:hAnsi="Sylfaen"/>
          <w:sz w:val="24"/>
          <w:szCs w:val="24"/>
          <w:lang w:val="hy-AM"/>
        </w:rPr>
        <w:t>կարգավորումներից</w:t>
      </w:r>
      <w:proofErr w:type="spellEnd"/>
      <w:r>
        <w:rPr>
          <w:rFonts w:ascii="Sylfaen" w:hAnsi="Sylfaen"/>
          <w:sz w:val="24"/>
          <w:szCs w:val="24"/>
          <w:lang w:val="hy-AM"/>
        </w:rPr>
        <w:t xml:space="preserve"> դուրս են մղվում մասնավոր </w:t>
      </w:r>
      <w:proofErr w:type="spellStart"/>
      <w:r>
        <w:rPr>
          <w:rFonts w:ascii="Sylfaen" w:hAnsi="Sylfaen"/>
          <w:sz w:val="24"/>
          <w:szCs w:val="24"/>
          <w:lang w:val="hy-AM"/>
        </w:rPr>
        <w:t>մուլտիպլեքսի</w:t>
      </w:r>
      <w:proofErr w:type="spellEnd"/>
      <w:r>
        <w:rPr>
          <w:rFonts w:ascii="Sylfaen" w:hAnsi="Sylfaen"/>
          <w:sz w:val="24"/>
          <w:szCs w:val="24"/>
          <w:lang w:val="hy-AM"/>
        </w:rPr>
        <w:t xml:space="preserve"> (վերգետնյա հեռարձակման թվային ցանցի) </w:t>
      </w:r>
      <w:proofErr w:type="spellStart"/>
      <w:r>
        <w:rPr>
          <w:rFonts w:ascii="Sylfaen" w:hAnsi="Sylfaen"/>
          <w:sz w:val="24"/>
          <w:szCs w:val="24"/>
          <w:lang w:val="hy-AM"/>
        </w:rPr>
        <w:t>սլոթ</w:t>
      </w:r>
      <w:proofErr w:type="spellEnd"/>
      <w:r>
        <w:rPr>
          <w:rFonts w:ascii="Sylfaen" w:hAnsi="Sylfaen"/>
          <w:sz w:val="24"/>
          <w:szCs w:val="24"/>
          <w:lang w:val="hy-AM"/>
        </w:rPr>
        <w:t xml:space="preserve"> օգտագործող հեռուստաընկերությունները, պարտադրվում է </w:t>
      </w:r>
      <w:proofErr w:type="spellStart"/>
      <w:r>
        <w:rPr>
          <w:rFonts w:ascii="Sylfaen" w:hAnsi="Sylfaen"/>
          <w:sz w:val="24"/>
          <w:szCs w:val="24"/>
          <w:lang w:val="hy-AM"/>
        </w:rPr>
        <w:t>հեռուստանյութերում</w:t>
      </w:r>
      <w:proofErr w:type="spellEnd"/>
      <w:r>
        <w:rPr>
          <w:rFonts w:ascii="Sylfaen" w:hAnsi="Sylfaen"/>
          <w:sz w:val="24"/>
          <w:szCs w:val="24"/>
          <w:lang w:val="hy-AM"/>
        </w:rPr>
        <w:t xml:space="preserve"> հստակ տարանջատել փաստերը կարծիքներից, ինչը գերազանցապես ինքնակարգավորման խնդիր է, և անհնարին է, որ ՀՌՀ-ն ի վիճակի լինի վերհանել ահռելի տեղեկատվական հոսքից այդ պահանջի բոլոր խախտումները և պատասխանատվության միջոցներ կիրառել։ Նույնը կարելի է ասել միայն հավաստի փաստեր հրապարակելու պահանջի մասին, ինչի վերահսկողությունը կամայականությունների, սուբյեկտիվ մոտեցումների լայն հնարավորություններ է տալիս։ Այսպիսի անընդունելի, միջազգային նորմերին հակասող դրույթները փաստաթղթում բազմաթիվ են, իսկ դրանցից հրաժարվելու դեպքում իմաստազրկվում է ողջ նախագիծը։</w:t>
      </w:r>
    </w:p>
    <w:p w:rsidR="006B2AB5" w:rsidRDefault="006B2AB5" w:rsidP="00406931">
      <w:pPr>
        <w:autoSpaceDE w:val="0"/>
        <w:autoSpaceDN w:val="0"/>
        <w:adjustRightInd w:val="0"/>
        <w:spacing w:after="0" w:line="240" w:lineRule="auto"/>
        <w:ind w:firstLine="720"/>
        <w:rPr>
          <w:rFonts w:ascii="Sylfaen" w:hAnsi="Sylfaen" w:cs="Arian AMU"/>
          <w:sz w:val="24"/>
          <w:szCs w:val="24"/>
          <w:shd w:val="clear" w:color="auto" w:fill="FFFFFF"/>
          <w:lang w:val="hy-AM"/>
        </w:rPr>
      </w:pPr>
      <w:r>
        <w:rPr>
          <w:rFonts w:ascii="Sylfaen" w:hAnsi="Sylfaen"/>
          <w:sz w:val="24"/>
          <w:szCs w:val="24"/>
          <w:lang w:val="hy-AM"/>
        </w:rPr>
        <w:t xml:space="preserve">ԽԱՊԿ-ն ու գործընկեր լրագրողական կազմակերպությունները հանդես եկան հայտարարությամբ և կոչ արեցին ԲՏԱ նախարարությանը՝ հետ կանչել ներկայացված օրինագծերի փաթեթը և շահագրգիռ պետական ու հասարակական կառույցների հետ մասնագիտական բաց քննարկումներ կազմակերպել հեռարձակման ոլորտի օրենսդրական </w:t>
      </w:r>
      <w:proofErr w:type="spellStart"/>
      <w:r>
        <w:rPr>
          <w:rFonts w:ascii="Sylfaen" w:hAnsi="Sylfaen"/>
          <w:sz w:val="24"/>
          <w:szCs w:val="24"/>
          <w:lang w:val="hy-AM"/>
        </w:rPr>
        <w:t>կարգավորումները</w:t>
      </w:r>
      <w:proofErr w:type="spellEnd"/>
      <w:r>
        <w:rPr>
          <w:rFonts w:ascii="Sylfaen" w:hAnsi="Sylfaen"/>
          <w:sz w:val="24"/>
          <w:szCs w:val="24"/>
          <w:lang w:val="hy-AM"/>
        </w:rPr>
        <w:t xml:space="preserve"> կատարելագործելու ուղղությամբ։ Իսկ ԱԺ Գիտության, կրթության, մշակույթի, սփյուռքի, երիտասարդության և սպորտի հարցերի մշտական հանձնաժողովին և ՀՀ արդարադատության նախարարությանն առաջարկվել է, հարազատ մնալով լրագրողական կազմակերպությունների հետ համագործակցության Հուշագրի դրույթներին, աշխատանքներ տանել ԲՏԱ նախարարության հետ, որպեսզի «Տեսալսողական </w:t>
      </w:r>
      <w:proofErr w:type="spellStart"/>
      <w:r>
        <w:rPr>
          <w:rFonts w:ascii="Sylfaen" w:hAnsi="Sylfaen"/>
          <w:sz w:val="24"/>
          <w:szCs w:val="24"/>
          <w:lang w:val="hy-AM"/>
        </w:rPr>
        <w:t>մեդիայի</w:t>
      </w:r>
      <w:proofErr w:type="spellEnd"/>
      <w:r>
        <w:rPr>
          <w:rFonts w:ascii="Sylfaen" w:hAnsi="Sylfaen"/>
          <w:sz w:val="24"/>
          <w:szCs w:val="24"/>
          <w:lang w:val="hy-AM"/>
        </w:rPr>
        <w:t xml:space="preserve"> մասին» օրենքում ենթադրվող փոփոխությունների իրականացումը </w:t>
      </w:r>
      <w:proofErr w:type="spellStart"/>
      <w:r>
        <w:rPr>
          <w:rFonts w:ascii="Sylfaen" w:hAnsi="Sylfaen"/>
          <w:sz w:val="24"/>
          <w:szCs w:val="24"/>
          <w:lang w:val="hy-AM"/>
        </w:rPr>
        <w:t>համապատասխանեցվի</w:t>
      </w:r>
      <w:proofErr w:type="spellEnd"/>
      <w:r>
        <w:rPr>
          <w:rFonts w:ascii="Sylfaen" w:hAnsi="Sylfaen"/>
          <w:sz w:val="24"/>
          <w:szCs w:val="24"/>
          <w:lang w:val="hy-AM"/>
        </w:rPr>
        <w:t xml:space="preserve"> այդ Հուշագրով նախատեսված </w:t>
      </w:r>
      <w:r>
        <w:rPr>
          <w:rFonts w:ascii="Sylfaen" w:hAnsi="Sylfaen"/>
          <w:sz w:val="24"/>
          <w:szCs w:val="24"/>
          <w:lang w:val="hy-AM"/>
        </w:rPr>
        <w:lastRenderedPageBreak/>
        <w:t xml:space="preserve">գործընթացներին՝ ներկայումս մշակվող </w:t>
      </w:r>
      <w:proofErr w:type="spellStart"/>
      <w:r>
        <w:rPr>
          <w:rFonts w:ascii="Sylfaen" w:hAnsi="Sylfaen"/>
          <w:sz w:val="24"/>
          <w:szCs w:val="24"/>
          <w:lang w:val="hy-AM"/>
        </w:rPr>
        <w:t>Հայեցակարգի</w:t>
      </w:r>
      <w:proofErr w:type="spellEnd"/>
      <w:r>
        <w:rPr>
          <w:rFonts w:ascii="Sylfaen" w:hAnsi="Sylfaen"/>
          <w:sz w:val="24"/>
          <w:szCs w:val="24"/>
          <w:lang w:val="hy-AM"/>
        </w:rPr>
        <w:t xml:space="preserve"> սկզբունքներին համահունչ</w:t>
      </w:r>
      <w:r>
        <w:rPr>
          <w:rStyle w:val="FootnoteReference"/>
          <w:rFonts w:ascii="Sylfaen" w:hAnsi="Sylfaen"/>
          <w:sz w:val="24"/>
          <w:szCs w:val="24"/>
          <w:lang w:val="hy-AM"/>
        </w:rPr>
        <w:footnoteReference w:id="11"/>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proofErr w:type="spellStart"/>
      <w:r>
        <w:rPr>
          <w:rFonts w:ascii="Sylfaen" w:hAnsi="Sylfaen"/>
          <w:sz w:val="24"/>
          <w:szCs w:val="24"/>
          <w:lang w:val="hy-AM"/>
        </w:rPr>
        <w:t>Կարևոր</w:t>
      </w:r>
      <w:proofErr w:type="spellEnd"/>
      <w:r>
        <w:rPr>
          <w:rFonts w:ascii="Sylfaen" w:hAnsi="Sylfaen"/>
          <w:sz w:val="24"/>
          <w:szCs w:val="24"/>
          <w:lang w:val="hy-AM"/>
        </w:rPr>
        <w:t xml:space="preserve"> է, որ տեղական լրագրողական կազմակերպությունների ու միջազգային կառույցների քննադատությունը որոշ դեպքերում հաշվի է առնվում իշխանությունների կողմից և դրական ազդեցություն ունենում որոշումներ կայացնելու գործընթացի և սխալները շտկելու վրա։ Դիտարկված ժամանակահատվածում դրա օրինակներից մեկը դարձավ այն, որ վերանայվեց նախորդ տարի ներմուծված՝ </w:t>
      </w:r>
      <w:r>
        <w:rPr>
          <w:rFonts w:ascii="Sylfaen" w:hAnsi="Sylfaen" w:cs="Arian AMU"/>
          <w:sz w:val="24"/>
          <w:szCs w:val="24"/>
          <w:shd w:val="clear" w:color="auto" w:fill="FFFFFF"/>
          <w:lang w:val="hy-AM"/>
        </w:rPr>
        <w:t xml:space="preserve">այսպես կոչված «ծանր վիրավորանքի» համար քրեական պատասխանատվությունը, և որոշվեց այն հանել Քրեական օրենսգրքի նոր տարբերակից։ Այսինքն՝ իրականացվեց այդ իրավախախտման </w:t>
      </w:r>
      <w:proofErr w:type="spellStart"/>
      <w:r>
        <w:rPr>
          <w:rFonts w:ascii="Sylfaen" w:hAnsi="Sylfaen" w:cs="Arian AMU"/>
          <w:sz w:val="24"/>
          <w:szCs w:val="24"/>
          <w:shd w:val="clear" w:color="auto" w:fill="FFFFFF"/>
          <w:lang w:val="hy-AM"/>
        </w:rPr>
        <w:t>ապաքրեականացում</w:t>
      </w:r>
      <w:proofErr w:type="spellEnd"/>
      <w:r>
        <w:rPr>
          <w:rFonts w:ascii="Sylfaen" w:hAnsi="Sylfaen" w:cs="Arian AMU"/>
          <w:sz w:val="24"/>
          <w:szCs w:val="24"/>
          <w:shd w:val="clear" w:color="auto" w:fill="FFFFFF"/>
          <w:lang w:val="hy-AM"/>
        </w:rPr>
        <w:t>, ինչի անհրաժեշտության մասին նշում էին և՛ հայաստանյան լրագրողական ու իրավապաշտպան հանրությունը, և՛ միջազգային կազմակերպությունները։</w:t>
      </w:r>
    </w:p>
    <w:p w:rsidR="006B2AB5" w:rsidRDefault="006B2AB5" w:rsidP="00406931">
      <w:pPr>
        <w:autoSpaceDE w:val="0"/>
        <w:autoSpaceDN w:val="0"/>
        <w:adjustRightInd w:val="0"/>
        <w:spacing w:after="0" w:line="240" w:lineRule="auto"/>
        <w:ind w:firstLine="720"/>
        <w:rPr>
          <w:rFonts w:ascii="Sylfaen" w:hAnsi="Sylfaen" w:cs="Arian AMU"/>
          <w:sz w:val="24"/>
          <w:szCs w:val="24"/>
          <w:shd w:val="clear" w:color="auto" w:fill="FFFFFF"/>
          <w:lang w:val="hy-AM"/>
        </w:rPr>
      </w:pPr>
      <w:r>
        <w:rPr>
          <w:rStyle w:val="Strong"/>
          <w:rFonts w:ascii="Sylfaen" w:eastAsiaTheme="minorHAnsi" w:hAnsi="Sylfaen"/>
          <w:b w:val="0"/>
          <w:sz w:val="24"/>
          <w:szCs w:val="24"/>
          <w:bdr w:val="none" w:sz="0" w:space="0" w:color="auto" w:frame="1"/>
          <w:shd w:val="clear" w:color="auto" w:fill="FCFCFC"/>
          <w:lang w:val="hy-AM" w:eastAsia="ru-RU"/>
        </w:rPr>
        <w:t>Այսպես, ս. թ.</w:t>
      </w:r>
      <w:r>
        <w:rPr>
          <w:rFonts w:ascii="Sylfaen" w:hAnsi="Sylfaen" w:cs="Arian AMU"/>
          <w:sz w:val="24"/>
          <w:szCs w:val="24"/>
          <w:shd w:val="clear" w:color="auto" w:fill="FFFFFF"/>
          <w:lang w:val="hy-AM"/>
        </w:rPr>
        <w:t xml:space="preserve"> հունիսի 10-ին ՀՀ արդարադատության նախարար Կարեն Անդրեասյանը հայտարարեց, որ </w:t>
      </w:r>
      <w:proofErr w:type="spellStart"/>
      <w:r>
        <w:rPr>
          <w:rFonts w:ascii="Sylfaen" w:hAnsi="Sylfaen" w:cs="Arian AMU"/>
          <w:sz w:val="24"/>
          <w:szCs w:val="24"/>
          <w:shd w:val="clear" w:color="auto" w:fill="FFFFFF"/>
          <w:lang w:val="hy-AM"/>
        </w:rPr>
        <w:t>թեև</w:t>
      </w:r>
      <w:proofErr w:type="spellEnd"/>
      <w:r>
        <w:rPr>
          <w:rFonts w:ascii="Sylfaen" w:hAnsi="Sylfaen" w:cs="Arian AMU"/>
          <w:sz w:val="24"/>
          <w:szCs w:val="24"/>
          <w:shd w:val="clear" w:color="auto" w:fill="FFFFFF"/>
          <w:lang w:val="hy-AM"/>
        </w:rPr>
        <w:t xml:space="preserve"> Սահմանադրական դատարանը ծանր վիրավորանքի </w:t>
      </w:r>
      <w:proofErr w:type="spellStart"/>
      <w:r>
        <w:rPr>
          <w:rFonts w:ascii="Sylfaen" w:hAnsi="Sylfaen" w:cs="Arian AMU"/>
          <w:sz w:val="24"/>
          <w:szCs w:val="24"/>
          <w:shd w:val="clear" w:color="auto" w:fill="FFFFFF"/>
          <w:lang w:val="hy-AM"/>
        </w:rPr>
        <w:t>քրեականացման</w:t>
      </w:r>
      <w:proofErr w:type="spellEnd"/>
      <w:r>
        <w:rPr>
          <w:rFonts w:ascii="Sylfaen" w:hAnsi="Sylfaen" w:cs="Arian AMU"/>
          <w:sz w:val="24"/>
          <w:szCs w:val="24"/>
          <w:shd w:val="clear" w:color="auto" w:fill="FFFFFF"/>
          <w:lang w:val="hy-AM"/>
        </w:rPr>
        <w:t xml:space="preserve"> մեջ Սահմանադրությանը հակասող տարրեր չէր հայտնաբերել, այնուամենայնիվ, վարչապետի գլխավորությամբ կայացած մի շարք մասնագիտական քննարկումների արդյունքում կառավարությունը եզրակացրել է, որ հետագա ժողովրդավարացման օրակարգում խոսքի ազատության նույնիսկ </w:t>
      </w:r>
      <w:proofErr w:type="spellStart"/>
      <w:r>
        <w:rPr>
          <w:rFonts w:ascii="Sylfaen" w:hAnsi="Sylfaen" w:cs="Arian AMU"/>
          <w:sz w:val="24"/>
          <w:szCs w:val="24"/>
          <w:shd w:val="clear" w:color="auto" w:fill="FFFFFF"/>
          <w:lang w:val="hy-AM"/>
        </w:rPr>
        <w:t>իրավաչափ</w:t>
      </w:r>
      <w:proofErr w:type="spellEnd"/>
      <w:r>
        <w:rPr>
          <w:rFonts w:ascii="Sylfaen" w:hAnsi="Sylfaen" w:cs="Arian AMU"/>
          <w:sz w:val="24"/>
          <w:szCs w:val="24"/>
          <w:shd w:val="clear" w:color="auto" w:fill="FFFFFF"/>
          <w:lang w:val="hy-AM"/>
        </w:rPr>
        <w:t xml:space="preserve"> սահմանափակումը պետք է հնարավորինս իրականացնել առանց քրեական հետապնդման </w:t>
      </w:r>
      <w:proofErr w:type="spellStart"/>
      <w:r>
        <w:rPr>
          <w:rFonts w:ascii="Sylfaen" w:hAnsi="Sylfaen" w:cs="Arian AMU"/>
          <w:sz w:val="24"/>
          <w:szCs w:val="24"/>
          <w:shd w:val="clear" w:color="auto" w:fill="FFFFFF"/>
          <w:lang w:val="hy-AM"/>
        </w:rPr>
        <w:t>գործիքակազմի</w:t>
      </w:r>
      <w:proofErr w:type="spellEnd"/>
      <w:r>
        <w:rPr>
          <w:rFonts w:ascii="Sylfaen" w:hAnsi="Sylfaen" w:cs="Arian AMU"/>
          <w:sz w:val="24"/>
          <w:szCs w:val="24"/>
          <w:shd w:val="clear" w:color="auto" w:fill="FFFFFF"/>
          <w:lang w:val="hy-AM"/>
        </w:rPr>
        <w:t xml:space="preserve">։ Իշխանությունը նպատակահարմար չի գտել ծանր վիրավորանքի ներառումը նոր Քրեական օրենսգրքում` նախընտրելով այդ անթույլատրելի </w:t>
      </w:r>
      <w:proofErr w:type="spellStart"/>
      <w:r>
        <w:rPr>
          <w:rFonts w:ascii="Sylfaen" w:hAnsi="Sylfaen" w:cs="Arian AMU"/>
          <w:sz w:val="24"/>
          <w:szCs w:val="24"/>
          <w:shd w:val="clear" w:color="auto" w:fill="FFFFFF"/>
          <w:lang w:val="hy-AM"/>
        </w:rPr>
        <w:t>երևույթի</w:t>
      </w:r>
      <w:proofErr w:type="spellEnd"/>
      <w:r>
        <w:rPr>
          <w:rFonts w:ascii="Sylfaen" w:hAnsi="Sylfaen" w:cs="Arian AMU"/>
          <w:sz w:val="24"/>
          <w:szCs w:val="24"/>
          <w:shd w:val="clear" w:color="auto" w:fill="FFFFFF"/>
          <w:lang w:val="hy-AM"/>
        </w:rPr>
        <w:t xml:space="preserve"> համար արդեն իսկ գործող քաղաքացիական պատասխանատվության </w:t>
      </w:r>
      <w:proofErr w:type="spellStart"/>
      <w:r>
        <w:rPr>
          <w:rFonts w:ascii="Sylfaen" w:hAnsi="Sylfaen" w:cs="Arian AMU"/>
          <w:sz w:val="24"/>
          <w:szCs w:val="24"/>
          <w:shd w:val="clear" w:color="auto" w:fill="FFFFFF"/>
          <w:lang w:val="hy-AM"/>
        </w:rPr>
        <w:t>կարգավորումները</w:t>
      </w:r>
      <w:proofErr w:type="spellEnd"/>
      <w:r>
        <w:rPr>
          <w:rFonts w:ascii="Sylfaen" w:hAnsi="Sylfaen" w:cs="Arian AMU"/>
          <w:sz w:val="24"/>
          <w:szCs w:val="24"/>
          <w:shd w:val="clear" w:color="auto" w:fill="FFFFFF"/>
          <w:lang w:val="hy-AM"/>
        </w:rPr>
        <w:t>:</w:t>
      </w:r>
    </w:p>
    <w:p w:rsidR="006B2AB5" w:rsidRDefault="006B2AB5" w:rsidP="00406931">
      <w:pPr>
        <w:autoSpaceDE w:val="0"/>
        <w:autoSpaceDN w:val="0"/>
        <w:adjustRightInd w:val="0"/>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Ի դեպ, ՀՀ քաղաքացիական օրենսգրքի 1087.1 հոդվածի հիմքով, որը վերաբերում է </w:t>
      </w:r>
      <w:proofErr w:type="spellStart"/>
      <w:r>
        <w:rPr>
          <w:rFonts w:ascii="Sylfaen" w:hAnsi="Sylfaen" w:cs="Arian AMU"/>
          <w:sz w:val="24"/>
          <w:szCs w:val="24"/>
          <w:shd w:val="clear" w:color="auto" w:fill="FFFFFF"/>
          <w:lang w:val="hy-AM"/>
        </w:rPr>
        <w:t>վիրավորանքին</w:t>
      </w:r>
      <w:proofErr w:type="spellEnd"/>
      <w:r>
        <w:rPr>
          <w:rFonts w:ascii="Sylfaen" w:hAnsi="Sylfaen" w:cs="Arian AMU"/>
          <w:sz w:val="24"/>
          <w:szCs w:val="24"/>
          <w:shd w:val="clear" w:color="auto" w:fill="FFFFFF"/>
          <w:lang w:val="hy-AM"/>
        </w:rPr>
        <w:t xml:space="preserve"> ու </w:t>
      </w:r>
      <w:proofErr w:type="spellStart"/>
      <w:r>
        <w:rPr>
          <w:rFonts w:ascii="Sylfaen" w:hAnsi="Sylfaen" w:cs="Arian AMU"/>
          <w:sz w:val="24"/>
          <w:szCs w:val="24"/>
          <w:shd w:val="clear" w:color="auto" w:fill="FFFFFF"/>
          <w:lang w:val="hy-AM"/>
        </w:rPr>
        <w:t>զրպարտությանը</w:t>
      </w:r>
      <w:proofErr w:type="spellEnd"/>
      <w:r>
        <w:rPr>
          <w:rFonts w:ascii="Sylfaen" w:hAnsi="Sylfaen" w:cs="Arian AMU"/>
          <w:sz w:val="24"/>
          <w:szCs w:val="24"/>
          <w:shd w:val="clear" w:color="auto" w:fill="FFFFFF"/>
          <w:lang w:val="hy-AM"/>
        </w:rPr>
        <w:t xml:space="preserve">, երկրորդ եռամսյակի ընթացքում </w:t>
      </w:r>
      <w:r w:rsidRPr="00246A48">
        <w:rPr>
          <w:rFonts w:ascii="Sylfaen" w:hAnsi="Sylfaen" w:cs="Arian AMU"/>
          <w:sz w:val="24"/>
          <w:szCs w:val="24"/>
          <w:shd w:val="clear" w:color="auto" w:fill="FFFFFF"/>
          <w:lang w:val="hy-AM"/>
        </w:rPr>
        <w:t xml:space="preserve">ընդդեմ լրատվամիջոցների և լրագրողների ներկայացվել է </w:t>
      </w:r>
      <w:r w:rsidRPr="00246A48">
        <w:rPr>
          <w:rFonts w:ascii="Sylfaen" w:hAnsi="Sylfaen" w:cs="Sylfaen"/>
          <w:b/>
          <w:sz w:val="24"/>
          <w:szCs w:val="24"/>
          <w:lang w:val="hy-AM"/>
        </w:rPr>
        <w:t xml:space="preserve">8 </w:t>
      </w:r>
      <w:r w:rsidRPr="00246A48">
        <w:rPr>
          <w:rFonts w:ascii="Sylfaen" w:hAnsi="Sylfaen" w:cs="Sylfaen"/>
          <w:sz w:val="24"/>
          <w:szCs w:val="24"/>
          <w:lang w:val="hy-AM"/>
        </w:rPr>
        <w:t xml:space="preserve">նոր </w:t>
      </w:r>
      <w:r w:rsidRPr="00246A48">
        <w:rPr>
          <w:rFonts w:ascii="Sylfaen" w:hAnsi="Sylfaen" w:cs="Arian AMU"/>
          <w:sz w:val="24"/>
          <w:szCs w:val="24"/>
          <w:shd w:val="clear" w:color="auto" w:fill="FFFFFF"/>
          <w:lang w:val="hy-AM"/>
        </w:rPr>
        <w:t xml:space="preserve">դատական հայց։ </w:t>
      </w:r>
      <w:r w:rsidRPr="00246A48">
        <w:rPr>
          <w:rFonts w:ascii="Sylfaen" w:hAnsi="Sylfaen" w:cs="Sylfaen"/>
          <w:sz w:val="24"/>
          <w:szCs w:val="24"/>
          <w:lang w:val="hy-AM"/>
        </w:rPr>
        <w:t xml:space="preserve">Դրանցից </w:t>
      </w:r>
      <w:r w:rsidR="00246A48" w:rsidRPr="00246A48">
        <w:rPr>
          <w:rFonts w:ascii="Sylfaen" w:hAnsi="Sylfaen" w:cs="Sylfaen"/>
          <w:b/>
          <w:sz w:val="24"/>
          <w:szCs w:val="24"/>
          <w:lang w:val="hy-AM"/>
        </w:rPr>
        <w:t>4</w:t>
      </w:r>
      <w:r w:rsidRPr="00246A48">
        <w:rPr>
          <w:rFonts w:ascii="Sylfaen" w:hAnsi="Sylfaen" w:cs="Sylfaen"/>
          <w:sz w:val="24"/>
          <w:szCs w:val="24"/>
          <w:lang w:val="hy-AM"/>
        </w:rPr>
        <w:t xml:space="preserve">-ը </w:t>
      </w:r>
      <w:r w:rsidR="00246A48">
        <w:rPr>
          <w:rFonts w:ascii="Sylfaen" w:hAnsi="Sylfaen" w:cs="Sylfaen"/>
          <w:sz w:val="24"/>
          <w:szCs w:val="24"/>
          <w:lang w:val="hy-AM"/>
        </w:rPr>
        <w:t>ներկա և նախկին պաշտոնյաների</w:t>
      </w:r>
      <w:r w:rsidRPr="004C1DC2">
        <w:rPr>
          <w:rFonts w:ascii="Sylfaen" w:hAnsi="Sylfaen" w:cs="Sylfaen"/>
          <w:sz w:val="24"/>
          <w:szCs w:val="24"/>
          <w:lang w:val="hy-AM"/>
        </w:rPr>
        <w:t xml:space="preserve"> կողմից են։</w:t>
      </w:r>
    </w:p>
    <w:p w:rsidR="006B2AB5" w:rsidRPr="006B2AB5" w:rsidRDefault="006B2AB5" w:rsidP="00406931">
      <w:pPr>
        <w:autoSpaceDE w:val="0"/>
        <w:autoSpaceDN w:val="0"/>
        <w:adjustRightInd w:val="0"/>
        <w:spacing w:after="0" w:line="240" w:lineRule="auto"/>
        <w:rPr>
          <w:rStyle w:val="Strong"/>
          <w:b w:val="0"/>
          <w:bCs w:val="0"/>
          <w:lang w:val="hy-AM"/>
        </w:rPr>
      </w:pPr>
      <w:r>
        <w:rPr>
          <w:rStyle w:val="Strong"/>
          <w:rFonts w:ascii="Sylfaen" w:eastAsiaTheme="minorHAnsi" w:hAnsi="Sylfaen"/>
          <w:b w:val="0"/>
          <w:sz w:val="24"/>
          <w:szCs w:val="24"/>
          <w:bdr w:val="none" w:sz="0" w:space="0" w:color="auto" w:frame="1"/>
          <w:shd w:val="clear" w:color="auto" w:fill="FCFCFC"/>
          <w:lang w:val="hy-AM" w:eastAsia="ru-RU"/>
        </w:rPr>
        <w:tab/>
        <w:t xml:space="preserve">Առհասարակ իշխանություններ-լրատվամիջոցներ հարաբերություններին բնորոշ են </w:t>
      </w:r>
      <w:proofErr w:type="spellStart"/>
      <w:r>
        <w:rPr>
          <w:rStyle w:val="Strong"/>
          <w:rFonts w:ascii="Sylfaen" w:eastAsiaTheme="minorHAnsi" w:hAnsi="Sylfaen"/>
          <w:b w:val="0"/>
          <w:sz w:val="24"/>
          <w:szCs w:val="24"/>
          <w:bdr w:val="none" w:sz="0" w:space="0" w:color="auto" w:frame="1"/>
          <w:shd w:val="clear" w:color="auto" w:fill="FCFCFC"/>
          <w:lang w:val="hy-AM" w:eastAsia="ru-RU"/>
        </w:rPr>
        <w:t>ալիքաձև</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զարգացումները՝ իրենց </w:t>
      </w:r>
      <w:proofErr w:type="spellStart"/>
      <w:r>
        <w:rPr>
          <w:rStyle w:val="Strong"/>
          <w:rFonts w:ascii="Sylfaen" w:eastAsiaTheme="minorHAnsi" w:hAnsi="Sylfaen"/>
          <w:b w:val="0"/>
          <w:sz w:val="24"/>
          <w:szCs w:val="24"/>
          <w:bdr w:val="none" w:sz="0" w:space="0" w:color="auto" w:frame="1"/>
          <w:shd w:val="clear" w:color="auto" w:fill="FCFCFC"/>
          <w:lang w:val="hy-AM" w:eastAsia="ru-RU"/>
        </w:rPr>
        <w:t>վերելքներով</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ու </w:t>
      </w:r>
      <w:proofErr w:type="spellStart"/>
      <w:r>
        <w:rPr>
          <w:rStyle w:val="Strong"/>
          <w:rFonts w:ascii="Sylfaen" w:eastAsiaTheme="minorHAnsi" w:hAnsi="Sylfaen"/>
          <w:b w:val="0"/>
          <w:sz w:val="24"/>
          <w:szCs w:val="24"/>
          <w:bdr w:val="none" w:sz="0" w:space="0" w:color="auto" w:frame="1"/>
          <w:shd w:val="clear" w:color="auto" w:fill="FCFCFC"/>
          <w:lang w:val="hy-AM" w:eastAsia="ru-RU"/>
        </w:rPr>
        <w:t>վայրէջքներով</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Մասնավորապես, վերհիշելով հետհեղափոխական առաջին երկու տարիներին վարչապետ Նիկոլ Փաշինյանի տված 4-5-ժամանոց ուղիղ շփումով մամուլի ասուլիսները՝ լրագրողական հանրությունը խիստ անընդունելի է համարում դրանց </w:t>
      </w:r>
      <w:proofErr w:type="spellStart"/>
      <w:r>
        <w:rPr>
          <w:rStyle w:val="Strong"/>
          <w:rFonts w:ascii="Sylfaen" w:eastAsiaTheme="minorHAnsi" w:hAnsi="Sylfaen"/>
          <w:b w:val="0"/>
          <w:sz w:val="24"/>
          <w:szCs w:val="24"/>
          <w:bdr w:val="none" w:sz="0" w:space="0" w:color="auto" w:frame="1"/>
          <w:shd w:val="clear" w:color="auto" w:fill="FCFCFC"/>
          <w:lang w:val="hy-AM" w:eastAsia="ru-RU"/>
        </w:rPr>
        <w:t>առցանց</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կամ հեռակա </w:t>
      </w:r>
      <w:proofErr w:type="spellStart"/>
      <w:r>
        <w:rPr>
          <w:rStyle w:val="Strong"/>
          <w:rFonts w:ascii="Sylfaen" w:eastAsiaTheme="minorHAnsi" w:hAnsi="Sylfaen"/>
          <w:b w:val="0"/>
          <w:sz w:val="24"/>
          <w:szCs w:val="24"/>
          <w:bdr w:val="none" w:sz="0" w:space="0" w:color="auto" w:frame="1"/>
          <w:shd w:val="clear" w:color="auto" w:fill="FCFCFC"/>
          <w:lang w:val="hy-AM" w:eastAsia="ru-RU"/>
        </w:rPr>
        <w:t>ձևաչափով</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կազմակերպելը։ Նախ՝ դա որակվում է որպես անցանկալի հարցերը շրջանցելու փորձ։ Բացի այդ, երբ ԶԼՄ-</w:t>
      </w:r>
      <w:proofErr w:type="spellStart"/>
      <w:r>
        <w:rPr>
          <w:rStyle w:val="Strong"/>
          <w:rFonts w:ascii="Sylfaen" w:eastAsiaTheme="minorHAnsi" w:hAnsi="Sylfaen"/>
          <w:b w:val="0"/>
          <w:sz w:val="24"/>
          <w:szCs w:val="24"/>
          <w:bdr w:val="none" w:sz="0" w:space="0" w:color="auto" w:frame="1"/>
          <w:shd w:val="clear" w:color="auto" w:fill="FCFCFC"/>
          <w:lang w:val="hy-AM" w:eastAsia="ru-RU"/>
        </w:rPr>
        <w:t>ներին</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ու ՀԿ-</w:t>
      </w:r>
      <w:proofErr w:type="spellStart"/>
      <w:r>
        <w:rPr>
          <w:rStyle w:val="Strong"/>
          <w:rFonts w:ascii="Sylfaen" w:eastAsiaTheme="minorHAnsi" w:hAnsi="Sylfaen"/>
          <w:b w:val="0"/>
          <w:sz w:val="24"/>
          <w:szCs w:val="24"/>
          <w:bdr w:val="none" w:sz="0" w:space="0" w:color="auto" w:frame="1"/>
          <w:shd w:val="clear" w:color="auto" w:fill="FCFCFC"/>
          <w:lang w:val="hy-AM" w:eastAsia="ru-RU"/>
        </w:rPr>
        <w:t>ներին</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հնարավորություն է տրվում նախապես ուղղել մեկական հարց, որը վարչապետին է ներկայացնում Հանրային հեռուստատեսության լրագրողը, եղել են դեպքեր, երբ հարցը կամ </w:t>
      </w:r>
      <w:proofErr w:type="spellStart"/>
      <w:r>
        <w:rPr>
          <w:rStyle w:val="Strong"/>
          <w:rFonts w:ascii="Sylfaen" w:eastAsiaTheme="minorHAnsi" w:hAnsi="Sylfaen"/>
          <w:b w:val="0"/>
          <w:sz w:val="24"/>
          <w:szCs w:val="24"/>
          <w:bdr w:val="none" w:sz="0" w:space="0" w:color="auto" w:frame="1"/>
          <w:shd w:val="clear" w:color="auto" w:fill="FCFCFC"/>
          <w:lang w:val="hy-AM" w:eastAsia="ru-RU"/>
        </w:rPr>
        <w:t>խմբագրվել</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է կամ չի </w:t>
      </w:r>
      <w:proofErr w:type="spellStart"/>
      <w:r>
        <w:rPr>
          <w:rStyle w:val="Strong"/>
          <w:rFonts w:ascii="Sylfaen" w:eastAsiaTheme="minorHAnsi" w:hAnsi="Sylfaen"/>
          <w:b w:val="0"/>
          <w:sz w:val="24"/>
          <w:szCs w:val="24"/>
          <w:bdr w:val="none" w:sz="0" w:space="0" w:color="auto" w:frame="1"/>
          <w:shd w:val="clear" w:color="auto" w:fill="FCFCFC"/>
          <w:lang w:val="hy-AM" w:eastAsia="ru-RU"/>
        </w:rPr>
        <w:t>հնչեցվել</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Այդ իսկ պատճառով հունիսի 27-ին կազմակերպված Փաշինյանի հերթական </w:t>
      </w:r>
      <w:proofErr w:type="spellStart"/>
      <w:r>
        <w:rPr>
          <w:rStyle w:val="Strong"/>
          <w:rFonts w:ascii="Sylfaen" w:eastAsiaTheme="minorHAnsi" w:hAnsi="Sylfaen"/>
          <w:b w:val="0"/>
          <w:sz w:val="24"/>
          <w:szCs w:val="24"/>
          <w:bdr w:val="none" w:sz="0" w:space="0" w:color="auto" w:frame="1"/>
          <w:shd w:val="clear" w:color="auto" w:fill="FCFCFC"/>
          <w:lang w:val="hy-AM" w:eastAsia="ru-RU"/>
        </w:rPr>
        <w:t>հեռավար</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ասուլիսը բոյկոտեցին տասնյակ </w:t>
      </w:r>
      <w:r>
        <w:rPr>
          <w:rStyle w:val="Strong"/>
          <w:rFonts w:ascii="Sylfaen" w:eastAsiaTheme="minorHAnsi" w:hAnsi="Sylfaen"/>
          <w:b w:val="0"/>
          <w:sz w:val="24"/>
          <w:szCs w:val="24"/>
          <w:bdr w:val="none" w:sz="0" w:space="0" w:color="auto" w:frame="1"/>
          <w:shd w:val="clear" w:color="auto" w:fill="FCFCFC"/>
          <w:lang w:val="hy-AM" w:eastAsia="ru-RU"/>
        </w:rPr>
        <w:lastRenderedPageBreak/>
        <w:t xml:space="preserve">լրատվամիջոցներ՝ </w:t>
      </w:r>
      <w:r>
        <w:rPr>
          <w:rStyle w:val="Strong"/>
          <w:rFonts w:ascii="Sylfaen" w:eastAsiaTheme="minorHAnsi" w:hAnsi="Sylfaen"/>
          <w:b w:val="0"/>
          <w:bCs w:val="0"/>
          <w:sz w:val="24"/>
          <w:szCs w:val="24"/>
          <w:bdr w:val="none" w:sz="0" w:space="0" w:color="auto" w:frame="1"/>
          <w:shd w:val="clear" w:color="auto" w:fill="FCFCFC"/>
          <w:lang w:val="hy-AM" w:eastAsia="ru-RU"/>
        </w:rPr>
        <w:t xml:space="preserve">կոչ անելով նրան վերադառնալ մամուլի ասուլիսի ընդունված </w:t>
      </w:r>
      <w:proofErr w:type="spellStart"/>
      <w:r>
        <w:rPr>
          <w:rStyle w:val="Strong"/>
          <w:rFonts w:ascii="Sylfaen" w:eastAsiaTheme="minorHAnsi" w:hAnsi="Sylfaen"/>
          <w:b w:val="0"/>
          <w:bCs w:val="0"/>
          <w:sz w:val="24"/>
          <w:szCs w:val="24"/>
          <w:bdr w:val="none" w:sz="0" w:space="0" w:color="auto" w:frame="1"/>
          <w:shd w:val="clear" w:color="auto" w:fill="FCFCFC"/>
          <w:lang w:val="hy-AM" w:eastAsia="ru-RU"/>
        </w:rPr>
        <w:t>ձևաչափին</w:t>
      </w:r>
      <w:proofErr w:type="spellEnd"/>
      <w:r>
        <w:rPr>
          <w:rStyle w:val="Strong"/>
          <w:rFonts w:ascii="Sylfaen" w:eastAsiaTheme="minorHAnsi" w:hAnsi="Sylfaen"/>
          <w:b w:val="0"/>
          <w:bCs w:val="0"/>
          <w:sz w:val="24"/>
          <w:szCs w:val="24"/>
          <w:bdr w:val="none" w:sz="0" w:space="0" w:color="auto" w:frame="1"/>
          <w:shd w:val="clear" w:color="auto" w:fill="FCFCFC"/>
          <w:lang w:val="hy-AM" w:eastAsia="ru-RU"/>
        </w:rPr>
        <w:t>՝ ուղիղ շփմանը լրատվամիջոցների հետ</w:t>
      </w:r>
      <w:r>
        <w:rPr>
          <w:rStyle w:val="FootnoteReference"/>
          <w:rFonts w:ascii="Sylfaen" w:eastAsiaTheme="minorHAnsi" w:hAnsi="Sylfaen"/>
          <w:b/>
          <w:sz w:val="24"/>
          <w:szCs w:val="24"/>
          <w:bdr w:val="none" w:sz="0" w:space="0" w:color="auto" w:frame="1"/>
          <w:shd w:val="clear" w:color="auto" w:fill="FCFCFC"/>
          <w:lang w:val="hy-AM" w:eastAsia="ru-RU"/>
        </w:rPr>
        <w:footnoteReference w:id="12"/>
      </w:r>
      <w:r>
        <w:rPr>
          <w:rStyle w:val="Strong"/>
          <w:rFonts w:ascii="Sylfaen" w:eastAsiaTheme="minorHAnsi" w:hAnsi="Sylfaen"/>
          <w:b w:val="0"/>
          <w:bCs w:val="0"/>
          <w:sz w:val="24"/>
          <w:szCs w:val="24"/>
          <w:bdr w:val="none" w:sz="0" w:space="0" w:color="auto" w:frame="1"/>
          <w:shd w:val="clear" w:color="auto" w:fill="FCFCFC"/>
          <w:lang w:val="hy-AM" w:eastAsia="ru-RU"/>
        </w:rPr>
        <w:t>։</w:t>
      </w:r>
    </w:p>
    <w:p w:rsidR="006B2AB5" w:rsidRDefault="006B2AB5" w:rsidP="00406931">
      <w:pPr>
        <w:autoSpaceDE w:val="0"/>
        <w:autoSpaceDN w:val="0"/>
        <w:adjustRightInd w:val="0"/>
        <w:spacing w:after="0" w:line="240" w:lineRule="auto"/>
        <w:rPr>
          <w:rStyle w:val="Strong"/>
          <w:rFonts w:ascii="Sylfaen" w:eastAsiaTheme="minorHAnsi" w:hAnsi="Sylfaen"/>
          <w:b w:val="0"/>
          <w:sz w:val="24"/>
          <w:szCs w:val="24"/>
          <w:bdr w:val="none" w:sz="0" w:space="0" w:color="auto" w:frame="1"/>
          <w:shd w:val="clear" w:color="auto" w:fill="FCFCFC"/>
          <w:lang w:val="hy-AM" w:eastAsia="ru-RU"/>
        </w:rPr>
      </w:pPr>
      <w:r>
        <w:rPr>
          <w:rStyle w:val="Strong"/>
          <w:rFonts w:ascii="Sylfaen" w:eastAsiaTheme="minorHAnsi" w:hAnsi="Sylfaen"/>
          <w:b w:val="0"/>
          <w:sz w:val="24"/>
          <w:szCs w:val="24"/>
          <w:bdr w:val="none" w:sz="0" w:space="0" w:color="auto" w:frame="1"/>
          <w:shd w:val="clear" w:color="auto" w:fill="FCFCFC"/>
          <w:lang w:val="hy-AM" w:eastAsia="ru-RU"/>
        </w:rPr>
        <w:tab/>
        <w:t xml:space="preserve">Շարունակում է մտահոգիչ մնալ պետական մարմիններից պաշտոնական տեղեկություններ ստանալու իրավունքի խախտումների թիվը։ </w:t>
      </w:r>
      <w:proofErr w:type="spellStart"/>
      <w:r>
        <w:rPr>
          <w:rStyle w:val="Strong"/>
          <w:rFonts w:ascii="Sylfaen" w:eastAsiaTheme="minorHAnsi" w:hAnsi="Sylfaen"/>
          <w:b w:val="0"/>
          <w:sz w:val="24"/>
          <w:szCs w:val="24"/>
          <w:bdr w:val="none" w:sz="0" w:space="0" w:color="auto" w:frame="1"/>
          <w:shd w:val="clear" w:color="auto" w:fill="FCFCFC"/>
          <w:lang w:val="hy-AM" w:eastAsia="ru-RU"/>
        </w:rPr>
        <w:t>Մերժումներն</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ուղեկցվում են տարատեսակ անհիմն պատճառաբանություններով, կամ էլ հարցումներն ուղղակի անտեսվում են։ Իսկ եթե նույնիսկ պատասխաններ տրամադրվում են, դրանք հաճախ կամ լղոզված են լինում, կամ չեն համապատասխանում հարցերի էությանը։ Այս ամենը լուրջ պատճառ է դառնում ոչ հավաստի տեղեկությունների տարածման, նաև՝ ապատեղեկատվության համար։</w:t>
      </w:r>
    </w:p>
    <w:p w:rsidR="006B2AB5" w:rsidRPr="006B2AB5" w:rsidRDefault="006B2AB5" w:rsidP="00406931">
      <w:pPr>
        <w:autoSpaceDE w:val="0"/>
        <w:autoSpaceDN w:val="0"/>
        <w:adjustRightInd w:val="0"/>
        <w:spacing w:after="0" w:line="240" w:lineRule="auto"/>
        <w:ind w:firstLine="720"/>
        <w:rPr>
          <w:lang w:val="hy-AM"/>
        </w:rPr>
      </w:pPr>
      <w:r>
        <w:rPr>
          <w:rStyle w:val="Strong"/>
          <w:rFonts w:ascii="Sylfaen" w:eastAsiaTheme="minorHAnsi" w:hAnsi="Sylfaen"/>
          <w:b w:val="0"/>
          <w:sz w:val="24"/>
          <w:szCs w:val="24"/>
          <w:bdr w:val="none" w:sz="0" w:space="0" w:color="auto" w:frame="1"/>
          <w:shd w:val="clear" w:color="auto" w:fill="FCFCFC"/>
          <w:lang w:val="hy-AM" w:eastAsia="ru-RU"/>
        </w:rPr>
        <w:t xml:space="preserve">Ուսումնասիրելով Ինֆորմացիայի ազատության կենտրոնի՝ տվյալ խնդրին վերաբերող հետազոտությունների արդյունքները և հաշվի առնելով դրանք՝ կառավարությունն առաջարկել է օրենքով նախատեսված տեղեկություններն ապօրինաբար չտրամադրելու համար գործող տուգանքի չափն ավելացնել: </w:t>
      </w:r>
      <w:r w:rsidRPr="008127FD">
        <w:rPr>
          <w:rStyle w:val="Strong"/>
          <w:rFonts w:ascii="Sylfaen" w:eastAsiaTheme="minorHAnsi" w:hAnsi="Sylfaen"/>
          <w:b w:val="0"/>
          <w:sz w:val="24"/>
          <w:szCs w:val="24"/>
          <w:bdr w:val="none" w:sz="0" w:space="0" w:color="auto" w:frame="1"/>
          <w:shd w:val="clear" w:color="auto" w:fill="FCFCFC"/>
          <w:lang w:val="hy-AM" w:eastAsia="ru-RU"/>
        </w:rPr>
        <w:t xml:space="preserve">Նախագիծը մայիսի </w:t>
      </w:r>
      <w:r w:rsidR="000E4208" w:rsidRPr="008127FD">
        <w:rPr>
          <w:rStyle w:val="Strong"/>
          <w:rFonts w:ascii="Sylfaen" w:eastAsiaTheme="minorHAnsi" w:hAnsi="Sylfaen"/>
          <w:b w:val="0"/>
          <w:sz w:val="24"/>
          <w:szCs w:val="24"/>
          <w:bdr w:val="none" w:sz="0" w:space="0" w:color="auto" w:frame="1"/>
          <w:shd w:val="clear" w:color="auto" w:fill="FCFCFC"/>
          <w:lang w:val="hy-AM" w:eastAsia="ru-RU"/>
        </w:rPr>
        <w:t>25</w:t>
      </w:r>
      <w:r w:rsidRPr="008127FD">
        <w:rPr>
          <w:rStyle w:val="Strong"/>
          <w:rFonts w:ascii="Sylfaen" w:eastAsiaTheme="minorHAnsi" w:hAnsi="Sylfaen"/>
          <w:b w:val="0"/>
          <w:sz w:val="24"/>
          <w:szCs w:val="24"/>
          <w:bdr w:val="none" w:sz="0" w:space="0" w:color="auto" w:frame="1"/>
          <w:shd w:val="clear" w:color="auto" w:fill="FCFCFC"/>
          <w:lang w:val="hy-AM" w:eastAsia="ru-RU"/>
        </w:rPr>
        <w:t>-ին ԱԺ</w:t>
      </w:r>
      <w:r w:rsidR="000E4208" w:rsidRPr="008127FD">
        <w:rPr>
          <w:rStyle w:val="Strong"/>
          <w:rFonts w:ascii="Sylfaen" w:eastAsiaTheme="minorHAnsi" w:hAnsi="Sylfaen"/>
          <w:b w:val="0"/>
          <w:sz w:val="24"/>
          <w:szCs w:val="24"/>
          <w:bdr w:val="none" w:sz="0" w:space="0" w:color="auto" w:frame="1"/>
          <w:shd w:val="clear" w:color="auto" w:fill="FCFCFC"/>
          <w:lang w:val="hy-AM" w:eastAsia="ru-RU"/>
        </w:rPr>
        <w:t>-ում ընդունվել է առաջին ընթերցմամբ։</w:t>
      </w:r>
      <w:r w:rsidRPr="008127FD">
        <w:rPr>
          <w:rStyle w:val="Strong"/>
          <w:rFonts w:ascii="Sylfaen" w:eastAsiaTheme="minorHAnsi" w:hAnsi="Sylfaen"/>
          <w:b w:val="0"/>
          <w:color w:val="FF0000"/>
          <w:sz w:val="24"/>
          <w:szCs w:val="24"/>
          <w:bdr w:val="none" w:sz="0" w:space="0" w:color="auto" w:frame="1"/>
          <w:shd w:val="clear" w:color="auto" w:fill="FCFCFC"/>
          <w:lang w:val="hy-AM" w:eastAsia="ru-RU"/>
        </w:rPr>
        <w:t xml:space="preserve"> </w:t>
      </w:r>
      <w:r w:rsidRPr="008127FD">
        <w:rPr>
          <w:rStyle w:val="Strong"/>
          <w:rFonts w:ascii="Sylfaen" w:eastAsiaTheme="minorHAnsi" w:hAnsi="Sylfaen"/>
          <w:b w:val="0"/>
          <w:sz w:val="24"/>
          <w:szCs w:val="24"/>
          <w:bdr w:val="none" w:sz="0" w:space="0" w:color="auto" w:frame="1"/>
          <w:shd w:val="clear" w:color="auto" w:fill="FCFCFC"/>
          <w:lang w:val="hy-AM" w:eastAsia="ru-RU"/>
        </w:rPr>
        <w:t>Ըստ այդմ՝ հրապարակման ենթակա պաշտոնական տեղեկություններ չտրամադրելու համար</w:t>
      </w:r>
      <w:r>
        <w:rPr>
          <w:rStyle w:val="Strong"/>
          <w:rFonts w:ascii="Sylfaen" w:eastAsiaTheme="minorHAnsi" w:hAnsi="Sylfaen"/>
          <w:b w:val="0"/>
          <w:sz w:val="24"/>
          <w:szCs w:val="24"/>
          <w:bdr w:val="none" w:sz="0" w:space="0" w:color="auto" w:frame="1"/>
          <w:shd w:val="clear" w:color="auto" w:fill="FCFCFC"/>
          <w:lang w:val="hy-AM" w:eastAsia="ru-RU"/>
        </w:rPr>
        <w:t xml:space="preserve"> սահմանված նվազագույն աշխատավարձի 10-ապատիկից </w:t>
      </w:r>
      <w:proofErr w:type="spellStart"/>
      <w:r>
        <w:rPr>
          <w:rStyle w:val="Strong"/>
          <w:rFonts w:ascii="Sylfaen" w:eastAsiaTheme="minorHAnsi" w:hAnsi="Sylfaen"/>
          <w:b w:val="0"/>
          <w:sz w:val="24"/>
          <w:szCs w:val="24"/>
          <w:bdr w:val="none" w:sz="0" w:space="0" w:color="auto" w:frame="1"/>
          <w:shd w:val="clear" w:color="auto" w:fill="FCFCFC"/>
          <w:lang w:val="hy-AM" w:eastAsia="ru-RU"/>
        </w:rPr>
        <w:t>մինչեւ</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50-ապատիկի չափով տուգանքը դարձել է 30-ապատիկից 70-ապատիկ, իսկ վարչական տույժ կիրառելուց հետո մեկ տարվա ընթացքում նույն խախտումը կրկին կատարելու դեպքում՝ սահմանված նվազագույն աշխատավարձի 50-ապատիկից </w:t>
      </w:r>
      <w:proofErr w:type="spellStart"/>
      <w:r>
        <w:rPr>
          <w:rStyle w:val="Strong"/>
          <w:rFonts w:ascii="Sylfaen" w:eastAsiaTheme="minorHAnsi" w:hAnsi="Sylfaen"/>
          <w:b w:val="0"/>
          <w:sz w:val="24"/>
          <w:szCs w:val="24"/>
          <w:bdr w:val="none" w:sz="0" w:space="0" w:color="auto" w:frame="1"/>
          <w:shd w:val="clear" w:color="auto" w:fill="FCFCFC"/>
          <w:lang w:val="hy-AM" w:eastAsia="ru-RU"/>
        </w:rPr>
        <w:t>մինչեւ</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100-ապատիկի չափով տուգանքը դարձել է 100-ից </w:t>
      </w:r>
      <w:proofErr w:type="spellStart"/>
      <w:r>
        <w:rPr>
          <w:rStyle w:val="Strong"/>
          <w:rFonts w:ascii="Sylfaen" w:eastAsiaTheme="minorHAnsi" w:hAnsi="Sylfaen"/>
          <w:b w:val="0"/>
          <w:sz w:val="24"/>
          <w:szCs w:val="24"/>
          <w:bdr w:val="none" w:sz="0" w:space="0" w:color="auto" w:frame="1"/>
          <w:shd w:val="clear" w:color="auto" w:fill="FCFCFC"/>
          <w:lang w:val="hy-AM" w:eastAsia="ru-RU"/>
        </w:rPr>
        <w:t>մինչեւ</w:t>
      </w:r>
      <w:proofErr w:type="spellEnd"/>
      <w:r>
        <w:rPr>
          <w:rStyle w:val="Strong"/>
          <w:rFonts w:ascii="Sylfaen" w:eastAsiaTheme="minorHAnsi" w:hAnsi="Sylfaen"/>
          <w:b w:val="0"/>
          <w:sz w:val="24"/>
          <w:szCs w:val="24"/>
          <w:bdr w:val="none" w:sz="0" w:space="0" w:color="auto" w:frame="1"/>
          <w:shd w:val="clear" w:color="auto" w:fill="FCFCFC"/>
          <w:lang w:val="hy-AM" w:eastAsia="ru-RU"/>
        </w:rPr>
        <w:t xml:space="preserve"> 150-ապատիկ:</w:t>
      </w:r>
    </w:p>
    <w:p w:rsidR="006B2AB5" w:rsidRPr="00263D5F" w:rsidRDefault="006B2AB5" w:rsidP="00406931">
      <w:pPr>
        <w:autoSpaceDE w:val="0"/>
        <w:autoSpaceDN w:val="0"/>
        <w:adjustRightInd w:val="0"/>
        <w:spacing w:after="0" w:line="240" w:lineRule="auto"/>
        <w:ind w:firstLine="720"/>
        <w:rPr>
          <w:rStyle w:val="Hyperlink"/>
          <w:color w:val="070B33"/>
          <w:sz w:val="21"/>
          <w:szCs w:val="21"/>
          <w:shd w:val="clear" w:color="auto" w:fill="FFFFFF"/>
          <w:lang w:val="hy-AM"/>
        </w:rPr>
      </w:pPr>
      <w:r>
        <w:rPr>
          <w:rFonts w:ascii="Sylfaen" w:hAnsi="Sylfaen" w:cs="Sylfaen"/>
          <w:sz w:val="24"/>
          <w:szCs w:val="24"/>
          <w:lang w:val="hy-AM"/>
        </w:rPr>
        <w:t xml:space="preserve">Դիտարկված ժամանակաշրջանում ԽԱՊԿ-ն արձանագրել է տեղեկություններ ստանալու և տարածելու իրավունքի </w:t>
      </w:r>
      <w:r w:rsidR="004C1DC2" w:rsidRPr="004C1DC2">
        <w:rPr>
          <w:rFonts w:ascii="Sylfaen" w:hAnsi="Sylfaen" w:cs="Sylfaen"/>
          <w:b/>
          <w:sz w:val="24"/>
          <w:szCs w:val="24"/>
          <w:lang w:val="hy-AM"/>
        </w:rPr>
        <w:t>24</w:t>
      </w:r>
      <w:r>
        <w:rPr>
          <w:rFonts w:ascii="Sylfaen" w:hAnsi="Sylfaen" w:cs="Sylfaen"/>
          <w:sz w:val="24"/>
          <w:szCs w:val="24"/>
          <w:lang w:val="hy-AM"/>
        </w:rPr>
        <w:t xml:space="preserve"> խախտում, և այդ դեպքերը </w:t>
      </w:r>
      <w:proofErr w:type="spellStart"/>
      <w:r>
        <w:rPr>
          <w:rFonts w:ascii="Sylfaen" w:hAnsi="Sylfaen" w:cs="Sylfaen"/>
          <w:sz w:val="24"/>
          <w:szCs w:val="24"/>
          <w:lang w:val="hy-AM"/>
        </w:rPr>
        <w:t>ևս</w:t>
      </w:r>
      <w:proofErr w:type="spellEnd"/>
      <w:r>
        <w:rPr>
          <w:rFonts w:ascii="Sylfaen" w:hAnsi="Sylfaen" w:cs="Sylfaen"/>
          <w:sz w:val="24"/>
          <w:szCs w:val="24"/>
          <w:lang w:val="hy-AM"/>
        </w:rPr>
        <w:t xml:space="preserve"> մեկ անգամ ապացուցում են պատասխանատուների նկատմամբ տույժերի վերոհիշյալ </w:t>
      </w:r>
      <w:proofErr w:type="spellStart"/>
      <w:r>
        <w:rPr>
          <w:rFonts w:ascii="Sylfaen" w:hAnsi="Sylfaen" w:cs="Sylfaen"/>
          <w:sz w:val="24"/>
          <w:szCs w:val="24"/>
          <w:lang w:val="hy-AM"/>
        </w:rPr>
        <w:t>խստացումների</w:t>
      </w:r>
      <w:proofErr w:type="spellEnd"/>
      <w:r>
        <w:rPr>
          <w:rFonts w:ascii="Sylfaen" w:hAnsi="Sylfaen" w:cs="Sylfaen"/>
          <w:sz w:val="24"/>
          <w:szCs w:val="24"/>
          <w:lang w:val="hy-AM"/>
        </w:rPr>
        <w:t xml:space="preserve"> հիմնավորված լինելը։</w:t>
      </w:r>
      <w:r>
        <w:rPr>
          <w:rFonts w:ascii="Sylfaen" w:hAnsi="Sylfaen" w:cs="Segoe UI Historic"/>
          <w:color w:val="050505"/>
          <w:lang w:val="hy-AM"/>
        </w:rPr>
        <w:tab/>
      </w:r>
    </w:p>
    <w:p w:rsidR="006B2AB5" w:rsidRPr="00263D5F" w:rsidRDefault="006B2AB5" w:rsidP="00406931">
      <w:pPr>
        <w:spacing w:line="240" w:lineRule="auto"/>
        <w:rPr>
          <w:lang w:val="hy-AM"/>
        </w:rPr>
      </w:pPr>
    </w:p>
    <w:p w:rsidR="00B42617" w:rsidRDefault="00B42617"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Default="006B2AB5" w:rsidP="00406931">
      <w:pPr>
        <w:autoSpaceDE w:val="0"/>
        <w:autoSpaceDN w:val="0"/>
        <w:adjustRightInd w:val="0"/>
        <w:spacing w:after="0" w:line="240" w:lineRule="auto"/>
        <w:rPr>
          <w:rFonts w:ascii="Sylfaen" w:hAnsi="Sylfaen"/>
          <w:sz w:val="24"/>
          <w:lang w:val="hy-AM"/>
        </w:rPr>
      </w:pPr>
    </w:p>
    <w:p w:rsidR="006B2AB5" w:rsidRPr="00F82211" w:rsidRDefault="006B2AB5" w:rsidP="00406931">
      <w:pPr>
        <w:autoSpaceDE w:val="0"/>
        <w:autoSpaceDN w:val="0"/>
        <w:adjustRightInd w:val="0"/>
        <w:spacing w:after="0" w:line="240" w:lineRule="auto"/>
        <w:rPr>
          <w:rFonts w:ascii="Sylfaen" w:hAnsi="Sylfaen"/>
          <w:sz w:val="24"/>
          <w:lang w:val="hy-AM"/>
        </w:rPr>
      </w:pPr>
    </w:p>
    <w:p w:rsidR="00861780" w:rsidRPr="00EB504B" w:rsidRDefault="00861780" w:rsidP="00406931">
      <w:pPr>
        <w:pStyle w:val="Heading1"/>
        <w:spacing w:before="0" w:after="150" w:line="240" w:lineRule="auto"/>
        <w:jc w:val="center"/>
        <w:rPr>
          <w:rFonts w:ascii="Sylfaen" w:hAnsi="Sylfaen" w:cs="Sylfaen"/>
          <w:b/>
          <w:bCs/>
          <w:i/>
          <w:iCs/>
          <w:color w:val="auto"/>
          <w:sz w:val="24"/>
          <w:szCs w:val="24"/>
          <w:lang w:val="hy-AM"/>
        </w:rPr>
      </w:pPr>
      <w:r w:rsidRPr="00EB504B">
        <w:rPr>
          <w:rFonts w:ascii="Sylfaen" w:hAnsi="Sylfaen" w:cs="Sylfaen"/>
          <w:b/>
          <w:bCs/>
          <w:i/>
          <w:iCs/>
          <w:color w:val="auto"/>
          <w:sz w:val="24"/>
          <w:szCs w:val="24"/>
          <w:lang w:val="hy-AM"/>
        </w:rPr>
        <w:lastRenderedPageBreak/>
        <w:t>ԼՐԱԳՐՈՂՆԵՐԻ ՈՒ ԼՐԱՏՎԱՄԻՋՈՑՆԵՐԻ ԻՐԱՎՈՒՆՔՆԵՐԻ ԽԱԽՏՈՒՄՆԵՐ</w:t>
      </w:r>
    </w:p>
    <w:p w:rsidR="00861780" w:rsidRPr="00F82211" w:rsidRDefault="00234C2C" w:rsidP="00406931">
      <w:pPr>
        <w:autoSpaceDE w:val="0"/>
        <w:autoSpaceDN w:val="0"/>
        <w:adjustRightInd w:val="0"/>
        <w:spacing w:after="0" w:line="240" w:lineRule="auto"/>
        <w:ind w:firstLine="567"/>
        <w:rPr>
          <w:rFonts w:ascii="Sylfaen" w:hAnsi="Sylfaen" w:cs="Sylfaen"/>
          <w:sz w:val="24"/>
          <w:szCs w:val="24"/>
          <w:lang w:val="hy-AM"/>
        </w:rPr>
      </w:pPr>
      <w:r w:rsidRPr="00F82211">
        <w:rPr>
          <w:rFonts w:ascii="Sylfaen" w:hAnsi="Sylfaen" w:cs="Sylfaen"/>
          <w:sz w:val="24"/>
          <w:szCs w:val="24"/>
          <w:lang w:val="hy-AM"/>
        </w:rPr>
        <w:t>2022</w:t>
      </w:r>
      <w:r w:rsidR="00861780" w:rsidRPr="00F82211">
        <w:rPr>
          <w:rFonts w:ascii="Sylfaen" w:hAnsi="Sylfaen" w:cs="Sylfaen"/>
          <w:sz w:val="24"/>
          <w:szCs w:val="24"/>
          <w:lang w:val="hy-AM"/>
        </w:rPr>
        <w:t>թ.</w:t>
      </w:r>
      <w:r w:rsidRPr="00F82211">
        <w:rPr>
          <w:rFonts w:ascii="Sylfaen" w:hAnsi="Sylfaen" w:cs="Sylfaen"/>
          <w:sz w:val="24"/>
          <w:szCs w:val="24"/>
          <w:lang w:val="hy-AM"/>
        </w:rPr>
        <w:t xml:space="preserve"> </w:t>
      </w:r>
      <w:r w:rsidR="00CA4E78" w:rsidRPr="00F82211">
        <w:rPr>
          <w:rFonts w:ascii="Sylfaen" w:hAnsi="Sylfaen" w:cs="Sylfaen"/>
          <w:sz w:val="24"/>
          <w:szCs w:val="24"/>
          <w:lang w:val="hy-AM"/>
        </w:rPr>
        <w:t>երկրորդ</w:t>
      </w:r>
      <w:r w:rsidRPr="00F82211">
        <w:rPr>
          <w:rFonts w:ascii="Sylfaen" w:hAnsi="Sylfaen" w:cs="Sylfaen"/>
          <w:sz w:val="24"/>
          <w:szCs w:val="24"/>
          <w:lang w:val="hy-AM"/>
        </w:rPr>
        <w:t xml:space="preserve"> եռամսյակի</w:t>
      </w:r>
      <w:r w:rsidR="00861780" w:rsidRPr="00F82211">
        <w:rPr>
          <w:rFonts w:ascii="Sylfaen" w:hAnsi="Sylfaen" w:cs="Sylfaen"/>
          <w:sz w:val="24"/>
          <w:szCs w:val="24"/>
          <w:lang w:val="hy-AM"/>
        </w:rPr>
        <w:t xml:space="preserve"> ընթացքում լրագրողների և լրատվամիջոցների իրավունքների խախտումները ներկայացնում ենք ըստ ԽԱՊԿ-ի </w:t>
      </w:r>
      <w:proofErr w:type="spellStart"/>
      <w:r w:rsidR="00861780" w:rsidRPr="00F82211">
        <w:rPr>
          <w:rFonts w:ascii="Sylfaen" w:hAnsi="Sylfaen" w:cs="Sylfaen"/>
          <w:sz w:val="24"/>
          <w:szCs w:val="24"/>
          <w:lang w:val="hy-AM"/>
        </w:rPr>
        <w:t>հետևյալ</w:t>
      </w:r>
      <w:proofErr w:type="spellEnd"/>
      <w:r w:rsidR="00861780" w:rsidRPr="00F82211">
        <w:rPr>
          <w:rFonts w:ascii="Sylfaen" w:hAnsi="Sylfaen" w:cs="Sylfaen"/>
          <w:sz w:val="24"/>
          <w:szCs w:val="24"/>
          <w:lang w:val="hy-AM"/>
        </w:rPr>
        <w:t xml:space="preserve"> դասակարգման. </w:t>
      </w:r>
    </w:p>
    <w:p w:rsidR="00861780" w:rsidRPr="00F82211" w:rsidRDefault="00861780" w:rsidP="00406931">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ֆիզիկական բռնություններ լրագրողների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ճնշումներ լրատվամիջոցների և դրանց աշխատակիցների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տեղեկություններ ստանալու և տարածելու իրավունքի խախտումներ:</w:t>
      </w:r>
    </w:p>
    <w:p w:rsidR="00861780" w:rsidRPr="00F82211" w:rsidRDefault="00861780" w:rsidP="00406931">
      <w:pPr>
        <w:spacing w:after="0" w:line="240" w:lineRule="auto"/>
        <w:ind w:firstLine="567"/>
        <w:rPr>
          <w:rFonts w:ascii="Sylfaen" w:hAnsi="Sylfaen"/>
          <w:i/>
          <w:sz w:val="24"/>
          <w:szCs w:val="24"/>
          <w:shd w:val="clear" w:color="auto" w:fill="FFFFFF"/>
          <w:lang w:val="hy-AM"/>
        </w:rPr>
      </w:pPr>
      <w:r w:rsidRPr="00F82211">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և </w:t>
      </w:r>
      <w:proofErr w:type="spellStart"/>
      <w:r w:rsidRPr="00F82211">
        <w:rPr>
          <w:rFonts w:ascii="Sylfaen" w:hAnsi="Sylfaen" w:cs="Sylfaen"/>
          <w:sz w:val="24"/>
          <w:szCs w:val="24"/>
          <w:lang w:val="hy-AM"/>
        </w:rPr>
        <w:t>տարածելուն</w:t>
      </w:r>
      <w:proofErr w:type="spellEnd"/>
      <w:r w:rsidRPr="00F82211">
        <w:rPr>
          <w:rFonts w:ascii="Sylfaen" w:hAnsi="Sylfaen" w:cs="Sylfaen"/>
          <w:sz w:val="24"/>
          <w:szCs w:val="24"/>
          <w:lang w:val="hy-AM"/>
        </w:rPr>
        <w:t xml:space="preserve">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F82211">
        <w:rPr>
          <w:rFonts w:ascii="Sylfaen" w:hAnsi="Sylfaen" w:cs="Sylfaen"/>
          <w:sz w:val="24"/>
          <w:szCs w:val="24"/>
          <w:lang w:val="hy-AM"/>
        </w:rPr>
        <w:br/>
      </w:r>
      <w:r w:rsidRPr="00F82211">
        <w:rPr>
          <w:rFonts w:ascii="Sylfaen" w:hAnsi="Sylfaen" w:cs="Sylfaen"/>
          <w:sz w:val="24"/>
          <w:szCs w:val="24"/>
          <w:lang w:val="hy-AM"/>
        </w:rPr>
        <w:tab/>
        <w:t xml:space="preserve">Զեկույցի համապատասխան </w:t>
      </w:r>
      <w:proofErr w:type="spellStart"/>
      <w:r w:rsidRPr="00F82211">
        <w:rPr>
          <w:rFonts w:ascii="Sylfaen" w:hAnsi="Sylfaen" w:cs="Sylfaen"/>
          <w:sz w:val="24"/>
          <w:szCs w:val="24"/>
          <w:lang w:val="hy-AM"/>
        </w:rPr>
        <w:t>ենթաբաժիններում</w:t>
      </w:r>
      <w:proofErr w:type="spellEnd"/>
      <w:r w:rsidRPr="00F82211">
        <w:rPr>
          <w:rFonts w:ascii="Sylfaen" w:hAnsi="Sylfaen" w:cs="Sylfaen"/>
          <w:sz w:val="24"/>
          <w:szCs w:val="24"/>
          <w:lang w:val="hy-AM"/>
        </w:rPr>
        <w:t xml:space="preserve"> զետեղված են 202</w:t>
      </w:r>
      <w:r w:rsidR="00234C2C" w:rsidRPr="00F82211">
        <w:rPr>
          <w:rFonts w:ascii="Sylfaen" w:hAnsi="Sylfaen" w:cs="Sylfaen"/>
          <w:sz w:val="24"/>
          <w:szCs w:val="24"/>
          <w:lang w:val="hy-AM"/>
        </w:rPr>
        <w:t>2</w:t>
      </w:r>
      <w:r w:rsidRPr="00F82211">
        <w:rPr>
          <w:rFonts w:ascii="Sylfaen" w:hAnsi="Sylfaen" w:cs="Sylfaen"/>
          <w:sz w:val="24"/>
          <w:szCs w:val="24"/>
          <w:lang w:val="hy-AM"/>
        </w:rPr>
        <w:t xml:space="preserve"> թվականի</w:t>
      </w:r>
      <w:r w:rsidR="00234C2C" w:rsidRPr="00F82211">
        <w:rPr>
          <w:rFonts w:ascii="Sylfaen" w:hAnsi="Sylfaen" w:cs="Sylfaen"/>
          <w:sz w:val="24"/>
          <w:szCs w:val="24"/>
          <w:lang w:val="hy-AM"/>
        </w:rPr>
        <w:t xml:space="preserve"> </w:t>
      </w:r>
      <w:r w:rsidR="00792160">
        <w:rPr>
          <w:rFonts w:ascii="Sylfaen" w:hAnsi="Sylfaen" w:cs="Sylfaen"/>
          <w:sz w:val="24"/>
          <w:szCs w:val="24"/>
          <w:lang w:val="hy-AM"/>
        </w:rPr>
        <w:t>երկրորդ</w:t>
      </w:r>
      <w:r w:rsidR="00234C2C" w:rsidRPr="00F82211">
        <w:rPr>
          <w:rFonts w:ascii="Sylfaen" w:hAnsi="Sylfaen" w:cs="Sylfaen"/>
          <w:sz w:val="24"/>
          <w:szCs w:val="24"/>
          <w:lang w:val="hy-AM"/>
        </w:rPr>
        <w:t xml:space="preserve"> եռամսյակում </w:t>
      </w:r>
      <w:r w:rsidRPr="00F82211">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F82211">
        <w:rPr>
          <w:rFonts w:ascii="Sylfaen" w:hAnsi="Sylfaen" w:cs="Sylfaen"/>
          <w:sz w:val="24"/>
          <w:szCs w:val="24"/>
          <w:lang w:val="hy-AM"/>
        </w:rPr>
        <w:br/>
      </w:r>
      <w:r w:rsidRPr="00F82211">
        <w:rPr>
          <w:rFonts w:ascii="Sylfaen" w:hAnsi="Sylfaen" w:cs="Sylfaen"/>
          <w:sz w:val="24"/>
          <w:szCs w:val="24"/>
          <w:lang w:val="hy-AM"/>
        </w:rPr>
        <w:tab/>
      </w:r>
      <w:r w:rsidRPr="00F82211">
        <w:rPr>
          <w:rFonts w:ascii="Sylfaen" w:hAnsi="Sylfaen"/>
          <w:i/>
          <w:sz w:val="24"/>
          <w:szCs w:val="24"/>
          <w:shd w:val="clear" w:color="auto" w:fill="FFFFFF"/>
          <w:lang w:val="hy-AM"/>
        </w:rPr>
        <w:t>Ընդհանուր առմամբ, 202</w:t>
      </w:r>
      <w:r w:rsidR="00234C2C" w:rsidRPr="00F82211">
        <w:rPr>
          <w:rFonts w:ascii="Sylfaen" w:hAnsi="Sylfaen"/>
          <w:i/>
          <w:sz w:val="24"/>
          <w:szCs w:val="24"/>
          <w:shd w:val="clear" w:color="auto" w:fill="FFFFFF"/>
          <w:lang w:val="hy-AM"/>
        </w:rPr>
        <w:t>2</w:t>
      </w:r>
      <w:r w:rsidRPr="00F82211">
        <w:rPr>
          <w:rFonts w:ascii="Sylfaen" w:hAnsi="Sylfaen"/>
          <w:i/>
          <w:sz w:val="24"/>
          <w:szCs w:val="24"/>
          <w:shd w:val="clear" w:color="auto" w:fill="FFFFFF"/>
          <w:lang w:val="hy-AM"/>
        </w:rPr>
        <w:t>թ</w:t>
      </w:r>
      <w:r w:rsidRPr="00F82211">
        <w:rPr>
          <w:rFonts w:ascii="Times New Roman" w:hAnsi="Times New Roman" w:cs="Times New Roman"/>
          <w:i/>
          <w:sz w:val="24"/>
          <w:szCs w:val="24"/>
          <w:shd w:val="clear" w:color="auto" w:fill="FFFFFF"/>
          <w:lang w:val="hy-AM"/>
        </w:rPr>
        <w:t>․</w:t>
      </w:r>
      <w:r w:rsidR="00234C2C" w:rsidRPr="00F82211">
        <w:rPr>
          <w:rFonts w:ascii="Sylfaen" w:hAnsi="Sylfaen"/>
          <w:i/>
          <w:sz w:val="24"/>
          <w:szCs w:val="24"/>
          <w:shd w:val="clear" w:color="auto" w:fill="FFFFFF"/>
          <w:lang w:val="hy-AM"/>
        </w:rPr>
        <w:t xml:space="preserve"> </w:t>
      </w:r>
      <w:r w:rsidR="00CA4E78" w:rsidRPr="00F82211">
        <w:rPr>
          <w:rFonts w:ascii="Sylfaen" w:hAnsi="Sylfaen"/>
          <w:i/>
          <w:sz w:val="24"/>
          <w:szCs w:val="24"/>
          <w:shd w:val="clear" w:color="auto" w:fill="FFFFFF"/>
          <w:lang w:val="hy-AM"/>
        </w:rPr>
        <w:t>երկրորդ</w:t>
      </w:r>
      <w:r w:rsidR="00234C2C" w:rsidRPr="00F82211">
        <w:rPr>
          <w:rFonts w:ascii="Sylfaen" w:hAnsi="Sylfaen"/>
          <w:i/>
          <w:sz w:val="24"/>
          <w:szCs w:val="24"/>
          <w:shd w:val="clear" w:color="auto" w:fill="FFFFFF"/>
          <w:lang w:val="hy-AM"/>
        </w:rPr>
        <w:t xml:space="preserve"> եռամսյակում</w:t>
      </w:r>
      <w:r w:rsidRPr="00F82211">
        <w:rPr>
          <w:rFonts w:ascii="Sylfaen" w:hAnsi="Sylfaen"/>
          <w:i/>
          <w:sz w:val="24"/>
          <w:szCs w:val="24"/>
          <w:shd w:val="clear" w:color="auto" w:fill="FFFFFF"/>
          <w:lang w:val="hy-AM"/>
        </w:rPr>
        <w:t xml:space="preserve"> արձանագրվել է լրագրողների ու լրատվամիջոցների իրավունքների տարատեսակ խախտումների </w:t>
      </w:r>
      <w:r w:rsidR="004C1DC2" w:rsidRPr="004C1DC2">
        <w:rPr>
          <w:rFonts w:ascii="Sylfaen" w:hAnsi="Sylfaen"/>
          <w:b/>
          <w:i/>
          <w:sz w:val="24"/>
          <w:szCs w:val="24"/>
          <w:shd w:val="clear" w:color="auto" w:fill="FFFFFF"/>
          <w:lang w:val="hy-AM"/>
        </w:rPr>
        <w:t>46</w:t>
      </w:r>
      <w:r w:rsidR="004C1DC2">
        <w:rPr>
          <w:rFonts w:ascii="Sylfaen" w:hAnsi="Sylfaen"/>
          <w:i/>
          <w:sz w:val="24"/>
          <w:szCs w:val="24"/>
          <w:shd w:val="clear" w:color="auto" w:fill="FFFFFF"/>
          <w:lang w:val="hy-AM"/>
        </w:rPr>
        <w:t xml:space="preserve"> </w:t>
      </w:r>
      <w:r w:rsidRPr="00F82211">
        <w:rPr>
          <w:rFonts w:ascii="Sylfaen" w:hAnsi="Sylfaen"/>
          <w:i/>
          <w:sz w:val="24"/>
          <w:szCs w:val="24"/>
          <w:shd w:val="clear" w:color="auto" w:fill="FFFFFF"/>
          <w:lang w:val="hy-AM"/>
        </w:rPr>
        <w:t xml:space="preserve">դեպք։ Դրանցից </w:t>
      </w:r>
      <w:r w:rsidR="00CA4E78" w:rsidRPr="00F82211">
        <w:rPr>
          <w:rFonts w:ascii="Sylfaen" w:hAnsi="Sylfaen"/>
          <w:i/>
          <w:sz w:val="24"/>
          <w:szCs w:val="24"/>
          <w:shd w:val="clear" w:color="auto" w:fill="FFFFFF"/>
          <w:lang w:val="hy-AM"/>
        </w:rPr>
        <w:t xml:space="preserve"> </w:t>
      </w:r>
      <w:r w:rsidR="004C1DC2" w:rsidRPr="004C1DC2">
        <w:rPr>
          <w:rFonts w:ascii="Sylfaen" w:hAnsi="Sylfaen"/>
          <w:b/>
          <w:i/>
          <w:sz w:val="24"/>
          <w:szCs w:val="24"/>
          <w:shd w:val="clear" w:color="auto" w:fill="FFFFFF"/>
          <w:lang w:val="hy-AM"/>
        </w:rPr>
        <w:t>11</w:t>
      </w:r>
      <w:r w:rsidR="00AF4BC3" w:rsidRPr="00F82211">
        <w:rPr>
          <w:rFonts w:ascii="Sylfaen" w:hAnsi="Sylfaen"/>
          <w:i/>
          <w:sz w:val="24"/>
          <w:szCs w:val="24"/>
          <w:shd w:val="clear" w:color="auto" w:fill="FFFFFF"/>
          <w:lang w:val="hy-AM"/>
        </w:rPr>
        <w:t>-ը</w:t>
      </w:r>
      <w:r w:rsidRPr="00F82211">
        <w:rPr>
          <w:rFonts w:ascii="Sylfaen" w:hAnsi="Sylfaen"/>
          <w:i/>
          <w:sz w:val="24"/>
          <w:szCs w:val="24"/>
          <w:shd w:val="clear" w:color="auto" w:fill="FFFFFF"/>
          <w:lang w:val="hy-AM"/>
        </w:rPr>
        <w:t xml:space="preserve"> </w:t>
      </w:r>
      <w:r w:rsidR="00AF4BC3" w:rsidRPr="00F82211">
        <w:rPr>
          <w:rFonts w:ascii="Sylfaen" w:hAnsi="Sylfaen"/>
          <w:i/>
          <w:sz w:val="24"/>
          <w:szCs w:val="24"/>
          <w:shd w:val="clear" w:color="auto" w:fill="FFFFFF"/>
          <w:lang w:val="hy-AM"/>
        </w:rPr>
        <w:t>ֆիզիկական բռնության դեպ</w:t>
      </w:r>
      <w:r w:rsidR="0053731D" w:rsidRPr="00F82211">
        <w:rPr>
          <w:rFonts w:ascii="Sylfaen" w:hAnsi="Sylfaen"/>
          <w:i/>
          <w:sz w:val="24"/>
          <w:szCs w:val="24"/>
          <w:shd w:val="clear" w:color="auto" w:fill="FFFFFF"/>
          <w:lang w:val="hy-AM"/>
        </w:rPr>
        <w:t>ք է</w:t>
      </w:r>
      <w:r w:rsidR="00AF4BC3" w:rsidRPr="00F82211">
        <w:rPr>
          <w:rFonts w:ascii="Sylfaen" w:hAnsi="Sylfaen"/>
          <w:i/>
          <w:sz w:val="24"/>
          <w:szCs w:val="24"/>
          <w:shd w:val="clear" w:color="auto" w:fill="FFFFFF"/>
          <w:lang w:val="hy-AM"/>
        </w:rPr>
        <w:t xml:space="preserve">, </w:t>
      </w:r>
      <w:r w:rsidR="004C1DC2" w:rsidRPr="004C1DC2">
        <w:rPr>
          <w:rFonts w:ascii="Sylfaen" w:hAnsi="Sylfaen"/>
          <w:b/>
          <w:i/>
          <w:sz w:val="24"/>
          <w:szCs w:val="24"/>
          <w:shd w:val="clear" w:color="auto" w:fill="FFFFFF"/>
          <w:lang w:val="hy-AM"/>
        </w:rPr>
        <w:t>11</w:t>
      </w:r>
      <w:r w:rsidR="00C0466D" w:rsidRPr="00F82211">
        <w:rPr>
          <w:rFonts w:ascii="Sylfaen" w:hAnsi="Sylfaen"/>
          <w:i/>
          <w:sz w:val="24"/>
          <w:szCs w:val="24"/>
          <w:shd w:val="clear" w:color="auto" w:fill="FFFFFF"/>
          <w:lang w:val="hy-AM"/>
        </w:rPr>
        <w:t>-</w:t>
      </w:r>
      <w:r w:rsidRPr="00F82211">
        <w:rPr>
          <w:rFonts w:ascii="Sylfaen" w:hAnsi="Sylfaen"/>
          <w:i/>
          <w:sz w:val="24"/>
          <w:szCs w:val="24"/>
          <w:shd w:val="clear" w:color="auto" w:fill="FFFFFF"/>
          <w:lang w:val="hy-AM"/>
        </w:rPr>
        <w:t>ը՝</w:t>
      </w:r>
      <w:r w:rsidRPr="00F82211">
        <w:rPr>
          <w:rFonts w:ascii="Sylfaen" w:hAnsi="Sylfaen" w:cs="Sylfaen"/>
          <w:i/>
          <w:sz w:val="24"/>
          <w:szCs w:val="24"/>
          <w:lang w:val="hy-AM"/>
        </w:rPr>
        <w:t xml:space="preserve"> ԶԼՄ-ների և դրանց աշխատակիցների նկատմամբ ճնշումներ</w:t>
      </w:r>
      <w:r w:rsidR="00AF4BC3" w:rsidRPr="00F82211">
        <w:rPr>
          <w:rFonts w:ascii="Sylfaen" w:hAnsi="Sylfaen" w:cs="Sylfaen"/>
          <w:i/>
          <w:sz w:val="24"/>
          <w:szCs w:val="24"/>
          <w:lang w:val="hy-AM"/>
        </w:rPr>
        <w:t>ի</w:t>
      </w:r>
      <w:r w:rsidRPr="00F82211">
        <w:rPr>
          <w:rFonts w:ascii="Sylfaen" w:hAnsi="Sylfaen" w:cs="Sylfaen"/>
          <w:i/>
          <w:sz w:val="24"/>
          <w:szCs w:val="24"/>
          <w:lang w:val="hy-AM"/>
        </w:rPr>
        <w:t xml:space="preserve">, </w:t>
      </w:r>
      <w:r w:rsidR="004C1DC2" w:rsidRPr="004C1DC2">
        <w:rPr>
          <w:rFonts w:ascii="Sylfaen" w:hAnsi="Sylfaen" w:cs="Sylfaen"/>
          <w:b/>
          <w:i/>
          <w:sz w:val="24"/>
          <w:szCs w:val="24"/>
          <w:lang w:val="hy-AM"/>
        </w:rPr>
        <w:t>24</w:t>
      </w:r>
      <w:r w:rsidRPr="00F82211">
        <w:rPr>
          <w:rFonts w:ascii="Sylfaen" w:hAnsi="Sylfaen" w:cs="Sylfaen"/>
          <w:i/>
          <w:sz w:val="24"/>
          <w:szCs w:val="24"/>
          <w:lang w:val="hy-AM"/>
        </w:rPr>
        <w:t>-ը՝</w:t>
      </w:r>
      <w:r w:rsidRPr="00F82211">
        <w:rPr>
          <w:rFonts w:ascii="Sylfaen" w:hAnsi="Sylfaen"/>
          <w:i/>
          <w:sz w:val="24"/>
          <w:szCs w:val="24"/>
          <w:shd w:val="clear" w:color="auto" w:fill="FFFFFF"/>
          <w:lang w:val="hy-AM"/>
        </w:rPr>
        <w:t xml:space="preserve"> տեղեկություններ ստանալու և տարածելու իրավունքի խախտումներ</w:t>
      </w:r>
      <w:r w:rsidR="00AF4BC3" w:rsidRPr="00F82211">
        <w:rPr>
          <w:rFonts w:ascii="Sylfaen" w:hAnsi="Sylfaen"/>
          <w:i/>
          <w:sz w:val="24"/>
          <w:szCs w:val="24"/>
          <w:shd w:val="clear" w:color="auto" w:fill="FFFFFF"/>
          <w:lang w:val="hy-AM"/>
        </w:rPr>
        <w:t xml:space="preserve"> են</w:t>
      </w:r>
      <w:r w:rsidRPr="00F82211">
        <w:rPr>
          <w:rFonts w:ascii="Sylfaen" w:hAnsi="Sylfaen"/>
          <w:i/>
          <w:sz w:val="24"/>
          <w:szCs w:val="24"/>
          <w:shd w:val="clear" w:color="auto" w:fill="FFFFFF"/>
          <w:lang w:val="hy-AM"/>
        </w:rPr>
        <w:t>։</w:t>
      </w:r>
    </w:p>
    <w:p w:rsidR="00861780" w:rsidRDefault="00861780" w:rsidP="00406931">
      <w:pPr>
        <w:spacing w:after="0" w:line="240" w:lineRule="auto"/>
        <w:ind w:firstLine="567"/>
        <w:rPr>
          <w:rFonts w:ascii="Sylfaen" w:hAnsi="Sylfaen"/>
          <w:sz w:val="24"/>
          <w:szCs w:val="24"/>
          <w:shd w:val="clear" w:color="auto" w:fill="FFFFFF"/>
          <w:lang w:val="hy-AM"/>
        </w:rPr>
      </w:pPr>
      <w:proofErr w:type="spellStart"/>
      <w:r w:rsidRPr="00F82211">
        <w:rPr>
          <w:rFonts w:ascii="Sylfaen" w:hAnsi="Sylfaen"/>
          <w:sz w:val="24"/>
          <w:szCs w:val="24"/>
          <w:shd w:val="clear" w:color="auto" w:fill="FFFFFF"/>
          <w:lang w:val="hy-AM"/>
        </w:rPr>
        <w:t>Ստորև</w:t>
      </w:r>
      <w:proofErr w:type="spellEnd"/>
      <w:r w:rsidRPr="00F82211">
        <w:rPr>
          <w:rFonts w:ascii="Sylfaen" w:hAnsi="Sylfaen"/>
          <w:sz w:val="24"/>
          <w:szCs w:val="24"/>
          <w:shd w:val="clear" w:color="auto" w:fill="FFFFFF"/>
          <w:lang w:val="hy-AM"/>
        </w:rPr>
        <w:t xml:space="preserve"> ներկայացնում ենք այդ տվյալներն, ինչպես նաև՝ համեմատությունը նախորդ տարվա ցուցանիշների հետ։</w:t>
      </w:r>
    </w:p>
    <w:p w:rsidR="00F01696" w:rsidRPr="00F82211" w:rsidRDefault="00F01696" w:rsidP="00406931">
      <w:pPr>
        <w:spacing w:after="0" w:line="240" w:lineRule="auto"/>
        <w:ind w:firstLine="567"/>
        <w:rPr>
          <w:rFonts w:ascii="Sylfaen" w:hAnsi="Sylfaen"/>
          <w:sz w:val="24"/>
          <w:szCs w:val="24"/>
          <w:shd w:val="clear" w:color="auto" w:fill="FFFFFF"/>
          <w:lang w:val="hy-AM"/>
        </w:rPr>
      </w:pPr>
    </w:p>
    <w:p w:rsidR="00F01696" w:rsidRPr="006B2AB5" w:rsidRDefault="00F01696" w:rsidP="00406931">
      <w:pPr>
        <w:spacing w:after="0" w:line="240" w:lineRule="auto"/>
        <w:jc w:val="center"/>
        <w:rPr>
          <w:rFonts w:ascii="Sylfaen" w:hAnsi="Sylfaen" w:cs="Sylfaen"/>
          <w:b/>
          <w:sz w:val="24"/>
          <w:szCs w:val="24"/>
          <w:lang w:val="hy-AM"/>
        </w:rPr>
      </w:pPr>
      <w:r w:rsidRPr="006B2AB5">
        <w:rPr>
          <w:rFonts w:ascii="Sylfaen" w:hAnsi="Sylfaen" w:cs="Sylfaen"/>
          <w:b/>
          <w:sz w:val="24"/>
          <w:szCs w:val="24"/>
          <w:lang w:val="hy-AM"/>
        </w:rPr>
        <w:t>2022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1-ին և 2-րդ եռամսյակների խախտումների քանակական տվյալները</w:t>
      </w:r>
    </w:p>
    <w:tbl>
      <w:tblPr>
        <w:tblStyle w:val="GridTable1Light1"/>
        <w:tblW w:w="9625" w:type="dxa"/>
        <w:tblLook w:val="04A0" w:firstRow="1" w:lastRow="0" w:firstColumn="1" w:lastColumn="0" w:noHBand="0" w:noVBand="1"/>
      </w:tblPr>
      <w:tblGrid>
        <w:gridCol w:w="3179"/>
        <w:gridCol w:w="2234"/>
        <w:gridCol w:w="2183"/>
        <w:gridCol w:w="2029"/>
      </w:tblGrid>
      <w:tr w:rsidR="00D87D32" w:rsidRPr="00F82211" w:rsidTr="00681D2C">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2234" w:type="dxa"/>
            <w:tcBorders>
              <w:top w:val="single" w:sz="4" w:space="0" w:color="999999" w:themeColor="text1" w:themeTint="66"/>
              <w:left w:val="single" w:sz="4" w:space="0" w:color="999999" w:themeColor="text1" w:themeTint="66"/>
              <w:right w:val="single" w:sz="4" w:space="0" w:color="999999" w:themeColor="text1" w:themeTint="66"/>
            </w:tcBorders>
          </w:tcPr>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2022</w:t>
            </w:r>
            <w:r w:rsidRPr="00F82211">
              <w:rPr>
                <w:rFonts w:ascii="Sylfaen" w:hAnsi="Sylfaen"/>
                <w:b w:val="0"/>
                <w:sz w:val="24"/>
                <w:szCs w:val="24"/>
                <w:lang w:val="hy-AM"/>
              </w:rPr>
              <w:t xml:space="preserve"> թ. </w:t>
            </w:r>
            <w:r>
              <w:rPr>
                <w:rFonts w:ascii="Sylfaen" w:hAnsi="Sylfaen"/>
                <w:b w:val="0"/>
                <w:sz w:val="24"/>
                <w:szCs w:val="24"/>
                <w:lang w:val="hy-AM"/>
              </w:rPr>
              <w:t>1</w:t>
            </w:r>
            <w:r w:rsidRPr="00F82211">
              <w:rPr>
                <w:rFonts w:ascii="Sylfaen" w:hAnsi="Sylfaen" w:cs="Sylfaen"/>
                <w:b w:val="0"/>
                <w:sz w:val="24"/>
                <w:szCs w:val="24"/>
                <w:lang w:val="hy-AM"/>
              </w:rPr>
              <w:t>-</w:t>
            </w:r>
            <w:r>
              <w:rPr>
                <w:rFonts w:ascii="Sylfaen" w:hAnsi="Sylfaen" w:cs="Sylfaen"/>
                <w:b w:val="0"/>
                <w:sz w:val="24"/>
                <w:szCs w:val="24"/>
                <w:lang w:val="hy-AM"/>
              </w:rPr>
              <w:t>ին</w:t>
            </w:r>
            <w:r w:rsidRPr="00F82211">
              <w:rPr>
                <w:rFonts w:ascii="Sylfaen" w:hAnsi="Sylfaen" w:cs="Sylfaen"/>
                <w:b w:val="0"/>
                <w:sz w:val="24"/>
                <w:szCs w:val="24"/>
                <w:lang w:val="hy-AM"/>
              </w:rPr>
              <w:t xml:space="preserve"> </w:t>
            </w:r>
            <w:r w:rsidRPr="00F82211">
              <w:rPr>
                <w:rFonts w:ascii="Sylfaen" w:hAnsi="Sylfaen"/>
                <w:b w:val="0"/>
                <w:sz w:val="24"/>
                <w:szCs w:val="24"/>
                <w:lang w:val="hy-AM"/>
              </w:rPr>
              <w:t>եռամսյակ</w:t>
            </w:r>
          </w:p>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2183" w:type="dxa"/>
            <w:tcBorders>
              <w:top w:val="single" w:sz="4" w:space="0" w:color="999999" w:themeColor="text1" w:themeTint="66"/>
              <w:left w:val="single" w:sz="4" w:space="0" w:color="999999" w:themeColor="text1" w:themeTint="66"/>
              <w:right w:val="single" w:sz="4" w:space="0" w:color="999999" w:themeColor="text1" w:themeTint="66"/>
            </w:tcBorders>
          </w:tcPr>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 xml:space="preserve">2022 թ. </w:t>
            </w:r>
            <w:r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2029" w:type="dxa"/>
            <w:tcBorders>
              <w:top w:val="single" w:sz="4" w:space="0" w:color="999999" w:themeColor="text1" w:themeTint="66"/>
              <w:left w:val="single" w:sz="4" w:space="0" w:color="999999" w:themeColor="text1" w:themeTint="66"/>
              <w:right w:val="single" w:sz="4" w:space="0" w:color="999999" w:themeColor="text1" w:themeTint="66"/>
            </w:tcBorders>
          </w:tcPr>
          <w:p w:rsidR="00D87D32" w:rsidRPr="00F82211" w:rsidRDefault="00D87D32"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Ընդամենը</w:t>
            </w:r>
          </w:p>
        </w:tc>
      </w:tr>
      <w:tr w:rsidR="00D87D32" w:rsidRPr="00F82211" w:rsidTr="00681D2C">
        <w:trPr>
          <w:trHeight w:val="681"/>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2D3954" w:rsidRDefault="002D395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6D7756" w:rsidRDefault="006D7756"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11</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12  տուժող</w:t>
            </w:r>
            <w:r>
              <w:rPr>
                <w:rFonts w:ascii="Sylfaen" w:hAnsi="Sylfaen" w:cs="Sylfaen"/>
                <w:sz w:val="24"/>
                <w:szCs w:val="24"/>
              </w:rPr>
              <w:t>)</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7C5880" w:rsidP="007C588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12</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13  տուժող</w:t>
            </w:r>
            <w:r>
              <w:rPr>
                <w:rFonts w:ascii="Sylfaen" w:hAnsi="Sylfaen" w:cs="Sylfaen"/>
                <w:sz w:val="24"/>
                <w:szCs w:val="24"/>
              </w:rPr>
              <w:t>)</w:t>
            </w:r>
          </w:p>
        </w:tc>
      </w:tr>
      <w:tr w:rsidR="00D87D32" w:rsidRPr="00F82211" w:rsidTr="00681D2C">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2D395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12</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23</w:t>
            </w:r>
          </w:p>
        </w:tc>
      </w:tr>
      <w:tr w:rsidR="00D87D32" w:rsidRPr="00F82211" w:rsidTr="00681D2C">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87D32" w:rsidRPr="00F82211" w:rsidRDefault="00D87D32" w:rsidP="00406931">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2D3954"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45</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9D149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E2531B">
              <w:rPr>
                <w:rFonts w:ascii="Sylfaen" w:hAnsi="Sylfaen" w:cs="Sylfaen"/>
                <w:sz w:val="24"/>
                <w:szCs w:val="24"/>
                <w:lang w:val="hy-AM"/>
              </w:rPr>
              <w:t>24</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87D32"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7C5880">
              <w:rPr>
                <w:rFonts w:ascii="Sylfaen" w:hAnsi="Sylfaen" w:cs="Sylfaen"/>
                <w:sz w:val="24"/>
                <w:szCs w:val="24"/>
                <w:lang w:val="hy-AM"/>
              </w:rPr>
              <w:t>69</w:t>
            </w:r>
          </w:p>
        </w:tc>
      </w:tr>
    </w:tbl>
    <w:p w:rsidR="00F65737" w:rsidRPr="00681D2C" w:rsidRDefault="00F65737" w:rsidP="00406931">
      <w:pPr>
        <w:spacing w:after="0" w:line="240" w:lineRule="auto"/>
        <w:jc w:val="center"/>
        <w:rPr>
          <w:rFonts w:ascii="Sylfaen" w:hAnsi="Sylfaen" w:cs="Sylfaen"/>
          <w:b/>
          <w:sz w:val="24"/>
          <w:szCs w:val="24"/>
          <w:lang w:val="hy-AM"/>
        </w:rPr>
      </w:pPr>
      <w:r w:rsidRPr="00681D2C">
        <w:rPr>
          <w:rFonts w:ascii="Sylfaen" w:hAnsi="Sylfaen" w:cs="Sylfaen"/>
          <w:b/>
          <w:sz w:val="24"/>
          <w:szCs w:val="24"/>
          <w:lang w:val="hy-AM"/>
        </w:rPr>
        <w:lastRenderedPageBreak/>
        <w:t>2021-2022 թթ</w:t>
      </w:r>
      <w:r w:rsidRPr="00681D2C">
        <w:rPr>
          <w:rFonts w:ascii="Sylfaen" w:hAnsi="Sylfaen" w:cs="Times New Roman"/>
          <w:b/>
          <w:sz w:val="24"/>
          <w:szCs w:val="24"/>
          <w:lang w:val="hy-AM"/>
        </w:rPr>
        <w:t>.</w:t>
      </w:r>
      <w:r w:rsidR="00CA4E78" w:rsidRPr="00681D2C">
        <w:rPr>
          <w:rFonts w:ascii="Sylfaen" w:hAnsi="Sylfaen" w:cs="Sylfaen"/>
          <w:b/>
          <w:sz w:val="24"/>
          <w:szCs w:val="24"/>
          <w:lang w:val="hy-AM"/>
        </w:rPr>
        <w:t xml:space="preserve"> 2</w:t>
      </w:r>
      <w:r w:rsidRPr="00681D2C">
        <w:rPr>
          <w:rFonts w:ascii="Sylfaen" w:hAnsi="Sylfaen" w:cs="Sylfaen"/>
          <w:b/>
          <w:sz w:val="24"/>
          <w:szCs w:val="24"/>
          <w:lang w:val="hy-AM"/>
        </w:rPr>
        <w:t>-</w:t>
      </w:r>
      <w:r w:rsidR="00CA4E78" w:rsidRPr="00681D2C">
        <w:rPr>
          <w:rFonts w:ascii="Sylfaen" w:hAnsi="Sylfaen" w:cs="Sylfaen"/>
          <w:b/>
          <w:sz w:val="24"/>
          <w:szCs w:val="24"/>
          <w:lang w:val="hy-AM"/>
        </w:rPr>
        <w:t>րդ</w:t>
      </w:r>
      <w:r w:rsidRPr="00681D2C">
        <w:rPr>
          <w:rFonts w:ascii="Sylfaen" w:hAnsi="Sylfaen" w:cs="Sylfaen"/>
          <w:b/>
          <w:sz w:val="24"/>
          <w:szCs w:val="24"/>
          <w:lang w:val="hy-AM"/>
        </w:rPr>
        <w:t xml:space="preserve"> եռամսյակների խախտումների քանակական տվյալները</w:t>
      </w:r>
    </w:p>
    <w:tbl>
      <w:tblPr>
        <w:tblStyle w:val="GridTable1Light1"/>
        <w:tblW w:w="9625" w:type="dxa"/>
        <w:tblLook w:val="04A0" w:firstRow="1" w:lastRow="0" w:firstColumn="1" w:lastColumn="0" w:noHBand="0" w:noVBand="1"/>
      </w:tblPr>
      <w:tblGrid>
        <w:gridCol w:w="3775"/>
        <w:gridCol w:w="2790"/>
        <w:gridCol w:w="3060"/>
      </w:tblGrid>
      <w:tr w:rsidR="00F65737" w:rsidRPr="00F82211" w:rsidTr="00681D2C">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 xml:space="preserve">2021 թ. </w:t>
            </w:r>
            <w:r w:rsidR="00CA4E78"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 xml:space="preserve">2022 թ. </w:t>
            </w:r>
            <w:r w:rsidR="00CA4E78"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F65737" w:rsidRPr="00F82211"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r>
      <w:tr w:rsidR="00F65737" w:rsidRPr="00B3116B" w:rsidTr="00681D2C">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446E8E"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8</w:t>
            </w:r>
            <w:r>
              <w:rPr>
                <w:rFonts w:ascii="Sylfaen" w:hAnsi="Sylfaen" w:cs="Sylfaen"/>
                <w:sz w:val="24"/>
                <w:szCs w:val="24"/>
                <w:lang w:val="hy-AM"/>
              </w:rPr>
              <w:br/>
            </w:r>
            <w:r w:rsidR="00B3116B">
              <w:rPr>
                <w:rFonts w:ascii="Sylfaen" w:hAnsi="Sylfaen" w:cs="Sylfaen"/>
                <w:sz w:val="24"/>
                <w:szCs w:val="24"/>
                <w:lang w:val="ru-RU"/>
              </w:rPr>
              <w:t>(</w:t>
            </w:r>
            <w:r>
              <w:rPr>
                <w:rFonts w:ascii="Sylfaen" w:hAnsi="Sylfaen" w:cs="Sylfaen"/>
                <w:sz w:val="24"/>
                <w:szCs w:val="24"/>
                <w:lang w:val="hy-AM"/>
              </w:rPr>
              <w:t>9 տուժող</w:t>
            </w:r>
            <w:r w:rsidR="00B3116B">
              <w:rPr>
                <w:rFonts w:ascii="Sylfaen" w:hAnsi="Sylfaen" w:cs="Sylfaen"/>
                <w:sz w:val="24"/>
                <w:szCs w:val="24"/>
                <w:lang w:val="ru-RU"/>
              </w:rPr>
              <w:t>)</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6D1FCF"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12  տուժող</w:t>
            </w:r>
            <w:r>
              <w:rPr>
                <w:rFonts w:ascii="Sylfaen" w:hAnsi="Sylfaen" w:cs="Sylfaen"/>
                <w:sz w:val="24"/>
                <w:szCs w:val="24"/>
              </w:rPr>
              <w:t>)</w:t>
            </w:r>
          </w:p>
        </w:tc>
      </w:tr>
      <w:tr w:rsidR="00F65737" w:rsidRPr="00B3116B" w:rsidTr="00681D2C">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44</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r>
      <w:tr w:rsidR="00F65737" w:rsidRPr="00B3116B" w:rsidTr="00681D2C">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15</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82211" w:rsidRDefault="009D149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E2531B">
              <w:rPr>
                <w:rFonts w:ascii="Sylfaen" w:hAnsi="Sylfaen" w:cs="Sylfaen"/>
                <w:sz w:val="24"/>
                <w:szCs w:val="24"/>
                <w:lang w:val="hy-AM"/>
              </w:rPr>
              <w:t>24</w:t>
            </w:r>
          </w:p>
        </w:tc>
      </w:tr>
    </w:tbl>
    <w:p w:rsidR="00C80757" w:rsidRPr="00681D2C" w:rsidRDefault="00F65737" w:rsidP="00406931">
      <w:pPr>
        <w:spacing w:after="0" w:line="240" w:lineRule="auto"/>
        <w:ind w:firstLine="567"/>
        <w:jc w:val="center"/>
        <w:rPr>
          <w:rFonts w:ascii="Sylfaen" w:hAnsi="Sylfaen" w:cs="Sylfaen"/>
          <w:b/>
          <w:sz w:val="24"/>
          <w:szCs w:val="24"/>
          <w:lang w:val="hy-AM"/>
        </w:rPr>
      </w:pPr>
      <w:r w:rsidRPr="00F82211">
        <w:rPr>
          <w:rFonts w:ascii="Sylfaen" w:hAnsi="Sylfaen" w:cs="Sylfaen"/>
          <w:sz w:val="24"/>
          <w:szCs w:val="24"/>
          <w:lang w:val="hy-AM"/>
        </w:rPr>
        <w:br/>
      </w:r>
      <w:r w:rsidR="00C80757" w:rsidRPr="00681D2C">
        <w:rPr>
          <w:rFonts w:ascii="Sylfaen" w:hAnsi="Sylfaen" w:cs="Sylfaen"/>
          <w:b/>
          <w:sz w:val="24"/>
          <w:szCs w:val="24"/>
          <w:lang w:val="hy-AM"/>
        </w:rPr>
        <w:t>2022 թ</w:t>
      </w:r>
      <w:r w:rsidR="00C80757" w:rsidRPr="00681D2C">
        <w:rPr>
          <w:rFonts w:ascii="Times New Roman" w:hAnsi="Times New Roman" w:cs="Times New Roman"/>
          <w:b/>
          <w:sz w:val="24"/>
          <w:szCs w:val="24"/>
          <w:lang w:val="hy-AM"/>
        </w:rPr>
        <w:t>․</w:t>
      </w:r>
      <w:r w:rsidR="00C80757" w:rsidRPr="00681D2C">
        <w:rPr>
          <w:rFonts w:ascii="Sylfaen" w:hAnsi="Sylfaen" w:cs="Sylfaen"/>
          <w:b/>
          <w:sz w:val="24"/>
          <w:szCs w:val="24"/>
          <w:lang w:val="hy-AM"/>
        </w:rPr>
        <w:t xml:space="preserve"> 1-ին և 2-րդ եռամսյակների ընթացքում ԶԼՄ-ների և լրագրողների դեմ ներկայացված դատական գործեր</w:t>
      </w:r>
    </w:p>
    <w:tbl>
      <w:tblPr>
        <w:tblStyle w:val="GridTable1Light"/>
        <w:tblW w:w="9625" w:type="dxa"/>
        <w:tblLook w:val="04A0" w:firstRow="1" w:lastRow="0" w:firstColumn="1" w:lastColumn="0" w:noHBand="0" w:noVBand="1"/>
      </w:tblPr>
      <w:tblGrid>
        <w:gridCol w:w="3085"/>
        <w:gridCol w:w="2254"/>
        <w:gridCol w:w="2214"/>
        <w:gridCol w:w="2072"/>
      </w:tblGrid>
      <w:tr w:rsidR="00D95251" w:rsidRPr="00F82211" w:rsidTr="00681D2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5" w:type="dxa"/>
          </w:tcPr>
          <w:p w:rsidR="00D95251" w:rsidRPr="00F82211" w:rsidRDefault="00D95251" w:rsidP="00406931">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254" w:type="dxa"/>
          </w:tcPr>
          <w:p w:rsidR="00D95251" w:rsidRPr="00F82211" w:rsidRDefault="00D95251"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95251">
              <w:rPr>
                <w:rFonts w:ascii="Sylfaen" w:hAnsi="Sylfaen" w:cs="Sylfaen"/>
                <w:b w:val="0"/>
                <w:sz w:val="24"/>
                <w:szCs w:val="24"/>
                <w:lang w:val="hy-AM"/>
              </w:rPr>
              <w:t xml:space="preserve">2022 թ. 1-ին </w:t>
            </w:r>
            <w:r w:rsidRPr="00F82211">
              <w:rPr>
                <w:rFonts w:ascii="Sylfaen" w:hAnsi="Sylfaen" w:cs="Sylfaen"/>
                <w:b w:val="0"/>
                <w:sz w:val="24"/>
                <w:szCs w:val="24"/>
                <w:lang w:val="hy-AM"/>
              </w:rPr>
              <w:t>եռամսյակ</w:t>
            </w:r>
          </w:p>
        </w:tc>
        <w:tc>
          <w:tcPr>
            <w:tcW w:w="2214" w:type="dxa"/>
          </w:tcPr>
          <w:p w:rsidR="00D95251" w:rsidRPr="00F82211" w:rsidRDefault="00D95251"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sidRPr="00F82211">
              <w:rPr>
                <w:rFonts w:ascii="Sylfaen" w:hAnsi="Sylfaen" w:cs="Sylfaen"/>
                <w:b w:val="0"/>
                <w:sz w:val="24"/>
                <w:szCs w:val="24"/>
                <w:lang w:val="hy-AM"/>
              </w:rPr>
              <w:t>2թ. 2-րդ եռամսյակ</w:t>
            </w:r>
          </w:p>
        </w:tc>
        <w:tc>
          <w:tcPr>
            <w:tcW w:w="2072" w:type="dxa"/>
          </w:tcPr>
          <w:p w:rsidR="00D95251" w:rsidRPr="00F82211" w:rsidRDefault="00D95251"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b w:val="0"/>
                <w:sz w:val="24"/>
                <w:szCs w:val="24"/>
                <w:lang w:val="hy-AM"/>
              </w:rPr>
              <w:t>Ընդամենը</w:t>
            </w:r>
          </w:p>
        </w:tc>
      </w:tr>
      <w:tr w:rsidR="00D95251" w:rsidRPr="00F82211" w:rsidTr="00681D2C">
        <w:trPr>
          <w:trHeight w:val="818"/>
        </w:trPr>
        <w:tc>
          <w:tcPr>
            <w:cnfStyle w:val="001000000000" w:firstRow="0" w:lastRow="0" w:firstColumn="1" w:lastColumn="0" w:oddVBand="0" w:evenVBand="0" w:oddHBand="0" w:evenHBand="0" w:firstRowFirstColumn="0" w:firstRowLastColumn="0" w:lastRowFirstColumn="0" w:lastRowLastColumn="0"/>
            <w:tcW w:w="3085" w:type="dxa"/>
          </w:tcPr>
          <w:p w:rsidR="00D95251" w:rsidRPr="00F82211" w:rsidRDefault="00D95251" w:rsidP="00406931">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254" w:type="dxa"/>
          </w:tcPr>
          <w:p w:rsidR="00D95251" w:rsidRPr="00014CED"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7</w:t>
            </w:r>
          </w:p>
        </w:tc>
        <w:tc>
          <w:tcPr>
            <w:tcW w:w="2214" w:type="dxa"/>
          </w:tcPr>
          <w:p w:rsidR="00D95251"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c>
          <w:tcPr>
            <w:tcW w:w="2072" w:type="dxa"/>
          </w:tcPr>
          <w:p w:rsidR="00D95251"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15</w:t>
            </w:r>
          </w:p>
        </w:tc>
      </w:tr>
      <w:tr w:rsidR="00D95251" w:rsidRPr="00F82211" w:rsidTr="00681D2C">
        <w:trPr>
          <w:trHeight w:val="377"/>
        </w:trPr>
        <w:tc>
          <w:tcPr>
            <w:cnfStyle w:val="001000000000" w:firstRow="0" w:lastRow="0" w:firstColumn="1" w:lastColumn="0" w:oddVBand="0" w:evenVBand="0" w:oddHBand="0" w:evenHBand="0" w:firstRowFirstColumn="0" w:firstRowLastColumn="0" w:lastRowFirstColumn="0" w:lastRowLastColumn="0"/>
            <w:tcW w:w="3085" w:type="dxa"/>
          </w:tcPr>
          <w:p w:rsidR="00D95251" w:rsidRPr="00F82211" w:rsidRDefault="00D95251" w:rsidP="00406931">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254" w:type="dxa"/>
          </w:tcPr>
          <w:p w:rsidR="00D95251"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214" w:type="dxa"/>
          </w:tcPr>
          <w:p w:rsidR="00D95251"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072" w:type="dxa"/>
          </w:tcPr>
          <w:p w:rsidR="00D95251" w:rsidRPr="00F82211" w:rsidRDefault="007C5880"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C80757" w:rsidRDefault="00C80757" w:rsidP="00406931">
      <w:pPr>
        <w:spacing w:after="0" w:line="240" w:lineRule="auto"/>
        <w:ind w:firstLine="567"/>
        <w:jc w:val="center"/>
        <w:rPr>
          <w:rFonts w:ascii="Sylfaen" w:hAnsi="Sylfaen" w:cs="Sylfaen"/>
          <w:sz w:val="24"/>
          <w:szCs w:val="24"/>
          <w:lang w:val="hy-AM"/>
        </w:rPr>
      </w:pPr>
    </w:p>
    <w:p w:rsidR="00F65737" w:rsidRPr="00681D2C" w:rsidRDefault="00F65737" w:rsidP="00406931">
      <w:pPr>
        <w:spacing w:after="0" w:line="240" w:lineRule="auto"/>
        <w:ind w:firstLine="567"/>
        <w:jc w:val="center"/>
        <w:rPr>
          <w:rFonts w:ascii="Sylfaen" w:hAnsi="Sylfaen" w:cs="Sylfaen"/>
          <w:b/>
          <w:sz w:val="24"/>
          <w:szCs w:val="24"/>
          <w:lang w:val="hy-AM"/>
        </w:rPr>
      </w:pPr>
      <w:r w:rsidRPr="00681D2C">
        <w:rPr>
          <w:rFonts w:ascii="Sylfaen" w:hAnsi="Sylfaen" w:cs="Sylfaen"/>
          <w:b/>
          <w:sz w:val="24"/>
          <w:szCs w:val="24"/>
          <w:lang w:val="hy-AM"/>
        </w:rPr>
        <w:t>202</w:t>
      </w:r>
      <w:r w:rsidR="0037251C" w:rsidRPr="00681D2C">
        <w:rPr>
          <w:rFonts w:ascii="Sylfaen" w:hAnsi="Sylfaen" w:cs="Sylfaen"/>
          <w:b/>
          <w:sz w:val="24"/>
          <w:szCs w:val="24"/>
          <w:lang w:val="hy-AM"/>
        </w:rPr>
        <w:t>1-2022</w:t>
      </w:r>
      <w:r w:rsidRPr="00681D2C">
        <w:rPr>
          <w:rFonts w:ascii="Sylfaen" w:hAnsi="Sylfaen" w:cs="Sylfaen"/>
          <w:b/>
          <w:sz w:val="24"/>
          <w:szCs w:val="24"/>
          <w:lang w:val="hy-AM"/>
        </w:rPr>
        <w:t xml:space="preserve"> թթ. </w:t>
      </w:r>
      <w:r w:rsidR="00CA4E78" w:rsidRPr="00681D2C">
        <w:rPr>
          <w:rFonts w:ascii="Sylfaen" w:hAnsi="Sylfaen" w:cs="Sylfaen"/>
          <w:b/>
          <w:sz w:val="24"/>
          <w:szCs w:val="24"/>
          <w:lang w:val="hy-AM"/>
        </w:rPr>
        <w:t xml:space="preserve">2-րդ </w:t>
      </w:r>
      <w:r w:rsidRPr="00681D2C">
        <w:rPr>
          <w:rFonts w:ascii="Sylfaen" w:hAnsi="Sylfaen" w:cs="Sylfaen"/>
          <w:b/>
          <w:sz w:val="24"/>
          <w:szCs w:val="24"/>
          <w:lang w:val="hy-AM"/>
        </w:rPr>
        <w:t>եռամսյակների ընթացքում ԶԼՄ-ների և լրագրողների դեմ ներկայացված դատական գործեր</w:t>
      </w:r>
    </w:p>
    <w:tbl>
      <w:tblPr>
        <w:tblStyle w:val="GridTable1Light"/>
        <w:tblW w:w="9625" w:type="dxa"/>
        <w:tblLook w:val="04A0" w:firstRow="1" w:lastRow="0" w:firstColumn="1" w:lastColumn="0" w:noHBand="0" w:noVBand="1"/>
      </w:tblPr>
      <w:tblGrid>
        <w:gridCol w:w="3750"/>
        <w:gridCol w:w="2798"/>
        <w:gridCol w:w="3077"/>
      </w:tblGrid>
      <w:tr w:rsidR="00F65737" w:rsidRPr="00F82211" w:rsidTr="00681D2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798" w:type="dxa"/>
          </w:tcPr>
          <w:p w:rsidR="00F65737" w:rsidRPr="00F82211" w:rsidRDefault="00F65737"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2021թ</w:t>
            </w:r>
            <w:r w:rsidRPr="00F82211">
              <w:rPr>
                <w:rFonts w:ascii="Sylfaen" w:hAnsi="Sylfaen" w:cs="Times New Roman"/>
                <w:b w:val="0"/>
                <w:sz w:val="24"/>
                <w:szCs w:val="24"/>
                <w:lang w:val="hy-AM"/>
              </w:rPr>
              <w:t>.</w:t>
            </w:r>
            <w:r w:rsidRPr="00F82211">
              <w:rPr>
                <w:rFonts w:ascii="Sylfaen" w:hAnsi="Sylfaen" w:cs="Sylfaen"/>
                <w:b w:val="0"/>
                <w:sz w:val="24"/>
                <w:szCs w:val="24"/>
                <w:lang w:val="hy-AM"/>
              </w:rPr>
              <w:t xml:space="preserve"> </w:t>
            </w:r>
            <w:r w:rsidR="00CA4E78" w:rsidRPr="00F82211">
              <w:rPr>
                <w:rFonts w:ascii="Sylfaen" w:hAnsi="Sylfaen" w:cs="Sylfaen"/>
                <w:b w:val="0"/>
                <w:sz w:val="24"/>
                <w:szCs w:val="24"/>
                <w:lang w:val="hy-AM"/>
              </w:rPr>
              <w:t xml:space="preserve">2-րդ </w:t>
            </w:r>
            <w:r w:rsidRPr="00F82211">
              <w:rPr>
                <w:rFonts w:ascii="Sylfaen" w:hAnsi="Sylfaen" w:cs="Sylfaen"/>
                <w:b w:val="0"/>
                <w:sz w:val="24"/>
                <w:szCs w:val="24"/>
                <w:lang w:val="hy-AM"/>
              </w:rPr>
              <w:t>եռամսյակ</w:t>
            </w:r>
          </w:p>
        </w:tc>
        <w:tc>
          <w:tcPr>
            <w:tcW w:w="3077" w:type="dxa"/>
          </w:tcPr>
          <w:p w:rsidR="00F65737" w:rsidRPr="00F82211" w:rsidRDefault="00F65737"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sidRPr="00F82211">
              <w:rPr>
                <w:rFonts w:ascii="Sylfaen" w:hAnsi="Sylfaen" w:cs="Sylfaen"/>
                <w:b w:val="0"/>
                <w:sz w:val="24"/>
                <w:szCs w:val="24"/>
                <w:lang w:val="hy-AM"/>
              </w:rPr>
              <w:t xml:space="preserve">2թ. </w:t>
            </w:r>
            <w:r w:rsidR="00CA4E78" w:rsidRPr="00F82211">
              <w:rPr>
                <w:rFonts w:ascii="Sylfaen" w:hAnsi="Sylfaen" w:cs="Sylfaen"/>
                <w:b w:val="0"/>
                <w:sz w:val="24"/>
                <w:szCs w:val="24"/>
                <w:lang w:val="hy-AM"/>
              </w:rPr>
              <w:t xml:space="preserve">2-րդ </w:t>
            </w:r>
            <w:r w:rsidRPr="00F82211">
              <w:rPr>
                <w:rFonts w:ascii="Sylfaen" w:hAnsi="Sylfaen" w:cs="Sylfaen"/>
                <w:b w:val="0"/>
                <w:sz w:val="24"/>
                <w:szCs w:val="24"/>
                <w:lang w:val="hy-AM"/>
              </w:rPr>
              <w:t>եռամսյակ</w:t>
            </w:r>
          </w:p>
        </w:tc>
      </w:tr>
      <w:tr w:rsidR="00F65737" w:rsidRPr="00F82211" w:rsidTr="00681D2C">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798" w:type="dxa"/>
          </w:tcPr>
          <w:p w:rsidR="00F65737" w:rsidRPr="00014CED"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23</w:t>
            </w:r>
          </w:p>
        </w:tc>
        <w:tc>
          <w:tcPr>
            <w:tcW w:w="3077" w:type="dxa"/>
          </w:tcPr>
          <w:p w:rsidR="00F65737"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r>
      <w:tr w:rsidR="00F65737" w:rsidRPr="00F82211" w:rsidTr="00681D2C">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798" w:type="dxa"/>
          </w:tcPr>
          <w:p w:rsidR="00F65737" w:rsidRPr="00F82211" w:rsidRDefault="00014CED"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3077" w:type="dxa"/>
          </w:tcPr>
          <w:p w:rsidR="00F65737" w:rsidRPr="00F82211" w:rsidRDefault="00662D7C"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8B16D0" w:rsidRPr="00F82211" w:rsidRDefault="008B16D0" w:rsidP="00406931">
      <w:pPr>
        <w:spacing w:after="0" w:line="240" w:lineRule="auto"/>
        <w:ind w:firstLine="567"/>
        <w:rPr>
          <w:rFonts w:ascii="Sylfaen" w:hAnsi="Sylfaen"/>
          <w:sz w:val="24"/>
          <w:szCs w:val="24"/>
          <w:shd w:val="clear" w:color="auto" w:fill="FFFFFF"/>
          <w:lang w:val="hy-AM"/>
        </w:rPr>
      </w:pPr>
    </w:p>
    <w:p w:rsidR="00861780" w:rsidRDefault="00861780" w:rsidP="00406931">
      <w:pPr>
        <w:spacing w:after="0" w:line="240" w:lineRule="auto"/>
        <w:ind w:firstLine="567"/>
        <w:rPr>
          <w:rFonts w:ascii="Sylfaen" w:hAnsi="Sylfaen" w:cs="Sylfaen"/>
          <w:sz w:val="24"/>
          <w:szCs w:val="24"/>
          <w:lang w:val="hy-AM"/>
        </w:rPr>
      </w:pPr>
      <w:r w:rsidRPr="00F8221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F82211">
        <w:rPr>
          <w:rFonts w:ascii="Sylfaen" w:hAnsi="Sylfaen"/>
          <w:sz w:val="24"/>
          <w:szCs w:val="24"/>
          <w:lang w:val="hy-AM"/>
        </w:rPr>
        <w:t xml:space="preserve"> </w:t>
      </w:r>
      <w:r w:rsidRPr="00F82211">
        <w:rPr>
          <w:rFonts w:ascii="Sylfaen" w:hAnsi="Sylfaen" w:cs="Sylfaen"/>
          <w:sz w:val="24"/>
          <w:szCs w:val="24"/>
          <w:lang w:val="hy-AM"/>
        </w:rPr>
        <w:t xml:space="preserve">ԶԼՄ-ների ներկայացուցիչները  երբեմն հարկ չեն համարում </w:t>
      </w:r>
      <w:proofErr w:type="spellStart"/>
      <w:r w:rsidRPr="00F82211">
        <w:rPr>
          <w:rFonts w:ascii="Sylfaen" w:hAnsi="Sylfaen" w:cs="Sylfaen"/>
          <w:sz w:val="24"/>
          <w:szCs w:val="24"/>
          <w:lang w:val="hy-AM"/>
        </w:rPr>
        <w:t>հրապարակայնացնել</w:t>
      </w:r>
      <w:proofErr w:type="spellEnd"/>
      <w:r w:rsidRPr="00F82211">
        <w:rPr>
          <w:rFonts w:ascii="Sylfaen" w:hAnsi="Sylfaen" w:cs="Arian AMU"/>
          <w:sz w:val="24"/>
          <w:szCs w:val="24"/>
          <w:lang w:val="hy-AM"/>
        </w:rPr>
        <w:t xml:space="preserve"> </w:t>
      </w:r>
      <w:r w:rsidRPr="00F8221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F82211">
        <w:rPr>
          <w:rFonts w:ascii="Sylfaen" w:hAnsi="Sylfaen" w:cs="Arian AMU"/>
          <w:sz w:val="24"/>
          <w:szCs w:val="24"/>
          <w:lang w:val="hy-AM"/>
        </w:rPr>
        <w:t xml:space="preserve"> ԽԱՊԿ-ը համոզված է, որ </w:t>
      </w:r>
      <w:proofErr w:type="spellStart"/>
      <w:r w:rsidRPr="00F82211">
        <w:rPr>
          <w:rFonts w:ascii="Sylfaen" w:hAnsi="Sylfaen" w:cs="Arian AMU"/>
          <w:sz w:val="24"/>
          <w:szCs w:val="24"/>
          <w:lang w:val="hy-AM"/>
        </w:rPr>
        <w:t>խոչընդոտումների</w:t>
      </w:r>
      <w:proofErr w:type="spellEnd"/>
      <w:r w:rsidRPr="00F82211">
        <w:rPr>
          <w:rFonts w:ascii="Sylfaen" w:hAnsi="Sylfaen" w:cs="Arian AMU"/>
          <w:sz w:val="24"/>
          <w:szCs w:val="24"/>
          <w:lang w:val="hy-AM"/>
        </w:rPr>
        <w:t xml:space="preserve"> իրական քանակն ավելին է, քան արձանագրված է սույն զեկույցում։ </w:t>
      </w:r>
      <w:proofErr w:type="spellStart"/>
      <w:r w:rsidRPr="00F82211">
        <w:rPr>
          <w:rFonts w:ascii="Sylfaen" w:hAnsi="Sylfaen" w:cs="Arian AMU"/>
          <w:sz w:val="24"/>
          <w:szCs w:val="24"/>
          <w:lang w:val="hy-AM"/>
        </w:rPr>
        <w:t>Ստորև</w:t>
      </w:r>
      <w:proofErr w:type="spellEnd"/>
      <w:r w:rsidRPr="00F82211">
        <w:rPr>
          <w:rFonts w:ascii="Sylfaen" w:hAnsi="Sylfaen" w:cs="Arian AMU"/>
          <w:sz w:val="24"/>
          <w:szCs w:val="24"/>
          <w:lang w:val="hy-AM"/>
        </w:rPr>
        <w:t xml:space="preserve"> </w:t>
      </w:r>
      <w:r w:rsidRPr="00F82211">
        <w:rPr>
          <w:rFonts w:ascii="Sylfaen" w:hAnsi="Sylfaen" w:cs="Sylfaen"/>
          <w:sz w:val="24"/>
          <w:szCs w:val="24"/>
          <w:lang w:val="hy-AM"/>
        </w:rPr>
        <w:t>ներկայացնում ենք առավել նշանակալի փաստերը:</w:t>
      </w:r>
    </w:p>
    <w:p w:rsidR="00406931" w:rsidRDefault="00406931" w:rsidP="00406931">
      <w:pPr>
        <w:spacing w:after="0" w:line="240" w:lineRule="auto"/>
        <w:ind w:firstLine="567"/>
        <w:rPr>
          <w:rFonts w:ascii="Sylfaen" w:hAnsi="Sylfaen" w:cs="Sylfaen"/>
          <w:sz w:val="24"/>
          <w:szCs w:val="24"/>
          <w:lang w:val="hy-AM"/>
        </w:rPr>
      </w:pPr>
    </w:p>
    <w:p w:rsidR="00406931" w:rsidRPr="00FE2F43" w:rsidRDefault="00406931" w:rsidP="00406931">
      <w:pPr>
        <w:pStyle w:val="ListParagraph"/>
        <w:numPr>
          <w:ilvl w:val="0"/>
          <w:numId w:val="3"/>
        </w:numPr>
        <w:spacing w:after="0" w:line="240" w:lineRule="auto"/>
        <w:jc w:val="center"/>
        <w:rPr>
          <w:rFonts w:ascii="Sylfaen" w:hAnsi="Sylfaen" w:cs="Sylfaen"/>
          <w:b/>
          <w:bCs/>
          <w:i/>
          <w:iCs/>
          <w:sz w:val="24"/>
          <w:szCs w:val="24"/>
          <w:lang w:val="hy-AM"/>
        </w:rPr>
      </w:pPr>
      <w:r w:rsidRPr="00FE2F43">
        <w:rPr>
          <w:rFonts w:ascii="Sylfaen" w:hAnsi="Sylfaen" w:cs="Sylfaen"/>
          <w:b/>
          <w:bCs/>
          <w:i/>
          <w:iCs/>
          <w:sz w:val="24"/>
          <w:szCs w:val="24"/>
          <w:lang w:val="hy-AM"/>
        </w:rPr>
        <w:lastRenderedPageBreak/>
        <w:t>Ֆիզիկական բռնություններ լրագրողների նկատմամբ</w:t>
      </w:r>
    </w:p>
    <w:p w:rsidR="00406931" w:rsidRPr="00E97038" w:rsidRDefault="00406931" w:rsidP="00406931">
      <w:pPr>
        <w:spacing w:after="0" w:line="240" w:lineRule="auto"/>
        <w:ind w:left="360"/>
        <w:jc w:val="center"/>
        <w:rPr>
          <w:rFonts w:ascii="Sylfaen" w:hAnsi="Sylfaen" w:cs="Tahoma"/>
          <w:i/>
          <w:sz w:val="24"/>
          <w:szCs w:val="24"/>
          <w:shd w:val="clear" w:color="auto" w:fill="FFFFFF"/>
          <w:lang w:val="hy-AM"/>
        </w:rPr>
      </w:pPr>
      <w:r w:rsidRPr="00E97038">
        <w:rPr>
          <w:rFonts w:ascii="Sylfaen" w:hAnsi="Sylfaen" w:cs="Tahoma"/>
          <w:i/>
          <w:sz w:val="24"/>
          <w:szCs w:val="24"/>
          <w:shd w:val="clear" w:color="auto" w:fill="FFFFFF"/>
          <w:lang w:val="hy-AM"/>
        </w:rPr>
        <w:br/>
      </w:r>
      <w:r w:rsidRPr="00E97038">
        <w:rPr>
          <w:rFonts w:ascii="Sylfaen" w:hAnsi="Sylfaen" w:cs="Tahoma"/>
          <w:i/>
          <w:sz w:val="24"/>
          <w:szCs w:val="24"/>
          <w:shd w:val="clear" w:color="auto" w:fill="FFFFFF"/>
          <w:lang w:val="hy-AM"/>
        </w:rPr>
        <w:tab/>
      </w:r>
      <w:r w:rsidRPr="00E97038">
        <w:rPr>
          <w:rFonts w:ascii="Sylfaen" w:hAnsi="Sylfaen" w:cs="Tahoma"/>
          <w:i/>
          <w:sz w:val="24"/>
          <w:szCs w:val="24"/>
          <w:shd w:val="clear" w:color="auto" w:fill="FFFFFF"/>
          <w:lang w:val="hy-AM"/>
        </w:rPr>
        <w:br/>
      </w:r>
      <w:r w:rsidRPr="00E97038">
        <w:rPr>
          <w:rFonts w:ascii="Sylfaen" w:hAnsi="Sylfaen" w:cs="Tahoma"/>
          <w:i/>
          <w:sz w:val="24"/>
          <w:szCs w:val="24"/>
          <w:shd w:val="clear" w:color="auto" w:fill="FFFFFF"/>
          <w:lang w:val="hy-AM"/>
        </w:rPr>
        <w:tab/>
        <w:t xml:space="preserve">2022թ. երկրորդ եռամսյակի ընթացքում արձանագրվել է ԶԼՄ-ների աշխատակիցների նկատմամբ ֆիզիկական բռնության </w:t>
      </w:r>
      <w:r w:rsidRPr="00E97038">
        <w:rPr>
          <w:rFonts w:ascii="Times New Roman" w:hAnsi="Times New Roman" w:cs="Times New Roman"/>
          <w:i/>
          <w:sz w:val="24"/>
          <w:szCs w:val="24"/>
          <w:shd w:val="clear" w:color="auto" w:fill="FFFFFF"/>
          <w:lang w:val="hy-AM"/>
        </w:rPr>
        <w:t>11</w:t>
      </w:r>
      <w:r w:rsidRPr="00E97038">
        <w:rPr>
          <w:rFonts w:ascii="Sylfaen" w:hAnsi="Sylfaen" w:cs="Tahoma"/>
          <w:i/>
          <w:sz w:val="24"/>
          <w:szCs w:val="24"/>
          <w:shd w:val="clear" w:color="auto" w:fill="FFFFFF"/>
          <w:lang w:val="hy-AM"/>
        </w:rPr>
        <w:t xml:space="preserve"> դեպք՝ 12 </w:t>
      </w:r>
      <w:proofErr w:type="spellStart"/>
      <w:r w:rsidRPr="00E97038">
        <w:rPr>
          <w:rFonts w:ascii="Sylfaen" w:hAnsi="Sylfaen" w:cs="Tahoma"/>
          <w:i/>
          <w:sz w:val="24"/>
          <w:szCs w:val="24"/>
          <w:shd w:val="clear" w:color="auto" w:fill="FFFFFF"/>
          <w:lang w:val="hy-AM"/>
        </w:rPr>
        <w:t>տուժողով</w:t>
      </w:r>
      <w:proofErr w:type="spellEnd"/>
      <w:r w:rsidRPr="00E97038">
        <w:rPr>
          <w:rFonts w:ascii="Sylfaen" w:hAnsi="Sylfaen" w:cs="Tahoma"/>
          <w:i/>
          <w:sz w:val="24"/>
          <w:szCs w:val="24"/>
          <w:shd w:val="clear" w:color="auto" w:fill="FFFFFF"/>
          <w:lang w:val="hy-AM"/>
        </w:rPr>
        <w:t xml:space="preserve">։ </w:t>
      </w:r>
      <w:proofErr w:type="spellStart"/>
      <w:r w:rsidRPr="00E97038">
        <w:rPr>
          <w:rFonts w:ascii="Sylfaen" w:hAnsi="Sylfaen" w:cs="Tahoma"/>
          <w:i/>
          <w:sz w:val="24"/>
          <w:szCs w:val="24"/>
          <w:shd w:val="clear" w:color="auto" w:fill="FFFFFF"/>
          <w:lang w:val="hy-AM"/>
        </w:rPr>
        <w:t>Ստորև</w:t>
      </w:r>
      <w:proofErr w:type="spellEnd"/>
      <w:r w:rsidRPr="00E97038">
        <w:rPr>
          <w:rFonts w:ascii="Sylfaen" w:hAnsi="Sylfaen" w:cs="Tahoma"/>
          <w:i/>
          <w:sz w:val="24"/>
          <w:szCs w:val="24"/>
          <w:shd w:val="clear" w:color="auto" w:fill="FFFFFF"/>
          <w:lang w:val="hy-AM"/>
        </w:rPr>
        <w:t xml:space="preserve"> ներկայացնում ենք ինչպես այդ, այնպես էլ նախկինում տեղի ունեցած բռնությունների փաստերն ու դրանց հետ կապված զարգացումները՝ ժամանակագրական կարգով։</w:t>
      </w:r>
    </w:p>
    <w:p w:rsidR="00406931" w:rsidRPr="00E97038" w:rsidRDefault="00406931" w:rsidP="00406931">
      <w:pPr>
        <w:spacing w:after="0" w:line="240" w:lineRule="auto"/>
        <w:ind w:firstLine="567"/>
        <w:jc w:val="center"/>
        <w:rPr>
          <w:rFonts w:ascii="Sylfaen" w:hAnsi="Sylfaen" w:cs="Tahoma"/>
          <w:sz w:val="24"/>
          <w:szCs w:val="24"/>
          <w:shd w:val="clear" w:color="auto" w:fill="FFFFFF"/>
          <w:lang w:val="hy-AM"/>
        </w:rPr>
      </w:pPr>
    </w:p>
    <w:p w:rsidR="00406931" w:rsidRDefault="00406931" w:rsidP="00406931">
      <w:pPr>
        <w:spacing w:after="0" w:line="240" w:lineRule="auto"/>
        <w:rPr>
          <w:rFonts w:ascii="Sylfaen" w:hAnsi="Sylfaen"/>
          <w:sz w:val="24"/>
          <w:szCs w:val="24"/>
          <w:lang w:val="hy-AM"/>
        </w:rPr>
      </w:pPr>
      <w:r w:rsidRPr="00E97038">
        <w:rPr>
          <w:rFonts w:ascii="Sylfaen" w:hAnsi="Sylfaen"/>
          <w:bCs/>
          <w:sz w:val="24"/>
          <w:szCs w:val="24"/>
          <w:lang w:val="hy-AM"/>
        </w:rPr>
        <w:tab/>
      </w:r>
      <w:r w:rsidRPr="00E97038">
        <w:rPr>
          <w:rFonts w:ascii="Sylfaen" w:hAnsi="Sylfaen"/>
          <w:b/>
          <w:bCs/>
          <w:sz w:val="24"/>
          <w:szCs w:val="24"/>
          <w:lang w:val="hy-AM"/>
        </w:rPr>
        <w:t>Ապրիլի 26-ին</w:t>
      </w:r>
      <w:r w:rsidRPr="00E97038">
        <w:rPr>
          <w:rFonts w:ascii="Sylfaen" w:hAnsi="Sylfaen"/>
          <w:bCs/>
          <w:sz w:val="24"/>
          <w:szCs w:val="24"/>
          <w:lang w:val="hy-AM"/>
        </w:rPr>
        <w:t xml:space="preserve"> ՀՅԴ երիտ</w:t>
      </w:r>
      <w:r>
        <w:rPr>
          <w:rFonts w:ascii="Sylfaen" w:hAnsi="Sylfaen"/>
          <w:bCs/>
          <w:sz w:val="24"/>
          <w:szCs w:val="24"/>
          <w:lang w:val="hy-AM"/>
        </w:rPr>
        <w:t xml:space="preserve">ասարդական </w:t>
      </w:r>
      <w:proofErr w:type="spellStart"/>
      <w:r w:rsidRPr="00E97038">
        <w:rPr>
          <w:rFonts w:ascii="Sylfaen" w:hAnsi="Sylfaen"/>
          <w:bCs/>
          <w:sz w:val="24"/>
          <w:szCs w:val="24"/>
          <w:lang w:val="hy-AM"/>
        </w:rPr>
        <w:t>թևի</w:t>
      </w:r>
      <w:proofErr w:type="spellEnd"/>
      <w:r w:rsidRPr="00E97038">
        <w:rPr>
          <w:rFonts w:ascii="Sylfaen" w:hAnsi="Sylfaen"/>
          <w:bCs/>
          <w:sz w:val="24"/>
          <w:szCs w:val="24"/>
          <w:lang w:val="hy-AM"/>
        </w:rPr>
        <w:t xml:space="preserve"> կազմակերպած </w:t>
      </w:r>
      <w:proofErr w:type="spellStart"/>
      <w:r w:rsidRPr="00E97038">
        <w:rPr>
          <w:rFonts w:ascii="Sylfaen" w:hAnsi="Sylfaen"/>
          <w:bCs/>
          <w:sz w:val="24"/>
          <w:szCs w:val="24"/>
          <w:lang w:val="hy-AM"/>
        </w:rPr>
        <w:t>հակակառավարական</w:t>
      </w:r>
      <w:proofErr w:type="spellEnd"/>
      <w:r w:rsidRPr="00E97038">
        <w:rPr>
          <w:rFonts w:ascii="Sylfaen" w:hAnsi="Sylfaen"/>
          <w:bCs/>
          <w:sz w:val="24"/>
          <w:szCs w:val="24"/>
          <w:lang w:val="hy-AM"/>
        </w:rPr>
        <w:t xml:space="preserve"> ցույցերի ժամանակ</w:t>
      </w:r>
      <w:r>
        <w:rPr>
          <w:rFonts w:ascii="Sylfaen" w:hAnsi="Sylfaen"/>
          <w:bCs/>
          <w:sz w:val="24"/>
          <w:szCs w:val="24"/>
          <w:lang w:val="hy-AM"/>
        </w:rPr>
        <w:t xml:space="preserve"> դրանց մասնակիցները</w:t>
      </w:r>
      <w:r w:rsidRPr="00E97038">
        <w:rPr>
          <w:rFonts w:ascii="Sylfaen" w:hAnsi="Sylfaen"/>
          <w:bCs/>
          <w:sz w:val="24"/>
          <w:szCs w:val="24"/>
          <w:lang w:val="hy-AM"/>
        </w:rPr>
        <w:t xml:space="preserve"> </w:t>
      </w:r>
      <w:proofErr w:type="spellStart"/>
      <w:r w:rsidRPr="00E97038">
        <w:rPr>
          <w:rFonts w:ascii="Sylfaen" w:hAnsi="Sylfaen"/>
          <w:bCs/>
          <w:sz w:val="24"/>
          <w:szCs w:val="24"/>
          <w:lang w:val="hy-AM"/>
        </w:rPr>
        <w:t>Երևանի</w:t>
      </w:r>
      <w:proofErr w:type="spellEnd"/>
      <w:r w:rsidRPr="00E97038">
        <w:rPr>
          <w:rFonts w:ascii="Sylfaen" w:hAnsi="Sylfaen"/>
          <w:bCs/>
          <w:sz w:val="24"/>
          <w:szCs w:val="24"/>
          <w:lang w:val="hy-AM"/>
        </w:rPr>
        <w:t xml:space="preserve"> </w:t>
      </w:r>
      <w:proofErr w:type="spellStart"/>
      <w:r w:rsidRPr="00E97038">
        <w:rPr>
          <w:rFonts w:ascii="Sylfaen" w:hAnsi="Sylfaen"/>
          <w:bCs/>
          <w:sz w:val="24"/>
          <w:szCs w:val="24"/>
          <w:lang w:val="hy-AM"/>
        </w:rPr>
        <w:t>Գյուլբենկյան</w:t>
      </w:r>
      <w:proofErr w:type="spellEnd"/>
      <w:r w:rsidRPr="00E97038">
        <w:rPr>
          <w:rFonts w:ascii="Sylfaen" w:hAnsi="Sylfaen"/>
          <w:bCs/>
          <w:sz w:val="24"/>
          <w:szCs w:val="24"/>
          <w:lang w:val="hy-AM"/>
        </w:rPr>
        <w:t>-Կոմիտաս</w:t>
      </w:r>
      <w:r>
        <w:rPr>
          <w:rFonts w:ascii="Sylfaen" w:hAnsi="Sylfaen"/>
          <w:bCs/>
          <w:sz w:val="24"/>
          <w:szCs w:val="24"/>
          <w:lang w:val="hy-AM"/>
        </w:rPr>
        <w:t xml:space="preserve"> փողոցների</w:t>
      </w:r>
      <w:r w:rsidRPr="00E97038">
        <w:rPr>
          <w:rFonts w:ascii="Sylfaen" w:hAnsi="Sylfaen"/>
          <w:bCs/>
          <w:sz w:val="24"/>
          <w:szCs w:val="24"/>
          <w:lang w:val="hy-AM"/>
        </w:rPr>
        <w:t xml:space="preserve"> խաչմերուկում նաև անվադողեր են այրել, ինչի համար </w:t>
      </w:r>
      <w:r>
        <w:rPr>
          <w:rFonts w:ascii="Sylfaen" w:hAnsi="Sylfaen"/>
          <w:bCs/>
          <w:sz w:val="24"/>
          <w:szCs w:val="24"/>
          <w:lang w:val="hy-AM"/>
        </w:rPr>
        <w:t>իրավապահները</w:t>
      </w:r>
      <w:r w:rsidRPr="00E97038">
        <w:rPr>
          <w:rFonts w:ascii="Sylfaen" w:hAnsi="Sylfaen"/>
          <w:bCs/>
          <w:sz w:val="24"/>
          <w:szCs w:val="24"/>
          <w:lang w:val="hy-AM"/>
        </w:rPr>
        <w:t xml:space="preserve"> ուժ է կիրառել։ Այս փաստը </w:t>
      </w:r>
      <w:proofErr w:type="spellStart"/>
      <w:r w:rsidRPr="00E97038">
        <w:rPr>
          <w:rFonts w:ascii="Sylfaen" w:hAnsi="Sylfaen"/>
          <w:bCs/>
          <w:sz w:val="24"/>
          <w:szCs w:val="24"/>
          <w:lang w:val="hy-AM"/>
        </w:rPr>
        <w:t>տեսախցիկով</w:t>
      </w:r>
      <w:proofErr w:type="spellEnd"/>
      <w:r w:rsidRPr="00E97038">
        <w:rPr>
          <w:rFonts w:ascii="Sylfaen" w:hAnsi="Sylfaen"/>
          <w:bCs/>
          <w:sz w:val="24"/>
          <w:szCs w:val="24"/>
          <w:lang w:val="hy-AM"/>
        </w:rPr>
        <w:t xml:space="preserve"> արձանագրել է «K</w:t>
      </w:r>
      <w:r w:rsidRPr="00E97038">
        <w:rPr>
          <w:rFonts w:ascii="Sylfaen" w:hAnsi="Sylfaen"/>
          <w:sz w:val="24"/>
          <w:szCs w:val="24"/>
          <w:lang w:val="hy-AM"/>
        </w:rPr>
        <w:t>avkaz-uzel.eu</w:t>
      </w:r>
      <w:r w:rsidRPr="00E97038">
        <w:rPr>
          <w:rFonts w:ascii="Sylfaen" w:hAnsi="Sylfaen"/>
          <w:bCs/>
          <w:sz w:val="24"/>
          <w:szCs w:val="24"/>
          <w:lang w:val="hy-AM"/>
        </w:rPr>
        <w:t xml:space="preserve">» կայքի հայաստանյան թղթակից </w:t>
      </w:r>
      <w:r w:rsidRPr="00E97038">
        <w:rPr>
          <w:rFonts w:ascii="Sylfaen" w:hAnsi="Sylfaen"/>
          <w:b/>
          <w:sz w:val="24"/>
          <w:szCs w:val="24"/>
          <w:lang w:val="hy-AM"/>
        </w:rPr>
        <w:t>Տիգրան Պետրոսյանը</w:t>
      </w:r>
      <w:r w:rsidRPr="00E97038">
        <w:rPr>
          <w:rFonts w:ascii="Sylfaen" w:hAnsi="Sylfaen"/>
          <w:sz w:val="24"/>
          <w:szCs w:val="24"/>
          <w:lang w:val="hy-AM"/>
        </w:rPr>
        <w:t xml:space="preserve">, որին ոստիկանները հրելով հեռացրել են այդ վայրից՝ խոչընդոտելով մասնագիտական գործունեությունը։ Ի դեպ, լրագրողը </w:t>
      </w:r>
      <w:r>
        <w:rPr>
          <w:rFonts w:ascii="Sylfaen" w:hAnsi="Sylfaen"/>
          <w:sz w:val="24"/>
          <w:szCs w:val="24"/>
          <w:lang w:val="hy-AM"/>
        </w:rPr>
        <w:t>կրել</w:t>
      </w:r>
      <w:r w:rsidRPr="00E97038">
        <w:rPr>
          <w:rFonts w:ascii="Sylfaen" w:hAnsi="Sylfaen"/>
          <w:sz w:val="24"/>
          <w:szCs w:val="24"/>
          <w:lang w:val="hy-AM"/>
        </w:rPr>
        <w:t xml:space="preserve"> է </w:t>
      </w:r>
      <w:r>
        <w:rPr>
          <w:rFonts w:ascii="Sylfaen" w:hAnsi="Sylfaen"/>
          <w:sz w:val="24"/>
          <w:szCs w:val="24"/>
          <w:lang w:val="hy-AM"/>
        </w:rPr>
        <w:t xml:space="preserve">խմբագրության </w:t>
      </w:r>
      <w:r w:rsidRPr="00E97038">
        <w:rPr>
          <w:rFonts w:ascii="Sylfaen" w:hAnsi="Sylfaen"/>
          <w:sz w:val="24"/>
          <w:szCs w:val="24"/>
          <w:lang w:val="hy-AM"/>
        </w:rPr>
        <w:t xml:space="preserve">վկայական՝ </w:t>
      </w:r>
      <w:proofErr w:type="spellStart"/>
      <w:r w:rsidRPr="00E97038">
        <w:rPr>
          <w:rFonts w:ascii="Sylfaen" w:hAnsi="Sylfaen"/>
          <w:sz w:val="24"/>
          <w:szCs w:val="24"/>
          <w:lang w:val="hy-AM"/>
        </w:rPr>
        <w:t>բեյջ</w:t>
      </w:r>
      <w:proofErr w:type="spellEnd"/>
      <w:r>
        <w:rPr>
          <w:rFonts w:ascii="Sylfaen" w:hAnsi="Sylfaen"/>
          <w:sz w:val="24"/>
          <w:szCs w:val="24"/>
          <w:lang w:val="hy-AM"/>
        </w:rPr>
        <w:t>, և այն</w:t>
      </w:r>
      <w:r w:rsidRPr="00FF6F2E">
        <w:rPr>
          <w:rFonts w:ascii="Sylfaen" w:hAnsi="Sylfaen"/>
          <w:sz w:val="24"/>
          <w:szCs w:val="24"/>
          <w:lang w:val="hy-AM"/>
        </w:rPr>
        <w:t xml:space="preserve"> </w:t>
      </w:r>
      <w:r w:rsidRPr="00E97038">
        <w:rPr>
          <w:rFonts w:ascii="Sylfaen" w:hAnsi="Sylfaen"/>
          <w:sz w:val="24"/>
          <w:szCs w:val="24"/>
          <w:lang w:val="hy-AM"/>
        </w:rPr>
        <w:t xml:space="preserve">տեսանելի </w:t>
      </w:r>
      <w:r>
        <w:rPr>
          <w:rFonts w:ascii="Sylfaen" w:hAnsi="Sylfaen"/>
          <w:sz w:val="24"/>
          <w:szCs w:val="24"/>
          <w:lang w:val="hy-AM"/>
        </w:rPr>
        <w:t>է եղել</w:t>
      </w:r>
      <w:r w:rsidRPr="00E97038">
        <w:rPr>
          <w:rFonts w:ascii="Sylfaen" w:hAnsi="Sylfaen"/>
          <w:sz w:val="24"/>
          <w:szCs w:val="24"/>
          <w:lang w:val="hy-AM"/>
        </w:rPr>
        <w:t xml:space="preserve">։ Դեպքի մասին </w:t>
      </w:r>
      <w:r>
        <w:rPr>
          <w:rFonts w:ascii="Sylfaen" w:hAnsi="Sylfaen"/>
          <w:sz w:val="24"/>
          <w:szCs w:val="24"/>
          <w:lang w:val="hy-AM"/>
        </w:rPr>
        <w:t>Տիգրան Պետրոսյանն</w:t>
      </w:r>
      <w:r w:rsidRPr="00E97038">
        <w:rPr>
          <w:rFonts w:ascii="Sylfaen" w:hAnsi="Sylfaen"/>
          <w:sz w:val="24"/>
          <w:szCs w:val="24"/>
          <w:lang w:val="hy-AM"/>
        </w:rPr>
        <w:t xml:space="preserve"> ահազանգել է Խոսքի ազատության պաշտպանության կոմիտեի գրասենյակ։</w:t>
      </w:r>
    </w:p>
    <w:p w:rsidR="00406931" w:rsidRPr="00E97038" w:rsidRDefault="00406931" w:rsidP="00406931">
      <w:pPr>
        <w:spacing w:after="0" w:line="240" w:lineRule="auto"/>
        <w:rPr>
          <w:rFonts w:ascii="Sylfaen" w:hAnsi="Sylfaen"/>
          <w:sz w:val="24"/>
          <w:szCs w:val="24"/>
          <w:lang w:val="hy-AM"/>
        </w:rPr>
      </w:pPr>
    </w:p>
    <w:p w:rsidR="00406931"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hAnsi="Sylfaen"/>
          <w:b/>
          <w:sz w:val="24"/>
          <w:szCs w:val="24"/>
          <w:lang w:val="hy-AM"/>
        </w:rPr>
        <w:t>Մայիսի 2-ին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Երևանում</w:t>
      </w:r>
      <w:proofErr w:type="spellEnd"/>
      <w:r w:rsidRPr="00E97038">
        <w:rPr>
          <w:rFonts w:ascii="Sylfaen" w:hAnsi="Sylfaen"/>
          <w:sz w:val="24"/>
          <w:szCs w:val="24"/>
          <w:lang w:val="hy-AM"/>
        </w:rPr>
        <w:t xml:space="preserve"> ընդդիմադիր ուժերի կազմակերպած անհնազանդության ակցիաների ժամանակ խոչընդոտվել է մի շարք լրատվամիջոցների ներկայացուցիչների մասնագիտական գործունեությունը։ </w:t>
      </w:r>
      <w:r w:rsidRPr="00E97038">
        <w:rPr>
          <w:rFonts w:ascii="Sylfaen" w:hAnsi="Sylfaen"/>
          <w:sz w:val="24"/>
          <w:szCs w:val="24"/>
          <w:lang w:val="hy-AM"/>
        </w:rPr>
        <w:br/>
      </w:r>
      <w:r w:rsidRPr="00E97038">
        <w:rPr>
          <w:rFonts w:ascii="Sylfaen" w:hAnsi="Sylfaen"/>
          <w:sz w:val="24"/>
          <w:szCs w:val="24"/>
          <w:lang w:val="hy-AM"/>
        </w:rPr>
        <w:tab/>
        <w:t xml:space="preserve">Մասնավորապես՝ </w:t>
      </w:r>
      <w:r w:rsidRPr="00E97038">
        <w:rPr>
          <w:rFonts w:ascii="Sylfaen" w:eastAsia="Times New Roman" w:hAnsi="Sylfaen" w:cs="Arial"/>
          <w:kern w:val="36"/>
          <w:sz w:val="24"/>
          <w:szCs w:val="24"/>
          <w:lang w:val="hy-AM"/>
        </w:rPr>
        <w:t xml:space="preserve">Պետական պահպանության ծառայության պետ Սարգիս Հովհաննիսյանը </w:t>
      </w:r>
      <w:proofErr w:type="spellStart"/>
      <w:r>
        <w:rPr>
          <w:rFonts w:ascii="Sylfaen" w:eastAsia="Times New Roman" w:hAnsi="Sylfaen" w:cs="Arial"/>
          <w:kern w:val="36"/>
          <w:sz w:val="24"/>
          <w:szCs w:val="24"/>
          <w:lang w:val="hy-AM"/>
        </w:rPr>
        <w:t>Երևանի</w:t>
      </w:r>
      <w:proofErr w:type="spellEnd"/>
      <w:r>
        <w:rPr>
          <w:rFonts w:ascii="Sylfaen" w:eastAsia="Times New Roman" w:hAnsi="Sylfaen" w:cs="Arial"/>
          <w:kern w:val="36"/>
          <w:sz w:val="24"/>
          <w:szCs w:val="24"/>
          <w:lang w:val="hy-AM"/>
        </w:rPr>
        <w:t xml:space="preserve"> </w:t>
      </w:r>
      <w:r w:rsidRPr="00E97038">
        <w:rPr>
          <w:rFonts w:ascii="Sylfaen" w:hAnsi="Sylfaen"/>
          <w:sz w:val="24"/>
          <w:szCs w:val="24"/>
          <w:lang w:val="hy-AM"/>
        </w:rPr>
        <w:t xml:space="preserve">Պռոշյան-Բաղրամյան փողոցների խաչմերուկում նախ խոչընդոտել է «Mediahub.am» լրատվական կայքի թղթակից </w:t>
      </w:r>
      <w:r w:rsidRPr="00E97038">
        <w:rPr>
          <w:rFonts w:ascii="Sylfaen" w:hAnsi="Sylfaen"/>
          <w:b/>
          <w:sz w:val="24"/>
          <w:szCs w:val="24"/>
          <w:lang w:val="hy-AM"/>
        </w:rPr>
        <w:t xml:space="preserve">Նարե </w:t>
      </w:r>
      <w:proofErr w:type="spellStart"/>
      <w:r w:rsidRPr="00E97038">
        <w:rPr>
          <w:rFonts w:ascii="Sylfaen" w:hAnsi="Sylfaen"/>
          <w:b/>
          <w:sz w:val="24"/>
          <w:szCs w:val="24"/>
          <w:lang w:val="hy-AM"/>
        </w:rPr>
        <w:t>Գնունու</w:t>
      </w:r>
      <w:proofErr w:type="spellEnd"/>
      <w:r w:rsidRPr="00E97038">
        <w:rPr>
          <w:rFonts w:ascii="Sylfaen" w:hAnsi="Sylfaen"/>
          <w:sz w:val="24"/>
          <w:szCs w:val="24"/>
          <w:lang w:val="hy-AM"/>
        </w:rPr>
        <w:t xml:space="preserve"> աշխատանքը՝ հարվածելով ձեռքի բարձրախոսին, իսկ ՊՊԾ աշխատակից Էդգար </w:t>
      </w:r>
      <w:proofErr w:type="spellStart"/>
      <w:r w:rsidRPr="00E97038">
        <w:rPr>
          <w:rFonts w:ascii="Sylfaen" w:hAnsi="Sylfaen"/>
          <w:sz w:val="24"/>
          <w:szCs w:val="24"/>
          <w:lang w:val="hy-AM"/>
        </w:rPr>
        <w:t>Պապինյանը</w:t>
      </w:r>
      <w:proofErr w:type="spellEnd"/>
      <w:r>
        <w:rPr>
          <w:rFonts w:ascii="Sylfaen" w:hAnsi="Sylfaen"/>
          <w:sz w:val="24"/>
          <w:szCs w:val="24"/>
          <w:lang w:val="hy-AM"/>
        </w:rPr>
        <w:t xml:space="preserve"> </w:t>
      </w:r>
      <w:r w:rsidRPr="00E97038">
        <w:rPr>
          <w:rFonts w:ascii="Sylfaen" w:hAnsi="Sylfaen"/>
          <w:sz w:val="24"/>
          <w:szCs w:val="24"/>
          <w:lang w:val="hy-AM"/>
        </w:rPr>
        <w:t xml:space="preserve">ոտքով խփել է նույն կայքի օպերատոր </w:t>
      </w:r>
      <w:r w:rsidRPr="00E97038">
        <w:rPr>
          <w:rFonts w:ascii="Sylfaen" w:hAnsi="Sylfaen"/>
          <w:b/>
          <w:sz w:val="24"/>
          <w:szCs w:val="24"/>
          <w:lang w:val="hy-AM"/>
        </w:rPr>
        <w:t xml:space="preserve">Արման </w:t>
      </w:r>
      <w:proofErr w:type="spellStart"/>
      <w:r w:rsidRPr="00E97038">
        <w:rPr>
          <w:rFonts w:ascii="Sylfaen" w:hAnsi="Sylfaen"/>
          <w:b/>
          <w:sz w:val="24"/>
          <w:szCs w:val="24"/>
          <w:lang w:val="hy-AM"/>
        </w:rPr>
        <w:t>Ղարաջյանին</w:t>
      </w:r>
      <w:proofErr w:type="spellEnd"/>
      <w:r w:rsidRPr="00E97038">
        <w:rPr>
          <w:rFonts w:ascii="Sylfaen" w:hAnsi="Sylfaen"/>
          <w:sz w:val="24"/>
          <w:szCs w:val="24"/>
          <w:lang w:val="hy-AM"/>
        </w:rPr>
        <w:t xml:space="preserve"> ու վնասել </w:t>
      </w:r>
      <w:proofErr w:type="spellStart"/>
      <w:r w:rsidRPr="00E97038">
        <w:rPr>
          <w:rFonts w:ascii="Sylfaen" w:hAnsi="Sylfaen"/>
          <w:sz w:val="24"/>
          <w:szCs w:val="24"/>
          <w:lang w:val="hy-AM"/>
        </w:rPr>
        <w:t>տեսախցիկը</w:t>
      </w:r>
      <w:proofErr w:type="spellEnd"/>
      <w:r w:rsidRPr="00E97038">
        <w:rPr>
          <w:rFonts w:ascii="Sylfaen" w:hAnsi="Sylfaen"/>
          <w:sz w:val="24"/>
          <w:szCs w:val="24"/>
          <w:lang w:val="hy-AM"/>
        </w:rPr>
        <w:t>։</w:t>
      </w:r>
      <w:r>
        <w:rPr>
          <w:rFonts w:ascii="Sylfaen" w:hAnsi="Sylfaen"/>
          <w:sz w:val="24"/>
          <w:szCs w:val="24"/>
          <w:lang w:val="hy-AM"/>
        </w:rPr>
        <w:t xml:space="preserve"> Լրատվամիջոցի ներկայացուցիչները փորձում էին մեկնաբանություն ստանալ ՊՊԾ պետից, երբ վերջինս հեռախոսով խոսում էր։</w:t>
      </w:r>
    </w:p>
    <w:p w:rsidR="00406931" w:rsidRPr="00E97038" w:rsidRDefault="00406931" w:rsidP="00406931">
      <w:pPr>
        <w:spacing w:after="0" w:line="240" w:lineRule="auto"/>
        <w:ind w:firstLine="720"/>
        <w:rPr>
          <w:rFonts w:ascii="Sylfaen" w:hAnsi="Sylfaen"/>
          <w:sz w:val="24"/>
          <w:szCs w:val="24"/>
          <w:lang w:val="hy-AM"/>
        </w:rPr>
      </w:pPr>
      <w:r w:rsidRPr="00E97038">
        <w:rPr>
          <w:rFonts w:ascii="Sylfaen" w:hAnsi="Sylfaen"/>
          <w:sz w:val="24"/>
          <w:szCs w:val="24"/>
          <w:lang w:val="hy-AM"/>
        </w:rPr>
        <w:t xml:space="preserve">Հունիսի 7-ին Քննչական </w:t>
      </w:r>
      <w:r>
        <w:rPr>
          <w:rFonts w:ascii="Sylfaen" w:hAnsi="Sylfaen"/>
          <w:sz w:val="24"/>
          <w:szCs w:val="24"/>
          <w:lang w:val="hy-AM"/>
        </w:rPr>
        <w:t>կ</w:t>
      </w:r>
      <w:r w:rsidRPr="00E97038">
        <w:rPr>
          <w:rFonts w:ascii="Sylfaen" w:hAnsi="Sylfaen"/>
          <w:sz w:val="24"/>
          <w:szCs w:val="24"/>
          <w:lang w:val="hy-AM"/>
        </w:rPr>
        <w:t xml:space="preserve">ոմիտեն հայտնել է, որ նշված գործողությունները բացառապես հետապնդել են Սարգիս Հովհաննիսյանի՝ ՀՀ օրենսդրությամբ պաշտպանվող հեռախոսային խոսակցության </w:t>
      </w:r>
      <w:proofErr w:type="spellStart"/>
      <w:r w:rsidRPr="00E97038">
        <w:rPr>
          <w:rFonts w:ascii="Sylfaen" w:hAnsi="Sylfaen"/>
          <w:sz w:val="24"/>
          <w:szCs w:val="24"/>
          <w:lang w:val="hy-AM"/>
        </w:rPr>
        <w:t>գաղտնիությունն</w:t>
      </w:r>
      <w:proofErr w:type="spellEnd"/>
      <w:r w:rsidRPr="00E97038">
        <w:rPr>
          <w:rFonts w:ascii="Sylfaen" w:hAnsi="Sylfaen"/>
          <w:sz w:val="24"/>
          <w:szCs w:val="24"/>
          <w:lang w:val="hy-AM"/>
        </w:rPr>
        <w:t xml:space="preserve"> ապահովելու նպատակ</w:t>
      </w:r>
      <w:r>
        <w:rPr>
          <w:rFonts w:ascii="Sylfaen" w:hAnsi="Sylfaen"/>
          <w:sz w:val="24"/>
          <w:szCs w:val="24"/>
          <w:lang w:val="hy-AM"/>
        </w:rPr>
        <w:t>,</w:t>
      </w:r>
      <w:r w:rsidRPr="00E97038">
        <w:rPr>
          <w:rFonts w:ascii="Sylfaen" w:hAnsi="Sylfaen"/>
          <w:sz w:val="24"/>
          <w:szCs w:val="24"/>
          <w:lang w:val="hy-AM"/>
        </w:rPr>
        <w:t xml:space="preserve"> </w:t>
      </w:r>
      <w:proofErr w:type="spellStart"/>
      <w:r>
        <w:rPr>
          <w:rFonts w:ascii="Sylfaen" w:hAnsi="Sylfaen"/>
          <w:sz w:val="24"/>
          <w:szCs w:val="24"/>
          <w:lang w:val="hy-AM"/>
        </w:rPr>
        <w:t>հ</w:t>
      </w:r>
      <w:r w:rsidRPr="00E97038">
        <w:rPr>
          <w:rFonts w:ascii="Sylfaen" w:hAnsi="Sylfaen"/>
          <w:sz w:val="24"/>
          <w:szCs w:val="24"/>
          <w:lang w:val="hy-AM"/>
        </w:rPr>
        <w:t>ետևաբար</w:t>
      </w:r>
      <w:proofErr w:type="spellEnd"/>
      <w:r>
        <w:rPr>
          <w:rFonts w:ascii="Sylfaen" w:hAnsi="Sylfaen"/>
          <w:sz w:val="24"/>
          <w:szCs w:val="24"/>
          <w:lang w:val="hy-AM"/>
        </w:rPr>
        <w:t>՝</w:t>
      </w:r>
      <w:r w:rsidRPr="00E97038">
        <w:rPr>
          <w:rFonts w:ascii="Sylfaen" w:hAnsi="Sylfaen"/>
          <w:sz w:val="24"/>
          <w:szCs w:val="24"/>
          <w:lang w:val="hy-AM"/>
        </w:rPr>
        <w:t xml:space="preserve"> բացակայում են ՀՀ քրեական օրենսգրքի 164-րդ հոդվածով նախատեսված հանցակազմի</w:t>
      </w:r>
      <w:r>
        <w:rPr>
          <w:rFonts w:ascii="Sylfaen" w:hAnsi="Sylfaen"/>
          <w:sz w:val="24"/>
          <w:szCs w:val="24"/>
          <w:lang w:val="hy-AM"/>
        </w:rPr>
        <w:t>՝ լրագրողական գործունեության խոչընդոտման</w:t>
      </w:r>
      <w:r w:rsidRPr="00E97038">
        <w:rPr>
          <w:rFonts w:ascii="Sylfaen" w:hAnsi="Sylfaen"/>
          <w:sz w:val="24"/>
          <w:szCs w:val="24"/>
          <w:lang w:val="hy-AM"/>
        </w:rPr>
        <w:t xml:space="preserve"> հատկանիշները։ Քրեական գործի հարուցումը մերժվել է։</w:t>
      </w:r>
      <w:r w:rsidRPr="00E97038">
        <w:rPr>
          <w:rFonts w:ascii="Sylfaen" w:hAnsi="Sylfaen"/>
          <w:sz w:val="24"/>
          <w:szCs w:val="24"/>
          <w:lang w:val="hy-AM"/>
        </w:rPr>
        <w:br/>
      </w:r>
      <w:r w:rsidRPr="00E97038">
        <w:rPr>
          <w:color w:val="000000"/>
          <w:sz w:val="21"/>
          <w:szCs w:val="21"/>
          <w:lang w:val="hy-AM"/>
        </w:rPr>
        <w:br/>
      </w:r>
      <w:r w:rsidRPr="00E97038">
        <w:rPr>
          <w:rFonts w:ascii="Sylfaen" w:hAnsi="Sylfaen"/>
          <w:sz w:val="24"/>
          <w:szCs w:val="24"/>
          <w:lang w:val="hy-AM"/>
        </w:rPr>
        <w:tab/>
      </w:r>
      <w:r w:rsidRPr="00E97038">
        <w:rPr>
          <w:rFonts w:ascii="Sylfaen" w:hAnsi="Sylfaen"/>
          <w:b/>
          <w:sz w:val="24"/>
          <w:szCs w:val="24"/>
          <w:lang w:val="hy-AM"/>
        </w:rPr>
        <w:t>Մայիսի 2-ին</w:t>
      </w:r>
      <w:r w:rsidRPr="00E97038">
        <w:rPr>
          <w:rFonts w:ascii="Sylfaen" w:hAnsi="Sylfaen"/>
          <w:sz w:val="24"/>
          <w:szCs w:val="24"/>
          <w:lang w:val="hy-AM"/>
        </w:rPr>
        <w:t xml:space="preserve"> </w:t>
      </w:r>
      <w:proofErr w:type="spellStart"/>
      <w:r>
        <w:rPr>
          <w:rFonts w:ascii="Sylfaen" w:hAnsi="Sylfaen"/>
          <w:sz w:val="24"/>
          <w:szCs w:val="24"/>
          <w:lang w:val="hy-AM"/>
        </w:rPr>
        <w:t>Երևանի</w:t>
      </w:r>
      <w:proofErr w:type="spellEnd"/>
      <w:r>
        <w:rPr>
          <w:rFonts w:ascii="Sylfaen" w:hAnsi="Sylfaen"/>
          <w:sz w:val="24"/>
          <w:szCs w:val="24"/>
          <w:lang w:val="hy-AM"/>
        </w:rPr>
        <w:t xml:space="preserve"> </w:t>
      </w:r>
      <w:r w:rsidRPr="00E97038">
        <w:rPr>
          <w:rFonts w:ascii="Sylfaen" w:hAnsi="Sylfaen"/>
          <w:sz w:val="24"/>
          <w:szCs w:val="24"/>
          <w:lang w:val="hy-AM"/>
        </w:rPr>
        <w:t xml:space="preserve">Սայաթ-Նովա-Աբովյան փողոցների խաչմերուկում ոստիկանների ու քաղաքացիների </w:t>
      </w:r>
      <w:proofErr w:type="spellStart"/>
      <w:r w:rsidRPr="00E97038">
        <w:rPr>
          <w:rFonts w:ascii="Sylfaen" w:hAnsi="Sylfaen"/>
          <w:sz w:val="24"/>
          <w:szCs w:val="24"/>
          <w:lang w:val="hy-AM"/>
        </w:rPr>
        <w:t>միջև</w:t>
      </w:r>
      <w:proofErr w:type="spellEnd"/>
      <w:r w:rsidRPr="00E97038">
        <w:rPr>
          <w:rFonts w:ascii="Sylfaen" w:hAnsi="Sylfaen"/>
          <w:sz w:val="24"/>
          <w:szCs w:val="24"/>
          <w:lang w:val="hy-AM"/>
        </w:rPr>
        <w:t xml:space="preserve"> բախման արդյունքում վատացել է «Yerkir.am» լրատվական կայքի թղթակից </w:t>
      </w:r>
      <w:r w:rsidRPr="00E97038">
        <w:rPr>
          <w:rFonts w:ascii="Sylfaen" w:hAnsi="Sylfaen"/>
          <w:b/>
          <w:sz w:val="24"/>
          <w:szCs w:val="24"/>
          <w:lang w:val="hy-AM"/>
        </w:rPr>
        <w:t>Լիա Սարգսյանի</w:t>
      </w:r>
      <w:r w:rsidRPr="00E97038">
        <w:rPr>
          <w:rFonts w:ascii="Sylfaen" w:hAnsi="Sylfaen"/>
          <w:sz w:val="24"/>
          <w:szCs w:val="24"/>
          <w:lang w:val="hy-AM"/>
        </w:rPr>
        <w:t xml:space="preserve"> ինքնազգացողությունը, ում առաջին օգնություն է ցուցաբերվել։ </w:t>
      </w:r>
    </w:p>
    <w:p w:rsidR="00406931" w:rsidRDefault="00406931" w:rsidP="00406931">
      <w:pPr>
        <w:spacing w:after="0" w:line="240" w:lineRule="auto"/>
        <w:rPr>
          <w:rFonts w:ascii="Sylfaen" w:hAnsi="Sylfaen"/>
          <w:sz w:val="24"/>
          <w:szCs w:val="24"/>
          <w:lang w:val="hy-AM"/>
        </w:rPr>
      </w:pPr>
      <w:r w:rsidRPr="00E97038">
        <w:rPr>
          <w:rFonts w:ascii="Sylfaen" w:hAnsi="Sylfaen"/>
          <w:sz w:val="24"/>
          <w:szCs w:val="24"/>
          <w:lang w:val="hy-AM"/>
        </w:rPr>
        <w:lastRenderedPageBreak/>
        <w:tab/>
      </w:r>
    </w:p>
    <w:p w:rsidR="00406931" w:rsidRPr="00E97038" w:rsidRDefault="00406931" w:rsidP="00406931">
      <w:pPr>
        <w:spacing w:after="0" w:line="240" w:lineRule="auto"/>
        <w:rPr>
          <w:rFonts w:ascii="Sylfaen" w:eastAsia="Times New Roman" w:hAnsi="Sylfaen" w:cs="Arial"/>
          <w:kern w:val="36"/>
          <w:sz w:val="24"/>
          <w:szCs w:val="24"/>
          <w:lang w:val="hy-AM"/>
        </w:rPr>
      </w:pPr>
      <w:r>
        <w:rPr>
          <w:rFonts w:ascii="Sylfaen" w:hAnsi="Sylfaen"/>
          <w:sz w:val="24"/>
          <w:szCs w:val="24"/>
          <w:lang w:val="hy-AM"/>
        </w:rPr>
        <w:tab/>
      </w:r>
      <w:r w:rsidRPr="00E97038">
        <w:rPr>
          <w:rFonts w:ascii="Sylfaen" w:hAnsi="Sylfaen"/>
          <w:b/>
          <w:sz w:val="24"/>
          <w:szCs w:val="24"/>
          <w:lang w:val="hy-AM"/>
        </w:rPr>
        <w:t>Մայիսի 2-ին</w:t>
      </w:r>
      <w:r>
        <w:rPr>
          <w:rFonts w:ascii="Sylfaen" w:hAnsi="Sylfaen"/>
          <w:sz w:val="24"/>
          <w:szCs w:val="24"/>
          <w:lang w:val="hy-AM"/>
        </w:rPr>
        <w:t xml:space="preserve"> </w:t>
      </w:r>
      <w:proofErr w:type="spellStart"/>
      <w:r>
        <w:rPr>
          <w:rFonts w:ascii="Sylfaen" w:hAnsi="Sylfaen"/>
          <w:sz w:val="24"/>
          <w:szCs w:val="24"/>
          <w:lang w:val="hy-AM"/>
        </w:rPr>
        <w:t>Երևանի</w:t>
      </w:r>
      <w:proofErr w:type="spellEnd"/>
      <w:r>
        <w:rPr>
          <w:rFonts w:ascii="Sylfaen" w:hAnsi="Sylfaen"/>
          <w:sz w:val="24"/>
          <w:szCs w:val="24"/>
          <w:lang w:val="hy-AM"/>
        </w:rPr>
        <w:t xml:space="preserve"> </w:t>
      </w:r>
      <w:proofErr w:type="spellStart"/>
      <w:r w:rsidRPr="00E97038">
        <w:rPr>
          <w:rFonts w:ascii="Sylfaen" w:hAnsi="Sylfaen"/>
          <w:sz w:val="24"/>
          <w:szCs w:val="24"/>
          <w:lang w:val="hy-AM"/>
        </w:rPr>
        <w:t>Հերացի</w:t>
      </w:r>
      <w:proofErr w:type="spellEnd"/>
      <w:r w:rsidRPr="00E97038">
        <w:rPr>
          <w:rFonts w:ascii="Sylfaen" w:hAnsi="Sylfaen"/>
          <w:sz w:val="24"/>
          <w:szCs w:val="24"/>
          <w:lang w:val="hy-AM"/>
        </w:rPr>
        <w:t xml:space="preserve"> փողոցում իրավապահները հարվածել են «</w:t>
      </w:r>
      <w:r w:rsidRPr="00E97038">
        <w:rPr>
          <w:rFonts w:ascii="Sylfaen" w:eastAsia="Times New Roman" w:hAnsi="Sylfaen" w:cs="Arial"/>
          <w:kern w:val="36"/>
          <w:sz w:val="24"/>
          <w:szCs w:val="24"/>
          <w:lang w:val="hy-AM"/>
        </w:rPr>
        <w:t xml:space="preserve">AntiFake.am» կայքի </w:t>
      </w:r>
      <w:r>
        <w:rPr>
          <w:rFonts w:ascii="Sylfaen" w:eastAsia="Times New Roman" w:hAnsi="Sylfaen" w:cs="Arial"/>
          <w:kern w:val="36"/>
          <w:sz w:val="24"/>
          <w:szCs w:val="24"/>
          <w:lang w:val="hy-AM"/>
        </w:rPr>
        <w:t>թղթակից</w:t>
      </w:r>
      <w:r w:rsidRPr="00E97038">
        <w:rPr>
          <w:rFonts w:ascii="Sylfaen" w:eastAsia="Times New Roman" w:hAnsi="Sylfaen" w:cs="Arial"/>
          <w:kern w:val="36"/>
          <w:sz w:val="24"/>
          <w:szCs w:val="24"/>
          <w:lang w:val="hy-AM"/>
        </w:rPr>
        <w:t xml:space="preserve"> </w:t>
      </w:r>
      <w:r w:rsidRPr="00E97038">
        <w:rPr>
          <w:rFonts w:ascii="Sylfaen" w:eastAsia="Times New Roman" w:hAnsi="Sylfaen" w:cs="Arial"/>
          <w:b/>
          <w:kern w:val="36"/>
          <w:sz w:val="24"/>
          <w:szCs w:val="24"/>
          <w:lang w:val="hy-AM"/>
        </w:rPr>
        <w:t xml:space="preserve">Դավիթ </w:t>
      </w:r>
      <w:proofErr w:type="spellStart"/>
      <w:r w:rsidRPr="00E97038">
        <w:rPr>
          <w:rFonts w:ascii="Sylfaen" w:eastAsia="Times New Roman" w:hAnsi="Sylfaen" w:cs="Arial"/>
          <w:b/>
          <w:kern w:val="36"/>
          <w:sz w:val="24"/>
          <w:szCs w:val="24"/>
          <w:lang w:val="hy-AM"/>
        </w:rPr>
        <w:t>Ֆիդանյանի</w:t>
      </w:r>
      <w:proofErr w:type="spellEnd"/>
      <w:r w:rsidRPr="00E97038">
        <w:rPr>
          <w:rFonts w:ascii="Sylfaen" w:eastAsia="Times New Roman" w:hAnsi="Sylfaen" w:cs="Arial"/>
          <w:kern w:val="36"/>
          <w:sz w:val="24"/>
          <w:szCs w:val="24"/>
          <w:lang w:val="hy-AM"/>
        </w:rPr>
        <w:t xml:space="preserve"> ուսին՝ խոչընդոտելով նկարահանումները, իսկ նույն կայքի մեկ այլ լրագրող </w:t>
      </w:r>
      <w:r w:rsidRPr="00E97038">
        <w:rPr>
          <w:rFonts w:ascii="Sylfaen" w:eastAsia="Times New Roman" w:hAnsi="Sylfaen" w:cs="Arial"/>
          <w:b/>
          <w:kern w:val="36"/>
          <w:sz w:val="24"/>
          <w:szCs w:val="24"/>
          <w:lang w:val="hy-AM"/>
        </w:rPr>
        <w:t xml:space="preserve">Իշխան </w:t>
      </w:r>
      <w:proofErr w:type="spellStart"/>
      <w:r w:rsidRPr="00E97038">
        <w:rPr>
          <w:rFonts w:ascii="Sylfaen" w:eastAsia="Times New Roman" w:hAnsi="Sylfaen" w:cs="Arial"/>
          <w:b/>
          <w:kern w:val="36"/>
          <w:sz w:val="24"/>
          <w:szCs w:val="24"/>
          <w:lang w:val="hy-AM"/>
        </w:rPr>
        <w:t>Խոսրովյանին</w:t>
      </w:r>
      <w:proofErr w:type="spellEnd"/>
      <w:r w:rsidRPr="00E97038">
        <w:rPr>
          <w:rFonts w:ascii="Sylfaen" w:eastAsia="Times New Roman" w:hAnsi="Sylfaen" w:cs="Arial"/>
          <w:kern w:val="36"/>
          <w:sz w:val="24"/>
          <w:szCs w:val="24"/>
          <w:lang w:val="hy-AM"/>
        </w:rPr>
        <w:t xml:space="preserve"> քաշքշել են Խանջյան-Սայաթ-Նովա փողոցների խաչմերուկում։ </w:t>
      </w:r>
    </w:p>
    <w:p w:rsidR="00406931" w:rsidRPr="00E97038" w:rsidRDefault="00406931" w:rsidP="00406931">
      <w:pPr>
        <w:spacing w:after="0" w:line="240" w:lineRule="auto"/>
        <w:rPr>
          <w:rFonts w:ascii="Sylfaen" w:eastAsia="Times New Roman" w:hAnsi="Sylfaen" w:cs="Arial"/>
          <w:kern w:val="36"/>
          <w:sz w:val="24"/>
          <w:szCs w:val="24"/>
          <w:lang w:val="hy-AM"/>
        </w:rPr>
      </w:pPr>
    </w:p>
    <w:p w:rsidR="00406931" w:rsidRPr="00E97038" w:rsidRDefault="00406931" w:rsidP="00406931">
      <w:pPr>
        <w:spacing w:after="0" w:line="240" w:lineRule="auto"/>
        <w:rPr>
          <w:rFonts w:ascii="Sylfaen" w:hAnsi="Sylfaen" w:cs="Tahoma"/>
          <w:sz w:val="24"/>
          <w:szCs w:val="24"/>
          <w:shd w:val="clear" w:color="auto" w:fill="FFFFFF"/>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2-ին</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Երևանի</w:t>
      </w:r>
      <w:proofErr w:type="spellEnd"/>
      <w:r w:rsidRPr="00E97038">
        <w:rPr>
          <w:rFonts w:ascii="Sylfaen" w:eastAsia="Times New Roman" w:hAnsi="Sylfaen" w:cs="Arial"/>
          <w:kern w:val="36"/>
          <w:sz w:val="24"/>
          <w:szCs w:val="24"/>
          <w:lang w:val="hy-AM"/>
        </w:rPr>
        <w:t xml:space="preserve"> Վարդանանց-Երվանդ Քոչար </w:t>
      </w:r>
      <w:proofErr w:type="spellStart"/>
      <w:r w:rsidRPr="00E97038">
        <w:rPr>
          <w:rFonts w:ascii="Sylfaen" w:eastAsia="Times New Roman" w:hAnsi="Sylfaen" w:cs="Arial"/>
          <w:kern w:val="36"/>
          <w:sz w:val="24"/>
          <w:szCs w:val="24"/>
          <w:lang w:val="hy-AM"/>
        </w:rPr>
        <w:t>խաչմերուկից</w:t>
      </w:r>
      <w:proofErr w:type="spellEnd"/>
      <w:r w:rsidRPr="00E97038">
        <w:rPr>
          <w:rFonts w:ascii="Sylfaen" w:eastAsia="Times New Roman" w:hAnsi="Sylfaen" w:cs="Arial"/>
          <w:kern w:val="36"/>
          <w:sz w:val="24"/>
          <w:szCs w:val="24"/>
          <w:lang w:val="hy-AM"/>
        </w:rPr>
        <w:t xml:space="preserve"> իրավապահները «Հրապարակ» օրաթերթի աշխատակից, հրապարակախոս </w:t>
      </w:r>
      <w:r w:rsidRPr="00E97038">
        <w:rPr>
          <w:rFonts w:ascii="Sylfaen" w:eastAsia="Times New Roman" w:hAnsi="Sylfaen" w:cs="Arial"/>
          <w:b/>
          <w:kern w:val="36"/>
          <w:sz w:val="24"/>
          <w:szCs w:val="24"/>
          <w:lang w:val="hy-AM"/>
        </w:rPr>
        <w:t>Էդիկ Անդրեասյանին</w:t>
      </w:r>
      <w:r w:rsidRPr="00E97038">
        <w:rPr>
          <w:rFonts w:ascii="Sylfaen" w:eastAsia="Times New Roman" w:hAnsi="Sylfaen" w:cs="Arial"/>
          <w:kern w:val="36"/>
          <w:sz w:val="24"/>
          <w:szCs w:val="24"/>
          <w:lang w:val="hy-AM"/>
        </w:rPr>
        <w:t xml:space="preserve"> քաշքշելով բերման են ենթարկել, ավելի ուշ՝ ազատ արձակել։</w:t>
      </w:r>
    </w:p>
    <w:p w:rsidR="00406931" w:rsidRPr="00E97038" w:rsidRDefault="00406931" w:rsidP="00406931">
      <w:pPr>
        <w:pStyle w:val="NormalWeb"/>
        <w:spacing w:before="0" w:beforeAutospacing="0" w:after="0" w:afterAutospacing="0" w:line="240" w:lineRule="auto"/>
        <w:rPr>
          <w:rFonts w:ascii="Sylfaen" w:hAnsi="Sylfaen" w:cs="Arial"/>
          <w:kern w:val="36"/>
          <w:lang w:val="hy-AM"/>
        </w:rPr>
      </w:pPr>
      <w:r w:rsidRPr="00E97038">
        <w:rPr>
          <w:rFonts w:ascii="Sylfaen" w:hAnsi="Sylfaen" w:cs="Arial"/>
          <w:kern w:val="36"/>
          <w:lang w:val="hy-AM"/>
        </w:rPr>
        <w:tab/>
      </w:r>
    </w:p>
    <w:p w:rsidR="00406931" w:rsidRPr="00E97038" w:rsidRDefault="00406931" w:rsidP="00406931">
      <w:pPr>
        <w:pStyle w:val="NormalWeb"/>
        <w:spacing w:before="0" w:beforeAutospacing="0" w:after="0" w:afterAutospacing="0" w:line="240" w:lineRule="auto"/>
        <w:rPr>
          <w:rFonts w:ascii="Sylfaen" w:hAnsi="Sylfaen" w:cs="Arial"/>
          <w:kern w:val="36"/>
          <w:lang w:val="hy-AM"/>
        </w:rPr>
      </w:pPr>
      <w:r w:rsidRPr="00E97038">
        <w:rPr>
          <w:rFonts w:ascii="Sylfaen" w:hAnsi="Sylfaen" w:cs="Arial"/>
          <w:kern w:val="36"/>
          <w:lang w:val="hy-AM"/>
        </w:rPr>
        <w:tab/>
      </w:r>
      <w:r w:rsidRPr="00E97038">
        <w:rPr>
          <w:rFonts w:ascii="Sylfaen" w:hAnsi="Sylfaen" w:cs="Arial"/>
          <w:b/>
          <w:kern w:val="36"/>
          <w:lang w:val="hy-AM"/>
        </w:rPr>
        <w:t>Մայիսի 4-ին</w:t>
      </w:r>
      <w:r w:rsidRPr="00E97038">
        <w:rPr>
          <w:rFonts w:ascii="Sylfaen" w:hAnsi="Sylfaen" w:cs="Arial"/>
          <w:kern w:val="36"/>
          <w:lang w:val="hy-AM"/>
        </w:rPr>
        <w:t xml:space="preserve"> Ազգային ժողովի շենքում «</w:t>
      </w:r>
      <w:proofErr w:type="spellStart"/>
      <w:r w:rsidRPr="00E97038">
        <w:rPr>
          <w:rFonts w:ascii="Sylfaen" w:hAnsi="Sylfaen" w:cs="Arial"/>
          <w:kern w:val="36"/>
          <w:lang w:val="hy-AM"/>
        </w:rPr>
        <w:t>Yerevan</w:t>
      </w:r>
      <w:r>
        <w:rPr>
          <w:kern w:val="36"/>
          <w:lang w:val="hy-AM"/>
        </w:rPr>
        <w:t>․</w:t>
      </w:r>
      <w:r w:rsidRPr="00E97038">
        <w:rPr>
          <w:rFonts w:ascii="Sylfaen" w:hAnsi="Sylfaen" w:cs="Arial"/>
          <w:kern w:val="36"/>
          <w:lang w:val="hy-AM"/>
        </w:rPr>
        <w:t>today</w:t>
      </w:r>
      <w:proofErr w:type="spellEnd"/>
      <w:r w:rsidRPr="00E97038">
        <w:rPr>
          <w:rFonts w:ascii="Sylfaen" w:hAnsi="Sylfaen" w:cs="Arial"/>
          <w:kern w:val="36"/>
          <w:lang w:val="hy-AM"/>
        </w:rPr>
        <w:t xml:space="preserve">» լրատվական կայքի թղթակից </w:t>
      </w:r>
      <w:r w:rsidRPr="00E97038">
        <w:rPr>
          <w:rFonts w:ascii="Sylfaen" w:hAnsi="Sylfaen" w:cs="Arial"/>
          <w:b/>
          <w:kern w:val="36"/>
          <w:lang w:val="hy-AM"/>
        </w:rPr>
        <w:t xml:space="preserve">Սյուզի </w:t>
      </w:r>
      <w:proofErr w:type="spellStart"/>
      <w:r w:rsidRPr="00E97038">
        <w:rPr>
          <w:rFonts w:ascii="Sylfaen" w:hAnsi="Sylfaen" w:cs="Arial"/>
          <w:b/>
          <w:kern w:val="36"/>
          <w:lang w:val="hy-AM"/>
        </w:rPr>
        <w:t>Բադոյանը</w:t>
      </w:r>
      <w:proofErr w:type="spellEnd"/>
      <w:r w:rsidRPr="00E97038">
        <w:rPr>
          <w:rFonts w:ascii="Sylfaen" w:hAnsi="Sylfaen" w:cs="Arial"/>
          <w:kern w:val="36"/>
          <w:lang w:val="hy-AM"/>
        </w:rPr>
        <w:t xml:space="preserve"> փորձել է մեկնաբանություն ստանալ </w:t>
      </w:r>
      <w:r>
        <w:rPr>
          <w:rFonts w:ascii="Sylfaen" w:hAnsi="Sylfaen" w:cs="Arial"/>
          <w:kern w:val="36"/>
          <w:lang w:val="hy-AM"/>
        </w:rPr>
        <w:t xml:space="preserve">ՔՊ խմբակցության պատգամավոր </w:t>
      </w:r>
      <w:r w:rsidRPr="00E97038">
        <w:rPr>
          <w:rFonts w:ascii="Sylfaen" w:hAnsi="Sylfaen" w:cs="Arial"/>
          <w:kern w:val="36"/>
          <w:lang w:val="hy-AM"/>
        </w:rPr>
        <w:t>Հայկ Սարգսյանից ընդդիմության գործողությունների վերաբերյալ, սակայն Սարգսյանը խլել է լրագրողի հեռախոսը՝ վնասելով ձեռքը։</w:t>
      </w:r>
      <w:r>
        <w:rPr>
          <w:rFonts w:ascii="Sylfaen" w:hAnsi="Sylfaen" w:cs="Arial"/>
          <w:kern w:val="36"/>
          <w:lang w:val="hy-AM"/>
        </w:rPr>
        <w:t xml:space="preserve"> Սյուզի </w:t>
      </w:r>
      <w:proofErr w:type="spellStart"/>
      <w:r>
        <w:rPr>
          <w:rFonts w:ascii="Sylfaen" w:hAnsi="Sylfaen" w:cs="Arial"/>
          <w:kern w:val="36"/>
          <w:lang w:val="hy-AM"/>
        </w:rPr>
        <w:t>Բադոյանի</w:t>
      </w:r>
      <w:proofErr w:type="spellEnd"/>
      <w:r>
        <w:rPr>
          <w:rFonts w:ascii="Sylfaen" w:hAnsi="Sylfaen" w:cs="Arial"/>
          <w:kern w:val="36"/>
          <w:lang w:val="hy-AM"/>
        </w:rPr>
        <w:t xml:space="preserve"> </w:t>
      </w:r>
      <w:r w:rsidRPr="00E97038">
        <w:rPr>
          <w:rFonts w:ascii="Sylfaen" w:hAnsi="Sylfaen" w:cs="Arial"/>
          <w:kern w:val="36"/>
          <w:lang w:val="hy-AM"/>
        </w:rPr>
        <w:t>պահանջից հետո պատգամավորը վերադարձրել է հեռախոսը։</w:t>
      </w:r>
    </w:p>
    <w:p w:rsidR="00406931" w:rsidRPr="00E97038" w:rsidRDefault="00406931" w:rsidP="00406931">
      <w:pPr>
        <w:spacing w:after="0" w:line="240" w:lineRule="auto"/>
        <w:rPr>
          <w:rFonts w:ascii="Sylfaen" w:eastAsia="Times New Roman" w:hAnsi="Sylfaen" w:cs="Arial"/>
          <w:kern w:val="36"/>
          <w:sz w:val="24"/>
          <w:szCs w:val="24"/>
          <w:lang w:val="hy-AM"/>
        </w:rPr>
      </w:pPr>
      <w:r w:rsidRPr="00E97038">
        <w:rPr>
          <w:rFonts w:ascii="Sylfaen" w:hAnsi="Sylfaen" w:cs="Arial"/>
          <w:kern w:val="36"/>
          <w:lang w:val="hy-AM"/>
        </w:rPr>
        <w:tab/>
      </w:r>
    </w:p>
    <w:p w:rsidR="00406931" w:rsidRDefault="00406931" w:rsidP="00406931">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6-ին</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Երևանում</w:t>
      </w:r>
      <w:proofErr w:type="spellEnd"/>
      <w:r w:rsidRPr="00E97038">
        <w:rPr>
          <w:rFonts w:ascii="Sylfaen" w:eastAsia="Times New Roman" w:hAnsi="Sylfaen" w:cs="Arial"/>
          <w:kern w:val="36"/>
          <w:sz w:val="24"/>
          <w:szCs w:val="24"/>
          <w:lang w:val="hy-AM"/>
        </w:rPr>
        <w:t xml:space="preserve"> ընդդիմության հանրահավաքի ժամանակ, «Հաղթանակ» կամրջի մոտ</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ցուցարարներին բերման ենթարկելիս խոչընդոտվել է «Aravot.am» լրատվական կայքի լրագրող </w:t>
      </w:r>
      <w:r w:rsidRPr="00E97038">
        <w:rPr>
          <w:rFonts w:ascii="Sylfaen" w:eastAsia="Times New Roman" w:hAnsi="Sylfaen" w:cs="Arial"/>
          <w:b/>
          <w:kern w:val="36"/>
          <w:sz w:val="24"/>
          <w:szCs w:val="24"/>
          <w:lang w:val="hy-AM"/>
        </w:rPr>
        <w:t>Աշոտ Հակոբյանի</w:t>
      </w:r>
      <w:r w:rsidRPr="00E97038">
        <w:rPr>
          <w:rFonts w:ascii="Sylfaen" w:eastAsia="Times New Roman" w:hAnsi="Sylfaen" w:cs="Arial"/>
          <w:kern w:val="36"/>
          <w:sz w:val="24"/>
          <w:szCs w:val="24"/>
          <w:lang w:val="hy-AM"/>
        </w:rPr>
        <w:t xml:space="preserve"> աշխատանքը։ Կայքը գրում է, որ լրագրողի </w:t>
      </w:r>
      <w:proofErr w:type="spellStart"/>
      <w:r w:rsidRPr="00E97038">
        <w:rPr>
          <w:rFonts w:ascii="Sylfaen" w:eastAsia="Times New Roman" w:hAnsi="Sylfaen" w:cs="Arial"/>
          <w:kern w:val="36"/>
          <w:sz w:val="24"/>
          <w:szCs w:val="24"/>
          <w:lang w:val="hy-AM"/>
        </w:rPr>
        <w:t>բեյջը</w:t>
      </w:r>
      <w:proofErr w:type="spellEnd"/>
      <w:r w:rsidRPr="00E97038">
        <w:rPr>
          <w:rFonts w:ascii="Sylfaen" w:eastAsia="Times New Roman" w:hAnsi="Sylfaen" w:cs="Arial"/>
          <w:kern w:val="36"/>
          <w:sz w:val="24"/>
          <w:szCs w:val="24"/>
          <w:lang w:val="hy-AM"/>
        </w:rPr>
        <w:t xml:space="preserve"> տեսանելի է եղել, և ոստիկանության մայորը, տեսնելով, որ նա ֆիքսում է իրավապահների գործողությունները, հարվածել է </w:t>
      </w:r>
      <w:proofErr w:type="spellStart"/>
      <w:r w:rsidRPr="00E97038">
        <w:rPr>
          <w:rFonts w:ascii="Sylfaen" w:eastAsia="Times New Roman" w:hAnsi="Sylfaen" w:cs="Arial"/>
          <w:kern w:val="36"/>
          <w:sz w:val="24"/>
          <w:szCs w:val="24"/>
          <w:lang w:val="hy-AM"/>
        </w:rPr>
        <w:t>ֆոտոխցիկին</w:t>
      </w:r>
      <w:proofErr w:type="spellEnd"/>
      <w:r w:rsidRPr="00E97038">
        <w:rPr>
          <w:rFonts w:ascii="Sylfaen" w:eastAsia="Times New Roman" w:hAnsi="Sylfaen" w:cs="Arial"/>
          <w:kern w:val="36"/>
          <w:sz w:val="24"/>
          <w:szCs w:val="24"/>
          <w:lang w:val="hy-AM"/>
        </w:rPr>
        <w:t>՝ լրագրողին հրահանգելով, որ իրեն չլուսանկարի</w:t>
      </w:r>
      <w:r w:rsidRPr="00E97038">
        <w:rPr>
          <w:rStyle w:val="FootnoteReference"/>
          <w:rFonts w:ascii="Sylfaen" w:eastAsia="Times New Roman" w:hAnsi="Sylfaen" w:cs="Arial"/>
          <w:kern w:val="36"/>
          <w:sz w:val="24"/>
          <w:szCs w:val="24"/>
          <w:lang w:val="hy-AM"/>
        </w:rPr>
        <w:footnoteReference w:id="13"/>
      </w:r>
      <w:r w:rsidRPr="00E97038">
        <w:rPr>
          <w:rFonts w:ascii="Sylfaen" w:eastAsia="Times New Roman" w:hAnsi="Sylfaen" w:cs="Arial"/>
          <w:kern w:val="36"/>
          <w:sz w:val="24"/>
          <w:szCs w:val="24"/>
          <w:lang w:val="hy-AM"/>
        </w:rPr>
        <w:t>:</w:t>
      </w:r>
      <w:r w:rsidR="006839A0">
        <w:rPr>
          <w:rFonts w:ascii="Sylfaen" w:eastAsia="Times New Roman" w:hAnsi="Sylfaen" w:cs="Arial"/>
          <w:kern w:val="36"/>
          <w:sz w:val="24"/>
          <w:szCs w:val="24"/>
          <w:lang w:val="hy-AM"/>
        </w:rPr>
        <w:t xml:space="preserve"> </w:t>
      </w:r>
    </w:p>
    <w:p w:rsidR="00406931" w:rsidRPr="00074D9B" w:rsidRDefault="006839A0" w:rsidP="00074D9B">
      <w:pPr>
        <w:rPr>
          <w:rFonts w:ascii="Sylfaen" w:eastAsia="Times New Roman" w:hAnsi="Sylfaen" w:cs="Arial"/>
          <w:kern w:val="36"/>
          <w:sz w:val="24"/>
          <w:szCs w:val="24"/>
          <w:lang w:val="hy-AM"/>
        </w:rPr>
      </w:pPr>
      <w:r w:rsidRPr="006839A0">
        <w:rPr>
          <w:rFonts w:ascii="Sylfaen" w:eastAsia="Times New Roman" w:hAnsi="Sylfaen" w:cs="Arial"/>
          <w:kern w:val="36"/>
          <w:sz w:val="24"/>
          <w:szCs w:val="24"/>
          <w:lang w:val="hy-AM"/>
        </w:rPr>
        <w:t>Դեպքի առնչությամբ</w:t>
      </w:r>
      <w:r w:rsidR="0007708D" w:rsidRPr="006839A0">
        <w:rPr>
          <w:rFonts w:ascii="Sylfaen" w:eastAsia="Times New Roman" w:hAnsi="Sylfaen" w:cs="Arial"/>
          <w:kern w:val="36"/>
          <w:sz w:val="24"/>
          <w:szCs w:val="24"/>
          <w:lang w:val="hy-AM"/>
        </w:rPr>
        <w:t xml:space="preserve"> ՀՀ մարդու իրավունքների պաշտպանի աշխատակազմից ՀՀ գլխավոր դատախազություն</w:t>
      </w:r>
      <w:r w:rsidRPr="006839A0">
        <w:rPr>
          <w:rFonts w:ascii="Sylfaen" w:eastAsia="Times New Roman" w:hAnsi="Sylfaen" w:cs="Arial"/>
          <w:kern w:val="36"/>
          <w:sz w:val="24"/>
          <w:szCs w:val="24"/>
          <w:lang w:val="hy-AM"/>
        </w:rPr>
        <w:t xml:space="preserve">ը մայիսի 12-ին ստացել է </w:t>
      </w:r>
      <w:r w:rsidR="0007708D" w:rsidRPr="006839A0">
        <w:rPr>
          <w:rFonts w:ascii="Sylfaen" w:eastAsia="Times New Roman" w:hAnsi="Sylfaen" w:cs="Arial"/>
          <w:kern w:val="36"/>
          <w:sz w:val="24"/>
          <w:szCs w:val="24"/>
          <w:lang w:val="hy-AM"/>
        </w:rPr>
        <w:t>գրություն</w:t>
      </w:r>
      <w:r w:rsidRPr="006839A0">
        <w:rPr>
          <w:rFonts w:ascii="Sylfaen" w:eastAsia="Times New Roman" w:hAnsi="Sylfaen" w:cs="Arial"/>
          <w:kern w:val="36"/>
          <w:sz w:val="24"/>
          <w:szCs w:val="24"/>
          <w:lang w:val="hy-AM"/>
        </w:rPr>
        <w:t>, որը</w:t>
      </w:r>
      <w:r w:rsidR="0007708D" w:rsidRPr="006839A0">
        <w:rPr>
          <w:rFonts w:ascii="Sylfaen" w:eastAsia="Times New Roman" w:hAnsi="Sylfaen" w:cs="Arial"/>
          <w:kern w:val="36"/>
          <w:sz w:val="24"/>
          <w:szCs w:val="24"/>
          <w:lang w:val="hy-AM"/>
        </w:rPr>
        <w:t xml:space="preserve"> նյութեր նախապատրաստելու հանձնարարությամբ ուղարկվել է ԱԱԾ քննչական դեպարտամենտ: </w:t>
      </w:r>
      <w:r w:rsidRPr="006839A0">
        <w:rPr>
          <w:rFonts w:ascii="Sylfaen" w:eastAsia="Times New Roman" w:hAnsi="Sylfaen" w:cs="Arial"/>
          <w:kern w:val="36"/>
          <w:sz w:val="24"/>
          <w:szCs w:val="24"/>
          <w:lang w:val="hy-AM"/>
        </w:rPr>
        <w:t>Այստեղ էլ</w:t>
      </w:r>
      <w:r w:rsidR="0007708D" w:rsidRPr="006839A0">
        <w:rPr>
          <w:rFonts w:ascii="Sylfaen" w:eastAsia="Times New Roman" w:hAnsi="Sylfaen" w:cs="Arial"/>
          <w:kern w:val="36"/>
          <w:sz w:val="24"/>
          <w:szCs w:val="24"/>
          <w:lang w:val="hy-AM"/>
        </w:rPr>
        <w:t xml:space="preserve"> ձեռք բերված փաստական տվյալները վկայել են այն մասին, որ Աշոտ Հակոբյանի լրագրող լինելու հանգամանքը հայտնի չի եղել ՀՀ ոստիկանության ծառայողին, </w:t>
      </w:r>
      <w:proofErr w:type="spellStart"/>
      <w:r w:rsidR="0007708D" w:rsidRPr="006839A0">
        <w:rPr>
          <w:rFonts w:ascii="Sylfaen" w:eastAsia="Times New Roman" w:hAnsi="Sylfaen" w:cs="Arial"/>
          <w:kern w:val="36"/>
          <w:sz w:val="24"/>
          <w:szCs w:val="24"/>
          <w:lang w:val="hy-AM"/>
        </w:rPr>
        <w:t>հետևաբար</w:t>
      </w:r>
      <w:proofErr w:type="spellEnd"/>
      <w:r w:rsidR="0007708D" w:rsidRPr="006839A0">
        <w:rPr>
          <w:rFonts w:ascii="Sylfaen" w:eastAsia="Times New Roman" w:hAnsi="Sylfaen" w:cs="Arial"/>
          <w:kern w:val="36"/>
          <w:sz w:val="24"/>
          <w:szCs w:val="24"/>
          <w:lang w:val="hy-AM"/>
        </w:rPr>
        <w:t xml:space="preserve"> չի հիմնավորվել վերջինիս արարքում քրեական օրենսգրքի 164-րդ հոդվածով նախատեսված հանցակազմի սուբյեկտիվ կողմի առկայությունը: </w:t>
      </w:r>
      <w:r w:rsidRPr="006839A0">
        <w:rPr>
          <w:rFonts w:ascii="Sylfaen" w:eastAsia="Times New Roman" w:hAnsi="Sylfaen" w:cs="Arial"/>
          <w:kern w:val="36"/>
          <w:sz w:val="24"/>
          <w:szCs w:val="24"/>
          <w:lang w:val="hy-AM"/>
        </w:rPr>
        <w:t xml:space="preserve">ՀՀ Դատախազությունից ԽԱՊԿ-ին հայտնել են, որ մայիսի </w:t>
      </w:r>
      <w:r w:rsidR="0007708D" w:rsidRPr="006839A0">
        <w:rPr>
          <w:rFonts w:ascii="Sylfaen" w:eastAsia="Times New Roman" w:hAnsi="Sylfaen" w:cs="Arial"/>
          <w:kern w:val="36"/>
          <w:sz w:val="24"/>
          <w:szCs w:val="24"/>
          <w:lang w:val="hy-AM"/>
        </w:rPr>
        <w:t>26</w:t>
      </w:r>
      <w:r w:rsidRPr="006839A0">
        <w:rPr>
          <w:rFonts w:ascii="Sylfaen" w:eastAsia="Times New Roman" w:hAnsi="Sylfaen" w:cs="Arial"/>
          <w:kern w:val="36"/>
          <w:sz w:val="24"/>
          <w:szCs w:val="24"/>
          <w:lang w:val="hy-AM"/>
        </w:rPr>
        <w:t>-ին</w:t>
      </w:r>
      <w:r w:rsidR="0007708D" w:rsidRPr="006839A0">
        <w:rPr>
          <w:rFonts w:ascii="Sylfaen" w:eastAsia="Times New Roman" w:hAnsi="Sylfaen" w:cs="Arial"/>
          <w:kern w:val="36"/>
          <w:sz w:val="24"/>
          <w:szCs w:val="24"/>
          <w:lang w:val="hy-AM"/>
        </w:rPr>
        <w:t xml:space="preserve"> որոշում է կայացվել քրեական գործ հարուցելը մերժելու մասին:</w:t>
      </w:r>
      <w:r w:rsidR="00074D9B">
        <w:rPr>
          <w:rFonts w:ascii="Sylfaen" w:eastAsia="Times New Roman" w:hAnsi="Sylfaen" w:cs="Arial"/>
          <w:kern w:val="36"/>
          <w:sz w:val="24"/>
          <w:szCs w:val="24"/>
          <w:lang w:val="hy-AM"/>
        </w:rPr>
        <w:br/>
      </w:r>
      <w:r w:rsidR="00074D9B">
        <w:rPr>
          <w:rFonts w:ascii="Sylfaen" w:eastAsia="Times New Roman" w:hAnsi="Sylfaen" w:cs="Arial"/>
          <w:kern w:val="36"/>
          <w:sz w:val="24"/>
          <w:szCs w:val="24"/>
          <w:lang w:val="hy-AM"/>
        </w:rPr>
        <w:br/>
      </w:r>
      <w:r w:rsidR="00074D9B">
        <w:rPr>
          <w:rFonts w:ascii="Sylfaen" w:eastAsia="Times New Roman" w:hAnsi="Sylfaen" w:cs="Arial"/>
          <w:kern w:val="36"/>
          <w:sz w:val="24"/>
          <w:szCs w:val="24"/>
          <w:lang w:val="hy-AM"/>
        </w:rPr>
        <w:tab/>
      </w:r>
      <w:r w:rsidR="00406931" w:rsidRPr="00E97038">
        <w:rPr>
          <w:rFonts w:ascii="Sylfaen" w:eastAsia="Times New Roman" w:hAnsi="Sylfaen" w:cs="Calibri"/>
          <w:b/>
          <w:sz w:val="24"/>
          <w:szCs w:val="24"/>
          <w:lang w:val="hy-AM"/>
        </w:rPr>
        <w:t>Մայիսի 10-ին</w:t>
      </w:r>
      <w:r w:rsidR="00406931" w:rsidRPr="00E97038">
        <w:rPr>
          <w:rFonts w:ascii="Sylfaen" w:eastAsia="Times New Roman" w:hAnsi="Sylfaen" w:cs="Calibri"/>
          <w:sz w:val="24"/>
          <w:szCs w:val="24"/>
          <w:lang w:val="hy-AM"/>
        </w:rPr>
        <w:t xml:space="preserve"> </w:t>
      </w:r>
      <w:r w:rsidR="00406931" w:rsidRPr="00E97038">
        <w:rPr>
          <w:rFonts w:ascii="Sylfaen" w:eastAsia="Times New Roman" w:hAnsi="Sylfaen" w:cs="Sylfaen"/>
          <w:sz w:val="24"/>
          <w:szCs w:val="24"/>
          <w:lang w:val="hy-AM" w:eastAsia="ru-RU"/>
        </w:rPr>
        <w:t xml:space="preserve">Արարատի և Վայոց ձորի մարզերի ընդհանուր իրավասության դատարանում  (Արտաշատ քաղաքի նստավայր) կայացել է լրագրող Անի </w:t>
      </w:r>
      <w:proofErr w:type="spellStart"/>
      <w:r w:rsidR="00406931" w:rsidRPr="00E97038">
        <w:rPr>
          <w:rFonts w:ascii="Sylfaen" w:eastAsia="Times New Roman" w:hAnsi="Sylfaen" w:cs="Sylfaen"/>
          <w:sz w:val="24"/>
          <w:szCs w:val="24"/>
          <w:lang w:val="hy-AM" w:eastAsia="ru-RU"/>
        </w:rPr>
        <w:t>Գևորգյանի</w:t>
      </w:r>
      <w:proofErr w:type="spellEnd"/>
      <w:r w:rsidR="00406931" w:rsidRPr="00E97038">
        <w:rPr>
          <w:rFonts w:ascii="Sylfaen" w:eastAsia="Times New Roman" w:hAnsi="Sylfaen" w:cs="Sylfaen"/>
          <w:sz w:val="24"/>
          <w:szCs w:val="24"/>
          <w:lang w:val="hy-AM" w:eastAsia="ru-RU"/>
        </w:rPr>
        <w:t xml:space="preserve"> հանդեպ բռնություն կիրառելու դեպքով դատական գործի քննությունը։</w:t>
      </w:r>
      <w:r w:rsidR="00406931" w:rsidRPr="00E97038">
        <w:rPr>
          <w:rFonts w:ascii="Sylfaen" w:eastAsia="Times New Roman" w:hAnsi="Sylfaen" w:cs="Sylfaen"/>
          <w:sz w:val="24"/>
          <w:szCs w:val="24"/>
          <w:lang w:val="hy-AM" w:eastAsia="ru-RU"/>
        </w:rPr>
        <w:br/>
      </w:r>
      <w:r w:rsidR="00406931" w:rsidRPr="00E97038">
        <w:rPr>
          <w:rFonts w:ascii="Sylfaen" w:eastAsia="Times New Roman" w:hAnsi="Sylfaen" w:cs="Sylfaen"/>
          <w:sz w:val="24"/>
          <w:szCs w:val="24"/>
          <w:lang w:val="hy-AM" w:eastAsia="ru-RU"/>
        </w:rPr>
        <w:tab/>
        <w:t>Հիշեցնենք, որ 2021թ</w:t>
      </w:r>
      <w:r w:rsidR="00406931" w:rsidRPr="00E97038">
        <w:rPr>
          <w:rFonts w:ascii="Times New Roman" w:eastAsia="Times New Roman" w:hAnsi="Times New Roman" w:cs="Times New Roman"/>
          <w:sz w:val="24"/>
          <w:szCs w:val="24"/>
          <w:lang w:val="hy-AM" w:eastAsia="ru-RU"/>
        </w:rPr>
        <w:t>․</w:t>
      </w:r>
      <w:r w:rsidR="00406931" w:rsidRPr="00E97038">
        <w:rPr>
          <w:rFonts w:ascii="Sylfaen" w:eastAsia="Times New Roman" w:hAnsi="Sylfaen" w:cs="Sylfaen"/>
          <w:sz w:val="24"/>
          <w:szCs w:val="24"/>
          <w:lang w:val="hy-AM" w:eastAsia="ru-RU"/>
        </w:rPr>
        <w:t xml:space="preserve"> հ</w:t>
      </w:r>
      <w:r w:rsidR="00406931" w:rsidRPr="00E97038">
        <w:rPr>
          <w:rFonts w:ascii="Sylfaen" w:eastAsia="Times New Roman" w:hAnsi="Sylfaen" w:cs="Calibri"/>
          <w:sz w:val="24"/>
          <w:szCs w:val="24"/>
          <w:lang w:val="hy-AM"/>
        </w:rPr>
        <w:t xml:space="preserve">ունիսի 4-ին Արարատի մարզի Արտաշատ քաղաքում </w:t>
      </w:r>
      <w:r w:rsidR="00406931" w:rsidRPr="00E97038">
        <w:rPr>
          <w:rFonts w:ascii="Sylfaen" w:eastAsia="Times New Roman" w:hAnsi="Sylfaen" w:cs="Calibri"/>
          <w:sz w:val="24"/>
          <w:szCs w:val="24"/>
          <w:lang w:val="hy-AM"/>
        </w:rPr>
        <w:lastRenderedPageBreak/>
        <w:t xml:space="preserve">վարչապետի պաշտոնակատար Նիկոլ Փաշինյանի նախընտրական հանդիպումների լուսաբանման ժամանակ քաղաքացիներից մեկը խլել էր Անի </w:t>
      </w:r>
      <w:proofErr w:type="spellStart"/>
      <w:r w:rsidR="00406931" w:rsidRPr="00E97038">
        <w:rPr>
          <w:rFonts w:ascii="Sylfaen" w:eastAsia="Times New Roman" w:hAnsi="Sylfaen" w:cs="Calibri"/>
          <w:sz w:val="24"/>
          <w:szCs w:val="24"/>
          <w:lang w:val="hy-AM"/>
        </w:rPr>
        <w:t>Գևորգյանի</w:t>
      </w:r>
      <w:proofErr w:type="spellEnd"/>
      <w:r w:rsidR="00406931" w:rsidRPr="00E97038">
        <w:rPr>
          <w:rFonts w:ascii="Sylfaen" w:eastAsia="Times New Roman" w:hAnsi="Sylfaen" w:cs="Calibri"/>
          <w:sz w:val="24"/>
          <w:szCs w:val="24"/>
          <w:lang w:val="hy-AM"/>
        </w:rPr>
        <w:t xml:space="preserve"> հեռախոսը, վիրավորել ու ապտակել է նրան</w:t>
      </w:r>
      <w:r w:rsidR="00406931" w:rsidRPr="00E97038">
        <w:rPr>
          <w:rStyle w:val="FootnoteReference"/>
          <w:rFonts w:ascii="Sylfaen" w:eastAsia="Times New Roman" w:hAnsi="Sylfaen" w:cs="Calibri"/>
          <w:sz w:val="24"/>
          <w:szCs w:val="24"/>
          <w:lang w:val="hy-AM"/>
        </w:rPr>
        <w:footnoteReference w:id="14"/>
      </w:r>
      <w:r w:rsidR="00406931" w:rsidRPr="00E97038">
        <w:rPr>
          <w:rFonts w:ascii="Sylfaen" w:eastAsia="Times New Roman" w:hAnsi="Sylfaen" w:cs="Calibri"/>
          <w:sz w:val="24"/>
          <w:szCs w:val="24"/>
          <w:lang w:val="hy-AM"/>
        </w:rPr>
        <w:t xml:space="preserve">: </w:t>
      </w:r>
      <w:r w:rsidR="00406931" w:rsidRPr="00E97038">
        <w:rPr>
          <w:rFonts w:ascii="Sylfaen" w:hAnsi="Sylfaen"/>
          <w:sz w:val="24"/>
          <w:szCs w:val="24"/>
          <w:lang w:val="hy-AM"/>
        </w:rPr>
        <w:t xml:space="preserve">Սեպտեմբերի 3-ին </w:t>
      </w:r>
      <w:r w:rsidR="00406931" w:rsidRPr="00E97038">
        <w:rPr>
          <w:rFonts w:ascii="Sylfaen" w:eastAsia="Times New Roman" w:hAnsi="Sylfaen" w:cs="Calibri"/>
          <w:sz w:val="24"/>
          <w:szCs w:val="24"/>
          <w:lang w:val="hy-AM"/>
        </w:rPr>
        <w:t>բռնության փաստով հարուցված ք</w:t>
      </w:r>
      <w:r w:rsidR="00406931" w:rsidRPr="00E97038">
        <w:rPr>
          <w:rFonts w:ascii="Sylfaen" w:hAnsi="Sylfaen"/>
          <w:sz w:val="24"/>
          <w:szCs w:val="24"/>
          <w:lang w:val="hy-AM"/>
        </w:rPr>
        <w:t xml:space="preserve">րեական գործը 2 անձի՝ </w:t>
      </w:r>
      <w:r w:rsidR="00406931" w:rsidRPr="00E97038">
        <w:rPr>
          <w:rFonts w:ascii="Sylfaen" w:eastAsia="Times New Roman" w:hAnsi="Sylfaen" w:cs="Calibri"/>
          <w:sz w:val="24"/>
          <w:szCs w:val="24"/>
          <w:lang w:val="hy-AM"/>
        </w:rPr>
        <w:t xml:space="preserve">քույր և եղբայր Սոնա և Վահագն </w:t>
      </w:r>
      <w:proofErr w:type="spellStart"/>
      <w:r w:rsidR="00406931" w:rsidRPr="00E97038">
        <w:rPr>
          <w:rFonts w:ascii="Sylfaen" w:eastAsia="Times New Roman" w:hAnsi="Sylfaen" w:cs="Calibri"/>
          <w:sz w:val="24"/>
          <w:szCs w:val="24"/>
          <w:lang w:val="hy-AM"/>
        </w:rPr>
        <w:t>Հակոբյանների</w:t>
      </w:r>
      <w:proofErr w:type="spellEnd"/>
      <w:r w:rsidR="00406931" w:rsidRPr="00E97038">
        <w:rPr>
          <w:rFonts w:ascii="Sylfaen" w:eastAsia="Times New Roman" w:hAnsi="Sylfaen" w:cs="Calibri"/>
          <w:sz w:val="24"/>
          <w:szCs w:val="24"/>
          <w:lang w:val="hy-AM"/>
        </w:rPr>
        <w:t xml:space="preserve"> </w:t>
      </w:r>
      <w:r w:rsidR="00406931" w:rsidRPr="00E97038">
        <w:rPr>
          <w:rFonts w:ascii="Sylfaen" w:hAnsi="Sylfaen"/>
          <w:sz w:val="24"/>
          <w:szCs w:val="24"/>
          <w:lang w:val="hy-AM"/>
        </w:rPr>
        <w:t>նկատմամբ մեղադրական եզրակացությամբ ներկայացվել էր դատարան։</w:t>
      </w:r>
      <w:r w:rsidR="00406931" w:rsidRPr="00E97038">
        <w:rPr>
          <w:rFonts w:ascii="Sylfaen" w:hAnsi="Sylfaen"/>
          <w:bCs/>
          <w:iCs/>
          <w:sz w:val="24"/>
          <w:szCs w:val="24"/>
          <w:lang w:val="hy-AM"/>
        </w:rPr>
        <w:t xml:space="preserve"> </w:t>
      </w:r>
      <w:r w:rsidR="00406931" w:rsidRPr="00E97038">
        <w:rPr>
          <w:rFonts w:ascii="Sylfaen" w:eastAsia="Times New Roman" w:hAnsi="Sylfaen" w:cs="Calibri"/>
          <w:sz w:val="24"/>
          <w:szCs w:val="24"/>
          <w:lang w:val="hy-AM"/>
        </w:rPr>
        <w:t>Առաջինը մեղադրվում է լրագրողի հեռախոսը խլելու, երկրորդը՝ նկարահանելու ժամանակ լրագրողին հարվածելու համար։</w:t>
      </w:r>
      <w:r w:rsidR="00406931">
        <w:rPr>
          <w:rFonts w:ascii="Sylfaen" w:eastAsia="Times New Roman" w:hAnsi="Sylfaen" w:cs="Calibri"/>
          <w:sz w:val="24"/>
          <w:szCs w:val="24"/>
          <w:lang w:val="hy-AM"/>
        </w:rPr>
        <w:t xml:space="preserve"> </w:t>
      </w:r>
      <w:r w:rsidR="00406931">
        <w:rPr>
          <w:rFonts w:ascii="Sylfaen" w:eastAsia="Times New Roman" w:hAnsi="Sylfaen" w:cs="Calibri"/>
          <w:sz w:val="24"/>
          <w:szCs w:val="24"/>
          <w:lang w:val="hy-AM"/>
        </w:rPr>
        <w:br/>
      </w:r>
      <w:r w:rsidR="00406931">
        <w:rPr>
          <w:rFonts w:ascii="Sylfaen" w:eastAsia="Times New Roman" w:hAnsi="Sylfaen" w:cs="Calibri"/>
          <w:sz w:val="24"/>
          <w:szCs w:val="24"/>
          <w:lang w:val="hy-AM"/>
        </w:rPr>
        <w:tab/>
      </w:r>
      <w:r w:rsidR="00406931" w:rsidRPr="00E97038">
        <w:rPr>
          <w:rFonts w:ascii="Sylfaen" w:hAnsi="Sylfaen"/>
          <w:sz w:val="24"/>
          <w:szCs w:val="24"/>
          <w:lang w:val="hy-AM"/>
        </w:rPr>
        <w:t>Գործով հաջորդ դատական նիստը նշանակվել է հուլիսի 6-ին։</w:t>
      </w:r>
    </w:p>
    <w:p w:rsidR="00406931" w:rsidRPr="00E97038" w:rsidRDefault="00406931" w:rsidP="00406931">
      <w:pPr>
        <w:spacing w:after="0" w:line="240" w:lineRule="auto"/>
        <w:rPr>
          <w:rFonts w:ascii="Sylfaen" w:hAnsi="Sylfaen"/>
          <w:color w:val="222222"/>
          <w:sz w:val="24"/>
          <w:szCs w:val="24"/>
          <w:shd w:val="clear" w:color="auto" w:fill="FFFFFF"/>
          <w:lang w:val="hy-AM"/>
        </w:rPr>
      </w:pPr>
      <w:r w:rsidRPr="00E97038">
        <w:rPr>
          <w:rFonts w:ascii="Sylfaen" w:hAnsi="Sylfaen"/>
          <w:color w:val="222222"/>
          <w:sz w:val="24"/>
          <w:szCs w:val="24"/>
          <w:shd w:val="clear" w:color="auto" w:fill="FFFFFF"/>
          <w:lang w:val="hy-AM"/>
        </w:rPr>
        <w:tab/>
      </w:r>
    </w:p>
    <w:p w:rsidR="00406931" w:rsidRPr="00E97038" w:rsidRDefault="00406931" w:rsidP="00406931">
      <w:pPr>
        <w:spacing w:after="0" w:line="240" w:lineRule="auto"/>
        <w:rPr>
          <w:rFonts w:ascii="Sylfaen" w:hAnsi="Sylfaen"/>
          <w:bCs/>
          <w:iCs/>
          <w:sz w:val="24"/>
          <w:szCs w:val="24"/>
          <w:lang w:val="hy-AM"/>
        </w:rPr>
      </w:pPr>
      <w:r w:rsidRPr="00E97038">
        <w:rPr>
          <w:rFonts w:ascii="Sylfaen" w:hAnsi="Sylfaen"/>
          <w:color w:val="222222"/>
          <w:sz w:val="24"/>
          <w:szCs w:val="24"/>
          <w:shd w:val="clear" w:color="auto" w:fill="FFFFFF"/>
          <w:lang w:val="hy-AM"/>
        </w:rPr>
        <w:tab/>
      </w:r>
      <w:r w:rsidRPr="00E97038">
        <w:rPr>
          <w:rFonts w:ascii="Sylfaen" w:hAnsi="Sylfaen"/>
          <w:b/>
          <w:bCs/>
          <w:iCs/>
          <w:sz w:val="24"/>
          <w:szCs w:val="24"/>
          <w:lang w:val="hy-AM"/>
        </w:rPr>
        <w:t>Մայիսի 20-ին</w:t>
      </w:r>
      <w:r w:rsidRPr="00E97038">
        <w:rPr>
          <w:rFonts w:ascii="Sylfaen" w:eastAsia="Times New Roman" w:hAnsi="Sylfaen"/>
          <w:sz w:val="24"/>
          <w:szCs w:val="24"/>
          <w:lang w:val="hy-AM" w:eastAsia="ru-RU"/>
        </w:rPr>
        <w:t xml:space="preserve"> </w:t>
      </w:r>
      <w:proofErr w:type="spellStart"/>
      <w:r w:rsidRPr="00E97038">
        <w:rPr>
          <w:rFonts w:ascii="Sylfaen" w:eastAsia="Times New Roman" w:hAnsi="Sylfaen"/>
          <w:sz w:val="24"/>
          <w:szCs w:val="24"/>
          <w:lang w:val="hy-AM" w:eastAsia="ru-RU"/>
        </w:rPr>
        <w:t>Երևանի</w:t>
      </w:r>
      <w:proofErr w:type="spellEnd"/>
      <w:r w:rsidRPr="00E97038">
        <w:rPr>
          <w:rFonts w:ascii="Sylfaen" w:eastAsia="Times New Roman" w:hAnsi="Sylfaen"/>
          <w:sz w:val="24"/>
          <w:szCs w:val="24"/>
          <w:lang w:val="hy-AM" w:eastAsia="ru-RU"/>
        </w:rPr>
        <w:t xml:space="preserve"> ընդհանուր իրավասության դատարանում շարունակվել է </w:t>
      </w:r>
      <w:r w:rsidRPr="00E97038">
        <w:rPr>
          <w:rFonts w:ascii="Sylfaen" w:eastAsia="Times New Roman" w:hAnsi="Sylfaen"/>
          <w:sz w:val="24"/>
          <w:szCs w:val="24"/>
          <w:lang w:val="hy-AM"/>
        </w:rPr>
        <w:t>«168.am» լրատվական կայքի թղթակից</w:t>
      </w:r>
      <w:r w:rsidRPr="00E97038">
        <w:rPr>
          <w:rFonts w:ascii="Sylfaen" w:eastAsia="Times New Roman" w:hAnsi="Sylfaen"/>
          <w:sz w:val="24"/>
          <w:szCs w:val="24"/>
          <w:lang w:val="hy-AM" w:eastAsia="ru-RU"/>
        </w:rPr>
        <w:t xml:space="preserve"> Անի Քեշիշյանը, </w:t>
      </w:r>
      <w:r w:rsidRPr="00E97038">
        <w:rPr>
          <w:rFonts w:ascii="Sylfaen" w:eastAsia="Times New Roman" w:hAnsi="Sylfaen"/>
          <w:sz w:val="24"/>
          <w:szCs w:val="24"/>
          <w:lang w:val="hy-AM"/>
        </w:rPr>
        <w:t xml:space="preserve">Հանրային ռադիոյի թղթակից </w:t>
      </w:r>
      <w:r w:rsidRPr="00E97038">
        <w:rPr>
          <w:rFonts w:ascii="Sylfaen" w:eastAsia="Times New Roman" w:hAnsi="Sylfaen"/>
          <w:sz w:val="24"/>
          <w:szCs w:val="24"/>
          <w:lang w:val="hy-AM" w:eastAsia="ru-RU"/>
        </w:rPr>
        <w:t xml:space="preserve">Լիանա Եղիազարյանն ու մի խումբ քաղաքացիներ ընդդեմ ՀՀ ոստիկանության զորքերի նախկին հրամանատար </w:t>
      </w:r>
      <w:proofErr w:type="spellStart"/>
      <w:r w:rsidRPr="00E97038">
        <w:rPr>
          <w:rFonts w:ascii="Sylfaen" w:eastAsia="Times New Roman" w:hAnsi="Sylfaen"/>
          <w:sz w:val="24"/>
          <w:szCs w:val="24"/>
          <w:lang w:val="hy-AM" w:eastAsia="ru-RU"/>
        </w:rPr>
        <w:t>Լևոն</w:t>
      </w:r>
      <w:proofErr w:type="spellEnd"/>
      <w:r w:rsidRPr="00E97038">
        <w:rPr>
          <w:rFonts w:ascii="Sylfaen" w:eastAsia="Times New Roman" w:hAnsi="Sylfaen"/>
          <w:sz w:val="24"/>
          <w:szCs w:val="24"/>
          <w:lang w:val="hy-AM" w:eastAsia="ru-RU"/>
        </w:rPr>
        <w:t xml:space="preserve"> </w:t>
      </w:r>
      <w:proofErr w:type="spellStart"/>
      <w:r w:rsidRPr="00E97038">
        <w:rPr>
          <w:rFonts w:ascii="Sylfaen" w:eastAsia="Times New Roman" w:hAnsi="Sylfaen"/>
          <w:sz w:val="24"/>
          <w:szCs w:val="24"/>
          <w:lang w:val="hy-AM" w:eastAsia="ru-RU"/>
        </w:rPr>
        <w:t>Երանոսյանի</w:t>
      </w:r>
      <w:proofErr w:type="spellEnd"/>
      <w:r w:rsidRPr="00E97038">
        <w:rPr>
          <w:rFonts w:ascii="Sylfaen" w:eastAsia="Times New Roman" w:hAnsi="Sylfaen"/>
          <w:sz w:val="24"/>
          <w:szCs w:val="24"/>
          <w:lang w:val="hy-AM" w:eastAsia="ru-RU"/>
        </w:rPr>
        <w:t xml:space="preserve"> գործով հերթական դատական նիստը։</w:t>
      </w:r>
      <w:r w:rsidRPr="00E97038">
        <w:rPr>
          <w:rFonts w:ascii="Sylfaen" w:eastAsia="Times New Roman" w:hAnsi="Sylfaen"/>
          <w:sz w:val="24"/>
          <w:szCs w:val="24"/>
          <w:lang w:val="hy-AM" w:eastAsia="ru-RU"/>
        </w:rPr>
        <w:br/>
      </w:r>
      <w:r w:rsidRPr="00E97038">
        <w:rPr>
          <w:rFonts w:ascii="Sylfaen" w:eastAsia="Times New Roman" w:hAnsi="Sylfaen"/>
          <w:sz w:val="24"/>
          <w:szCs w:val="24"/>
          <w:lang w:val="hy-AM" w:eastAsia="ru-RU"/>
        </w:rPr>
        <w:tab/>
        <w:t xml:space="preserve">Հիշեցնենք, որ </w:t>
      </w:r>
      <w:proofErr w:type="spellStart"/>
      <w:r w:rsidRPr="00E97038">
        <w:rPr>
          <w:rFonts w:ascii="Sylfaen" w:eastAsia="Times New Roman" w:hAnsi="Sylfaen"/>
          <w:sz w:val="24"/>
          <w:szCs w:val="24"/>
          <w:lang w:val="hy-AM" w:eastAsia="ru-RU"/>
        </w:rPr>
        <w:t>Լևոն</w:t>
      </w:r>
      <w:proofErr w:type="spellEnd"/>
      <w:r w:rsidRPr="00E97038">
        <w:rPr>
          <w:rFonts w:ascii="Sylfaen" w:eastAsia="Times New Roman" w:hAnsi="Sylfaen"/>
          <w:sz w:val="24"/>
          <w:szCs w:val="24"/>
          <w:lang w:val="hy-AM" w:eastAsia="ru-RU"/>
        </w:rPr>
        <w:t xml:space="preserve"> </w:t>
      </w:r>
      <w:proofErr w:type="spellStart"/>
      <w:r w:rsidRPr="00E97038">
        <w:rPr>
          <w:rFonts w:ascii="Sylfaen" w:eastAsia="Times New Roman" w:hAnsi="Sylfaen"/>
          <w:sz w:val="24"/>
          <w:szCs w:val="24"/>
          <w:lang w:val="hy-AM" w:eastAsia="ru-RU"/>
        </w:rPr>
        <w:t>Երանոսյանին</w:t>
      </w:r>
      <w:proofErr w:type="spellEnd"/>
      <w:r w:rsidRPr="00E97038">
        <w:rPr>
          <w:rFonts w:ascii="Sylfaen" w:eastAsia="Times New Roman" w:hAnsi="Sylfaen"/>
          <w:sz w:val="24"/>
          <w:szCs w:val="24"/>
          <w:lang w:val="hy-AM" w:eastAsia="ru-RU"/>
        </w:rPr>
        <w:t xml:space="preserve">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w:t>
      </w:r>
      <w:proofErr w:type="spellStart"/>
      <w:r w:rsidRPr="00E97038">
        <w:rPr>
          <w:rFonts w:ascii="Sylfaen" w:eastAsia="Times New Roman" w:hAnsi="Sylfaen"/>
          <w:sz w:val="24"/>
          <w:szCs w:val="24"/>
          <w:lang w:val="hy-AM" w:eastAsia="ru-RU"/>
        </w:rPr>
        <w:t>հետևանքներ</w:t>
      </w:r>
      <w:proofErr w:type="spellEnd"/>
      <w:r w:rsidRPr="00E97038">
        <w:rPr>
          <w:rFonts w:ascii="Sylfaen" w:eastAsia="Times New Roman" w:hAnsi="Sylfaen"/>
          <w:sz w:val="24"/>
          <w:szCs w:val="24"/>
          <w:lang w:val="hy-AM" w:eastAsia="ru-RU"/>
        </w:rPr>
        <w:t xml:space="preserve">։ Անի Քեշիշյանը վնասվածքներ էր ստացել 2018թ. ապրիլի 16-ին </w:t>
      </w:r>
      <w:proofErr w:type="spellStart"/>
      <w:r w:rsidRPr="00E97038">
        <w:rPr>
          <w:rFonts w:ascii="Sylfaen" w:eastAsia="Times New Roman" w:hAnsi="Sylfaen"/>
          <w:sz w:val="24"/>
          <w:szCs w:val="24"/>
          <w:lang w:val="hy-AM" w:eastAsia="ru-RU"/>
        </w:rPr>
        <w:t>Երևանի</w:t>
      </w:r>
      <w:proofErr w:type="spellEnd"/>
      <w:r w:rsidRPr="00E97038">
        <w:rPr>
          <w:rFonts w:ascii="Sylfaen" w:eastAsia="Times New Roman" w:hAnsi="Sylfaen"/>
          <w:sz w:val="24"/>
          <w:szCs w:val="24"/>
          <w:lang w:val="hy-AM" w:eastAsia="ru-RU"/>
        </w:rPr>
        <w:t xml:space="preserve">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E97038">
        <w:rPr>
          <w:rFonts w:ascii="Sylfaen" w:hAnsi="Sylfaen"/>
          <w:sz w:val="24"/>
          <w:szCs w:val="24"/>
          <w:lang w:val="hy-AM"/>
        </w:rPr>
        <w:t>(</w:t>
      </w:r>
      <w:r w:rsidRPr="00E97038">
        <w:rPr>
          <w:rFonts w:ascii="Sylfaen" w:hAnsi="Sylfaen"/>
          <w:sz w:val="24"/>
          <w:szCs w:val="24"/>
          <w:lang w:val="hy-AM" w:eastAsia="ru-RU"/>
        </w:rPr>
        <w:t>Մանրամասները՝ ԽԱՊԿ 2018-202</w:t>
      </w:r>
      <w:r w:rsidR="00115B42">
        <w:rPr>
          <w:rFonts w:ascii="Sylfaen" w:hAnsi="Sylfaen"/>
          <w:sz w:val="24"/>
          <w:szCs w:val="24"/>
          <w:lang w:val="hy-AM" w:eastAsia="ru-RU"/>
        </w:rPr>
        <w:t>2</w:t>
      </w:r>
      <w:r w:rsidRPr="00E97038">
        <w:rPr>
          <w:rFonts w:ascii="Sylfaen" w:hAnsi="Sylfaen"/>
          <w:sz w:val="24"/>
          <w:szCs w:val="24"/>
          <w:lang w:val="hy-AM" w:eastAsia="ru-RU"/>
        </w:rPr>
        <w:t xml:space="preserve">թթ. տարեկան և եռամսյակային զեկույցներում, </w:t>
      </w:r>
      <w:proofErr w:type="spellStart"/>
      <w:r w:rsidRPr="00E97038">
        <w:rPr>
          <w:rFonts w:ascii="Sylfaen" w:hAnsi="Sylfaen"/>
          <w:sz w:val="24"/>
          <w:szCs w:val="24"/>
          <w:lang w:val="hy-AM" w:eastAsia="ru-RU"/>
        </w:rPr>
        <w:t>տե՛ս</w:t>
      </w:r>
      <w:proofErr w:type="spellEnd"/>
      <w:r w:rsidRPr="00E97038">
        <w:rPr>
          <w:rFonts w:ascii="Sylfaen" w:hAnsi="Sylfaen"/>
          <w:sz w:val="24"/>
          <w:szCs w:val="24"/>
          <w:lang w:val="hy-AM" w:eastAsia="ru-RU"/>
        </w:rPr>
        <w:t xml:space="preserve"> khosq.am կայքի «Զեկույցներ» բաժնում)։</w:t>
      </w:r>
      <w:r w:rsidRPr="00E97038">
        <w:rPr>
          <w:rFonts w:ascii="Sylfaen" w:hAnsi="Sylfaen"/>
          <w:sz w:val="24"/>
          <w:szCs w:val="24"/>
          <w:lang w:val="hy-AM" w:eastAsia="ru-RU"/>
        </w:rPr>
        <w:br/>
      </w:r>
      <w:r w:rsidRPr="00E97038">
        <w:rPr>
          <w:rFonts w:ascii="Sylfaen" w:hAnsi="Sylfaen"/>
          <w:sz w:val="24"/>
          <w:szCs w:val="24"/>
          <w:lang w:val="hy-AM" w:eastAsia="ru-RU"/>
        </w:rPr>
        <w:tab/>
        <w:t xml:space="preserve">Հաջորդ դատական նիստը նշանակվել է </w:t>
      </w:r>
      <w:r w:rsidRPr="00E97038">
        <w:rPr>
          <w:rFonts w:ascii="Sylfaen" w:hAnsi="Sylfaen"/>
          <w:bCs/>
          <w:iCs/>
          <w:sz w:val="24"/>
          <w:szCs w:val="24"/>
          <w:lang w:val="hy-AM"/>
        </w:rPr>
        <w:t>հուլիսի 14-ին։</w:t>
      </w:r>
    </w:p>
    <w:p w:rsidR="00406931" w:rsidRDefault="00074D9B" w:rsidP="00406931">
      <w:pPr>
        <w:spacing w:after="0" w:line="240" w:lineRule="auto"/>
        <w:rPr>
          <w:rFonts w:ascii="Sylfaen" w:eastAsia="Times New Roman" w:hAnsi="Sylfaen" w:cs="Sylfaen"/>
          <w:sz w:val="24"/>
          <w:szCs w:val="24"/>
          <w:lang w:val="hy-AM" w:eastAsia="ru-RU"/>
        </w:rPr>
      </w:pPr>
      <w:r>
        <w:rPr>
          <w:rFonts w:ascii="Sylfaen" w:eastAsia="Times New Roman" w:hAnsi="Sylfaen" w:cs="Sylfaen"/>
          <w:b/>
          <w:sz w:val="24"/>
          <w:szCs w:val="24"/>
          <w:lang w:val="hy-AM" w:eastAsia="ru-RU"/>
        </w:rPr>
        <w:br/>
      </w:r>
      <w:r w:rsidR="00406931">
        <w:rPr>
          <w:rFonts w:ascii="Sylfaen" w:eastAsia="Times New Roman" w:hAnsi="Sylfaen" w:cs="Sylfaen"/>
          <w:b/>
          <w:sz w:val="24"/>
          <w:szCs w:val="24"/>
          <w:lang w:val="hy-AM" w:eastAsia="ru-RU"/>
        </w:rPr>
        <w:tab/>
      </w:r>
      <w:r w:rsidR="00406931" w:rsidRPr="00E97038">
        <w:rPr>
          <w:rFonts w:ascii="Sylfaen" w:eastAsia="Times New Roman" w:hAnsi="Sylfaen" w:cs="Sylfaen"/>
          <w:b/>
          <w:sz w:val="24"/>
          <w:szCs w:val="24"/>
          <w:lang w:val="hy-AM" w:eastAsia="ru-RU"/>
        </w:rPr>
        <w:t>Մայիսի 27-ին</w:t>
      </w:r>
      <w:r w:rsidR="00406931" w:rsidRPr="00E97038">
        <w:rPr>
          <w:rFonts w:ascii="Sylfaen" w:eastAsia="Times New Roman" w:hAnsi="Sylfaen" w:cs="Sylfaen"/>
          <w:sz w:val="24"/>
          <w:szCs w:val="24"/>
          <w:lang w:val="hy-AM" w:eastAsia="ru-RU"/>
        </w:rPr>
        <w:t xml:space="preserve"> </w:t>
      </w:r>
      <w:proofErr w:type="spellStart"/>
      <w:r w:rsidR="00406931" w:rsidRPr="00E97038">
        <w:rPr>
          <w:rFonts w:ascii="Sylfaen" w:eastAsia="Times New Roman" w:hAnsi="Sylfaen" w:cs="Sylfaen"/>
          <w:sz w:val="24"/>
          <w:szCs w:val="24"/>
          <w:lang w:val="hy-AM" w:eastAsia="ru-RU"/>
        </w:rPr>
        <w:t>Երևանի</w:t>
      </w:r>
      <w:proofErr w:type="spellEnd"/>
      <w:r w:rsidR="00406931" w:rsidRPr="00E97038">
        <w:rPr>
          <w:rFonts w:ascii="Sylfaen" w:eastAsia="Times New Roman" w:hAnsi="Sylfaen" w:cs="Sylfaen"/>
          <w:sz w:val="24"/>
          <w:szCs w:val="24"/>
          <w:lang w:val="hy-AM" w:eastAsia="ru-RU"/>
        </w:rPr>
        <w:t xml:space="preserve"> ընդհանուր իրավասության դատարանում շարունակվել է «Shantnews.am» լրատվական կայքի թղթակից Արտակ </w:t>
      </w:r>
      <w:proofErr w:type="spellStart"/>
      <w:r w:rsidR="00406931" w:rsidRPr="00E97038">
        <w:rPr>
          <w:rFonts w:ascii="Sylfaen" w:eastAsia="Times New Roman" w:hAnsi="Sylfaen" w:cs="Sylfaen"/>
          <w:sz w:val="24"/>
          <w:szCs w:val="24"/>
          <w:lang w:val="hy-AM" w:eastAsia="ru-RU"/>
        </w:rPr>
        <w:t>Խուլյանի</w:t>
      </w:r>
      <w:proofErr w:type="spellEnd"/>
      <w:r w:rsidR="00406931" w:rsidRPr="00E97038">
        <w:rPr>
          <w:rFonts w:ascii="Sylfaen" w:eastAsia="Times New Roman" w:hAnsi="Sylfaen" w:cs="Sylfaen"/>
          <w:sz w:val="24"/>
          <w:szCs w:val="24"/>
          <w:lang w:val="hy-AM" w:eastAsia="ru-RU"/>
        </w:rPr>
        <w:t xml:space="preserve"> և «Factor.am» լրատվական կայքի օպերատոր Հովհաննես Սարգսյանի հանդեպ բռնություն գործադրելու փաստով դատական գործի քննությունը։</w:t>
      </w:r>
      <w:r w:rsidR="00406931" w:rsidRPr="00E97038">
        <w:rPr>
          <w:rFonts w:ascii="Sylfaen" w:eastAsia="Times New Roman" w:hAnsi="Sylfaen" w:cs="Sylfaen"/>
          <w:sz w:val="24"/>
          <w:szCs w:val="24"/>
          <w:lang w:val="hy-AM" w:eastAsia="ru-RU"/>
        </w:rPr>
        <w:br/>
      </w:r>
      <w:r w:rsidR="00406931" w:rsidRPr="00E97038">
        <w:rPr>
          <w:rFonts w:ascii="Sylfaen" w:eastAsia="Times New Roman" w:hAnsi="Sylfaen" w:cs="Sylfaen"/>
          <w:sz w:val="24"/>
          <w:szCs w:val="24"/>
          <w:lang w:val="hy-AM" w:eastAsia="ru-RU"/>
        </w:rPr>
        <w:tab/>
        <w:t xml:space="preserve">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2018-2022թթ. տարեկան և եռամսյակային զեկույցներում, </w:t>
      </w:r>
      <w:proofErr w:type="spellStart"/>
      <w:r w:rsidR="00406931" w:rsidRPr="00E97038">
        <w:rPr>
          <w:rFonts w:ascii="Sylfaen" w:eastAsia="Times New Roman" w:hAnsi="Sylfaen" w:cs="Sylfaen"/>
          <w:sz w:val="24"/>
          <w:szCs w:val="24"/>
          <w:lang w:val="hy-AM" w:eastAsia="ru-RU"/>
        </w:rPr>
        <w:t>տե՛ս</w:t>
      </w:r>
      <w:proofErr w:type="spellEnd"/>
      <w:r w:rsidR="00406931" w:rsidRPr="00E97038">
        <w:rPr>
          <w:rFonts w:ascii="Sylfaen" w:eastAsia="Times New Roman" w:hAnsi="Sylfaen" w:cs="Sylfaen"/>
          <w:sz w:val="24"/>
          <w:szCs w:val="24"/>
          <w:lang w:val="hy-AM" w:eastAsia="ru-RU"/>
        </w:rPr>
        <w:t xml:space="preserve"> khosq.a</w:t>
      </w:r>
      <w:r w:rsidR="00406931">
        <w:rPr>
          <w:rFonts w:ascii="Sylfaen" w:eastAsia="Times New Roman" w:hAnsi="Sylfaen" w:cs="Sylfaen"/>
          <w:sz w:val="24"/>
          <w:szCs w:val="24"/>
          <w:lang w:val="hy-AM" w:eastAsia="ru-RU"/>
        </w:rPr>
        <w:t>m կայքի «Զեկույցներ» բաժնում)։</w:t>
      </w:r>
    </w:p>
    <w:p w:rsidR="00406931" w:rsidRDefault="00406931" w:rsidP="00406931">
      <w:pPr>
        <w:spacing w:after="0" w:line="240" w:lineRule="auto"/>
        <w:ind w:firstLine="720"/>
        <w:rPr>
          <w:rFonts w:ascii="Sylfaen" w:eastAsia="Times New Roman" w:hAnsi="Sylfaen" w:cs="Sylfaen"/>
          <w:sz w:val="24"/>
          <w:szCs w:val="24"/>
          <w:lang w:val="hy-AM" w:eastAsia="ru-RU"/>
        </w:rPr>
      </w:pPr>
      <w:proofErr w:type="spellStart"/>
      <w:r>
        <w:rPr>
          <w:rFonts w:ascii="Sylfaen" w:eastAsia="Times New Roman" w:hAnsi="Sylfaen" w:cs="Sylfaen"/>
          <w:sz w:val="24"/>
          <w:szCs w:val="24"/>
          <w:lang w:val="hy-AM" w:eastAsia="ru-RU"/>
        </w:rPr>
        <w:t>Հ</w:t>
      </w:r>
      <w:r w:rsidRPr="00E97038">
        <w:rPr>
          <w:rFonts w:ascii="Sylfaen" w:eastAsia="Times New Roman" w:hAnsi="Sylfaen" w:cs="Sylfaen"/>
          <w:sz w:val="24"/>
          <w:szCs w:val="24"/>
          <w:lang w:val="hy-AM" w:eastAsia="ru-RU"/>
        </w:rPr>
        <w:t>հաջորդ</w:t>
      </w:r>
      <w:proofErr w:type="spellEnd"/>
      <w:r w:rsidRPr="00E97038">
        <w:rPr>
          <w:rFonts w:ascii="Sylfaen" w:eastAsia="Times New Roman" w:hAnsi="Sylfaen" w:cs="Sylfaen"/>
          <w:sz w:val="24"/>
          <w:szCs w:val="24"/>
          <w:lang w:val="hy-AM" w:eastAsia="ru-RU"/>
        </w:rPr>
        <w:t xml:space="preserve"> դատական նիստը նշանակվել է հուլիսի 7-ին։</w:t>
      </w:r>
    </w:p>
    <w:p w:rsidR="00406931" w:rsidRPr="00E97038" w:rsidRDefault="00406931" w:rsidP="00406931">
      <w:pPr>
        <w:spacing w:after="0" w:line="240" w:lineRule="auto"/>
        <w:rPr>
          <w:lang w:val="hy-AM"/>
        </w:rPr>
      </w:pPr>
    </w:p>
    <w:p w:rsidR="00406931" w:rsidRPr="00E97038" w:rsidRDefault="00406931" w:rsidP="0007708D">
      <w:pPr>
        <w:spacing w:line="240" w:lineRule="auto"/>
        <w:rPr>
          <w:rFonts w:ascii="Sylfaen" w:hAnsi="Sylfaen"/>
          <w:sz w:val="24"/>
          <w:szCs w:val="24"/>
          <w:shd w:val="clear" w:color="auto" w:fill="FFFFFF"/>
          <w:lang w:val="hy-AM"/>
        </w:rPr>
      </w:pPr>
      <w:r>
        <w:rPr>
          <w:rFonts w:ascii="Sylfaen" w:hAnsi="Sylfaen"/>
          <w:sz w:val="24"/>
          <w:szCs w:val="24"/>
          <w:shd w:val="clear" w:color="auto" w:fill="FFFFFF"/>
          <w:lang w:val="hy-AM"/>
        </w:rPr>
        <w:lastRenderedPageBreak/>
        <w:tab/>
      </w:r>
      <w:r w:rsidRPr="00E97038">
        <w:rPr>
          <w:rFonts w:ascii="Sylfaen" w:eastAsia="Times New Roman" w:hAnsi="Sylfaen" w:cs="Sylfaen"/>
          <w:b/>
          <w:sz w:val="24"/>
          <w:szCs w:val="24"/>
          <w:lang w:val="hy-AM" w:eastAsia="ru-RU"/>
        </w:rPr>
        <w:t>Մայիսի 30-ին</w:t>
      </w:r>
      <w:r w:rsidRPr="00E97038">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ՀՀ կ</w:t>
      </w:r>
      <w:r w:rsidRPr="00E97038">
        <w:rPr>
          <w:rFonts w:ascii="Sylfaen" w:eastAsia="Times New Roman" w:hAnsi="Sylfaen" w:cs="Sylfaen"/>
          <w:sz w:val="24"/>
          <w:szCs w:val="24"/>
          <w:lang w:val="hy-AM" w:eastAsia="ru-RU"/>
        </w:rPr>
        <w:t xml:space="preserve">առավարության 3-րդ մասնաշենքի մոտ ընդդիմության կազմակերպած բողոքի ակցիայի ժամանակ ոստիկանները բիրտ ուժ են կիրառել «Իրավունք» թերթի լրագրող Հրանտ </w:t>
      </w:r>
      <w:proofErr w:type="spellStart"/>
      <w:r w:rsidRPr="00E97038">
        <w:rPr>
          <w:rFonts w:ascii="Sylfaen" w:eastAsia="Times New Roman" w:hAnsi="Sylfaen" w:cs="Sylfaen"/>
          <w:sz w:val="24"/>
          <w:szCs w:val="24"/>
          <w:lang w:val="hy-AM" w:eastAsia="ru-RU"/>
        </w:rPr>
        <w:t>Սարաֆյանի</w:t>
      </w:r>
      <w:proofErr w:type="spellEnd"/>
      <w:r w:rsidRPr="00E97038">
        <w:rPr>
          <w:rFonts w:ascii="Sylfaen" w:eastAsia="Times New Roman" w:hAnsi="Sylfaen" w:cs="Sylfaen"/>
          <w:sz w:val="24"/>
          <w:szCs w:val="24"/>
          <w:lang w:val="hy-AM" w:eastAsia="ru-RU"/>
        </w:rPr>
        <w:t xml:space="preserve"> նկատմամբ՝ խփելով ու գցելով նրան։ Նույն օրը, բախումների ժամանակ իրավապահները ուժ են կիրառել նաև «YerkirMedia.am» լրատվական կայքի խմբագիր Վահե Սարգսյանի նկատմամբ՝ փորձելով նրան բերման ենթարկել: Երկու լրագրողներն էլ այդտեղ էին՝ ակցիան լուսաբան</w:t>
      </w:r>
      <w:r>
        <w:rPr>
          <w:rFonts w:ascii="Sylfaen" w:eastAsia="Times New Roman" w:hAnsi="Sylfaen" w:cs="Sylfaen"/>
          <w:sz w:val="24"/>
          <w:szCs w:val="24"/>
          <w:lang w:val="hy-AM" w:eastAsia="ru-RU"/>
        </w:rPr>
        <w:t>ելու համար</w:t>
      </w:r>
      <w:r w:rsidRPr="00E97038">
        <w:rPr>
          <w:rFonts w:ascii="Sylfaen" w:eastAsia="Times New Roman" w:hAnsi="Sylfaen" w:cs="Sylfaen"/>
          <w:sz w:val="24"/>
          <w:szCs w:val="24"/>
          <w:lang w:val="hy-AM" w:eastAsia="ru-RU"/>
        </w:rPr>
        <w:t xml:space="preserve">։ Այս առնչությամբ </w:t>
      </w:r>
      <w:r>
        <w:rPr>
          <w:rFonts w:ascii="Sylfaen" w:eastAsia="Times New Roman" w:hAnsi="Sylfaen" w:cs="Sylfaen"/>
          <w:sz w:val="24"/>
          <w:szCs w:val="24"/>
          <w:lang w:val="hy-AM" w:eastAsia="ru-RU"/>
        </w:rPr>
        <w:t xml:space="preserve">11 </w:t>
      </w:r>
      <w:r w:rsidRPr="00E97038">
        <w:rPr>
          <w:rFonts w:ascii="Sylfaen" w:eastAsia="Times New Roman" w:hAnsi="Sylfaen" w:cs="Sylfaen"/>
          <w:sz w:val="24"/>
          <w:szCs w:val="24"/>
          <w:lang w:val="hy-AM" w:eastAsia="ru-RU"/>
        </w:rPr>
        <w:t xml:space="preserve">լրագրողական կազմակերպությունների արած հայտարարությանն ի պատասխան՝ ԽԱՊԿ-ը նամակ է ստացել Քննչական </w:t>
      </w:r>
      <w:proofErr w:type="spellStart"/>
      <w:r w:rsidRPr="00E97038">
        <w:rPr>
          <w:rFonts w:ascii="Sylfaen" w:eastAsia="Times New Roman" w:hAnsi="Sylfaen" w:cs="Sylfaen"/>
          <w:sz w:val="24"/>
          <w:szCs w:val="24"/>
          <w:lang w:val="hy-AM" w:eastAsia="ru-RU"/>
        </w:rPr>
        <w:t>կոմիտեից</w:t>
      </w:r>
      <w:proofErr w:type="spellEnd"/>
      <w:r w:rsidRPr="00E97038">
        <w:rPr>
          <w:rFonts w:ascii="Sylfaen" w:eastAsia="Times New Roman" w:hAnsi="Sylfaen" w:cs="Sylfaen"/>
          <w:sz w:val="24"/>
          <w:szCs w:val="24"/>
          <w:lang w:val="hy-AM" w:eastAsia="ru-RU"/>
        </w:rPr>
        <w:t xml:space="preserve">, որում ասվում է, որ հայտարարությունն ուղարկվել է Ոստիկանություն՝ քննարկման նպատակով։ Իսկ հունիսի 28-ին </w:t>
      </w:r>
      <w:proofErr w:type="spellStart"/>
      <w:r w:rsidRPr="00E97038">
        <w:rPr>
          <w:rFonts w:ascii="Sylfaen" w:eastAsia="Times New Roman" w:hAnsi="Sylfaen" w:cs="Sylfaen"/>
          <w:sz w:val="24"/>
          <w:szCs w:val="24"/>
          <w:lang w:val="hy-AM" w:eastAsia="ru-RU"/>
        </w:rPr>
        <w:t>Ոստիկանութունից</w:t>
      </w:r>
      <w:proofErr w:type="spellEnd"/>
      <w:r w:rsidRPr="00E97038">
        <w:rPr>
          <w:rFonts w:ascii="Sylfaen" w:eastAsia="Times New Roman" w:hAnsi="Sylfaen" w:cs="Sylfaen"/>
          <w:sz w:val="24"/>
          <w:szCs w:val="24"/>
          <w:lang w:val="hy-AM" w:eastAsia="ru-RU"/>
        </w:rPr>
        <w:t xml:space="preserve"> ԽԱՊԿ-ին հայտնել են, որ </w:t>
      </w:r>
      <w:r>
        <w:rPr>
          <w:rFonts w:ascii="Sylfaen" w:eastAsia="Times New Roman" w:hAnsi="Sylfaen" w:cs="Sylfaen"/>
          <w:sz w:val="24"/>
          <w:szCs w:val="24"/>
          <w:lang w:val="hy-AM" w:eastAsia="ru-RU"/>
        </w:rPr>
        <w:t>«</w:t>
      </w:r>
      <w:r w:rsidRPr="00E97038">
        <w:rPr>
          <w:rFonts w:ascii="Sylfaen" w:eastAsia="Times New Roman" w:hAnsi="Sylfaen" w:cs="Sylfaen"/>
          <w:sz w:val="24"/>
          <w:szCs w:val="24"/>
          <w:lang w:val="hy-AM" w:eastAsia="ru-RU"/>
        </w:rPr>
        <w:t xml:space="preserve">ողջունում են օրինականության, իրավակարգի ամրապնդման հարցում </w:t>
      </w:r>
      <w:proofErr w:type="spellStart"/>
      <w:r w:rsidRPr="00E97038">
        <w:rPr>
          <w:rFonts w:ascii="Sylfaen" w:eastAsia="Times New Roman" w:hAnsi="Sylfaen" w:cs="Sylfaen"/>
          <w:sz w:val="24"/>
          <w:szCs w:val="24"/>
          <w:lang w:val="hy-AM" w:eastAsia="ru-RU"/>
        </w:rPr>
        <w:t>քաղհասարակության</w:t>
      </w:r>
      <w:proofErr w:type="spellEnd"/>
      <w:r w:rsidRPr="00E97038">
        <w:rPr>
          <w:rFonts w:ascii="Sylfaen" w:eastAsia="Times New Roman" w:hAnsi="Sylfaen" w:cs="Sylfaen"/>
          <w:sz w:val="24"/>
          <w:szCs w:val="24"/>
          <w:lang w:val="hy-AM" w:eastAsia="ru-RU"/>
        </w:rPr>
        <w:t xml:space="preserve"> մասնակցությունը</w:t>
      </w:r>
      <w:r>
        <w:rPr>
          <w:rFonts w:ascii="Sylfaen" w:eastAsia="Times New Roman" w:hAnsi="Sylfaen" w:cs="Sylfaen"/>
          <w:sz w:val="24"/>
          <w:szCs w:val="24"/>
          <w:lang w:val="hy-AM" w:eastAsia="ru-RU"/>
        </w:rPr>
        <w:t>»</w:t>
      </w:r>
      <w:r w:rsidRPr="00E97038">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w:t>
      </w:r>
      <w:r w:rsidRPr="00CD5A03">
        <w:rPr>
          <w:rFonts w:ascii="Sylfaen" w:eastAsia="Times New Roman" w:hAnsi="Sylfaen" w:cs="Sylfaen"/>
          <w:sz w:val="24"/>
          <w:szCs w:val="24"/>
          <w:lang w:val="hy-AM" w:eastAsia="ru-RU"/>
        </w:rPr>
        <w:t>Ընդամենը</w:t>
      </w:r>
      <w:r w:rsidRPr="00CD5A03">
        <w:rPr>
          <w:rFonts w:ascii="Times New Roman" w:eastAsia="Times New Roman" w:hAnsi="Times New Roman" w:cs="Times New Roman"/>
          <w:sz w:val="24"/>
          <w:szCs w:val="24"/>
          <w:lang w:val="hy-AM" w:eastAsia="ru-RU"/>
        </w:rPr>
        <w:t>․․․</w:t>
      </w:r>
      <w:r w:rsidRPr="00CD5A03">
        <w:rPr>
          <w:rFonts w:ascii="Sylfaen" w:eastAsia="Times New Roman" w:hAnsi="Sylfaen" w:cs="Times New Roman"/>
          <w:sz w:val="24"/>
          <w:szCs w:val="24"/>
          <w:lang w:val="hy-AM" w:eastAsia="ru-RU"/>
        </w:rPr>
        <w:t xml:space="preserve"> ԽԱՊԿ-ն</w:t>
      </w:r>
      <w:r>
        <w:rPr>
          <w:rFonts w:ascii="Sylfaen" w:eastAsia="Times New Roman" w:hAnsi="Sylfaen" w:cs="Sylfaen"/>
          <w:sz w:val="24"/>
          <w:szCs w:val="24"/>
          <w:lang w:val="hy-AM" w:eastAsia="ru-RU"/>
        </w:rPr>
        <w:t xml:space="preserve"> էլ որպես վերոհիշյալ հայտարարության հեղինակ ողջունում է իրավապահների </w:t>
      </w:r>
      <w:proofErr w:type="spellStart"/>
      <w:r>
        <w:rPr>
          <w:rFonts w:ascii="Sylfaen" w:eastAsia="Times New Roman" w:hAnsi="Sylfaen" w:cs="Sylfaen"/>
          <w:sz w:val="24"/>
          <w:szCs w:val="24"/>
          <w:lang w:val="hy-AM" w:eastAsia="ru-RU"/>
        </w:rPr>
        <w:t>պատրաստակամությունն</w:t>
      </w:r>
      <w:proofErr w:type="spellEnd"/>
      <w:r>
        <w:rPr>
          <w:rFonts w:ascii="Sylfaen" w:eastAsia="Times New Roman" w:hAnsi="Sylfaen" w:cs="Sylfaen"/>
          <w:sz w:val="24"/>
          <w:szCs w:val="24"/>
          <w:lang w:val="hy-AM" w:eastAsia="ru-RU"/>
        </w:rPr>
        <w:t xml:space="preserve"> անարձագանք չթողնելու լրագրողական կազմակերպությունների </w:t>
      </w:r>
      <w:proofErr w:type="spellStart"/>
      <w:r>
        <w:rPr>
          <w:rFonts w:ascii="Sylfaen" w:eastAsia="Times New Roman" w:hAnsi="Sylfaen" w:cs="Sylfaen"/>
          <w:sz w:val="24"/>
          <w:szCs w:val="24"/>
          <w:lang w:val="hy-AM" w:eastAsia="ru-RU"/>
        </w:rPr>
        <w:t>արձանագրումներն</w:t>
      </w:r>
      <w:proofErr w:type="spellEnd"/>
      <w:r>
        <w:rPr>
          <w:rFonts w:ascii="Sylfaen" w:eastAsia="Times New Roman" w:hAnsi="Sylfaen" w:cs="Sylfaen"/>
          <w:sz w:val="24"/>
          <w:szCs w:val="24"/>
          <w:lang w:val="hy-AM" w:eastAsia="ru-RU"/>
        </w:rPr>
        <w:t xml:space="preserve"> ու պահանջները, սակայն ակնկալում է շատ ավելի գործուն քայլերի իրականացում՝ նշված խնդիրների լուծման ուղղությամբ։</w:t>
      </w:r>
      <w:r w:rsidRPr="00CD5A03">
        <w:rPr>
          <w:rFonts w:ascii="Sylfaen" w:eastAsia="Times New Roman" w:hAnsi="Sylfaen" w:cs="Sylfaen"/>
          <w:sz w:val="24"/>
          <w:szCs w:val="24"/>
          <w:lang w:val="hy-AM" w:eastAsia="ru-RU"/>
        </w:rPr>
        <w:br/>
      </w:r>
      <w:r w:rsidRPr="00E97038">
        <w:rPr>
          <w:rFonts w:ascii="Sylfaen" w:eastAsia="Times New Roman" w:hAnsi="Sylfaen" w:cs="Sylfaen"/>
          <w:sz w:val="24"/>
          <w:szCs w:val="24"/>
          <w:lang w:val="hy-AM" w:eastAsia="ru-RU"/>
        </w:rPr>
        <w:tab/>
        <w:t>ԱԺ պատգամավոր Թագուհի</w:t>
      </w:r>
      <w:r>
        <w:rPr>
          <w:rFonts w:ascii="Sylfaen" w:eastAsia="Times New Roman" w:hAnsi="Sylfaen" w:cs="Sylfaen"/>
          <w:sz w:val="24"/>
          <w:szCs w:val="24"/>
          <w:lang w:val="hy-AM" w:eastAsia="ru-RU"/>
        </w:rPr>
        <w:t xml:space="preserve"> Թովմասյանը վերոհիշյալ միջադեպերի </w:t>
      </w:r>
      <w:r w:rsidRPr="00E97038">
        <w:rPr>
          <w:rFonts w:ascii="Sylfaen" w:eastAsia="Times New Roman" w:hAnsi="Sylfaen" w:cs="Sylfaen"/>
          <w:sz w:val="24"/>
          <w:szCs w:val="24"/>
          <w:lang w:val="hy-AM" w:eastAsia="ru-RU"/>
        </w:rPr>
        <w:t xml:space="preserve">մասին հաղորդում է ներկայացրել ՀՀ գլխավոր դատախազին։ </w:t>
      </w:r>
      <w:r w:rsidR="00A20EB8" w:rsidRPr="00A20EB8">
        <w:rPr>
          <w:rFonts w:ascii="Sylfaen" w:eastAsia="Times New Roman" w:hAnsi="Sylfaen" w:cs="Sylfaen"/>
          <w:sz w:val="24"/>
          <w:szCs w:val="24"/>
          <w:lang w:val="hy-AM" w:eastAsia="ru-RU"/>
        </w:rPr>
        <w:t xml:space="preserve">ՀՀ դատախազությունից ԽԱՊԿ-ին հայտնել են, որ </w:t>
      </w:r>
      <w:r w:rsidR="00A20EB8">
        <w:rPr>
          <w:rFonts w:ascii="Sylfaen" w:eastAsia="Times New Roman" w:hAnsi="Sylfaen" w:cs="Sylfaen"/>
          <w:sz w:val="24"/>
          <w:szCs w:val="24"/>
          <w:lang w:val="hy-AM" w:eastAsia="ru-RU"/>
        </w:rPr>
        <w:t>տվյալ</w:t>
      </w:r>
      <w:r w:rsidR="0007708D" w:rsidRPr="00A20EB8">
        <w:rPr>
          <w:rFonts w:ascii="Sylfaen" w:eastAsia="Times New Roman" w:hAnsi="Sylfaen" w:cs="Sylfaen"/>
          <w:sz w:val="24"/>
          <w:szCs w:val="24"/>
          <w:lang w:val="hy-AM" w:eastAsia="ru-RU"/>
        </w:rPr>
        <w:t xml:space="preserve"> հաղորդումը նյութեր նախապատրաստելու հանձնարարությամբ ուղարկվել է ԱԱԾ քննչական դեպարտամենտ: Նախապատրաստված նյութերով պարզվել է, որ ոստիկանության ծառայողը</w:t>
      </w:r>
      <w:r w:rsidR="00A20EB8">
        <w:rPr>
          <w:rFonts w:ascii="Sylfaen" w:eastAsia="Times New Roman" w:hAnsi="Sylfaen" w:cs="Sylfaen"/>
          <w:sz w:val="24"/>
          <w:szCs w:val="24"/>
          <w:lang w:val="hy-AM" w:eastAsia="ru-RU"/>
        </w:rPr>
        <w:t>,</w:t>
      </w:r>
      <w:r w:rsidR="0007708D" w:rsidRPr="00A20EB8">
        <w:rPr>
          <w:rFonts w:ascii="Sylfaen" w:eastAsia="Times New Roman" w:hAnsi="Sylfaen" w:cs="Sylfaen"/>
          <w:sz w:val="24"/>
          <w:szCs w:val="24"/>
          <w:lang w:val="hy-AM" w:eastAsia="ru-RU"/>
        </w:rPr>
        <w:t xml:space="preserve"> հավասարակշռությունը կորցնելով</w:t>
      </w:r>
      <w:r w:rsidR="00A20EB8">
        <w:rPr>
          <w:rFonts w:ascii="Sylfaen" w:eastAsia="Times New Roman" w:hAnsi="Sylfaen" w:cs="Sylfaen"/>
          <w:sz w:val="24"/>
          <w:szCs w:val="24"/>
          <w:lang w:val="hy-AM" w:eastAsia="ru-RU"/>
        </w:rPr>
        <w:t>,</w:t>
      </w:r>
      <w:r w:rsidR="0007708D" w:rsidRPr="00A20EB8">
        <w:rPr>
          <w:rFonts w:ascii="Sylfaen" w:eastAsia="Times New Roman" w:hAnsi="Sylfaen" w:cs="Sylfaen"/>
          <w:sz w:val="24"/>
          <w:szCs w:val="24"/>
          <w:lang w:val="hy-AM" w:eastAsia="ru-RU"/>
        </w:rPr>
        <w:t xml:space="preserve"> Հրանտ </w:t>
      </w:r>
      <w:proofErr w:type="spellStart"/>
      <w:r w:rsidR="0007708D" w:rsidRPr="00A20EB8">
        <w:rPr>
          <w:rFonts w:ascii="Sylfaen" w:eastAsia="Times New Roman" w:hAnsi="Sylfaen" w:cs="Sylfaen"/>
          <w:sz w:val="24"/>
          <w:szCs w:val="24"/>
          <w:lang w:val="hy-AM" w:eastAsia="ru-RU"/>
        </w:rPr>
        <w:t>Սար</w:t>
      </w:r>
      <w:r w:rsidR="00A20EB8" w:rsidRPr="00A20EB8">
        <w:rPr>
          <w:rFonts w:ascii="Sylfaen" w:eastAsia="Times New Roman" w:hAnsi="Sylfaen" w:cs="Sylfaen"/>
          <w:sz w:val="24"/>
          <w:szCs w:val="24"/>
          <w:lang w:val="hy-AM" w:eastAsia="ru-RU"/>
        </w:rPr>
        <w:t>աֆ</w:t>
      </w:r>
      <w:r w:rsidR="0007708D" w:rsidRPr="00A20EB8">
        <w:rPr>
          <w:rFonts w:ascii="Sylfaen" w:eastAsia="Times New Roman" w:hAnsi="Sylfaen" w:cs="Sylfaen"/>
          <w:sz w:val="24"/>
          <w:szCs w:val="24"/>
          <w:lang w:val="hy-AM" w:eastAsia="ru-RU"/>
        </w:rPr>
        <w:t>յանին</w:t>
      </w:r>
      <w:proofErr w:type="spellEnd"/>
      <w:r w:rsidR="0007708D" w:rsidRPr="00A20EB8">
        <w:rPr>
          <w:rFonts w:ascii="Sylfaen" w:eastAsia="Times New Roman" w:hAnsi="Sylfaen" w:cs="Sylfaen"/>
          <w:sz w:val="24"/>
          <w:szCs w:val="24"/>
          <w:lang w:val="hy-AM" w:eastAsia="ru-RU"/>
        </w:rPr>
        <w:t xml:space="preserve"> անզգուշությամբ է դիպչել և վայր գցել: </w:t>
      </w:r>
      <w:r w:rsidR="00A20EB8" w:rsidRPr="00A20EB8">
        <w:rPr>
          <w:rFonts w:ascii="Sylfaen" w:eastAsia="Times New Roman" w:hAnsi="Sylfaen" w:cs="Sylfaen"/>
          <w:sz w:val="24"/>
          <w:szCs w:val="24"/>
          <w:lang w:val="hy-AM" w:eastAsia="ru-RU"/>
        </w:rPr>
        <w:t>Հունիսի 16-ին</w:t>
      </w:r>
      <w:r w:rsidR="0007708D" w:rsidRPr="00A20EB8">
        <w:rPr>
          <w:rFonts w:ascii="Sylfaen" w:eastAsia="Times New Roman" w:hAnsi="Sylfaen" w:cs="Sylfaen"/>
          <w:sz w:val="24"/>
          <w:szCs w:val="24"/>
          <w:lang w:val="hy-AM" w:eastAsia="ru-RU"/>
        </w:rPr>
        <w:t xml:space="preserve"> կայացվել է քրեական գործ հարուցելը մերժելու մասին որոշում՝ քրեական օրենսգրքի 164-րդ հոդվածով նախատեսված հանցակազմի բացակայության հիմքով:</w:t>
      </w:r>
    </w:p>
    <w:p w:rsidR="00406931" w:rsidRDefault="00406931" w:rsidP="00406931">
      <w:pPr>
        <w:spacing w:after="0" w:line="240" w:lineRule="auto"/>
        <w:ind w:firstLine="567"/>
        <w:rPr>
          <w:rFonts w:ascii="Sylfaen" w:hAnsi="Sylfaen" w:cs="Tahoma"/>
          <w:sz w:val="24"/>
          <w:szCs w:val="24"/>
          <w:shd w:val="clear" w:color="auto" w:fill="FFFFFF"/>
          <w:lang w:val="hy-AM"/>
        </w:rPr>
      </w:pPr>
      <w:r w:rsidRPr="00E97038">
        <w:rPr>
          <w:rFonts w:ascii="Sylfaen" w:eastAsia="Times New Roman" w:hAnsi="Sylfaen" w:cs="Arial"/>
          <w:b/>
          <w:kern w:val="36"/>
          <w:sz w:val="24"/>
          <w:szCs w:val="24"/>
          <w:lang w:val="hy-AM"/>
        </w:rPr>
        <w:t>Հունիսի 3-ին</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Երևանում</w:t>
      </w:r>
      <w:proofErr w:type="spellEnd"/>
      <w:r w:rsidRPr="00E97038">
        <w:rPr>
          <w:rFonts w:ascii="Sylfaen" w:eastAsia="Times New Roman" w:hAnsi="Sylfaen" w:cs="Arial"/>
          <w:kern w:val="36"/>
          <w:sz w:val="24"/>
          <w:szCs w:val="24"/>
          <w:lang w:val="hy-AM"/>
        </w:rPr>
        <w:t xml:space="preserve"> կառավարական ամառանոցների մոտ ընդդիմության կազմակերպած ակցիայի ժամանակ</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ցուցարարների և ոստիկանների </w:t>
      </w:r>
      <w:proofErr w:type="spellStart"/>
      <w:r w:rsidRPr="00E97038">
        <w:rPr>
          <w:rFonts w:ascii="Sylfaen" w:eastAsia="Times New Roman" w:hAnsi="Sylfaen" w:cs="Arial"/>
          <w:kern w:val="36"/>
          <w:sz w:val="24"/>
          <w:szCs w:val="24"/>
          <w:lang w:val="hy-AM"/>
        </w:rPr>
        <w:t>միջև</w:t>
      </w:r>
      <w:proofErr w:type="spellEnd"/>
      <w:r w:rsidRPr="00E97038">
        <w:rPr>
          <w:rFonts w:ascii="Sylfaen" w:eastAsia="Times New Roman" w:hAnsi="Sylfaen" w:cs="Arial"/>
          <w:kern w:val="36"/>
          <w:sz w:val="24"/>
          <w:szCs w:val="24"/>
          <w:lang w:val="hy-AM"/>
        </w:rPr>
        <w:t xml:space="preserve"> տեղի ունեցած բախման ընթացքում</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տուժել է «</w:t>
      </w:r>
      <w:proofErr w:type="spellStart"/>
      <w:r w:rsidRPr="00E97038">
        <w:rPr>
          <w:rFonts w:ascii="Sylfaen" w:eastAsia="Times New Roman" w:hAnsi="Sylfaen" w:cs="Arial"/>
          <w:kern w:val="36"/>
          <w:sz w:val="24"/>
          <w:szCs w:val="24"/>
          <w:lang w:val="hy-AM"/>
        </w:rPr>
        <w:t>Yerevan.today</w:t>
      </w:r>
      <w:proofErr w:type="spellEnd"/>
      <w:r w:rsidRPr="00E97038">
        <w:rPr>
          <w:rFonts w:ascii="Sylfaen" w:eastAsia="Times New Roman" w:hAnsi="Sylfaen" w:cs="Arial"/>
          <w:kern w:val="36"/>
          <w:sz w:val="24"/>
          <w:szCs w:val="24"/>
          <w:lang w:val="hy-AM"/>
        </w:rPr>
        <w:t xml:space="preserve">» լրատվական կայքի օպերատոր </w:t>
      </w:r>
      <w:r w:rsidRPr="00E97038">
        <w:rPr>
          <w:rFonts w:ascii="Sylfaen" w:eastAsia="Times New Roman" w:hAnsi="Sylfaen" w:cs="Arial"/>
          <w:b/>
          <w:kern w:val="36"/>
          <w:sz w:val="24"/>
          <w:szCs w:val="24"/>
          <w:lang w:val="hy-AM"/>
        </w:rPr>
        <w:t>Արտյոմ Սարգսյանը</w:t>
      </w:r>
      <w:r w:rsidRPr="00E97038">
        <w:rPr>
          <w:rFonts w:ascii="Sylfaen" w:eastAsia="Times New Roman" w:hAnsi="Sylfaen" w:cs="Arial"/>
          <w:kern w:val="36"/>
          <w:sz w:val="24"/>
          <w:szCs w:val="24"/>
          <w:lang w:val="hy-AM"/>
        </w:rPr>
        <w:t xml:space="preserve">՝ վնասվել է նրա ոտքը։ Ըստ </w:t>
      </w:r>
      <w:r>
        <w:rPr>
          <w:rFonts w:ascii="Sylfaen" w:eastAsia="Times New Roman" w:hAnsi="Sylfaen" w:cs="Arial"/>
          <w:kern w:val="36"/>
          <w:sz w:val="24"/>
          <w:szCs w:val="24"/>
          <w:lang w:val="hy-AM"/>
        </w:rPr>
        <w:t xml:space="preserve">կայքի </w:t>
      </w:r>
      <w:r w:rsidRPr="00E97038">
        <w:rPr>
          <w:rFonts w:ascii="Sylfaen" w:eastAsia="Times New Roman" w:hAnsi="Sylfaen" w:cs="Arial"/>
          <w:kern w:val="36"/>
          <w:sz w:val="24"/>
          <w:szCs w:val="24"/>
          <w:lang w:val="hy-AM"/>
        </w:rPr>
        <w:t>խմբագրի</w:t>
      </w:r>
      <w:r>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t xml:space="preserve"> ոստիկանները օպերատորի ձեռքից խլել են տեսախցիկի </w:t>
      </w:r>
      <w:proofErr w:type="spellStart"/>
      <w:r w:rsidRPr="00E97038">
        <w:rPr>
          <w:rFonts w:ascii="Sylfaen" w:eastAsia="Times New Roman" w:hAnsi="Sylfaen" w:cs="Arial"/>
          <w:kern w:val="36"/>
          <w:sz w:val="24"/>
          <w:szCs w:val="24"/>
          <w:lang w:val="hy-AM"/>
        </w:rPr>
        <w:t>մոնոփոդը</w:t>
      </w:r>
      <w:proofErr w:type="spellEnd"/>
      <w:r w:rsidRPr="00E97038">
        <w:rPr>
          <w:rFonts w:ascii="Sylfaen" w:eastAsia="Times New Roman" w:hAnsi="Sylfaen" w:cs="Arial"/>
          <w:kern w:val="36"/>
          <w:sz w:val="24"/>
          <w:szCs w:val="24"/>
          <w:lang w:val="hy-AM"/>
        </w:rPr>
        <w:t xml:space="preserve"> և դրանով ծեծել ցուցարարների</w:t>
      </w:r>
      <w:r>
        <w:rPr>
          <w:rFonts w:ascii="Sylfaen" w:eastAsia="Times New Roman" w:hAnsi="Sylfaen" w:cs="Arial"/>
          <w:kern w:val="36"/>
          <w:sz w:val="24"/>
          <w:szCs w:val="24"/>
          <w:lang w:val="hy-AM"/>
        </w:rPr>
        <w:t>ն։ Արդյունքում կորել է նաև խմբագրությանը պատկանող</w:t>
      </w:r>
      <w:r w:rsidRPr="00E97038">
        <w:rPr>
          <w:rFonts w:ascii="Sylfaen" w:eastAsia="Times New Roman" w:hAnsi="Sylfaen" w:cs="Arial"/>
          <w:kern w:val="36"/>
          <w:sz w:val="24"/>
          <w:szCs w:val="24"/>
          <w:lang w:val="hy-AM"/>
        </w:rPr>
        <w:t xml:space="preserve"> ուղիղ եթերի սարքը</w:t>
      </w:r>
      <w:r w:rsidRPr="00E97038">
        <w:rPr>
          <w:rStyle w:val="FootnoteReference"/>
          <w:rFonts w:ascii="Sylfaen" w:eastAsia="Times New Roman" w:hAnsi="Sylfaen" w:cs="Arial"/>
          <w:kern w:val="36"/>
          <w:sz w:val="24"/>
          <w:szCs w:val="24"/>
          <w:lang w:val="hy-AM"/>
        </w:rPr>
        <w:footnoteReference w:id="15"/>
      </w:r>
      <w:r w:rsidRPr="00E97038">
        <w:rPr>
          <w:rFonts w:ascii="Sylfaen" w:eastAsia="Times New Roman" w:hAnsi="Sylfaen" w:cs="Arial"/>
          <w:kern w:val="36"/>
          <w:sz w:val="24"/>
          <w:szCs w:val="24"/>
          <w:lang w:val="hy-AM"/>
        </w:rPr>
        <w:t>:</w:t>
      </w:r>
      <w:r w:rsidRPr="00E97038">
        <w:rPr>
          <w:color w:val="000000"/>
          <w:sz w:val="21"/>
          <w:szCs w:val="21"/>
          <w:lang w:val="hy-AM"/>
        </w:rPr>
        <w:br/>
      </w:r>
    </w:p>
    <w:p w:rsidR="0099334B" w:rsidRPr="00E97038" w:rsidRDefault="0099334B" w:rsidP="00406931">
      <w:pPr>
        <w:spacing w:after="0" w:line="240" w:lineRule="auto"/>
        <w:ind w:firstLine="567"/>
        <w:rPr>
          <w:rFonts w:ascii="Sylfaen" w:hAnsi="Sylfaen" w:cs="Tahoma"/>
          <w:sz w:val="24"/>
          <w:szCs w:val="24"/>
          <w:shd w:val="clear" w:color="auto" w:fill="FFFFFF"/>
          <w:lang w:val="hy-AM"/>
        </w:rPr>
      </w:pPr>
    </w:p>
    <w:p w:rsidR="00406931" w:rsidRPr="00E97038" w:rsidRDefault="00406931" w:rsidP="00406931">
      <w:pPr>
        <w:spacing w:line="240" w:lineRule="auto"/>
        <w:rPr>
          <w:rFonts w:ascii="Sylfaen" w:hAnsi="Sylfaen"/>
          <w:sz w:val="24"/>
          <w:szCs w:val="24"/>
          <w:shd w:val="clear" w:color="auto" w:fill="FFFFFF"/>
          <w:lang w:val="hy-AM"/>
        </w:rPr>
      </w:pPr>
    </w:p>
    <w:p w:rsidR="00406931" w:rsidRPr="00E97038" w:rsidRDefault="00406931" w:rsidP="00406931">
      <w:pPr>
        <w:spacing w:line="240" w:lineRule="auto"/>
        <w:rPr>
          <w:rFonts w:ascii="Sylfaen" w:hAnsi="Sylfaen" w:cs="Sylfaen"/>
          <w:bCs/>
          <w:i/>
          <w:iCs/>
          <w:sz w:val="24"/>
          <w:szCs w:val="24"/>
          <w:lang w:val="hy-AM"/>
        </w:rPr>
      </w:pPr>
      <w:r w:rsidRPr="00E97038">
        <w:rPr>
          <w:rFonts w:ascii="Sylfaen" w:hAnsi="Sylfaen"/>
          <w:sz w:val="24"/>
          <w:szCs w:val="24"/>
          <w:lang w:val="hy-AM"/>
        </w:rPr>
        <w:lastRenderedPageBreak/>
        <w:tab/>
      </w:r>
      <w:r w:rsidRPr="00E97038">
        <w:rPr>
          <w:rFonts w:ascii="Sylfaen" w:hAnsi="Sylfaen" w:cs="Sylfaen"/>
          <w:bCs/>
          <w:i/>
          <w:iCs/>
          <w:sz w:val="24"/>
          <w:szCs w:val="24"/>
          <w:lang w:val="hy-AM"/>
        </w:rPr>
        <w:t xml:space="preserve">2. </w:t>
      </w:r>
      <w:r w:rsidRPr="00FE2F43">
        <w:rPr>
          <w:rFonts w:ascii="Sylfaen" w:hAnsi="Sylfaen" w:cs="Sylfaen"/>
          <w:b/>
          <w:bCs/>
          <w:i/>
          <w:iCs/>
          <w:sz w:val="24"/>
          <w:szCs w:val="24"/>
          <w:lang w:val="hy-AM"/>
        </w:rPr>
        <w:t>Ճնշումներ լրատվամիջոցների և դրանց աշխատակիցների նկատմամբ</w:t>
      </w:r>
    </w:p>
    <w:p w:rsidR="00406931" w:rsidRPr="00E97038" w:rsidRDefault="00406931" w:rsidP="00406931">
      <w:pPr>
        <w:pStyle w:val="ListParagraph"/>
        <w:spacing w:after="0" w:line="240" w:lineRule="auto"/>
        <w:rPr>
          <w:rFonts w:ascii="Sylfaen" w:hAnsi="Sylfaen" w:cs="Sylfaen"/>
          <w:bCs/>
          <w:i/>
          <w:iCs/>
          <w:sz w:val="24"/>
          <w:szCs w:val="24"/>
          <w:lang w:val="hy-AM"/>
        </w:rPr>
      </w:pPr>
    </w:p>
    <w:p w:rsidR="00406931" w:rsidRPr="00E97038" w:rsidRDefault="00406931" w:rsidP="00406931">
      <w:pPr>
        <w:spacing w:after="0" w:line="240" w:lineRule="auto"/>
        <w:jc w:val="center"/>
        <w:rPr>
          <w:rFonts w:ascii="Sylfaen" w:hAnsi="Sylfaen" w:cs="Sylfaen"/>
          <w:i/>
          <w:sz w:val="24"/>
          <w:szCs w:val="24"/>
          <w:lang w:val="hy-AM"/>
        </w:rPr>
      </w:pPr>
      <w:r w:rsidRPr="00E97038">
        <w:rPr>
          <w:rFonts w:ascii="Sylfaen" w:hAnsi="Sylfaen" w:cs="Sylfaen"/>
          <w:i/>
          <w:sz w:val="24"/>
          <w:szCs w:val="24"/>
          <w:lang w:val="hy-AM"/>
        </w:rPr>
        <w:t xml:space="preserve">2022 թվականի </w:t>
      </w:r>
      <w:r>
        <w:rPr>
          <w:rFonts w:ascii="Sylfaen" w:hAnsi="Sylfaen" w:cs="Sylfaen"/>
          <w:i/>
          <w:sz w:val="24"/>
          <w:szCs w:val="24"/>
          <w:lang w:val="hy-AM"/>
        </w:rPr>
        <w:t>երկրորդ</w:t>
      </w:r>
      <w:r w:rsidRPr="00E97038">
        <w:rPr>
          <w:rFonts w:ascii="Sylfaen" w:hAnsi="Sylfaen" w:cs="Sylfaen"/>
          <w:i/>
          <w:sz w:val="24"/>
          <w:szCs w:val="24"/>
          <w:lang w:val="hy-AM"/>
        </w:rPr>
        <w:t xml:space="preserve"> եռամսյակում</w:t>
      </w:r>
      <w:r>
        <w:rPr>
          <w:rFonts w:ascii="Sylfaen" w:hAnsi="Sylfaen" w:cs="Sylfaen"/>
          <w:i/>
          <w:sz w:val="24"/>
          <w:szCs w:val="24"/>
          <w:lang w:val="hy-AM"/>
        </w:rPr>
        <w:t>, բացի վերոհիշյալ բռնություններից,</w:t>
      </w:r>
      <w:r w:rsidRPr="00E97038">
        <w:rPr>
          <w:rFonts w:ascii="Sylfaen" w:hAnsi="Sylfaen" w:cs="Sylfaen"/>
          <w:i/>
          <w:sz w:val="24"/>
          <w:szCs w:val="24"/>
          <w:lang w:val="hy-AM"/>
        </w:rPr>
        <w:t xml:space="preserve"> գրանցվել է ԶԼՄ-ների</w:t>
      </w:r>
      <w:r w:rsidRPr="00E97038">
        <w:rPr>
          <w:rFonts w:ascii="Sylfaen" w:hAnsi="Sylfaen" w:cs="Sylfaen"/>
          <w:bCs/>
          <w:i/>
          <w:iCs/>
          <w:sz w:val="24"/>
          <w:szCs w:val="24"/>
          <w:lang w:val="hy-AM"/>
        </w:rPr>
        <w:t xml:space="preserve"> և լրագրողների նկատմամբ</w:t>
      </w:r>
      <w:r w:rsidRPr="00E97038">
        <w:rPr>
          <w:rFonts w:ascii="Sylfaen" w:hAnsi="Sylfaen" w:cs="Sylfaen"/>
          <w:i/>
          <w:sz w:val="24"/>
          <w:szCs w:val="24"/>
          <w:lang w:val="hy-AM"/>
        </w:rPr>
        <w:t xml:space="preserve"> տարատեսակ </w:t>
      </w:r>
      <w:r>
        <w:rPr>
          <w:rFonts w:ascii="Sylfaen" w:hAnsi="Sylfaen" w:cs="Sylfaen"/>
          <w:i/>
          <w:sz w:val="24"/>
          <w:szCs w:val="24"/>
          <w:lang w:val="hy-AM"/>
        </w:rPr>
        <w:t xml:space="preserve">այլ </w:t>
      </w:r>
      <w:r w:rsidRPr="00E97038">
        <w:rPr>
          <w:rFonts w:ascii="Sylfaen" w:hAnsi="Sylfaen" w:cs="Sylfaen"/>
          <w:i/>
          <w:sz w:val="24"/>
          <w:szCs w:val="24"/>
          <w:lang w:val="hy-AM"/>
        </w:rPr>
        <w:t>ճնշումների 1</w:t>
      </w:r>
      <w:r>
        <w:rPr>
          <w:rFonts w:ascii="Sylfaen" w:hAnsi="Sylfaen" w:cs="Sylfaen"/>
          <w:i/>
          <w:sz w:val="24"/>
          <w:szCs w:val="24"/>
          <w:lang w:val="hy-AM"/>
        </w:rPr>
        <w:t>1</w:t>
      </w:r>
      <w:r w:rsidRPr="00E97038">
        <w:rPr>
          <w:rFonts w:ascii="Sylfaen" w:hAnsi="Sylfaen" w:cs="Sylfaen"/>
          <w:i/>
          <w:sz w:val="24"/>
          <w:szCs w:val="24"/>
          <w:lang w:val="hy-AM"/>
        </w:rPr>
        <w:t xml:space="preserve"> դեպք։ Դրանք, ինչպես նաև նախորդ տարիներին արձանագրված փաստերի հետ կապված զարգացումներն ու </w:t>
      </w:r>
      <w:proofErr w:type="spellStart"/>
      <w:r w:rsidRPr="00E97038">
        <w:rPr>
          <w:rFonts w:ascii="Sylfaen" w:hAnsi="Sylfaen" w:cs="Sylfaen"/>
          <w:i/>
          <w:sz w:val="24"/>
          <w:szCs w:val="24"/>
          <w:lang w:val="hy-AM"/>
        </w:rPr>
        <w:t>հանգուցալուծումները</w:t>
      </w:r>
      <w:proofErr w:type="spellEnd"/>
      <w:r w:rsidRPr="00E97038">
        <w:rPr>
          <w:rFonts w:ascii="Sylfaen" w:hAnsi="Sylfaen" w:cs="Sylfaen"/>
          <w:i/>
          <w:sz w:val="24"/>
          <w:szCs w:val="24"/>
          <w:lang w:val="hy-AM"/>
        </w:rPr>
        <w:t xml:space="preserve"> ներկայացնում ենք զեկույցի այս ենթաբաժնում՝ ժամանակագրական կարգով։</w:t>
      </w:r>
    </w:p>
    <w:p w:rsidR="00406931" w:rsidRPr="00E97038" w:rsidRDefault="00406931" w:rsidP="00406931">
      <w:pPr>
        <w:spacing w:after="0" w:line="240" w:lineRule="auto"/>
        <w:rPr>
          <w:rFonts w:ascii="Sylfaen" w:eastAsia="Times New Roman" w:hAnsi="Sylfaen" w:cs="Times New Roman"/>
          <w:kern w:val="36"/>
          <w:sz w:val="24"/>
          <w:szCs w:val="24"/>
          <w:lang w:val="hy-AM" w:eastAsia="ru-RU"/>
        </w:rPr>
      </w:pPr>
      <w:r w:rsidRPr="00E97038">
        <w:rPr>
          <w:rFonts w:ascii="Sylfaen" w:eastAsia="Times New Roman" w:hAnsi="Sylfaen" w:cs="Times New Roman"/>
          <w:kern w:val="36"/>
          <w:sz w:val="24"/>
          <w:szCs w:val="24"/>
          <w:lang w:val="hy-AM" w:eastAsia="ru-RU"/>
        </w:rPr>
        <w:tab/>
      </w:r>
    </w:p>
    <w:p w:rsidR="008A78C3" w:rsidRDefault="00406931" w:rsidP="00406931">
      <w:pPr>
        <w:spacing w:after="0" w:line="240" w:lineRule="auto"/>
        <w:rPr>
          <w:rStyle w:val="Strong"/>
          <w:rFonts w:ascii="Sylfaen" w:eastAsiaTheme="minorHAnsi" w:hAnsi="Sylfaen"/>
          <w:sz w:val="24"/>
          <w:szCs w:val="24"/>
          <w:bdr w:val="none" w:sz="0" w:space="0" w:color="auto" w:frame="1"/>
          <w:shd w:val="clear" w:color="auto" w:fill="FCFCFC"/>
          <w:lang w:val="hy-AM"/>
        </w:rPr>
      </w:pPr>
      <w:r w:rsidRPr="00E97038">
        <w:rPr>
          <w:rStyle w:val="Strong"/>
          <w:rFonts w:ascii="Sylfaen" w:eastAsiaTheme="minorHAnsi" w:hAnsi="Sylfaen"/>
          <w:sz w:val="24"/>
          <w:szCs w:val="24"/>
          <w:bdr w:val="none" w:sz="0" w:space="0" w:color="auto" w:frame="1"/>
          <w:shd w:val="clear" w:color="auto" w:fill="FCFCFC"/>
          <w:lang w:val="hy-AM"/>
        </w:rPr>
        <w:tab/>
      </w:r>
    </w:p>
    <w:p w:rsidR="008A78C3" w:rsidRPr="00E97038" w:rsidRDefault="008A78C3" w:rsidP="008A78C3">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r w:rsidRPr="00E97038">
        <w:rPr>
          <w:rFonts w:ascii="Sylfaen" w:hAnsi="Sylfaen" w:cs="Calibri"/>
          <w:b/>
          <w:color w:val="222222"/>
          <w:lang w:val="hy-AM"/>
        </w:rPr>
        <w:t>Ապրիլի 1-ին</w:t>
      </w:r>
      <w:r w:rsidRPr="00E97038">
        <w:rPr>
          <w:rFonts w:ascii="Sylfaen" w:hAnsi="Sylfaen" w:cs="Calibri"/>
          <w:color w:val="222222"/>
          <w:lang w:val="hy-AM"/>
        </w:rPr>
        <w:t xml:space="preserve"> </w:t>
      </w:r>
      <w:proofErr w:type="spellStart"/>
      <w:r w:rsidRPr="00E97038">
        <w:rPr>
          <w:rFonts w:ascii="Sylfaen" w:hAnsi="Sylfaen" w:cs="Calibri"/>
          <w:lang w:val="hy-AM"/>
        </w:rPr>
        <w:t>Երևանի</w:t>
      </w:r>
      <w:proofErr w:type="spellEnd"/>
      <w:r w:rsidRPr="00E97038">
        <w:rPr>
          <w:rFonts w:ascii="Sylfaen" w:hAnsi="Sylfaen" w:cs="Calibri"/>
          <w:lang w:val="hy-AM"/>
        </w:rPr>
        <w:t xml:space="preserve"> ընդհանուր իրավասության դատարանում կայացել է «Էֆ-Դի-</w:t>
      </w:r>
      <w:proofErr w:type="spellStart"/>
      <w:r w:rsidRPr="00E97038">
        <w:rPr>
          <w:rFonts w:ascii="Sylfaen" w:hAnsi="Sylfaen" w:cs="Calibri"/>
          <w:lang w:val="hy-AM"/>
        </w:rPr>
        <w:t>Էյ</w:t>
      </w:r>
      <w:proofErr w:type="spellEnd"/>
      <w:r w:rsidRPr="00E97038">
        <w:rPr>
          <w:rFonts w:ascii="Sylfaen" w:hAnsi="Sylfaen" w:cs="Calibri"/>
          <w:lang w:val="hy-AM"/>
        </w:rPr>
        <w:t xml:space="preserve"> լաբորատորիա» ՍՊԸ-ն ընդդեմ «Հետաքննող լրագրողներ» ՀԿ-ի գործով նախնական նիստը՝ հրապարակ</w:t>
      </w:r>
      <w:r>
        <w:rPr>
          <w:rFonts w:ascii="Sylfaen" w:hAnsi="Sylfaen" w:cs="Calibri"/>
          <w:lang w:val="hy-AM"/>
        </w:rPr>
        <w:t>վ</w:t>
      </w:r>
      <w:r w:rsidRPr="00E97038">
        <w:rPr>
          <w:rFonts w:ascii="Sylfaen" w:hAnsi="Sylfaen" w:cs="Calibri"/>
          <w:lang w:val="hy-AM"/>
        </w:rPr>
        <w:t xml:space="preserve">ած տեղեկության </w:t>
      </w:r>
      <w:proofErr w:type="spellStart"/>
      <w:r w:rsidRPr="00E97038">
        <w:rPr>
          <w:rFonts w:ascii="Sylfaen" w:hAnsi="Sylfaen" w:cs="Calibri"/>
          <w:lang w:val="hy-AM"/>
        </w:rPr>
        <w:t>հերքմ</w:t>
      </w:r>
      <w:r>
        <w:rPr>
          <w:rFonts w:ascii="Sylfaen" w:hAnsi="Sylfaen" w:cs="Calibri"/>
          <w:lang w:val="hy-AM"/>
        </w:rPr>
        <w:t>ան</w:t>
      </w:r>
      <w:proofErr w:type="spellEnd"/>
      <w:r w:rsidRPr="00E97038">
        <w:rPr>
          <w:rFonts w:ascii="Sylfaen" w:hAnsi="Sylfaen" w:cs="Calibri"/>
          <w:lang w:val="hy-AM"/>
        </w:rPr>
        <w:t xml:space="preserve"> և պատասխան</w:t>
      </w:r>
      <w:r>
        <w:rPr>
          <w:rFonts w:ascii="Sylfaen" w:hAnsi="Sylfaen" w:cs="Calibri"/>
          <w:lang w:val="hy-AM"/>
        </w:rPr>
        <w:t xml:space="preserve"> </w:t>
      </w:r>
      <w:r w:rsidRPr="00E97038">
        <w:rPr>
          <w:rFonts w:ascii="Sylfaen" w:hAnsi="Sylfaen" w:cs="Calibri"/>
          <w:lang w:val="hy-AM"/>
        </w:rPr>
        <w:t>հրապարակելու պահանջներով։</w:t>
      </w:r>
    </w:p>
    <w:p w:rsidR="008A78C3" w:rsidRDefault="008A78C3" w:rsidP="008A78C3">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E97038">
        <w:rPr>
          <w:rFonts w:ascii="Sylfaen" w:hAnsi="Sylfaen" w:cs="Calibri"/>
          <w:color w:val="222222"/>
          <w:lang w:val="hy-AM"/>
        </w:rPr>
        <w:t>Հիշեցնենք, որ հայցը ներկայացվել է 2021թ</w:t>
      </w:r>
      <w:r w:rsidRPr="00E97038">
        <w:rPr>
          <w:color w:val="222222"/>
          <w:lang w:val="hy-AM"/>
        </w:rPr>
        <w:t>․</w:t>
      </w:r>
      <w:r w:rsidRPr="00E97038">
        <w:rPr>
          <w:rFonts w:ascii="Sylfaen" w:hAnsi="Sylfaen" w:cs="Sylfaen"/>
          <w:color w:val="222222"/>
          <w:lang w:val="hy-AM"/>
        </w:rPr>
        <w:t>օգոստոսի</w:t>
      </w:r>
      <w:r w:rsidRPr="00E97038">
        <w:rPr>
          <w:rFonts w:ascii="Sylfaen" w:hAnsi="Sylfaen" w:cs="Calibri"/>
          <w:color w:val="222222"/>
          <w:lang w:val="hy-AM"/>
        </w:rPr>
        <w:t xml:space="preserve"> 12-</w:t>
      </w:r>
      <w:r w:rsidRPr="00E97038">
        <w:rPr>
          <w:rFonts w:ascii="Sylfaen" w:hAnsi="Sylfaen" w:cs="Sylfaen"/>
          <w:color w:val="222222"/>
          <w:lang w:val="hy-AM"/>
        </w:rPr>
        <w:t>ին</w:t>
      </w:r>
      <w:r w:rsidRPr="00E97038">
        <w:rPr>
          <w:rFonts w:ascii="Sylfaen" w:hAnsi="Sylfaen" w:cs="Calibri"/>
          <w:color w:val="222222"/>
          <w:lang w:val="hy-AM"/>
        </w:rPr>
        <w:t xml:space="preserve">, </w:t>
      </w:r>
      <w:r w:rsidRPr="00E97038">
        <w:rPr>
          <w:rFonts w:ascii="Sylfaen" w:hAnsi="Sylfaen" w:cs="Calibri"/>
          <w:lang w:val="hy-AM"/>
        </w:rPr>
        <w:t xml:space="preserve">առիթը ՀԿ-ին պատկանող «Hetq.am» </w:t>
      </w:r>
      <w:proofErr w:type="spellStart"/>
      <w:r w:rsidRPr="00E97038">
        <w:rPr>
          <w:rFonts w:ascii="Sylfaen" w:hAnsi="Sylfaen" w:cs="Calibri"/>
          <w:lang w:val="hy-AM"/>
        </w:rPr>
        <w:t>կայքում</w:t>
      </w:r>
      <w:proofErr w:type="spellEnd"/>
      <w:r w:rsidRPr="00E97038">
        <w:rPr>
          <w:rFonts w:ascii="Sylfaen" w:hAnsi="Sylfaen" w:cs="Calibri"/>
          <w:lang w:val="hy-AM"/>
        </w:rPr>
        <w:t xml:space="preserve"> հրապարակված՝ «Վիտամին D </w:t>
      </w:r>
      <w:proofErr w:type="spellStart"/>
      <w:r w:rsidRPr="00E97038">
        <w:rPr>
          <w:rFonts w:ascii="Sylfaen" w:hAnsi="Sylfaen" w:cs="Calibri"/>
          <w:lang w:val="hy-AM"/>
        </w:rPr>
        <w:t>դեղերից</w:t>
      </w:r>
      <w:proofErr w:type="spellEnd"/>
      <w:r w:rsidRPr="00E97038">
        <w:rPr>
          <w:rFonts w:ascii="Sylfaen" w:hAnsi="Sylfaen" w:cs="Calibri"/>
          <w:lang w:val="hy-AM"/>
        </w:rPr>
        <w:t xml:space="preserve"> երկուսը գրանցվել են որպես կենսաբանական ակտիվ հավելում» հոդվածն է, որտեղ նշվում է, թե </w:t>
      </w:r>
      <w:proofErr w:type="spellStart"/>
      <w:r w:rsidRPr="00E97038">
        <w:rPr>
          <w:rFonts w:ascii="Sylfaen" w:hAnsi="Sylfaen" w:cs="Calibri"/>
          <w:lang w:val="hy-AM"/>
        </w:rPr>
        <w:t>ծախսատար</w:t>
      </w:r>
      <w:proofErr w:type="spellEnd"/>
      <w:r w:rsidRPr="00E97038">
        <w:rPr>
          <w:rFonts w:ascii="Sylfaen" w:hAnsi="Sylfaen" w:cs="Calibri"/>
          <w:lang w:val="hy-AM"/>
        </w:rPr>
        <w:t xml:space="preserve"> և </w:t>
      </w:r>
      <w:proofErr w:type="spellStart"/>
      <w:r w:rsidRPr="00E97038">
        <w:rPr>
          <w:rFonts w:ascii="Sylfaen" w:hAnsi="Sylfaen" w:cs="Calibri"/>
          <w:lang w:val="hy-AM"/>
        </w:rPr>
        <w:t>ժամանակատար</w:t>
      </w:r>
      <w:proofErr w:type="spellEnd"/>
      <w:r w:rsidRPr="00E97038">
        <w:rPr>
          <w:rFonts w:ascii="Sylfaen" w:hAnsi="Sylfaen" w:cs="Calibri"/>
          <w:lang w:val="hy-AM"/>
        </w:rPr>
        <w:t xml:space="preserve"> գործընթացից խուսափելու համար հաճախ դեղորայք վիտամինները խախտումով գրանցվում են որպես հավելում, սնունդ</w:t>
      </w:r>
      <w:r w:rsidRPr="00E97038">
        <w:rPr>
          <w:rStyle w:val="FootnoteReference"/>
          <w:rFonts w:ascii="Sylfaen" w:eastAsiaTheme="minorEastAsia" w:hAnsi="Sylfaen" w:cs="Calibri"/>
          <w:lang w:val="hy-AM"/>
        </w:rPr>
        <w:footnoteReference w:id="16"/>
      </w:r>
      <w:r w:rsidRPr="00E97038">
        <w:rPr>
          <w:rFonts w:ascii="Sylfaen" w:hAnsi="Sylfaen" w:cs="Calibri"/>
          <w:lang w:val="hy-AM"/>
        </w:rPr>
        <w:t>։ Գործով դատական նիստ է կայացել նաև հունիսի 13-ին, հաջորդը նշանակվել է  հոկտեմբերի 21-ին։</w:t>
      </w:r>
    </w:p>
    <w:p w:rsidR="00D3378E" w:rsidRDefault="00D3378E" w:rsidP="008A78C3">
      <w:pPr>
        <w:pStyle w:val="NormalWeb"/>
        <w:shd w:val="clear" w:color="auto" w:fill="FFFFFF"/>
        <w:spacing w:before="0" w:beforeAutospacing="0" w:after="0" w:afterAutospacing="0" w:line="240" w:lineRule="auto"/>
        <w:ind w:firstLine="720"/>
        <w:textAlignment w:val="baseline"/>
        <w:rPr>
          <w:rFonts w:ascii="Sylfaen" w:hAnsi="Sylfaen" w:cs="Calibri"/>
          <w:lang w:val="hy-AM"/>
        </w:rPr>
      </w:pPr>
    </w:p>
    <w:p w:rsidR="00D3378E" w:rsidRPr="00E97038" w:rsidRDefault="00D3378E" w:rsidP="00D3378E">
      <w:pPr>
        <w:pStyle w:val="NormalWeb"/>
        <w:shd w:val="clear" w:color="auto" w:fill="FFFFFF"/>
        <w:spacing w:before="0" w:beforeAutospacing="0" w:after="0" w:afterAutospacing="0" w:line="240" w:lineRule="auto"/>
        <w:textAlignment w:val="baseline"/>
        <w:rPr>
          <w:rFonts w:ascii="Sylfaen" w:hAnsi="Sylfaen"/>
          <w:bCs/>
          <w:lang w:val="hy-AM"/>
        </w:rPr>
      </w:pPr>
      <w:r>
        <w:rPr>
          <w:rFonts w:ascii="Sylfaen" w:eastAsiaTheme="minorEastAsia" w:hAnsi="Sylfaen" w:cstheme="minorBidi"/>
          <w:b/>
          <w:lang w:val="hy-AM" w:eastAsia="en-US"/>
        </w:rPr>
        <w:tab/>
      </w:r>
      <w:r w:rsidRPr="00E97038">
        <w:rPr>
          <w:rFonts w:ascii="Sylfaen" w:eastAsiaTheme="minorEastAsia" w:hAnsi="Sylfaen" w:cstheme="minorBidi"/>
          <w:b/>
          <w:lang w:val="hy-AM" w:eastAsia="en-US"/>
        </w:rPr>
        <w:t>Ապրիլի 1-ին</w:t>
      </w:r>
      <w:r w:rsidRPr="00E97038">
        <w:rPr>
          <w:rFonts w:ascii="Sylfaen" w:eastAsiaTheme="minorEastAsia" w:hAnsi="Sylfaen" w:cstheme="minorBidi"/>
          <w:lang w:val="hy-AM" w:eastAsia="en-US"/>
        </w:rPr>
        <w:t xml:space="preserve"> Վերաքննիչ դատարանը անփոփոխ է թողել «ՍՕՍ մանկական գյուղեր» հայկական բարեգործական հիմնադրամն ընդդեմ «Իրավունք </w:t>
      </w:r>
      <w:proofErr w:type="spellStart"/>
      <w:r w:rsidRPr="00E97038">
        <w:rPr>
          <w:rFonts w:ascii="Sylfaen" w:eastAsiaTheme="minorEastAsia" w:hAnsi="Sylfaen" w:cstheme="minorBidi"/>
          <w:lang w:val="hy-AM" w:eastAsia="en-US"/>
        </w:rPr>
        <w:t>մեդիա</w:t>
      </w:r>
      <w:proofErr w:type="spellEnd"/>
      <w:r w:rsidRPr="00E97038">
        <w:rPr>
          <w:rFonts w:ascii="Sylfaen" w:eastAsiaTheme="minorEastAsia" w:hAnsi="Sylfaen" w:cstheme="minorBidi"/>
          <w:lang w:val="hy-AM" w:eastAsia="en-US"/>
        </w:rPr>
        <w:t xml:space="preserve">» ՍՊԸ-ի գործով </w:t>
      </w:r>
      <w:proofErr w:type="spellStart"/>
      <w:r w:rsidRPr="00E97038">
        <w:rPr>
          <w:rFonts w:ascii="Sylfaen" w:hAnsi="Sylfaen"/>
          <w:bCs/>
          <w:lang w:val="hy-AM"/>
        </w:rPr>
        <w:t>Երևանի</w:t>
      </w:r>
      <w:proofErr w:type="spellEnd"/>
      <w:r w:rsidRPr="00E97038">
        <w:rPr>
          <w:rFonts w:ascii="Sylfaen" w:hAnsi="Sylfaen"/>
          <w:bCs/>
          <w:lang w:val="hy-AM"/>
        </w:rPr>
        <w:t xml:space="preserve"> ընդհանուր իրավասության դատարանի կայացրած վճիռը, որով    </w:t>
      </w:r>
    </w:p>
    <w:p w:rsidR="00D3378E" w:rsidRPr="00E97038" w:rsidRDefault="00D3378E" w:rsidP="00D3378E">
      <w:pPr>
        <w:pStyle w:val="NormalWeb"/>
        <w:shd w:val="clear" w:color="auto" w:fill="FFFFFF"/>
        <w:spacing w:before="0" w:beforeAutospacing="0" w:after="0" w:afterAutospacing="0" w:line="240" w:lineRule="auto"/>
        <w:textAlignment w:val="baseline"/>
        <w:rPr>
          <w:rFonts w:ascii="Sylfaen" w:hAnsi="Sylfaen"/>
          <w:bCs/>
          <w:lang w:val="hy-AM"/>
        </w:rPr>
      </w:pPr>
      <w:r w:rsidRPr="00E97038">
        <w:rPr>
          <w:rFonts w:ascii="Sylfaen" w:hAnsi="Sylfaen"/>
          <w:bCs/>
          <w:lang w:val="hy-AM"/>
        </w:rPr>
        <w:t>2021թ</w:t>
      </w:r>
      <w:r w:rsidRPr="00E97038">
        <w:rPr>
          <w:bCs/>
          <w:lang w:val="hy-AM"/>
        </w:rPr>
        <w:t>․</w:t>
      </w:r>
      <w:r w:rsidRPr="00E97038">
        <w:rPr>
          <w:rFonts w:ascii="Sylfaen" w:hAnsi="Sylfaen"/>
          <w:bCs/>
          <w:lang w:val="hy-AM"/>
        </w:rPr>
        <w:t xml:space="preserve"> հոկտեմբերի 13-ին հայցը բավարարվել էր մասնակի</w:t>
      </w:r>
      <w:r w:rsidRPr="00E97038">
        <w:rPr>
          <w:bCs/>
          <w:lang w:val="hy-AM"/>
        </w:rPr>
        <w:t>․</w:t>
      </w:r>
      <w:r w:rsidRPr="00E97038">
        <w:rPr>
          <w:rFonts w:ascii="Sylfaen" w:hAnsi="Sylfaen"/>
          <w:bCs/>
          <w:lang w:val="hy-AM"/>
        </w:rPr>
        <w:t xml:space="preserve"> «Իրավունք </w:t>
      </w:r>
      <w:proofErr w:type="spellStart"/>
      <w:r w:rsidRPr="00E97038">
        <w:rPr>
          <w:rFonts w:ascii="Sylfaen" w:hAnsi="Sylfaen"/>
          <w:bCs/>
          <w:lang w:val="hy-AM"/>
        </w:rPr>
        <w:t>Մեդիա</w:t>
      </w:r>
      <w:proofErr w:type="spellEnd"/>
      <w:r w:rsidRPr="00E97038">
        <w:rPr>
          <w:rFonts w:ascii="Sylfaen" w:hAnsi="Sylfaen"/>
          <w:bCs/>
          <w:lang w:val="hy-AM"/>
        </w:rPr>
        <w:t xml:space="preserve">»-ին </w:t>
      </w:r>
      <w:proofErr w:type="spellStart"/>
      <w:r w:rsidRPr="00E97038">
        <w:rPr>
          <w:rFonts w:ascii="Sylfaen" w:hAnsi="Sylfaen"/>
          <w:bCs/>
          <w:lang w:val="hy-AM"/>
        </w:rPr>
        <w:t>պարտավորեցվել</w:t>
      </w:r>
      <w:proofErr w:type="spellEnd"/>
      <w:r w:rsidRPr="00E97038">
        <w:rPr>
          <w:rFonts w:ascii="Sylfaen" w:hAnsi="Sylfaen"/>
          <w:bCs/>
          <w:lang w:val="hy-AM"/>
        </w:rPr>
        <w:t xml:space="preserve"> էր հերքել զրպարտություն հանդիսացող տվյալները, հօգուտ հիմնադրամի վճարել 500 հազար դրամ՝ որպես փոխհատուցում, 314 հազար դրամ՝ որպես դատական ծախսերի գումար։</w:t>
      </w:r>
    </w:p>
    <w:p w:rsidR="00D3378E" w:rsidRPr="00E97038" w:rsidRDefault="00D3378E" w:rsidP="00D3378E">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 xml:space="preserve"> Հիշեցնենք, որ 2020թ</w:t>
      </w:r>
      <w:r w:rsidRPr="00E97038">
        <w:rPr>
          <w:lang w:val="hy-AM"/>
        </w:rPr>
        <w:t>․</w:t>
      </w:r>
      <w:r w:rsidRPr="00E97038">
        <w:rPr>
          <w:rFonts w:ascii="Sylfaen" w:hAnsi="Sylfaen"/>
          <w:lang w:val="hy-AM"/>
        </w:rPr>
        <w:t>մայիսի 14-ին ներկայացված հ</w:t>
      </w:r>
      <w:r w:rsidRPr="00E97038">
        <w:rPr>
          <w:rFonts w:ascii="Sylfaen" w:hAnsi="Sylfaen"/>
          <w:bCs/>
          <w:lang w:val="hy-AM"/>
        </w:rPr>
        <w:t xml:space="preserve">այցի առիթը հունվարի 8-ին «Iravunk.com» </w:t>
      </w:r>
      <w:proofErr w:type="spellStart"/>
      <w:r w:rsidRPr="00E97038">
        <w:rPr>
          <w:rFonts w:ascii="Sylfaen" w:hAnsi="Sylfaen"/>
          <w:bCs/>
          <w:lang w:val="hy-AM"/>
        </w:rPr>
        <w:t>կայքում</w:t>
      </w:r>
      <w:proofErr w:type="spellEnd"/>
      <w:r w:rsidRPr="00E97038">
        <w:rPr>
          <w:rFonts w:ascii="Sylfaen" w:hAnsi="Sylfaen"/>
          <w:bCs/>
          <w:lang w:val="hy-AM"/>
        </w:rPr>
        <w:t xml:space="preserve"> հրապարակված՝ «Ինչ է կատարվում «ՍՕՍ մանկական գյուղեր-</w:t>
      </w:r>
      <w:proofErr w:type="spellStart"/>
      <w:r w:rsidRPr="00E97038">
        <w:rPr>
          <w:rFonts w:ascii="Sylfaen" w:hAnsi="Sylfaen"/>
          <w:bCs/>
          <w:lang w:val="hy-AM"/>
        </w:rPr>
        <w:t>Իջևան</w:t>
      </w:r>
      <w:proofErr w:type="spellEnd"/>
      <w:r w:rsidRPr="00E97038">
        <w:rPr>
          <w:rFonts w:ascii="Sylfaen" w:hAnsi="Sylfaen"/>
          <w:bCs/>
          <w:lang w:val="hy-AM"/>
        </w:rPr>
        <w:t>» մասնաճյուղում» հոդվածն է</w:t>
      </w:r>
      <w:r w:rsidRPr="00E97038">
        <w:rPr>
          <w:rStyle w:val="FootnoteReference"/>
          <w:rFonts w:ascii="Sylfaen" w:eastAsiaTheme="minorEastAsia" w:hAnsi="Sylfaen"/>
          <w:bCs/>
          <w:lang w:val="hy-AM"/>
        </w:rPr>
        <w:footnoteReference w:id="17"/>
      </w:r>
      <w:r w:rsidRPr="00E97038">
        <w:rPr>
          <w:rFonts w:ascii="Sylfaen" w:hAnsi="Sylfaen"/>
          <w:bCs/>
          <w:lang w:val="hy-AM"/>
        </w:rPr>
        <w:t>։ Կայքը, հղում ան</w:t>
      </w:r>
      <w:r>
        <w:rPr>
          <w:rFonts w:ascii="Sylfaen" w:hAnsi="Sylfaen"/>
          <w:bCs/>
          <w:lang w:val="hy-AM"/>
        </w:rPr>
        <w:t>ելով սեփական աղբյուրներին, նշել</w:t>
      </w:r>
      <w:r w:rsidRPr="00E97038">
        <w:rPr>
          <w:rFonts w:ascii="Sylfaen" w:hAnsi="Sylfaen"/>
          <w:bCs/>
          <w:lang w:val="hy-AM"/>
        </w:rPr>
        <w:t xml:space="preserve"> է, որ հիմնադրամի աշխատակիցներն զբաղված են թալանով։ Հայցը ներկայացվել է </w:t>
      </w:r>
      <w:r w:rsidRPr="00E97038">
        <w:rPr>
          <w:rFonts w:ascii="Sylfaen" w:hAnsi="Sylfaen"/>
          <w:lang w:val="hy-AM"/>
        </w:rPr>
        <w:t xml:space="preserve">զրպարտություն համարվող տեղեկությունը հրապարակայնորեն հերքելու և գործարար </w:t>
      </w:r>
      <w:proofErr w:type="spellStart"/>
      <w:r w:rsidRPr="00E97038">
        <w:rPr>
          <w:rFonts w:ascii="Sylfaen" w:hAnsi="Sylfaen"/>
          <w:lang w:val="hy-AM"/>
        </w:rPr>
        <w:t>համբավին</w:t>
      </w:r>
      <w:proofErr w:type="spellEnd"/>
      <w:r w:rsidRPr="00E97038">
        <w:rPr>
          <w:rFonts w:ascii="Sylfaen" w:hAnsi="Sylfaen"/>
          <w:lang w:val="hy-AM"/>
        </w:rPr>
        <w:t xml:space="preserve"> պատճառված վնասի </w:t>
      </w:r>
      <w:r>
        <w:rPr>
          <w:rFonts w:ascii="Sylfaen" w:hAnsi="Sylfaen"/>
          <w:lang w:val="hy-AM"/>
        </w:rPr>
        <w:t>փոխ</w:t>
      </w:r>
      <w:r w:rsidRPr="00E97038">
        <w:rPr>
          <w:rFonts w:ascii="Sylfaen" w:hAnsi="Sylfaen"/>
          <w:lang w:val="hy-AM"/>
        </w:rPr>
        <w:t>հատուցման պահանջներով։</w:t>
      </w:r>
    </w:p>
    <w:p w:rsidR="00D3378E" w:rsidRPr="00E97038" w:rsidRDefault="00D3378E" w:rsidP="00D3378E">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lastRenderedPageBreak/>
        <w:t>Մայիսի 5-ին պատասխանողը դիմել է Վճռաբեկ դատարան, հունիսի 1-ին բողոքը վերադարձվել է և կրկին ներկայացվել</w:t>
      </w:r>
      <w:r>
        <w:rPr>
          <w:rFonts w:ascii="Sylfaen" w:hAnsi="Sylfaen"/>
          <w:lang w:val="hy-AM"/>
        </w:rPr>
        <w:t xml:space="preserve"> նույն ամսի</w:t>
      </w:r>
      <w:r w:rsidRPr="00E97038">
        <w:rPr>
          <w:rFonts w:ascii="Sylfaen" w:hAnsi="Sylfaen"/>
          <w:lang w:val="hy-AM"/>
        </w:rPr>
        <w:t xml:space="preserve"> 15-ին։ </w:t>
      </w:r>
    </w:p>
    <w:p w:rsidR="008A78C3" w:rsidRPr="00E97038" w:rsidRDefault="008A78C3" w:rsidP="008A78C3">
      <w:pPr>
        <w:spacing w:after="0" w:line="240" w:lineRule="auto"/>
        <w:rPr>
          <w:rFonts w:ascii="Sylfaen" w:eastAsia="Times New Roman" w:hAnsi="Sylfaen" w:cs="Times New Roman"/>
          <w:kern w:val="36"/>
          <w:sz w:val="24"/>
          <w:szCs w:val="24"/>
          <w:lang w:val="hy-AM" w:eastAsia="ru-RU"/>
        </w:rPr>
      </w:pPr>
    </w:p>
    <w:p w:rsidR="008A78C3" w:rsidRDefault="008A78C3" w:rsidP="008A78C3">
      <w:pPr>
        <w:shd w:val="clear" w:color="auto" w:fill="FFFFFF"/>
        <w:spacing w:line="240" w:lineRule="auto"/>
        <w:ind w:firstLine="720"/>
        <w:rPr>
          <w:rFonts w:ascii="Sylfaen" w:eastAsiaTheme="minorHAnsi" w:hAnsi="Sylfaen"/>
          <w:sz w:val="24"/>
          <w:szCs w:val="24"/>
          <w:lang w:val="hy-AM"/>
        </w:rPr>
      </w:pPr>
      <w:r w:rsidRPr="00E97038">
        <w:rPr>
          <w:rFonts w:ascii="Sylfaen" w:eastAsiaTheme="minorHAnsi" w:hAnsi="Sylfaen"/>
          <w:b/>
          <w:sz w:val="24"/>
          <w:szCs w:val="24"/>
          <w:lang w:val="hy-AM"/>
        </w:rPr>
        <w:t xml:space="preserve">Ապրիլի 1-ին </w:t>
      </w:r>
      <w:proofErr w:type="spellStart"/>
      <w:r w:rsidRPr="00E97038">
        <w:rPr>
          <w:rFonts w:ascii="Sylfaen" w:eastAsiaTheme="minorHAnsi" w:hAnsi="Sylfaen"/>
          <w:sz w:val="24"/>
          <w:szCs w:val="24"/>
          <w:lang w:val="hy-AM"/>
        </w:rPr>
        <w:t>Երևանի</w:t>
      </w:r>
      <w:proofErr w:type="spellEnd"/>
      <w:r w:rsidRPr="00E97038">
        <w:rPr>
          <w:rFonts w:ascii="Sylfaen" w:eastAsiaTheme="minorHAnsi" w:hAnsi="Sylfaen"/>
          <w:sz w:val="24"/>
          <w:szCs w:val="24"/>
          <w:lang w:val="hy-AM"/>
        </w:rPr>
        <w:t xml:space="preserve"> ընդհանուր իրավասության դատարանը հայցվորի՝ հայցից հրաժարվելու հիմքով կարճել է Կադաստրի կոմիտեի Շիրակի մարզային ստորաբաժանման նախկին ղեկավար Արայիկ </w:t>
      </w:r>
      <w:proofErr w:type="spellStart"/>
      <w:r w:rsidRPr="00E97038">
        <w:rPr>
          <w:rFonts w:ascii="Sylfaen" w:eastAsiaTheme="minorHAnsi" w:hAnsi="Sylfaen"/>
          <w:sz w:val="24"/>
          <w:szCs w:val="24"/>
          <w:lang w:val="hy-AM"/>
        </w:rPr>
        <w:t>Առաքելյանի</w:t>
      </w:r>
      <w:proofErr w:type="spellEnd"/>
      <w:r>
        <w:rPr>
          <w:rFonts w:ascii="Sylfaen" w:eastAsiaTheme="minorHAnsi" w:hAnsi="Sylfaen"/>
          <w:sz w:val="24"/>
          <w:szCs w:val="24"/>
          <w:lang w:val="hy-AM"/>
        </w:rPr>
        <w:t xml:space="preserve"> երկու</w:t>
      </w:r>
      <w:r w:rsidRPr="00E97038">
        <w:rPr>
          <w:rFonts w:ascii="Sylfaen" w:eastAsiaTheme="minorHAnsi" w:hAnsi="Sylfaen"/>
          <w:sz w:val="24"/>
          <w:szCs w:val="24"/>
          <w:lang w:val="hy-AM"/>
        </w:rPr>
        <w:t xml:space="preserve"> դատական հայցերն ընդդեմ «168 ժամ» ՍՊԸ-ի։</w:t>
      </w:r>
      <w:r w:rsidRPr="00E97038">
        <w:rPr>
          <w:rFonts w:ascii="Sylfaen" w:eastAsiaTheme="minorHAnsi" w:hAnsi="Sylfaen"/>
          <w:sz w:val="24"/>
          <w:szCs w:val="24"/>
          <w:lang w:val="hy-AM"/>
        </w:rPr>
        <w:br/>
      </w:r>
      <w:r w:rsidRPr="00E97038">
        <w:rPr>
          <w:rFonts w:ascii="Sylfaen" w:eastAsiaTheme="minorHAnsi" w:hAnsi="Sylfaen"/>
          <w:sz w:val="24"/>
          <w:szCs w:val="24"/>
          <w:lang w:val="hy-AM"/>
        </w:rPr>
        <w:tab/>
        <w:t>Հիշեցնենք, որ հայցերը ներկայացվել էին 2021թ</w:t>
      </w:r>
      <w:r w:rsidRPr="00E97038">
        <w:rPr>
          <w:rFonts w:ascii="Times New Roman" w:eastAsiaTheme="minorHAnsi" w:hAnsi="Times New Roman" w:cs="Times New Roman"/>
          <w:sz w:val="24"/>
          <w:szCs w:val="24"/>
          <w:lang w:val="hy-AM"/>
        </w:rPr>
        <w:t>․</w:t>
      </w:r>
      <w:r w:rsidRPr="00E97038">
        <w:rPr>
          <w:rFonts w:ascii="Sylfaen" w:eastAsiaTheme="minorHAnsi" w:hAnsi="Sylfaen"/>
          <w:sz w:val="24"/>
          <w:szCs w:val="24"/>
          <w:lang w:val="hy-AM"/>
        </w:rPr>
        <w:t xml:space="preserve"> հունիսի 18-ին ՝ պատվին, արժանապատվությանը պատճառված վնասի հատուցման և զրպարտություն համարվող տվյալները հրապարակայնորեն </w:t>
      </w:r>
      <w:proofErr w:type="spellStart"/>
      <w:r w:rsidRPr="00E97038">
        <w:rPr>
          <w:rFonts w:ascii="Sylfaen" w:eastAsiaTheme="minorHAnsi" w:hAnsi="Sylfaen"/>
          <w:sz w:val="24"/>
          <w:szCs w:val="24"/>
          <w:lang w:val="hy-AM"/>
        </w:rPr>
        <w:t>հերքելուն</w:t>
      </w:r>
      <w:proofErr w:type="spellEnd"/>
      <w:r w:rsidRPr="00E97038">
        <w:rPr>
          <w:rFonts w:ascii="Sylfaen" w:eastAsiaTheme="minorHAnsi" w:hAnsi="Sylfaen"/>
          <w:sz w:val="24"/>
          <w:szCs w:val="24"/>
          <w:lang w:val="hy-AM"/>
        </w:rPr>
        <w:t xml:space="preserve"> պարտավորեցնելու պահանջներով։ Առաջին հայցի առիթը ՍՊԸ-ին պատկանող «168.am» </w:t>
      </w:r>
      <w:proofErr w:type="spellStart"/>
      <w:r w:rsidRPr="00E97038">
        <w:rPr>
          <w:rFonts w:ascii="Sylfaen" w:eastAsiaTheme="minorHAnsi" w:hAnsi="Sylfaen"/>
          <w:sz w:val="24"/>
          <w:szCs w:val="24"/>
          <w:lang w:val="hy-AM"/>
        </w:rPr>
        <w:t>կայքում</w:t>
      </w:r>
      <w:proofErr w:type="spellEnd"/>
      <w:r w:rsidRPr="00E97038">
        <w:rPr>
          <w:rFonts w:ascii="Sylfaen" w:eastAsiaTheme="minorHAnsi" w:hAnsi="Sylfaen"/>
          <w:sz w:val="24"/>
          <w:szCs w:val="24"/>
          <w:lang w:val="hy-AM"/>
        </w:rPr>
        <w:t xml:space="preserve"> ապրիլի 14-ին հրապարակված՝ «</w:t>
      </w:r>
      <w:proofErr w:type="spellStart"/>
      <w:r w:rsidRPr="00E97038">
        <w:rPr>
          <w:rFonts w:ascii="Sylfaen" w:eastAsiaTheme="minorHAnsi" w:hAnsi="Sylfaen"/>
          <w:sz w:val="24"/>
          <w:szCs w:val="24"/>
          <w:lang w:val="hy-AM"/>
        </w:rPr>
        <w:t>Կեպիով</w:t>
      </w:r>
      <w:proofErr w:type="spellEnd"/>
      <w:r w:rsidRPr="00E97038">
        <w:rPr>
          <w:rFonts w:ascii="Sylfaen" w:eastAsiaTheme="minorHAnsi" w:hAnsi="Sylfaen"/>
          <w:sz w:val="24"/>
          <w:szCs w:val="24"/>
          <w:lang w:val="hy-AM"/>
        </w:rPr>
        <w:t xml:space="preserve"> ու ակնոցով խորհրդավոր անձը. </w:t>
      </w:r>
      <w:proofErr w:type="spellStart"/>
      <w:r w:rsidRPr="00E97038">
        <w:rPr>
          <w:rFonts w:ascii="Sylfaen" w:eastAsiaTheme="minorHAnsi" w:hAnsi="Sylfaen"/>
          <w:sz w:val="24"/>
          <w:szCs w:val="24"/>
          <w:lang w:val="hy-AM"/>
        </w:rPr>
        <w:t>ո՞վ</w:t>
      </w:r>
      <w:proofErr w:type="spellEnd"/>
      <w:r w:rsidRPr="00E97038">
        <w:rPr>
          <w:rFonts w:ascii="Sylfaen" w:eastAsiaTheme="minorHAnsi" w:hAnsi="Sylfaen"/>
          <w:sz w:val="24"/>
          <w:szCs w:val="24"/>
          <w:lang w:val="hy-AM"/>
        </w:rPr>
        <w:t xml:space="preserve"> է կանգնած Շիրակի մարզի հերթական կադրային խառնաշփոթի </w:t>
      </w:r>
      <w:proofErr w:type="spellStart"/>
      <w:r w:rsidRPr="00E97038">
        <w:rPr>
          <w:rFonts w:ascii="Sylfaen" w:eastAsiaTheme="minorHAnsi" w:hAnsi="Sylfaen"/>
          <w:sz w:val="24"/>
          <w:szCs w:val="24"/>
          <w:lang w:val="hy-AM"/>
        </w:rPr>
        <w:t>հետևում</w:t>
      </w:r>
      <w:proofErr w:type="spellEnd"/>
      <w:r w:rsidRPr="00E97038">
        <w:rPr>
          <w:rFonts w:ascii="Sylfaen" w:eastAsiaTheme="minorHAnsi" w:hAnsi="Sylfaen"/>
          <w:sz w:val="24"/>
          <w:szCs w:val="24"/>
          <w:lang w:val="hy-AM"/>
        </w:rPr>
        <w:t>» հոդվածն է</w:t>
      </w:r>
      <w:r w:rsidRPr="00E97038">
        <w:rPr>
          <w:rStyle w:val="FootnoteReference"/>
          <w:rFonts w:ascii="Sylfaen" w:eastAsiaTheme="minorHAnsi" w:hAnsi="Sylfaen"/>
          <w:sz w:val="24"/>
          <w:szCs w:val="24"/>
          <w:lang w:val="hy-AM"/>
        </w:rPr>
        <w:footnoteReference w:id="18"/>
      </w:r>
      <w:r w:rsidRPr="00E97038">
        <w:rPr>
          <w:rFonts w:ascii="Sylfaen" w:eastAsiaTheme="minorHAnsi" w:hAnsi="Sylfaen"/>
          <w:sz w:val="24"/>
          <w:szCs w:val="24"/>
          <w:lang w:val="hy-AM"/>
        </w:rPr>
        <w:t xml:space="preserve">, որում մասնավորապես նշվում է, որ </w:t>
      </w:r>
      <w:proofErr w:type="spellStart"/>
      <w:r w:rsidRPr="00E97038">
        <w:rPr>
          <w:rFonts w:ascii="Sylfaen" w:eastAsiaTheme="minorHAnsi" w:hAnsi="Sylfaen"/>
          <w:sz w:val="24"/>
          <w:szCs w:val="24"/>
          <w:lang w:val="hy-AM"/>
        </w:rPr>
        <w:t>կոռուպցիոն</w:t>
      </w:r>
      <w:proofErr w:type="spellEnd"/>
      <w:r w:rsidRPr="00E97038">
        <w:rPr>
          <w:rFonts w:ascii="Sylfaen" w:eastAsiaTheme="minorHAnsi" w:hAnsi="Sylfaen"/>
          <w:sz w:val="24"/>
          <w:szCs w:val="24"/>
          <w:lang w:val="hy-AM"/>
        </w:rPr>
        <w:t xml:space="preserve"> </w:t>
      </w:r>
      <w:proofErr w:type="spellStart"/>
      <w:r w:rsidRPr="00E97038">
        <w:rPr>
          <w:rFonts w:ascii="Sylfaen" w:eastAsiaTheme="minorHAnsi" w:hAnsi="Sylfaen"/>
          <w:sz w:val="24"/>
          <w:szCs w:val="24"/>
          <w:lang w:val="hy-AM"/>
        </w:rPr>
        <w:t>սկանդալներով</w:t>
      </w:r>
      <w:proofErr w:type="spellEnd"/>
      <w:r w:rsidRPr="00E97038">
        <w:rPr>
          <w:rFonts w:ascii="Sylfaen" w:eastAsiaTheme="minorHAnsi" w:hAnsi="Sylfaen"/>
          <w:sz w:val="24"/>
          <w:szCs w:val="24"/>
          <w:lang w:val="hy-AM"/>
        </w:rPr>
        <w:t xml:space="preserve"> հայտնի Արայիկ Առաքելյանին փորձում են պաշտոնի տեղավորել, մինչդեռ նա մի քանի քրեական գործերով է անցնում։ Երկրորդ հայցի հիմքը նույն թեմայի վերաբերյալ ապրիլի 24-ին հրապարակված «</w:t>
      </w:r>
      <w:proofErr w:type="spellStart"/>
      <w:r w:rsidRPr="00E97038">
        <w:rPr>
          <w:rFonts w:ascii="Sylfaen" w:eastAsiaTheme="minorHAnsi" w:hAnsi="Sylfaen"/>
          <w:sz w:val="24"/>
          <w:szCs w:val="24"/>
          <w:lang w:val="hy-AM"/>
        </w:rPr>
        <w:t>Իմքայլական</w:t>
      </w:r>
      <w:proofErr w:type="spellEnd"/>
      <w:r w:rsidRPr="00E97038">
        <w:rPr>
          <w:rFonts w:ascii="Sylfaen" w:eastAsiaTheme="minorHAnsi" w:hAnsi="Sylfaen"/>
          <w:sz w:val="24"/>
          <w:szCs w:val="24"/>
          <w:lang w:val="hy-AM"/>
        </w:rPr>
        <w:t xml:space="preserve"> Կարեն Սարուխանյանը՝ </w:t>
      </w:r>
      <w:proofErr w:type="spellStart"/>
      <w:r w:rsidRPr="00E97038">
        <w:rPr>
          <w:rFonts w:ascii="Sylfaen" w:eastAsiaTheme="minorHAnsi" w:hAnsi="Sylfaen"/>
          <w:sz w:val="24"/>
          <w:szCs w:val="24"/>
          <w:lang w:val="hy-AM"/>
        </w:rPr>
        <w:t>կոռուպցիոն</w:t>
      </w:r>
      <w:proofErr w:type="spellEnd"/>
      <w:r w:rsidRPr="00E97038">
        <w:rPr>
          <w:rFonts w:ascii="Sylfaen" w:eastAsiaTheme="minorHAnsi" w:hAnsi="Sylfaen"/>
          <w:sz w:val="24"/>
          <w:szCs w:val="24"/>
          <w:lang w:val="hy-AM"/>
        </w:rPr>
        <w:t xml:space="preserve"> գործով անցնող կադաստրի նախկին պետի «</w:t>
      </w:r>
      <w:proofErr w:type="spellStart"/>
      <w:r w:rsidRPr="00E97038">
        <w:rPr>
          <w:rFonts w:ascii="Sylfaen" w:eastAsiaTheme="minorHAnsi" w:hAnsi="Sylfaen"/>
          <w:sz w:val="24"/>
          <w:szCs w:val="24"/>
          <w:lang w:val="hy-AM"/>
        </w:rPr>
        <w:t>կնքահա՞յր</w:t>
      </w:r>
      <w:proofErr w:type="spellEnd"/>
      <w:r w:rsidRPr="00E97038">
        <w:rPr>
          <w:rFonts w:ascii="Sylfaen" w:eastAsiaTheme="minorHAnsi" w:hAnsi="Sylfaen"/>
          <w:sz w:val="24"/>
          <w:szCs w:val="24"/>
          <w:lang w:val="hy-AM"/>
        </w:rPr>
        <w:t xml:space="preserve">» հոդվածն է, որտեղ նշվում է, որ Արայիկ Առաքելյանը </w:t>
      </w:r>
      <w:proofErr w:type="spellStart"/>
      <w:r w:rsidRPr="00E97038">
        <w:rPr>
          <w:rFonts w:ascii="Sylfaen" w:eastAsiaTheme="minorHAnsi" w:hAnsi="Sylfaen"/>
          <w:sz w:val="24"/>
          <w:szCs w:val="24"/>
          <w:lang w:val="hy-AM"/>
        </w:rPr>
        <w:t>կոռուպցիոն</w:t>
      </w:r>
      <w:proofErr w:type="spellEnd"/>
      <w:r w:rsidRPr="00E97038">
        <w:rPr>
          <w:rFonts w:ascii="Sylfaen" w:eastAsiaTheme="minorHAnsi" w:hAnsi="Sylfaen"/>
          <w:sz w:val="24"/>
          <w:szCs w:val="24"/>
          <w:lang w:val="hy-AM"/>
        </w:rPr>
        <w:t xml:space="preserve"> սկանդալային պատմության մեջ է, ընդ որում՝ ընտանյոք հանդերձ</w:t>
      </w:r>
      <w:r w:rsidRPr="00E97038">
        <w:rPr>
          <w:rStyle w:val="FootnoteReference"/>
          <w:rFonts w:ascii="Sylfaen" w:eastAsiaTheme="minorHAnsi" w:hAnsi="Sylfaen"/>
          <w:sz w:val="24"/>
          <w:szCs w:val="24"/>
          <w:lang w:val="hy-AM"/>
        </w:rPr>
        <w:t xml:space="preserve"> </w:t>
      </w:r>
      <w:r w:rsidRPr="00E97038">
        <w:rPr>
          <w:rStyle w:val="FootnoteReference"/>
          <w:rFonts w:ascii="Sylfaen" w:eastAsiaTheme="minorHAnsi" w:hAnsi="Sylfaen"/>
          <w:sz w:val="24"/>
          <w:szCs w:val="24"/>
          <w:lang w:val="hy-AM"/>
        </w:rPr>
        <w:footnoteReference w:id="19"/>
      </w:r>
      <w:r w:rsidRPr="00E97038">
        <w:rPr>
          <w:rFonts w:ascii="Sylfaen" w:eastAsiaTheme="minorHAnsi" w:hAnsi="Sylfaen"/>
          <w:sz w:val="24"/>
          <w:szCs w:val="24"/>
          <w:lang w:val="hy-AM"/>
        </w:rPr>
        <w:t>։</w:t>
      </w:r>
    </w:p>
    <w:p w:rsidR="008A78C3" w:rsidRDefault="008A78C3" w:rsidP="00406931">
      <w:pPr>
        <w:spacing w:after="0" w:line="240" w:lineRule="auto"/>
        <w:rPr>
          <w:rStyle w:val="Strong"/>
          <w:rFonts w:ascii="Sylfaen" w:eastAsiaTheme="minorHAnsi" w:hAnsi="Sylfaen"/>
          <w:sz w:val="24"/>
          <w:szCs w:val="24"/>
          <w:bdr w:val="none" w:sz="0" w:space="0" w:color="auto" w:frame="1"/>
          <w:shd w:val="clear" w:color="auto" w:fill="FCFCFC"/>
          <w:lang w:val="hy-AM"/>
        </w:rPr>
      </w:pPr>
    </w:p>
    <w:p w:rsidR="00406931" w:rsidRDefault="008A78C3" w:rsidP="00406931">
      <w:pPr>
        <w:spacing w:after="0" w:line="240" w:lineRule="auto"/>
        <w:rPr>
          <w:rStyle w:val="Strong"/>
          <w:rFonts w:ascii="Sylfaen" w:eastAsiaTheme="minorHAnsi" w:hAnsi="Sylfaen"/>
          <w:b w:val="0"/>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00406931" w:rsidRPr="0036665A">
        <w:rPr>
          <w:rStyle w:val="Strong"/>
          <w:rFonts w:ascii="Sylfaen" w:eastAsiaTheme="minorHAnsi" w:hAnsi="Sylfaen"/>
          <w:sz w:val="24"/>
          <w:szCs w:val="24"/>
          <w:bdr w:val="none" w:sz="0" w:space="0" w:color="auto" w:frame="1"/>
          <w:shd w:val="clear" w:color="auto" w:fill="FCFCFC"/>
          <w:lang w:val="hy-AM"/>
        </w:rPr>
        <w:t>Ապրիլի 4-ին</w:t>
      </w:r>
      <w:r w:rsidR="00406931" w:rsidRPr="0036665A">
        <w:rPr>
          <w:rStyle w:val="Strong"/>
          <w:rFonts w:ascii="Sylfaen" w:eastAsiaTheme="minorHAnsi" w:hAnsi="Sylfaen"/>
          <w:b w:val="0"/>
          <w:sz w:val="24"/>
          <w:szCs w:val="24"/>
          <w:bdr w:val="none" w:sz="0" w:space="0" w:color="auto" w:frame="1"/>
          <w:shd w:val="clear" w:color="auto" w:fill="FCFCFC"/>
          <w:lang w:val="hy-AM"/>
        </w:rPr>
        <w:t xml:space="preserve"> «Ալավերդի բժշկական կենտրոն» ՓԲԸ-ի տնօրեն Ստեփան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Մոսինյանը</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դատական հայց է ներկայացրել Լոռու մարզի ընդհանուր իրավասության դատարան (նստավայրը՝ Ալավերդի)՝ ընդդեմ լրագրող Լարիսա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Փարեմուզյանի</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և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Սիվիլնեթ</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առցանց</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հեռուստատեսության (ավելի ուշ պատշաճ պատասխանող է ճանաչվել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Սիվիլիթաս</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հիմնադրամը)՝ զրպարտություն հանդիսացող տվյալները հրապարակայնորեն հերքելու, պատվին և արժանապատվությանը պատճառված վնասի փոխհատուցման պահանջներով:  </w:t>
      </w:r>
      <w:r w:rsidR="00406931" w:rsidRPr="0036665A">
        <w:rPr>
          <w:rStyle w:val="Strong"/>
          <w:rFonts w:ascii="Sylfaen" w:eastAsiaTheme="minorHAnsi" w:hAnsi="Sylfaen"/>
          <w:b w:val="0"/>
          <w:sz w:val="24"/>
          <w:szCs w:val="24"/>
          <w:bdr w:val="none" w:sz="0" w:space="0" w:color="auto" w:frame="1"/>
          <w:shd w:val="clear" w:color="auto" w:fill="FCFCFC"/>
          <w:lang w:val="hy-AM"/>
        </w:rPr>
        <w:br/>
      </w:r>
      <w:r w:rsidR="00406931" w:rsidRPr="0036665A">
        <w:rPr>
          <w:rStyle w:val="Strong"/>
          <w:rFonts w:ascii="Sylfaen" w:eastAsiaTheme="minorHAnsi" w:hAnsi="Sylfaen"/>
          <w:b w:val="0"/>
          <w:sz w:val="24"/>
          <w:szCs w:val="24"/>
          <w:bdr w:val="none" w:sz="0" w:space="0" w:color="auto" w:frame="1"/>
          <w:shd w:val="clear" w:color="auto" w:fill="FCFCFC"/>
          <w:lang w:val="hy-AM"/>
        </w:rPr>
        <w:tab/>
        <w:t xml:space="preserve">Հայցի առիթը մարտի 14-ին «Civilnet.am» լրատվական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կայքում</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հրապարակված՝ «Ալավերդու ԲԿ-ի տնօրենը՝ «մահվան» բիզնեսի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մենաշնորհատեր</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վերնագրով հոդվածն է, որում մասնավորապես ասվում է</w:t>
      </w:r>
      <w:r w:rsidR="00406931" w:rsidRPr="0036665A">
        <w:rPr>
          <w:rStyle w:val="Strong"/>
          <w:rFonts w:ascii="Times New Roman" w:eastAsiaTheme="minorHAnsi" w:hAnsi="Times New Roman" w:cs="Times New Roman"/>
          <w:b w:val="0"/>
          <w:sz w:val="24"/>
          <w:szCs w:val="24"/>
          <w:bdr w:val="none" w:sz="0" w:space="0" w:color="auto" w:frame="1"/>
          <w:shd w:val="clear" w:color="auto" w:fill="FCFCFC"/>
          <w:lang w:val="hy-AM"/>
        </w:rPr>
        <w:t>․</w:t>
      </w:r>
      <w:r w:rsidR="00406931" w:rsidRPr="0036665A">
        <w:rPr>
          <w:rStyle w:val="Strong"/>
          <w:rFonts w:ascii="Sylfaen" w:eastAsiaTheme="minorHAnsi" w:hAnsi="Sylfaen"/>
          <w:b w:val="0"/>
          <w:sz w:val="24"/>
          <w:szCs w:val="24"/>
          <w:bdr w:val="none" w:sz="0" w:space="0" w:color="auto" w:frame="1"/>
          <w:shd w:val="clear" w:color="auto" w:fill="FCFCFC"/>
          <w:lang w:val="hy-AM"/>
        </w:rPr>
        <w:t xml:space="preserve"> «</w:t>
      </w:r>
      <w:r w:rsidR="00406931" w:rsidRPr="0036665A">
        <w:rPr>
          <w:rStyle w:val="Strong"/>
          <w:rFonts w:ascii="Times New Roman" w:eastAsiaTheme="minorHAnsi" w:hAnsi="Times New Roman" w:cs="Times New Roman"/>
          <w:b w:val="0"/>
          <w:sz w:val="24"/>
          <w:szCs w:val="24"/>
          <w:bdr w:val="none" w:sz="0" w:space="0" w:color="auto" w:frame="1"/>
          <w:shd w:val="clear" w:color="auto" w:fill="FCFCFC"/>
          <w:lang w:val="hy-AM"/>
        </w:rPr>
        <w:t>․․․</w:t>
      </w:r>
      <w:r w:rsidR="00406931" w:rsidRPr="0036665A">
        <w:rPr>
          <w:rStyle w:val="Strong"/>
          <w:rFonts w:ascii="Sylfaen" w:eastAsiaTheme="minorHAnsi" w:hAnsi="Sylfaen"/>
          <w:b w:val="0"/>
          <w:sz w:val="24"/>
          <w:szCs w:val="24"/>
          <w:bdr w:val="none" w:sz="0" w:space="0" w:color="auto" w:frame="1"/>
          <w:shd w:val="clear" w:color="auto" w:fill="FCFCFC"/>
          <w:lang w:val="hy-AM"/>
        </w:rPr>
        <w:t xml:space="preserve">Բժշկական կենտրոնի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ախտաբանաանատոմիական</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բաժանմունքը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Մոսինյանն</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օգտագործում է որպես հարստացման աղբյուր։ Մինչդեռ Լոռու մարզի դատախազությունը աչք է փակում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Մոսինյանի</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ապօրինությունների նկատմամբ»</w:t>
      </w:r>
      <w:r w:rsidR="00406931" w:rsidRPr="0036665A">
        <w:rPr>
          <w:rStyle w:val="FootnoteReference"/>
          <w:rFonts w:ascii="Sylfaen" w:eastAsiaTheme="minorHAnsi" w:hAnsi="Sylfaen"/>
          <w:b/>
          <w:sz w:val="24"/>
          <w:szCs w:val="24"/>
          <w:bdr w:val="none" w:sz="0" w:space="0" w:color="auto" w:frame="1"/>
          <w:shd w:val="clear" w:color="auto" w:fill="FCFCFC"/>
          <w:lang w:val="hy-AM"/>
        </w:rPr>
        <w:footnoteReference w:id="20"/>
      </w:r>
      <w:r w:rsidR="00406931" w:rsidRPr="0036665A">
        <w:rPr>
          <w:rStyle w:val="Strong"/>
          <w:rFonts w:ascii="Sylfaen" w:eastAsiaTheme="minorHAnsi" w:hAnsi="Sylfaen"/>
          <w:b w:val="0"/>
          <w:sz w:val="24"/>
          <w:szCs w:val="24"/>
          <w:bdr w:val="none" w:sz="0" w:space="0" w:color="auto" w:frame="1"/>
          <w:shd w:val="clear" w:color="auto" w:fill="FCFCFC"/>
          <w:lang w:val="hy-AM"/>
        </w:rPr>
        <w:t>:</w:t>
      </w:r>
      <w:r w:rsidR="00406931" w:rsidRPr="0036665A">
        <w:rPr>
          <w:rStyle w:val="Strong"/>
          <w:rFonts w:ascii="Sylfaen" w:eastAsiaTheme="minorHAnsi" w:hAnsi="Sylfaen"/>
          <w:b w:val="0"/>
          <w:sz w:val="24"/>
          <w:szCs w:val="24"/>
          <w:bdr w:val="none" w:sz="0" w:space="0" w:color="auto" w:frame="1"/>
          <w:shd w:val="clear" w:color="auto" w:fill="FCFCFC"/>
          <w:lang w:val="hy-AM"/>
        </w:rPr>
        <w:br/>
      </w:r>
      <w:r w:rsidR="00406931" w:rsidRPr="0036665A">
        <w:rPr>
          <w:rStyle w:val="Strong"/>
          <w:rFonts w:ascii="Sylfaen" w:eastAsiaTheme="minorHAnsi" w:hAnsi="Sylfaen"/>
          <w:b w:val="0"/>
          <w:sz w:val="24"/>
          <w:szCs w:val="24"/>
          <w:bdr w:val="none" w:sz="0" w:space="0" w:color="auto" w:frame="1"/>
          <w:shd w:val="clear" w:color="auto" w:fill="FCFCFC"/>
          <w:lang w:val="hy-AM"/>
        </w:rPr>
        <w:lastRenderedPageBreak/>
        <w:tab/>
        <w:t xml:space="preserve">Ապրիլի 7-ին հայցադիմումն ընդունվել է վարույթ, հայցվորի ներկայացրած միջնորդությունը հայցագնի՝ 3 մլն դրամի չափով </w:t>
      </w:r>
      <w:proofErr w:type="spellStart"/>
      <w:r w:rsidR="00406931" w:rsidRPr="0036665A">
        <w:rPr>
          <w:rStyle w:val="Strong"/>
          <w:rFonts w:ascii="Sylfaen" w:eastAsiaTheme="minorHAnsi" w:hAnsi="Sylfaen"/>
          <w:b w:val="0"/>
          <w:sz w:val="24"/>
          <w:szCs w:val="24"/>
          <w:bdr w:val="none" w:sz="0" w:space="0" w:color="auto" w:frame="1"/>
          <w:shd w:val="clear" w:color="auto" w:fill="FCFCFC"/>
          <w:lang w:val="hy-AM"/>
        </w:rPr>
        <w:t>պատասխանողներին</w:t>
      </w:r>
      <w:proofErr w:type="spellEnd"/>
      <w:r w:rsidR="00406931" w:rsidRPr="0036665A">
        <w:rPr>
          <w:rStyle w:val="Strong"/>
          <w:rFonts w:ascii="Sylfaen" w:eastAsiaTheme="minorHAnsi" w:hAnsi="Sylfaen"/>
          <w:b w:val="0"/>
          <w:sz w:val="24"/>
          <w:szCs w:val="24"/>
          <w:bdr w:val="none" w:sz="0" w:space="0" w:color="auto" w:frame="1"/>
          <w:shd w:val="clear" w:color="auto" w:fill="FCFCFC"/>
          <w:lang w:val="hy-AM"/>
        </w:rPr>
        <w:t xml:space="preserve"> պատկանող գույքի վրա արգելանք կիրառելու մասին, մերժվել է: Դատական նիստեր են կայացել նաև մայիսի 27-ին և 30-ին, հունիսի 16-ին։ Կանխակալ վերաբերմունքի հիմքով պատասխանողի կողմից դատավորին ներկայացված ինքնաբացարկի միջնորդությունը մերժվել է: Դատական հաջորդ նիստը նշանակվել է հուլիսի 11-ին։</w:t>
      </w:r>
    </w:p>
    <w:p w:rsidR="00393AD5" w:rsidRDefault="00393AD5" w:rsidP="00406931">
      <w:pPr>
        <w:spacing w:after="0" w:line="240" w:lineRule="auto"/>
        <w:rPr>
          <w:rStyle w:val="Strong"/>
          <w:rFonts w:ascii="Sylfaen" w:eastAsiaTheme="minorHAnsi" w:hAnsi="Sylfaen"/>
          <w:b w:val="0"/>
          <w:sz w:val="24"/>
          <w:szCs w:val="24"/>
          <w:bdr w:val="none" w:sz="0" w:space="0" w:color="auto" w:frame="1"/>
          <w:shd w:val="clear" w:color="auto" w:fill="FCFCFC"/>
          <w:lang w:val="hy-AM"/>
        </w:rPr>
      </w:pPr>
    </w:p>
    <w:p w:rsidR="00393AD5" w:rsidRDefault="00393AD5" w:rsidP="00393AD5">
      <w:pPr>
        <w:shd w:val="clear" w:color="auto" w:fill="FFFFFF"/>
        <w:spacing w:after="0" w:line="240" w:lineRule="auto"/>
        <w:ind w:firstLine="720"/>
        <w:rPr>
          <w:rFonts w:ascii="Sylfaen" w:eastAsiaTheme="minorHAnsi" w:hAnsi="Sylfaen"/>
          <w:bCs/>
          <w:sz w:val="24"/>
          <w:szCs w:val="24"/>
          <w:shd w:val="clear" w:color="auto" w:fill="FFFFFF"/>
          <w:lang w:val="hy-AM" w:eastAsia="ru-RU"/>
        </w:rPr>
      </w:pPr>
      <w:r w:rsidRPr="00E97038">
        <w:rPr>
          <w:rFonts w:ascii="Sylfaen" w:eastAsiaTheme="minorHAnsi" w:hAnsi="Sylfaen"/>
          <w:b/>
          <w:bCs/>
          <w:sz w:val="24"/>
          <w:szCs w:val="24"/>
          <w:shd w:val="clear" w:color="auto" w:fill="FFFFFF"/>
          <w:lang w:val="hy-AM" w:eastAsia="ru-RU"/>
        </w:rPr>
        <w:t>Ապրիլի 4-ին</w:t>
      </w:r>
      <w:r w:rsidRPr="00E97038">
        <w:rPr>
          <w:rFonts w:ascii="Sylfaen" w:eastAsiaTheme="minorHAnsi" w:hAnsi="Sylfaen"/>
          <w:bCs/>
          <w:sz w:val="24"/>
          <w:szCs w:val="24"/>
          <w:shd w:val="clear" w:color="auto" w:fill="FFFFFF"/>
          <w:lang w:val="hy-AM" w:eastAsia="ru-RU"/>
        </w:rPr>
        <w:t xml:space="preserve"> </w:t>
      </w:r>
      <w:r>
        <w:rPr>
          <w:rFonts w:ascii="Sylfaen" w:eastAsiaTheme="minorHAnsi" w:hAnsi="Sylfaen"/>
          <w:bCs/>
          <w:sz w:val="24"/>
          <w:szCs w:val="24"/>
          <w:shd w:val="clear" w:color="auto" w:fill="FFFFFF"/>
          <w:lang w:val="hy-AM" w:eastAsia="ru-RU"/>
        </w:rPr>
        <w:t xml:space="preserve">հայտնի </w:t>
      </w:r>
      <w:r w:rsidRPr="00E97038">
        <w:rPr>
          <w:rFonts w:ascii="Sylfaen" w:eastAsiaTheme="minorHAnsi" w:hAnsi="Sylfaen"/>
          <w:bCs/>
          <w:sz w:val="24"/>
          <w:szCs w:val="24"/>
          <w:shd w:val="clear" w:color="auto" w:fill="FFFFFF"/>
          <w:lang w:val="hy-AM" w:eastAsia="ru-RU"/>
        </w:rPr>
        <w:t>գործարար, ներկայումս ԱԺ պատգամավոր</w:t>
      </w:r>
      <w:r w:rsidRPr="00E97038">
        <w:rPr>
          <w:rFonts w:ascii="Sylfaen" w:hAnsi="Sylfaen" w:cs="Tahoma"/>
          <w:sz w:val="24"/>
          <w:szCs w:val="24"/>
          <w:lang w:val="hy-AM"/>
        </w:rPr>
        <w:t xml:space="preserve"> Խաչատուր Սուքիասյանն ընդդեմ </w:t>
      </w:r>
      <w:r w:rsidRPr="00E97038">
        <w:rPr>
          <w:rFonts w:ascii="Sylfaen" w:eastAsiaTheme="minorHAnsi" w:hAnsi="Sylfaen"/>
          <w:bCs/>
          <w:sz w:val="24"/>
          <w:szCs w:val="24"/>
          <w:shd w:val="clear" w:color="auto" w:fill="FFFFFF"/>
          <w:lang w:val="hy-AM" w:eastAsia="ru-RU"/>
        </w:rPr>
        <w:t>«Blog.168.am» կայքի հիմնադիր «168 ժամ» ՍՊԸ-ի գործով պատասխանողը դիմել է վերաքննիչ ատյան՝ բողոքարկելով ընդհանուր իրավասության դատարանի վճիռը, ըստ որի՝ Խաչատուր Սուքիասյանի հայցը մասնակի բավարարվել էր</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կայքը </w:t>
      </w:r>
      <w:proofErr w:type="spellStart"/>
      <w:r w:rsidRPr="00E97038">
        <w:rPr>
          <w:rFonts w:ascii="Sylfaen" w:eastAsiaTheme="minorHAnsi" w:hAnsi="Sylfaen"/>
          <w:bCs/>
          <w:sz w:val="24"/>
          <w:szCs w:val="24"/>
          <w:shd w:val="clear" w:color="auto" w:fill="FFFFFF"/>
          <w:lang w:val="hy-AM" w:eastAsia="ru-RU"/>
        </w:rPr>
        <w:t>պարտավորեցվել</w:t>
      </w:r>
      <w:proofErr w:type="spellEnd"/>
      <w:r w:rsidRPr="00E97038">
        <w:rPr>
          <w:rFonts w:ascii="Sylfaen" w:eastAsiaTheme="minorHAnsi" w:hAnsi="Sylfaen"/>
          <w:bCs/>
          <w:sz w:val="24"/>
          <w:szCs w:val="24"/>
          <w:shd w:val="clear" w:color="auto" w:fill="FFFFFF"/>
          <w:lang w:val="hy-AM" w:eastAsia="ru-RU"/>
        </w:rPr>
        <w:t xml:space="preserve"> էր հերքում տպագրել և</w:t>
      </w:r>
      <w:r>
        <w:rPr>
          <w:rFonts w:ascii="Sylfaen" w:eastAsiaTheme="minorHAnsi" w:hAnsi="Sylfaen"/>
          <w:bCs/>
          <w:sz w:val="24"/>
          <w:szCs w:val="24"/>
          <w:shd w:val="clear" w:color="auto" w:fill="FFFFFF"/>
          <w:lang w:val="hy-AM" w:eastAsia="ru-RU"/>
        </w:rPr>
        <w:t xml:space="preserve"> 100 հազար</w:t>
      </w:r>
      <w:r w:rsidRPr="00E97038">
        <w:rPr>
          <w:rFonts w:ascii="Sylfaen" w:eastAsiaTheme="minorHAnsi" w:hAnsi="Sylfaen"/>
          <w:bCs/>
          <w:sz w:val="24"/>
          <w:szCs w:val="24"/>
          <w:shd w:val="clear" w:color="auto" w:fill="FFFFFF"/>
          <w:lang w:val="hy-AM" w:eastAsia="ru-RU"/>
        </w:rPr>
        <w:t xml:space="preserve"> դրամ վճարել՝ որպես փաստաբանի խելամիտ վարձատրության գումար։</w:t>
      </w:r>
    </w:p>
    <w:p w:rsidR="00393AD5" w:rsidRDefault="00393AD5" w:rsidP="00393AD5">
      <w:pPr>
        <w:shd w:val="clear" w:color="auto" w:fill="FFFFFF"/>
        <w:spacing w:after="0" w:line="240" w:lineRule="auto"/>
        <w:ind w:firstLine="720"/>
        <w:rPr>
          <w:rFonts w:ascii="Sylfaen" w:eastAsiaTheme="minorHAnsi" w:hAnsi="Sylfaen"/>
          <w:bCs/>
          <w:sz w:val="24"/>
          <w:szCs w:val="24"/>
          <w:shd w:val="clear" w:color="auto" w:fill="FFFFFF"/>
          <w:lang w:val="hy-AM" w:eastAsia="ru-RU"/>
        </w:rPr>
      </w:pPr>
      <w:r w:rsidRPr="00E97038">
        <w:rPr>
          <w:rFonts w:ascii="Sylfaen" w:eastAsiaTheme="minorHAnsi" w:hAnsi="Sylfaen"/>
          <w:bCs/>
          <w:sz w:val="24"/>
          <w:szCs w:val="24"/>
          <w:shd w:val="clear" w:color="auto" w:fill="FFFFFF"/>
          <w:lang w:val="hy-AM" w:eastAsia="ru-RU"/>
        </w:rPr>
        <w:t>Հիշեցնենք, որ հայցի առիթը 2021թ</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մարտի 25-ին հրապարակված «</w:t>
      </w:r>
      <w:proofErr w:type="spellStart"/>
      <w:r w:rsidRPr="00E97038">
        <w:rPr>
          <w:rFonts w:ascii="Sylfaen" w:eastAsiaTheme="minorHAnsi" w:hAnsi="Sylfaen"/>
          <w:bCs/>
          <w:sz w:val="24"/>
          <w:szCs w:val="24"/>
          <w:shd w:val="clear" w:color="auto" w:fill="FFFFFF"/>
          <w:lang w:val="hy-AM" w:eastAsia="ru-RU"/>
        </w:rPr>
        <w:t>Զգուշացե՛ք</w:t>
      </w:r>
      <w:proofErr w:type="spellEnd"/>
      <w:r w:rsidRPr="00E97038">
        <w:rPr>
          <w:rFonts w:ascii="Sylfaen" w:eastAsiaTheme="minorHAnsi" w:hAnsi="Sylfaen"/>
          <w:bCs/>
          <w:sz w:val="24"/>
          <w:szCs w:val="24"/>
          <w:shd w:val="clear" w:color="auto" w:fill="FFFFFF"/>
          <w:lang w:val="hy-AM" w:eastAsia="ru-RU"/>
        </w:rPr>
        <w:t>. Խաչատուր Սուքիասյանի բենզինը փչացնում է մեքենաները</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w:t>
      </w:r>
      <w:proofErr w:type="spellStart"/>
      <w:r w:rsidRPr="00E97038">
        <w:rPr>
          <w:rFonts w:ascii="Sylfaen" w:eastAsiaTheme="minorHAnsi" w:hAnsi="Sylfaen"/>
          <w:bCs/>
          <w:sz w:val="24"/>
          <w:szCs w:val="24"/>
          <w:shd w:val="clear" w:color="auto" w:fill="FFFFFF"/>
          <w:lang w:val="hy-AM" w:eastAsia="ru-RU"/>
        </w:rPr>
        <w:t>Դեժավյու</w:t>
      </w:r>
      <w:proofErr w:type="spellEnd"/>
      <w:r w:rsidRPr="00E97038">
        <w:rPr>
          <w:rFonts w:ascii="Sylfaen" w:eastAsiaTheme="minorHAnsi" w:hAnsi="Sylfaen"/>
          <w:bCs/>
          <w:sz w:val="24"/>
          <w:szCs w:val="24"/>
          <w:shd w:val="clear" w:color="auto" w:fill="FFFFFF"/>
          <w:lang w:val="hy-AM" w:eastAsia="ru-RU"/>
        </w:rPr>
        <w:t>» հոդվածն է</w:t>
      </w:r>
      <w:r w:rsidRPr="00E97038">
        <w:rPr>
          <w:rStyle w:val="FootnoteReference"/>
          <w:rFonts w:ascii="Sylfaen" w:hAnsi="Sylfaen" w:cs="Arial"/>
          <w:sz w:val="24"/>
          <w:szCs w:val="24"/>
          <w:lang w:val="hy-AM" w:eastAsia="ru-RU"/>
        </w:rPr>
        <w:footnoteReference w:id="21"/>
      </w:r>
      <w:r w:rsidRPr="00E97038">
        <w:rPr>
          <w:rFonts w:ascii="Sylfaen" w:eastAsiaTheme="minorHAnsi" w:hAnsi="Sylfaen"/>
          <w:bCs/>
          <w:sz w:val="24"/>
          <w:szCs w:val="24"/>
          <w:shd w:val="clear" w:color="auto" w:fill="FFFFFF"/>
          <w:lang w:val="hy-AM" w:eastAsia="ru-RU"/>
        </w:rPr>
        <w:t xml:space="preserve">՝ </w:t>
      </w:r>
      <w:proofErr w:type="spellStart"/>
      <w:r w:rsidRPr="00E97038">
        <w:rPr>
          <w:rFonts w:ascii="Sylfaen" w:eastAsiaTheme="minorHAnsi" w:hAnsi="Sylfaen"/>
          <w:bCs/>
          <w:sz w:val="24"/>
          <w:szCs w:val="24"/>
          <w:shd w:val="clear" w:color="auto" w:fill="FFFFFF"/>
          <w:lang w:val="hy-AM" w:eastAsia="ru-RU"/>
        </w:rPr>
        <w:t>Telegram</w:t>
      </w:r>
      <w:proofErr w:type="spellEnd"/>
      <w:r w:rsidRPr="00E97038">
        <w:rPr>
          <w:rFonts w:ascii="Sylfaen" w:eastAsiaTheme="minorHAnsi" w:hAnsi="Sylfaen"/>
          <w:bCs/>
          <w:sz w:val="24"/>
          <w:szCs w:val="24"/>
          <w:shd w:val="clear" w:color="auto" w:fill="FFFFFF"/>
          <w:lang w:val="hy-AM" w:eastAsia="ru-RU"/>
        </w:rPr>
        <w:t xml:space="preserve">-յան ալիքին </w:t>
      </w:r>
      <w:proofErr w:type="spellStart"/>
      <w:r w:rsidRPr="00E97038">
        <w:rPr>
          <w:rFonts w:ascii="Sylfaen" w:eastAsiaTheme="minorHAnsi" w:hAnsi="Sylfaen"/>
          <w:bCs/>
          <w:sz w:val="24"/>
          <w:szCs w:val="24"/>
          <w:shd w:val="clear" w:color="auto" w:fill="FFFFFF"/>
          <w:lang w:val="hy-AM" w:eastAsia="ru-RU"/>
        </w:rPr>
        <w:t>հղումով</w:t>
      </w:r>
      <w:proofErr w:type="spellEnd"/>
      <w:r w:rsidRPr="00E97038">
        <w:rPr>
          <w:rFonts w:ascii="Sylfaen" w:eastAsiaTheme="minorHAnsi" w:hAnsi="Sylfaen"/>
          <w:bCs/>
          <w:sz w:val="24"/>
          <w:szCs w:val="24"/>
          <w:shd w:val="clear" w:color="auto" w:fill="FFFFFF"/>
          <w:lang w:val="hy-AM" w:eastAsia="ru-RU"/>
        </w:rPr>
        <w:t xml:space="preserve">։ Ընդհանուր իրավասության դատարանը գտել էր, որ </w:t>
      </w:r>
      <w:proofErr w:type="spellStart"/>
      <w:r w:rsidRPr="00E97038">
        <w:rPr>
          <w:rFonts w:ascii="Sylfaen" w:eastAsiaTheme="minorHAnsi" w:hAnsi="Sylfaen"/>
          <w:bCs/>
          <w:sz w:val="24"/>
          <w:szCs w:val="24"/>
          <w:shd w:val="clear" w:color="auto" w:fill="FFFFFF"/>
          <w:lang w:val="hy-AM" w:eastAsia="ru-RU"/>
        </w:rPr>
        <w:t>Telegram</w:t>
      </w:r>
      <w:proofErr w:type="spellEnd"/>
      <w:r w:rsidRPr="00E97038">
        <w:rPr>
          <w:rFonts w:ascii="Sylfaen" w:eastAsiaTheme="minorHAnsi" w:hAnsi="Sylfaen"/>
          <w:bCs/>
          <w:sz w:val="24"/>
          <w:szCs w:val="24"/>
          <w:shd w:val="clear" w:color="auto" w:fill="FFFFFF"/>
          <w:lang w:val="hy-AM" w:eastAsia="ru-RU"/>
        </w:rPr>
        <w:t xml:space="preserve"> սոցիալական ցանցը </w:t>
      </w:r>
      <w:proofErr w:type="spellStart"/>
      <w:r w:rsidRPr="00E97038">
        <w:rPr>
          <w:rFonts w:ascii="Sylfaen" w:eastAsiaTheme="minorHAnsi" w:hAnsi="Sylfaen"/>
          <w:bCs/>
          <w:sz w:val="24"/>
          <w:szCs w:val="24"/>
          <w:shd w:val="clear" w:color="auto" w:fill="FFFFFF"/>
          <w:lang w:val="hy-AM" w:eastAsia="ru-RU"/>
        </w:rPr>
        <w:t>չնույնականացվող</w:t>
      </w:r>
      <w:proofErr w:type="spellEnd"/>
      <w:r w:rsidRPr="00E97038">
        <w:rPr>
          <w:rFonts w:ascii="Sylfaen" w:eastAsiaTheme="minorHAnsi" w:hAnsi="Sylfaen"/>
          <w:bCs/>
          <w:sz w:val="24"/>
          <w:szCs w:val="24"/>
          <w:shd w:val="clear" w:color="auto" w:fill="FFFFFF"/>
          <w:lang w:val="hy-AM" w:eastAsia="ru-RU"/>
        </w:rPr>
        <w:t xml:space="preserve"> աղբյուր է</w:t>
      </w:r>
      <w:r>
        <w:rPr>
          <w:rFonts w:ascii="Sylfaen" w:eastAsiaTheme="minorHAnsi" w:hAnsi="Sylfae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և այդ </w:t>
      </w:r>
      <w:proofErr w:type="spellStart"/>
      <w:r w:rsidRPr="00E97038">
        <w:rPr>
          <w:rFonts w:ascii="Sylfaen" w:eastAsiaTheme="minorHAnsi" w:hAnsi="Sylfaen"/>
          <w:bCs/>
          <w:sz w:val="24"/>
          <w:szCs w:val="24"/>
          <w:shd w:val="clear" w:color="auto" w:fill="FFFFFF"/>
          <w:lang w:val="hy-AM" w:eastAsia="ru-RU"/>
        </w:rPr>
        <w:t>հարթակում</w:t>
      </w:r>
      <w:proofErr w:type="spellEnd"/>
      <w:r w:rsidRPr="00E97038">
        <w:rPr>
          <w:rFonts w:ascii="Sylfaen" w:eastAsiaTheme="minorHAnsi" w:hAnsi="Sylfaen"/>
          <w:bCs/>
          <w:sz w:val="24"/>
          <w:szCs w:val="24"/>
          <w:shd w:val="clear" w:color="auto" w:fill="FFFFFF"/>
          <w:lang w:val="hy-AM" w:eastAsia="ru-RU"/>
        </w:rPr>
        <w:t xml:space="preserve"> անհայտ անձանց կողմից կատարված հրապարակումներին հղում կատարելը </w:t>
      </w:r>
      <w:proofErr w:type="spellStart"/>
      <w:r w:rsidRPr="00E97038">
        <w:rPr>
          <w:rFonts w:ascii="Sylfaen" w:eastAsiaTheme="minorHAnsi" w:hAnsi="Sylfaen"/>
          <w:bCs/>
          <w:sz w:val="24"/>
          <w:szCs w:val="24"/>
          <w:shd w:val="clear" w:color="auto" w:fill="FFFFFF"/>
          <w:lang w:val="hy-AM" w:eastAsia="ru-RU"/>
        </w:rPr>
        <w:t>պատասխանողին</w:t>
      </w:r>
      <w:proofErr w:type="spellEnd"/>
      <w:r w:rsidRPr="00E97038">
        <w:rPr>
          <w:rFonts w:ascii="Sylfaen" w:eastAsiaTheme="minorHAnsi" w:hAnsi="Sylfaen"/>
          <w:bCs/>
          <w:sz w:val="24"/>
          <w:szCs w:val="24"/>
          <w:shd w:val="clear" w:color="auto" w:fill="FFFFFF"/>
          <w:lang w:val="hy-AM" w:eastAsia="ru-RU"/>
        </w:rPr>
        <w:t xml:space="preserve"> չի ազատում վիրավորանքի կամ զրպարտության համար ՀՀ քաղաքացիական օրենսգրքով սահմանված պատասխանատվությունից։</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t xml:space="preserve">Մայիսի 6-ին պատասխանողի վերաքննիչ բողոքն ընդունվել է վարույթ, </w:t>
      </w:r>
      <w:proofErr w:type="spellStart"/>
      <w:r w:rsidRPr="00E97038">
        <w:rPr>
          <w:rFonts w:ascii="Sylfaen" w:eastAsiaTheme="minorHAnsi" w:hAnsi="Sylfaen"/>
          <w:bCs/>
          <w:sz w:val="24"/>
          <w:szCs w:val="24"/>
          <w:shd w:val="clear" w:color="auto" w:fill="FFFFFF"/>
          <w:lang w:val="hy-AM" w:eastAsia="ru-RU"/>
        </w:rPr>
        <w:t>մինչև</w:t>
      </w:r>
      <w:proofErr w:type="spellEnd"/>
      <w:r w:rsidRPr="00E97038">
        <w:rPr>
          <w:rFonts w:ascii="Sylfaen" w:eastAsiaTheme="minorHAnsi" w:hAnsi="Sylfaen"/>
          <w:bCs/>
          <w:sz w:val="24"/>
          <w:szCs w:val="24"/>
          <w:shd w:val="clear" w:color="auto" w:fill="FFFFFF"/>
          <w:lang w:val="hy-AM" w:eastAsia="ru-RU"/>
        </w:rPr>
        <w:t xml:space="preserve"> հունիսի 30-ն այլ զարգացումներ չեն գրանցվել։</w:t>
      </w:r>
    </w:p>
    <w:p w:rsidR="00393AD5" w:rsidRPr="006D19C2" w:rsidRDefault="00393AD5" w:rsidP="00393AD5">
      <w:pPr>
        <w:shd w:val="clear" w:color="auto" w:fill="FFFFFF"/>
        <w:spacing w:after="0" w:line="240" w:lineRule="auto"/>
        <w:ind w:firstLine="720"/>
        <w:rPr>
          <w:rFonts w:ascii="Sylfaen" w:hAnsi="Sylfaen"/>
          <w:bCs/>
          <w:sz w:val="24"/>
          <w:szCs w:val="24"/>
          <w:lang w:val="hy-AM" w:eastAsia="ru-RU"/>
        </w:rPr>
      </w:pPr>
      <w:r w:rsidRPr="00E97038">
        <w:rPr>
          <w:rFonts w:ascii="Sylfaen" w:hAnsi="Sylfaen" w:cs="Tahoma"/>
          <w:b/>
          <w:sz w:val="24"/>
          <w:szCs w:val="24"/>
          <w:lang w:val="hy-AM"/>
        </w:rPr>
        <w:t>Ապրիլի 11-ին</w:t>
      </w:r>
      <w:r w:rsidRPr="00E97038">
        <w:rPr>
          <w:rFonts w:ascii="Sylfaen" w:hAnsi="Sylfaen" w:cs="Tahoma"/>
          <w:sz w:val="24"/>
          <w:szCs w:val="24"/>
          <w:lang w:val="hy-AM"/>
        </w:rPr>
        <w:t xml:space="preserve"> </w:t>
      </w:r>
      <w:proofErr w:type="spellStart"/>
      <w:r w:rsidRPr="00E97038">
        <w:rPr>
          <w:rFonts w:ascii="Sylfaen" w:hAnsi="Sylfaen" w:cs="Tahoma"/>
          <w:sz w:val="24"/>
          <w:szCs w:val="24"/>
          <w:lang w:val="hy-AM"/>
        </w:rPr>
        <w:t>Երևանի</w:t>
      </w:r>
      <w:proofErr w:type="spellEnd"/>
      <w:r w:rsidRPr="00E97038">
        <w:rPr>
          <w:rFonts w:ascii="Sylfaen" w:hAnsi="Sylfaen" w:cs="Tahoma"/>
          <w:sz w:val="24"/>
          <w:szCs w:val="24"/>
          <w:lang w:val="hy-AM"/>
        </w:rPr>
        <w:t xml:space="preserve"> ընդհանուր իրավասության դատարանում կայացել է Խաչատուր </w:t>
      </w:r>
      <w:r>
        <w:rPr>
          <w:rFonts w:ascii="Sylfaen" w:hAnsi="Sylfaen" w:cs="Tahoma"/>
          <w:sz w:val="24"/>
          <w:szCs w:val="24"/>
          <w:lang w:val="hy-AM"/>
        </w:rPr>
        <w:t>Սուքիասյանի մեկ այլ հայցով՝</w:t>
      </w:r>
      <w:r w:rsidRPr="00E97038">
        <w:rPr>
          <w:rFonts w:ascii="Sylfaen" w:hAnsi="Sylfaen" w:cs="Tahoma"/>
          <w:sz w:val="24"/>
          <w:szCs w:val="24"/>
          <w:lang w:val="hy-AM"/>
        </w:rPr>
        <w:t xml:space="preserve"> ընդդեմ </w:t>
      </w:r>
      <w:r w:rsidRPr="00E97038">
        <w:rPr>
          <w:rFonts w:ascii="Sylfaen" w:hAnsi="Sylfaen" w:cs="Times New Roman"/>
          <w:bCs/>
          <w:sz w:val="24"/>
          <w:szCs w:val="24"/>
          <w:lang w:val="hy-AM" w:eastAsia="ru-RU"/>
        </w:rPr>
        <w:t>«</w:t>
      </w:r>
      <w:proofErr w:type="spellStart"/>
      <w:r w:rsidRPr="00E97038">
        <w:rPr>
          <w:rFonts w:ascii="Sylfaen" w:hAnsi="Sylfaen"/>
          <w:bCs/>
          <w:sz w:val="24"/>
          <w:szCs w:val="24"/>
          <w:lang w:val="hy-AM" w:eastAsia="ru-RU"/>
        </w:rPr>
        <w:t>Փաստինֆո</w:t>
      </w:r>
      <w:proofErr w:type="spellEnd"/>
      <w:r w:rsidRPr="00E97038">
        <w:rPr>
          <w:rFonts w:ascii="Sylfaen" w:hAnsi="Sylfaen"/>
          <w:bCs/>
          <w:sz w:val="24"/>
          <w:szCs w:val="24"/>
          <w:lang w:val="hy-AM" w:eastAsia="ru-RU"/>
        </w:rPr>
        <w:t>» ՍՊԸ-ի</w:t>
      </w:r>
      <w:r>
        <w:rPr>
          <w:rFonts w:ascii="Sylfaen" w:hAnsi="Sylfaen"/>
          <w:bCs/>
          <w:sz w:val="24"/>
          <w:szCs w:val="24"/>
          <w:lang w:val="hy-AM" w:eastAsia="ru-RU"/>
        </w:rPr>
        <w:t>,</w:t>
      </w:r>
      <w:r w:rsidRPr="00E97038">
        <w:rPr>
          <w:rFonts w:ascii="Sylfaen" w:eastAsiaTheme="minorHAnsi" w:hAnsi="Sylfaen"/>
          <w:bCs/>
          <w:sz w:val="24"/>
          <w:szCs w:val="24"/>
          <w:shd w:val="clear" w:color="auto" w:fill="FFFFFF"/>
          <w:lang w:val="hy-AM" w:eastAsia="ru-RU"/>
        </w:rPr>
        <w:t xml:space="preserve"> հերթական նիստը՝ զրպարտություն համարվող փաստացի տվյալները հրապարակայնորեն հերքելու և փոխհատուցում վճարելու պահանջներով։ Հիշեցնենք, որ հայցը ներկայացվել է 2021թ</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ապրիլի 19-ին, իսկ առիթը «Pastinfo.am» </w:t>
      </w:r>
      <w:proofErr w:type="spellStart"/>
      <w:r w:rsidRPr="00E97038">
        <w:rPr>
          <w:rFonts w:ascii="Sylfaen" w:eastAsiaTheme="minorHAnsi" w:hAnsi="Sylfaen"/>
          <w:bCs/>
          <w:sz w:val="24"/>
          <w:szCs w:val="24"/>
          <w:shd w:val="clear" w:color="auto" w:fill="FFFFFF"/>
          <w:lang w:val="hy-AM" w:eastAsia="ru-RU"/>
        </w:rPr>
        <w:t>կայքում</w:t>
      </w:r>
      <w:proofErr w:type="spellEnd"/>
      <w:r w:rsidRPr="00E97038">
        <w:rPr>
          <w:rFonts w:ascii="Sylfaen" w:eastAsiaTheme="minorHAnsi" w:hAnsi="Sylfaen"/>
          <w:bCs/>
          <w:sz w:val="24"/>
          <w:szCs w:val="24"/>
          <w:shd w:val="clear" w:color="auto" w:fill="FFFFFF"/>
          <w:lang w:val="hy-AM" w:eastAsia="ru-RU"/>
        </w:rPr>
        <w:t xml:space="preserve"> մարտի 22-ին հրապարակված՝ «</w:t>
      </w:r>
      <w:r w:rsidRPr="00E97038">
        <w:rPr>
          <w:rFonts w:ascii="Sylfaen" w:hAnsi="Sylfaen"/>
          <w:bCs/>
          <w:sz w:val="24"/>
          <w:szCs w:val="24"/>
          <w:lang w:val="hy-AM" w:eastAsia="ru-RU"/>
        </w:rPr>
        <w:t xml:space="preserve">Խաչատուր Սուքիասյանը հանդիպման է կանչել լրագրող Նաիրի </w:t>
      </w:r>
      <w:proofErr w:type="spellStart"/>
      <w:r w:rsidRPr="00E97038">
        <w:rPr>
          <w:rFonts w:ascii="Sylfaen" w:hAnsi="Sylfaen"/>
          <w:bCs/>
          <w:sz w:val="24"/>
          <w:szCs w:val="24"/>
          <w:lang w:val="hy-AM" w:eastAsia="ru-RU"/>
        </w:rPr>
        <w:t>Հոխիկյանին</w:t>
      </w:r>
      <w:proofErr w:type="spellEnd"/>
      <w:r w:rsidRPr="00E97038">
        <w:rPr>
          <w:rFonts w:ascii="Sylfaen" w:hAnsi="Sylfaen"/>
          <w:bCs/>
          <w:sz w:val="24"/>
          <w:szCs w:val="24"/>
          <w:lang w:val="hy-AM" w:eastAsia="ru-RU"/>
        </w:rPr>
        <w:t xml:space="preserve"> ու պահանջել չքննադատել Նիկոլ Փաշինյանին» հոդվածն է</w:t>
      </w:r>
      <w:r w:rsidRPr="00E97038">
        <w:rPr>
          <w:rStyle w:val="FootnoteReference"/>
          <w:rFonts w:ascii="Sylfaen" w:hAnsi="Sylfaen" w:cs="Arial"/>
          <w:lang w:val="hy-AM"/>
        </w:rPr>
        <w:footnoteReference w:id="22"/>
      </w:r>
      <w:r>
        <w:rPr>
          <w:rFonts w:ascii="Sylfaen" w:hAnsi="Sylfaen"/>
          <w:bCs/>
          <w:sz w:val="24"/>
          <w:szCs w:val="24"/>
          <w:lang w:val="hy-AM" w:eastAsia="ru-RU"/>
        </w:rPr>
        <w:t>:</w:t>
      </w:r>
      <w:r w:rsidRPr="006D19C2">
        <w:rPr>
          <w:rFonts w:ascii="Sylfaen" w:hAnsi="Sylfaen"/>
          <w:bCs/>
          <w:sz w:val="24"/>
          <w:szCs w:val="24"/>
          <w:lang w:val="hy-AM" w:eastAsia="ru-RU"/>
        </w:rPr>
        <w:t xml:space="preserve"> </w:t>
      </w:r>
      <w:r w:rsidRPr="00E97038">
        <w:rPr>
          <w:rFonts w:ascii="Sylfaen" w:hAnsi="Sylfaen"/>
          <w:bCs/>
          <w:sz w:val="24"/>
          <w:szCs w:val="24"/>
          <w:lang w:val="hy-AM" w:eastAsia="ru-RU"/>
        </w:rPr>
        <w:t xml:space="preserve">Ապրիլի 26-ին գործի վարույթը կարճվել է՝ հայցվորը հրաժարվել է </w:t>
      </w:r>
      <w:r w:rsidR="00121A86">
        <w:rPr>
          <w:rFonts w:ascii="Sylfaen" w:hAnsi="Sylfaen"/>
          <w:bCs/>
          <w:sz w:val="24"/>
          <w:szCs w:val="24"/>
          <w:lang w:val="hy-AM" w:eastAsia="ru-RU"/>
        </w:rPr>
        <w:t>հայցից, քանի որ մարտի 30-ին լրատվամիջոցը հերքում է հրապարակել</w:t>
      </w:r>
      <w:r w:rsidR="00121A86">
        <w:rPr>
          <w:rStyle w:val="FootnoteReference"/>
          <w:rFonts w:ascii="Sylfaen" w:hAnsi="Sylfaen"/>
          <w:bCs/>
          <w:sz w:val="24"/>
          <w:szCs w:val="24"/>
          <w:lang w:val="hy-AM" w:eastAsia="ru-RU"/>
        </w:rPr>
        <w:footnoteReference w:id="23"/>
      </w:r>
      <w:r w:rsidR="00121A86">
        <w:rPr>
          <w:rFonts w:ascii="Sylfaen" w:hAnsi="Sylfaen"/>
          <w:bCs/>
          <w:sz w:val="24"/>
          <w:szCs w:val="24"/>
          <w:lang w:val="hy-AM" w:eastAsia="ru-RU"/>
        </w:rPr>
        <w:t>։</w:t>
      </w:r>
      <w:r w:rsidRPr="00E97038">
        <w:rPr>
          <w:rFonts w:ascii="Sylfaen" w:hAnsi="Sylfaen"/>
          <w:bCs/>
          <w:sz w:val="24"/>
          <w:szCs w:val="24"/>
          <w:lang w:val="hy-AM" w:eastAsia="ru-RU"/>
        </w:rPr>
        <w:br/>
      </w:r>
      <w:r w:rsidRPr="00E97038">
        <w:rPr>
          <w:rFonts w:ascii="Sylfaen" w:hAnsi="Sylfaen"/>
          <w:bCs/>
          <w:sz w:val="24"/>
          <w:szCs w:val="24"/>
          <w:lang w:val="hy-AM" w:eastAsia="ru-RU"/>
        </w:rPr>
        <w:tab/>
      </w:r>
      <w:r w:rsidRPr="00E97038">
        <w:rPr>
          <w:rFonts w:ascii="Sylfaen" w:hAnsi="Sylfaen"/>
          <w:b/>
          <w:bCs/>
          <w:sz w:val="24"/>
          <w:szCs w:val="24"/>
          <w:lang w:val="hy-AM" w:eastAsia="ru-RU"/>
        </w:rPr>
        <w:t xml:space="preserve">Ապրիլի 14-ին </w:t>
      </w:r>
      <w:r w:rsidRPr="0015300E">
        <w:rPr>
          <w:rFonts w:ascii="Sylfaen" w:hAnsi="Sylfaen"/>
          <w:bCs/>
          <w:sz w:val="24"/>
          <w:szCs w:val="24"/>
          <w:lang w:val="hy-AM" w:eastAsia="ru-RU"/>
        </w:rPr>
        <w:t>կարճվել է</w:t>
      </w:r>
      <w:r w:rsidRPr="00E97038">
        <w:rPr>
          <w:rFonts w:ascii="Sylfaen" w:hAnsi="Sylfaen"/>
          <w:bCs/>
          <w:sz w:val="24"/>
          <w:szCs w:val="24"/>
          <w:lang w:val="hy-AM" w:eastAsia="ru-RU"/>
        </w:rPr>
        <w:t xml:space="preserve"> նաև նույն </w:t>
      </w:r>
      <w:r>
        <w:rPr>
          <w:rFonts w:ascii="Sylfaen" w:hAnsi="Sylfaen"/>
          <w:bCs/>
          <w:sz w:val="24"/>
          <w:szCs w:val="24"/>
          <w:lang w:val="hy-AM" w:eastAsia="ru-RU"/>
        </w:rPr>
        <w:t>հայցվորի՝</w:t>
      </w:r>
      <w:r w:rsidRPr="00E97038">
        <w:rPr>
          <w:rFonts w:ascii="Sylfaen" w:hAnsi="Sylfaen"/>
          <w:bCs/>
          <w:sz w:val="24"/>
          <w:szCs w:val="24"/>
          <w:lang w:val="hy-AM" w:eastAsia="ru-RU"/>
        </w:rPr>
        <w:t xml:space="preserve"> ընդդեմ </w:t>
      </w:r>
      <w:r w:rsidRPr="00E97038">
        <w:rPr>
          <w:rFonts w:ascii="Sylfaen" w:eastAsiaTheme="minorHAnsi" w:hAnsi="Sylfaen"/>
          <w:bCs/>
          <w:sz w:val="24"/>
          <w:szCs w:val="24"/>
          <w:shd w:val="clear" w:color="auto" w:fill="FFFFFF"/>
          <w:lang w:val="hy-AM" w:eastAsia="ru-RU"/>
        </w:rPr>
        <w:t xml:space="preserve">Սպարտակ Սեյրանյանի («Yerkir.am» լրատվական </w:t>
      </w:r>
      <w:r w:rsidRPr="0015300E">
        <w:rPr>
          <w:rFonts w:ascii="Sylfaen" w:eastAsiaTheme="minorHAnsi" w:hAnsi="Sylfaen"/>
          <w:bCs/>
          <w:sz w:val="24"/>
          <w:szCs w:val="24"/>
          <w:shd w:val="clear" w:color="auto" w:fill="FFFFFF"/>
          <w:lang w:val="hy-AM" w:eastAsia="ru-RU"/>
        </w:rPr>
        <w:t>կայքի խմբագիր)</w:t>
      </w:r>
      <w:r w:rsidRPr="00E97038">
        <w:rPr>
          <w:rFonts w:ascii="Sylfaen" w:eastAsiaTheme="minorHAnsi" w:hAnsi="Sylfaen"/>
          <w:bCs/>
          <w:sz w:val="24"/>
          <w:szCs w:val="24"/>
          <w:shd w:val="clear" w:color="auto" w:fill="FFFFFF"/>
          <w:lang w:val="hy-AM" w:eastAsia="ru-RU"/>
        </w:rPr>
        <w:t xml:space="preserve"> գործը՝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 Հիշեցնենք, որ 2021թ</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ապրիլի 19-ին ներկայացված հայցի առիթը մարտի 25-ին </w:t>
      </w:r>
      <w:r w:rsidRPr="00E97038">
        <w:rPr>
          <w:rFonts w:ascii="Sylfaen" w:eastAsiaTheme="minorHAnsi" w:hAnsi="Sylfaen"/>
          <w:bCs/>
          <w:sz w:val="24"/>
          <w:szCs w:val="24"/>
          <w:shd w:val="clear" w:color="auto" w:fill="FFFFFF"/>
          <w:lang w:val="hy-AM" w:eastAsia="ru-RU"/>
        </w:rPr>
        <w:lastRenderedPageBreak/>
        <w:t>հրապարակված «</w:t>
      </w:r>
      <w:proofErr w:type="spellStart"/>
      <w:r w:rsidRPr="00E97038">
        <w:rPr>
          <w:rFonts w:ascii="Sylfaen" w:eastAsiaTheme="minorHAnsi" w:hAnsi="Sylfaen"/>
          <w:bCs/>
          <w:sz w:val="24"/>
          <w:szCs w:val="24"/>
          <w:shd w:val="clear" w:color="auto" w:fill="FFFFFF"/>
          <w:lang w:val="hy-AM" w:eastAsia="ru-RU"/>
        </w:rPr>
        <w:t>Զգուշացե՛ք</w:t>
      </w:r>
      <w:proofErr w:type="spellEnd"/>
      <w:r w:rsidRPr="00E97038">
        <w:rPr>
          <w:rFonts w:ascii="Sylfaen" w:eastAsiaTheme="minorHAnsi" w:hAnsi="Sylfaen"/>
          <w:bCs/>
          <w:sz w:val="24"/>
          <w:szCs w:val="24"/>
          <w:shd w:val="clear" w:color="auto" w:fill="FFFFFF"/>
          <w:lang w:val="hy-AM" w:eastAsia="ru-RU"/>
        </w:rPr>
        <w:t>. Խաչատուր Սուքիասյանի բենզինը փչացնում է մեքենաները</w:t>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 </w:t>
      </w:r>
      <w:proofErr w:type="spellStart"/>
      <w:r w:rsidRPr="00E97038">
        <w:rPr>
          <w:rFonts w:ascii="Sylfaen" w:eastAsiaTheme="minorHAnsi" w:hAnsi="Sylfaen"/>
          <w:bCs/>
          <w:sz w:val="24"/>
          <w:szCs w:val="24"/>
          <w:shd w:val="clear" w:color="auto" w:fill="FFFFFF"/>
          <w:lang w:val="hy-AM" w:eastAsia="ru-RU"/>
        </w:rPr>
        <w:t>Դեժավյու</w:t>
      </w:r>
      <w:proofErr w:type="spellEnd"/>
      <w:r w:rsidRPr="00E97038">
        <w:rPr>
          <w:rFonts w:ascii="Sylfaen" w:eastAsiaTheme="minorHAnsi" w:hAnsi="Sylfaen"/>
          <w:bCs/>
          <w:sz w:val="24"/>
          <w:szCs w:val="24"/>
          <w:shd w:val="clear" w:color="auto" w:fill="FFFFFF"/>
          <w:lang w:val="hy-AM" w:eastAsia="ru-RU"/>
        </w:rPr>
        <w:t>» հոդվածն է</w:t>
      </w:r>
      <w:r w:rsidRPr="00E97038">
        <w:rPr>
          <w:rStyle w:val="FootnoteReference"/>
          <w:rFonts w:ascii="Sylfaen" w:hAnsi="Sylfaen" w:cs="Arial"/>
          <w:sz w:val="24"/>
          <w:szCs w:val="24"/>
          <w:lang w:val="hy-AM" w:eastAsia="ru-RU"/>
        </w:rPr>
        <w:footnoteReference w:id="24"/>
      </w:r>
      <w:r w:rsidRPr="00E97038">
        <w:rPr>
          <w:rFonts w:ascii="Sylfaen" w:eastAsiaTheme="minorHAnsi" w:hAnsi="Sylfaen"/>
          <w:bCs/>
          <w:sz w:val="24"/>
          <w:szCs w:val="24"/>
          <w:shd w:val="clear" w:color="auto" w:fill="FFFFFF"/>
          <w:lang w:val="hy-AM" w:eastAsia="ru-RU"/>
        </w:rPr>
        <w:t xml:space="preserve">՝ </w:t>
      </w:r>
      <w:proofErr w:type="spellStart"/>
      <w:r w:rsidRPr="00E97038">
        <w:rPr>
          <w:rFonts w:ascii="Sylfaen" w:eastAsiaTheme="minorHAnsi" w:hAnsi="Sylfaen"/>
          <w:bCs/>
          <w:sz w:val="24"/>
          <w:szCs w:val="24"/>
          <w:shd w:val="clear" w:color="auto" w:fill="FFFFFF"/>
          <w:lang w:val="hy-AM" w:eastAsia="ru-RU"/>
        </w:rPr>
        <w:t>Telegram</w:t>
      </w:r>
      <w:proofErr w:type="spellEnd"/>
      <w:r w:rsidRPr="00E97038">
        <w:rPr>
          <w:rFonts w:ascii="Sylfaen" w:eastAsiaTheme="minorHAnsi" w:hAnsi="Sylfaen"/>
          <w:bCs/>
          <w:sz w:val="24"/>
          <w:szCs w:val="24"/>
          <w:shd w:val="clear" w:color="auto" w:fill="FFFFFF"/>
          <w:lang w:val="hy-AM" w:eastAsia="ru-RU"/>
        </w:rPr>
        <w:t xml:space="preserve">-յան </w:t>
      </w:r>
      <w:proofErr w:type="spellStart"/>
      <w:r w:rsidRPr="00E97038">
        <w:rPr>
          <w:rFonts w:ascii="Sylfaen" w:eastAsiaTheme="minorHAnsi" w:hAnsi="Sylfaen"/>
          <w:bCs/>
          <w:sz w:val="24"/>
          <w:szCs w:val="24"/>
          <w:shd w:val="clear" w:color="auto" w:fill="FFFFFF"/>
          <w:lang w:val="hy-AM" w:eastAsia="ru-RU"/>
        </w:rPr>
        <w:t>չնույնականացվող</w:t>
      </w:r>
      <w:proofErr w:type="spellEnd"/>
      <w:r w:rsidRPr="00E97038">
        <w:rPr>
          <w:rFonts w:ascii="Sylfaen" w:eastAsiaTheme="minorHAnsi" w:hAnsi="Sylfaen"/>
          <w:bCs/>
          <w:sz w:val="24"/>
          <w:szCs w:val="24"/>
          <w:shd w:val="clear" w:color="auto" w:fill="FFFFFF"/>
          <w:lang w:val="hy-AM" w:eastAsia="ru-RU"/>
        </w:rPr>
        <w:t xml:space="preserve"> ալիքին </w:t>
      </w:r>
      <w:proofErr w:type="spellStart"/>
      <w:r w:rsidRPr="00E97038">
        <w:rPr>
          <w:rFonts w:ascii="Sylfaen" w:eastAsiaTheme="minorHAnsi" w:hAnsi="Sylfaen"/>
          <w:bCs/>
          <w:sz w:val="24"/>
          <w:szCs w:val="24"/>
          <w:shd w:val="clear" w:color="auto" w:fill="FFFFFF"/>
          <w:lang w:val="hy-AM" w:eastAsia="ru-RU"/>
        </w:rPr>
        <w:t>հղումով</w:t>
      </w:r>
      <w:proofErr w:type="spellEnd"/>
      <w:r w:rsidRPr="00E97038">
        <w:rPr>
          <w:rFonts w:ascii="Sylfaen" w:eastAsiaTheme="minorHAnsi" w:hAnsi="Sylfaen"/>
          <w:bCs/>
          <w:sz w:val="24"/>
          <w:szCs w:val="24"/>
          <w:shd w:val="clear" w:color="auto" w:fill="FFFFFF"/>
          <w:lang w:val="hy-AM" w:eastAsia="ru-RU"/>
        </w:rPr>
        <w:t>։</w:t>
      </w:r>
      <w:r w:rsidRPr="00E97038">
        <w:rPr>
          <w:rFonts w:cs="Arial"/>
          <w:sz w:val="24"/>
          <w:szCs w:val="24"/>
          <w:lang w:val="hy-AM" w:eastAsia="ru-RU"/>
        </w:rPr>
        <w:br/>
      </w:r>
      <w:r w:rsidRPr="00E97038">
        <w:rPr>
          <w:rFonts w:ascii="Sylfaen" w:eastAsiaTheme="minorHAnsi" w:hAnsi="Sylfaen"/>
          <w:bCs/>
          <w:sz w:val="24"/>
          <w:szCs w:val="24"/>
          <w:shd w:val="clear" w:color="auto" w:fill="FFFFFF"/>
          <w:lang w:val="hy-AM" w:eastAsia="ru-RU"/>
        </w:rPr>
        <w:tab/>
        <w:t xml:space="preserve">Դատարանը նշել է, որ կողմերի </w:t>
      </w:r>
      <w:proofErr w:type="spellStart"/>
      <w:r w:rsidRPr="00E97038">
        <w:rPr>
          <w:rFonts w:ascii="Sylfaen" w:eastAsiaTheme="minorHAnsi" w:hAnsi="Sylfaen"/>
          <w:bCs/>
          <w:sz w:val="24"/>
          <w:szCs w:val="24"/>
          <w:shd w:val="clear" w:color="auto" w:fill="FFFFFF"/>
          <w:lang w:val="hy-AM" w:eastAsia="ru-RU"/>
        </w:rPr>
        <w:t>միջև</w:t>
      </w:r>
      <w:proofErr w:type="spellEnd"/>
      <w:r w:rsidRPr="00E97038">
        <w:rPr>
          <w:rFonts w:ascii="Sylfaen" w:eastAsiaTheme="minorHAnsi" w:hAnsi="Sylfaen"/>
          <w:bCs/>
          <w:sz w:val="24"/>
          <w:szCs w:val="24"/>
          <w:shd w:val="clear" w:color="auto" w:fill="FFFFFF"/>
          <w:lang w:val="hy-AM" w:eastAsia="ru-RU"/>
        </w:rPr>
        <w:t xml:space="preserve">  պայմանավորվածություն է ձեռք բերվել, որի արդյունքում պատասխանողը հրապարակել է հայցվորի հետ նախապես համաձայնեցված </w:t>
      </w:r>
      <w:proofErr w:type="spellStart"/>
      <w:r w:rsidRPr="00E97038">
        <w:rPr>
          <w:rFonts w:ascii="Sylfaen" w:eastAsiaTheme="minorHAnsi" w:hAnsi="Sylfaen"/>
          <w:bCs/>
          <w:sz w:val="24"/>
          <w:szCs w:val="24"/>
          <w:shd w:val="clear" w:color="auto" w:fill="FFFFFF"/>
          <w:lang w:val="hy-AM" w:eastAsia="ru-RU"/>
        </w:rPr>
        <w:t>հերքման</w:t>
      </w:r>
      <w:proofErr w:type="spellEnd"/>
      <w:r w:rsidRPr="00E97038">
        <w:rPr>
          <w:rFonts w:ascii="Sylfaen" w:eastAsiaTheme="minorHAnsi" w:hAnsi="Sylfaen"/>
          <w:bCs/>
          <w:sz w:val="24"/>
          <w:szCs w:val="24"/>
          <w:shd w:val="clear" w:color="auto" w:fill="FFFFFF"/>
          <w:lang w:val="hy-AM" w:eastAsia="ru-RU"/>
        </w:rPr>
        <w:t xml:space="preserve"> տեքստ, և հայցվորը հրաժարվել է  ներկայացված պահանջներից՝ բացառությամբ դատական ծախսերի, ու խնդրել է գործի վարույթը կարճել:</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r>
      <w:r w:rsidRPr="00E97038">
        <w:rPr>
          <w:rFonts w:ascii="Sylfaen" w:eastAsiaTheme="minorHAnsi" w:hAnsi="Sylfaen"/>
          <w:b/>
          <w:bCs/>
          <w:sz w:val="24"/>
          <w:szCs w:val="24"/>
          <w:shd w:val="clear" w:color="auto" w:fill="FFFFFF"/>
          <w:lang w:val="hy-AM" w:eastAsia="ru-RU"/>
        </w:rPr>
        <w:t>Ապրիլի 15-ին</w:t>
      </w:r>
      <w:r w:rsidRPr="00E97038">
        <w:rPr>
          <w:rFonts w:ascii="Sylfaen" w:eastAsiaTheme="minorHAnsi" w:hAnsi="Sylfaen"/>
          <w:bCs/>
          <w:sz w:val="24"/>
          <w:szCs w:val="24"/>
          <w:shd w:val="clear" w:color="auto" w:fill="FFFFFF"/>
          <w:lang w:val="hy-AM" w:eastAsia="ru-RU"/>
        </w:rPr>
        <w:t xml:space="preserve"> կայացել է Խաչատուր Սուքիասյանն ընդդեմ «</w:t>
      </w:r>
      <w:r w:rsidRPr="00E97038">
        <w:rPr>
          <w:rFonts w:ascii="Sylfaen" w:hAnsi="Sylfaen"/>
          <w:sz w:val="24"/>
          <w:szCs w:val="24"/>
          <w:lang w:val="hy-AM"/>
        </w:rPr>
        <w:t xml:space="preserve">News.am» կայքի հիմնադիր </w:t>
      </w:r>
      <w:r w:rsidRPr="00E97038">
        <w:rPr>
          <w:rFonts w:ascii="Sylfaen" w:hAnsi="Sylfaen" w:cs="Arial"/>
          <w:sz w:val="24"/>
          <w:szCs w:val="24"/>
          <w:shd w:val="clear" w:color="auto" w:fill="FFFFFF"/>
          <w:lang w:val="hy-AM"/>
        </w:rPr>
        <w:t>«</w:t>
      </w:r>
      <w:proofErr w:type="spellStart"/>
      <w:r w:rsidRPr="00E97038">
        <w:rPr>
          <w:rFonts w:ascii="Sylfaen" w:hAnsi="Sylfaen"/>
          <w:sz w:val="24"/>
          <w:szCs w:val="24"/>
          <w:shd w:val="clear" w:color="auto" w:fill="FFFFFF"/>
          <w:lang w:val="hy-AM"/>
        </w:rPr>
        <w:t>Նյուզ</w:t>
      </w:r>
      <w:proofErr w:type="spellEnd"/>
      <w:r w:rsidRPr="00E97038">
        <w:rPr>
          <w:rFonts w:ascii="Sylfaen" w:hAnsi="Sylfaen"/>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ԷյԷմ</w:t>
      </w:r>
      <w:proofErr w:type="spellEnd"/>
      <w:r w:rsidRPr="00E97038">
        <w:rPr>
          <w:rFonts w:ascii="Sylfaen" w:hAnsi="Sylfaen"/>
          <w:sz w:val="24"/>
          <w:szCs w:val="24"/>
          <w:shd w:val="clear" w:color="auto" w:fill="FFFFFF"/>
          <w:lang w:val="hy-AM"/>
        </w:rPr>
        <w:t>» ՍՊԸ-ի գործով հերթական</w:t>
      </w:r>
      <w:r>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t>դատական նի</w:t>
      </w:r>
      <w:r w:rsidRPr="00E97038">
        <w:rPr>
          <w:rFonts w:ascii="Sylfaen" w:eastAsiaTheme="minorHAnsi" w:hAnsi="Sylfaen"/>
          <w:bCs/>
          <w:sz w:val="24"/>
          <w:szCs w:val="24"/>
          <w:shd w:val="clear" w:color="auto" w:fill="FFFFFF"/>
          <w:lang w:val="hy-AM" w:eastAsia="ru-RU"/>
        </w:rPr>
        <w:t>ստը՝ հրապարակայնորեն ներողություն խնդրելու, դատարանի վճիռը հրապարակելու, զրպարտություն համարվող փաստացի տվյալները հերքելու, ինչպես նաև փոխհատուցում վճարելու պահանջներով</w:t>
      </w:r>
      <w:r w:rsidRPr="00E97038">
        <w:rPr>
          <w:rStyle w:val="FootnoteReference"/>
          <w:rFonts w:ascii="Sylfaen" w:hAnsi="Sylfaen"/>
          <w:sz w:val="24"/>
          <w:szCs w:val="24"/>
          <w:shd w:val="clear" w:color="auto" w:fill="FFFFFF"/>
          <w:lang w:val="hy-AM"/>
        </w:rPr>
        <w:t xml:space="preserve"> </w:t>
      </w:r>
      <w:r w:rsidRPr="00E97038">
        <w:rPr>
          <w:rStyle w:val="FootnoteReference"/>
          <w:rFonts w:ascii="Sylfaen" w:hAnsi="Sylfaen"/>
          <w:sz w:val="24"/>
          <w:szCs w:val="24"/>
          <w:shd w:val="clear" w:color="auto" w:fill="FFFFFF"/>
          <w:lang w:val="hy-AM"/>
        </w:rPr>
        <w:footnoteReference w:id="25"/>
      </w:r>
      <w:r w:rsidRPr="00E97038">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15300E">
        <w:rPr>
          <w:rFonts w:ascii="Sylfaen" w:hAnsi="Sylfaen"/>
          <w:sz w:val="24"/>
          <w:szCs w:val="24"/>
          <w:shd w:val="clear" w:color="auto" w:fill="FFFFFF"/>
          <w:lang w:val="hy-AM"/>
        </w:rPr>
        <w:t xml:space="preserve">Վեճի առիթը վերոհիշյալ հրապարակման </w:t>
      </w:r>
      <w:proofErr w:type="spellStart"/>
      <w:r w:rsidRPr="0015300E">
        <w:rPr>
          <w:rFonts w:ascii="Sylfaen" w:hAnsi="Sylfaen"/>
          <w:sz w:val="24"/>
          <w:szCs w:val="24"/>
          <w:shd w:val="clear" w:color="auto" w:fill="FFFFFF"/>
          <w:lang w:val="hy-AM"/>
        </w:rPr>
        <w:t>արտատպումն</w:t>
      </w:r>
      <w:proofErr w:type="spellEnd"/>
      <w:r w:rsidRPr="0015300E">
        <w:rPr>
          <w:rFonts w:ascii="Sylfaen" w:hAnsi="Sylfaen"/>
          <w:sz w:val="24"/>
          <w:szCs w:val="24"/>
          <w:shd w:val="clear" w:color="auto" w:fill="FFFFFF"/>
          <w:lang w:val="hy-AM"/>
        </w:rPr>
        <w:t xml:space="preserve"> է տվյալ </w:t>
      </w:r>
      <w:proofErr w:type="spellStart"/>
      <w:r w:rsidRPr="0015300E">
        <w:rPr>
          <w:rFonts w:ascii="Sylfaen" w:hAnsi="Sylfaen"/>
          <w:sz w:val="24"/>
          <w:szCs w:val="24"/>
          <w:shd w:val="clear" w:color="auto" w:fill="FFFFFF"/>
          <w:lang w:val="hy-AM"/>
        </w:rPr>
        <w:t>կայքում</w:t>
      </w:r>
      <w:proofErr w:type="spellEnd"/>
      <w:r w:rsidRPr="0015300E">
        <w:rPr>
          <w:rFonts w:ascii="Sylfaen" w:hAnsi="Sylfaen"/>
          <w:sz w:val="24"/>
          <w:szCs w:val="24"/>
          <w:shd w:val="clear" w:color="auto" w:fill="FFFFFF"/>
          <w:lang w:val="hy-AM"/>
        </w:rPr>
        <w:t>։ Ապրիլի 29-ին դատարանի վճռով հայցը բավարարվել է հերքում հրապարակելու և դատական ծախսերի փոխհատուցման մասերով։ Վճռի դեմ բողոք չի ներկայացվել։</w:t>
      </w:r>
      <w:r w:rsidRPr="0015300E">
        <w:rPr>
          <w:rFonts w:ascii="Sylfaen" w:hAnsi="Sylfaen"/>
          <w:sz w:val="24"/>
          <w:szCs w:val="24"/>
          <w:shd w:val="clear" w:color="auto" w:fill="FFFFFF"/>
          <w:lang w:val="hy-AM"/>
        </w:rPr>
        <w:br/>
      </w:r>
      <w:r w:rsidRPr="0015300E">
        <w:rPr>
          <w:rFonts w:ascii="Sylfaen" w:eastAsiaTheme="minorHAnsi" w:hAnsi="Sylfaen"/>
          <w:b/>
          <w:bCs/>
          <w:sz w:val="24"/>
          <w:szCs w:val="24"/>
          <w:shd w:val="clear" w:color="auto" w:fill="FFFFFF"/>
          <w:lang w:val="hy-AM" w:eastAsia="ru-RU"/>
        </w:rPr>
        <w:tab/>
        <w:t xml:space="preserve">Մայիսի 30-ին </w:t>
      </w:r>
      <w:r w:rsidRPr="0015300E">
        <w:rPr>
          <w:rFonts w:ascii="Sylfaen" w:eastAsiaTheme="minorHAnsi" w:hAnsi="Sylfaen"/>
          <w:bCs/>
          <w:sz w:val="24"/>
          <w:szCs w:val="24"/>
          <w:shd w:val="clear" w:color="auto" w:fill="FFFFFF"/>
          <w:lang w:val="hy-AM" w:eastAsia="ru-RU"/>
        </w:rPr>
        <w:t>կարճվել է նաև նույն առիթով նույն</w:t>
      </w:r>
      <w:r>
        <w:rPr>
          <w:rFonts w:ascii="Sylfaen" w:eastAsiaTheme="minorHAnsi" w:hAnsi="Sylfaen"/>
          <w:bCs/>
          <w:sz w:val="24"/>
          <w:szCs w:val="24"/>
          <w:shd w:val="clear" w:color="auto" w:fill="FFFFFF"/>
          <w:lang w:val="hy-AM" w:eastAsia="ru-RU"/>
        </w:rPr>
        <w:t xml:space="preserve"> հայցվորի՝</w:t>
      </w:r>
      <w:r w:rsidRPr="00E97038">
        <w:rPr>
          <w:rFonts w:ascii="Sylfaen" w:eastAsiaTheme="minorHAnsi" w:hAnsi="Sylfaen"/>
          <w:bCs/>
          <w:sz w:val="24"/>
          <w:szCs w:val="24"/>
          <w:shd w:val="clear" w:color="auto" w:fill="FFFFFF"/>
          <w:lang w:val="hy-AM" w:eastAsia="ru-RU"/>
        </w:rPr>
        <w:t xml:space="preserve"> ընդդեմ «</w:t>
      </w:r>
      <w:proofErr w:type="spellStart"/>
      <w:r w:rsidRPr="00E97038">
        <w:rPr>
          <w:rFonts w:ascii="Sylfaen" w:eastAsiaTheme="minorHAnsi" w:hAnsi="Sylfaen"/>
          <w:bCs/>
          <w:sz w:val="24"/>
          <w:szCs w:val="24"/>
          <w:shd w:val="clear" w:color="auto" w:fill="FFFFFF"/>
          <w:lang w:val="hy-AM" w:eastAsia="ru-RU"/>
        </w:rPr>
        <w:t>Yerevan.today</w:t>
      </w:r>
      <w:proofErr w:type="spellEnd"/>
      <w:r w:rsidRPr="00E97038">
        <w:rPr>
          <w:rFonts w:ascii="Sylfaen" w:eastAsiaTheme="minorHAnsi" w:hAnsi="Sylfaen"/>
          <w:bCs/>
          <w:sz w:val="24"/>
          <w:szCs w:val="24"/>
          <w:shd w:val="clear" w:color="auto" w:fill="FFFFFF"/>
          <w:lang w:val="hy-AM" w:eastAsia="ru-RU"/>
        </w:rPr>
        <w:t>» կայքի հիմնադիր «</w:t>
      </w:r>
      <w:proofErr w:type="spellStart"/>
      <w:r w:rsidRPr="00E97038">
        <w:rPr>
          <w:rFonts w:ascii="Sylfaen" w:eastAsiaTheme="minorHAnsi" w:hAnsi="Sylfaen"/>
          <w:bCs/>
          <w:sz w:val="24"/>
          <w:szCs w:val="24"/>
          <w:shd w:val="clear" w:color="auto" w:fill="FFFFFF"/>
          <w:lang w:val="hy-AM" w:eastAsia="ru-RU"/>
        </w:rPr>
        <w:t>Մեդիա</w:t>
      </w:r>
      <w:proofErr w:type="spellEnd"/>
      <w:r w:rsidRPr="00E97038">
        <w:rPr>
          <w:rFonts w:ascii="Sylfaen" w:eastAsiaTheme="minorHAnsi" w:hAnsi="Sylfaen"/>
          <w:bCs/>
          <w:sz w:val="24"/>
          <w:szCs w:val="24"/>
          <w:shd w:val="clear" w:color="auto" w:fill="FFFFFF"/>
          <w:lang w:val="hy-AM" w:eastAsia="ru-RU"/>
        </w:rPr>
        <w:t xml:space="preserve"> Պլյուս» ՍՊԸ-ի գործը</w:t>
      </w:r>
      <w:r w:rsidRPr="00E97038">
        <w:rPr>
          <w:rStyle w:val="FootnoteReference"/>
          <w:rFonts w:ascii="Sylfaen" w:hAnsi="Sylfaen" w:cs="Arial"/>
          <w:sz w:val="24"/>
          <w:szCs w:val="24"/>
          <w:lang w:val="hy-AM" w:eastAsia="ru-RU"/>
        </w:rPr>
        <w:footnoteReference w:id="26"/>
      </w:r>
      <w:r w:rsidRPr="00E97038">
        <w:rPr>
          <w:rFonts w:ascii="Times New Roman" w:eastAsiaTheme="minorHAnsi" w:hAnsi="Times New Roman" w:cs="Times New Roman"/>
          <w:bCs/>
          <w:sz w:val="24"/>
          <w:szCs w:val="24"/>
          <w:shd w:val="clear" w:color="auto" w:fill="FFFFFF"/>
          <w:lang w:val="hy-AM" w:eastAsia="ru-RU"/>
        </w:rPr>
        <w:t>․</w:t>
      </w:r>
      <w:r w:rsidRPr="00E97038">
        <w:rPr>
          <w:rFonts w:ascii="Sylfaen" w:eastAsiaTheme="minorHAnsi" w:hAnsi="Sylfaen"/>
          <w:bCs/>
          <w:sz w:val="24"/>
          <w:szCs w:val="24"/>
          <w:shd w:val="clear" w:color="auto" w:fill="FFFFFF"/>
          <w:lang w:val="hy-AM" w:eastAsia="ru-RU"/>
        </w:rPr>
        <w:t xml:space="preserve">կողմերի </w:t>
      </w:r>
      <w:proofErr w:type="spellStart"/>
      <w:r w:rsidRPr="00E97038">
        <w:rPr>
          <w:rFonts w:ascii="Sylfaen" w:eastAsiaTheme="minorHAnsi" w:hAnsi="Sylfaen"/>
          <w:bCs/>
          <w:sz w:val="24"/>
          <w:szCs w:val="24"/>
          <w:shd w:val="clear" w:color="auto" w:fill="FFFFFF"/>
          <w:lang w:val="hy-AM" w:eastAsia="ru-RU"/>
        </w:rPr>
        <w:t>միջև</w:t>
      </w:r>
      <w:proofErr w:type="spellEnd"/>
      <w:r w:rsidRPr="00E97038">
        <w:rPr>
          <w:rFonts w:ascii="Sylfaen" w:eastAsiaTheme="minorHAnsi" w:hAnsi="Sylfaen"/>
          <w:bCs/>
          <w:sz w:val="24"/>
          <w:szCs w:val="24"/>
          <w:shd w:val="clear" w:color="auto" w:fill="FFFFFF"/>
          <w:lang w:val="hy-AM" w:eastAsia="ru-RU"/>
        </w:rPr>
        <w:t xml:space="preserve">  պայմանավորվածություն է ձեռք բերվել, որի արդյունքում պատասխանողը հրապարակել է հայցվորի հետ նախապես համաձայնեցված </w:t>
      </w:r>
      <w:proofErr w:type="spellStart"/>
      <w:r w:rsidRPr="00E97038">
        <w:rPr>
          <w:rFonts w:ascii="Sylfaen" w:eastAsiaTheme="minorHAnsi" w:hAnsi="Sylfaen"/>
          <w:bCs/>
          <w:sz w:val="24"/>
          <w:szCs w:val="24"/>
          <w:shd w:val="clear" w:color="auto" w:fill="FFFFFF"/>
          <w:lang w:val="hy-AM" w:eastAsia="ru-RU"/>
        </w:rPr>
        <w:t>հերքման</w:t>
      </w:r>
      <w:proofErr w:type="spellEnd"/>
      <w:r w:rsidRPr="00E97038">
        <w:rPr>
          <w:rFonts w:ascii="Sylfaen" w:eastAsiaTheme="minorHAnsi" w:hAnsi="Sylfaen"/>
          <w:bCs/>
          <w:sz w:val="24"/>
          <w:szCs w:val="24"/>
          <w:shd w:val="clear" w:color="auto" w:fill="FFFFFF"/>
          <w:lang w:val="hy-AM" w:eastAsia="ru-RU"/>
        </w:rPr>
        <w:t xml:space="preserve"> տեքստ, և հայցվորը հրաժարվել է  ներկայացված պահանջներից՝ բացառությամբ դատական ծախսերի, ու խնդրել է գործի վարույթը կարճել:</w:t>
      </w:r>
      <w:r w:rsidRPr="00E97038">
        <w:rPr>
          <w:rFonts w:ascii="Sylfaen" w:eastAsiaTheme="minorHAnsi" w:hAnsi="Sylfaen"/>
          <w:bCs/>
          <w:sz w:val="24"/>
          <w:szCs w:val="24"/>
          <w:shd w:val="clear" w:color="auto" w:fill="FFFFFF"/>
          <w:lang w:val="hy-AM" w:eastAsia="ru-RU"/>
        </w:rPr>
        <w:br/>
      </w:r>
      <w:r w:rsidRPr="00E97038">
        <w:rPr>
          <w:rFonts w:ascii="Sylfaen" w:eastAsiaTheme="minorHAnsi" w:hAnsi="Sylfaen"/>
          <w:bCs/>
          <w:sz w:val="24"/>
          <w:szCs w:val="24"/>
          <w:shd w:val="clear" w:color="auto" w:fill="FFFFFF"/>
          <w:lang w:val="hy-AM" w:eastAsia="ru-RU"/>
        </w:rPr>
        <w:tab/>
      </w:r>
      <w:r w:rsidRPr="00E97038">
        <w:rPr>
          <w:rFonts w:ascii="Sylfaen" w:hAnsi="Sylfaen"/>
          <w:b/>
          <w:sz w:val="24"/>
          <w:szCs w:val="24"/>
          <w:lang w:val="hy-AM"/>
        </w:rPr>
        <w:t>Ապրիլի 18-ին</w:t>
      </w:r>
      <w:r w:rsidRPr="00E97038">
        <w:rPr>
          <w:rFonts w:ascii="Sylfaen" w:hAnsi="Sylfaen"/>
          <w:sz w:val="24"/>
          <w:szCs w:val="24"/>
          <w:lang w:val="hy-AM"/>
        </w:rPr>
        <w:t xml:space="preserve"> կայացել է նույն առիթով ու պահանջով ներկայացված՝  </w:t>
      </w:r>
      <w:r>
        <w:rPr>
          <w:rFonts w:ascii="Sylfaen" w:hAnsi="Sylfaen"/>
          <w:sz w:val="24"/>
          <w:szCs w:val="24"/>
          <w:lang w:val="hy-AM"/>
        </w:rPr>
        <w:t>Խաչատուր Սուքիասյան</w:t>
      </w:r>
      <w:r w:rsidRPr="00E97038">
        <w:rPr>
          <w:rFonts w:ascii="Sylfaen" w:hAnsi="Sylfaen"/>
          <w:sz w:val="24"/>
          <w:szCs w:val="24"/>
          <w:lang w:val="hy-AM"/>
        </w:rPr>
        <w:t>ին պատկանող «</w:t>
      </w:r>
      <w:proofErr w:type="spellStart"/>
      <w:r w:rsidRPr="00E97038">
        <w:rPr>
          <w:rFonts w:ascii="Sylfaen" w:hAnsi="Sylfaen"/>
          <w:sz w:val="24"/>
          <w:szCs w:val="24"/>
          <w:lang w:val="hy-AM"/>
        </w:rPr>
        <w:t>Մեգա</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Թրեյդ</w:t>
      </w:r>
      <w:proofErr w:type="spellEnd"/>
      <w:r w:rsidRPr="00E97038">
        <w:rPr>
          <w:rFonts w:ascii="Sylfaen" w:hAnsi="Sylfaen"/>
          <w:sz w:val="24"/>
          <w:szCs w:val="24"/>
          <w:lang w:val="hy-AM"/>
        </w:rPr>
        <w:t xml:space="preserve">» ՍՊԸ-ն ընդդեմ «News.am»-ի </w:t>
      </w:r>
      <w:r>
        <w:rPr>
          <w:rFonts w:ascii="Sylfaen" w:hAnsi="Sylfaen"/>
          <w:sz w:val="24"/>
          <w:szCs w:val="24"/>
          <w:lang w:val="hy-AM"/>
        </w:rPr>
        <w:t>հայցով</w:t>
      </w:r>
      <w:r w:rsidRPr="00E97038">
        <w:rPr>
          <w:rFonts w:ascii="Sylfaen" w:hAnsi="Sylfaen"/>
          <w:sz w:val="24"/>
          <w:szCs w:val="24"/>
          <w:lang w:val="hy-AM"/>
        </w:rPr>
        <w:t xml:space="preserve"> հերթական դատական նիստը, հաջորդը նշանակվել է հուլիսի 6-ին։ Իսկ</w:t>
      </w:r>
      <w:r>
        <w:rPr>
          <w:rFonts w:ascii="Sylfaen" w:hAnsi="Sylfaen"/>
          <w:sz w:val="24"/>
          <w:szCs w:val="24"/>
          <w:lang w:val="hy-AM"/>
        </w:rPr>
        <w:t xml:space="preserve"> նույն </w:t>
      </w:r>
      <w:proofErr w:type="spellStart"/>
      <w:r>
        <w:rPr>
          <w:rFonts w:ascii="Sylfaen" w:hAnsi="Sylfaen"/>
          <w:sz w:val="24"/>
          <w:szCs w:val="24"/>
          <w:lang w:val="hy-AM"/>
        </w:rPr>
        <w:t>հայցվորն</w:t>
      </w:r>
      <w:proofErr w:type="spellEnd"/>
      <w:r w:rsidRPr="00E97038">
        <w:rPr>
          <w:rFonts w:ascii="Sylfaen" w:hAnsi="Sylfaen"/>
          <w:sz w:val="24"/>
          <w:szCs w:val="24"/>
          <w:lang w:val="hy-AM"/>
        </w:rPr>
        <w:t xml:space="preserve"> ընդդեմ «</w:t>
      </w:r>
      <w:proofErr w:type="spellStart"/>
      <w:r w:rsidRPr="00E97038">
        <w:rPr>
          <w:rFonts w:ascii="Sylfaen" w:hAnsi="Sylfaen"/>
          <w:sz w:val="24"/>
          <w:szCs w:val="24"/>
          <w:lang w:val="hy-AM"/>
        </w:rPr>
        <w:t>Yerevan.today</w:t>
      </w:r>
      <w:proofErr w:type="spellEnd"/>
      <w:r w:rsidRPr="00E97038">
        <w:rPr>
          <w:rFonts w:ascii="Sylfaen" w:hAnsi="Sylfaen"/>
          <w:sz w:val="24"/>
          <w:szCs w:val="24"/>
          <w:lang w:val="hy-AM"/>
        </w:rPr>
        <w:t xml:space="preserve">»-ի գործով դատական նիստեր են կայացել մայիսի 11-ին և 25-ին։ </w:t>
      </w:r>
    </w:p>
    <w:p w:rsidR="00393AD5" w:rsidRPr="00E97038" w:rsidRDefault="00393AD5" w:rsidP="00393AD5">
      <w:pPr>
        <w:spacing w:after="0" w:line="240" w:lineRule="auto"/>
        <w:ind w:firstLine="720"/>
        <w:rPr>
          <w:rFonts w:ascii="Sylfaen" w:hAnsi="Sylfaen"/>
          <w:lang w:val="hy-AM"/>
        </w:rPr>
      </w:pPr>
    </w:p>
    <w:p w:rsidR="00393AD5" w:rsidRPr="007611DC" w:rsidRDefault="00393AD5" w:rsidP="00393AD5">
      <w:pPr>
        <w:spacing w:after="0" w:line="240" w:lineRule="auto"/>
        <w:rPr>
          <w:rFonts w:ascii="Sylfaen" w:hAnsi="Sylfaen"/>
          <w:sz w:val="24"/>
          <w:szCs w:val="24"/>
          <w:lang w:val="hy-AM"/>
        </w:rPr>
      </w:pPr>
      <w:r w:rsidRPr="007611DC">
        <w:rPr>
          <w:rFonts w:ascii="Sylfaen" w:hAnsi="Sylfaen"/>
          <w:sz w:val="24"/>
          <w:szCs w:val="24"/>
          <w:lang w:val="hy-AM"/>
        </w:rPr>
        <w:tab/>
      </w:r>
      <w:r w:rsidRPr="007611DC">
        <w:rPr>
          <w:rFonts w:ascii="Sylfaen" w:hAnsi="Sylfaen"/>
          <w:b/>
          <w:sz w:val="24"/>
          <w:szCs w:val="24"/>
          <w:lang w:val="hy-AM"/>
        </w:rPr>
        <w:t>Ապրիլի 4-ին</w:t>
      </w:r>
      <w:r w:rsidRPr="007611DC">
        <w:rPr>
          <w:rFonts w:ascii="Sylfaen" w:hAnsi="Sylfaen"/>
          <w:sz w:val="24"/>
          <w:szCs w:val="24"/>
          <w:lang w:val="hy-AM"/>
        </w:rPr>
        <w:t xml:space="preserve"> </w:t>
      </w:r>
      <w:proofErr w:type="spellStart"/>
      <w:r w:rsidRPr="007611DC">
        <w:rPr>
          <w:rFonts w:ascii="Sylfaen" w:hAnsi="Sylfaen"/>
          <w:sz w:val="24"/>
          <w:szCs w:val="24"/>
          <w:lang w:val="hy-AM"/>
        </w:rPr>
        <w:t>Երևանի</w:t>
      </w:r>
      <w:proofErr w:type="spellEnd"/>
      <w:r w:rsidRPr="007611DC">
        <w:rPr>
          <w:rFonts w:ascii="Sylfaen" w:hAnsi="Sylfaen"/>
          <w:sz w:val="24"/>
          <w:szCs w:val="24"/>
          <w:lang w:val="hy-AM"/>
        </w:rPr>
        <w:t xml:space="preserve"> ընդհանուր իրավասության դատարանում շարունակվել է գործարար Մհեր </w:t>
      </w:r>
      <w:proofErr w:type="spellStart"/>
      <w:r w:rsidRPr="007611DC">
        <w:rPr>
          <w:rFonts w:ascii="Sylfaen" w:hAnsi="Sylfaen"/>
          <w:sz w:val="24"/>
          <w:szCs w:val="24"/>
          <w:lang w:val="hy-AM"/>
        </w:rPr>
        <w:t>Դերձյանն</w:t>
      </w:r>
      <w:proofErr w:type="spellEnd"/>
      <w:r w:rsidRPr="007611DC">
        <w:rPr>
          <w:rFonts w:ascii="Sylfaen" w:hAnsi="Sylfaen"/>
          <w:sz w:val="24"/>
          <w:szCs w:val="24"/>
          <w:lang w:val="hy-AM"/>
        </w:rPr>
        <w:t xml:space="preserve"> ընդդեմ «Ժողովուրդ թերթի խմբագրություն» ՍՊԸ-ի գործով նոր քննությունը։ </w:t>
      </w:r>
    </w:p>
    <w:p w:rsidR="00393AD5" w:rsidRPr="00E97038" w:rsidRDefault="00393AD5" w:rsidP="00393AD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 xml:space="preserve">Հիշեցնենք, որ 2019թ. ապրիլի 15-ին ներկայացված հայցի առիթը եղել է թերթի արտահայտած մտահոգությունն այն մասին, </w:t>
      </w:r>
      <w:r w:rsidRPr="005D2AE6">
        <w:rPr>
          <w:rFonts w:ascii="Sylfaen" w:hAnsi="Sylfaen"/>
          <w:lang w:val="hy-AM"/>
        </w:rPr>
        <w:t xml:space="preserve">որ </w:t>
      </w:r>
      <w:r w:rsidR="002A039B" w:rsidRPr="005D2AE6">
        <w:rPr>
          <w:rFonts w:ascii="Sylfaen" w:hAnsi="Sylfaen"/>
          <w:lang w:val="hy-AM"/>
        </w:rPr>
        <w:t xml:space="preserve">Մհեր </w:t>
      </w:r>
      <w:proofErr w:type="spellStart"/>
      <w:r w:rsidR="002A039B" w:rsidRPr="005D2AE6">
        <w:rPr>
          <w:rFonts w:ascii="Sylfaen" w:hAnsi="Sylfaen"/>
          <w:lang w:val="hy-AM"/>
        </w:rPr>
        <w:t>Դերձյանի</w:t>
      </w:r>
      <w:proofErr w:type="spellEnd"/>
      <w:r w:rsidR="002A039B" w:rsidRPr="005D2AE6">
        <w:rPr>
          <w:rFonts w:ascii="Sylfaen" w:hAnsi="Sylfaen"/>
          <w:lang w:val="hy-AM"/>
        </w:rPr>
        <w:t xml:space="preserve"> շինարարական</w:t>
      </w:r>
      <w:r w:rsidR="002A039B" w:rsidRPr="007611DC">
        <w:rPr>
          <w:rFonts w:ascii="Sylfaen" w:hAnsi="Sylfaen"/>
          <w:lang w:val="hy-AM"/>
        </w:rPr>
        <w:t xml:space="preserve"> </w:t>
      </w:r>
      <w:r w:rsidRPr="00E97038">
        <w:rPr>
          <w:rFonts w:ascii="Sylfaen" w:hAnsi="Sylfaen"/>
          <w:lang w:val="hy-AM"/>
        </w:rPr>
        <w:t>ծրագիրը</w:t>
      </w:r>
      <w:r>
        <w:rPr>
          <w:rFonts w:ascii="Sylfaen" w:hAnsi="Sylfaen"/>
          <w:lang w:val="hy-AM"/>
        </w:rPr>
        <w:t xml:space="preserve"> </w:t>
      </w:r>
      <w:r w:rsidRPr="00E97038">
        <w:rPr>
          <w:rFonts w:ascii="Sylfaen" w:hAnsi="Sylfaen"/>
          <w:lang w:val="hy-AM"/>
        </w:rPr>
        <w:t>կարող է լավ մտածված խաբեություն լինել</w:t>
      </w:r>
      <w:r w:rsidRPr="00E97038">
        <w:rPr>
          <w:rStyle w:val="FootnoteReference"/>
          <w:rFonts w:ascii="Sylfaen" w:eastAsiaTheme="minorEastAsia" w:hAnsi="Sylfaen"/>
          <w:lang w:val="hy-AM"/>
        </w:rPr>
        <w:footnoteReference w:id="27"/>
      </w:r>
      <w:r w:rsidRPr="00E97038">
        <w:rPr>
          <w:rFonts w:ascii="Sylfaen" w:hAnsi="Sylfaen"/>
          <w:lang w:val="hy-AM"/>
        </w:rPr>
        <w:t xml:space="preserve">։  Հայցվորը պահանջում է </w:t>
      </w:r>
      <w:r w:rsidRPr="00E97038">
        <w:rPr>
          <w:rFonts w:ascii="Sylfaen" w:hAnsi="Sylfaen"/>
          <w:lang w:val="hy-AM"/>
        </w:rPr>
        <w:lastRenderedPageBreak/>
        <w:t xml:space="preserve">հրապարակայնորեն ներողություն խնդրել, ինչպես նաև վճարել 1,5 միլիոն դրամի փոխհատուցում վիրավորանք հասցնելու և զրպարտության համար: (Մանրամասները՝ ԽԱՊԿ 2019-2021թթ. տարեկան </w:t>
      </w:r>
      <w:r w:rsidRPr="00E97038">
        <w:rPr>
          <w:rFonts w:ascii="Sylfaen" w:hAnsi="Sylfaen" w:cs="Sylfaen"/>
          <w:lang w:val="hy-AM"/>
        </w:rPr>
        <w:t>զեկույցներում</w:t>
      </w:r>
      <w:r w:rsidRPr="00E97038">
        <w:rPr>
          <w:rFonts w:ascii="Sylfaen" w:hAnsi="Sylfaen"/>
          <w:lang w:val="hy-AM"/>
        </w:rPr>
        <w:t xml:space="preserve">, </w:t>
      </w:r>
      <w:proofErr w:type="spellStart"/>
      <w:r w:rsidRPr="00E97038">
        <w:rPr>
          <w:rFonts w:ascii="Sylfaen" w:hAnsi="Sylfaen" w:cs="Sylfaen"/>
          <w:lang w:val="hy-AM"/>
        </w:rPr>
        <w:t>տե՛ս</w:t>
      </w:r>
      <w:proofErr w:type="spellEnd"/>
      <w:r w:rsidRPr="00E97038">
        <w:rPr>
          <w:rFonts w:ascii="Sylfaen" w:hAnsi="Sylfaen"/>
          <w:lang w:val="hy-AM"/>
        </w:rPr>
        <w:t xml:space="preserve"> www.khosq.am </w:t>
      </w:r>
      <w:r w:rsidRPr="00E97038">
        <w:rPr>
          <w:rFonts w:ascii="Sylfaen" w:hAnsi="Sylfaen" w:cs="Sylfaen"/>
          <w:lang w:val="hy-AM"/>
        </w:rPr>
        <w:t>կայքի</w:t>
      </w:r>
      <w:r w:rsidRPr="00E97038">
        <w:rPr>
          <w:rFonts w:ascii="Sylfaen" w:hAnsi="Sylfaen"/>
          <w:lang w:val="hy-AM"/>
        </w:rPr>
        <w:t xml:space="preserve"> </w:t>
      </w:r>
      <w:r w:rsidRPr="00E97038">
        <w:rPr>
          <w:rFonts w:ascii="Sylfaen" w:hAnsi="Sylfaen" w:cs="Sylfaen"/>
          <w:lang w:val="hy-AM"/>
        </w:rPr>
        <w:t>«Զեկու</w:t>
      </w:r>
      <w:r w:rsidRPr="00E97038">
        <w:rPr>
          <w:rFonts w:ascii="Sylfaen" w:hAnsi="Sylfaen"/>
          <w:lang w:val="hy-AM"/>
        </w:rPr>
        <w:t xml:space="preserve">յցներ» բաժնում)։ Ընդհանուր իրավասության դատարանը մերժել էր հայցը, որից հետո վերաքննիչ ատյանում բողոքը բավարարվել էր, վճիռը </w:t>
      </w:r>
      <w:proofErr w:type="spellStart"/>
      <w:r w:rsidRPr="00E97038">
        <w:rPr>
          <w:rFonts w:ascii="Sylfaen" w:hAnsi="Sylfaen"/>
          <w:lang w:val="hy-AM"/>
        </w:rPr>
        <w:t>բեկանվել</w:t>
      </w:r>
      <w:proofErr w:type="spellEnd"/>
      <w:r w:rsidRPr="00E97038">
        <w:rPr>
          <w:rFonts w:ascii="Sylfaen" w:hAnsi="Sylfaen"/>
          <w:lang w:val="hy-AM"/>
        </w:rPr>
        <w:t xml:space="preserve"> և գործն ուղարկվել նոր քննության: </w:t>
      </w:r>
      <w:proofErr w:type="spellStart"/>
      <w:r w:rsidRPr="00E97038">
        <w:rPr>
          <w:rFonts w:ascii="Sylfaen" w:hAnsi="Sylfaen"/>
          <w:lang w:val="hy-AM"/>
        </w:rPr>
        <w:t>Վերաքննիչը</w:t>
      </w:r>
      <w:proofErr w:type="spellEnd"/>
      <w:r w:rsidRPr="00E97038">
        <w:rPr>
          <w:rFonts w:ascii="Sylfaen" w:hAnsi="Sylfaen"/>
          <w:lang w:val="hy-AM"/>
        </w:rPr>
        <w:t xml:space="preserve"> գտել էր, որ գործում առկա ապացույցները բավարար չեն հիմնավորելու</w:t>
      </w:r>
      <w:r>
        <w:rPr>
          <w:rFonts w:ascii="Sylfaen" w:hAnsi="Sylfaen"/>
          <w:lang w:val="hy-AM"/>
        </w:rPr>
        <w:t xml:space="preserve"> համար այն</w:t>
      </w:r>
      <w:r w:rsidRPr="00E97038">
        <w:rPr>
          <w:rFonts w:ascii="Sylfaen" w:hAnsi="Sylfaen"/>
          <w:lang w:val="hy-AM"/>
        </w:rPr>
        <w:t>, որ պատասխանողի կողմից միջոցներ են ձեռնարկվել տեղեկատվության ճշմար</w:t>
      </w:r>
      <w:r>
        <w:rPr>
          <w:rFonts w:ascii="Sylfaen" w:hAnsi="Sylfaen"/>
          <w:lang w:val="hy-AM"/>
        </w:rPr>
        <w:t xml:space="preserve">տությունը </w:t>
      </w:r>
      <w:r w:rsidRPr="00E97038">
        <w:rPr>
          <w:rFonts w:ascii="Sylfaen" w:hAnsi="Sylfaen"/>
          <w:lang w:val="hy-AM"/>
        </w:rPr>
        <w:t>ստուգելու համար։</w:t>
      </w:r>
    </w:p>
    <w:p w:rsidR="00393AD5" w:rsidRDefault="00393AD5" w:rsidP="00393AD5">
      <w:pPr>
        <w:pStyle w:val="NormalWeb"/>
        <w:shd w:val="clear" w:color="auto" w:fill="FFFFFF"/>
        <w:spacing w:before="0" w:beforeAutospacing="0" w:after="0" w:afterAutospacing="0" w:line="240" w:lineRule="auto"/>
        <w:textAlignment w:val="baseline"/>
        <w:rPr>
          <w:rFonts w:ascii="Sylfaen" w:hAnsi="Sylfaen"/>
          <w:lang w:val="hy-AM"/>
        </w:rPr>
      </w:pPr>
      <w:r w:rsidRPr="00E97038">
        <w:rPr>
          <w:rFonts w:ascii="Sylfaen" w:hAnsi="Sylfaen"/>
          <w:lang w:val="hy-AM"/>
        </w:rPr>
        <w:tab/>
        <w:t>Ապրիլի 19-ին առաջին ատյանի դատարանը հայցը բավարարել է մասնակի</w:t>
      </w:r>
      <w:r>
        <w:rPr>
          <w:rFonts w:ascii="Sylfaen" w:hAnsi="Sylfaen"/>
          <w:lang w:val="hy-AM"/>
        </w:rPr>
        <w:t>՝</w:t>
      </w:r>
      <w:r w:rsidRPr="00E97038">
        <w:rPr>
          <w:rFonts w:ascii="Sylfaen" w:hAnsi="Sylfaen"/>
          <w:lang w:val="hy-AM"/>
        </w:rPr>
        <w:t xml:space="preserve"> </w:t>
      </w:r>
      <w:proofErr w:type="spellStart"/>
      <w:r w:rsidRPr="00E97038">
        <w:rPr>
          <w:rFonts w:ascii="Sylfaen" w:hAnsi="Sylfaen"/>
          <w:lang w:val="hy-AM"/>
        </w:rPr>
        <w:t>պատասխանողին</w:t>
      </w:r>
      <w:proofErr w:type="spellEnd"/>
      <w:r w:rsidRPr="00E97038">
        <w:rPr>
          <w:rFonts w:ascii="Sylfaen" w:hAnsi="Sylfaen"/>
          <w:lang w:val="hy-AM"/>
        </w:rPr>
        <w:t xml:space="preserve"> պարտավորեց</w:t>
      </w:r>
      <w:r>
        <w:rPr>
          <w:rFonts w:ascii="Sylfaen" w:hAnsi="Sylfaen"/>
          <w:lang w:val="hy-AM"/>
        </w:rPr>
        <w:t>նելով</w:t>
      </w:r>
      <w:r w:rsidRPr="00E97038">
        <w:rPr>
          <w:rFonts w:ascii="Sylfaen" w:hAnsi="Sylfaen"/>
          <w:lang w:val="hy-AM"/>
        </w:rPr>
        <w:t xml:space="preserve"> ներողություն խնդրել, հե</w:t>
      </w:r>
      <w:r>
        <w:rPr>
          <w:rFonts w:ascii="Sylfaen" w:hAnsi="Sylfaen"/>
          <w:lang w:val="hy-AM"/>
        </w:rPr>
        <w:t>րքում հրապարակել, վճարել 300 հազար</w:t>
      </w:r>
      <w:r w:rsidRPr="00E97038">
        <w:rPr>
          <w:rFonts w:ascii="Sylfaen" w:hAnsi="Sylfaen"/>
          <w:lang w:val="hy-AM"/>
        </w:rPr>
        <w:t xml:space="preserve"> դրամ` որպես վիրավորանքի,  500</w:t>
      </w:r>
      <w:r>
        <w:rPr>
          <w:rFonts w:ascii="Sylfaen" w:hAnsi="Sylfaen"/>
          <w:lang w:val="hy-AM"/>
        </w:rPr>
        <w:t xml:space="preserve"> հազար</w:t>
      </w:r>
      <w:r w:rsidRPr="00E97038">
        <w:rPr>
          <w:rFonts w:ascii="Sylfaen" w:hAnsi="Sylfaen"/>
          <w:lang w:val="hy-AM"/>
        </w:rPr>
        <w:t xml:space="preserve"> դրամ` որպես զրպարտության համար փոխհատու</w:t>
      </w:r>
      <w:r>
        <w:rPr>
          <w:rFonts w:ascii="Sylfaen" w:hAnsi="Sylfaen"/>
          <w:lang w:val="hy-AM"/>
        </w:rPr>
        <w:t>ցման գումար, ինչպես նաև՝ 500 հազար</w:t>
      </w:r>
      <w:r w:rsidRPr="00E97038">
        <w:rPr>
          <w:rFonts w:ascii="Sylfaen" w:hAnsi="Sylfaen"/>
          <w:lang w:val="hy-AM"/>
        </w:rPr>
        <w:t xml:space="preserve"> դրամ` որպես փաստաբան</w:t>
      </w:r>
      <w:r>
        <w:rPr>
          <w:rFonts w:ascii="Sylfaen" w:hAnsi="Sylfaen"/>
          <w:lang w:val="hy-AM"/>
        </w:rPr>
        <w:t>ի խելամիտ վարձատրության և 68 հազար</w:t>
      </w:r>
      <w:r w:rsidRPr="00E97038">
        <w:rPr>
          <w:rFonts w:ascii="Sylfaen" w:hAnsi="Sylfaen"/>
          <w:lang w:val="hy-AM"/>
        </w:rPr>
        <w:t xml:space="preserve"> դրամ՝ որպես նախապես վճարված պետական տուրքի գումար: Վճիռը չի բողոքարկվել։</w:t>
      </w:r>
    </w:p>
    <w:p w:rsidR="007611DC" w:rsidRDefault="007611DC" w:rsidP="00393AD5">
      <w:pPr>
        <w:pStyle w:val="NormalWeb"/>
        <w:shd w:val="clear" w:color="auto" w:fill="FFFFFF"/>
        <w:spacing w:before="0" w:beforeAutospacing="0" w:after="0" w:afterAutospacing="0" w:line="240" w:lineRule="auto"/>
        <w:textAlignment w:val="baseline"/>
        <w:rPr>
          <w:rFonts w:ascii="Sylfaen" w:hAnsi="Sylfaen"/>
          <w:lang w:val="hy-AM"/>
        </w:rPr>
      </w:pPr>
    </w:p>
    <w:p w:rsidR="007611DC" w:rsidRDefault="007611DC" w:rsidP="007611DC">
      <w:pPr>
        <w:spacing w:after="0" w:line="240" w:lineRule="auto"/>
        <w:ind w:firstLine="567"/>
        <w:rPr>
          <w:rFonts w:ascii="Sylfaen" w:hAnsi="Sylfaen"/>
          <w:sz w:val="24"/>
          <w:szCs w:val="24"/>
          <w:lang w:val="hy-AM"/>
        </w:rPr>
      </w:pPr>
      <w:r w:rsidRPr="00E97038">
        <w:rPr>
          <w:rFonts w:ascii="Sylfaen" w:eastAsia="Times New Roman" w:hAnsi="Sylfaen" w:cs="Times New Roman"/>
          <w:b/>
          <w:sz w:val="24"/>
          <w:szCs w:val="24"/>
          <w:lang w:val="hy-AM" w:eastAsia="ru-RU"/>
        </w:rPr>
        <w:t>Ապրիլի 5-ին</w:t>
      </w:r>
      <w:r w:rsidRPr="00E97038">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կայացել է ուսուցչուհի Սուսաննա Սարգսյանն ընդդեմ «Hraparak.am» կայքի թղթակից </w:t>
      </w:r>
      <w:proofErr w:type="spellStart"/>
      <w:r w:rsidRPr="00E97038">
        <w:rPr>
          <w:rFonts w:ascii="Sylfaen" w:eastAsia="Times New Roman" w:hAnsi="Sylfaen" w:cs="Times New Roman"/>
          <w:sz w:val="24"/>
          <w:szCs w:val="24"/>
          <w:lang w:val="hy-AM" w:eastAsia="ru-RU"/>
        </w:rPr>
        <w:t>Շուշաննա</w:t>
      </w:r>
      <w:proofErr w:type="spellEnd"/>
      <w:r w:rsidRPr="00E97038">
        <w:rPr>
          <w:rFonts w:ascii="Sylfaen" w:eastAsia="Times New Roman" w:hAnsi="Sylfaen" w:cs="Times New Roman"/>
          <w:sz w:val="24"/>
          <w:szCs w:val="24"/>
          <w:lang w:val="hy-AM" w:eastAsia="ru-RU"/>
        </w:rPr>
        <w:t xml:space="preserve"> Գրիգորյանի գործով հերթական դատական նիստը։</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t>Հիշեցնենք, որ ա</w:t>
      </w:r>
      <w:r w:rsidRPr="00E97038">
        <w:rPr>
          <w:rFonts w:ascii="Sylfaen" w:hAnsi="Sylfaen"/>
          <w:sz w:val="24"/>
          <w:szCs w:val="24"/>
          <w:lang w:val="hy-AM"/>
        </w:rPr>
        <w:t>ռաջին ատյանի դատարանում գործը քննվում է կրկնակի: 2014թ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հունիսի 6-ին ներկայացված հայցի առիթ են դարձել 2013թ. հոկտեմբերի 4-ին և դեկտեմբերի 5-ին վերոհիշյալ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«Աշխատանքից ազատվել է Վանաձորի թիվ 8 դպրոցի տնօրենը</w:t>
      </w:r>
      <w:r w:rsidRPr="00E97038">
        <w:rPr>
          <w:rStyle w:val="FootnoteReference"/>
          <w:rFonts w:ascii="Sylfaen" w:hAnsi="Sylfaen"/>
          <w:lang w:val="hy-AM"/>
        </w:rPr>
        <w:footnoteReference w:id="28"/>
      </w:r>
      <w:r w:rsidRPr="00E97038">
        <w:rPr>
          <w:rFonts w:ascii="Sylfaen" w:hAnsi="Sylfaen"/>
          <w:lang w:val="hy-AM"/>
        </w:rPr>
        <w:t xml:space="preserve">» </w:t>
      </w:r>
      <w:r w:rsidRPr="00E97038">
        <w:rPr>
          <w:rFonts w:ascii="Sylfaen" w:hAnsi="Sylfaen"/>
          <w:sz w:val="24"/>
          <w:szCs w:val="24"/>
          <w:lang w:val="hy-AM"/>
        </w:rPr>
        <w:t xml:space="preserve">և «Վանաձորցի </w:t>
      </w:r>
      <w:proofErr w:type="spellStart"/>
      <w:r w:rsidRPr="00E97038">
        <w:rPr>
          <w:rFonts w:ascii="Sylfaen" w:hAnsi="Sylfaen"/>
          <w:sz w:val="24"/>
          <w:szCs w:val="24"/>
          <w:lang w:val="hy-AM"/>
        </w:rPr>
        <w:t>ուսուցչուհին</w:t>
      </w:r>
      <w:proofErr w:type="spellEnd"/>
      <w:r w:rsidRPr="00E97038">
        <w:rPr>
          <w:rFonts w:ascii="Sylfaen" w:hAnsi="Sylfaen"/>
          <w:sz w:val="24"/>
          <w:szCs w:val="24"/>
          <w:lang w:val="hy-AM"/>
        </w:rPr>
        <w:t xml:space="preserve"> հարկադիր պարապուրդի դիմաց 12 միլիոն դրամ է ստացել</w:t>
      </w:r>
      <w:r w:rsidRPr="00E97038">
        <w:rPr>
          <w:rStyle w:val="FootnoteReference"/>
          <w:rFonts w:ascii="Sylfaen" w:hAnsi="Sylfaen"/>
          <w:lang w:val="hy-AM"/>
        </w:rPr>
        <w:footnoteReference w:id="29"/>
      </w:r>
      <w:r w:rsidRPr="00E97038">
        <w:rPr>
          <w:rFonts w:ascii="Sylfaen" w:hAnsi="Sylfaen"/>
          <w:lang w:val="hy-AM"/>
        </w:rPr>
        <w:t xml:space="preserve">» </w:t>
      </w:r>
      <w:r w:rsidRPr="00E97038">
        <w:rPr>
          <w:rFonts w:ascii="Sylfaen" w:hAnsi="Sylfaen"/>
          <w:sz w:val="24"/>
          <w:szCs w:val="24"/>
          <w:lang w:val="hy-AM"/>
        </w:rPr>
        <w:t>հոդվածները (մանրամասները՝ ԽԱՊԿ 2016-2021 թթ</w:t>
      </w:r>
      <w:r w:rsidRPr="00E97038">
        <w:rPr>
          <w:rFonts w:ascii="Times New Roman" w:eastAsia="MS Mincho" w:hAnsi="Times New Roman" w:cs="Times New Roman"/>
          <w:sz w:val="24"/>
          <w:szCs w:val="24"/>
          <w:lang w:val="hy-AM"/>
        </w:rPr>
        <w:t>․</w:t>
      </w:r>
      <w:r w:rsidRPr="00E97038">
        <w:rPr>
          <w:rFonts w:ascii="Sylfaen" w:hAnsi="Sylfaen"/>
          <w:sz w:val="24"/>
          <w:szCs w:val="24"/>
          <w:lang w:val="hy-AM"/>
        </w:rPr>
        <w:t xml:space="preserve"> տարեկան զեկույցներում, </w:t>
      </w:r>
      <w:proofErr w:type="spellStart"/>
      <w:r w:rsidRPr="00E97038">
        <w:rPr>
          <w:rFonts w:ascii="Sylfaen" w:hAnsi="Sylfaen"/>
          <w:sz w:val="24"/>
          <w:szCs w:val="24"/>
          <w:lang w:val="hy-AM"/>
        </w:rPr>
        <w:t>տե´ս</w:t>
      </w:r>
      <w:proofErr w:type="spellEnd"/>
      <w:r w:rsidRPr="00E97038">
        <w:rPr>
          <w:rFonts w:ascii="Sylfaen" w:hAnsi="Sylfaen"/>
          <w:sz w:val="24"/>
          <w:szCs w:val="24"/>
          <w:lang w:val="hy-AM"/>
        </w:rPr>
        <w:t xml:space="preserve"> www.khosq.am, «Զեկույցներ» բաժնում)։</w:t>
      </w:r>
      <w:r w:rsidRPr="00E97038">
        <w:rPr>
          <w:rFonts w:ascii="Sylfaen" w:hAnsi="Sylfaen"/>
          <w:sz w:val="24"/>
          <w:szCs w:val="24"/>
          <w:lang w:val="hy-AM"/>
        </w:rPr>
        <w:br/>
      </w:r>
      <w:r w:rsidRPr="00E97038">
        <w:rPr>
          <w:rFonts w:ascii="Sylfaen" w:hAnsi="Sylfaen"/>
          <w:sz w:val="24"/>
          <w:szCs w:val="24"/>
          <w:lang w:val="hy-AM"/>
        </w:rPr>
        <w:tab/>
        <w:t>Ապրիլի 7-ին դատարանը մերժել է Սուսաննա Սարգսյանի կողմից կանխակալ վերաբերմունքի հիմքով դատավորին հայտնած ինքնաբացարկի միջնորդությունը։ Գործով նիստ է կայացել նաև մայիսի 31-ին, հաջորդը նշանակվել է հուլիսի 1-ին։</w:t>
      </w:r>
    </w:p>
    <w:p w:rsidR="001D2AB8" w:rsidRDefault="001D2AB8" w:rsidP="007611DC">
      <w:pPr>
        <w:spacing w:after="0" w:line="240" w:lineRule="auto"/>
        <w:ind w:firstLine="567"/>
        <w:rPr>
          <w:rFonts w:ascii="Sylfaen" w:hAnsi="Sylfaen"/>
          <w:sz w:val="24"/>
          <w:szCs w:val="24"/>
          <w:lang w:val="hy-AM"/>
        </w:rPr>
      </w:pPr>
    </w:p>
    <w:p w:rsidR="001D2AB8" w:rsidRPr="00E97038" w:rsidRDefault="001D2AB8" w:rsidP="001D2AB8">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r>
      <w:r w:rsidRPr="00E97038">
        <w:rPr>
          <w:rFonts w:ascii="Sylfaen" w:hAnsi="Sylfaen"/>
          <w:b/>
          <w:sz w:val="24"/>
          <w:szCs w:val="24"/>
          <w:shd w:val="clear" w:color="auto" w:fill="FFFFFF"/>
          <w:lang w:val="hy-AM"/>
        </w:rPr>
        <w:t>Ապրիլի 5-ին</w:t>
      </w:r>
      <w:r w:rsidRPr="00E97038">
        <w:rPr>
          <w:rFonts w:ascii="Sylfaen" w:hAnsi="Sylfaen"/>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Երևանի</w:t>
      </w:r>
      <w:proofErr w:type="spellEnd"/>
      <w:r w:rsidRPr="00E97038">
        <w:rPr>
          <w:rFonts w:ascii="Sylfaen" w:hAnsi="Sylfaen" w:cs="Arian AMU"/>
          <w:sz w:val="24"/>
          <w:szCs w:val="24"/>
          <w:shd w:val="clear" w:color="auto" w:fill="FFFFFF"/>
          <w:lang w:val="hy-AM"/>
        </w:rPr>
        <w:t xml:space="preserve"> ընդհանուր իրավասության դատարանը </w:t>
      </w:r>
      <w:r w:rsidRPr="00E97038">
        <w:rPr>
          <w:rFonts w:ascii="Sylfaen" w:hAnsi="Sylfaen"/>
          <w:sz w:val="24"/>
          <w:szCs w:val="24"/>
          <w:shd w:val="clear" w:color="auto" w:fill="FFFFFF"/>
          <w:lang w:val="hy-AM"/>
        </w:rPr>
        <w:t>վարույթ է ընդունել «Իրավունքի Եվրոպա միավորում» ՀԿ-ն, այդ կազմակերպության նախագահ Լուսինե</w:t>
      </w:r>
      <w:r w:rsidRPr="00E97038">
        <w:rPr>
          <w:rFonts w:ascii="Sylfaen" w:hAnsi="Sylfaen" w:cs="Arian AMU"/>
          <w:sz w:val="24"/>
          <w:szCs w:val="24"/>
          <w:shd w:val="clear" w:color="auto" w:fill="FFFFFF"/>
          <w:lang w:val="hy-AM"/>
        </w:rPr>
        <w:t xml:space="preserve"> Հակոբյանը և ավագ իրավախորհրդատու Տիգրան Եգորյանն ընդդեմ «Հրապարակ օրաթերթ» ՍՊԸ-ի՝ պատվին և արժանապատվությանը պատճառված վնասի հատուցման պահանջով։ Դատարանը մերժել է հայցվոր կողմի </w:t>
      </w:r>
      <w:r w:rsidRPr="00E97038">
        <w:rPr>
          <w:rFonts w:ascii="Sylfaen" w:hAnsi="Sylfaen" w:cs="Arian AMU"/>
          <w:sz w:val="24"/>
          <w:szCs w:val="24"/>
          <w:shd w:val="clear" w:color="auto" w:fill="FFFFFF"/>
          <w:lang w:val="hy-AM"/>
        </w:rPr>
        <w:lastRenderedPageBreak/>
        <w:t xml:space="preserve">միջնորդությունը </w:t>
      </w:r>
      <w:r w:rsidRPr="00E97038">
        <w:rPr>
          <w:rFonts w:ascii="Sylfaen" w:hAnsi="Sylfaen"/>
          <w:sz w:val="24"/>
          <w:szCs w:val="24"/>
          <w:shd w:val="clear" w:color="auto" w:fill="FFFFFF"/>
          <w:lang w:val="hy-AM"/>
        </w:rPr>
        <w:t xml:space="preserve">հայցի ապահովման միջոց կիրառելու </w:t>
      </w:r>
      <w:r>
        <w:rPr>
          <w:rFonts w:ascii="Sylfaen" w:hAnsi="Sylfaen"/>
          <w:sz w:val="24"/>
          <w:szCs w:val="24"/>
          <w:shd w:val="clear" w:color="auto" w:fill="FFFFFF"/>
          <w:lang w:val="hy-AM"/>
        </w:rPr>
        <w:t>մասին, այն է՝</w:t>
      </w:r>
      <w:r w:rsidRPr="00E97038">
        <w:rPr>
          <w:rFonts w:ascii="Sylfaen" w:hAnsi="Sylfaen"/>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պատասխանողին</w:t>
      </w:r>
      <w:proofErr w:type="spellEnd"/>
      <w:r w:rsidRPr="00E97038">
        <w:rPr>
          <w:rFonts w:ascii="Sylfaen" w:hAnsi="Sylfaen"/>
          <w:sz w:val="24"/>
          <w:szCs w:val="24"/>
          <w:shd w:val="clear" w:color="auto" w:fill="FFFFFF"/>
          <w:lang w:val="hy-AM"/>
        </w:rPr>
        <w:t xml:space="preserve"> պատկանող գույքի վրա հայցագնի չափով արգելանք դնելը:</w:t>
      </w:r>
      <w:r w:rsidRPr="00E97038">
        <w:rPr>
          <w:rFonts w:ascii="Sylfaen" w:hAnsi="Sylfaen"/>
          <w:sz w:val="24"/>
          <w:szCs w:val="24"/>
          <w:shd w:val="clear" w:color="auto" w:fill="FFFFFF"/>
          <w:lang w:val="hy-AM"/>
        </w:rPr>
        <w:tab/>
      </w:r>
    </w:p>
    <w:p w:rsidR="001D2AB8" w:rsidRDefault="001D2AB8" w:rsidP="001D2AB8">
      <w:pPr>
        <w:spacing w:after="0" w:line="240" w:lineRule="auto"/>
        <w:rPr>
          <w:rFonts w:ascii="Sylfaen" w:hAnsi="Sylfaen" w:cs="Arian AMU"/>
          <w:sz w:val="24"/>
          <w:szCs w:val="24"/>
          <w:shd w:val="clear" w:color="auto" w:fill="FFFFFF"/>
          <w:lang w:val="hy-AM"/>
        </w:rPr>
      </w:pPr>
      <w:r w:rsidRPr="00E97038">
        <w:rPr>
          <w:rFonts w:ascii="Sylfaen" w:hAnsi="Sylfaen"/>
          <w:sz w:val="24"/>
          <w:szCs w:val="24"/>
          <w:shd w:val="clear" w:color="auto" w:fill="FFFFFF"/>
          <w:lang w:val="hy-AM"/>
        </w:rPr>
        <w:tab/>
        <w:t xml:space="preserve">Հայցը մեկ անգամ մերժվելուց հետո կրկին ներկայացվել էր մարտի 17-ին, իսկ </w:t>
      </w:r>
      <w:r w:rsidRPr="00E97038">
        <w:rPr>
          <w:rFonts w:ascii="Sylfaen" w:hAnsi="Sylfaen" w:cs="Arian AMU"/>
          <w:sz w:val="24"/>
          <w:szCs w:val="24"/>
          <w:shd w:val="clear" w:color="auto" w:fill="FFFFFF"/>
          <w:lang w:val="hy-AM"/>
        </w:rPr>
        <w:t xml:space="preserve">առիթը 2021թ․օգոստոսի 27-ին «Hraparak.am» </w:t>
      </w:r>
      <w:proofErr w:type="spellStart"/>
      <w:r w:rsidRPr="00E97038">
        <w:rPr>
          <w:rFonts w:ascii="Sylfaen" w:hAnsi="Sylfaen" w:cs="Arian AMU"/>
          <w:sz w:val="24"/>
          <w:szCs w:val="24"/>
          <w:shd w:val="clear" w:color="auto" w:fill="FFFFFF"/>
          <w:lang w:val="hy-AM"/>
        </w:rPr>
        <w:t>կայքում</w:t>
      </w:r>
      <w:proofErr w:type="spellEnd"/>
      <w:r w:rsidRPr="00E97038">
        <w:rPr>
          <w:rFonts w:ascii="Sylfaen" w:hAnsi="Sylfaen" w:cs="Arian AMU"/>
          <w:sz w:val="24"/>
          <w:szCs w:val="24"/>
          <w:shd w:val="clear" w:color="auto" w:fill="FFFFFF"/>
          <w:lang w:val="hy-AM"/>
        </w:rPr>
        <w:t xml:space="preserve"> հրապարակված «Բացահայտ գործակալական ցանց՝ իրավապաշտպան </w:t>
      </w:r>
      <w:proofErr w:type="spellStart"/>
      <w:r w:rsidRPr="00E97038">
        <w:rPr>
          <w:rFonts w:ascii="Sylfaen" w:hAnsi="Sylfaen" w:cs="Arian AMU"/>
          <w:sz w:val="24"/>
          <w:szCs w:val="24"/>
          <w:shd w:val="clear" w:color="auto" w:fill="FFFFFF"/>
          <w:lang w:val="hy-AM"/>
        </w:rPr>
        <w:t>հանրույթի</w:t>
      </w:r>
      <w:proofErr w:type="spellEnd"/>
      <w:r w:rsidRPr="00E97038">
        <w:rPr>
          <w:rFonts w:ascii="Sylfaen" w:hAnsi="Sylfaen" w:cs="Arian AMU"/>
          <w:sz w:val="24"/>
          <w:szCs w:val="24"/>
          <w:shd w:val="clear" w:color="auto" w:fill="FFFFFF"/>
          <w:lang w:val="hy-AM"/>
        </w:rPr>
        <w:t xml:space="preserve"> քողի ներքո» հոդվածն է</w:t>
      </w:r>
      <w:r w:rsidRPr="00E97038">
        <w:rPr>
          <w:rStyle w:val="FootnoteReference"/>
          <w:rFonts w:ascii="Sylfaen" w:hAnsi="Sylfaen" w:cs="Arian AMU"/>
          <w:sz w:val="24"/>
          <w:szCs w:val="24"/>
          <w:shd w:val="clear" w:color="auto" w:fill="FFFFFF"/>
          <w:lang w:val="hy-AM"/>
        </w:rPr>
        <w:footnoteReference w:id="30"/>
      </w:r>
      <w:r w:rsidRPr="00E9703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Հեղինակ</w:t>
      </w:r>
      <w:r w:rsidRPr="00E97038">
        <w:rPr>
          <w:rFonts w:ascii="Sylfaen" w:hAnsi="Sylfaen" w:cs="Arian AMU"/>
          <w:sz w:val="24"/>
          <w:szCs w:val="24"/>
          <w:shd w:val="clear" w:color="auto" w:fill="FFFFFF"/>
          <w:lang w:val="hy-AM"/>
        </w:rPr>
        <w:t xml:space="preserve">ը մասնավորապես նշել է, որ ի թիվս այլ իրավապաշտպան ՀԿ-ների ու իրավապաշտպանների, հայցվորները </w:t>
      </w:r>
      <w:proofErr w:type="spellStart"/>
      <w:r w:rsidRPr="00E97038">
        <w:rPr>
          <w:rFonts w:ascii="Sylfaen" w:hAnsi="Sylfaen" w:cs="Arian AMU"/>
          <w:sz w:val="24"/>
          <w:szCs w:val="24"/>
          <w:shd w:val="clear" w:color="auto" w:fill="FFFFFF"/>
          <w:lang w:val="hy-AM"/>
        </w:rPr>
        <w:t>ևս</w:t>
      </w:r>
      <w:proofErr w:type="spellEnd"/>
      <w:r w:rsidRPr="00E97038">
        <w:rPr>
          <w:rFonts w:ascii="Sylfaen" w:hAnsi="Sylfaen" w:cs="Arian AMU"/>
          <w:sz w:val="24"/>
          <w:szCs w:val="24"/>
          <w:shd w:val="clear" w:color="auto" w:fill="FFFFFF"/>
          <w:lang w:val="hy-AM"/>
        </w:rPr>
        <w:t xml:space="preserve">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Գործով դատական ն</w:t>
      </w:r>
      <w:r w:rsidRPr="00E97038">
        <w:rPr>
          <w:rFonts w:ascii="Sylfaen" w:hAnsi="Sylfaen" w:cs="Arian AMU"/>
          <w:sz w:val="24"/>
          <w:szCs w:val="24"/>
          <w:shd w:val="clear" w:color="auto" w:fill="FFFFFF"/>
          <w:lang w:val="hy-AM"/>
        </w:rPr>
        <w:t xml:space="preserve">իստեր են կայացել նաև հունիսի 22-ին </w:t>
      </w:r>
      <w:r>
        <w:rPr>
          <w:rFonts w:ascii="Sylfaen" w:hAnsi="Sylfaen" w:cs="Arian AMU"/>
          <w:sz w:val="24"/>
          <w:szCs w:val="24"/>
          <w:shd w:val="clear" w:color="auto" w:fill="FFFFFF"/>
          <w:lang w:val="hy-AM"/>
        </w:rPr>
        <w:t>և</w:t>
      </w:r>
      <w:r w:rsidRPr="00E97038">
        <w:rPr>
          <w:rFonts w:ascii="Sylfaen" w:hAnsi="Sylfaen" w:cs="Arian AMU"/>
          <w:sz w:val="24"/>
          <w:szCs w:val="24"/>
          <w:shd w:val="clear" w:color="auto" w:fill="FFFFFF"/>
          <w:lang w:val="hy-AM"/>
        </w:rPr>
        <w:t xml:space="preserve"> 27-ին, հաջորդը նշանակվել է նոյեմբերի 9-ին։</w:t>
      </w:r>
    </w:p>
    <w:p w:rsidR="00CA75F4" w:rsidRDefault="00CA75F4" w:rsidP="001D2AB8">
      <w:pPr>
        <w:spacing w:after="0" w:line="240" w:lineRule="auto"/>
        <w:rPr>
          <w:rFonts w:ascii="Sylfaen" w:hAnsi="Sylfaen" w:cs="Arian AMU"/>
          <w:sz w:val="24"/>
          <w:szCs w:val="24"/>
          <w:shd w:val="clear" w:color="auto" w:fill="FFFFFF"/>
          <w:lang w:val="hy-AM"/>
        </w:rPr>
      </w:pPr>
    </w:p>
    <w:p w:rsidR="00CA75F4" w:rsidRPr="00E97038" w:rsidRDefault="00CA75F4" w:rsidP="00CA75F4">
      <w:pPr>
        <w:spacing w:after="0" w:line="240" w:lineRule="auto"/>
        <w:ind w:firstLine="720"/>
        <w:rPr>
          <w:rFonts w:ascii="Sylfaen" w:hAnsi="Sylfaen"/>
          <w:sz w:val="24"/>
          <w:szCs w:val="24"/>
          <w:lang w:val="hy-AM"/>
        </w:rPr>
      </w:pPr>
      <w:r w:rsidRPr="00E97038">
        <w:rPr>
          <w:rFonts w:ascii="Sylfaen" w:hAnsi="Sylfaen"/>
          <w:b/>
          <w:sz w:val="24"/>
          <w:szCs w:val="24"/>
          <w:lang w:val="hy-AM"/>
        </w:rPr>
        <w:t>Ապրիլի 6-ին</w:t>
      </w:r>
      <w:r w:rsidRPr="00E97038">
        <w:rPr>
          <w:rFonts w:ascii="Sylfaen" w:hAnsi="Sylfaen"/>
          <w:sz w:val="24"/>
          <w:szCs w:val="24"/>
          <w:lang w:val="hy-AM"/>
        </w:rPr>
        <w:t xml:space="preserve"> Արարատի և Վայոց ձորի մարզերի ընդհանուր իրավասության դատարանում (Արտաշատի նստավայր) կրկնակի քննությամբ շարունակվել է լրագրող և հաղորդավար Նվեր </w:t>
      </w:r>
      <w:proofErr w:type="spellStart"/>
      <w:r w:rsidRPr="00E97038">
        <w:rPr>
          <w:rFonts w:ascii="Sylfaen" w:hAnsi="Sylfaen"/>
          <w:sz w:val="24"/>
          <w:szCs w:val="24"/>
          <w:lang w:val="hy-AM"/>
        </w:rPr>
        <w:t>Մնացականյանն</w:t>
      </w:r>
      <w:proofErr w:type="spellEnd"/>
      <w:r w:rsidRPr="00E97038">
        <w:rPr>
          <w:rFonts w:ascii="Sylfaen" w:hAnsi="Sylfaen"/>
          <w:sz w:val="24"/>
          <w:szCs w:val="24"/>
          <w:lang w:val="hy-AM"/>
        </w:rPr>
        <w:t xml:space="preserve"> ընդդեմ «Հայելի» ակումբի և Գառնիկ </w:t>
      </w:r>
      <w:proofErr w:type="spellStart"/>
      <w:r w:rsidRPr="00E97038">
        <w:rPr>
          <w:rFonts w:ascii="Sylfaen" w:hAnsi="Sylfaen"/>
          <w:sz w:val="24"/>
          <w:szCs w:val="24"/>
          <w:lang w:val="hy-AM"/>
        </w:rPr>
        <w:t>Իսագուլյանի</w:t>
      </w:r>
      <w:proofErr w:type="spellEnd"/>
      <w:r w:rsidRPr="00E97038">
        <w:rPr>
          <w:rFonts w:ascii="Sylfaen" w:hAnsi="Sylfaen"/>
          <w:sz w:val="24"/>
          <w:szCs w:val="24"/>
          <w:lang w:val="hy-AM"/>
        </w:rPr>
        <w:t xml:space="preserve"> գործով դատական նիստը՝ ներողություն խնդրելու, լրատվության միջոցով դատարանի վճիռը </w:t>
      </w:r>
      <w:proofErr w:type="spellStart"/>
      <w:r w:rsidRPr="00E97038">
        <w:rPr>
          <w:rFonts w:ascii="Sylfaen" w:hAnsi="Sylfaen"/>
          <w:sz w:val="24"/>
          <w:szCs w:val="24"/>
          <w:lang w:val="hy-AM"/>
        </w:rPr>
        <w:t>հրապարակելուն</w:t>
      </w:r>
      <w:proofErr w:type="spellEnd"/>
      <w:r w:rsidRPr="00E97038">
        <w:rPr>
          <w:rFonts w:ascii="Sylfaen" w:hAnsi="Sylfaen"/>
          <w:sz w:val="24"/>
          <w:szCs w:val="24"/>
          <w:lang w:val="hy-AM"/>
        </w:rPr>
        <w:t xml:space="preserve"> պարտավորեցնելու պահանջներով։ </w:t>
      </w:r>
      <w:r w:rsidRPr="00E97038">
        <w:rPr>
          <w:rFonts w:ascii="Sylfaen" w:hAnsi="Sylfaen"/>
          <w:sz w:val="24"/>
          <w:szCs w:val="24"/>
          <w:lang w:val="hy-AM"/>
        </w:rPr>
        <w:tab/>
        <w:t>2019թ. մայիսի 15-ին ներկայացված հայցի առիթը 2019թ</w:t>
      </w:r>
      <w:r w:rsidRPr="00E97038">
        <w:rPr>
          <w:rFonts w:ascii="Times New Roman" w:eastAsia="MS Gothic" w:hAnsi="Times New Roman" w:cs="Times New Roman"/>
          <w:sz w:val="24"/>
          <w:szCs w:val="24"/>
          <w:lang w:val="hy-AM"/>
        </w:rPr>
        <w:t xml:space="preserve">․ </w:t>
      </w:r>
      <w:r w:rsidRPr="00E97038">
        <w:rPr>
          <w:rFonts w:ascii="Sylfaen" w:hAnsi="Sylfaen"/>
          <w:sz w:val="24"/>
          <w:szCs w:val="24"/>
          <w:lang w:val="hy-AM"/>
        </w:rPr>
        <w:t xml:space="preserve">ապրիլի 14-ին «Hayeli.am»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«Այ Նվեր, </w:t>
      </w:r>
      <w:proofErr w:type="spellStart"/>
      <w:r w:rsidRPr="00E97038">
        <w:rPr>
          <w:rFonts w:ascii="Sylfaen" w:hAnsi="Sylfaen"/>
          <w:sz w:val="24"/>
          <w:szCs w:val="24"/>
          <w:lang w:val="hy-AM"/>
        </w:rPr>
        <w:t>չե՞ս</w:t>
      </w:r>
      <w:proofErr w:type="spellEnd"/>
      <w:r w:rsidRPr="00E97038">
        <w:rPr>
          <w:rFonts w:ascii="Sylfaen" w:hAnsi="Sylfaen"/>
          <w:sz w:val="24"/>
          <w:szCs w:val="24"/>
          <w:lang w:val="hy-AM"/>
        </w:rPr>
        <w:t xml:space="preserve"> ամաչում. քեզ ով էլ վճարի, իրան ես ծառայելու. Գառնիկ </w:t>
      </w:r>
      <w:proofErr w:type="spellStart"/>
      <w:r w:rsidRPr="00E97038">
        <w:rPr>
          <w:rFonts w:ascii="Sylfaen" w:hAnsi="Sylfaen"/>
          <w:sz w:val="24"/>
          <w:szCs w:val="24"/>
          <w:lang w:val="hy-AM"/>
        </w:rPr>
        <w:t>Իսագուլյան</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տեսանյութն</w:t>
      </w:r>
      <w:proofErr w:type="spellEnd"/>
      <w:r w:rsidRPr="00E97038">
        <w:rPr>
          <w:rFonts w:ascii="Sylfaen" w:hAnsi="Sylfaen"/>
          <w:sz w:val="24"/>
          <w:szCs w:val="24"/>
          <w:lang w:val="hy-AM"/>
        </w:rPr>
        <w:t xml:space="preserve"> է, որտեղ վերջինս իր գնահատականներն է հնչեցրել Նվեր Մնացականյանի գործունեության վերաբերյալ</w:t>
      </w:r>
      <w:r w:rsidRPr="00E97038">
        <w:rPr>
          <w:rStyle w:val="FootnoteReference"/>
          <w:rFonts w:ascii="Sylfaen" w:hAnsi="Sylfaen"/>
          <w:sz w:val="24"/>
          <w:szCs w:val="24"/>
          <w:lang w:val="hy-AM"/>
        </w:rPr>
        <w:footnoteReference w:id="31"/>
      </w:r>
      <w:r w:rsidRPr="00E97038">
        <w:rPr>
          <w:rFonts w:ascii="Sylfaen" w:hAnsi="Sylfaen"/>
          <w:sz w:val="24"/>
          <w:szCs w:val="24"/>
          <w:lang w:val="hy-AM"/>
        </w:rPr>
        <w:t>:</w:t>
      </w:r>
    </w:p>
    <w:p w:rsidR="00CA75F4" w:rsidRPr="00E97038" w:rsidRDefault="00CA75F4" w:rsidP="00CA75F4">
      <w:pPr>
        <w:spacing w:after="0" w:line="240" w:lineRule="auto"/>
        <w:ind w:firstLine="720"/>
        <w:rPr>
          <w:rFonts w:ascii="GHEA Grapalat" w:hAnsi="GHEA Grapalat"/>
          <w:color w:val="21346E"/>
          <w:sz w:val="18"/>
          <w:szCs w:val="18"/>
          <w:shd w:val="clear" w:color="auto" w:fill="FFFFFF"/>
          <w:lang w:val="hy-AM"/>
        </w:rPr>
      </w:pP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օգոստոսի 16-ի վճռով դատարանը մերժել էր Նվեր Մնացականյանի հայցը՝ գտնելով, որ հայցվորը չի հիմնավորել, որ պատասխանողը հետապնդել է իրեն վիրավորելու, նրա պատիվն ու արժանապատվությունն </w:t>
      </w:r>
      <w:proofErr w:type="spellStart"/>
      <w:r w:rsidRPr="00E97038">
        <w:rPr>
          <w:rFonts w:ascii="Sylfaen" w:hAnsi="Sylfaen"/>
          <w:sz w:val="24"/>
          <w:szCs w:val="24"/>
          <w:lang w:val="hy-AM"/>
        </w:rPr>
        <w:t>արատավորելու</w:t>
      </w:r>
      <w:proofErr w:type="spellEnd"/>
      <w:r w:rsidRPr="00E97038">
        <w:rPr>
          <w:rFonts w:ascii="Sylfaen" w:hAnsi="Sylfaen"/>
          <w:sz w:val="24"/>
          <w:szCs w:val="24"/>
          <w:lang w:val="hy-AM"/>
        </w:rPr>
        <w:t xml:space="preserve"> նպատակ, որ վիճարկվող արտահայտություններն ուղղված չեն հայցվորին։ Սակայն Վերաքննիչ քաղաքացիական դատարանը դեկտեմբերի 24-ին որոշել է </w:t>
      </w:r>
      <w:r>
        <w:rPr>
          <w:rFonts w:ascii="Sylfaen" w:hAnsi="Sylfaen"/>
          <w:sz w:val="24"/>
          <w:szCs w:val="24"/>
          <w:lang w:val="hy-AM"/>
        </w:rPr>
        <w:t>առաջին ատյանի</w:t>
      </w:r>
      <w:r w:rsidRPr="00E97038">
        <w:rPr>
          <w:rFonts w:ascii="Sylfaen" w:hAnsi="Sylfaen"/>
          <w:sz w:val="24"/>
          <w:szCs w:val="24"/>
          <w:lang w:val="hy-AM"/>
        </w:rPr>
        <w:t xml:space="preserve"> վճիռը բեկանել և գործն ուղարկել նույն դատարան՝ նոր քննության: Վերաքննիչ ատյանը հանգել </w:t>
      </w:r>
      <w:r>
        <w:rPr>
          <w:rFonts w:ascii="Sylfaen" w:hAnsi="Sylfaen"/>
          <w:sz w:val="24"/>
          <w:szCs w:val="24"/>
          <w:lang w:val="hy-AM"/>
        </w:rPr>
        <w:t>է</w:t>
      </w:r>
      <w:r w:rsidRPr="00E97038">
        <w:rPr>
          <w:rFonts w:ascii="Sylfaen" w:hAnsi="Sylfaen"/>
          <w:sz w:val="24"/>
          <w:szCs w:val="24"/>
          <w:lang w:val="hy-AM"/>
        </w:rPr>
        <w:t xml:space="preserve"> եզրակացության, որ պատասխանողի կողմից </w:t>
      </w:r>
      <w:proofErr w:type="spellStart"/>
      <w:r w:rsidRPr="00E97038">
        <w:rPr>
          <w:rFonts w:ascii="Sylfaen" w:hAnsi="Sylfaen"/>
          <w:sz w:val="24"/>
          <w:szCs w:val="24"/>
          <w:lang w:val="hy-AM"/>
        </w:rPr>
        <w:t>հնչեցված</w:t>
      </w:r>
      <w:proofErr w:type="spellEnd"/>
      <w:r w:rsidRPr="00E97038">
        <w:rPr>
          <w:rFonts w:ascii="Sylfaen" w:hAnsi="Sylfaen"/>
          <w:sz w:val="24"/>
          <w:szCs w:val="24"/>
          <w:lang w:val="hy-AM"/>
        </w:rPr>
        <w:t xml:space="preserve"> արտահայտությունների հրապարակայնությունը և դրանց՝ հայցվորի անձին վերաբերելու փաստերն անվիճելի են:</w:t>
      </w:r>
    </w:p>
    <w:p w:rsidR="00CA75F4" w:rsidRPr="00E97038" w:rsidRDefault="00CA75F4" w:rsidP="00CA75F4">
      <w:pPr>
        <w:pStyle w:val="NormalWeb"/>
        <w:shd w:val="clear" w:color="auto" w:fill="FFFFFF"/>
        <w:spacing w:before="0" w:beforeAutospacing="0" w:after="0" w:afterAutospacing="0" w:line="240" w:lineRule="auto"/>
        <w:ind w:firstLine="720"/>
        <w:rPr>
          <w:rFonts w:ascii="Sylfaen" w:hAnsi="Sylfaen"/>
          <w:lang w:val="hy-AM"/>
        </w:rPr>
      </w:pPr>
      <w:r w:rsidRPr="00E97038">
        <w:rPr>
          <w:rFonts w:ascii="Sylfaen" w:hAnsi="Sylfaen"/>
          <w:lang w:val="hy-AM"/>
        </w:rPr>
        <w:t>Հունիսի 6-ին դատարանն ապացուցման պարտականությունները բաշխելու որոշում է կայացրել, հաջորդ նիստը նշանակված է սեպտեմբերի 9-ին։</w:t>
      </w:r>
    </w:p>
    <w:p w:rsidR="00CA75F4" w:rsidRPr="00E97038" w:rsidRDefault="00CA75F4" w:rsidP="00CA75F4">
      <w:pPr>
        <w:pStyle w:val="NormalWeb"/>
        <w:shd w:val="clear" w:color="auto" w:fill="FFFFFF"/>
        <w:spacing w:before="0" w:beforeAutospacing="0" w:after="0" w:afterAutospacing="0" w:line="240" w:lineRule="auto"/>
        <w:ind w:firstLine="720"/>
        <w:textAlignment w:val="baseline"/>
        <w:rPr>
          <w:rFonts w:ascii="Sylfaen" w:hAnsi="Sylfaen"/>
          <w:color w:val="21346E"/>
          <w:shd w:val="clear" w:color="auto" w:fill="FFFFFF"/>
          <w:lang w:val="hy-AM"/>
        </w:rPr>
      </w:pPr>
    </w:p>
    <w:p w:rsidR="00CA75F4" w:rsidRPr="00E97038" w:rsidRDefault="00CA75F4" w:rsidP="00CA75F4">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E97038">
        <w:rPr>
          <w:rFonts w:ascii="Sylfaen" w:hAnsi="Sylfaen" w:cs="Arial"/>
          <w:lang w:val="hy-AM"/>
        </w:rPr>
        <w:tab/>
      </w:r>
      <w:r w:rsidRPr="00E97038">
        <w:rPr>
          <w:rFonts w:ascii="Sylfaen" w:hAnsi="Sylfaen" w:cs="Arial"/>
          <w:b/>
          <w:lang w:val="hy-AM"/>
        </w:rPr>
        <w:t>Ապրիլի 6-ին</w:t>
      </w:r>
      <w:r w:rsidRPr="00E97038">
        <w:rPr>
          <w:rFonts w:ascii="Sylfaen" w:hAnsi="Sylfaen" w:cs="Arial"/>
          <w:lang w:val="hy-AM"/>
        </w:rPr>
        <w:t xml:space="preserve"> </w:t>
      </w:r>
      <w:proofErr w:type="spellStart"/>
      <w:r w:rsidRPr="00E97038">
        <w:rPr>
          <w:rFonts w:ascii="Sylfaen" w:hAnsi="Sylfaen" w:cs="Arial"/>
          <w:lang w:val="hy-AM"/>
        </w:rPr>
        <w:t>Երևանի</w:t>
      </w:r>
      <w:proofErr w:type="spellEnd"/>
      <w:r w:rsidRPr="00E97038">
        <w:rPr>
          <w:rFonts w:ascii="Sylfaen" w:hAnsi="Sylfaen" w:cs="Arial"/>
          <w:lang w:val="hy-AM"/>
        </w:rPr>
        <w:t xml:space="preserve"> ընդհանուր իրավասության դատարանում կայացել է ՀՀ վարչապետի աշխատակազմի ղեկավար (այժմ՝ ԱԺ պատգամավոր) Էդուարդ </w:t>
      </w:r>
      <w:proofErr w:type="spellStart"/>
      <w:r w:rsidRPr="00E97038">
        <w:rPr>
          <w:rFonts w:ascii="Sylfaen" w:hAnsi="Sylfaen" w:cs="Arial"/>
          <w:lang w:val="hy-AM"/>
        </w:rPr>
        <w:lastRenderedPageBreak/>
        <w:t>Աղաջանյանն</w:t>
      </w:r>
      <w:proofErr w:type="spellEnd"/>
      <w:r w:rsidRPr="00E97038">
        <w:rPr>
          <w:rFonts w:ascii="Sylfaen" w:hAnsi="Sylfaen" w:cs="Arial"/>
          <w:lang w:val="hy-AM"/>
        </w:rPr>
        <w:t xml:space="preserve"> ընդդեմ «168. </w:t>
      </w:r>
      <w:proofErr w:type="spellStart"/>
      <w:r w:rsidRPr="00E97038">
        <w:rPr>
          <w:rFonts w:ascii="Sylfaen" w:hAnsi="Sylfaen" w:cs="Arial"/>
          <w:lang w:val="hy-AM"/>
        </w:rPr>
        <w:t>am</w:t>
      </w:r>
      <w:proofErr w:type="spellEnd"/>
      <w:r w:rsidRPr="00E97038">
        <w:rPr>
          <w:rFonts w:ascii="Sylfaen" w:hAnsi="Sylfaen" w:cs="Arial"/>
          <w:lang w:val="hy-AM"/>
        </w:rPr>
        <w:t xml:space="preserve">» կայքի հիմնադիր «168 ժամ» ՍՊԸ-ի գործով հերթական դատական նիստը՝ զրպարտություն համարվող տեղեկությունները </w:t>
      </w:r>
      <w:proofErr w:type="spellStart"/>
      <w:r w:rsidRPr="00E97038">
        <w:rPr>
          <w:rFonts w:ascii="Sylfaen" w:hAnsi="Sylfaen" w:cs="Arial"/>
          <w:lang w:val="hy-AM"/>
        </w:rPr>
        <w:t>հերքելուն</w:t>
      </w:r>
      <w:proofErr w:type="spellEnd"/>
      <w:r w:rsidRPr="00E97038">
        <w:rPr>
          <w:rFonts w:ascii="Sylfaen" w:hAnsi="Sylfaen" w:cs="Arial"/>
          <w:lang w:val="hy-AM"/>
        </w:rPr>
        <w:t xml:space="preserve"> պարտավորեցնելու և փոխհատուցում բռնագանձելու պահանջներով։</w:t>
      </w:r>
    </w:p>
    <w:p w:rsidR="00CA75F4" w:rsidRPr="00E97038" w:rsidRDefault="00CA75F4" w:rsidP="00CA75F4">
      <w:pPr>
        <w:pStyle w:val="NormalWeb"/>
        <w:shd w:val="clear" w:color="auto" w:fill="FFFFFF"/>
        <w:spacing w:before="0" w:beforeAutospacing="0" w:after="0" w:afterAutospacing="0" w:line="240" w:lineRule="auto"/>
        <w:ind w:firstLine="567"/>
        <w:rPr>
          <w:rFonts w:ascii="Sylfaen" w:hAnsi="Sylfaen" w:cs="Arial"/>
          <w:lang w:val="hy-AM"/>
        </w:rPr>
      </w:pPr>
      <w:r w:rsidRPr="00E97038">
        <w:rPr>
          <w:rFonts w:ascii="Sylfaen" w:hAnsi="Sylfaen" w:cs="Arial"/>
          <w:lang w:val="hy-AM"/>
        </w:rPr>
        <w:t>Հայցը ներկայացվել է 2020թ</w:t>
      </w:r>
      <w:r w:rsidRPr="00E97038">
        <w:rPr>
          <w:lang w:val="hy-AM"/>
        </w:rPr>
        <w:t>․</w:t>
      </w:r>
      <w:r w:rsidRPr="00E97038">
        <w:rPr>
          <w:rFonts w:ascii="Sylfaen" w:hAnsi="Sylfaen" w:cs="Arial"/>
          <w:lang w:val="hy-AM"/>
        </w:rPr>
        <w:t xml:space="preserve"> </w:t>
      </w:r>
      <w:r w:rsidRPr="00E97038">
        <w:rPr>
          <w:rFonts w:ascii="Sylfaen" w:hAnsi="Sylfaen" w:cs="Sylfaen"/>
          <w:lang w:val="hy-AM"/>
        </w:rPr>
        <w:t>հ</w:t>
      </w:r>
      <w:r w:rsidRPr="00E97038">
        <w:rPr>
          <w:rFonts w:ascii="Sylfaen" w:hAnsi="Sylfaen" w:cs="Arial"/>
          <w:lang w:val="hy-AM"/>
        </w:rPr>
        <w:t xml:space="preserve">ուլիսի 10-ին, իսկ առիթը եղել է վերոհիշյալ </w:t>
      </w:r>
      <w:proofErr w:type="spellStart"/>
      <w:r w:rsidRPr="00E97038">
        <w:rPr>
          <w:rFonts w:ascii="Sylfaen" w:hAnsi="Sylfaen" w:cs="Arial"/>
          <w:lang w:val="hy-AM"/>
        </w:rPr>
        <w:t>կայքում</w:t>
      </w:r>
      <w:proofErr w:type="spellEnd"/>
      <w:r w:rsidRPr="00E97038">
        <w:rPr>
          <w:rFonts w:ascii="Sylfaen" w:hAnsi="Sylfaen" w:cs="Arial"/>
          <w:lang w:val="hy-AM"/>
        </w:rPr>
        <w:t xml:space="preserve"> հունիսի 7-ին հրապարակված՝ «</w:t>
      </w:r>
      <w:proofErr w:type="spellStart"/>
      <w:r w:rsidRPr="00E97038">
        <w:rPr>
          <w:rFonts w:ascii="Sylfaen" w:hAnsi="Sylfaen" w:cs="Arial"/>
          <w:lang w:val="hy-AM"/>
        </w:rPr>
        <w:t>Փարթի</w:t>
      </w:r>
      <w:proofErr w:type="spellEnd"/>
      <w:r w:rsidRPr="00E97038">
        <w:rPr>
          <w:rFonts w:ascii="Sylfaen" w:hAnsi="Sylfaen" w:cs="Arial"/>
          <w:lang w:val="hy-AM"/>
        </w:rPr>
        <w:t>` իշխանական «</w:t>
      </w:r>
      <w:proofErr w:type="spellStart"/>
      <w:r w:rsidRPr="00E97038">
        <w:rPr>
          <w:rFonts w:ascii="Sylfaen" w:hAnsi="Sylfaen" w:cs="Arial"/>
          <w:lang w:val="hy-AM"/>
        </w:rPr>
        <w:t>Ֆերմատա</w:t>
      </w:r>
      <w:proofErr w:type="spellEnd"/>
      <w:r w:rsidRPr="00E97038">
        <w:rPr>
          <w:rFonts w:ascii="Sylfaen" w:hAnsi="Sylfaen" w:cs="Arial"/>
          <w:lang w:val="hy-AM"/>
        </w:rPr>
        <w:t>» ակումբում» հոդվածը</w:t>
      </w:r>
      <w:r w:rsidRPr="00E97038">
        <w:rPr>
          <w:rStyle w:val="FootnoteReference"/>
          <w:rFonts w:ascii="Sylfaen" w:eastAsiaTheme="minorEastAsia" w:hAnsi="Sylfaen" w:cs="Arial"/>
          <w:lang w:val="hy-AM"/>
        </w:rPr>
        <w:footnoteReference w:id="32"/>
      </w:r>
      <w:r w:rsidRPr="00E97038">
        <w:rPr>
          <w:rFonts w:ascii="Sylfaen" w:hAnsi="Sylfaen" w:cs="Arial"/>
          <w:lang w:val="hy-AM"/>
        </w:rPr>
        <w:t>։ Ըստ այդմ՝ Էդուարդ Աղաջանյանին պատկանող այդ ակումբը</w:t>
      </w:r>
      <w:r w:rsidRPr="00E97038">
        <w:rPr>
          <w:rFonts w:ascii="Sylfaen" w:hAnsi="Sylfaen" w:cs="Tahoma"/>
          <w:shd w:val="clear" w:color="auto" w:fill="FFFFFF"/>
          <w:lang w:val="hy-AM"/>
        </w:rPr>
        <w:t> </w:t>
      </w:r>
      <w:r w:rsidRPr="00E97038">
        <w:rPr>
          <w:rFonts w:ascii="Sylfaen" w:hAnsi="Sylfaen" w:cs="Arial"/>
          <w:lang w:val="hy-AM"/>
        </w:rPr>
        <w:t xml:space="preserve">խախտել է </w:t>
      </w:r>
      <w:proofErr w:type="spellStart"/>
      <w:r w:rsidRPr="00E97038">
        <w:rPr>
          <w:rFonts w:ascii="Sylfaen" w:hAnsi="Sylfaen" w:cs="Arial"/>
          <w:lang w:val="hy-AM"/>
        </w:rPr>
        <w:t>պարետատան</w:t>
      </w:r>
      <w:proofErr w:type="spellEnd"/>
      <w:r w:rsidRPr="00E97038">
        <w:rPr>
          <w:rFonts w:ascii="Sylfaen" w:hAnsi="Sylfaen" w:cs="Arial"/>
          <w:lang w:val="hy-AM"/>
        </w:rPr>
        <w:t xml:space="preserve"> որոշումները՝ փակ տարածքում մի քանի տասնյակ մարդկանց մասնակցությամբ գիշերային ակումբին բնորոշ </w:t>
      </w:r>
      <w:proofErr w:type="spellStart"/>
      <w:r w:rsidRPr="00E97038">
        <w:rPr>
          <w:rFonts w:ascii="Sylfaen" w:hAnsi="Sylfaen" w:cs="Arial"/>
          <w:lang w:val="hy-AM"/>
        </w:rPr>
        <w:t>փարթի</w:t>
      </w:r>
      <w:proofErr w:type="spellEnd"/>
      <w:r w:rsidRPr="00E97038">
        <w:rPr>
          <w:rFonts w:ascii="Sylfaen" w:hAnsi="Sylfaen" w:cs="Arial"/>
          <w:lang w:val="hy-AM"/>
        </w:rPr>
        <w:t xml:space="preserve"> կազմակերպելով, ինչն արգելված էր նոր </w:t>
      </w:r>
      <w:proofErr w:type="spellStart"/>
      <w:r w:rsidRPr="00E97038">
        <w:rPr>
          <w:rFonts w:ascii="Sylfaen" w:hAnsi="Sylfaen" w:cs="Arial"/>
          <w:lang w:val="hy-AM"/>
        </w:rPr>
        <w:t>կորոնավիրուսով</w:t>
      </w:r>
      <w:proofErr w:type="spellEnd"/>
      <w:r w:rsidRPr="00E97038">
        <w:rPr>
          <w:rFonts w:ascii="Sylfaen" w:hAnsi="Sylfaen" w:cs="Arial"/>
          <w:lang w:val="hy-AM"/>
        </w:rPr>
        <w:t xml:space="preserve"> պայմանավորված արտակարգ դրության պայմաններում։ Էդուարդ Աղաջանյանը </w:t>
      </w:r>
      <w:proofErr w:type="spellStart"/>
      <w:r w:rsidRPr="00E97038">
        <w:rPr>
          <w:rFonts w:ascii="Sylfaen" w:hAnsi="Sylfaen" w:cs="Arial"/>
          <w:lang w:val="hy-AM"/>
        </w:rPr>
        <w:t>հերքման</w:t>
      </w:r>
      <w:proofErr w:type="spellEnd"/>
      <w:r w:rsidRPr="00E97038">
        <w:rPr>
          <w:rFonts w:ascii="Sylfaen" w:hAnsi="Sylfaen" w:cs="Arial"/>
          <w:lang w:val="hy-AM"/>
        </w:rPr>
        <w:t xml:space="preserve"> տեքստ է ուղարկել խմբագրություն, սակայն վերջինս այն չի հրապարակել՝ ներկայացված պնդումների հետ համաձայն չլինելու պատճառով։</w:t>
      </w:r>
    </w:p>
    <w:p w:rsidR="00CA75F4" w:rsidRPr="00E97038" w:rsidRDefault="00CA75F4" w:rsidP="00CA75F4">
      <w:pPr>
        <w:spacing w:after="0" w:line="240" w:lineRule="auto"/>
        <w:ind w:firstLine="720"/>
        <w:rPr>
          <w:rFonts w:ascii="Sylfaen" w:hAnsi="Sylfaen" w:cs="Arial"/>
          <w:lang w:val="hy-AM"/>
        </w:rPr>
      </w:pPr>
      <w:r w:rsidRPr="00E97038">
        <w:rPr>
          <w:rFonts w:ascii="Sylfaen" w:eastAsia="Times New Roman" w:hAnsi="Sylfaen" w:cs="Arial"/>
          <w:sz w:val="24"/>
          <w:szCs w:val="24"/>
          <w:lang w:val="hy-AM" w:eastAsia="ru-RU"/>
        </w:rPr>
        <w:t>Գործով դատական նիստեր են կայացել նաև ապրիլի 22-ին, մայիսի 23-ին և հունիսի 16-ին, հաջորդ նիս</w:t>
      </w:r>
      <w:r>
        <w:rPr>
          <w:rFonts w:ascii="Sylfaen" w:eastAsia="Times New Roman" w:hAnsi="Sylfaen" w:cs="Arial"/>
          <w:sz w:val="24"/>
          <w:szCs w:val="24"/>
          <w:lang w:val="hy-AM" w:eastAsia="ru-RU"/>
        </w:rPr>
        <w:t xml:space="preserve">տի օրը հունիսի 30-ի </w:t>
      </w:r>
      <w:r w:rsidRPr="00D72F16">
        <w:rPr>
          <w:rFonts w:ascii="Sylfaen" w:eastAsia="Times New Roman" w:hAnsi="Sylfaen" w:cs="Arial"/>
          <w:sz w:val="24"/>
          <w:szCs w:val="24"/>
          <w:lang w:val="hy-AM" w:eastAsia="ru-RU"/>
        </w:rPr>
        <w:t xml:space="preserve">դրությամբ </w:t>
      </w:r>
      <w:r w:rsidRPr="00114554">
        <w:rPr>
          <w:rFonts w:ascii="Sylfaen" w:eastAsia="Times New Roman" w:hAnsi="Sylfaen" w:cs="Arial"/>
          <w:sz w:val="24"/>
          <w:szCs w:val="24"/>
          <w:lang w:val="hy-AM" w:eastAsia="ru-RU"/>
        </w:rPr>
        <w:t>նշանակված չէ</w:t>
      </w:r>
      <w:r w:rsidRPr="00114554">
        <w:rPr>
          <w:rFonts w:ascii="Sylfaen" w:hAnsi="Sylfaen"/>
          <w:sz w:val="24"/>
          <w:szCs w:val="24"/>
          <w:lang w:val="hy-AM" w:eastAsia="ru-RU"/>
        </w:rPr>
        <w:t>:</w:t>
      </w:r>
      <w:r w:rsidRPr="00E97038">
        <w:rPr>
          <w:rFonts w:ascii="Sylfaen" w:hAnsi="Sylfaen"/>
          <w:sz w:val="24"/>
          <w:szCs w:val="24"/>
          <w:lang w:val="hy-AM" w:eastAsia="ru-RU"/>
        </w:rPr>
        <w:t xml:space="preserve"> </w:t>
      </w:r>
    </w:p>
    <w:p w:rsidR="00CA75F4" w:rsidRDefault="00CA75F4" w:rsidP="001D2AB8">
      <w:pPr>
        <w:spacing w:after="0" w:line="240" w:lineRule="auto"/>
        <w:rPr>
          <w:rFonts w:ascii="Sylfaen" w:hAnsi="Sylfaen" w:cs="Arian AMU"/>
          <w:sz w:val="24"/>
          <w:szCs w:val="24"/>
          <w:shd w:val="clear" w:color="auto" w:fill="FFFFFF"/>
          <w:lang w:val="hy-AM"/>
        </w:rPr>
      </w:pPr>
    </w:p>
    <w:p w:rsidR="004C3090" w:rsidRDefault="004C3090" w:rsidP="004C3090">
      <w:pPr>
        <w:spacing w:after="0" w:line="240" w:lineRule="auto"/>
        <w:ind w:firstLine="720"/>
        <w:rPr>
          <w:rFonts w:ascii="Sylfaen" w:hAnsi="Sylfaen"/>
          <w:bCs/>
          <w:sz w:val="24"/>
          <w:szCs w:val="24"/>
          <w:lang w:val="hy-AM"/>
        </w:rPr>
      </w:pPr>
      <w:r w:rsidRPr="00E97038">
        <w:rPr>
          <w:rFonts w:ascii="Sylfaen" w:hAnsi="Sylfaen" w:cs="Arian AMU"/>
          <w:b/>
          <w:sz w:val="24"/>
          <w:szCs w:val="24"/>
          <w:shd w:val="clear" w:color="auto" w:fill="FFFFFF"/>
          <w:lang w:val="hy-AM"/>
        </w:rPr>
        <w:t>Ապրիլի 7-ին</w:t>
      </w:r>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Երևանի</w:t>
      </w:r>
      <w:proofErr w:type="spellEnd"/>
      <w:r w:rsidRPr="00E97038">
        <w:rPr>
          <w:rFonts w:ascii="Sylfaen" w:hAnsi="Sylfaen" w:cs="Arian AMU"/>
          <w:sz w:val="24"/>
          <w:szCs w:val="24"/>
          <w:shd w:val="clear" w:color="auto" w:fill="FFFFFF"/>
          <w:lang w:val="hy-AM"/>
        </w:rPr>
        <w:t xml:space="preserve"> ընդհանուր իրավասության դատարանում</w:t>
      </w:r>
      <w:r>
        <w:rPr>
          <w:rFonts w:ascii="Sylfaen" w:hAnsi="Sylfaen" w:cs="Arian AMU"/>
          <w:sz w:val="24"/>
          <w:szCs w:val="24"/>
          <w:shd w:val="clear" w:color="auto" w:fill="FFFFFF"/>
          <w:lang w:val="hy-AM"/>
        </w:rPr>
        <w:t xml:space="preserve"> </w:t>
      </w:r>
      <w:r w:rsidRPr="00E97038">
        <w:rPr>
          <w:rFonts w:ascii="Sylfaen" w:hAnsi="Sylfaen" w:cs="Arian AMU"/>
          <w:sz w:val="24"/>
          <w:szCs w:val="24"/>
          <w:shd w:val="clear" w:color="auto" w:fill="FFFFFF"/>
          <w:lang w:val="hy-AM"/>
        </w:rPr>
        <w:t>կայացել է  «</w:t>
      </w:r>
      <w:proofErr w:type="spellStart"/>
      <w:r w:rsidRPr="00E97038">
        <w:rPr>
          <w:rFonts w:ascii="Sylfaen" w:hAnsi="Sylfaen" w:cs="Arian AMU"/>
          <w:sz w:val="24"/>
          <w:szCs w:val="24"/>
          <w:shd w:val="clear" w:color="auto" w:fill="FFFFFF"/>
          <w:lang w:val="hy-AM"/>
        </w:rPr>
        <w:t>Օլիմպ</w:t>
      </w:r>
      <w:proofErr w:type="spellEnd"/>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Քնսթրաքշն</w:t>
      </w:r>
      <w:proofErr w:type="spellEnd"/>
      <w:r w:rsidRPr="00E97038">
        <w:rPr>
          <w:rFonts w:ascii="Sylfaen" w:hAnsi="Sylfaen" w:cs="Arian AMU"/>
          <w:sz w:val="24"/>
          <w:szCs w:val="24"/>
          <w:shd w:val="clear" w:color="auto" w:fill="FFFFFF"/>
          <w:lang w:val="hy-AM"/>
        </w:rPr>
        <w:t>» ՍՊԸ-ն ընդդեմ «Հետք» ՍՊԸ-ի գործով դատական նիստը՝ զրպարտություն համարվող տեղեկությունները հերքելու և փոխհատուցում վճարելու պահանջներով։</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Հիշեցնենք, որ հայցը ներկայացվել է 2020թ</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հունիսի 29-ին, իսկ առիթը «Hetq.am» </w:t>
      </w:r>
      <w:proofErr w:type="spellStart"/>
      <w:r w:rsidRPr="00E97038">
        <w:rPr>
          <w:rFonts w:ascii="Sylfaen" w:hAnsi="Sylfaen" w:cs="Arian AMU"/>
          <w:sz w:val="24"/>
          <w:szCs w:val="24"/>
          <w:shd w:val="clear" w:color="auto" w:fill="FFFFFF"/>
          <w:lang w:val="hy-AM"/>
        </w:rPr>
        <w:t>կայքում</w:t>
      </w:r>
      <w:proofErr w:type="spellEnd"/>
      <w:r w:rsidRPr="00E97038">
        <w:rPr>
          <w:rFonts w:ascii="Sylfaen" w:hAnsi="Sylfaen" w:cs="Arian AMU"/>
          <w:sz w:val="24"/>
          <w:szCs w:val="24"/>
          <w:shd w:val="clear" w:color="auto" w:fill="FFFFFF"/>
          <w:lang w:val="hy-AM"/>
        </w:rPr>
        <w:t xml:space="preserve"> հրապարակված՝ «</w:t>
      </w:r>
      <w:proofErr w:type="spellStart"/>
      <w:r w:rsidRPr="00E97038">
        <w:rPr>
          <w:rFonts w:ascii="Sylfaen" w:hAnsi="Sylfaen" w:cs="Arian AMU"/>
          <w:sz w:val="24"/>
          <w:szCs w:val="24"/>
          <w:shd w:val="clear" w:color="auto" w:fill="FFFFFF"/>
          <w:lang w:val="hy-AM"/>
        </w:rPr>
        <w:t>Նորակառույցի</w:t>
      </w:r>
      <w:proofErr w:type="spellEnd"/>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կառուցապատողը</w:t>
      </w:r>
      <w:proofErr w:type="spellEnd"/>
      <w:r w:rsidRPr="00E97038">
        <w:rPr>
          <w:rFonts w:ascii="Sylfaen" w:hAnsi="Sylfaen" w:cs="Arian AMU"/>
          <w:sz w:val="24"/>
          <w:szCs w:val="24"/>
          <w:shd w:val="clear" w:color="auto" w:fill="FFFFFF"/>
          <w:lang w:val="hy-AM"/>
        </w:rPr>
        <w:t xml:space="preserve"> հրաժարվում է </w:t>
      </w:r>
      <w:proofErr w:type="spellStart"/>
      <w:r w:rsidRPr="00E97038">
        <w:rPr>
          <w:rFonts w:ascii="Sylfaen" w:hAnsi="Sylfaen" w:cs="Arian AMU"/>
          <w:sz w:val="24"/>
          <w:szCs w:val="24"/>
          <w:shd w:val="clear" w:color="auto" w:fill="FFFFFF"/>
          <w:lang w:val="hy-AM"/>
        </w:rPr>
        <w:t>պոմպակայանը</w:t>
      </w:r>
      <w:proofErr w:type="spellEnd"/>
      <w:r w:rsidRPr="00E97038">
        <w:rPr>
          <w:rFonts w:ascii="Sylfaen" w:hAnsi="Sylfaen" w:cs="Arian AMU"/>
          <w:sz w:val="24"/>
          <w:szCs w:val="24"/>
          <w:shd w:val="clear" w:color="auto" w:fill="FFFFFF"/>
          <w:lang w:val="hy-AM"/>
        </w:rPr>
        <w:t xml:space="preserve"> հանձնել Ջրային կոմիտեին</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բնակիչները բողոքում են» հոդվածն է</w:t>
      </w:r>
      <w:r w:rsidRPr="00E97038">
        <w:rPr>
          <w:rStyle w:val="FootnoteReference"/>
          <w:rFonts w:ascii="Sylfaen" w:hAnsi="Sylfaen" w:cs="Arian AMU"/>
          <w:sz w:val="24"/>
          <w:szCs w:val="24"/>
          <w:shd w:val="clear" w:color="auto" w:fill="FFFFFF"/>
          <w:lang w:val="hy-AM"/>
        </w:rPr>
        <w:footnoteReference w:id="33"/>
      </w:r>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Թեև</w:t>
      </w:r>
      <w:proofErr w:type="spellEnd"/>
      <w:r w:rsidRPr="00E9703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հրապարակման հեղինակը</w:t>
      </w:r>
      <w:r w:rsidRPr="00E97038">
        <w:rPr>
          <w:rFonts w:ascii="Sylfaen" w:hAnsi="Sylfaen" w:cs="Arian AMU"/>
          <w:sz w:val="24"/>
          <w:szCs w:val="24"/>
          <w:shd w:val="clear" w:color="auto" w:fill="FFFFFF"/>
          <w:lang w:val="hy-AM"/>
        </w:rPr>
        <w:t xml:space="preserve"> մեկնաբանություն է վերցրել նաև </w:t>
      </w:r>
      <w:proofErr w:type="spellStart"/>
      <w:r w:rsidRPr="00E97038">
        <w:rPr>
          <w:rFonts w:ascii="Sylfaen" w:hAnsi="Sylfaen" w:cs="Arian AMU"/>
          <w:sz w:val="24"/>
          <w:szCs w:val="24"/>
          <w:shd w:val="clear" w:color="auto" w:fill="FFFFFF"/>
          <w:lang w:val="hy-AM"/>
        </w:rPr>
        <w:t>կառուցապատող</w:t>
      </w:r>
      <w:proofErr w:type="spellEnd"/>
      <w:r w:rsidRPr="00E97038">
        <w:rPr>
          <w:rFonts w:ascii="Sylfaen" w:hAnsi="Sylfaen" w:cs="Arian AMU"/>
          <w:sz w:val="24"/>
          <w:szCs w:val="24"/>
          <w:shd w:val="clear" w:color="auto" w:fill="FFFFFF"/>
          <w:lang w:val="hy-AM"/>
        </w:rPr>
        <w:t xml:space="preserve"> ընկերության ներկայացուցչից, սակայն հայցվորը համաձայն չէ բնակիչների բողոքի հետ։</w:t>
      </w:r>
      <w:r>
        <w:rPr>
          <w:rFonts w:ascii="Sylfaen" w:hAnsi="Sylfaen" w:cs="Arian AMU"/>
          <w:sz w:val="24"/>
          <w:szCs w:val="24"/>
          <w:shd w:val="clear" w:color="auto" w:fill="FFFFFF"/>
          <w:lang w:val="hy-AM"/>
        </w:rPr>
        <w:t xml:space="preserve"> </w:t>
      </w:r>
      <w:r w:rsidRPr="00E97038">
        <w:rPr>
          <w:rFonts w:ascii="Sylfaen" w:hAnsi="Sylfaen" w:cs="Arian AMU"/>
          <w:sz w:val="24"/>
          <w:szCs w:val="24"/>
          <w:shd w:val="clear" w:color="auto" w:fill="FFFFFF"/>
          <w:lang w:val="hy-AM"/>
        </w:rPr>
        <w:t>Գործով դատական նիստ է կայացել նաև հունիսի 20-ին, հաջորդը նշանակվել է  սեպտեմբերի 30-ին։</w:t>
      </w:r>
    </w:p>
    <w:p w:rsidR="004C3090" w:rsidRDefault="004C3090" w:rsidP="004C3090">
      <w:pPr>
        <w:pStyle w:val="NormalWeb"/>
        <w:shd w:val="clear" w:color="auto" w:fill="FFFFFF"/>
        <w:spacing w:before="0" w:beforeAutospacing="0" w:after="0" w:afterAutospacing="0" w:line="240" w:lineRule="auto"/>
        <w:ind w:firstLine="720"/>
        <w:rPr>
          <w:rFonts w:ascii="Sylfaen" w:hAnsi="Sylfaen" w:cs="Sylfaen"/>
          <w:lang w:val="hy-AM"/>
        </w:rPr>
      </w:pPr>
    </w:p>
    <w:p w:rsidR="004C3090" w:rsidRPr="00E97038" w:rsidRDefault="004C3090" w:rsidP="004C3090">
      <w:pPr>
        <w:spacing w:after="0" w:line="240" w:lineRule="auto"/>
        <w:ind w:firstLine="720"/>
        <w:rPr>
          <w:rFonts w:ascii="Sylfaen" w:hAnsi="Sylfaen"/>
          <w:sz w:val="24"/>
          <w:szCs w:val="24"/>
          <w:shd w:val="clear" w:color="auto" w:fill="FFFFFF"/>
          <w:lang w:val="hy-AM"/>
        </w:rPr>
      </w:pPr>
      <w:r w:rsidRPr="00E97038">
        <w:rPr>
          <w:rFonts w:ascii="Sylfaen" w:hAnsi="Sylfaen"/>
          <w:b/>
          <w:sz w:val="24"/>
          <w:szCs w:val="24"/>
          <w:shd w:val="clear" w:color="auto" w:fill="FFFFFF"/>
          <w:lang w:val="hy-AM"/>
        </w:rPr>
        <w:t>Ապրիլի 7-ին</w:t>
      </w:r>
      <w:r w:rsidRPr="00E97038">
        <w:rPr>
          <w:rFonts w:ascii="Sylfaen" w:hAnsi="Sylfaen"/>
          <w:sz w:val="24"/>
          <w:szCs w:val="24"/>
          <w:shd w:val="clear" w:color="auto" w:fill="FFFFFF"/>
          <w:lang w:val="hy-AM"/>
        </w:rPr>
        <w:t xml:space="preserve"> </w:t>
      </w:r>
      <w:proofErr w:type="spellStart"/>
      <w:r w:rsidRPr="00E97038">
        <w:rPr>
          <w:rFonts w:ascii="Sylfaen" w:hAnsi="Sylfaen"/>
          <w:color w:val="000000"/>
          <w:sz w:val="24"/>
          <w:szCs w:val="24"/>
          <w:shd w:val="clear" w:color="auto" w:fill="FFFFFF"/>
          <w:lang w:val="hy-AM"/>
        </w:rPr>
        <w:t>Երևանի</w:t>
      </w:r>
      <w:proofErr w:type="spellEnd"/>
      <w:r w:rsidRPr="00E97038">
        <w:rPr>
          <w:rFonts w:ascii="Sylfaen" w:hAnsi="Sylfaen"/>
          <w:color w:val="000000"/>
          <w:sz w:val="24"/>
          <w:szCs w:val="24"/>
          <w:shd w:val="clear" w:color="auto" w:fill="FFFFFF"/>
          <w:lang w:val="hy-AM"/>
        </w:rPr>
        <w:t xml:space="preserve"> ընդհանուր իրավասության դատարանում </w:t>
      </w:r>
      <w:r w:rsidRPr="00E97038">
        <w:rPr>
          <w:rFonts w:ascii="Sylfaen" w:hAnsi="Sylfaen"/>
          <w:sz w:val="24"/>
          <w:szCs w:val="24"/>
          <w:shd w:val="clear" w:color="auto" w:fill="FFFFFF"/>
          <w:lang w:val="hy-AM"/>
        </w:rPr>
        <w:t xml:space="preserve">կայացել է </w:t>
      </w:r>
      <w:proofErr w:type="spellStart"/>
      <w:r w:rsidRPr="00E97038">
        <w:rPr>
          <w:rFonts w:ascii="Sylfaen" w:hAnsi="Sylfaen"/>
          <w:sz w:val="24"/>
          <w:szCs w:val="24"/>
          <w:shd w:val="clear" w:color="auto" w:fill="FFFFFF"/>
          <w:lang w:val="hy-AM"/>
        </w:rPr>
        <w:t>Եվրասիական</w:t>
      </w:r>
      <w:proofErr w:type="spellEnd"/>
      <w:r w:rsidRPr="00E97038">
        <w:rPr>
          <w:rFonts w:ascii="Sylfaen" w:hAnsi="Sylfaen"/>
          <w:sz w:val="24"/>
          <w:szCs w:val="24"/>
          <w:shd w:val="clear" w:color="auto" w:fill="FFFFFF"/>
          <w:lang w:val="hy-AM"/>
        </w:rPr>
        <w:t xml:space="preserve"> տնտեսական հանձնաժողովի կոլեգիայի նախագահ Գեղամ Վարդանյանն ընդդեմ «</w:t>
      </w:r>
      <w:proofErr w:type="spellStart"/>
      <w:r w:rsidRPr="00E97038">
        <w:rPr>
          <w:rFonts w:ascii="Sylfaen" w:hAnsi="Sylfaen"/>
          <w:sz w:val="24"/>
          <w:szCs w:val="24"/>
          <w:shd w:val="clear" w:color="auto" w:fill="FFFFFF"/>
          <w:lang w:val="hy-AM"/>
        </w:rPr>
        <w:t>Փաստինֆո</w:t>
      </w:r>
      <w:proofErr w:type="spellEnd"/>
      <w:r w:rsidRPr="00E97038">
        <w:rPr>
          <w:rFonts w:ascii="Sylfaen" w:hAnsi="Sylfaen"/>
          <w:sz w:val="24"/>
          <w:szCs w:val="24"/>
          <w:shd w:val="clear" w:color="auto" w:fill="FFFFFF"/>
          <w:lang w:val="hy-AM"/>
        </w:rPr>
        <w:t xml:space="preserve">» ՍՊԸ-ի՝ զրպարտություն համարվող տեղեկությունները հրապարակայնորեն </w:t>
      </w:r>
      <w:proofErr w:type="spellStart"/>
      <w:r w:rsidRPr="00E97038">
        <w:rPr>
          <w:rFonts w:ascii="Sylfaen" w:hAnsi="Sylfaen"/>
          <w:sz w:val="24"/>
          <w:szCs w:val="24"/>
          <w:shd w:val="clear" w:color="auto" w:fill="FFFFFF"/>
          <w:lang w:val="hy-AM"/>
        </w:rPr>
        <w:t>հերքելուն</w:t>
      </w:r>
      <w:proofErr w:type="spellEnd"/>
      <w:r w:rsidRPr="00E97038">
        <w:rPr>
          <w:rFonts w:ascii="Sylfaen" w:hAnsi="Sylfaen"/>
          <w:sz w:val="24"/>
          <w:szCs w:val="24"/>
          <w:shd w:val="clear" w:color="auto" w:fill="FFFFFF"/>
          <w:lang w:val="hy-AM"/>
        </w:rPr>
        <w:t xml:space="preserve"> պարտավորեցնելու և փոխհատուցում վճարելու պահանջներով։ Հայցի առիթը «Pastinfo.am» </w:t>
      </w:r>
      <w:proofErr w:type="spellStart"/>
      <w:r w:rsidRPr="00E97038">
        <w:rPr>
          <w:rFonts w:ascii="Sylfaen" w:hAnsi="Sylfaen"/>
          <w:sz w:val="24"/>
          <w:szCs w:val="24"/>
          <w:shd w:val="clear" w:color="auto" w:fill="FFFFFF"/>
          <w:lang w:val="hy-AM"/>
        </w:rPr>
        <w:t>կայքում</w:t>
      </w:r>
      <w:proofErr w:type="spellEnd"/>
      <w:r w:rsidRPr="00E97038">
        <w:rPr>
          <w:rFonts w:ascii="Sylfaen" w:hAnsi="Sylfaen"/>
          <w:sz w:val="24"/>
          <w:szCs w:val="24"/>
          <w:shd w:val="clear" w:color="auto" w:fill="FFFFFF"/>
          <w:lang w:val="hy-AM"/>
        </w:rPr>
        <w:t xml:space="preserve"> 2020թ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օգոստոսի 31-ին հրապարակված «</w:t>
      </w:r>
      <w:proofErr w:type="spellStart"/>
      <w:r w:rsidRPr="00E97038">
        <w:rPr>
          <w:rFonts w:ascii="Sylfaen" w:hAnsi="Sylfaen"/>
          <w:sz w:val="24"/>
          <w:szCs w:val="24"/>
          <w:shd w:val="clear" w:color="auto" w:fill="FFFFFF"/>
          <w:lang w:val="hy-AM"/>
        </w:rPr>
        <w:t>Եվրասիական</w:t>
      </w:r>
      <w:proofErr w:type="spellEnd"/>
      <w:r w:rsidRPr="00E97038">
        <w:rPr>
          <w:rFonts w:ascii="Sylfaen" w:hAnsi="Sylfaen"/>
          <w:sz w:val="24"/>
          <w:szCs w:val="24"/>
          <w:shd w:val="clear" w:color="auto" w:fill="FFFFFF"/>
          <w:lang w:val="hy-AM"/>
        </w:rPr>
        <w:t xml:space="preserve"> տնտեսական հանձնաժողովում ՀՀ ներկայացուցչին կասկածում են չարաշահումների մեջ» հոդվածն է</w:t>
      </w:r>
      <w:r w:rsidRPr="00E97038">
        <w:rPr>
          <w:rStyle w:val="FootnoteReference"/>
          <w:rFonts w:ascii="Sylfaen" w:hAnsi="Sylfaen"/>
          <w:lang w:val="hy-AM"/>
        </w:rPr>
        <w:footnoteReference w:id="34"/>
      </w:r>
      <w:r w:rsidRPr="00E97038">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br/>
      </w:r>
      <w:r w:rsidRPr="00E97038">
        <w:rPr>
          <w:rFonts w:ascii="Sylfaen" w:hAnsi="Sylfaen"/>
          <w:sz w:val="24"/>
          <w:szCs w:val="24"/>
          <w:shd w:val="clear" w:color="auto" w:fill="FFFFFF"/>
          <w:lang w:val="hy-AM"/>
        </w:rPr>
        <w:tab/>
        <w:t>Գործով հաջորդ նիստը նշանակվել է հոկտեմբերի 20-ին։</w:t>
      </w:r>
    </w:p>
    <w:p w:rsidR="004C3090" w:rsidRPr="00E97038" w:rsidRDefault="004C3090" w:rsidP="004C3090">
      <w:pPr>
        <w:spacing w:after="0" w:line="240" w:lineRule="auto"/>
        <w:rPr>
          <w:rFonts w:ascii="Sylfaen" w:eastAsia="Times New Roman" w:hAnsi="Sylfaen"/>
          <w:sz w:val="24"/>
          <w:szCs w:val="24"/>
          <w:lang w:val="hy-AM" w:eastAsia="ru-RU"/>
        </w:rPr>
      </w:pPr>
      <w:r w:rsidRPr="00E97038">
        <w:rPr>
          <w:rFonts w:ascii="Sylfaen" w:eastAsia="Times New Roman" w:hAnsi="Sylfaen"/>
          <w:sz w:val="24"/>
          <w:szCs w:val="24"/>
          <w:lang w:val="hy-AM" w:eastAsia="ru-RU"/>
        </w:rPr>
        <w:tab/>
      </w:r>
    </w:p>
    <w:p w:rsidR="004C3090" w:rsidRPr="00E97038" w:rsidRDefault="004C3090" w:rsidP="004C3090">
      <w:pPr>
        <w:pStyle w:val="NormalWeb"/>
        <w:shd w:val="clear" w:color="auto" w:fill="FFFFFF"/>
        <w:spacing w:before="0" w:beforeAutospacing="0" w:after="0" w:afterAutospacing="0" w:line="240" w:lineRule="auto"/>
        <w:ind w:firstLine="720"/>
        <w:rPr>
          <w:rFonts w:ascii="Sylfaen" w:hAnsi="Sylfaen" w:cs="Sylfaen"/>
          <w:lang w:val="hy-AM"/>
        </w:rPr>
      </w:pPr>
      <w:r w:rsidRPr="00E97038">
        <w:rPr>
          <w:rFonts w:ascii="Sylfaen" w:hAnsi="Sylfaen"/>
          <w:b/>
          <w:lang w:val="hy-AM"/>
        </w:rPr>
        <w:lastRenderedPageBreak/>
        <w:t>Ապրիլի 8-ին</w:t>
      </w:r>
      <w:r w:rsidRPr="00E97038">
        <w:rPr>
          <w:rFonts w:ascii="Sylfaen" w:hAnsi="Sylfaen"/>
          <w:lang w:val="hy-AM"/>
        </w:rPr>
        <w:t xml:space="preserve"> </w:t>
      </w:r>
      <w:proofErr w:type="spellStart"/>
      <w:r w:rsidRPr="00E97038">
        <w:rPr>
          <w:rFonts w:ascii="Sylfaen" w:hAnsi="Sylfaen" w:cs="Sylfaen"/>
          <w:lang w:val="hy-AM"/>
        </w:rPr>
        <w:t>Երևանի</w:t>
      </w:r>
      <w:proofErr w:type="spellEnd"/>
      <w:r w:rsidRPr="00E97038">
        <w:rPr>
          <w:rFonts w:ascii="Sylfaen" w:hAnsi="Sylfaen" w:cs="Sylfaen"/>
          <w:lang w:val="hy-AM"/>
        </w:rPr>
        <w:t xml:space="preserve"> ընդհանուր իրավասության դատարանում կայացել է քաղաքացի Նարինե Աբրահամյանն ընդդեմ լրագրող Քրիստինե </w:t>
      </w:r>
      <w:proofErr w:type="spellStart"/>
      <w:r w:rsidRPr="00E97038">
        <w:rPr>
          <w:rFonts w:ascii="Sylfaen" w:hAnsi="Sylfaen" w:cs="Sylfaen"/>
          <w:lang w:val="hy-AM"/>
        </w:rPr>
        <w:t>Աղալարյանի</w:t>
      </w:r>
      <w:proofErr w:type="spellEnd"/>
      <w:r w:rsidRPr="00E97038">
        <w:rPr>
          <w:rFonts w:ascii="Sylfaen" w:hAnsi="Sylfaen" w:cs="Sylfaen"/>
          <w:lang w:val="hy-AM"/>
        </w:rPr>
        <w:t xml:space="preserve"> գործով հերթական դատական նիստը՝ զրպարտություն համարվող տվյալները հրապարակայնորեն հերքելու և փոխհատուցում վճարելու պահանջներով։</w:t>
      </w:r>
    </w:p>
    <w:p w:rsidR="004C3090" w:rsidRDefault="004C3090" w:rsidP="004C3090">
      <w:pPr>
        <w:pStyle w:val="NormalWeb"/>
        <w:shd w:val="clear" w:color="auto" w:fill="FFFFFF"/>
        <w:spacing w:before="0" w:beforeAutospacing="0" w:after="0" w:afterAutospacing="0" w:line="240" w:lineRule="auto"/>
        <w:ind w:firstLine="720"/>
        <w:rPr>
          <w:rFonts w:ascii="Sylfaen" w:hAnsi="Sylfaen" w:cs="Sylfaen"/>
          <w:lang w:val="hy-AM"/>
        </w:rPr>
      </w:pPr>
      <w:r w:rsidRPr="00E97038">
        <w:rPr>
          <w:rFonts w:ascii="Sylfaen" w:hAnsi="Sylfaen" w:cs="Sylfaen"/>
          <w:lang w:val="hy-AM"/>
        </w:rPr>
        <w:t>Հիշեցնենք, որ 2017թ</w:t>
      </w:r>
      <w:r w:rsidRPr="00E97038">
        <w:rPr>
          <w:lang w:val="hy-AM"/>
        </w:rPr>
        <w:t>․</w:t>
      </w:r>
      <w:r w:rsidRPr="00E97038">
        <w:rPr>
          <w:rFonts w:ascii="Sylfaen" w:hAnsi="Sylfaen" w:cs="Sylfaen"/>
          <w:lang w:val="hy-AM"/>
        </w:rPr>
        <w:t xml:space="preserve"> հունիսի 2-ին ներկայացված հայցի առիթը «Lurer.com» </w:t>
      </w:r>
      <w:proofErr w:type="spellStart"/>
      <w:r w:rsidRPr="00E97038">
        <w:rPr>
          <w:rFonts w:ascii="Sylfaen" w:hAnsi="Sylfaen" w:cs="Sylfaen"/>
          <w:lang w:val="hy-AM"/>
        </w:rPr>
        <w:t>կայքում</w:t>
      </w:r>
      <w:proofErr w:type="spellEnd"/>
      <w:r w:rsidRPr="00E97038">
        <w:rPr>
          <w:rFonts w:ascii="Sylfaen" w:hAnsi="Sylfaen" w:cs="Sylfaen"/>
          <w:lang w:val="hy-AM"/>
        </w:rPr>
        <w:t xml:space="preserve">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E97038">
        <w:rPr>
          <w:rStyle w:val="FootnoteReference"/>
          <w:rFonts w:ascii="Sylfaen" w:eastAsiaTheme="minorEastAsia" w:hAnsi="Sylfaen" w:cs="Sylfaen"/>
          <w:lang w:val="hy-AM"/>
        </w:rPr>
        <w:footnoteReference w:id="35"/>
      </w:r>
      <w:r w:rsidRPr="00E97038">
        <w:rPr>
          <w:rFonts w:ascii="Sylfaen" w:hAnsi="Sylfaen" w:cs="Sylfaen"/>
          <w:lang w:val="hy-AM"/>
        </w:rPr>
        <w:t xml:space="preserve">։ </w:t>
      </w:r>
      <w:r w:rsidRPr="00E97038">
        <w:rPr>
          <w:rFonts w:ascii="Sylfaen" w:hAnsi="Sylfaen" w:cs="Sylfaen"/>
          <w:lang w:val="hy-AM"/>
        </w:rPr>
        <w:br/>
      </w:r>
      <w:r w:rsidRPr="00E97038">
        <w:rPr>
          <w:rFonts w:ascii="Sylfaen" w:hAnsi="Sylfaen" w:cs="Sylfaen"/>
          <w:lang w:val="hy-AM"/>
        </w:rPr>
        <w:tab/>
        <w:t>Դատական նիստ է կայացել նաև հունիսի 7-ին, հաջո</w:t>
      </w:r>
      <w:r>
        <w:rPr>
          <w:rFonts w:ascii="Sylfaen" w:hAnsi="Sylfaen" w:cs="Sylfaen"/>
          <w:lang w:val="hy-AM"/>
        </w:rPr>
        <w:t>րդը նշանակվել է օգոստոսի 12-ին։</w:t>
      </w:r>
    </w:p>
    <w:p w:rsidR="004C3090" w:rsidRPr="00E97038" w:rsidRDefault="004C3090" w:rsidP="004C3090">
      <w:pPr>
        <w:spacing w:after="0" w:line="240" w:lineRule="auto"/>
        <w:rPr>
          <w:rFonts w:ascii="Sylfaen" w:hAnsi="Sylfaen"/>
          <w:lang w:val="hy-AM"/>
        </w:rPr>
      </w:pPr>
      <w:r w:rsidRPr="00E97038">
        <w:rPr>
          <w:rFonts w:ascii="Sylfaen" w:eastAsia="Times New Roman" w:hAnsi="Sylfaen"/>
          <w:sz w:val="24"/>
          <w:szCs w:val="24"/>
          <w:lang w:val="hy-AM" w:eastAsia="ru-RU"/>
        </w:rPr>
        <w:tab/>
      </w:r>
    </w:p>
    <w:p w:rsidR="007F5260" w:rsidRPr="00E97038" w:rsidRDefault="004C3090" w:rsidP="007F5260">
      <w:pPr>
        <w:spacing w:after="0" w:line="240" w:lineRule="auto"/>
        <w:ind w:firstLine="567"/>
        <w:rPr>
          <w:rFonts w:ascii="Sylfaen" w:hAnsi="Sylfaen"/>
          <w:sz w:val="24"/>
          <w:szCs w:val="24"/>
          <w:lang w:val="hy-AM"/>
        </w:rPr>
      </w:pPr>
      <w:r w:rsidRPr="00E97038">
        <w:rPr>
          <w:rFonts w:ascii="Arial" w:hAnsi="Arial" w:cs="Arial"/>
          <w:color w:val="21346E"/>
          <w:sz w:val="18"/>
          <w:szCs w:val="18"/>
          <w:shd w:val="clear" w:color="auto" w:fill="FFFFFF"/>
          <w:lang w:val="hy-AM"/>
        </w:rPr>
        <w:tab/>
      </w:r>
      <w:r w:rsidR="007F5260" w:rsidRPr="00E97038">
        <w:rPr>
          <w:rFonts w:ascii="Sylfaen" w:hAnsi="Sylfaen"/>
          <w:b/>
          <w:sz w:val="24"/>
          <w:szCs w:val="24"/>
          <w:lang w:val="hy-AM"/>
        </w:rPr>
        <w:t>Ապրիլի 8-ին</w:t>
      </w:r>
      <w:r w:rsidR="007F5260" w:rsidRPr="00E97038">
        <w:rPr>
          <w:rFonts w:ascii="Sylfaen" w:hAnsi="Sylfaen"/>
          <w:sz w:val="24"/>
          <w:szCs w:val="24"/>
          <w:lang w:val="hy-AM"/>
        </w:rPr>
        <w:t xml:space="preserve"> Վճռաբեկ դատարանը քաղաքացիներ Մարատ Գրիգորյանը, Սարգիս </w:t>
      </w:r>
      <w:proofErr w:type="spellStart"/>
      <w:r w:rsidR="007F5260" w:rsidRPr="00E97038">
        <w:rPr>
          <w:rFonts w:ascii="Sylfaen" w:hAnsi="Sylfaen"/>
          <w:sz w:val="24"/>
          <w:szCs w:val="24"/>
          <w:lang w:val="hy-AM"/>
        </w:rPr>
        <w:t>Քելյանը</w:t>
      </w:r>
      <w:proofErr w:type="spellEnd"/>
      <w:r w:rsidR="007F5260" w:rsidRPr="00E97038">
        <w:rPr>
          <w:rFonts w:ascii="Sylfaen" w:hAnsi="Sylfaen"/>
          <w:sz w:val="24"/>
          <w:szCs w:val="24"/>
          <w:lang w:val="hy-AM"/>
        </w:rPr>
        <w:t xml:space="preserve">, </w:t>
      </w:r>
      <w:proofErr w:type="spellStart"/>
      <w:r w:rsidR="007F5260" w:rsidRPr="00E97038">
        <w:rPr>
          <w:rFonts w:ascii="Sylfaen" w:hAnsi="Sylfaen"/>
          <w:sz w:val="24"/>
          <w:szCs w:val="24"/>
          <w:lang w:val="hy-AM"/>
        </w:rPr>
        <w:t>Լևոն</w:t>
      </w:r>
      <w:proofErr w:type="spellEnd"/>
      <w:r w:rsidR="007F5260" w:rsidRPr="00E97038">
        <w:rPr>
          <w:rFonts w:ascii="Sylfaen" w:hAnsi="Sylfaen"/>
          <w:sz w:val="24"/>
          <w:szCs w:val="24"/>
          <w:lang w:val="hy-AM"/>
        </w:rPr>
        <w:t xml:space="preserve"> Հարությունյանը, Լիանա Մանուկյանը, Եսթեր Մանուկյանը, </w:t>
      </w:r>
      <w:proofErr w:type="spellStart"/>
      <w:r w:rsidR="007F5260" w:rsidRPr="00E97038">
        <w:rPr>
          <w:rFonts w:ascii="Sylfaen" w:hAnsi="Sylfaen"/>
          <w:sz w:val="24"/>
          <w:szCs w:val="24"/>
          <w:lang w:val="hy-AM"/>
        </w:rPr>
        <w:t>Տաթևիկ</w:t>
      </w:r>
      <w:proofErr w:type="spellEnd"/>
      <w:r w:rsidR="007F5260" w:rsidRPr="00E97038">
        <w:rPr>
          <w:rFonts w:ascii="Sylfaen" w:hAnsi="Sylfaen"/>
          <w:sz w:val="24"/>
          <w:szCs w:val="24"/>
          <w:lang w:val="hy-AM"/>
        </w:rPr>
        <w:t xml:space="preserve"> </w:t>
      </w:r>
      <w:proofErr w:type="spellStart"/>
      <w:r w:rsidR="007F5260" w:rsidRPr="00E97038">
        <w:rPr>
          <w:rFonts w:ascii="Sylfaen" w:hAnsi="Sylfaen"/>
          <w:sz w:val="24"/>
          <w:szCs w:val="24"/>
          <w:lang w:val="hy-AM"/>
        </w:rPr>
        <w:t>Բոյախչյանն</w:t>
      </w:r>
      <w:proofErr w:type="spellEnd"/>
      <w:r w:rsidR="007F5260" w:rsidRPr="00E97038">
        <w:rPr>
          <w:rFonts w:ascii="Sylfaen" w:hAnsi="Sylfaen"/>
          <w:sz w:val="24"/>
          <w:szCs w:val="24"/>
          <w:lang w:val="hy-AM"/>
        </w:rPr>
        <w:t xml:space="preserve"> ընդդեմ «Հրապարակ օրաթերթ» ՍՊԸ-ի գործով մերժել է պատասխանողի բողոքի վարույթ ընդունումը։</w:t>
      </w:r>
    </w:p>
    <w:p w:rsidR="007F5260" w:rsidRDefault="007F5260" w:rsidP="007F5260">
      <w:pPr>
        <w:spacing w:after="0" w:line="240" w:lineRule="auto"/>
        <w:ind w:firstLine="567"/>
        <w:rPr>
          <w:rFonts w:ascii="Sylfaen" w:hAnsi="Sylfaen"/>
          <w:sz w:val="24"/>
          <w:szCs w:val="24"/>
          <w:lang w:val="hy-AM"/>
        </w:rPr>
      </w:pPr>
      <w:r w:rsidRPr="00E97038">
        <w:rPr>
          <w:rFonts w:ascii="Sylfaen" w:hAnsi="Sylfaen"/>
          <w:sz w:val="24"/>
          <w:szCs w:val="24"/>
          <w:lang w:val="hy-AM"/>
        </w:rPr>
        <w:t>Հիշեցնենք, որ հայցը ներկայացվել է 2018թ. հոկտեմբերի 30-ին՝ վիրավորանքի, զրպարտության համար փոխհատուցման պահանջով. առիթը նույն թվականի հոկտեմբերի 8-ին թերթում հրապարակված «Սկանդալ ԵՊՀ-ում</w:t>
      </w:r>
      <w:r w:rsidRPr="00E97038">
        <w:rPr>
          <w:rFonts w:ascii="Times New Roman" w:eastAsia="MS Gothic" w:hAnsi="Times New Roman" w:cs="Times New Roman"/>
          <w:sz w:val="24"/>
          <w:szCs w:val="24"/>
          <w:lang w:val="hy-AM"/>
        </w:rPr>
        <w:t xml:space="preserve">․ </w:t>
      </w:r>
      <w:r w:rsidRPr="00E97038">
        <w:rPr>
          <w:rFonts w:ascii="Sylfaen" w:hAnsi="Sylfaen"/>
          <w:sz w:val="24"/>
          <w:szCs w:val="24"/>
          <w:lang w:val="hy-AM"/>
        </w:rPr>
        <w:t>նոր «</w:t>
      </w:r>
      <w:proofErr w:type="spellStart"/>
      <w:r w:rsidRPr="00E97038">
        <w:rPr>
          <w:rFonts w:ascii="Sylfaen" w:hAnsi="Sylfaen"/>
          <w:sz w:val="24"/>
          <w:szCs w:val="24"/>
          <w:lang w:val="hy-AM"/>
        </w:rPr>
        <w:t>Սաշի՞կ</w:t>
      </w:r>
      <w:proofErr w:type="spellEnd"/>
      <w:r w:rsidRPr="00E97038">
        <w:rPr>
          <w:rFonts w:ascii="Sylfaen" w:hAnsi="Sylfaen"/>
          <w:sz w:val="24"/>
          <w:szCs w:val="24"/>
          <w:lang w:val="hy-AM"/>
        </w:rPr>
        <w:t>» է հայտնվել</w:t>
      </w:r>
      <w:r w:rsidRPr="00E97038">
        <w:rPr>
          <w:rFonts w:ascii="Sylfaen" w:hAnsi="Sylfaen"/>
          <w:sz w:val="24"/>
          <w:szCs w:val="24"/>
          <w:shd w:val="clear" w:color="auto" w:fill="FFFFFF"/>
          <w:lang w:val="hy-AM"/>
        </w:rPr>
        <w:t>» հոդվածն է, որտեղ, ըստ մի նամակի, ԵՊՀ Ա</w:t>
      </w:r>
      <w:r w:rsidRPr="00E97038">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E97038">
        <w:rPr>
          <w:rStyle w:val="FootnoteReference"/>
          <w:rFonts w:ascii="Sylfaen" w:hAnsi="Sylfaen"/>
          <w:sz w:val="24"/>
          <w:szCs w:val="24"/>
          <w:lang w:val="hy-AM"/>
        </w:rPr>
        <w:footnoteReference w:id="36"/>
      </w:r>
      <w:r w:rsidRPr="00E97038">
        <w:rPr>
          <w:rFonts w:ascii="Sylfaen" w:hAnsi="Sylfaen"/>
          <w:sz w:val="24"/>
          <w:szCs w:val="24"/>
          <w:lang w:val="hy-AM"/>
        </w:rPr>
        <w:t>։ 2020թ.</w:t>
      </w:r>
      <w:r w:rsidRPr="00E97038">
        <w:rPr>
          <w:rFonts w:ascii="Sylfaen" w:hAnsi="Sylfaen"/>
          <w:sz w:val="24"/>
          <w:szCs w:val="24"/>
          <w:shd w:val="clear" w:color="auto" w:fill="FFFFFF"/>
          <w:lang w:val="hy-AM"/>
        </w:rPr>
        <w:t xml:space="preserve"> փետրվարի </w:t>
      </w:r>
      <w:r w:rsidRPr="00E97038">
        <w:rPr>
          <w:rFonts w:ascii="Sylfaen" w:hAnsi="Sylfaen"/>
          <w:sz w:val="24"/>
          <w:szCs w:val="24"/>
          <w:lang w:val="hy-AM"/>
        </w:rPr>
        <w:t>28-ի վճռով հայցը բավարարվել էր մասնակի, և պատասխանողը բողոք էր ներկայացրել վերադաս ատյան, որտեղ</w:t>
      </w:r>
      <w:r w:rsidRPr="00E97038">
        <w:rPr>
          <w:rFonts w:ascii="Sylfaen" w:hAnsi="Sylfaen" w:cs="Sylfaen"/>
          <w:sz w:val="24"/>
          <w:szCs w:val="24"/>
          <w:lang w:val="hy-AM"/>
        </w:rPr>
        <w:t xml:space="preserve"> այն բավարարվել էր, գործն ուղարկվել էր նոր քննության: 2021-ի</w:t>
      </w:r>
      <w:r w:rsidRPr="00E97038">
        <w:rPr>
          <w:rFonts w:ascii="Sylfaen" w:hAnsi="Sylfaen"/>
          <w:sz w:val="24"/>
          <w:szCs w:val="24"/>
          <w:lang w:val="hy-AM"/>
        </w:rPr>
        <w:t xml:space="preserve"> մայիսի 3-ին առաջին ատյանի դատարանը կրկին հայցը բավարարել է մասնակի։ Պատասխանողը հունիսի 4-ին այն բողոքարկել է Վերաքննիչ քաղաքացիական դատարան։ </w:t>
      </w:r>
      <w:r w:rsidRPr="00E97038">
        <w:rPr>
          <w:rFonts w:ascii="Sylfaen" w:eastAsia="Calibri" w:hAnsi="Sylfaen" w:cs="Arial"/>
          <w:sz w:val="24"/>
          <w:szCs w:val="24"/>
          <w:lang w:val="hy-AM"/>
        </w:rPr>
        <w:t xml:space="preserve">Սեպտեմբերի 16-ին բողոքը </w:t>
      </w:r>
      <w:r w:rsidRPr="00E97038">
        <w:rPr>
          <w:rFonts w:ascii="Sylfaen" w:hAnsi="Sylfaen" w:cs="Sylfaen"/>
          <w:sz w:val="24"/>
          <w:szCs w:val="24"/>
          <w:lang w:val="hy-AM"/>
        </w:rPr>
        <w:t>մերժվել է</w:t>
      </w:r>
      <w:r w:rsidRPr="00E97038">
        <w:rPr>
          <w:rFonts w:ascii="Times New Roman" w:hAnsi="Times New Roman" w:cs="Times New Roman"/>
          <w:sz w:val="24"/>
          <w:szCs w:val="24"/>
          <w:lang w:val="hy-AM"/>
        </w:rPr>
        <w:t>․</w:t>
      </w:r>
      <w:r w:rsidRPr="00E97038">
        <w:rPr>
          <w:rFonts w:ascii="Sylfaen" w:hAnsi="Sylfaen" w:cs="Sylfaen"/>
          <w:sz w:val="24"/>
          <w:szCs w:val="24"/>
          <w:lang w:val="hy-AM"/>
        </w:rPr>
        <w:t xml:space="preserve"> վերաքննիչ ատյանը գտել է, որ լրագրողի դատողությունները զրպարտություն են պարունակում, չեն</w:t>
      </w:r>
      <w:r w:rsidRPr="00E97038">
        <w:rPr>
          <w:rFonts w:ascii="Sylfaen" w:eastAsia="Calibri" w:hAnsi="Sylfaen" w:cs="Arial"/>
          <w:sz w:val="24"/>
          <w:szCs w:val="24"/>
          <w:lang w:val="hy-AM"/>
        </w:rPr>
        <w:t xml:space="preserve"> բխում հանրային գերակա շահից, հիմնված չեն փաստերի վրա և </w:t>
      </w:r>
      <w:proofErr w:type="spellStart"/>
      <w:r w:rsidRPr="00E97038">
        <w:rPr>
          <w:rFonts w:ascii="Sylfaen" w:eastAsia="Calibri" w:hAnsi="Sylfaen" w:cs="Arial"/>
          <w:sz w:val="24"/>
          <w:szCs w:val="24"/>
          <w:lang w:val="hy-AM"/>
        </w:rPr>
        <w:t>գնահատողական</w:t>
      </w:r>
      <w:proofErr w:type="spellEnd"/>
      <w:r w:rsidRPr="00E97038">
        <w:rPr>
          <w:rFonts w:ascii="Sylfaen" w:eastAsia="Calibri" w:hAnsi="Sylfaen" w:cs="Arial"/>
          <w:sz w:val="24"/>
          <w:szCs w:val="24"/>
          <w:lang w:val="hy-AM"/>
        </w:rPr>
        <w:t xml:space="preserve"> չեն։ </w:t>
      </w:r>
      <w:r w:rsidRPr="00E97038">
        <w:rPr>
          <w:rFonts w:ascii="Sylfaen" w:hAnsi="Sylfaen"/>
          <w:sz w:val="24"/>
          <w:szCs w:val="24"/>
          <w:lang w:val="hy-AM"/>
        </w:rPr>
        <w:t>Հունվարի 31-ին «Հրապարակ օրաթերթ» ՍՊԸ-ն դիմել էր Վճռաբեկ դատարան՝ բողոքարկելով վերաքննիչ ատյանի կայացրած որոշումը:</w:t>
      </w:r>
    </w:p>
    <w:p w:rsidR="00C51A8A" w:rsidRDefault="00C51A8A" w:rsidP="007F5260">
      <w:pPr>
        <w:spacing w:after="0" w:line="240" w:lineRule="auto"/>
        <w:ind w:firstLine="567"/>
        <w:rPr>
          <w:rFonts w:ascii="Sylfaen" w:hAnsi="Sylfaen"/>
          <w:sz w:val="24"/>
          <w:szCs w:val="24"/>
          <w:lang w:val="hy-AM"/>
        </w:rPr>
      </w:pPr>
    </w:p>
    <w:p w:rsidR="00C51A8A" w:rsidRPr="00E97038" w:rsidRDefault="00C51A8A" w:rsidP="00C51A8A">
      <w:pPr>
        <w:spacing w:after="0" w:line="240" w:lineRule="auto"/>
        <w:ind w:firstLine="720"/>
        <w:rPr>
          <w:rFonts w:ascii="Sylfaen" w:hAnsi="Sylfaen"/>
          <w:b/>
          <w:sz w:val="24"/>
          <w:szCs w:val="24"/>
          <w:lang w:val="hy-AM"/>
        </w:rPr>
      </w:pPr>
      <w:r w:rsidRPr="00E97038">
        <w:rPr>
          <w:rFonts w:ascii="Sylfaen" w:hAnsi="Sylfaen"/>
          <w:b/>
          <w:sz w:val="24"/>
          <w:szCs w:val="24"/>
          <w:lang w:val="hy-AM"/>
        </w:rPr>
        <w:t xml:space="preserve">Ապրիլի 8-ին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կայացել է փաստաբան Արամ </w:t>
      </w:r>
      <w:proofErr w:type="spellStart"/>
      <w:r w:rsidRPr="00E97038">
        <w:rPr>
          <w:rFonts w:ascii="Sylfaen" w:hAnsi="Sylfaen"/>
          <w:sz w:val="24"/>
          <w:szCs w:val="24"/>
          <w:lang w:val="hy-AM"/>
        </w:rPr>
        <w:t>Օրբելյանն</w:t>
      </w:r>
      <w:proofErr w:type="spellEnd"/>
      <w:r w:rsidRPr="00E97038">
        <w:rPr>
          <w:rFonts w:ascii="Sylfaen" w:hAnsi="Sylfaen"/>
          <w:sz w:val="24"/>
          <w:szCs w:val="24"/>
          <w:lang w:val="hy-AM"/>
        </w:rPr>
        <w:t xml:space="preserve"> ընդդեմ Հայաստանի Հանրապետության, ի դեմս Ազգային անվտանգության ծառայության և «Հայաստանի հանրային հեռուստատեսություն» ՓԲԸ-ի գործով նոր քննության հերթական նիստը։</w:t>
      </w:r>
    </w:p>
    <w:p w:rsidR="00C51A8A" w:rsidRPr="00E97038" w:rsidRDefault="00C51A8A" w:rsidP="00C51A8A">
      <w:pPr>
        <w:spacing w:after="0" w:line="240" w:lineRule="auto"/>
        <w:ind w:firstLine="720"/>
        <w:rPr>
          <w:rFonts w:ascii="Sylfaen" w:hAnsi="Sylfaen"/>
          <w:sz w:val="24"/>
          <w:szCs w:val="24"/>
          <w:lang w:val="hy-AM"/>
        </w:rPr>
      </w:pPr>
      <w:r w:rsidRPr="00E97038">
        <w:rPr>
          <w:rFonts w:ascii="Sylfaen" w:hAnsi="Sylfaen"/>
          <w:sz w:val="24"/>
          <w:szCs w:val="24"/>
          <w:lang w:val="hy-AM"/>
        </w:rPr>
        <w:lastRenderedPageBreak/>
        <w:t>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մարտի 3–ին զրպարտություն հա</w:t>
      </w:r>
      <w:r>
        <w:rPr>
          <w:rFonts w:ascii="Sylfaen" w:hAnsi="Sylfaen"/>
          <w:sz w:val="24"/>
          <w:szCs w:val="24"/>
          <w:lang w:val="hy-AM"/>
        </w:rPr>
        <w:t>մարվո</w:t>
      </w:r>
      <w:r w:rsidRPr="00E97038">
        <w:rPr>
          <w:rFonts w:ascii="Sylfaen" w:hAnsi="Sylfaen"/>
          <w:sz w:val="24"/>
          <w:szCs w:val="24"/>
          <w:lang w:val="hy-AM"/>
        </w:rPr>
        <w:t xml:space="preserve">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w:t>
      </w:r>
      <w:proofErr w:type="spellStart"/>
      <w:r w:rsidRPr="00E97038">
        <w:rPr>
          <w:rFonts w:ascii="Sylfaen" w:hAnsi="Sylfaen"/>
          <w:sz w:val="24"/>
          <w:szCs w:val="24"/>
          <w:lang w:val="hy-AM"/>
        </w:rPr>
        <w:t>ռեպորտաժն</w:t>
      </w:r>
      <w:proofErr w:type="spellEnd"/>
      <w:r w:rsidRPr="00E97038">
        <w:rPr>
          <w:rFonts w:ascii="Sylfaen" w:hAnsi="Sylfaen"/>
          <w:sz w:val="24"/>
          <w:szCs w:val="24"/>
          <w:lang w:val="hy-AM"/>
        </w:rPr>
        <w:t xml:space="preserve"> է, որն, ըստ դրա հեղինակ </w:t>
      </w:r>
      <w:proofErr w:type="spellStart"/>
      <w:r w:rsidRPr="00E97038">
        <w:rPr>
          <w:rFonts w:ascii="Sylfaen" w:hAnsi="Sylfaen"/>
          <w:sz w:val="24"/>
          <w:szCs w:val="24"/>
          <w:lang w:val="hy-AM"/>
        </w:rPr>
        <w:t>Գևորգ</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Թոսունյանի</w:t>
      </w:r>
      <w:proofErr w:type="spellEnd"/>
      <w:r w:rsidRPr="00E97038">
        <w:rPr>
          <w:rFonts w:ascii="Sylfaen" w:hAnsi="Sylfaen"/>
          <w:sz w:val="24"/>
          <w:szCs w:val="24"/>
          <w:lang w:val="hy-AM"/>
        </w:rPr>
        <w:t xml:space="preserve">, հիմնված է պաշտոնական պարզաբանումների վրա։ Ռեպորտաժում ԱԱԾ ներկայացրած տեղեկություններն են այն մասին, որ փաստաբան Արամ </w:t>
      </w:r>
      <w:proofErr w:type="spellStart"/>
      <w:r w:rsidRPr="00E97038">
        <w:rPr>
          <w:rFonts w:ascii="Sylfaen" w:hAnsi="Sylfaen"/>
          <w:sz w:val="24"/>
          <w:szCs w:val="24"/>
          <w:lang w:val="hy-AM"/>
        </w:rPr>
        <w:t>Օրբելյանը</w:t>
      </w:r>
      <w:proofErr w:type="spellEnd"/>
      <w:r w:rsidRPr="00E97038">
        <w:rPr>
          <w:rFonts w:ascii="Sylfaen" w:hAnsi="Sylfaen"/>
          <w:sz w:val="24"/>
          <w:szCs w:val="24"/>
          <w:lang w:val="hy-AM"/>
        </w:rPr>
        <w:t xml:space="preserve"> պարբերաբար այցելել է Սահմանադրական դատարան` առանց անձը հաստատող փաստաթուղթ ներկայացնելու, և նրա մուտքերը չեն հաշվառվել</w:t>
      </w:r>
      <w:r w:rsidRPr="00E97038">
        <w:rPr>
          <w:rStyle w:val="FootnoteReference"/>
          <w:rFonts w:ascii="Sylfaen" w:hAnsi="Sylfaen"/>
          <w:sz w:val="24"/>
          <w:szCs w:val="24"/>
          <w:lang w:val="hy-AM"/>
        </w:rPr>
        <w:footnoteReference w:id="37"/>
      </w:r>
      <w:r w:rsidRPr="00E97038">
        <w:rPr>
          <w:rFonts w:ascii="Sylfaen" w:hAnsi="Sylfaen"/>
          <w:sz w:val="24"/>
          <w:szCs w:val="24"/>
          <w:lang w:val="hy-AM"/>
        </w:rPr>
        <w:t>։</w:t>
      </w:r>
      <w:r w:rsidRPr="00E97038">
        <w:rPr>
          <w:rFonts w:ascii="Sylfaen" w:hAnsi="Sylfaen"/>
          <w:sz w:val="24"/>
          <w:szCs w:val="24"/>
          <w:lang w:val="hy-AM"/>
        </w:rPr>
        <w:br/>
      </w:r>
      <w:r w:rsidRPr="00E97038">
        <w:rPr>
          <w:rFonts w:ascii="Sylfaen" w:hAnsi="Sylfaen"/>
          <w:sz w:val="24"/>
          <w:szCs w:val="24"/>
          <w:lang w:val="hy-AM"/>
        </w:rPr>
        <w:tab/>
        <w:t xml:space="preserve">2021թ. հուլիսի 26-ին դատարանը վճռել է հայցը մերժել՝ վիճարկվող դատողությունները համարելով </w:t>
      </w:r>
      <w:proofErr w:type="spellStart"/>
      <w:r w:rsidRPr="00E97038">
        <w:rPr>
          <w:rFonts w:ascii="Sylfaen" w:hAnsi="Sylfaen"/>
          <w:sz w:val="24"/>
          <w:szCs w:val="24"/>
          <w:lang w:val="hy-AM"/>
        </w:rPr>
        <w:t>գնահատողական</w:t>
      </w:r>
      <w:proofErr w:type="spellEnd"/>
      <w:r w:rsidRPr="00E97038">
        <w:rPr>
          <w:rFonts w:ascii="Sylfaen" w:hAnsi="Sylfaen"/>
          <w:sz w:val="24"/>
          <w:szCs w:val="24"/>
          <w:lang w:val="hy-AM"/>
        </w:rPr>
        <w:t xml:space="preserve">, Արամ </w:t>
      </w:r>
      <w:proofErr w:type="spellStart"/>
      <w:r w:rsidRPr="00E97038">
        <w:rPr>
          <w:rFonts w:ascii="Sylfaen" w:hAnsi="Sylfaen"/>
          <w:sz w:val="24"/>
          <w:szCs w:val="24"/>
          <w:lang w:val="hy-AM"/>
        </w:rPr>
        <w:t>Օրբելյանից</w:t>
      </w:r>
      <w:proofErr w:type="spellEnd"/>
      <w:r w:rsidRPr="00E97038">
        <w:rPr>
          <w:rFonts w:ascii="Sylfaen" w:hAnsi="Sylfaen"/>
          <w:sz w:val="24"/>
          <w:szCs w:val="24"/>
          <w:lang w:val="hy-AM"/>
        </w:rPr>
        <w:t xml:space="preserve"> հօգուտ «Հայաստանի հանրային հեռուստաընկերություն» ՓԲԸ-ի բռնագանձել 100.000 դրամ՝ որպես փաստաբանի վարձատրության գումար: Օգոստոսի 30-ին վճռի դեմ վերաքննիչ բողոք է ներկայացվել, որը դեկտեմբերի 15-ին բավարարվել է. գործն ուղարկվել է նույն դատարան՝ նոր քննության:</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Առաջին ատյանի դ</w:t>
      </w:r>
      <w:r w:rsidRPr="00E97038">
        <w:rPr>
          <w:rFonts w:ascii="Sylfaen" w:hAnsi="Sylfaen"/>
          <w:sz w:val="24"/>
          <w:szCs w:val="24"/>
          <w:lang w:val="hy-AM"/>
        </w:rPr>
        <w:t>ատա</w:t>
      </w:r>
      <w:r>
        <w:rPr>
          <w:rFonts w:ascii="Sylfaen" w:hAnsi="Sylfaen"/>
          <w:sz w:val="24"/>
          <w:szCs w:val="24"/>
          <w:lang w:val="hy-AM"/>
        </w:rPr>
        <w:t xml:space="preserve">րանի նոր քննության ընթացքում </w:t>
      </w:r>
      <w:r w:rsidRPr="00E97038">
        <w:rPr>
          <w:rFonts w:ascii="Sylfaen" w:hAnsi="Sylfaen"/>
          <w:sz w:val="24"/>
          <w:szCs w:val="24"/>
          <w:lang w:val="hy-AM"/>
        </w:rPr>
        <w:t>բաշխվել են ապացուցման պարտականությունները։ Հաջորդ նիստը նշանակվել է սեպտեմբերի 9-ին։</w:t>
      </w:r>
    </w:p>
    <w:p w:rsidR="00C51A8A" w:rsidRPr="00E97038" w:rsidRDefault="00C51A8A" w:rsidP="00C51A8A">
      <w:pPr>
        <w:pStyle w:val="NormalWeb"/>
        <w:shd w:val="clear" w:color="auto" w:fill="FFFFFF"/>
        <w:spacing w:before="0" w:beforeAutospacing="0" w:after="0" w:afterAutospacing="0" w:line="240" w:lineRule="auto"/>
        <w:ind w:firstLine="720"/>
        <w:rPr>
          <w:rFonts w:ascii="Sylfaen" w:hAnsi="Sylfaen"/>
          <w:lang w:val="hy-AM"/>
        </w:rPr>
      </w:pPr>
    </w:p>
    <w:p w:rsidR="00C51A8A" w:rsidRPr="00E97038" w:rsidRDefault="00C51A8A" w:rsidP="00C51A8A">
      <w:pPr>
        <w:spacing w:after="0" w:line="240" w:lineRule="auto"/>
        <w:ind w:firstLine="567"/>
        <w:rPr>
          <w:rFonts w:ascii="Sylfaen" w:hAnsi="Sylfaen"/>
          <w:sz w:val="24"/>
          <w:szCs w:val="24"/>
          <w:shd w:val="clear" w:color="auto" w:fill="FFFFFF"/>
          <w:lang w:val="hy-AM"/>
        </w:rPr>
      </w:pPr>
      <w:r w:rsidRPr="00E97038">
        <w:rPr>
          <w:rFonts w:ascii="Sylfaen" w:hAnsi="Sylfaen"/>
          <w:b/>
          <w:sz w:val="24"/>
          <w:szCs w:val="24"/>
          <w:shd w:val="clear" w:color="auto" w:fill="FFFFFF"/>
          <w:lang w:val="hy-AM"/>
        </w:rPr>
        <w:t>Ապրիլի 11-ին</w:t>
      </w:r>
      <w:r w:rsidRPr="00E97038">
        <w:rPr>
          <w:rFonts w:ascii="Sylfaen" w:hAnsi="Sylfaen"/>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Երևանի</w:t>
      </w:r>
      <w:proofErr w:type="spellEnd"/>
      <w:r w:rsidRPr="00E97038">
        <w:rPr>
          <w:rFonts w:ascii="Sylfaen" w:hAnsi="Sylfaen"/>
          <w:sz w:val="24"/>
          <w:szCs w:val="24"/>
          <w:shd w:val="clear" w:color="auto" w:fill="FFFFFF"/>
          <w:lang w:val="hy-AM"/>
        </w:rPr>
        <w:t xml:space="preserve"> ընդհանուր իրավասության </w:t>
      </w:r>
      <w:r>
        <w:rPr>
          <w:rFonts w:ascii="Sylfaen" w:hAnsi="Sylfaen"/>
          <w:sz w:val="24"/>
          <w:szCs w:val="24"/>
          <w:shd w:val="clear" w:color="auto" w:fill="FFFFFF"/>
          <w:lang w:val="hy-AM"/>
        </w:rPr>
        <w:t>դատարանը</w:t>
      </w:r>
      <w:r w:rsidRPr="00E97038">
        <w:rPr>
          <w:rFonts w:ascii="Sylfaen" w:hAnsi="Sylfaen"/>
          <w:sz w:val="24"/>
          <w:szCs w:val="24"/>
          <w:shd w:val="clear" w:color="auto" w:fill="FFFFFF"/>
          <w:lang w:val="hy-AM"/>
        </w:rPr>
        <w:t xml:space="preserve"> վարույթ է </w:t>
      </w:r>
      <w:r>
        <w:rPr>
          <w:rFonts w:ascii="Sylfaen" w:hAnsi="Sylfaen"/>
          <w:sz w:val="24"/>
          <w:szCs w:val="24"/>
          <w:shd w:val="clear" w:color="auto" w:fill="FFFFFF"/>
          <w:lang w:val="hy-AM"/>
        </w:rPr>
        <w:t>ընդուն</w:t>
      </w:r>
      <w:r w:rsidRPr="00E97038">
        <w:rPr>
          <w:rFonts w:ascii="Sylfaen" w:hAnsi="Sylfaen"/>
          <w:sz w:val="24"/>
          <w:szCs w:val="24"/>
          <w:shd w:val="clear" w:color="auto" w:fill="FFFFFF"/>
          <w:lang w:val="hy-AM"/>
        </w:rPr>
        <w:t>ել «Հայաստանի ժուռնալիստների միություն» ՀԿ-ն, դրա նախագահ Սաթիկ Սեյրանյանը և «168 ժամ» ՍՊԸ-ն ընդդեմ «</w:t>
      </w:r>
      <w:r w:rsidRPr="00D72F16">
        <w:rPr>
          <w:rFonts w:ascii="Sylfaen" w:hAnsi="Sylfaen"/>
          <w:sz w:val="24"/>
          <w:szCs w:val="24"/>
          <w:shd w:val="clear" w:color="auto" w:fill="FFFFFF"/>
          <w:lang w:val="hy-AM"/>
        </w:rPr>
        <w:t>Civic.am</w:t>
      </w:r>
      <w:r w:rsidRPr="00E97038">
        <w:rPr>
          <w:rFonts w:ascii="Sylfaen" w:hAnsi="Sylfaen"/>
          <w:sz w:val="24"/>
          <w:szCs w:val="24"/>
          <w:shd w:val="clear" w:color="auto" w:fill="FFFFFF"/>
          <w:lang w:val="hy-AM"/>
        </w:rPr>
        <w:t xml:space="preserve">» լրատվական կայքի և «Խոսքի ազատության պաշտպանության կոմիտե» ՀԿ նախագահ Աշոտ Մելիքյանի գործը։ </w:t>
      </w:r>
    </w:p>
    <w:p w:rsidR="00C51A8A" w:rsidRPr="00E97038" w:rsidRDefault="00C51A8A" w:rsidP="00C51A8A">
      <w:pPr>
        <w:spacing w:after="0" w:line="240" w:lineRule="auto"/>
        <w:ind w:firstLine="567"/>
        <w:rPr>
          <w:rFonts w:ascii="Sylfaen" w:hAnsi="Sylfaen" w:cs="Sylfaen"/>
          <w:lang w:val="hy-AM"/>
        </w:rPr>
      </w:pPr>
      <w:r w:rsidRPr="00E97038">
        <w:rPr>
          <w:rFonts w:ascii="Sylfaen" w:hAnsi="Sylfaen"/>
          <w:sz w:val="24"/>
          <w:szCs w:val="24"/>
          <w:shd w:val="clear" w:color="auto" w:fill="FFFFFF"/>
          <w:lang w:val="hy-AM"/>
        </w:rPr>
        <w:t>Հայցը ներկայացվել էր փետրվարի 28-ին՝ զրպարտություն հա</w:t>
      </w:r>
      <w:r>
        <w:rPr>
          <w:rFonts w:ascii="Sylfaen" w:hAnsi="Sylfaen"/>
          <w:sz w:val="24"/>
          <w:szCs w:val="24"/>
          <w:shd w:val="clear" w:color="auto" w:fill="FFFFFF"/>
          <w:lang w:val="hy-AM"/>
        </w:rPr>
        <w:t>մարվ</w:t>
      </w:r>
      <w:r w:rsidRPr="00E97038">
        <w:rPr>
          <w:rFonts w:ascii="Sylfaen" w:hAnsi="Sylfaen"/>
          <w:sz w:val="24"/>
          <w:szCs w:val="24"/>
          <w:shd w:val="clear" w:color="auto" w:fill="FFFFFF"/>
          <w:lang w:val="hy-AM"/>
        </w:rPr>
        <w:t xml:space="preserve">ող տվյալները հերքելու, </w:t>
      </w:r>
      <w:proofErr w:type="spellStart"/>
      <w:r w:rsidRPr="00E97038">
        <w:rPr>
          <w:rFonts w:ascii="Sylfaen" w:hAnsi="Sylfaen"/>
          <w:sz w:val="24"/>
          <w:szCs w:val="24"/>
          <w:shd w:val="clear" w:color="auto" w:fill="FFFFFF"/>
          <w:lang w:val="hy-AM"/>
        </w:rPr>
        <w:t>հերքման</w:t>
      </w:r>
      <w:proofErr w:type="spellEnd"/>
      <w:r w:rsidRPr="00E97038">
        <w:rPr>
          <w:rFonts w:ascii="Sylfaen" w:hAnsi="Sylfaen"/>
          <w:sz w:val="24"/>
          <w:szCs w:val="24"/>
          <w:shd w:val="clear" w:color="auto" w:fill="FFFFFF"/>
          <w:lang w:val="hy-AM"/>
        </w:rPr>
        <w:t xml:space="preserve"> տեքստը </w:t>
      </w:r>
      <w:proofErr w:type="spellStart"/>
      <w:r w:rsidRPr="00E97038">
        <w:rPr>
          <w:rFonts w:ascii="Sylfaen" w:hAnsi="Sylfaen"/>
          <w:sz w:val="24"/>
          <w:szCs w:val="24"/>
          <w:shd w:val="clear" w:color="auto" w:fill="FFFFFF"/>
          <w:lang w:val="hy-AM"/>
        </w:rPr>
        <w:t>հրապարակելուն</w:t>
      </w:r>
      <w:proofErr w:type="spellEnd"/>
      <w:r w:rsidRPr="00E97038">
        <w:rPr>
          <w:rFonts w:ascii="Sylfaen" w:hAnsi="Sylfaen"/>
          <w:sz w:val="24"/>
          <w:szCs w:val="24"/>
          <w:shd w:val="clear" w:color="auto" w:fill="FFFFFF"/>
          <w:lang w:val="hy-AM"/>
        </w:rPr>
        <w:t xml:space="preserve"> պարտավորեցնելու, ինչպես նաև պատվին, արժանապատվությանը և/կամ գործարար </w:t>
      </w:r>
      <w:proofErr w:type="spellStart"/>
      <w:r w:rsidRPr="00E97038">
        <w:rPr>
          <w:rFonts w:ascii="Sylfaen" w:hAnsi="Sylfaen"/>
          <w:sz w:val="24"/>
          <w:szCs w:val="24"/>
          <w:shd w:val="clear" w:color="auto" w:fill="FFFFFF"/>
          <w:lang w:val="hy-AM"/>
        </w:rPr>
        <w:t>համբավին</w:t>
      </w:r>
      <w:proofErr w:type="spellEnd"/>
      <w:r w:rsidRPr="00E97038">
        <w:rPr>
          <w:rFonts w:ascii="Sylfaen" w:hAnsi="Sylfaen"/>
          <w:sz w:val="24"/>
          <w:szCs w:val="24"/>
          <w:shd w:val="clear" w:color="auto" w:fill="FFFFFF"/>
          <w:lang w:val="hy-AM"/>
        </w:rPr>
        <w:t xml:space="preserve"> պատճառված վնասի </w:t>
      </w:r>
      <w:proofErr w:type="spellStart"/>
      <w:r w:rsidRPr="00E97038">
        <w:rPr>
          <w:rFonts w:ascii="Sylfaen" w:hAnsi="Sylfaen"/>
          <w:sz w:val="24"/>
          <w:szCs w:val="24"/>
          <w:shd w:val="clear" w:color="auto" w:fill="FFFFFF"/>
          <w:lang w:val="hy-AM"/>
        </w:rPr>
        <w:t>փախհատուցման</w:t>
      </w:r>
      <w:proofErr w:type="spellEnd"/>
      <w:r w:rsidRPr="00E97038">
        <w:rPr>
          <w:rFonts w:ascii="Sylfaen" w:hAnsi="Sylfaen"/>
          <w:sz w:val="24"/>
          <w:szCs w:val="24"/>
          <w:shd w:val="clear" w:color="auto" w:fill="FFFFFF"/>
          <w:lang w:val="hy-AM"/>
        </w:rPr>
        <w:t xml:space="preserve"> պահանջներով։</w:t>
      </w:r>
      <w:r w:rsidRPr="00E97038">
        <w:rPr>
          <w:rFonts w:ascii="Sylfaen" w:hAnsi="Sylfaen"/>
          <w:sz w:val="24"/>
          <w:szCs w:val="24"/>
          <w:shd w:val="clear" w:color="auto" w:fill="FFFFFF"/>
          <w:lang w:val="hy-AM"/>
        </w:rPr>
        <w:br/>
        <w:t xml:space="preserve">            Հայցի առիթը հունվարի 31-ին «Civic.am» լրատվական </w:t>
      </w:r>
      <w:proofErr w:type="spellStart"/>
      <w:r w:rsidRPr="00E97038">
        <w:rPr>
          <w:rFonts w:ascii="Sylfaen" w:hAnsi="Sylfaen"/>
          <w:sz w:val="24"/>
          <w:szCs w:val="24"/>
          <w:shd w:val="clear" w:color="auto" w:fill="FFFFFF"/>
          <w:lang w:val="hy-AM"/>
        </w:rPr>
        <w:t>կայքում</w:t>
      </w:r>
      <w:proofErr w:type="spellEnd"/>
      <w:r w:rsidRPr="00E97038">
        <w:rPr>
          <w:rFonts w:ascii="Sylfaen" w:hAnsi="Sylfaen"/>
          <w:sz w:val="24"/>
          <w:szCs w:val="24"/>
          <w:shd w:val="clear" w:color="auto" w:fill="FFFFFF"/>
          <w:lang w:val="hy-AM"/>
        </w:rPr>
        <w:t xml:space="preserve"> հրապարակված հարցազրույցն է Աշոտ Մելիքյանի հետ, որտեղ վերջինս, անդրադառնալով ՀԺՄ հունվարի 29-ի համագումարին, մասնավորապես ասել է. «Դա ոչ թե Ժուռնալիստների միության համագումար էր, այլ ավելի շատ Ռոբերտ Քոչարյանի և Սերժ Սարգսյանի քարոզիչների ալյանս, որը հավաքվել էր իր հերթական անելիքները որոշելու և իրենց ճամբարին սպասարկող այդ կազմակերպության ղեկավար ընտրելու...»:</w:t>
      </w:r>
      <w:r w:rsidRPr="00E97038">
        <w:rPr>
          <w:rFonts w:ascii="Sylfaen" w:hAnsi="Sylfaen"/>
          <w:sz w:val="24"/>
          <w:szCs w:val="24"/>
          <w:shd w:val="clear" w:color="auto" w:fill="FFFFFF"/>
          <w:lang w:val="hy-AM"/>
        </w:rPr>
        <w:br/>
      </w:r>
      <w:r w:rsidRPr="00E97038">
        <w:rPr>
          <w:rFonts w:ascii="Sylfaen" w:hAnsi="Sylfaen"/>
          <w:sz w:val="24"/>
          <w:szCs w:val="24"/>
          <w:shd w:val="clear" w:color="auto" w:fill="FFFFFF"/>
          <w:lang w:val="hy-AM"/>
        </w:rPr>
        <w:tab/>
        <w:t>Դատական նիստ է կայացել հունիսի 30-ին, հաջորդը նշանակվել է հոկտեմբերի 20-ին։</w:t>
      </w:r>
    </w:p>
    <w:p w:rsidR="00C51A8A" w:rsidRDefault="00C51A8A" w:rsidP="00C51A8A">
      <w:pPr>
        <w:spacing w:after="0" w:line="240" w:lineRule="auto"/>
        <w:rPr>
          <w:rFonts w:ascii="Sylfaen" w:hAnsi="Sylfaen"/>
          <w:sz w:val="24"/>
          <w:szCs w:val="24"/>
          <w:lang w:val="hy-AM"/>
        </w:rPr>
      </w:pPr>
      <w:r w:rsidRPr="00E97038">
        <w:rPr>
          <w:rFonts w:ascii="Sylfaen" w:eastAsia="Calibri" w:hAnsi="Sylfaen"/>
          <w:bCs/>
          <w:sz w:val="24"/>
          <w:szCs w:val="24"/>
          <w:lang w:val="hy-AM"/>
        </w:rPr>
        <w:tab/>
      </w:r>
    </w:p>
    <w:p w:rsidR="004C3090" w:rsidRDefault="004C3090" w:rsidP="004C3090">
      <w:pPr>
        <w:pStyle w:val="NormalWeb"/>
        <w:shd w:val="clear" w:color="auto" w:fill="FFFFFF"/>
        <w:spacing w:before="0" w:beforeAutospacing="0" w:after="0" w:afterAutospacing="0" w:line="240" w:lineRule="auto"/>
        <w:textAlignment w:val="baseline"/>
        <w:rPr>
          <w:rFonts w:ascii="Arial" w:hAnsi="Arial" w:cs="Arial"/>
          <w:color w:val="21346E"/>
          <w:sz w:val="18"/>
          <w:szCs w:val="18"/>
          <w:shd w:val="clear" w:color="auto" w:fill="FFFFFF"/>
          <w:lang w:val="hy-AM"/>
        </w:rPr>
      </w:pPr>
    </w:p>
    <w:p w:rsidR="007F5260" w:rsidRDefault="007F5260" w:rsidP="000F3635">
      <w:pPr>
        <w:spacing w:after="0" w:line="240" w:lineRule="auto"/>
        <w:ind w:firstLine="567"/>
        <w:rPr>
          <w:rFonts w:ascii="Sylfaen" w:eastAsia="Times New Roman" w:hAnsi="Sylfaen" w:cs="Times New Roman"/>
          <w:sz w:val="24"/>
          <w:szCs w:val="24"/>
          <w:lang w:val="hy-AM" w:eastAsia="ru-RU"/>
        </w:rPr>
      </w:pPr>
      <w:r w:rsidRPr="000C6419">
        <w:rPr>
          <w:rFonts w:ascii="Sylfaen" w:eastAsia="Times New Roman" w:hAnsi="Sylfaen" w:cs="Times New Roman"/>
          <w:b/>
          <w:sz w:val="24"/>
          <w:szCs w:val="24"/>
          <w:lang w:val="hy-AM" w:eastAsia="ru-RU"/>
        </w:rPr>
        <w:lastRenderedPageBreak/>
        <w:t>Ապրիլի 11-ին</w:t>
      </w:r>
      <w:r w:rsidRPr="000C6419">
        <w:rPr>
          <w:rFonts w:ascii="Sylfaen" w:eastAsia="Times New Roman" w:hAnsi="Sylfaen" w:cs="Times New Roman"/>
          <w:sz w:val="24"/>
          <w:szCs w:val="24"/>
          <w:lang w:val="hy-AM" w:eastAsia="ru-RU"/>
        </w:rPr>
        <w:t xml:space="preserve"> </w:t>
      </w:r>
      <w:proofErr w:type="spellStart"/>
      <w:r w:rsidRPr="000C6419">
        <w:rPr>
          <w:rFonts w:ascii="Sylfaen" w:eastAsia="Times New Roman" w:hAnsi="Sylfaen" w:cs="Times New Roman"/>
          <w:sz w:val="24"/>
          <w:szCs w:val="24"/>
          <w:lang w:val="hy-AM" w:eastAsia="ru-RU"/>
        </w:rPr>
        <w:t>Երևանի</w:t>
      </w:r>
      <w:proofErr w:type="spellEnd"/>
      <w:r w:rsidRPr="000C6419">
        <w:rPr>
          <w:rFonts w:ascii="Sylfaen" w:eastAsia="Times New Roman" w:hAnsi="Sylfaen" w:cs="Times New Roman"/>
          <w:sz w:val="24"/>
          <w:szCs w:val="24"/>
          <w:lang w:val="hy-AM" w:eastAsia="ru-RU"/>
        </w:rPr>
        <w:t xml:space="preserve"> ընդհանուր իրավասության դատարանը մերժել է ԱԺ պատգամավոր Հայկ Սարգսյանն ընդդեմ «Հրապարակ օրաթերթ» ՍՊԸ-ի գործով հայցվորի ներկայացուցչի միջնորդությունը կանխակալ վերաբերմունքի հիմքով դա</w:t>
      </w:r>
      <w:r>
        <w:rPr>
          <w:rFonts w:ascii="Sylfaen" w:eastAsia="Times New Roman" w:hAnsi="Sylfaen" w:cs="Times New Roman"/>
          <w:sz w:val="24"/>
          <w:szCs w:val="24"/>
          <w:lang w:val="hy-AM" w:eastAsia="ru-RU"/>
        </w:rPr>
        <w:t>տավորին բացարկ հայտնելու մասին։</w:t>
      </w:r>
    </w:p>
    <w:p w:rsidR="007F5260" w:rsidRDefault="007F5260" w:rsidP="007F5260">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Հիշեցնենք, որ փ</w:t>
      </w:r>
      <w:r w:rsidRPr="000C6419">
        <w:rPr>
          <w:rFonts w:ascii="Sylfaen" w:eastAsia="Times New Roman" w:hAnsi="Sylfaen" w:cs="Times New Roman"/>
          <w:sz w:val="24"/>
          <w:szCs w:val="24"/>
          <w:lang w:val="hy-AM" w:eastAsia="ru-RU"/>
        </w:rPr>
        <w:t xml:space="preserve">ետրվարի 2-ին </w:t>
      </w:r>
      <w:proofErr w:type="spellStart"/>
      <w:r w:rsidRPr="000C6419">
        <w:rPr>
          <w:rFonts w:ascii="Sylfaen" w:eastAsia="Times New Roman" w:hAnsi="Sylfaen" w:cs="Times New Roman"/>
          <w:sz w:val="24"/>
          <w:szCs w:val="24"/>
          <w:lang w:val="hy-AM" w:eastAsia="ru-RU"/>
        </w:rPr>
        <w:t>Երևանի</w:t>
      </w:r>
      <w:proofErr w:type="spellEnd"/>
      <w:r w:rsidRPr="000C6419">
        <w:rPr>
          <w:rFonts w:ascii="Sylfaen" w:eastAsia="Times New Roman" w:hAnsi="Sylfaen" w:cs="Times New Roman"/>
          <w:sz w:val="24"/>
          <w:szCs w:val="24"/>
          <w:lang w:val="hy-AM" w:eastAsia="ru-RU"/>
        </w:rPr>
        <w:t xml:space="preserve"> ընդհանուր իրավասության դատարանում վերսկսվել է ԱԺ պատգամավոր Հայկ Սարգսյանն ընդդեմ «Հրապարակ օրաթերթ» ՍՊԸ-ի գործով քննությունը՝ զրպարտության և վիրավորանքի միջոցով պատվին, արժանապատվությանը և բարի </w:t>
      </w:r>
      <w:proofErr w:type="spellStart"/>
      <w:r w:rsidRPr="000C6419">
        <w:rPr>
          <w:rFonts w:ascii="Sylfaen" w:eastAsia="Times New Roman" w:hAnsi="Sylfaen" w:cs="Times New Roman"/>
          <w:sz w:val="24"/>
          <w:szCs w:val="24"/>
          <w:lang w:val="hy-AM" w:eastAsia="ru-RU"/>
        </w:rPr>
        <w:t>համբավին</w:t>
      </w:r>
      <w:proofErr w:type="spellEnd"/>
      <w:r w:rsidRPr="000C6419">
        <w:rPr>
          <w:rFonts w:ascii="Sylfaen" w:eastAsia="Times New Roman" w:hAnsi="Sylfaen" w:cs="Times New Roman"/>
          <w:sz w:val="24"/>
          <w:szCs w:val="24"/>
          <w:lang w:val="hy-AM" w:eastAsia="ru-RU"/>
        </w:rPr>
        <w:t xml:space="preserve"> հա</w:t>
      </w:r>
      <w:r>
        <w:rPr>
          <w:rFonts w:ascii="Sylfaen" w:eastAsia="Times New Roman" w:hAnsi="Sylfaen" w:cs="Times New Roman"/>
          <w:sz w:val="24"/>
          <w:szCs w:val="24"/>
          <w:lang w:val="hy-AM" w:eastAsia="ru-RU"/>
        </w:rPr>
        <w:t>սցված վնասի հատուցման պահանջով։</w:t>
      </w:r>
    </w:p>
    <w:p w:rsidR="007F5260" w:rsidRDefault="007F5260" w:rsidP="007F5260">
      <w:pPr>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Հ</w:t>
      </w:r>
      <w:r w:rsidRPr="000C6419">
        <w:rPr>
          <w:rFonts w:ascii="Sylfaen" w:eastAsia="Times New Roman" w:hAnsi="Sylfaen" w:cs="Times New Roman"/>
          <w:sz w:val="24"/>
          <w:szCs w:val="24"/>
          <w:lang w:val="hy-AM" w:eastAsia="ru-RU"/>
        </w:rPr>
        <w:t>այցը ներկայացվել է 2019թ</w:t>
      </w:r>
      <w:r w:rsidRPr="000C6419">
        <w:rPr>
          <w:rFonts w:ascii="Times New Roman" w:eastAsia="Times New Roman" w:hAnsi="Times New Roman" w:cs="Times New Roman"/>
          <w:sz w:val="24"/>
          <w:szCs w:val="24"/>
          <w:lang w:val="hy-AM" w:eastAsia="ru-RU"/>
        </w:rPr>
        <w:t>․</w:t>
      </w:r>
      <w:r w:rsidRPr="000C6419">
        <w:rPr>
          <w:rFonts w:ascii="Sylfaen" w:eastAsia="Times New Roman" w:hAnsi="Sylfaen" w:cs="Times New Roman"/>
          <w:sz w:val="24"/>
          <w:szCs w:val="24"/>
          <w:lang w:val="hy-AM" w:eastAsia="ru-RU"/>
        </w:rPr>
        <w:t xml:space="preserve"> հունիսի 21-ին, իսկ առիթը </w:t>
      </w:r>
      <w:r>
        <w:rPr>
          <w:rFonts w:ascii="Sylfaen" w:eastAsia="Times New Roman" w:hAnsi="Sylfaen" w:cs="Times New Roman"/>
          <w:sz w:val="24"/>
          <w:szCs w:val="24"/>
          <w:lang w:val="hy-AM" w:eastAsia="ru-RU"/>
        </w:rPr>
        <w:t xml:space="preserve">նույն </w:t>
      </w:r>
      <w:r w:rsidRPr="000C6419">
        <w:rPr>
          <w:rFonts w:ascii="Sylfaen" w:eastAsia="Times New Roman" w:hAnsi="Sylfaen" w:cs="Times New Roman"/>
          <w:sz w:val="24"/>
          <w:szCs w:val="24"/>
          <w:lang w:val="hy-AM" w:eastAsia="ru-RU"/>
        </w:rPr>
        <w:t>թ</w:t>
      </w:r>
      <w:r>
        <w:rPr>
          <w:rFonts w:ascii="Sylfaen" w:eastAsia="Times New Roman" w:hAnsi="Sylfaen" w:cs="Times New Roman"/>
          <w:sz w:val="24"/>
          <w:szCs w:val="24"/>
          <w:lang w:val="hy-AM" w:eastAsia="ru-RU"/>
        </w:rPr>
        <w:t>վականի</w:t>
      </w:r>
      <w:r w:rsidRPr="000C6419">
        <w:rPr>
          <w:rFonts w:ascii="Sylfaen" w:eastAsia="Times New Roman" w:hAnsi="Sylfaen" w:cs="Times New Roman"/>
          <w:sz w:val="24"/>
          <w:szCs w:val="24"/>
          <w:lang w:val="hy-AM" w:eastAsia="ru-RU"/>
        </w:rPr>
        <w:t xml:space="preserve"> մայիսի 26-ին հրապարակված՝ «Պատգամավոր Հայկ Սարգսյանը «դեբոշ» է սարքել </w:t>
      </w:r>
      <w:proofErr w:type="spellStart"/>
      <w:r w:rsidRPr="000C6419">
        <w:rPr>
          <w:rFonts w:ascii="Sylfaen" w:eastAsia="Times New Roman" w:hAnsi="Sylfaen" w:cs="Times New Roman"/>
          <w:sz w:val="24"/>
          <w:szCs w:val="24"/>
          <w:lang w:val="hy-AM" w:eastAsia="ru-RU"/>
        </w:rPr>
        <w:t>Երևան</w:t>
      </w:r>
      <w:proofErr w:type="spellEnd"/>
      <w:r w:rsidRPr="000C6419">
        <w:rPr>
          <w:rFonts w:ascii="Sylfaen" w:eastAsia="Times New Roman" w:hAnsi="Sylfaen" w:cs="Times New Roman"/>
          <w:sz w:val="24"/>
          <w:szCs w:val="24"/>
          <w:lang w:val="hy-AM" w:eastAsia="ru-RU"/>
        </w:rPr>
        <w:t>-Մոսկվա ինքնաթիռում» հոդվածն է</w:t>
      </w:r>
      <w:r w:rsidRPr="00E97038">
        <w:rPr>
          <w:rStyle w:val="FootnoteReference"/>
          <w:rFonts w:ascii="Sylfaen" w:hAnsi="Sylfaen"/>
          <w:lang w:val="hy-AM"/>
        </w:rPr>
        <w:footnoteReference w:id="38"/>
      </w:r>
      <w:r w:rsidRPr="00E97038">
        <w:rPr>
          <w:rFonts w:ascii="Sylfaen" w:hAnsi="Sylfaen"/>
          <w:lang w:val="hy-AM"/>
        </w:rPr>
        <w:t xml:space="preserve">։ </w:t>
      </w:r>
      <w:r>
        <w:rPr>
          <w:rFonts w:ascii="Sylfaen" w:eastAsia="Times New Roman" w:hAnsi="Sylfaen" w:cs="Times New Roman"/>
          <w:sz w:val="24"/>
          <w:szCs w:val="24"/>
          <w:lang w:val="hy-AM" w:eastAsia="ru-RU"/>
        </w:rPr>
        <w:t>2020թ. փետրվարի 28-</w:t>
      </w:r>
      <w:r w:rsidRPr="000C6419">
        <w:rPr>
          <w:rFonts w:ascii="Sylfaen" w:eastAsia="Times New Roman" w:hAnsi="Sylfaen" w:cs="Times New Roman"/>
          <w:sz w:val="24"/>
          <w:szCs w:val="24"/>
          <w:lang w:val="hy-AM" w:eastAsia="ru-RU"/>
        </w:rPr>
        <w:t xml:space="preserve">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 ներկայացրել վերաքննիչ ատյան, ապա, մերժվելուց հետո՝ վճռաբեկ: Բողոքը բավարարվել է, և գործի վարույթը վերսկսվել է։ </w:t>
      </w:r>
      <w:r w:rsidRPr="000C6419">
        <w:rPr>
          <w:rFonts w:ascii="Sylfaen" w:eastAsia="Times New Roman" w:hAnsi="Sylfaen" w:cs="Times New Roman"/>
          <w:sz w:val="24"/>
          <w:szCs w:val="24"/>
          <w:lang w:val="hy-AM" w:eastAsia="ru-RU"/>
        </w:rPr>
        <w:br/>
      </w:r>
      <w:r w:rsidRPr="000C6419">
        <w:rPr>
          <w:rFonts w:ascii="Sylfaen" w:eastAsia="Times New Roman" w:hAnsi="Sylfaen" w:cs="Times New Roman"/>
          <w:sz w:val="24"/>
          <w:szCs w:val="24"/>
          <w:lang w:val="hy-AM" w:eastAsia="ru-RU"/>
        </w:rPr>
        <w:tab/>
        <w:t xml:space="preserve">Գործով </w:t>
      </w:r>
      <w:r>
        <w:rPr>
          <w:rFonts w:ascii="Sylfaen" w:eastAsia="Times New Roman" w:hAnsi="Sylfaen" w:cs="Times New Roman"/>
          <w:sz w:val="24"/>
          <w:szCs w:val="24"/>
          <w:lang w:val="hy-AM" w:eastAsia="ru-RU"/>
        </w:rPr>
        <w:t xml:space="preserve">դատական </w:t>
      </w:r>
      <w:r w:rsidRPr="000C6419">
        <w:rPr>
          <w:rFonts w:ascii="Sylfaen" w:eastAsia="Times New Roman" w:hAnsi="Sylfaen" w:cs="Times New Roman"/>
          <w:sz w:val="24"/>
          <w:szCs w:val="24"/>
          <w:lang w:val="hy-AM" w:eastAsia="ru-RU"/>
        </w:rPr>
        <w:t>նիստ է կայացել նաև մայիսի 24-ին, հաջորդը նշանակվել է հուլիսի 12-ին։</w:t>
      </w:r>
    </w:p>
    <w:p w:rsidR="004C3090" w:rsidRDefault="004C3090" w:rsidP="001D2AB8">
      <w:pPr>
        <w:spacing w:after="0" w:line="240" w:lineRule="auto"/>
        <w:rPr>
          <w:rFonts w:ascii="Sylfaen" w:hAnsi="Sylfaen" w:cs="Arian AMU"/>
          <w:sz w:val="24"/>
          <w:szCs w:val="24"/>
          <w:shd w:val="clear" w:color="auto" w:fill="FFFFFF"/>
          <w:lang w:val="hy-AM"/>
        </w:rPr>
      </w:pPr>
    </w:p>
    <w:p w:rsidR="003252CC" w:rsidRPr="00E97038" w:rsidRDefault="003252CC" w:rsidP="000F3635">
      <w:pPr>
        <w:spacing w:after="0" w:line="240" w:lineRule="auto"/>
        <w:ind w:firstLine="567"/>
        <w:rPr>
          <w:rFonts w:ascii="Sylfaen" w:hAnsi="Sylfaen"/>
          <w:sz w:val="24"/>
          <w:szCs w:val="24"/>
          <w:lang w:val="hy-AM" w:eastAsia="ru-RU"/>
        </w:rPr>
      </w:pPr>
      <w:r w:rsidRPr="00E97038">
        <w:rPr>
          <w:rFonts w:ascii="Sylfaen" w:hAnsi="Sylfaen"/>
          <w:b/>
          <w:sz w:val="24"/>
          <w:szCs w:val="24"/>
          <w:lang w:val="hy-AM" w:eastAsia="ru-RU"/>
        </w:rPr>
        <w:t>Ապրիլի 11-ին</w:t>
      </w:r>
      <w:r w:rsidRPr="00E97038">
        <w:rPr>
          <w:rFonts w:ascii="Sylfaen" w:hAnsi="Sylfaen"/>
          <w:sz w:val="24"/>
          <w:szCs w:val="24"/>
          <w:lang w:val="hy-AM" w:eastAsia="ru-RU"/>
        </w:rPr>
        <w:t xml:space="preserve"> քաղաքացի Էմմա Կիրակոսյանն ընդդեմ «Ա-</w:t>
      </w:r>
      <w:proofErr w:type="spellStart"/>
      <w:r w:rsidRPr="00E97038">
        <w:rPr>
          <w:rFonts w:ascii="Sylfaen" w:hAnsi="Sylfaen"/>
          <w:sz w:val="24"/>
          <w:szCs w:val="24"/>
          <w:lang w:val="hy-AM" w:eastAsia="ru-RU"/>
        </w:rPr>
        <w:t>ԹիՎի</w:t>
      </w:r>
      <w:proofErr w:type="spellEnd"/>
      <w:r w:rsidRPr="00E97038">
        <w:rPr>
          <w:rFonts w:ascii="Sylfaen" w:hAnsi="Sylfaen"/>
          <w:sz w:val="24"/>
          <w:szCs w:val="24"/>
          <w:lang w:val="hy-AM" w:eastAsia="ru-RU"/>
        </w:rPr>
        <w:t xml:space="preserve"> հեռուստաընկերություն» ՍՊԸ-ի և մի շարք քաղաքացիների գործով հայցվորը դիմել է Վճռաբեկ դատարան՝ բողոքելով վերաքննիչ ատյանի որոշման դեմ, որով առաջին ատյանի դատարանի </w:t>
      </w:r>
      <w:r>
        <w:rPr>
          <w:rFonts w:ascii="Sylfaen" w:hAnsi="Sylfaen"/>
          <w:sz w:val="24"/>
          <w:szCs w:val="24"/>
          <w:lang w:val="hy-AM" w:eastAsia="ru-RU"/>
        </w:rPr>
        <w:t>վճիռ</w:t>
      </w:r>
      <w:r w:rsidRPr="00E97038">
        <w:rPr>
          <w:rFonts w:ascii="Sylfaen" w:hAnsi="Sylfaen"/>
          <w:sz w:val="24"/>
          <w:szCs w:val="24"/>
          <w:lang w:val="hy-AM" w:eastAsia="ru-RU"/>
        </w:rPr>
        <w:t>ը թողնվել էր անփոփոխ։</w:t>
      </w:r>
    </w:p>
    <w:p w:rsidR="003252CC" w:rsidRDefault="003252CC" w:rsidP="003252CC">
      <w:pPr>
        <w:spacing w:after="0" w:line="240" w:lineRule="auto"/>
        <w:ind w:firstLine="567"/>
        <w:rPr>
          <w:rFonts w:ascii="Sylfaen" w:hAnsi="Sylfaen"/>
          <w:sz w:val="24"/>
          <w:szCs w:val="24"/>
          <w:lang w:val="hy-AM" w:eastAsia="ru-RU"/>
        </w:rPr>
      </w:pPr>
      <w:r w:rsidRPr="00E97038">
        <w:rPr>
          <w:rFonts w:ascii="Sylfaen" w:hAnsi="Sylfaen"/>
          <w:sz w:val="24"/>
          <w:szCs w:val="24"/>
          <w:lang w:val="hy-AM" w:eastAsia="ru-RU"/>
        </w:rPr>
        <w:t xml:space="preserve">Հիշեցնենք, որ 2019թ. մարտի 22-ին պատվին և արժանապատվությանը պատճառված վնասի հատուցման և </w:t>
      </w:r>
      <w:proofErr w:type="spellStart"/>
      <w:r w:rsidRPr="00E97038">
        <w:rPr>
          <w:rFonts w:ascii="Sylfaen" w:hAnsi="Sylfaen"/>
          <w:sz w:val="24"/>
          <w:szCs w:val="24"/>
          <w:lang w:val="hy-AM" w:eastAsia="ru-RU"/>
        </w:rPr>
        <w:t>հերքման</w:t>
      </w:r>
      <w:proofErr w:type="spellEnd"/>
      <w:r w:rsidRPr="00E97038">
        <w:rPr>
          <w:rFonts w:ascii="Sylfaen" w:hAnsi="Sylfaen"/>
          <w:sz w:val="24"/>
          <w:szCs w:val="24"/>
          <w:lang w:val="hy-AM" w:eastAsia="ru-RU"/>
        </w:rPr>
        <w:t xml:space="preserve"> պարտավորեցնելու պահանջներով ներկայացված հայցի առիթը վերոհիշյալ հեռուստաընկերության «Կիսաբաց </w:t>
      </w:r>
      <w:proofErr w:type="spellStart"/>
      <w:r w:rsidRPr="00E97038">
        <w:rPr>
          <w:rFonts w:ascii="Sylfaen" w:hAnsi="Sylfaen"/>
          <w:sz w:val="24"/>
          <w:szCs w:val="24"/>
          <w:lang w:val="hy-AM" w:eastAsia="ru-RU"/>
        </w:rPr>
        <w:t>լուսամուտներ</w:t>
      </w:r>
      <w:proofErr w:type="spellEnd"/>
      <w:r w:rsidRPr="00E97038">
        <w:rPr>
          <w:rFonts w:ascii="Sylfaen" w:hAnsi="Sylfaen"/>
          <w:sz w:val="24"/>
          <w:szCs w:val="24"/>
          <w:lang w:val="hy-AM" w:eastAsia="ru-RU"/>
        </w:rPr>
        <w:t xml:space="preserve">» հաղորդաշարի 2019թ. փետրվարի 22-ի թողարկումն էր, որի թեման 20 տարի շարունակվող դատական </w:t>
      </w:r>
      <w:proofErr w:type="spellStart"/>
      <w:r w:rsidRPr="00E97038">
        <w:rPr>
          <w:rFonts w:ascii="Sylfaen" w:hAnsi="Sylfaen"/>
          <w:sz w:val="24"/>
          <w:szCs w:val="24"/>
          <w:lang w:val="hy-AM" w:eastAsia="ru-RU"/>
        </w:rPr>
        <w:t>քաշքշուկներն</w:t>
      </w:r>
      <w:proofErr w:type="spellEnd"/>
      <w:r w:rsidRPr="00E97038">
        <w:rPr>
          <w:rFonts w:ascii="Sylfaen" w:hAnsi="Sylfaen"/>
          <w:sz w:val="24"/>
          <w:szCs w:val="24"/>
          <w:lang w:val="hy-AM" w:eastAsia="ru-RU"/>
        </w:rPr>
        <w:t xml:space="preserve"> են, ինչի պատճառն, ըստ </w:t>
      </w:r>
      <w:proofErr w:type="spellStart"/>
      <w:r w:rsidRPr="00E97038">
        <w:rPr>
          <w:rFonts w:ascii="Sylfaen" w:hAnsi="Sylfaen"/>
          <w:sz w:val="24"/>
          <w:szCs w:val="24"/>
          <w:lang w:val="hy-AM" w:eastAsia="ru-RU"/>
        </w:rPr>
        <w:t>հնչեցված</w:t>
      </w:r>
      <w:proofErr w:type="spellEnd"/>
      <w:r w:rsidRPr="00E97038">
        <w:rPr>
          <w:rFonts w:ascii="Sylfaen" w:hAnsi="Sylfaen"/>
          <w:sz w:val="24"/>
          <w:szCs w:val="24"/>
          <w:lang w:val="hy-AM" w:eastAsia="ru-RU"/>
        </w:rPr>
        <w:t xml:space="preserve"> կարծիքի՝ Էմմա Կիրակոսյանն է</w:t>
      </w:r>
      <w:r w:rsidRPr="00E97038">
        <w:rPr>
          <w:rStyle w:val="FootnoteReference"/>
          <w:rFonts w:ascii="Sylfaen" w:hAnsi="Sylfaen"/>
          <w:sz w:val="24"/>
          <w:szCs w:val="24"/>
          <w:lang w:val="hy-AM" w:eastAsia="ru-RU"/>
        </w:rPr>
        <w:footnoteReference w:id="39"/>
      </w:r>
      <w:r w:rsidRPr="00E97038">
        <w:rPr>
          <w:rFonts w:ascii="Sylfaen" w:hAnsi="Sylfaen"/>
          <w:sz w:val="24"/>
          <w:szCs w:val="24"/>
          <w:lang w:val="hy-AM" w:eastAsia="ru-RU"/>
        </w:rPr>
        <w:t>: 2020թ</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 </w:t>
      </w:r>
      <w:r w:rsidRPr="00E97038">
        <w:rPr>
          <w:rFonts w:ascii="Sylfaen" w:hAnsi="Sylfaen"/>
          <w:bCs/>
          <w:sz w:val="24"/>
          <w:szCs w:val="24"/>
          <w:shd w:val="clear" w:color="auto" w:fill="FFFFFF"/>
          <w:lang w:val="hy-AM"/>
        </w:rPr>
        <w:t xml:space="preserve">հուլիսի 10-ին </w:t>
      </w:r>
      <w:r w:rsidRPr="00E97038">
        <w:rPr>
          <w:rFonts w:ascii="Sylfaen" w:hAnsi="Sylfaen"/>
          <w:sz w:val="24"/>
          <w:szCs w:val="24"/>
          <w:lang w:val="hy-AM" w:eastAsia="ru-RU"/>
        </w:rPr>
        <w:t xml:space="preserve">վճռվել է հայցը մերժել այն հիմքով, որ հաղորդման ժամանակ արված արտահայտությունները գնահատող դատողություններ են, որոնք </w:t>
      </w:r>
      <w:proofErr w:type="spellStart"/>
      <w:r w:rsidRPr="00E97038">
        <w:rPr>
          <w:rFonts w:ascii="Sylfaen" w:hAnsi="Sylfaen"/>
          <w:sz w:val="24"/>
          <w:szCs w:val="24"/>
          <w:lang w:val="hy-AM" w:eastAsia="ru-RU"/>
        </w:rPr>
        <w:t>հնչեցվել</w:t>
      </w:r>
      <w:proofErr w:type="spellEnd"/>
      <w:r w:rsidRPr="00E97038">
        <w:rPr>
          <w:rFonts w:ascii="Sylfaen" w:hAnsi="Sylfaen"/>
          <w:sz w:val="24"/>
          <w:szCs w:val="24"/>
          <w:lang w:val="hy-AM" w:eastAsia="ru-RU"/>
        </w:rPr>
        <w:t xml:space="preserve"> են </w:t>
      </w:r>
      <w:proofErr w:type="spellStart"/>
      <w:r w:rsidRPr="00E97038">
        <w:rPr>
          <w:rFonts w:ascii="Sylfaen" w:hAnsi="Sylfaen"/>
          <w:sz w:val="24"/>
          <w:szCs w:val="24"/>
          <w:lang w:val="hy-AM" w:eastAsia="ru-RU"/>
        </w:rPr>
        <w:t>Եվրոպական</w:t>
      </w:r>
      <w:proofErr w:type="spellEnd"/>
      <w:r w:rsidRPr="00E97038">
        <w:rPr>
          <w:rFonts w:ascii="Sylfaen" w:hAnsi="Sylfaen"/>
          <w:sz w:val="24"/>
          <w:szCs w:val="24"/>
          <w:lang w:val="hy-AM" w:eastAsia="ru-RU"/>
        </w:rPr>
        <w:t xml:space="preserve"> կոնվենցիայի 10-րդ հոդվածով երաշխավորված՝ կարծիքի արտահայտման ազատության իրավունքով: 2020թ. օգոստոսի 17-ին հայցվորը բողոքով դիմել է Վերաքննիչ դատարան, և դեկտեմբերի 18-ի որոշմամբ այն բավարարվել է</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 առաջին ատյանի դատարանի վճիռը </w:t>
      </w:r>
      <w:proofErr w:type="spellStart"/>
      <w:r w:rsidRPr="00E97038">
        <w:rPr>
          <w:rFonts w:ascii="Sylfaen" w:hAnsi="Sylfaen"/>
          <w:sz w:val="24"/>
          <w:szCs w:val="24"/>
          <w:lang w:val="hy-AM" w:eastAsia="ru-RU"/>
        </w:rPr>
        <w:t>բեկանվել</w:t>
      </w:r>
      <w:proofErr w:type="spellEnd"/>
      <w:r w:rsidRPr="00E97038">
        <w:rPr>
          <w:rFonts w:ascii="Sylfaen" w:hAnsi="Sylfaen"/>
          <w:sz w:val="24"/>
          <w:szCs w:val="24"/>
          <w:lang w:val="hy-AM" w:eastAsia="ru-RU"/>
        </w:rPr>
        <w:t xml:space="preserve"> և ուղարկվել է նույն դատարան՝ նոր քննության։</w:t>
      </w:r>
      <w:r w:rsidRPr="00E97038">
        <w:rPr>
          <w:rFonts w:ascii="Sylfaen" w:hAnsi="Sylfaen"/>
          <w:sz w:val="24"/>
          <w:szCs w:val="24"/>
          <w:lang w:val="hy-AM" w:eastAsia="ru-RU"/>
        </w:rPr>
        <w:tab/>
        <w:t>2021թ</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հոկտեմբերի 22-ին հայցը կրկին մերժվել </w:t>
      </w:r>
      <w:r>
        <w:rPr>
          <w:rFonts w:ascii="Sylfaen" w:hAnsi="Sylfaen"/>
          <w:sz w:val="24"/>
          <w:szCs w:val="24"/>
          <w:lang w:val="hy-AM" w:eastAsia="ru-RU"/>
        </w:rPr>
        <w:t>է</w:t>
      </w:r>
      <w:r w:rsidRPr="00E97038">
        <w:rPr>
          <w:rFonts w:ascii="Sylfaen" w:hAnsi="Sylfaen"/>
          <w:sz w:val="24"/>
          <w:szCs w:val="24"/>
          <w:lang w:val="hy-AM" w:eastAsia="ru-RU"/>
        </w:rPr>
        <w:t xml:space="preserve">. դատարանը կրկին գտել էր, որ հեռուստաընկերությունը գործել է բարեխիղճ: Նոյեմբերի 25-ին հայցվորը </w:t>
      </w:r>
      <w:r>
        <w:rPr>
          <w:rFonts w:ascii="Sylfaen" w:hAnsi="Sylfaen"/>
          <w:sz w:val="24"/>
          <w:szCs w:val="24"/>
          <w:lang w:val="hy-AM" w:eastAsia="ru-RU"/>
        </w:rPr>
        <w:t>վ</w:t>
      </w:r>
      <w:r w:rsidRPr="00E97038">
        <w:rPr>
          <w:rFonts w:ascii="Sylfaen" w:hAnsi="Sylfaen"/>
          <w:sz w:val="24"/>
          <w:szCs w:val="24"/>
          <w:lang w:val="hy-AM" w:eastAsia="ru-RU"/>
        </w:rPr>
        <w:t xml:space="preserve">երաքննիչ բողոք է </w:t>
      </w:r>
      <w:r>
        <w:rPr>
          <w:rFonts w:ascii="Sylfaen" w:hAnsi="Sylfaen"/>
          <w:sz w:val="24"/>
          <w:szCs w:val="24"/>
          <w:lang w:val="hy-AM" w:eastAsia="ru-RU"/>
        </w:rPr>
        <w:t xml:space="preserve">ներկայացրել, որը </w:t>
      </w:r>
      <w:r w:rsidRPr="00E97038">
        <w:rPr>
          <w:rFonts w:ascii="Sylfaen" w:hAnsi="Sylfaen"/>
          <w:sz w:val="24"/>
          <w:szCs w:val="24"/>
          <w:lang w:val="hy-AM" w:eastAsia="ru-RU"/>
        </w:rPr>
        <w:t>մերժվել</w:t>
      </w:r>
      <w:r>
        <w:rPr>
          <w:rFonts w:ascii="Sylfaen" w:hAnsi="Sylfaen"/>
          <w:sz w:val="24"/>
          <w:szCs w:val="24"/>
          <w:lang w:val="hy-AM" w:eastAsia="ru-RU"/>
        </w:rPr>
        <w:t xml:space="preserve"> </w:t>
      </w:r>
      <w:r>
        <w:rPr>
          <w:rFonts w:ascii="Sylfaen" w:hAnsi="Sylfaen"/>
          <w:sz w:val="24"/>
          <w:szCs w:val="24"/>
          <w:lang w:val="hy-AM" w:eastAsia="ru-RU"/>
        </w:rPr>
        <w:lastRenderedPageBreak/>
        <w:t>է</w:t>
      </w:r>
      <w:r w:rsidRPr="00E97038">
        <w:rPr>
          <w:rFonts w:ascii="Sylfaen" w:hAnsi="Sylfaen"/>
          <w:sz w:val="24"/>
          <w:szCs w:val="24"/>
          <w:lang w:val="hy-AM" w:eastAsia="ru-RU"/>
        </w:rPr>
        <w:t xml:space="preserve">: </w:t>
      </w:r>
      <w:r w:rsidRPr="00E97038">
        <w:rPr>
          <w:rFonts w:ascii="Sylfaen" w:hAnsi="Sylfaen"/>
          <w:sz w:val="24"/>
          <w:szCs w:val="24"/>
          <w:lang w:val="hy-AM" w:eastAsia="ru-RU"/>
        </w:rPr>
        <w:br/>
      </w:r>
      <w:r w:rsidRPr="00E97038">
        <w:rPr>
          <w:rFonts w:ascii="Sylfaen" w:hAnsi="Sylfaen"/>
          <w:sz w:val="24"/>
          <w:szCs w:val="24"/>
          <w:lang w:val="hy-AM" w:eastAsia="ru-RU"/>
        </w:rPr>
        <w:tab/>
        <w:t>Մայիսի 4-ին Վճռաբեկ դատարանը վերադարձրել է բողոքը,</w:t>
      </w:r>
      <w:r>
        <w:rPr>
          <w:rFonts w:ascii="Sylfaen" w:hAnsi="Sylfaen"/>
          <w:sz w:val="24"/>
          <w:szCs w:val="24"/>
          <w:lang w:val="hy-AM" w:eastAsia="ru-RU"/>
        </w:rPr>
        <w:t xml:space="preserve"> սակայն</w:t>
      </w:r>
      <w:r w:rsidRPr="00E97038">
        <w:rPr>
          <w:rFonts w:ascii="Sylfaen" w:hAnsi="Sylfaen"/>
          <w:sz w:val="24"/>
          <w:szCs w:val="24"/>
          <w:lang w:val="hy-AM" w:eastAsia="ru-RU"/>
        </w:rPr>
        <w:t xml:space="preserve"> հունիսի 7-ին </w:t>
      </w:r>
      <w:proofErr w:type="spellStart"/>
      <w:r>
        <w:rPr>
          <w:rFonts w:ascii="Sylfaen" w:hAnsi="Sylfaen"/>
          <w:sz w:val="24"/>
          <w:szCs w:val="24"/>
          <w:lang w:val="hy-AM" w:eastAsia="ru-RU"/>
        </w:rPr>
        <w:t>հայցվորն</w:t>
      </w:r>
      <w:proofErr w:type="spellEnd"/>
      <w:r>
        <w:rPr>
          <w:rFonts w:ascii="Sylfaen" w:hAnsi="Sylfaen"/>
          <w:sz w:val="24"/>
          <w:szCs w:val="24"/>
          <w:lang w:val="hy-AM" w:eastAsia="ru-RU"/>
        </w:rPr>
        <w:t xml:space="preserve"> այն</w:t>
      </w:r>
      <w:r w:rsidRPr="00E97038">
        <w:rPr>
          <w:rFonts w:ascii="Sylfaen" w:hAnsi="Sylfaen"/>
          <w:sz w:val="24"/>
          <w:szCs w:val="24"/>
          <w:lang w:val="hy-AM" w:eastAsia="ru-RU"/>
        </w:rPr>
        <w:t xml:space="preserve"> կրկին ներկայացրել է։</w:t>
      </w:r>
      <w:r w:rsidRPr="00E97038">
        <w:rPr>
          <w:rFonts w:ascii="Sylfaen" w:hAnsi="Sylfaen"/>
          <w:sz w:val="24"/>
          <w:szCs w:val="24"/>
          <w:lang w:val="hy-AM" w:eastAsia="ru-RU"/>
        </w:rPr>
        <w:tab/>
      </w:r>
    </w:p>
    <w:p w:rsidR="003252CC" w:rsidRDefault="003252CC" w:rsidP="003252CC">
      <w:pPr>
        <w:spacing w:after="0" w:line="240" w:lineRule="auto"/>
        <w:ind w:firstLine="567"/>
        <w:rPr>
          <w:rFonts w:ascii="Sylfaen" w:hAnsi="Sylfaen"/>
          <w:sz w:val="24"/>
          <w:szCs w:val="24"/>
          <w:lang w:val="hy-AM" w:eastAsia="ru-RU"/>
        </w:rPr>
      </w:pPr>
    </w:p>
    <w:p w:rsidR="001D2AB8" w:rsidRDefault="001D2AB8" w:rsidP="001D2AB8">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E97038">
        <w:rPr>
          <w:rFonts w:ascii="Sylfaen" w:hAnsi="Sylfaen"/>
          <w:b/>
          <w:lang w:val="hy-AM"/>
        </w:rPr>
        <w:t>Ապրիլի 12-ին</w:t>
      </w:r>
      <w:r w:rsidRPr="00E97038">
        <w:rPr>
          <w:rFonts w:ascii="Sylfaen" w:hAnsi="Sylfaen"/>
          <w:lang w:val="hy-AM"/>
        </w:rPr>
        <w:t xml:space="preserve"> </w:t>
      </w:r>
      <w:proofErr w:type="spellStart"/>
      <w:r w:rsidRPr="00E97038">
        <w:rPr>
          <w:rFonts w:ascii="Sylfaen" w:hAnsi="Sylfaen"/>
          <w:lang w:val="hy-AM"/>
        </w:rPr>
        <w:t>Երևանի</w:t>
      </w:r>
      <w:proofErr w:type="spellEnd"/>
      <w:r w:rsidRPr="00E97038">
        <w:rPr>
          <w:rFonts w:ascii="Sylfaen" w:hAnsi="Sylfaen"/>
          <w:lang w:val="hy-AM"/>
        </w:rPr>
        <w:t xml:space="preserve"> ընդհանուր իրավասության դատարանը որոշում է կայացրել առանց քննության թողնել «Խոսրովի անտառ» պետական արգելոց» ՊՈԱԿ-ի պահպանության գծով փոխտնօրեն Արտակ Մխիթարյանն ընդդեմ լրագրող Նարինե Կիրակոսյանի գործը՝ զրպարտության </w:t>
      </w:r>
      <w:r>
        <w:rPr>
          <w:rFonts w:ascii="Sylfaen" w:hAnsi="Sylfaen"/>
          <w:lang w:val="hy-AM"/>
        </w:rPr>
        <w:t>միջոց</w:t>
      </w:r>
      <w:r w:rsidRPr="00E97038">
        <w:rPr>
          <w:rFonts w:ascii="Sylfaen" w:hAnsi="Sylfaen"/>
          <w:lang w:val="hy-AM"/>
        </w:rPr>
        <w:t xml:space="preserve">ով պատվին և արժանապատվությանը պատճառված վնասի հատուցման և հրապարակային </w:t>
      </w:r>
      <w:proofErr w:type="spellStart"/>
      <w:r w:rsidRPr="00E97038">
        <w:rPr>
          <w:rFonts w:ascii="Sylfaen" w:hAnsi="Sylfaen"/>
          <w:lang w:val="hy-AM"/>
        </w:rPr>
        <w:t>հերքման</w:t>
      </w:r>
      <w:proofErr w:type="spellEnd"/>
      <w:r w:rsidRPr="00E97038">
        <w:rPr>
          <w:rFonts w:ascii="Sylfaen" w:hAnsi="Sylfaen"/>
          <w:lang w:val="hy-AM"/>
        </w:rPr>
        <w:t xml:space="preserve"> պահանջներով, և դատական ծախսերի հարցը համարել լուծված։ Որոշման հի</w:t>
      </w:r>
      <w:r>
        <w:rPr>
          <w:rFonts w:ascii="Sylfaen" w:hAnsi="Sylfaen"/>
          <w:lang w:val="hy-AM"/>
        </w:rPr>
        <w:t xml:space="preserve">մքը եղել է </w:t>
      </w:r>
      <w:proofErr w:type="spellStart"/>
      <w:r>
        <w:rPr>
          <w:rFonts w:ascii="Sylfaen" w:hAnsi="Sylfaen"/>
          <w:lang w:val="hy-AM"/>
        </w:rPr>
        <w:t>ծանուցված</w:t>
      </w:r>
      <w:proofErr w:type="spellEnd"/>
      <w:r>
        <w:rPr>
          <w:rFonts w:ascii="Sylfaen" w:hAnsi="Sylfaen"/>
          <w:lang w:val="hy-AM"/>
        </w:rPr>
        <w:t xml:space="preserve"> հայցվորի՝ երկու </w:t>
      </w:r>
      <w:r w:rsidRPr="00E97038">
        <w:rPr>
          <w:rFonts w:ascii="Sylfaen" w:hAnsi="Sylfaen"/>
          <w:lang w:val="hy-AM"/>
        </w:rPr>
        <w:t>հաջորդական դատական նիստերին չներկայանալու փաստը։</w:t>
      </w:r>
      <w:r>
        <w:rPr>
          <w:rFonts w:ascii="Sylfaen" w:hAnsi="Sylfaen"/>
          <w:lang w:val="hy-AM"/>
        </w:rPr>
        <w:br/>
      </w:r>
      <w:r>
        <w:rPr>
          <w:rFonts w:ascii="Sylfaen" w:hAnsi="Sylfaen"/>
          <w:lang w:val="hy-AM"/>
        </w:rPr>
        <w:tab/>
      </w:r>
      <w:r w:rsidRPr="00E97038">
        <w:rPr>
          <w:rFonts w:ascii="Sylfaen" w:hAnsi="Sylfaen"/>
          <w:lang w:val="hy-AM"/>
        </w:rPr>
        <w:t>Հիշեցնենք, որ հայցը ներկայացվել է 2021թ</w:t>
      </w:r>
      <w:r w:rsidRPr="00E97038">
        <w:rPr>
          <w:lang w:val="hy-AM"/>
        </w:rPr>
        <w:t>․</w:t>
      </w:r>
      <w:r w:rsidRPr="00E97038">
        <w:rPr>
          <w:rFonts w:ascii="Sylfaen" w:hAnsi="Sylfaen" w:cs="Sylfaen"/>
          <w:lang w:val="hy-AM"/>
        </w:rPr>
        <w:t>մայիսի</w:t>
      </w:r>
      <w:r w:rsidRPr="00E97038">
        <w:rPr>
          <w:rFonts w:ascii="Sylfaen" w:hAnsi="Sylfaen"/>
          <w:lang w:val="hy-AM"/>
        </w:rPr>
        <w:t xml:space="preserve"> 5-</w:t>
      </w:r>
      <w:r w:rsidRPr="00E97038">
        <w:rPr>
          <w:rFonts w:ascii="Sylfaen" w:hAnsi="Sylfaen" w:cs="Sylfaen"/>
          <w:lang w:val="hy-AM"/>
        </w:rPr>
        <w:t>ին</w:t>
      </w:r>
      <w:r w:rsidRPr="00E97038">
        <w:rPr>
          <w:rFonts w:ascii="Sylfaen" w:hAnsi="Sylfaen"/>
          <w:lang w:val="hy-AM"/>
        </w:rPr>
        <w:t xml:space="preserve">, </w:t>
      </w:r>
      <w:r w:rsidRPr="00E97038">
        <w:rPr>
          <w:rFonts w:ascii="Sylfaen" w:hAnsi="Sylfaen" w:cs="Sylfaen"/>
          <w:lang w:val="hy-AM"/>
        </w:rPr>
        <w:t>իսկ</w:t>
      </w:r>
      <w:r w:rsidRPr="00E97038">
        <w:rPr>
          <w:rFonts w:ascii="Sylfaen" w:hAnsi="Sylfaen"/>
          <w:lang w:val="hy-AM"/>
        </w:rPr>
        <w:t xml:space="preserve"> </w:t>
      </w:r>
      <w:r w:rsidRPr="00E97038">
        <w:rPr>
          <w:rFonts w:ascii="Sylfaen" w:hAnsi="Sylfaen" w:cs="Sylfaen"/>
          <w:lang w:val="hy-AM"/>
        </w:rPr>
        <w:t>առիթը</w:t>
      </w:r>
      <w:r w:rsidRPr="00E97038">
        <w:rPr>
          <w:rFonts w:ascii="Sylfaen" w:hAnsi="Sylfaen"/>
          <w:lang w:val="hy-AM"/>
        </w:rPr>
        <w:t xml:space="preserve"> </w:t>
      </w:r>
      <w:r w:rsidRPr="00E97038">
        <w:rPr>
          <w:rFonts w:ascii="Sylfaen" w:hAnsi="Sylfaen" w:cs="Sylfaen"/>
          <w:lang w:val="hy-AM"/>
        </w:rPr>
        <w:t>լր</w:t>
      </w:r>
      <w:r w:rsidRPr="00E97038">
        <w:rPr>
          <w:rFonts w:ascii="Sylfaen" w:hAnsi="Sylfaen"/>
          <w:lang w:val="hy-AM"/>
        </w:rPr>
        <w:t xml:space="preserve">ագրողի </w:t>
      </w:r>
      <w:proofErr w:type="spellStart"/>
      <w:r w:rsidRPr="00E97038">
        <w:rPr>
          <w:rFonts w:ascii="Sylfaen" w:hAnsi="Sylfaen"/>
          <w:lang w:val="hy-AM"/>
        </w:rPr>
        <w:t>ֆեյսբուքյան</w:t>
      </w:r>
      <w:proofErr w:type="spellEnd"/>
      <w:r w:rsidRPr="00E97038">
        <w:rPr>
          <w:rFonts w:ascii="Sylfaen" w:hAnsi="Sylfaen"/>
          <w:lang w:val="hy-AM"/>
        </w:rPr>
        <w:t xml:space="preserve">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w:t>
      </w:r>
      <w:proofErr w:type="spellStart"/>
      <w:r w:rsidRPr="00E97038">
        <w:rPr>
          <w:rFonts w:ascii="Sylfaen" w:hAnsi="Sylfaen"/>
          <w:lang w:val="hy-AM"/>
        </w:rPr>
        <w:t>Ֆեյսբուքից</w:t>
      </w:r>
      <w:proofErr w:type="spellEnd"/>
      <w:r w:rsidRPr="00E97038">
        <w:rPr>
          <w:rFonts w:ascii="Sylfaen" w:hAnsi="Sylfaen"/>
          <w:lang w:val="hy-AM"/>
        </w:rPr>
        <w:t>։</w:t>
      </w:r>
      <w:r w:rsidRPr="00E97038">
        <w:rPr>
          <w:rFonts w:ascii="Sylfaen" w:hAnsi="Sylfaen"/>
          <w:lang w:val="hy-AM"/>
        </w:rPr>
        <w:br/>
      </w:r>
      <w:r w:rsidRPr="00E97038">
        <w:rPr>
          <w:rFonts w:ascii="Sylfaen" w:hAnsi="Sylfaen"/>
          <w:lang w:val="hy-AM"/>
        </w:rPr>
        <w:tab/>
        <w:t>Ս</w:t>
      </w:r>
      <w:r w:rsidRPr="00E97038">
        <w:rPr>
          <w:lang w:val="hy-AM"/>
        </w:rPr>
        <w:t>․</w:t>
      </w:r>
      <w:r w:rsidRPr="00E97038">
        <w:rPr>
          <w:rFonts w:ascii="Sylfaen" w:hAnsi="Sylfaen"/>
          <w:lang w:val="hy-AM"/>
        </w:rPr>
        <w:t xml:space="preserve"> թ</w:t>
      </w:r>
      <w:r w:rsidRPr="00E97038">
        <w:rPr>
          <w:lang w:val="hy-AM"/>
        </w:rPr>
        <w:t>․</w:t>
      </w:r>
      <w:r w:rsidRPr="00E97038">
        <w:rPr>
          <w:rFonts w:ascii="Sylfaen" w:hAnsi="Sylfaen"/>
          <w:lang w:val="hy-AM"/>
        </w:rPr>
        <w:t xml:space="preserve"> ապրիլի 20-ին պատասխանողը բողոքարկել է որոշումը</w:t>
      </w:r>
      <w:r>
        <w:rPr>
          <w:rFonts w:ascii="Sylfaen" w:hAnsi="Sylfaen"/>
          <w:lang w:val="hy-AM"/>
        </w:rPr>
        <w:t xml:space="preserve"> վերադաս ատյան</w:t>
      </w:r>
      <w:r w:rsidRPr="00E97038">
        <w:rPr>
          <w:rFonts w:ascii="Sylfaen" w:hAnsi="Sylfaen"/>
          <w:lang w:val="hy-AM"/>
        </w:rPr>
        <w:t>, մայիսի 19-ին բողոքն ընդո</w:t>
      </w:r>
      <w:r>
        <w:rPr>
          <w:rFonts w:ascii="Sylfaen" w:hAnsi="Sylfaen"/>
          <w:lang w:val="hy-AM"/>
        </w:rPr>
        <w:t>ւնվել է վարույթ։ Հունիսի 30-ին Վ</w:t>
      </w:r>
      <w:r w:rsidRPr="00E97038">
        <w:rPr>
          <w:rFonts w:ascii="Sylfaen" w:hAnsi="Sylfaen"/>
          <w:lang w:val="hy-AM"/>
        </w:rPr>
        <w:t xml:space="preserve">երաքննիչ </w:t>
      </w:r>
      <w:r>
        <w:rPr>
          <w:rFonts w:ascii="Sylfaen" w:hAnsi="Sylfaen"/>
          <w:lang w:val="hy-AM"/>
        </w:rPr>
        <w:t>քաղաքացիական դատարանը որոշել է բողոքը բավարարվել</w:t>
      </w:r>
      <w:r w:rsidRPr="00E97038">
        <w:rPr>
          <w:rFonts w:ascii="Sylfaen" w:hAnsi="Sylfaen"/>
          <w:lang w:val="hy-AM"/>
        </w:rPr>
        <w:t xml:space="preserve"> մասնակի՝ հայցվոր Արտակ </w:t>
      </w:r>
      <w:proofErr w:type="spellStart"/>
      <w:r w:rsidRPr="00E97038">
        <w:rPr>
          <w:rFonts w:ascii="Sylfaen" w:hAnsi="Sylfaen"/>
          <w:lang w:val="hy-AM"/>
        </w:rPr>
        <w:t>Մխիթարյանից</w:t>
      </w:r>
      <w:proofErr w:type="spellEnd"/>
      <w:r w:rsidRPr="00E97038">
        <w:rPr>
          <w:rFonts w:ascii="Sylfaen" w:hAnsi="Sylfaen"/>
          <w:lang w:val="hy-AM"/>
        </w:rPr>
        <w:t xml:space="preserve"> հօգուտ պատասխանող Նարինե Կիրակոսյանի բռնագանձել 100.000 դրամ՝ որպես փաստաբա</w:t>
      </w:r>
      <w:r>
        <w:rPr>
          <w:rFonts w:ascii="Sylfaen" w:hAnsi="Sylfaen"/>
          <w:lang w:val="hy-AM"/>
        </w:rPr>
        <w:t>նի խելամիտ վարձատրության գումար, իսկ դ</w:t>
      </w:r>
      <w:r w:rsidRPr="00E97038">
        <w:rPr>
          <w:rFonts w:ascii="Sylfaen" w:hAnsi="Sylfaen"/>
          <w:lang w:val="hy-AM"/>
        </w:rPr>
        <w:t>ատական ծախսերի հարցը մնացած մասով համարել լուծված:</w:t>
      </w:r>
    </w:p>
    <w:p w:rsidR="001D2AB8" w:rsidRDefault="001D2AB8" w:rsidP="001D2AB8">
      <w:pPr>
        <w:pStyle w:val="NormalWeb"/>
        <w:shd w:val="clear" w:color="auto" w:fill="FFFFFF"/>
        <w:tabs>
          <w:tab w:val="left" w:pos="540"/>
        </w:tabs>
        <w:spacing w:before="0" w:beforeAutospacing="0" w:after="0" w:afterAutospacing="0" w:line="240" w:lineRule="auto"/>
        <w:ind w:firstLine="720"/>
        <w:rPr>
          <w:rFonts w:ascii="Sylfaen" w:hAnsi="Sylfaen"/>
          <w:lang w:val="hy-AM"/>
        </w:rPr>
      </w:pPr>
    </w:p>
    <w:p w:rsidR="001D2AB8" w:rsidRDefault="001D2AB8" w:rsidP="001D2AB8">
      <w:pPr>
        <w:shd w:val="clear" w:color="auto" w:fill="FFFFFF"/>
        <w:spacing w:after="0" w:line="240" w:lineRule="auto"/>
        <w:ind w:firstLine="720"/>
        <w:rPr>
          <w:rFonts w:ascii="Sylfaen" w:hAnsi="Sylfaen" w:cs="Tahoma"/>
          <w:sz w:val="24"/>
          <w:szCs w:val="24"/>
          <w:lang w:val="hy-AM"/>
        </w:rPr>
      </w:pPr>
      <w:r w:rsidRPr="00E97038">
        <w:rPr>
          <w:rFonts w:ascii="Sylfaen" w:hAnsi="Sylfaen" w:cs="Tahoma"/>
          <w:b/>
          <w:sz w:val="24"/>
          <w:szCs w:val="24"/>
          <w:lang w:val="hy-AM"/>
        </w:rPr>
        <w:t xml:space="preserve">Ապրիլի 12-ին </w:t>
      </w:r>
      <w:proofErr w:type="spellStart"/>
      <w:r w:rsidRPr="00E97038">
        <w:rPr>
          <w:rFonts w:ascii="Sylfaen" w:hAnsi="Sylfaen" w:cs="Tahoma"/>
          <w:sz w:val="24"/>
          <w:szCs w:val="24"/>
          <w:lang w:val="hy-AM"/>
        </w:rPr>
        <w:t>Երևանի</w:t>
      </w:r>
      <w:proofErr w:type="spellEnd"/>
      <w:r w:rsidRPr="00E97038">
        <w:rPr>
          <w:rFonts w:ascii="Sylfaen" w:hAnsi="Sylfaen" w:cs="Tahoma"/>
          <w:sz w:val="24"/>
          <w:szCs w:val="24"/>
          <w:lang w:val="hy-AM"/>
        </w:rPr>
        <w:t xml:space="preserve"> ընդհանուր իրավասության դատարանում կայացել է «</w:t>
      </w:r>
      <w:proofErr w:type="spellStart"/>
      <w:r w:rsidRPr="00E97038">
        <w:rPr>
          <w:rFonts w:ascii="Sylfaen" w:hAnsi="Sylfaen" w:cs="Tahoma"/>
          <w:sz w:val="24"/>
          <w:szCs w:val="24"/>
          <w:lang w:val="hy-AM"/>
        </w:rPr>
        <w:t>Մեդիսար</w:t>
      </w:r>
      <w:proofErr w:type="spellEnd"/>
      <w:r w:rsidRPr="00E97038">
        <w:rPr>
          <w:rFonts w:ascii="Sylfaen" w:hAnsi="Sylfaen" w:cs="Tahoma"/>
          <w:sz w:val="24"/>
          <w:szCs w:val="24"/>
          <w:lang w:val="hy-AM"/>
        </w:rPr>
        <w:t>» ՍՊԸ-ն ընդդեմ «News.am» լրատվական կայքի հիմնադիր «</w:t>
      </w:r>
      <w:proofErr w:type="spellStart"/>
      <w:r w:rsidRPr="00E97038">
        <w:rPr>
          <w:rFonts w:ascii="Sylfaen" w:hAnsi="Sylfaen" w:cs="Tahoma"/>
          <w:sz w:val="24"/>
          <w:szCs w:val="24"/>
          <w:lang w:val="hy-AM"/>
        </w:rPr>
        <w:t>Նյուզ</w:t>
      </w:r>
      <w:proofErr w:type="spellEnd"/>
      <w:r w:rsidRPr="00E97038">
        <w:rPr>
          <w:rFonts w:ascii="Sylfaen" w:hAnsi="Sylfaen" w:cs="Tahoma"/>
          <w:sz w:val="24"/>
          <w:szCs w:val="24"/>
          <w:lang w:val="hy-AM"/>
        </w:rPr>
        <w:t xml:space="preserve"> </w:t>
      </w:r>
      <w:proofErr w:type="spellStart"/>
      <w:r w:rsidRPr="00E97038">
        <w:rPr>
          <w:rFonts w:ascii="Sylfaen" w:hAnsi="Sylfaen" w:cs="Tahoma"/>
          <w:sz w:val="24"/>
          <w:szCs w:val="24"/>
          <w:lang w:val="hy-AM"/>
        </w:rPr>
        <w:t>Էյ</w:t>
      </w:r>
      <w:proofErr w:type="spellEnd"/>
      <w:r w:rsidRPr="00E97038">
        <w:rPr>
          <w:rFonts w:ascii="Sylfaen" w:hAnsi="Sylfaen" w:cs="Tahoma"/>
          <w:sz w:val="24"/>
          <w:szCs w:val="24"/>
          <w:lang w:val="hy-AM"/>
        </w:rPr>
        <w:t xml:space="preserve"> Էմ» ՍՊԸ-ի գործով հերթական դատական նիստը՝ գործարար </w:t>
      </w:r>
      <w:proofErr w:type="spellStart"/>
      <w:r w:rsidRPr="00E97038">
        <w:rPr>
          <w:rFonts w:ascii="Sylfaen" w:hAnsi="Sylfaen" w:cs="Tahoma"/>
          <w:sz w:val="24"/>
          <w:szCs w:val="24"/>
          <w:lang w:val="hy-AM"/>
        </w:rPr>
        <w:t>համբավին</w:t>
      </w:r>
      <w:proofErr w:type="spellEnd"/>
      <w:r w:rsidRPr="00E97038">
        <w:rPr>
          <w:rFonts w:ascii="Sylfaen" w:hAnsi="Sylfaen" w:cs="Tahoma"/>
          <w:sz w:val="24"/>
          <w:szCs w:val="24"/>
          <w:lang w:val="hy-AM"/>
        </w:rPr>
        <w:t xml:space="preserve"> պատճառված վնասի փոխհատուցման պահանջ</w:t>
      </w:r>
      <w:r>
        <w:rPr>
          <w:rFonts w:ascii="Sylfaen" w:hAnsi="Sylfaen" w:cs="Tahoma"/>
          <w:sz w:val="24"/>
          <w:szCs w:val="24"/>
          <w:lang w:val="hy-AM"/>
        </w:rPr>
        <w:t>ով</w:t>
      </w:r>
      <w:r w:rsidRPr="00E97038">
        <w:rPr>
          <w:rFonts w:ascii="Sylfaen" w:hAnsi="Sylfaen" w:cs="Tahoma"/>
          <w:sz w:val="24"/>
          <w:szCs w:val="24"/>
          <w:lang w:val="hy-AM"/>
        </w:rPr>
        <w:t>: </w:t>
      </w:r>
      <w:r w:rsidRPr="00E97038">
        <w:rPr>
          <w:rFonts w:ascii="Sylfaen" w:hAnsi="Sylfaen" w:cs="Tahoma"/>
          <w:sz w:val="24"/>
          <w:szCs w:val="24"/>
          <w:lang w:val="hy-AM"/>
        </w:rPr>
        <w:br/>
      </w:r>
      <w:r w:rsidRPr="00E97038">
        <w:rPr>
          <w:rFonts w:ascii="Sylfaen" w:hAnsi="Sylfaen" w:cs="Tahoma"/>
          <w:b/>
          <w:sz w:val="24"/>
          <w:szCs w:val="24"/>
          <w:lang w:val="hy-AM"/>
        </w:rPr>
        <w:tab/>
      </w:r>
      <w:r w:rsidRPr="00E97038">
        <w:rPr>
          <w:rFonts w:ascii="Sylfaen" w:hAnsi="Sylfaen" w:cs="Tahoma"/>
          <w:sz w:val="24"/>
          <w:szCs w:val="24"/>
          <w:lang w:val="hy-AM"/>
        </w:rPr>
        <w:t>2021թ․</w:t>
      </w:r>
      <w:r>
        <w:rPr>
          <w:rFonts w:ascii="Sylfaen" w:hAnsi="Sylfaen" w:cs="Tahoma"/>
          <w:sz w:val="24"/>
          <w:szCs w:val="24"/>
          <w:lang w:val="hy-AM"/>
        </w:rPr>
        <w:t xml:space="preserve"> </w:t>
      </w:r>
      <w:r w:rsidRPr="00E97038">
        <w:rPr>
          <w:rFonts w:ascii="Sylfaen" w:hAnsi="Sylfaen" w:cs="Tahoma"/>
          <w:sz w:val="24"/>
          <w:szCs w:val="24"/>
          <w:lang w:val="hy-AM"/>
        </w:rPr>
        <w:t xml:space="preserve">հուլիսի 2-ին ներկայացված հայցի առիթը մայիսի 29-ին վերոհիշյալ </w:t>
      </w:r>
      <w:proofErr w:type="spellStart"/>
      <w:r w:rsidRPr="00E97038">
        <w:rPr>
          <w:rFonts w:ascii="Sylfaen" w:hAnsi="Sylfaen" w:cs="Tahoma"/>
          <w:sz w:val="24"/>
          <w:szCs w:val="24"/>
          <w:lang w:val="hy-AM"/>
        </w:rPr>
        <w:t>կայքում</w:t>
      </w:r>
      <w:proofErr w:type="spellEnd"/>
      <w:r w:rsidRPr="00E97038">
        <w:rPr>
          <w:rFonts w:ascii="Sylfaen" w:hAnsi="Sylfaen" w:cs="Tahoma"/>
          <w:sz w:val="24"/>
          <w:szCs w:val="24"/>
          <w:lang w:val="hy-AM"/>
        </w:rPr>
        <w:t xml:space="preserve"> հրապարակված՝ «Պատերազմի զոհերի ԴՆԹ նույնականացման սարքի գնման հաշվին </w:t>
      </w:r>
      <w:proofErr w:type="spellStart"/>
      <w:r w:rsidRPr="00E97038">
        <w:rPr>
          <w:rFonts w:ascii="Sylfaen" w:hAnsi="Sylfaen" w:cs="Tahoma"/>
          <w:sz w:val="24"/>
          <w:szCs w:val="24"/>
          <w:lang w:val="hy-AM"/>
        </w:rPr>
        <w:t>գերշահու՞յթ</w:t>
      </w:r>
      <w:proofErr w:type="spellEnd"/>
      <w:r w:rsidRPr="00E97038">
        <w:rPr>
          <w:rFonts w:ascii="Sylfaen" w:hAnsi="Sylfaen" w:cs="Tahoma"/>
          <w:sz w:val="24"/>
          <w:szCs w:val="24"/>
          <w:lang w:val="hy-AM"/>
        </w:rPr>
        <w:t xml:space="preserve"> են ստացել. նոր փաստեր՝ կասկածելի գործարքից» հոդվածն է։ Կայքը մասնավորապես գրել է, որ ՀՀ </w:t>
      </w:r>
      <w:r>
        <w:rPr>
          <w:rFonts w:ascii="Sylfaen" w:hAnsi="Sylfaen" w:cs="Tahoma"/>
          <w:sz w:val="24"/>
          <w:szCs w:val="24"/>
          <w:lang w:val="hy-AM"/>
        </w:rPr>
        <w:t>առողջապահության նախարարության</w:t>
      </w:r>
      <w:r w:rsidRPr="00E97038">
        <w:rPr>
          <w:rFonts w:ascii="Sylfaen" w:hAnsi="Sylfaen" w:cs="Tahoma"/>
          <w:sz w:val="24"/>
          <w:szCs w:val="24"/>
          <w:lang w:val="hy-AM"/>
        </w:rPr>
        <w:t xml:space="preserve"> «Դատաբժշկական </w:t>
      </w:r>
      <w:proofErr w:type="spellStart"/>
      <w:r w:rsidRPr="00E97038">
        <w:rPr>
          <w:rFonts w:ascii="Sylfaen" w:hAnsi="Sylfaen" w:cs="Tahoma"/>
          <w:sz w:val="24"/>
          <w:szCs w:val="24"/>
          <w:lang w:val="hy-AM"/>
        </w:rPr>
        <w:t>գիտագործնական</w:t>
      </w:r>
      <w:proofErr w:type="spellEnd"/>
      <w:r w:rsidRPr="00E97038">
        <w:rPr>
          <w:rFonts w:ascii="Sylfaen" w:hAnsi="Sylfaen" w:cs="Tahoma"/>
          <w:sz w:val="24"/>
          <w:szCs w:val="24"/>
          <w:lang w:val="hy-AM"/>
        </w:rPr>
        <w:t xml:space="preserve"> կենտրոն» ՊՈԱԿ-ի իրականացրած մրցույթի արդյունքում 295,8 մլն դրամի պայմանագիր է կնքվել լաբորատոր սարքավորումների և քիմիական նյութերի ներմուծմամբ և </w:t>
      </w:r>
      <w:proofErr w:type="spellStart"/>
      <w:r w:rsidRPr="00E97038">
        <w:rPr>
          <w:rFonts w:ascii="Sylfaen" w:hAnsi="Sylfaen" w:cs="Tahoma"/>
          <w:sz w:val="24"/>
          <w:szCs w:val="24"/>
          <w:lang w:val="hy-AM"/>
        </w:rPr>
        <w:t>մատակարարմամբ</w:t>
      </w:r>
      <w:proofErr w:type="spellEnd"/>
      <w:r w:rsidRPr="00E97038">
        <w:rPr>
          <w:rFonts w:ascii="Sylfaen" w:hAnsi="Sylfaen" w:cs="Tahoma"/>
          <w:sz w:val="24"/>
          <w:szCs w:val="24"/>
          <w:lang w:val="hy-AM"/>
        </w:rPr>
        <w:t xml:space="preserve"> զբաղվող «</w:t>
      </w:r>
      <w:proofErr w:type="spellStart"/>
      <w:r w:rsidRPr="00E97038">
        <w:rPr>
          <w:rFonts w:ascii="Sylfaen" w:hAnsi="Sylfaen" w:cs="Tahoma"/>
          <w:sz w:val="24"/>
          <w:szCs w:val="24"/>
          <w:lang w:val="hy-AM"/>
        </w:rPr>
        <w:t>Մեդիսար</w:t>
      </w:r>
      <w:proofErr w:type="spellEnd"/>
      <w:r w:rsidRPr="00E97038">
        <w:rPr>
          <w:rFonts w:ascii="Sylfaen" w:hAnsi="Sylfaen" w:cs="Tahoma"/>
          <w:sz w:val="24"/>
          <w:szCs w:val="24"/>
          <w:lang w:val="hy-AM"/>
        </w:rPr>
        <w:t xml:space="preserve">» ՍՊԸ–ի հետ, որն էլ գնման գործընթացի </w:t>
      </w:r>
      <w:r>
        <w:rPr>
          <w:rFonts w:ascii="Sylfaen" w:hAnsi="Sylfaen" w:cs="Tahoma"/>
          <w:sz w:val="24"/>
          <w:szCs w:val="24"/>
          <w:lang w:val="hy-AM"/>
        </w:rPr>
        <w:t>ա</w:t>
      </w:r>
      <w:r w:rsidRPr="00E97038">
        <w:rPr>
          <w:rFonts w:ascii="Sylfaen" w:hAnsi="Sylfaen" w:cs="Tahoma"/>
          <w:sz w:val="24"/>
          <w:szCs w:val="24"/>
          <w:lang w:val="hy-AM"/>
        </w:rPr>
        <w:t>րդյունքում առնվազն 111  մլն դրամի (212,237 ԱՄՆ դոլար) շահույթ է ստացել։</w:t>
      </w:r>
      <w:r w:rsidRPr="00E97038">
        <w:rPr>
          <w:rFonts w:ascii="Sylfaen" w:hAnsi="Sylfaen" w:cs="Tahoma"/>
          <w:sz w:val="24"/>
          <w:szCs w:val="24"/>
          <w:lang w:val="hy-AM"/>
        </w:rPr>
        <w:br/>
      </w:r>
      <w:r w:rsidRPr="00E97038">
        <w:rPr>
          <w:rFonts w:ascii="Sylfaen" w:hAnsi="Sylfaen" w:cs="Tahoma"/>
          <w:sz w:val="24"/>
          <w:szCs w:val="24"/>
          <w:lang w:val="hy-AM"/>
        </w:rPr>
        <w:tab/>
        <w:t>Գործով դատական նիստ է կայացել նաև հունիսի 15-ին, հաջորդը նշանակվել է հուլիսի 26-ին։</w:t>
      </w:r>
    </w:p>
    <w:p w:rsidR="00D7161D" w:rsidRDefault="00D7161D" w:rsidP="001D2AB8">
      <w:pPr>
        <w:shd w:val="clear" w:color="auto" w:fill="FFFFFF"/>
        <w:spacing w:after="0" w:line="240" w:lineRule="auto"/>
        <w:ind w:firstLine="720"/>
        <w:rPr>
          <w:rFonts w:ascii="Sylfaen" w:hAnsi="Sylfaen" w:cs="Tahoma"/>
          <w:sz w:val="24"/>
          <w:szCs w:val="24"/>
          <w:lang w:val="hy-AM"/>
        </w:rPr>
      </w:pPr>
    </w:p>
    <w:p w:rsidR="00D7161D" w:rsidRPr="00E97038" w:rsidRDefault="00D7161D" w:rsidP="00D7161D">
      <w:pPr>
        <w:spacing w:after="0" w:line="240" w:lineRule="auto"/>
        <w:ind w:firstLine="720"/>
        <w:rPr>
          <w:rFonts w:ascii="Sylfaen" w:hAnsi="Sylfaen"/>
          <w:kern w:val="36"/>
          <w:sz w:val="24"/>
          <w:szCs w:val="24"/>
          <w:lang w:val="hy-AM"/>
        </w:rPr>
      </w:pPr>
      <w:r w:rsidRPr="00E97038">
        <w:rPr>
          <w:rFonts w:ascii="Sylfaen" w:hAnsi="Sylfaen"/>
          <w:b/>
          <w:sz w:val="24"/>
          <w:szCs w:val="24"/>
          <w:lang w:val="hy-AM"/>
        </w:rPr>
        <w:t>Ապրիլի 12-ին</w:t>
      </w:r>
      <w:r w:rsidRPr="00E97038">
        <w:rPr>
          <w:rFonts w:ascii="Sylfaen" w:hAnsi="Sylfaen"/>
          <w:sz w:val="24"/>
          <w:szCs w:val="24"/>
          <w:lang w:val="hy-AM"/>
        </w:rPr>
        <w:t xml:space="preserve"> </w:t>
      </w:r>
      <w:r w:rsidRPr="00E97038">
        <w:rPr>
          <w:rFonts w:ascii="Sylfaen" w:hAnsi="Sylfaen"/>
          <w:sz w:val="24"/>
          <w:szCs w:val="24"/>
          <w:lang w:val="hy-AM" w:eastAsia="ru-RU"/>
        </w:rPr>
        <w:t xml:space="preserve">Շիրակի մարզի ընդհանուր իրավասության դատարանում (նստավայրը՝ Արթիկ) կայացել է Անի համայնքի ղեկավար Արտակ </w:t>
      </w:r>
      <w:proofErr w:type="spellStart"/>
      <w:r w:rsidRPr="00E97038">
        <w:rPr>
          <w:rFonts w:ascii="Sylfaen" w:hAnsi="Sylfaen"/>
          <w:sz w:val="24"/>
          <w:szCs w:val="24"/>
          <w:lang w:val="hy-AM" w:eastAsia="ru-RU"/>
        </w:rPr>
        <w:t>Գևորգյանն</w:t>
      </w:r>
      <w:proofErr w:type="spellEnd"/>
      <w:r w:rsidRPr="00E97038">
        <w:rPr>
          <w:rFonts w:ascii="Sylfaen" w:hAnsi="Sylfaen"/>
          <w:sz w:val="24"/>
          <w:szCs w:val="24"/>
          <w:lang w:val="hy-AM" w:eastAsia="ru-RU"/>
        </w:rPr>
        <w:t xml:space="preserve"> </w:t>
      </w:r>
      <w:r w:rsidRPr="00E97038">
        <w:rPr>
          <w:rFonts w:ascii="Sylfaen" w:hAnsi="Sylfaen"/>
          <w:sz w:val="24"/>
          <w:szCs w:val="24"/>
          <w:lang w:val="hy-AM" w:eastAsia="ru-RU"/>
        </w:rPr>
        <w:lastRenderedPageBreak/>
        <w:t xml:space="preserve">ընդդեմ նույն համայնքի Մարալիկ քաղաքի բնակիչ Անդրանիկ </w:t>
      </w:r>
      <w:proofErr w:type="spellStart"/>
      <w:r w:rsidRPr="00E97038">
        <w:rPr>
          <w:rFonts w:ascii="Sylfaen" w:hAnsi="Sylfaen"/>
          <w:sz w:val="24"/>
          <w:szCs w:val="24"/>
          <w:lang w:val="hy-AM" w:eastAsia="ru-RU"/>
        </w:rPr>
        <w:t>Գևորգյանի</w:t>
      </w:r>
      <w:proofErr w:type="spellEnd"/>
      <w:r w:rsidRPr="00E97038">
        <w:rPr>
          <w:rFonts w:ascii="Sylfaen" w:hAnsi="Sylfaen"/>
          <w:sz w:val="24"/>
          <w:szCs w:val="24"/>
          <w:lang w:val="hy-AM" w:eastAsia="ru-RU"/>
        </w:rPr>
        <w:t xml:space="preserve"> գործով հերթական դատական նիստը՝ զրպարտությունը հերքելու և փոխհատուցում վճարելու պահանջներով։ Գործով երրորդ անձ է ճանաչվել «Ժողովուրդ թերթի խմբագրություն» ՍՊԸ-ն («Armlur.am» լրատվական կայքի հիմնադիր)։</w:t>
      </w:r>
      <w:r w:rsidRPr="00E97038">
        <w:rPr>
          <w:rFonts w:ascii="Sylfaen" w:hAnsi="Sylfaen"/>
          <w:sz w:val="24"/>
          <w:szCs w:val="24"/>
          <w:lang w:val="hy-AM" w:eastAsia="ru-RU"/>
        </w:rPr>
        <w:br/>
      </w:r>
      <w:r w:rsidRPr="00E97038">
        <w:rPr>
          <w:rFonts w:ascii="Sylfaen" w:hAnsi="Sylfaen"/>
          <w:sz w:val="24"/>
          <w:szCs w:val="24"/>
          <w:lang w:val="hy-AM" w:eastAsia="ru-RU"/>
        </w:rPr>
        <w:tab/>
        <w:t xml:space="preserve">Հայցը ներկայացվել է 2019թ. օգոստոսի 23-ին, իսկ առիթը եղել է նույն տարվա օգոստոսի 10-ին </w:t>
      </w:r>
      <w:proofErr w:type="spellStart"/>
      <w:r w:rsidRPr="00E97038">
        <w:rPr>
          <w:rFonts w:ascii="Sylfaen" w:hAnsi="Sylfaen"/>
          <w:sz w:val="24"/>
          <w:szCs w:val="24"/>
          <w:lang w:val="hy-AM" w:eastAsia="ru-RU"/>
        </w:rPr>
        <w:t>կայքում</w:t>
      </w:r>
      <w:proofErr w:type="spellEnd"/>
      <w:r w:rsidRPr="00E97038">
        <w:rPr>
          <w:rFonts w:ascii="Sylfaen" w:hAnsi="Sylfaen"/>
          <w:sz w:val="24"/>
          <w:szCs w:val="24"/>
          <w:lang w:val="hy-AM" w:eastAsia="ru-RU"/>
        </w:rPr>
        <w:t xml:space="preserve"> տեղադրված </w:t>
      </w:r>
      <w:proofErr w:type="spellStart"/>
      <w:r w:rsidRPr="00E97038">
        <w:rPr>
          <w:rFonts w:ascii="Sylfaen" w:hAnsi="Sylfaen"/>
          <w:sz w:val="24"/>
          <w:szCs w:val="24"/>
          <w:lang w:val="hy-AM" w:eastAsia="ru-RU"/>
        </w:rPr>
        <w:t>տեսանյութում</w:t>
      </w:r>
      <w:proofErr w:type="spellEnd"/>
      <w:r w:rsidRPr="00E97038">
        <w:rPr>
          <w:rFonts w:ascii="Sylfaen" w:hAnsi="Sylfaen"/>
          <w:sz w:val="24"/>
          <w:szCs w:val="24"/>
          <w:lang w:val="hy-AM" w:eastAsia="ru-RU"/>
        </w:rPr>
        <w:t xml:space="preserve"> հնչած՝ «կերել է, թալանել է» արտահայտությունը և ուղեկցող տեքստը. «Նախկին ղեկավարը թալանել է գյուղի ուսումնարանը ու փախել. ինչ են պատմում </w:t>
      </w:r>
      <w:proofErr w:type="spellStart"/>
      <w:r w:rsidRPr="00E97038">
        <w:rPr>
          <w:rFonts w:ascii="Sylfaen" w:hAnsi="Sylfaen"/>
          <w:sz w:val="24"/>
          <w:szCs w:val="24"/>
          <w:lang w:val="hy-AM" w:eastAsia="ru-RU"/>
        </w:rPr>
        <w:t>մարալիկցիները</w:t>
      </w:r>
      <w:proofErr w:type="spellEnd"/>
      <w:r w:rsidRPr="00E97038">
        <w:rPr>
          <w:rFonts w:ascii="Sylfaen" w:hAnsi="Sylfaen"/>
          <w:sz w:val="24"/>
          <w:szCs w:val="24"/>
          <w:lang w:val="hy-AM" w:eastAsia="ru-RU"/>
        </w:rPr>
        <w:t>»</w:t>
      </w:r>
      <w:r w:rsidRPr="00E97038">
        <w:rPr>
          <w:rStyle w:val="FootnoteReference"/>
          <w:rFonts w:ascii="Sylfaen" w:hAnsi="Sylfaen"/>
          <w:sz w:val="24"/>
          <w:szCs w:val="24"/>
          <w:lang w:val="hy-AM" w:eastAsia="ru-RU"/>
        </w:rPr>
        <w:footnoteReference w:id="40"/>
      </w:r>
      <w:r w:rsidRPr="00E97038">
        <w:rPr>
          <w:rFonts w:ascii="Sylfaen" w:hAnsi="Sylfaen"/>
          <w:sz w:val="24"/>
          <w:szCs w:val="24"/>
          <w:lang w:val="hy-AM" w:eastAsia="ru-RU"/>
        </w:rPr>
        <w:t xml:space="preserve">։ </w:t>
      </w:r>
      <w:r w:rsidRPr="00E97038">
        <w:rPr>
          <w:rFonts w:ascii="Sylfaen" w:hAnsi="Sylfaen"/>
          <w:kern w:val="36"/>
          <w:sz w:val="24"/>
          <w:szCs w:val="24"/>
          <w:lang w:val="hy-AM"/>
        </w:rPr>
        <w:t>Հայցվորը պատասխանողից պահանջում է 2 միլիոն դրամ փոխհատուցում։</w:t>
      </w:r>
      <w:r w:rsidRPr="00E97038">
        <w:rPr>
          <w:rFonts w:ascii="Sylfaen" w:hAnsi="Sylfaen"/>
          <w:kern w:val="36"/>
          <w:sz w:val="24"/>
          <w:szCs w:val="24"/>
          <w:lang w:val="hy-AM"/>
        </w:rPr>
        <w:br/>
      </w:r>
      <w:r w:rsidRPr="00E97038">
        <w:rPr>
          <w:rFonts w:ascii="Sylfaen" w:hAnsi="Sylfaen"/>
          <w:kern w:val="36"/>
          <w:sz w:val="24"/>
          <w:szCs w:val="24"/>
          <w:lang w:val="hy-AM"/>
        </w:rPr>
        <w:tab/>
        <w:t>Ապրիլի 21-ին պատասխանողը միջնորդություն է ներկայացրել հայցն առանց քննության թողնելու վերաբերյալ՝ հայցվորի՝ նիստերին չներկայանալու հիմքով։ Դատարանը, սակայն, ստուգելով փաստական հանգամանքները, հունիսի 21-ի որոշմամբ մերժել է միջնորդությունը։ Դատական նիստ է նշանակվել սեպտեմբերի 8-ին։</w:t>
      </w:r>
    </w:p>
    <w:p w:rsidR="00D7161D" w:rsidRPr="00E97038" w:rsidRDefault="00D7161D" w:rsidP="00D7161D">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p>
    <w:p w:rsidR="001D2AB8" w:rsidRDefault="001D2AB8" w:rsidP="001D2AB8">
      <w:pPr>
        <w:spacing w:after="0" w:line="240" w:lineRule="auto"/>
        <w:ind w:firstLine="720"/>
        <w:rPr>
          <w:rFonts w:ascii="Sylfaen" w:hAnsi="Sylfaen" w:cs="Tahoma"/>
          <w:sz w:val="24"/>
          <w:szCs w:val="24"/>
          <w:lang w:val="hy-AM"/>
        </w:rPr>
      </w:pPr>
      <w:r w:rsidRPr="00E97038">
        <w:rPr>
          <w:rFonts w:ascii="Sylfaen" w:hAnsi="Sylfaen" w:cs="Tahoma"/>
          <w:b/>
          <w:sz w:val="24"/>
          <w:szCs w:val="24"/>
          <w:lang w:val="hy-AM"/>
        </w:rPr>
        <w:t xml:space="preserve">Ապրիլի 13-ին </w:t>
      </w:r>
      <w:proofErr w:type="spellStart"/>
      <w:r w:rsidRPr="00E97038">
        <w:rPr>
          <w:rFonts w:ascii="Sylfaen" w:hAnsi="Sylfaen" w:cs="Tahoma"/>
          <w:sz w:val="24"/>
          <w:szCs w:val="24"/>
          <w:lang w:val="hy-AM"/>
        </w:rPr>
        <w:t>Երևանի</w:t>
      </w:r>
      <w:proofErr w:type="spellEnd"/>
      <w:r w:rsidRPr="00E97038">
        <w:rPr>
          <w:rFonts w:ascii="Sylfaen" w:hAnsi="Sylfaen" w:cs="Tahoma"/>
          <w:sz w:val="24"/>
          <w:szCs w:val="24"/>
          <w:lang w:val="hy-AM"/>
        </w:rPr>
        <w:t xml:space="preserve"> ընդհանուր իրավասության դատարանում կայացել է «Հրապարակ օրաթերթ» ՍՊԸ-ն ընդդեմ «</w:t>
      </w:r>
      <w:proofErr w:type="spellStart"/>
      <w:r w:rsidRPr="00E97038">
        <w:rPr>
          <w:rFonts w:ascii="Sylfaen" w:hAnsi="Sylfaen" w:cs="Tahoma"/>
          <w:sz w:val="24"/>
          <w:szCs w:val="24"/>
          <w:lang w:val="hy-AM"/>
        </w:rPr>
        <w:t>Մեդիա</w:t>
      </w:r>
      <w:proofErr w:type="spellEnd"/>
      <w:r w:rsidRPr="00E97038">
        <w:rPr>
          <w:rFonts w:ascii="Sylfaen" w:hAnsi="Sylfaen" w:cs="Tahoma"/>
          <w:sz w:val="24"/>
          <w:szCs w:val="24"/>
          <w:lang w:val="hy-AM"/>
        </w:rPr>
        <w:t xml:space="preserve"> նախաձեռնությունների կենտրոն» ՀԿ-ի գործով հերթական դատական նիստը՝ զրպարտություն համարվող տեղեկությունները </w:t>
      </w:r>
      <w:r>
        <w:rPr>
          <w:rFonts w:ascii="Sylfaen" w:hAnsi="Sylfaen" w:cs="Tahoma"/>
          <w:sz w:val="24"/>
          <w:szCs w:val="24"/>
          <w:lang w:val="hy-AM"/>
        </w:rPr>
        <w:t>հրապարակայ</w:t>
      </w:r>
      <w:r w:rsidRPr="00E97038">
        <w:rPr>
          <w:rFonts w:ascii="Sylfaen" w:hAnsi="Sylfaen" w:cs="Tahoma"/>
          <w:sz w:val="24"/>
          <w:szCs w:val="24"/>
          <w:lang w:val="hy-AM"/>
        </w:rPr>
        <w:t>ն</w:t>
      </w:r>
      <w:r>
        <w:rPr>
          <w:rFonts w:ascii="Sylfaen" w:hAnsi="Sylfaen" w:cs="Tahoma"/>
          <w:sz w:val="24"/>
          <w:szCs w:val="24"/>
          <w:lang w:val="hy-AM"/>
        </w:rPr>
        <w:t>որեն</w:t>
      </w:r>
      <w:r w:rsidRPr="00E97038">
        <w:rPr>
          <w:rFonts w:ascii="Sylfaen" w:hAnsi="Sylfaen" w:cs="Tahoma"/>
          <w:sz w:val="24"/>
          <w:szCs w:val="24"/>
          <w:lang w:val="hy-AM"/>
        </w:rPr>
        <w:t xml:space="preserve"> </w:t>
      </w:r>
      <w:proofErr w:type="spellStart"/>
      <w:r w:rsidRPr="00E97038">
        <w:rPr>
          <w:rFonts w:ascii="Sylfaen" w:hAnsi="Sylfaen" w:cs="Tahoma"/>
          <w:sz w:val="24"/>
          <w:szCs w:val="24"/>
          <w:lang w:val="hy-AM"/>
        </w:rPr>
        <w:t>հերքելուն</w:t>
      </w:r>
      <w:proofErr w:type="spellEnd"/>
      <w:r w:rsidRPr="00E97038">
        <w:rPr>
          <w:rFonts w:ascii="Sylfaen" w:hAnsi="Sylfaen" w:cs="Tahoma"/>
          <w:sz w:val="24"/>
          <w:szCs w:val="24"/>
          <w:lang w:val="hy-AM"/>
        </w:rPr>
        <w:t xml:space="preserve"> պարտավորեցնելու</w:t>
      </w:r>
      <w:r>
        <w:rPr>
          <w:rFonts w:ascii="Sylfaen" w:hAnsi="Sylfaen" w:cs="Tahoma"/>
          <w:sz w:val="24"/>
          <w:szCs w:val="24"/>
          <w:lang w:val="hy-AM"/>
        </w:rPr>
        <w:t xml:space="preserve"> </w:t>
      </w:r>
      <w:r w:rsidRPr="00E97038">
        <w:rPr>
          <w:rFonts w:ascii="Sylfaen" w:hAnsi="Sylfaen" w:cs="Tahoma"/>
          <w:sz w:val="24"/>
          <w:szCs w:val="24"/>
          <w:lang w:val="hy-AM"/>
        </w:rPr>
        <w:t>և փոխհատուցում վճարելու պահանջներով։</w:t>
      </w:r>
      <w:r w:rsidRPr="00E97038">
        <w:rPr>
          <w:rFonts w:ascii="Sylfaen" w:hAnsi="Sylfaen" w:cs="Tahoma"/>
          <w:sz w:val="24"/>
          <w:szCs w:val="24"/>
          <w:lang w:val="hy-AM"/>
        </w:rPr>
        <w:br/>
      </w:r>
      <w:r w:rsidRPr="00E97038">
        <w:rPr>
          <w:rFonts w:ascii="Sylfaen" w:hAnsi="Sylfaen" w:cs="Tahoma"/>
          <w:b/>
          <w:sz w:val="24"/>
          <w:szCs w:val="24"/>
          <w:lang w:val="hy-AM"/>
        </w:rPr>
        <w:tab/>
      </w:r>
      <w:r w:rsidRPr="00E97038">
        <w:rPr>
          <w:rFonts w:ascii="Sylfaen" w:hAnsi="Sylfaen" w:cs="Tahoma"/>
          <w:sz w:val="24"/>
          <w:szCs w:val="24"/>
          <w:lang w:val="hy-AM"/>
        </w:rPr>
        <w:t xml:space="preserve">Հայցը ներկայացվել է 2021թ․հուլիսի 19-ին, իսկ առիթը ՀԿ-ի նախաձեռնած ծրագիրն է, որով բացահայտվում են կեղծ լուրերն ու </w:t>
      </w:r>
      <w:proofErr w:type="spellStart"/>
      <w:r w:rsidRPr="00E97038">
        <w:rPr>
          <w:rFonts w:ascii="Sylfaen" w:hAnsi="Sylfaen" w:cs="Tahoma"/>
          <w:sz w:val="24"/>
          <w:szCs w:val="24"/>
          <w:lang w:val="hy-AM"/>
        </w:rPr>
        <w:t>ապատեղեկատվական</w:t>
      </w:r>
      <w:proofErr w:type="spellEnd"/>
      <w:r w:rsidRPr="00E97038">
        <w:rPr>
          <w:rFonts w:ascii="Sylfaen" w:hAnsi="Sylfaen" w:cs="Tahoma"/>
          <w:sz w:val="24"/>
          <w:szCs w:val="24"/>
          <w:lang w:val="hy-AM"/>
        </w:rPr>
        <w:t xml:space="preserve"> բնույթի նյութերը, իսկ </w:t>
      </w:r>
      <w:proofErr w:type="spellStart"/>
      <w:r w:rsidRPr="00E97038">
        <w:rPr>
          <w:rFonts w:ascii="Sylfaen" w:hAnsi="Sylfaen" w:cs="Tahoma"/>
          <w:sz w:val="24"/>
          <w:szCs w:val="24"/>
          <w:lang w:val="hy-AM"/>
        </w:rPr>
        <w:t>Ֆեյսբուքն</w:t>
      </w:r>
      <w:proofErr w:type="spellEnd"/>
      <w:r w:rsidRPr="00E97038">
        <w:rPr>
          <w:rFonts w:ascii="Sylfaen" w:hAnsi="Sylfaen" w:cs="Tahoma"/>
          <w:sz w:val="24"/>
          <w:szCs w:val="24"/>
          <w:lang w:val="hy-AM"/>
        </w:rPr>
        <w:t xml:space="preserve"> ու </w:t>
      </w:r>
      <w:proofErr w:type="spellStart"/>
      <w:r w:rsidRPr="00E97038">
        <w:rPr>
          <w:rFonts w:ascii="Sylfaen" w:hAnsi="Sylfaen" w:cs="Tahoma"/>
          <w:sz w:val="24"/>
          <w:szCs w:val="24"/>
          <w:lang w:val="hy-AM"/>
        </w:rPr>
        <w:t>Ինստագրամը</w:t>
      </w:r>
      <w:proofErr w:type="spellEnd"/>
      <w:r w:rsidRPr="00E97038">
        <w:rPr>
          <w:rFonts w:ascii="Sylfaen" w:hAnsi="Sylfaen" w:cs="Tahoma"/>
          <w:sz w:val="24"/>
          <w:szCs w:val="24"/>
          <w:lang w:val="hy-AM"/>
        </w:rPr>
        <w:t xml:space="preserve"> դրանք արգելափակում են։ Լրատվամիջոցը կարծում է, որ օբյեկտիվ ընտրություն չի արվում, իսկ ընդհանուր առմամբ նախաձեռնությունը ճնշում է մամուլի նկատմամբ։</w:t>
      </w:r>
      <w:r w:rsidRPr="00E97038">
        <w:rPr>
          <w:rFonts w:ascii="Sylfaen" w:hAnsi="Sylfaen" w:cs="Tahoma"/>
          <w:sz w:val="24"/>
          <w:szCs w:val="24"/>
          <w:lang w:val="hy-AM"/>
        </w:rPr>
        <w:br/>
      </w:r>
      <w:r w:rsidRPr="00E97038">
        <w:rPr>
          <w:rFonts w:ascii="Sylfaen" w:hAnsi="Sylfaen" w:cs="Tahoma"/>
          <w:sz w:val="24"/>
          <w:szCs w:val="24"/>
          <w:lang w:val="hy-AM"/>
        </w:rPr>
        <w:tab/>
        <w:t xml:space="preserve">Գործով նիստ է կայացել նաև հունիսի 21-ին։ </w:t>
      </w:r>
      <w:r>
        <w:rPr>
          <w:rFonts w:ascii="Sylfaen" w:hAnsi="Sylfaen" w:cs="Tahoma"/>
          <w:sz w:val="24"/>
          <w:szCs w:val="24"/>
          <w:lang w:val="hy-AM"/>
        </w:rPr>
        <w:t>Դ</w:t>
      </w:r>
      <w:r w:rsidRPr="00E97038">
        <w:rPr>
          <w:rFonts w:ascii="Sylfaen" w:hAnsi="Sylfaen" w:cs="Tahoma"/>
          <w:sz w:val="24"/>
          <w:szCs w:val="24"/>
          <w:lang w:val="hy-AM"/>
        </w:rPr>
        <w:t xml:space="preserve">ատական ակտի </w:t>
      </w:r>
      <w:r>
        <w:rPr>
          <w:rFonts w:ascii="Sylfaen" w:hAnsi="Sylfaen" w:cs="Tahoma"/>
          <w:sz w:val="24"/>
          <w:szCs w:val="24"/>
          <w:lang w:val="hy-AM"/>
        </w:rPr>
        <w:t>հրապարակման</w:t>
      </w:r>
      <w:r w:rsidRPr="00E97038">
        <w:rPr>
          <w:rFonts w:ascii="Sylfaen" w:hAnsi="Sylfaen" w:cs="Tahoma"/>
          <w:sz w:val="24"/>
          <w:szCs w:val="24"/>
          <w:lang w:val="hy-AM"/>
        </w:rPr>
        <w:t xml:space="preserve"> օր է նշանակվել </w:t>
      </w:r>
      <w:r>
        <w:rPr>
          <w:rFonts w:ascii="Sylfaen" w:hAnsi="Sylfaen" w:cs="Tahoma"/>
          <w:sz w:val="24"/>
          <w:szCs w:val="24"/>
          <w:lang w:val="hy-AM"/>
        </w:rPr>
        <w:t>հ</w:t>
      </w:r>
      <w:r w:rsidRPr="00E97038">
        <w:rPr>
          <w:rFonts w:ascii="Sylfaen" w:hAnsi="Sylfaen" w:cs="Tahoma"/>
          <w:sz w:val="24"/>
          <w:szCs w:val="24"/>
          <w:lang w:val="hy-AM"/>
        </w:rPr>
        <w:t>ուլիսի 6-</w:t>
      </w:r>
      <w:r>
        <w:rPr>
          <w:rFonts w:ascii="Sylfaen" w:hAnsi="Sylfaen" w:cs="Tahoma"/>
          <w:sz w:val="24"/>
          <w:szCs w:val="24"/>
          <w:lang w:val="hy-AM"/>
        </w:rPr>
        <w:t>ը</w:t>
      </w:r>
      <w:r w:rsidRPr="00E97038">
        <w:rPr>
          <w:rFonts w:ascii="Sylfaen" w:hAnsi="Sylfaen" w:cs="Tahoma"/>
          <w:sz w:val="24"/>
          <w:szCs w:val="24"/>
          <w:lang w:val="hy-AM"/>
        </w:rPr>
        <w:t>։</w:t>
      </w:r>
    </w:p>
    <w:p w:rsidR="001D2AB8" w:rsidRDefault="001D2AB8" w:rsidP="001D2AB8">
      <w:pPr>
        <w:shd w:val="clear" w:color="auto" w:fill="FFFFFF"/>
        <w:spacing w:after="0" w:line="240" w:lineRule="auto"/>
        <w:ind w:firstLine="720"/>
        <w:rPr>
          <w:rFonts w:ascii="Sylfaen" w:hAnsi="Sylfaen" w:cs="Tahoma"/>
          <w:sz w:val="24"/>
          <w:szCs w:val="24"/>
          <w:lang w:val="hy-AM"/>
        </w:rPr>
      </w:pPr>
    </w:p>
    <w:p w:rsidR="001D2AB8" w:rsidRDefault="001D2AB8" w:rsidP="001D2AB8">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E97038">
        <w:rPr>
          <w:rFonts w:ascii="Sylfaen" w:hAnsi="Sylfaen"/>
          <w:b/>
          <w:lang w:val="hy-AM"/>
        </w:rPr>
        <w:t>Ապրիլի 13-ին</w:t>
      </w:r>
      <w:r w:rsidRPr="00E97038">
        <w:rPr>
          <w:rFonts w:ascii="Sylfaen" w:hAnsi="Sylfaen"/>
          <w:lang w:val="hy-AM"/>
        </w:rPr>
        <w:t xml:space="preserve"> </w:t>
      </w:r>
      <w:proofErr w:type="spellStart"/>
      <w:r w:rsidRPr="00E97038">
        <w:rPr>
          <w:rFonts w:ascii="Sylfaen" w:hAnsi="Sylfaen"/>
          <w:lang w:val="hy-AM"/>
        </w:rPr>
        <w:t>Երևանի</w:t>
      </w:r>
      <w:proofErr w:type="spellEnd"/>
      <w:r w:rsidRPr="00E97038">
        <w:rPr>
          <w:rFonts w:ascii="Sylfaen" w:hAnsi="Sylfaen"/>
          <w:lang w:val="hy-AM"/>
        </w:rPr>
        <w:t xml:space="preserve"> ընդհանուր իրավասության դատարանում կայացել է Արմավիրի մարզպետարանի Կրթության, մշակույթի և սպորտի վարչության պետ Սոնա </w:t>
      </w:r>
      <w:proofErr w:type="spellStart"/>
      <w:r w:rsidRPr="00E97038">
        <w:rPr>
          <w:rFonts w:ascii="Sylfaen" w:hAnsi="Sylfaen"/>
          <w:lang w:val="hy-AM"/>
        </w:rPr>
        <w:t>Բուդաղյանն</w:t>
      </w:r>
      <w:proofErr w:type="spellEnd"/>
      <w:r w:rsidRPr="00E97038">
        <w:rPr>
          <w:rFonts w:ascii="Sylfaen" w:hAnsi="Sylfaen"/>
          <w:lang w:val="hy-AM"/>
        </w:rPr>
        <w:t xml:space="preserve"> ընդդեմ «Hzham.am» կայքի և դրա հիմնադիր «Աննա </w:t>
      </w:r>
      <w:proofErr w:type="spellStart"/>
      <w:r w:rsidRPr="00E97038">
        <w:rPr>
          <w:rFonts w:ascii="Sylfaen" w:hAnsi="Sylfaen"/>
          <w:lang w:val="hy-AM"/>
        </w:rPr>
        <w:t>Գևորգյան</w:t>
      </w:r>
      <w:proofErr w:type="spellEnd"/>
      <w:r w:rsidRPr="00E97038">
        <w:rPr>
          <w:rFonts w:ascii="Sylfaen" w:hAnsi="Sylfaen"/>
          <w:lang w:val="hy-AM"/>
        </w:rPr>
        <w:t>» ԱՁ-ի գործով հերթական դատական նիստը՝ պատիվը, արժանապատվությունը և գործարար համբավն արատավորող տեղեկությունները հերքելու և փոխհատուցում վճարելու պահանջներով։</w:t>
      </w:r>
      <w:r w:rsidRPr="00E97038">
        <w:rPr>
          <w:rFonts w:ascii="Sylfaen" w:hAnsi="Sylfaen"/>
          <w:lang w:val="hy-AM"/>
        </w:rPr>
        <w:tab/>
        <w:t>Հայցը ներկայացվել էր 2020թ</w:t>
      </w:r>
      <w:r w:rsidRPr="00E97038">
        <w:rPr>
          <w:lang w:val="hy-AM"/>
        </w:rPr>
        <w:t>․</w:t>
      </w:r>
      <w:r>
        <w:rPr>
          <w:rFonts w:ascii="Sylfaen" w:hAnsi="Sylfaen"/>
          <w:lang w:val="hy-AM"/>
        </w:rPr>
        <w:t>դեկտեմբերի 21-ին՝</w:t>
      </w:r>
      <w:r w:rsidRPr="008C54CB">
        <w:rPr>
          <w:rFonts w:ascii="Sylfaen" w:hAnsi="Sylfaen"/>
          <w:lang w:val="hy-AM"/>
        </w:rPr>
        <w:t xml:space="preserve"> </w:t>
      </w:r>
      <w:r>
        <w:rPr>
          <w:rFonts w:ascii="Sylfaen" w:hAnsi="Sylfaen"/>
          <w:lang w:val="hy-AM"/>
        </w:rPr>
        <w:t xml:space="preserve">վերոհիշյալ </w:t>
      </w:r>
      <w:proofErr w:type="spellStart"/>
      <w:r w:rsidRPr="00E97038">
        <w:rPr>
          <w:rFonts w:ascii="Sylfaen" w:hAnsi="Sylfaen"/>
          <w:lang w:val="hy-AM"/>
        </w:rPr>
        <w:t>կայքում</w:t>
      </w:r>
      <w:proofErr w:type="spellEnd"/>
      <w:r w:rsidRPr="00E97038">
        <w:rPr>
          <w:rFonts w:ascii="Sylfaen" w:hAnsi="Sylfaen"/>
          <w:lang w:val="hy-AM"/>
        </w:rPr>
        <w:t xml:space="preserve"> դեկտեմբերի 19-ին հրապարակված «Սկանդալ. կաշառք՝ պաշտոնի դիմաց. կոռուպցիա՝ հեղափոխական հոտով»</w:t>
      </w:r>
      <w:r w:rsidRPr="00E97038">
        <w:rPr>
          <w:rStyle w:val="FootnoteReference"/>
          <w:rFonts w:ascii="Sylfaen" w:eastAsiaTheme="minorEastAsia" w:hAnsi="Sylfaen"/>
          <w:lang w:val="hy-AM"/>
        </w:rPr>
        <w:footnoteReference w:id="41"/>
      </w:r>
      <w:r>
        <w:rPr>
          <w:rFonts w:ascii="Sylfaen" w:hAnsi="Sylfaen"/>
          <w:lang w:val="hy-AM"/>
        </w:rPr>
        <w:t xml:space="preserve"> հոդվածի առիթով,</w:t>
      </w:r>
      <w:r w:rsidRPr="00E97038">
        <w:rPr>
          <w:rFonts w:ascii="Sylfaen" w:hAnsi="Sylfaen"/>
          <w:lang w:val="hy-AM"/>
        </w:rPr>
        <w:t xml:space="preserve"> </w:t>
      </w:r>
      <w:r>
        <w:rPr>
          <w:rFonts w:ascii="Sylfaen" w:hAnsi="Sylfaen"/>
          <w:lang w:val="hy-AM"/>
        </w:rPr>
        <w:t>ըստ որի</w:t>
      </w:r>
      <w:r w:rsidRPr="00E97038">
        <w:rPr>
          <w:rFonts w:ascii="Sylfaen" w:hAnsi="Sylfaen"/>
          <w:lang w:val="hy-AM"/>
        </w:rPr>
        <w:t xml:space="preserve">՝ </w:t>
      </w:r>
      <w:r w:rsidRPr="00E97038">
        <w:rPr>
          <w:rFonts w:ascii="Sylfaen" w:hAnsi="Sylfaen"/>
          <w:lang w:val="hy-AM"/>
        </w:rPr>
        <w:lastRenderedPageBreak/>
        <w:t>Սոնա Բուդաղյանը դպրոցի տնօրեն նշանակելու համար կաշառք է վերցրել։</w:t>
      </w:r>
      <w:r w:rsidRPr="00E97038">
        <w:rPr>
          <w:rFonts w:ascii="Sylfaen" w:hAnsi="Sylfaen"/>
          <w:lang w:val="hy-AM"/>
        </w:rPr>
        <w:br/>
      </w:r>
      <w:r w:rsidRPr="00E97038">
        <w:rPr>
          <w:rFonts w:ascii="Sylfaen" w:hAnsi="Sylfaen"/>
          <w:lang w:val="hy-AM"/>
        </w:rPr>
        <w:tab/>
        <w:t xml:space="preserve">Գործով դատական նիստ է տեղի ունեցել նաև մայիսի 30-ին։ Այլ զարգացումներ </w:t>
      </w:r>
      <w:proofErr w:type="spellStart"/>
      <w:r w:rsidRPr="00E97038">
        <w:rPr>
          <w:rFonts w:ascii="Sylfaen" w:hAnsi="Sylfaen"/>
          <w:lang w:val="hy-AM"/>
        </w:rPr>
        <w:t>մինչև</w:t>
      </w:r>
      <w:proofErr w:type="spellEnd"/>
      <w:r w:rsidRPr="00E97038">
        <w:rPr>
          <w:rFonts w:ascii="Sylfaen" w:hAnsi="Sylfaen"/>
          <w:lang w:val="hy-AM"/>
        </w:rPr>
        <w:t xml:space="preserve"> հունիսի 30-ը </w:t>
      </w:r>
      <w:r>
        <w:rPr>
          <w:rFonts w:ascii="Sylfaen" w:hAnsi="Sylfaen"/>
          <w:lang w:val="hy-AM"/>
        </w:rPr>
        <w:t>չեն գրանցվել</w:t>
      </w:r>
      <w:r w:rsidRPr="00E97038">
        <w:rPr>
          <w:rFonts w:ascii="Sylfaen" w:hAnsi="Sylfaen"/>
          <w:lang w:val="hy-AM"/>
        </w:rPr>
        <w:t>։</w:t>
      </w:r>
    </w:p>
    <w:p w:rsidR="001D2AB8" w:rsidRDefault="001D2AB8" w:rsidP="003252CC">
      <w:pPr>
        <w:spacing w:after="0" w:line="240" w:lineRule="auto"/>
        <w:rPr>
          <w:rFonts w:ascii="Sylfaen" w:hAnsi="Sylfaen" w:cs="Arian AMU"/>
          <w:sz w:val="24"/>
          <w:szCs w:val="24"/>
          <w:shd w:val="clear" w:color="auto" w:fill="FFFFFF"/>
          <w:lang w:val="hy-AM"/>
        </w:rPr>
      </w:pPr>
    </w:p>
    <w:p w:rsidR="007F5260" w:rsidRPr="00E97038" w:rsidRDefault="007F5260" w:rsidP="007F5260">
      <w:pPr>
        <w:spacing w:after="0" w:line="240" w:lineRule="auto"/>
        <w:rPr>
          <w:rFonts w:ascii="Sylfaen" w:eastAsia="Times New Roman" w:hAnsi="Sylfaen"/>
          <w:sz w:val="24"/>
          <w:szCs w:val="24"/>
          <w:lang w:val="hy-AM" w:eastAsia="ru-RU"/>
        </w:rPr>
      </w:pPr>
      <w:r>
        <w:rPr>
          <w:rFonts w:ascii="Sylfaen" w:eastAsia="Times New Roman" w:hAnsi="Sylfaen"/>
          <w:b/>
          <w:sz w:val="24"/>
          <w:szCs w:val="24"/>
          <w:lang w:val="hy-AM" w:eastAsia="ru-RU"/>
        </w:rPr>
        <w:tab/>
      </w:r>
      <w:r w:rsidRPr="00E97038">
        <w:rPr>
          <w:rFonts w:ascii="Sylfaen" w:eastAsia="Times New Roman" w:hAnsi="Sylfaen"/>
          <w:b/>
          <w:sz w:val="24"/>
          <w:szCs w:val="24"/>
          <w:lang w:val="hy-AM" w:eastAsia="ru-RU"/>
        </w:rPr>
        <w:t>Ապրիլի 13-ին</w:t>
      </w:r>
      <w:r w:rsidRPr="00E97038">
        <w:rPr>
          <w:rFonts w:ascii="Sylfaen" w:eastAsia="Times New Roman" w:hAnsi="Sylfaen"/>
          <w:sz w:val="24"/>
          <w:szCs w:val="24"/>
          <w:lang w:val="hy-AM" w:eastAsia="ru-RU"/>
        </w:rPr>
        <w:t xml:space="preserve"> </w:t>
      </w:r>
      <w:proofErr w:type="spellStart"/>
      <w:r w:rsidRPr="00E97038">
        <w:rPr>
          <w:rFonts w:ascii="Sylfaen" w:eastAsia="Times New Roman" w:hAnsi="Sylfaen"/>
          <w:sz w:val="24"/>
          <w:szCs w:val="24"/>
          <w:lang w:val="hy-AM" w:eastAsia="ru-RU"/>
        </w:rPr>
        <w:t>Երևանի</w:t>
      </w:r>
      <w:proofErr w:type="spellEnd"/>
      <w:r w:rsidRPr="00E97038">
        <w:rPr>
          <w:rFonts w:ascii="Sylfaen" w:eastAsia="Times New Roman" w:hAnsi="Sylfaen"/>
          <w:sz w:val="24"/>
          <w:szCs w:val="24"/>
          <w:lang w:val="hy-AM" w:eastAsia="ru-RU"/>
        </w:rPr>
        <w:t xml:space="preserve"> ընդհանու</w:t>
      </w:r>
      <w:r>
        <w:rPr>
          <w:rFonts w:ascii="Sylfaen" w:eastAsia="Times New Roman" w:hAnsi="Sylfaen"/>
          <w:sz w:val="24"/>
          <w:szCs w:val="24"/>
          <w:lang w:val="hy-AM" w:eastAsia="ru-RU"/>
        </w:rPr>
        <w:t xml:space="preserve">ր իրավասության դատարանը մասնակի բավարարել է </w:t>
      </w:r>
      <w:r w:rsidRPr="00E97038">
        <w:rPr>
          <w:rFonts w:ascii="Sylfaen" w:eastAsia="Times New Roman" w:hAnsi="Sylfaen"/>
          <w:sz w:val="24"/>
          <w:szCs w:val="24"/>
          <w:lang w:val="hy-AM" w:eastAsia="ru-RU"/>
        </w:rPr>
        <w:t xml:space="preserve">առողջապահության փորձագետ Սամվել </w:t>
      </w:r>
      <w:proofErr w:type="spellStart"/>
      <w:r w:rsidRPr="00E97038">
        <w:rPr>
          <w:rFonts w:ascii="Sylfaen" w:eastAsia="Times New Roman" w:hAnsi="Sylfaen"/>
          <w:sz w:val="24"/>
          <w:szCs w:val="24"/>
          <w:lang w:val="hy-AM" w:eastAsia="ru-RU"/>
        </w:rPr>
        <w:t>Խարազյան</w:t>
      </w:r>
      <w:r>
        <w:rPr>
          <w:rFonts w:ascii="Sylfaen" w:eastAsia="Times New Roman" w:hAnsi="Sylfaen"/>
          <w:sz w:val="24"/>
          <w:szCs w:val="24"/>
          <w:lang w:val="hy-AM" w:eastAsia="ru-RU"/>
        </w:rPr>
        <w:t>ի</w:t>
      </w:r>
      <w:proofErr w:type="spellEnd"/>
      <w:r>
        <w:rPr>
          <w:rFonts w:ascii="Sylfaen" w:eastAsia="Times New Roman" w:hAnsi="Sylfaen"/>
          <w:sz w:val="24"/>
          <w:szCs w:val="24"/>
          <w:lang w:val="hy-AM" w:eastAsia="ru-RU"/>
        </w:rPr>
        <w:t xml:space="preserve"> հայցն ընդդեմ «</w:t>
      </w:r>
      <w:r w:rsidRPr="00E97038">
        <w:rPr>
          <w:rFonts w:ascii="Sylfaen" w:eastAsia="Times New Roman" w:hAnsi="Sylfaen"/>
          <w:sz w:val="24"/>
          <w:szCs w:val="24"/>
          <w:lang w:val="hy-AM" w:eastAsia="ru-RU"/>
        </w:rPr>
        <w:t>Ժողովուրդ թերթի խմբագրություն» ՍՊԸ-ի</w:t>
      </w:r>
      <w:r>
        <w:rPr>
          <w:rFonts w:ascii="Sylfaen" w:eastAsia="Times New Roman" w:hAnsi="Sylfaen"/>
          <w:sz w:val="24"/>
          <w:szCs w:val="24"/>
          <w:lang w:val="hy-AM" w:eastAsia="ru-RU"/>
        </w:rPr>
        <w:t xml:space="preserve">՝ </w:t>
      </w:r>
      <w:r w:rsidRPr="00E97038">
        <w:rPr>
          <w:rFonts w:ascii="Sylfaen" w:eastAsia="Times New Roman" w:hAnsi="Sylfaen"/>
          <w:sz w:val="24"/>
          <w:szCs w:val="24"/>
          <w:lang w:val="hy-AM" w:eastAsia="ru-RU"/>
        </w:rPr>
        <w:t>պատվին և արժանապատվությանը պատճառված վնասի հատուցման պահանջով։</w:t>
      </w:r>
      <w:r w:rsidRPr="00764B14">
        <w:rPr>
          <w:rFonts w:ascii="Sylfaen" w:eastAsia="Times New Roman" w:hAnsi="Sylfaen"/>
          <w:sz w:val="24"/>
          <w:szCs w:val="24"/>
          <w:lang w:val="hy-AM" w:eastAsia="ru-RU"/>
        </w:rPr>
        <w:t xml:space="preserve">  Պատասխան</w:t>
      </w:r>
      <w:r>
        <w:rPr>
          <w:rFonts w:ascii="Sylfaen" w:eastAsia="Times New Roman" w:hAnsi="Sylfaen"/>
          <w:sz w:val="24"/>
          <w:szCs w:val="24"/>
          <w:lang w:val="hy-AM" w:eastAsia="ru-RU"/>
        </w:rPr>
        <w:t>ող</w:t>
      </w:r>
      <w:r w:rsidRPr="00764B14">
        <w:rPr>
          <w:rFonts w:ascii="Sylfaen" w:eastAsia="Times New Roman" w:hAnsi="Sylfaen"/>
          <w:sz w:val="24"/>
          <w:szCs w:val="24"/>
          <w:lang w:val="hy-AM" w:eastAsia="ru-RU"/>
        </w:rPr>
        <w:t xml:space="preserve">ը </w:t>
      </w:r>
      <w:proofErr w:type="spellStart"/>
      <w:r w:rsidRPr="00764B14">
        <w:rPr>
          <w:rFonts w:ascii="Sylfaen" w:eastAsia="Times New Roman" w:hAnsi="Sylfaen"/>
          <w:sz w:val="24"/>
          <w:szCs w:val="24"/>
          <w:lang w:val="hy-AM" w:eastAsia="ru-RU"/>
        </w:rPr>
        <w:t>պարտավորեցվել</w:t>
      </w:r>
      <w:proofErr w:type="spellEnd"/>
      <w:r w:rsidRPr="00764B14">
        <w:rPr>
          <w:rFonts w:ascii="Sylfaen" w:eastAsia="Times New Roman" w:hAnsi="Sylfaen"/>
          <w:sz w:val="24"/>
          <w:szCs w:val="24"/>
          <w:lang w:val="hy-AM" w:eastAsia="ru-RU"/>
        </w:rPr>
        <w:t xml:space="preserve"> է հրապարակային ներողություն խնդրել </w:t>
      </w:r>
      <w:proofErr w:type="spellStart"/>
      <w:r w:rsidRPr="00764B14">
        <w:rPr>
          <w:rFonts w:ascii="Sylfaen" w:eastAsia="Times New Roman" w:hAnsi="Sylfaen"/>
          <w:sz w:val="24"/>
          <w:szCs w:val="24"/>
          <w:lang w:val="hy-AM" w:eastAsia="ru-RU"/>
        </w:rPr>
        <w:t>հայցվորից</w:t>
      </w:r>
      <w:proofErr w:type="spellEnd"/>
      <w:r w:rsidRPr="00764B14">
        <w:rPr>
          <w:rFonts w:ascii="Sylfaen" w:eastAsia="Times New Roman" w:hAnsi="Sylfaen"/>
          <w:sz w:val="24"/>
          <w:szCs w:val="24"/>
          <w:lang w:val="hy-AM" w:eastAsia="ru-RU"/>
        </w:rPr>
        <w:t>, վճարել</w:t>
      </w:r>
      <w:r>
        <w:rPr>
          <w:rFonts w:ascii="Sylfaen" w:eastAsia="Times New Roman" w:hAnsi="Sylfaen"/>
          <w:sz w:val="24"/>
          <w:szCs w:val="24"/>
          <w:lang w:val="hy-AM" w:eastAsia="ru-RU"/>
        </w:rPr>
        <w:t xml:space="preserve"> 150 հազար</w:t>
      </w:r>
      <w:r w:rsidRPr="00764B14">
        <w:rPr>
          <w:rFonts w:ascii="Sylfaen" w:eastAsia="Times New Roman" w:hAnsi="Sylfaen"/>
          <w:sz w:val="24"/>
          <w:szCs w:val="24"/>
          <w:lang w:val="hy-AM" w:eastAsia="ru-RU"/>
        </w:rPr>
        <w:t xml:space="preserve"> դրամ` որպես փաստաբանի խելամիտ վարձատրության գումար և</w:t>
      </w:r>
      <w:r>
        <w:rPr>
          <w:rFonts w:ascii="Sylfaen" w:eastAsia="Times New Roman" w:hAnsi="Sylfaen"/>
          <w:sz w:val="24"/>
          <w:szCs w:val="24"/>
          <w:lang w:val="hy-AM" w:eastAsia="ru-RU"/>
        </w:rPr>
        <w:t xml:space="preserve"> 4 հազար</w:t>
      </w:r>
      <w:r w:rsidRPr="00764B14">
        <w:rPr>
          <w:rFonts w:ascii="Sylfaen" w:eastAsia="Times New Roman" w:hAnsi="Sylfaen"/>
          <w:sz w:val="24"/>
          <w:szCs w:val="24"/>
          <w:lang w:val="hy-AM" w:eastAsia="ru-RU"/>
        </w:rPr>
        <w:t xml:space="preserve"> դրամ` որպես նախապես վճարված պետական տուրք:</w:t>
      </w:r>
      <w:r w:rsidRPr="00E97038">
        <w:rPr>
          <w:rFonts w:ascii="Sylfaen" w:eastAsia="Times New Roman" w:hAnsi="Sylfaen"/>
          <w:sz w:val="24"/>
          <w:szCs w:val="24"/>
          <w:lang w:val="hy-AM" w:eastAsia="ru-RU"/>
        </w:rPr>
        <w:tab/>
      </w:r>
    </w:p>
    <w:p w:rsidR="007F5260" w:rsidRPr="00E97038" w:rsidRDefault="007F5260" w:rsidP="007F5260">
      <w:pPr>
        <w:pStyle w:val="NormalWeb"/>
        <w:shd w:val="clear" w:color="auto" w:fill="FFFFFF"/>
        <w:spacing w:before="0" w:beforeAutospacing="0" w:after="0" w:afterAutospacing="0" w:line="240" w:lineRule="auto"/>
        <w:rPr>
          <w:rFonts w:ascii="Sylfaen" w:hAnsi="Sylfaen" w:cstheme="minorBidi"/>
          <w:lang w:val="hy-AM"/>
        </w:rPr>
      </w:pPr>
      <w:r w:rsidRPr="00E97038">
        <w:rPr>
          <w:rFonts w:ascii="Sylfaen" w:hAnsi="Sylfaen" w:cstheme="minorBidi"/>
          <w:lang w:val="hy-AM"/>
        </w:rPr>
        <w:tab/>
        <w:t>Հիշեցնենք, որ հայցը ներկայացվել էր 2021թ</w:t>
      </w:r>
      <w:r w:rsidRPr="00E97038">
        <w:rPr>
          <w:lang w:val="hy-AM"/>
        </w:rPr>
        <w:t>․</w:t>
      </w:r>
      <w:r w:rsidRPr="00E97038">
        <w:rPr>
          <w:rFonts w:ascii="Sylfaen" w:hAnsi="Sylfaen" w:cstheme="minorBidi"/>
          <w:lang w:val="hy-AM"/>
        </w:rPr>
        <w:t xml:space="preserve"> </w:t>
      </w:r>
      <w:r w:rsidRPr="00E97038">
        <w:rPr>
          <w:rFonts w:ascii="Sylfaen" w:hAnsi="Sylfaen" w:cs="Sylfaen"/>
          <w:lang w:val="hy-AM"/>
        </w:rPr>
        <w:t>ս</w:t>
      </w:r>
      <w:r w:rsidRPr="00E97038">
        <w:rPr>
          <w:rFonts w:ascii="Sylfaen" w:hAnsi="Sylfaen" w:cstheme="minorBidi"/>
          <w:lang w:val="hy-AM"/>
        </w:rPr>
        <w:t xml:space="preserve">եպտեմբերի 16-ին, իսկ առիթը օգոստոսի 10-ին թերթում ու նույն ՍՊԸ-ին պատկանող </w:t>
      </w:r>
      <w:r w:rsidRPr="00E97038">
        <w:rPr>
          <w:rFonts w:ascii="Sylfaen" w:hAnsi="Sylfaen"/>
          <w:lang w:val="hy-AM"/>
        </w:rPr>
        <w:t xml:space="preserve">«Armlur.am» </w:t>
      </w:r>
      <w:proofErr w:type="spellStart"/>
      <w:r w:rsidRPr="00E97038">
        <w:rPr>
          <w:rFonts w:ascii="Sylfaen" w:hAnsi="Sylfaen" w:cstheme="minorBidi"/>
          <w:lang w:val="hy-AM"/>
        </w:rPr>
        <w:t>կայքում</w:t>
      </w:r>
      <w:proofErr w:type="spellEnd"/>
      <w:r w:rsidRPr="00E97038">
        <w:rPr>
          <w:rFonts w:ascii="Sylfaen" w:hAnsi="Sylfaen" w:cstheme="minorBidi"/>
          <w:lang w:val="hy-AM"/>
        </w:rPr>
        <w:t xml:space="preserve"> հրապարակված հոդվածն է՝ «Իշխանությունը պաշտոն կտա «նախկիններից» մնացած կոռումպացված կադրերին. պրոֆեսիոնալների պակաս ունի» վերնագրով</w:t>
      </w:r>
      <w:r w:rsidRPr="00E97038">
        <w:rPr>
          <w:rStyle w:val="FootnoteReference"/>
          <w:rFonts w:ascii="Sylfaen" w:eastAsiaTheme="minorEastAsia" w:hAnsi="Sylfaen" w:cstheme="minorBidi"/>
          <w:lang w:val="hy-AM"/>
        </w:rPr>
        <w:footnoteReference w:id="42"/>
      </w:r>
      <w:r w:rsidRPr="00E97038">
        <w:rPr>
          <w:rFonts w:ascii="Sylfaen" w:hAnsi="Sylfaen" w:cstheme="minorBidi"/>
          <w:lang w:val="hy-AM"/>
        </w:rPr>
        <w:t xml:space="preserve">։ Ըստ այդմ՝ «որպես առողջապահության փոխնախարար </w:t>
      </w:r>
      <w:proofErr w:type="spellStart"/>
      <w:r w:rsidRPr="00E97038">
        <w:rPr>
          <w:rFonts w:ascii="Sylfaen" w:hAnsi="Sylfaen" w:cstheme="minorBidi"/>
          <w:lang w:val="hy-AM"/>
        </w:rPr>
        <w:t>շրջանառվում</w:t>
      </w:r>
      <w:proofErr w:type="spellEnd"/>
      <w:r w:rsidRPr="00E97038">
        <w:rPr>
          <w:rFonts w:ascii="Sylfaen" w:hAnsi="Sylfaen" w:cstheme="minorBidi"/>
          <w:lang w:val="hy-AM"/>
        </w:rPr>
        <w:t xml:space="preserve"> է ոմն Սամվել </w:t>
      </w:r>
      <w:proofErr w:type="spellStart"/>
      <w:r w:rsidRPr="00E97038">
        <w:rPr>
          <w:rFonts w:ascii="Sylfaen" w:hAnsi="Sylfaen" w:cstheme="minorBidi"/>
          <w:lang w:val="hy-AM"/>
        </w:rPr>
        <w:t>Խարազյանի</w:t>
      </w:r>
      <w:proofErr w:type="spellEnd"/>
      <w:r w:rsidRPr="00E97038">
        <w:rPr>
          <w:rFonts w:ascii="Sylfaen" w:hAnsi="Sylfaen" w:cstheme="minorBidi"/>
          <w:lang w:val="hy-AM"/>
        </w:rPr>
        <w:t xml:space="preserve"> անունը, որը «նախկինների» օրոք երկար տարիներ աշխատել է </w:t>
      </w:r>
      <w:proofErr w:type="spellStart"/>
      <w:r w:rsidRPr="00E97038">
        <w:rPr>
          <w:rFonts w:ascii="Sylfaen" w:hAnsi="Sylfaen" w:cstheme="minorBidi"/>
          <w:lang w:val="hy-AM"/>
        </w:rPr>
        <w:t>կոռուպցիոն</w:t>
      </w:r>
      <w:proofErr w:type="spellEnd"/>
      <w:r w:rsidRPr="00E97038">
        <w:rPr>
          <w:rFonts w:ascii="Sylfaen" w:hAnsi="Sylfaen" w:cstheme="minorBidi"/>
          <w:lang w:val="hy-AM"/>
        </w:rPr>
        <w:t xml:space="preserve"> </w:t>
      </w:r>
      <w:proofErr w:type="spellStart"/>
      <w:r w:rsidRPr="00E97038">
        <w:rPr>
          <w:rFonts w:ascii="Sylfaen" w:hAnsi="Sylfaen" w:cstheme="minorBidi"/>
          <w:lang w:val="hy-AM"/>
        </w:rPr>
        <w:t>սկանդալներով</w:t>
      </w:r>
      <w:proofErr w:type="spellEnd"/>
      <w:r w:rsidRPr="00E97038">
        <w:rPr>
          <w:rFonts w:ascii="Sylfaen" w:hAnsi="Sylfaen" w:cstheme="minorBidi"/>
          <w:lang w:val="hy-AM"/>
        </w:rPr>
        <w:t xml:space="preserve"> հայտնի Պետական առողջապահական </w:t>
      </w:r>
      <w:proofErr w:type="spellStart"/>
      <w:r w:rsidRPr="00E97038">
        <w:rPr>
          <w:rFonts w:ascii="Sylfaen" w:hAnsi="Sylfaen" w:cstheme="minorBidi"/>
          <w:lang w:val="hy-AM"/>
        </w:rPr>
        <w:t>գործակալությունում</w:t>
      </w:r>
      <w:proofErr w:type="spellEnd"/>
      <w:r w:rsidRPr="00E97038">
        <w:rPr>
          <w:rFonts w:ascii="Sylfaen" w:hAnsi="Sylfaen" w:cstheme="minorBidi"/>
          <w:lang w:val="hy-AM"/>
        </w:rPr>
        <w:t xml:space="preserve">՝ որպես բաժնի պետ, և որ </w:t>
      </w:r>
      <w:proofErr w:type="spellStart"/>
      <w:r w:rsidRPr="00E97038">
        <w:rPr>
          <w:rFonts w:ascii="Sylfaen" w:hAnsi="Sylfaen" w:cstheme="minorBidi"/>
          <w:lang w:val="hy-AM"/>
        </w:rPr>
        <w:t>ամենաուշագրավն</w:t>
      </w:r>
      <w:proofErr w:type="spellEnd"/>
      <w:r w:rsidRPr="00E97038">
        <w:rPr>
          <w:rFonts w:ascii="Sylfaen" w:hAnsi="Sylfaen" w:cstheme="minorBidi"/>
          <w:lang w:val="hy-AM"/>
        </w:rPr>
        <w:t xml:space="preserve"> է, ՊԱԳ այդ ժամանակվա պետ Սարո Ծատուրյանի հետ անգամ հասցրել է ձերբակալվել</w:t>
      </w:r>
      <w:r w:rsidRPr="00E97038">
        <w:rPr>
          <w:lang w:val="hy-AM"/>
        </w:rPr>
        <w:t>․․․</w:t>
      </w:r>
      <w:r w:rsidRPr="00E97038">
        <w:rPr>
          <w:rFonts w:ascii="Sylfaen" w:hAnsi="Sylfaen" w:cstheme="minorBidi"/>
          <w:lang w:val="hy-AM"/>
        </w:rPr>
        <w:t xml:space="preserve">»։ </w:t>
      </w:r>
      <w:r>
        <w:rPr>
          <w:rFonts w:ascii="Sylfaen" w:hAnsi="Sylfaen" w:cstheme="minorBidi"/>
          <w:lang w:val="hy-AM"/>
        </w:rPr>
        <w:br/>
      </w:r>
      <w:r>
        <w:rPr>
          <w:rFonts w:ascii="Sylfaen" w:hAnsi="Sylfaen" w:cstheme="minorBidi"/>
          <w:lang w:val="hy-AM"/>
        </w:rPr>
        <w:tab/>
        <w:t>Վճռի դեմ հունիսի 30-ի դրությամբ բողոք ներկայացված չէ։</w:t>
      </w:r>
    </w:p>
    <w:p w:rsidR="007F5260" w:rsidRDefault="007F5260" w:rsidP="007F5260">
      <w:pPr>
        <w:spacing w:after="0" w:line="240" w:lineRule="auto"/>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ab/>
      </w:r>
    </w:p>
    <w:p w:rsidR="007F5260" w:rsidRPr="00E97038" w:rsidRDefault="007F5260" w:rsidP="007F5260">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t xml:space="preserve">Ապրիլի 13-ին </w:t>
      </w:r>
      <w:r w:rsidRPr="00561CF1">
        <w:rPr>
          <w:rFonts w:ascii="Sylfaen" w:hAnsi="Sylfaen"/>
          <w:sz w:val="24"/>
          <w:szCs w:val="24"/>
          <w:shd w:val="clear" w:color="auto" w:fill="FFFFFF"/>
          <w:lang w:val="hy-AM"/>
        </w:rPr>
        <w:t xml:space="preserve">վարույթ </w:t>
      </w:r>
      <w:r>
        <w:rPr>
          <w:rFonts w:ascii="Sylfaen" w:hAnsi="Sylfaen"/>
          <w:sz w:val="24"/>
          <w:szCs w:val="24"/>
          <w:shd w:val="clear" w:color="auto" w:fill="FFFFFF"/>
          <w:lang w:val="hy-AM"/>
        </w:rPr>
        <w:t>է</w:t>
      </w:r>
      <w:r w:rsidRPr="00561CF1">
        <w:rPr>
          <w:rFonts w:ascii="Sylfaen" w:hAnsi="Sylfaen"/>
          <w:sz w:val="24"/>
          <w:szCs w:val="24"/>
          <w:shd w:val="clear" w:color="auto" w:fill="FFFFFF"/>
          <w:lang w:val="hy-AM"/>
        </w:rPr>
        <w:t xml:space="preserve"> ընդունվել</w:t>
      </w:r>
      <w:r>
        <w:rPr>
          <w:rFonts w:ascii="Sylfaen" w:hAnsi="Sylfaen"/>
          <w:b/>
          <w:sz w:val="24"/>
          <w:szCs w:val="24"/>
          <w:shd w:val="clear" w:color="auto" w:fill="FFFFFF"/>
          <w:lang w:val="hy-AM"/>
        </w:rPr>
        <w:t xml:space="preserve"> </w:t>
      </w:r>
      <w:r w:rsidRPr="00E97038">
        <w:rPr>
          <w:rFonts w:ascii="Sylfaen" w:hAnsi="Sylfaen"/>
          <w:sz w:val="24"/>
          <w:szCs w:val="24"/>
          <w:shd w:val="clear" w:color="auto" w:fill="FFFFFF"/>
          <w:lang w:val="hy-AM"/>
        </w:rPr>
        <w:t>«</w:t>
      </w:r>
      <w:proofErr w:type="spellStart"/>
      <w:r w:rsidRPr="00E97038">
        <w:rPr>
          <w:rFonts w:ascii="Sylfaen" w:eastAsia="Times New Roman" w:hAnsi="Sylfaen" w:cs="Times New Roman"/>
          <w:sz w:val="24"/>
          <w:szCs w:val="24"/>
          <w:lang w:val="hy-AM" w:eastAsia="ru-RU"/>
        </w:rPr>
        <w:t>Լիդիան</w:t>
      </w:r>
      <w:proofErr w:type="spellEnd"/>
      <w:r w:rsidRPr="00E97038">
        <w:rPr>
          <w:rFonts w:ascii="Sylfaen" w:eastAsia="Times New Roman" w:hAnsi="Sylfaen" w:cs="Times New Roman"/>
          <w:sz w:val="24"/>
          <w:szCs w:val="24"/>
          <w:lang w:val="hy-AM" w:eastAsia="ru-RU"/>
        </w:rPr>
        <w:t xml:space="preserve"> Արմենիա» ընկերությունն ընդդեմ լրագրող </w:t>
      </w:r>
      <w:proofErr w:type="spellStart"/>
      <w:r w:rsidRPr="00E97038">
        <w:rPr>
          <w:rFonts w:ascii="Sylfaen" w:eastAsia="Times New Roman" w:hAnsi="Sylfaen" w:cs="Times New Roman"/>
          <w:sz w:val="24"/>
          <w:szCs w:val="24"/>
          <w:lang w:val="hy-AM" w:eastAsia="ru-RU"/>
        </w:rPr>
        <w:t>Թեհմինե</w:t>
      </w:r>
      <w:proofErr w:type="spellEnd"/>
      <w:r w:rsidRPr="00E97038">
        <w:rPr>
          <w:rFonts w:ascii="Sylfaen" w:eastAsia="Times New Roman" w:hAnsi="Sylfaen" w:cs="Times New Roman"/>
          <w:sz w:val="24"/>
          <w:szCs w:val="24"/>
          <w:lang w:val="hy-AM" w:eastAsia="ru-RU"/>
        </w:rPr>
        <w:t xml:space="preserve"> </w:t>
      </w:r>
      <w:proofErr w:type="spellStart"/>
      <w:r w:rsidRPr="00E97038">
        <w:rPr>
          <w:rFonts w:ascii="Sylfaen" w:eastAsia="Times New Roman" w:hAnsi="Sylfaen" w:cs="Times New Roman"/>
          <w:sz w:val="24"/>
          <w:szCs w:val="24"/>
          <w:lang w:val="hy-AM" w:eastAsia="ru-RU"/>
        </w:rPr>
        <w:t>Ենոքյանի</w:t>
      </w:r>
      <w:proofErr w:type="spellEnd"/>
      <w:r w:rsidRPr="00E97038">
        <w:rPr>
          <w:rFonts w:ascii="Sylfaen" w:eastAsia="Times New Roman" w:hAnsi="Sylfaen" w:cs="Times New Roman"/>
          <w:sz w:val="24"/>
          <w:szCs w:val="24"/>
          <w:lang w:val="hy-AM" w:eastAsia="ru-RU"/>
        </w:rPr>
        <w:t xml:space="preserve"> գործով</w:t>
      </w:r>
      <w:r>
        <w:rPr>
          <w:rFonts w:ascii="Sylfaen" w:eastAsia="Times New Roman" w:hAnsi="Sylfaen" w:cs="Times New Roman"/>
          <w:sz w:val="24"/>
          <w:szCs w:val="24"/>
          <w:lang w:val="hy-AM" w:eastAsia="ru-RU"/>
        </w:rPr>
        <w:t xml:space="preserve"> հայցվորի, իսկ</w:t>
      </w:r>
      <w:r>
        <w:rPr>
          <w:rFonts w:ascii="Sylfaen" w:hAnsi="Sylfaen"/>
          <w:b/>
          <w:sz w:val="24"/>
          <w:szCs w:val="24"/>
          <w:shd w:val="clear" w:color="auto" w:fill="FFFFFF"/>
          <w:lang w:val="hy-AM"/>
        </w:rPr>
        <w:t xml:space="preserve"> </w:t>
      </w:r>
      <w:r w:rsidRPr="00C60760">
        <w:rPr>
          <w:rFonts w:ascii="Sylfaen" w:hAnsi="Sylfaen"/>
          <w:sz w:val="24"/>
          <w:szCs w:val="24"/>
          <w:shd w:val="clear" w:color="auto" w:fill="FFFFFF"/>
          <w:lang w:val="hy-AM"/>
        </w:rPr>
        <w:t>21-ին՝ պատասխանողի</w:t>
      </w:r>
      <w:r>
        <w:rPr>
          <w:rFonts w:ascii="Sylfaen" w:hAnsi="Sylfaen"/>
          <w:sz w:val="24"/>
          <w:szCs w:val="24"/>
          <w:shd w:val="clear" w:color="auto" w:fill="FFFFFF"/>
          <w:lang w:val="hy-AM"/>
        </w:rPr>
        <w:t xml:space="preserve"> վերաքննիչ բողոքները, որոնք </w:t>
      </w:r>
      <w:r w:rsidRPr="00E97038">
        <w:rPr>
          <w:rFonts w:ascii="Sylfaen" w:eastAsia="Times New Roman" w:hAnsi="Sylfaen" w:cs="Times New Roman"/>
          <w:sz w:val="24"/>
          <w:szCs w:val="24"/>
          <w:lang w:val="hy-AM" w:eastAsia="ru-RU"/>
        </w:rPr>
        <w:t>Արարատի և Վայոց ձորի մարզերի ընդհանուր իրավասության դատարանի (Վայքի նստավայր) կայացրած վճռի դեմ</w:t>
      </w:r>
      <w:r>
        <w:rPr>
          <w:rFonts w:ascii="Sylfaen" w:eastAsia="Times New Roman" w:hAnsi="Sylfaen" w:cs="Times New Roman"/>
          <w:sz w:val="24"/>
          <w:szCs w:val="24"/>
          <w:lang w:val="hy-AM" w:eastAsia="ru-RU"/>
        </w:rPr>
        <w:t xml:space="preserve"> ներկայացվել էին </w:t>
      </w:r>
      <w:r w:rsidRPr="00495924">
        <w:rPr>
          <w:rFonts w:ascii="Sylfaen" w:eastAsia="Times New Roman" w:hAnsi="Sylfaen" w:cs="Times New Roman"/>
          <w:sz w:val="24"/>
          <w:szCs w:val="24"/>
          <w:lang w:val="hy-AM" w:eastAsia="ru-RU"/>
        </w:rPr>
        <w:t>փե</w:t>
      </w:r>
      <w:r w:rsidRPr="00495924">
        <w:rPr>
          <w:rFonts w:ascii="Sylfaen" w:hAnsi="Sylfaen"/>
          <w:sz w:val="24"/>
          <w:szCs w:val="24"/>
          <w:shd w:val="clear" w:color="auto" w:fill="FFFFFF"/>
          <w:lang w:val="hy-AM"/>
        </w:rPr>
        <w:t>տրվարի 14-ին</w:t>
      </w:r>
      <w:r w:rsidRPr="00E97038">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և </w:t>
      </w:r>
      <w:r w:rsidRPr="00E97038">
        <w:rPr>
          <w:rFonts w:ascii="Sylfaen" w:hAnsi="Sylfaen"/>
          <w:sz w:val="24"/>
          <w:szCs w:val="24"/>
          <w:shd w:val="clear" w:color="auto" w:fill="FFFFFF"/>
          <w:lang w:val="hy-AM"/>
        </w:rPr>
        <w:t>մարտի 3-ին</w:t>
      </w:r>
      <w:r>
        <w:rPr>
          <w:rFonts w:ascii="Sylfaen" w:hAnsi="Sylfaen"/>
          <w:sz w:val="24"/>
          <w:szCs w:val="24"/>
          <w:shd w:val="clear" w:color="auto" w:fill="FFFFFF"/>
          <w:lang w:val="hy-AM"/>
        </w:rPr>
        <w:t>։</w:t>
      </w:r>
    </w:p>
    <w:p w:rsidR="007F5260" w:rsidRPr="00E97038" w:rsidRDefault="007F5260" w:rsidP="007F5260">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bCs/>
          <w:lang w:val="hy-AM"/>
        </w:rPr>
        <w:t>Հայցն առաջին ատյանի դատարան է ներկայացվել է 2018թ</w:t>
      </w:r>
      <w:r w:rsidRPr="00E97038">
        <w:rPr>
          <w:bCs/>
          <w:lang w:val="hy-AM"/>
        </w:rPr>
        <w:t>․</w:t>
      </w:r>
      <w:r w:rsidRPr="00E97038">
        <w:rPr>
          <w:rFonts w:ascii="Sylfaen" w:hAnsi="Sylfaen"/>
          <w:bCs/>
          <w:lang w:val="hy-AM"/>
        </w:rPr>
        <w:t xml:space="preserve"> սեպտեմբերի 5-ին, իսկ առիթը</w:t>
      </w:r>
      <w:r w:rsidRPr="00E97038">
        <w:rPr>
          <w:rFonts w:ascii="Sylfaen" w:hAnsi="Sylfaen"/>
          <w:lang w:val="hy-AM"/>
        </w:rPr>
        <w:t xml:space="preserve"> օգոստոսի 12-ին Ջերմուկ քաղաքի </w:t>
      </w:r>
      <w:proofErr w:type="spellStart"/>
      <w:r w:rsidRPr="00E97038">
        <w:rPr>
          <w:rFonts w:ascii="Sylfaen" w:hAnsi="Sylfaen"/>
          <w:lang w:val="hy-AM"/>
        </w:rPr>
        <w:t>ըմպելասրահից</w:t>
      </w:r>
      <w:proofErr w:type="spellEnd"/>
      <w:r w:rsidRPr="00E97038">
        <w:rPr>
          <w:rFonts w:ascii="Sylfaen" w:hAnsi="Sylfaen"/>
          <w:lang w:val="hy-AM"/>
        </w:rPr>
        <w:t xml:space="preserve"> </w:t>
      </w:r>
      <w:proofErr w:type="spellStart"/>
      <w:r w:rsidRPr="00E97038">
        <w:rPr>
          <w:rFonts w:ascii="Sylfaen" w:hAnsi="Sylfaen"/>
          <w:lang w:val="hy-AM"/>
        </w:rPr>
        <w:t>Թեհմինե</w:t>
      </w:r>
      <w:proofErr w:type="spellEnd"/>
      <w:r w:rsidRPr="00E97038">
        <w:rPr>
          <w:rFonts w:ascii="Sylfaen" w:hAnsi="Sylfaen"/>
          <w:lang w:val="hy-AM"/>
        </w:rPr>
        <w:t xml:space="preserve"> </w:t>
      </w:r>
      <w:proofErr w:type="spellStart"/>
      <w:r w:rsidRPr="00E97038">
        <w:rPr>
          <w:rFonts w:ascii="Sylfaen" w:hAnsi="Sylfaen"/>
          <w:lang w:val="hy-AM"/>
        </w:rPr>
        <w:t>Ենոքյանի</w:t>
      </w:r>
      <w:proofErr w:type="spellEnd"/>
      <w:r w:rsidRPr="00E97038">
        <w:rPr>
          <w:rFonts w:ascii="Sylfaen" w:hAnsi="Sylfaen"/>
          <w:lang w:val="hy-AM"/>
        </w:rPr>
        <w:t xml:space="preserve"> </w:t>
      </w:r>
      <w:proofErr w:type="spellStart"/>
      <w:r w:rsidRPr="00E97038">
        <w:rPr>
          <w:rFonts w:ascii="Sylfaen" w:hAnsi="Sylfaen"/>
          <w:lang w:val="hy-AM"/>
        </w:rPr>
        <w:t>ֆեյսբուքյան</w:t>
      </w:r>
      <w:proofErr w:type="spellEnd"/>
      <w:r w:rsidRPr="00E97038">
        <w:rPr>
          <w:rFonts w:ascii="Sylfaen" w:hAnsi="Sylfaen"/>
          <w:lang w:val="hy-AM"/>
        </w:rPr>
        <w:t xml:space="preserve"> էջով ուղիղ </w:t>
      </w:r>
      <w:proofErr w:type="spellStart"/>
      <w:r w:rsidRPr="00E97038">
        <w:rPr>
          <w:rFonts w:ascii="Sylfaen" w:hAnsi="Sylfaen"/>
          <w:lang w:val="hy-AM"/>
        </w:rPr>
        <w:t>հեռարձակումն</w:t>
      </w:r>
      <w:proofErr w:type="spellEnd"/>
      <w:r w:rsidRPr="00E97038">
        <w:rPr>
          <w:rFonts w:ascii="Sylfaen" w:hAnsi="Sylfaen"/>
          <w:lang w:val="hy-AM"/>
        </w:rPr>
        <w:t xml:space="preserve">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w:t>
      </w:r>
      <w:proofErr w:type="spellStart"/>
      <w:r w:rsidRPr="00E97038">
        <w:rPr>
          <w:rFonts w:ascii="Sylfaen" w:hAnsi="Sylfaen"/>
          <w:lang w:val="hy-AM"/>
        </w:rPr>
        <w:t>ֆեյսբուքյան</w:t>
      </w:r>
      <w:proofErr w:type="spellEnd"/>
      <w:r w:rsidRPr="00E97038">
        <w:rPr>
          <w:rFonts w:ascii="Sylfaen" w:hAnsi="Sylfaen"/>
          <w:lang w:val="hy-AM"/>
        </w:rPr>
        <w:t xml:space="preserve"> ուղիղ հեռարձակման միջոցով։ (Մանրամասները՝ ԽԱՊԿ 2018-202</w:t>
      </w:r>
      <w:r>
        <w:rPr>
          <w:rFonts w:ascii="Sylfaen" w:hAnsi="Sylfaen"/>
          <w:lang w:val="hy-AM"/>
        </w:rPr>
        <w:t xml:space="preserve">1թթ. տարեկան </w:t>
      </w:r>
      <w:r w:rsidRPr="00E97038">
        <w:rPr>
          <w:rFonts w:ascii="Sylfaen" w:hAnsi="Sylfaen"/>
          <w:lang w:val="hy-AM"/>
        </w:rPr>
        <w:t xml:space="preserve">զեկույցներում, </w:t>
      </w:r>
      <w:proofErr w:type="spellStart"/>
      <w:r w:rsidRPr="00E97038">
        <w:rPr>
          <w:rFonts w:ascii="Sylfaen" w:hAnsi="Sylfaen"/>
          <w:lang w:val="hy-AM"/>
        </w:rPr>
        <w:t>տե՛ս</w:t>
      </w:r>
      <w:proofErr w:type="spellEnd"/>
      <w:r w:rsidRPr="00E97038">
        <w:rPr>
          <w:rFonts w:ascii="Sylfaen" w:hAnsi="Sylfaen"/>
          <w:lang w:val="hy-AM"/>
        </w:rPr>
        <w:t xml:space="preserve"> khosq.am կայքի «Զեկույցներ» բաժնում)։</w:t>
      </w:r>
    </w:p>
    <w:p w:rsidR="007F5260" w:rsidRPr="00495924" w:rsidRDefault="007F5260" w:rsidP="007F5260">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bCs/>
          <w:lang w:val="hy-AM"/>
        </w:rPr>
        <w:t>2021թ</w:t>
      </w:r>
      <w:r w:rsidRPr="00E97038">
        <w:rPr>
          <w:bCs/>
          <w:lang w:val="hy-AM"/>
        </w:rPr>
        <w:t xml:space="preserve">․ </w:t>
      </w:r>
      <w:r w:rsidRPr="00E97038">
        <w:rPr>
          <w:rFonts w:ascii="Sylfaen" w:hAnsi="Sylfaen"/>
          <w:bCs/>
          <w:lang w:val="hy-AM"/>
        </w:rPr>
        <w:t xml:space="preserve">դեկտեմբերի 15-ին </w:t>
      </w:r>
      <w:r w:rsidRPr="00E97038">
        <w:rPr>
          <w:rFonts w:ascii="Sylfaen" w:hAnsi="Sylfaen"/>
          <w:lang w:val="hy-AM"/>
        </w:rPr>
        <w:t>դատարանի վճռով հայցը բավարարվել էր մասնակիորեն</w:t>
      </w:r>
      <w:r w:rsidRPr="00E97038">
        <w:rPr>
          <w:lang w:val="hy-AM"/>
        </w:rPr>
        <w:t xml:space="preserve">․ </w:t>
      </w:r>
      <w:proofErr w:type="spellStart"/>
      <w:r w:rsidRPr="00E97038">
        <w:rPr>
          <w:rFonts w:ascii="Sylfaen" w:hAnsi="Sylfaen"/>
          <w:lang w:val="hy-AM"/>
        </w:rPr>
        <w:t>Թեհմինե</w:t>
      </w:r>
      <w:proofErr w:type="spellEnd"/>
      <w:r w:rsidRPr="00E97038">
        <w:rPr>
          <w:rFonts w:ascii="Sylfaen" w:hAnsi="Sylfaen"/>
          <w:lang w:val="hy-AM"/>
        </w:rPr>
        <w:t xml:space="preserve"> </w:t>
      </w:r>
      <w:proofErr w:type="spellStart"/>
      <w:r w:rsidRPr="00E97038">
        <w:rPr>
          <w:rFonts w:ascii="Sylfaen" w:hAnsi="Sylfaen"/>
          <w:lang w:val="hy-AM"/>
        </w:rPr>
        <w:t>Ենոքյանը</w:t>
      </w:r>
      <w:proofErr w:type="spellEnd"/>
      <w:r w:rsidRPr="00E97038">
        <w:rPr>
          <w:rFonts w:ascii="Sylfaen" w:hAnsi="Sylfaen"/>
          <w:lang w:val="hy-AM"/>
        </w:rPr>
        <w:t xml:space="preserve"> </w:t>
      </w:r>
      <w:proofErr w:type="spellStart"/>
      <w:r w:rsidRPr="00E97038">
        <w:rPr>
          <w:rFonts w:ascii="Sylfaen" w:hAnsi="Sylfaen"/>
          <w:lang w:val="hy-AM"/>
        </w:rPr>
        <w:t>պարտավորեցվել</w:t>
      </w:r>
      <w:proofErr w:type="spellEnd"/>
      <w:r w:rsidRPr="00E97038">
        <w:rPr>
          <w:rFonts w:ascii="Sylfaen" w:hAnsi="Sylfaen"/>
          <w:lang w:val="hy-AM"/>
        </w:rPr>
        <w:t xml:space="preserve"> է</w:t>
      </w:r>
      <w:r>
        <w:rPr>
          <w:rFonts w:ascii="Sylfaen" w:hAnsi="Sylfaen"/>
          <w:lang w:val="hy-AM"/>
        </w:rPr>
        <w:t>ր</w:t>
      </w:r>
      <w:r w:rsidRPr="00E97038">
        <w:rPr>
          <w:rFonts w:ascii="Sylfaen" w:hAnsi="Sylfaen"/>
          <w:lang w:val="hy-AM"/>
        </w:rPr>
        <w:t xml:space="preserve"> հնչեցրած զրպարտություն </w:t>
      </w:r>
      <w:r w:rsidRPr="00E97038">
        <w:rPr>
          <w:rFonts w:ascii="Sylfaen" w:hAnsi="Sylfaen"/>
          <w:lang w:val="hy-AM"/>
        </w:rPr>
        <w:lastRenderedPageBreak/>
        <w:t>համարվող տվյալները, այն է՝ «</w:t>
      </w:r>
      <w:proofErr w:type="spellStart"/>
      <w:r w:rsidRPr="00E97038">
        <w:rPr>
          <w:rFonts w:ascii="Sylfaen" w:hAnsi="Sylfaen"/>
          <w:lang w:val="hy-AM"/>
        </w:rPr>
        <w:t>Լիդիանը</w:t>
      </w:r>
      <w:proofErr w:type="spellEnd"/>
      <w:r w:rsidRPr="00E97038">
        <w:rPr>
          <w:rFonts w:ascii="Sylfaen" w:hAnsi="Sylfaen"/>
          <w:lang w:val="hy-AM"/>
        </w:rPr>
        <w:t xml:space="preserve"> բազմաթիվ անգամ </w:t>
      </w:r>
      <w:proofErr w:type="spellStart"/>
      <w:r w:rsidRPr="00E97038">
        <w:rPr>
          <w:rFonts w:ascii="Sylfaen" w:hAnsi="Sylfaen"/>
          <w:lang w:val="hy-AM"/>
        </w:rPr>
        <w:t>պրովոկացիաներ</w:t>
      </w:r>
      <w:proofErr w:type="spellEnd"/>
      <w:r w:rsidRPr="00E97038">
        <w:rPr>
          <w:rFonts w:ascii="Sylfaen" w:hAnsi="Sylfaen"/>
          <w:lang w:val="hy-AM"/>
        </w:rPr>
        <w:t xml:space="preserve"> է արել, կեղծ տեղեկատվություն է տարածել, թշնամանք է փորձել հրահրել համայնքային, </w:t>
      </w:r>
      <w:proofErr w:type="spellStart"/>
      <w:r w:rsidRPr="00E97038">
        <w:rPr>
          <w:rFonts w:ascii="Sylfaen" w:hAnsi="Sylfaen"/>
          <w:lang w:val="hy-AM"/>
        </w:rPr>
        <w:t>միջհամայնքային</w:t>
      </w:r>
      <w:proofErr w:type="spellEnd"/>
      <w:r w:rsidRPr="00E97038">
        <w:rPr>
          <w:rFonts w:ascii="Sylfaen" w:hAnsi="Sylfaen"/>
          <w:lang w:val="hy-AM"/>
        </w:rPr>
        <w:t xml:space="preserve"> նաև միջպետական վեճեր է փորձել հրահրել, ինչպես </w:t>
      </w:r>
      <w:proofErr w:type="spellStart"/>
      <w:r w:rsidRPr="00E97038">
        <w:rPr>
          <w:rFonts w:ascii="Sylfaen" w:hAnsi="Sylfaen"/>
          <w:lang w:val="hy-AM"/>
        </w:rPr>
        <w:t>Գնդեվազի</w:t>
      </w:r>
      <w:proofErr w:type="spellEnd"/>
      <w:r w:rsidRPr="00E97038">
        <w:rPr>
          <w:rFonts w:ascii="Sylfaen" w:hAnsi="Sylfaen"/>
          <w:lang w:val="hy-AM"/>
        </w:rPr>
        <w:t xml:space="preserve">, Ջերմուկի, Կեչուտի, այնպես էլ </w:t>
      </w:r>
      <w:proofErr w:type="spellStart"/>
      <w:r w:rsidRPr="00E97038">
        <w:rPr>
          <w:rFonts w:ascii="Sylfaen" w:hAnsi="Sylfaen"/>
          <w:lang w:val="hy-AM"/>
        </w:rPr>
        <w:t>Գորայքի</w:t>
      </w:r>
      <w:proofErr w:type="spellEnd"/>
      <w:r w:rsidRPr="00E97038">
        <w:rPr>
          <w:rFonts w:ascii="Sylfaen" w:hAnsi="Sylfaen"/>
          <w:lang w:val="hy-AM"/>
        </w:rPr>
        <w:t xml:space="preserve">, </w:t>
      </w:r>
      <w:proofErr w:type="spellStart"/>
      <w:r w:rsidRPr="00E97038">
        <w:rPr>
          <w:rFonts w:ascii="Sylfaen" w:hAnsi="Sylfaen"/>
          <w:lang w:val="hy-AM"/>
        </w:rPr>
        <w:t>Սարավանի</w:t>
      </w:r>
      <w:proofErr w:type="spellEnd"/>
      <w:r w:rsidRPr="00E97038">
        <w:rPr>
          <w:rFonts w:ascii="Sylfaen" w:hAnsi="Sylfaen"/>
          <w:lang w:val="hy-AM"/>
        </w:rPr>
        <w:t xml:space="preserve"> և մի շարք այլ համայնքների </w:t>
      </w:r>
      <w:proofErr w:type="spellStart"/>
      <w:r w:rsidRPr="00E97038">
        <w:rPr>
          <w:rFonts w:ascii="Sylfaen" w:hAnsi="Sylfaen"/>
          <w:lang w:val="hy-AM"/>
        </w:rPr>
        <w:t>միջև</w:t>
      </w:r>
      <w:proofErr w:type="spellEnd"/>
      <w:r w:rsidRPr="00E97038">
        <w:rPr>
          <w:rFonts w:ascii="Sylfaen" w:hAnsi="Sylfaen"/>
          <w:lang w:val="hy-AM"/>
        </w:rPr>
        <w:t xml:space="preserve">...» հերքել։ Բացի այդ, դատարանը վճռել է  </w:t>
      </w:r>
      <w:proofErr w:type="spellStart"/>
      <w:r w:rsidRPr="00E97038">
        <w:rPr>
          <w:rFonts w:ascii="Sylfaen" w:hAnsi="Sylfaen"/>
          <w:lang w:val="hy-AM"/>
        </w:rPr>
        <w:t>Թեհմինե</w:t>
      </w:r>
      <w:proofErr w:type="spellEnd"/>
      <w:r w:rsidRPr="00E97038">
        <w:rPr>
          <w:rFonts w:ascii="Sylfaen" w:hAnsi="Sylfaen"/>
          <w:lang w:val="hy-AM"/>
        </w:rPr>
        <w:t xml:space="preserve"> </w:t>
      </w:r>
      <w:proofErr w:type="spellStart"/>
      <w:r w:rsidRPr="00E97038">
        <w:rPr>
          <w:rFonts w:ascii="Sylfaen" w:hAnsi="Sylfaen"/>
          <w:lang w:val="hy-AM"/>
        </w:rPr>
        <w:t>Ենոքյանից</w:t>
      </w:r>
      <w:proofErr w:type="spellEnd"/>
      <w:r w:rsidRPr="00E97038">
        <w:rPr>
          <w:rFonts w:ascii="Sylfaen" w:hAnsi="Sylfaen"/>
          <w:lang w:val="hy-AM"/>
        </w:rPr>
        <w:t xml:space="preserve"> հօգուտ «</w:t>
      </w:r>
      <w:proofErr w:type="spellStart"/>
      <w:r w:rsidRPr="00E97038">
        <w:rPr>
          <w:rFonts w:ascii="Sylfaen" w:hAnsi="Sylfaen"/>
          <w:lang w:val="hy-AM"/>
        </w:rPr>
        <w:t>Լիդիան</w:t>
      </w:r>
      <w:proofErr w:type="spellEnd"/>
      <w:r w:rsidRPr="00E97038">
        <w:rPr>
          <w:rFonts w:ascii="Sylfaen" w:hAnsi="Sylfaen"/>
          <w:lang w:val="hy-AM"/>
        </w:rPr>
        <w:t xml:space="preserve"> Արմենիա» ՓԲԸ-ի բռնագանձել 12</w:t>
      </w:r>
      <w:r>
        <w:rPr>
          <w:rFonts w:ascii="Sylfaen" w:hAnsi="Sylfaen"/>
          <w:lang w:val="hy-AM"/>
        </w:rPr>
        <w:t xml:space="preserve"> հազար</w:t>
      </w:r>
      <w:r w:rsidRPr="00E97038">
        <w:rPr>
          <w:rFonts w:ascii="Sylfaen" w:hAnsi="Sylfaen"/>
          <w:lang w:val="hy-AM"/>
        </w:rPr>
        <w:t xml:space="preserve"> դրամ՝ որպես նախապես վճարված պետական տուրքի գումար, 100</w:t>
      </w:r>
      <w:r>
        <w:rPr>
          <w:rFonts w:ascii="Sylfaen" w:hAnsi="Sylfaen"/>
          <w:lang w:val="hy-AM"/>
        </w:rPr>
        <w:t xml:space="preserve"> հազար</w:t>
      </w:r>
      <w:r w:rsidRPr="00E97038">
        <w:rPr>
          <w:rFonts w:ascii="Sylfaen" w:hAnsi="Sylfaen"/>
          <w:lang w:val="hy-AM"/>
        </w:rPr>
        <w:t xml:space="preserve"> դրամ՝ որպես փաստաբ</w:t>
      </w:r>
      <w:r>
        <w:rPr>
          <w:rFonts w:ascii="Sylfaen" w:hAnsi="Sylfaen"/>
          <w:lang w:val="hy-AM"/>
        </w:rPr>
        <w:t xml:space="preserve">անի խելամիտ </w:t>
      </w:r>
      <w:r w:rsidRPr="00495924">
        <w:rPr>
          <w:rFonts w:ascii="Sylfaen" w:hAnsi="Sylfaen"/>
          <w:lang w:val="hy-AM"/>
        </w:rPr>
        <w:t>վարձատրություն։</w:t>
      </w:r>
    </w:p>
    <w:p w:rsidR="007F5260" w:rsidRPr="00E97038" w:rsidRDefault="007F5260" w:rsidP="007F5260">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495924">
        <w:rPr>
          <w:rFonts w:ascii="Sylfaen" w:hAnsi="Sylfaen"/>
          <w:lang w:val="hy-AM"/>
        </w:rPr>
        <w:t>Հուլիսի 22-ին նշանակվել է դատական ակտի հրապարակման</w:t>
      </w:r>
      <w:r>
        <w:rPr>
          <w:rFonts w:ascii="Sylfaen" w:hAnsi="Sylfaen"/>
          <w:lang w:val="hy-AM"/>
        </w:rPr>
        <w:t xml:space="preserve"> օր։</w:t>
      </w:r>
    </w:p>
    <w:p w:rsidR="003252CC" w:rsidRDefault="003252CC" w:rsidP="003252CC">
      <w:pPr>
        <w:spacing w:after="0" w:line="240" w:lineRule="auto"/>
        <w:rPr>
          <w:rFonts w:ascii="Sylfaen" w:hAnsi="Sylfaen" w:cs="Arian AMU"/>
          <w:sz w:val="24"/>
          <w:szCs w:val="24"/>
          <w:shd w:val="clear" w:color="auto" w:fill="FFFFFF"/>
          <w:lang w:val="hy-AM"/>
        </w:rPr>
      </w:pPr>
    </w:p>
    <w:p w:rsidR="00393AD5" w:rsidRDefault="00393AD5" w:rsidP="00393AD5">
      <w:pPr>
        <w:spacing w:after="0" w:line="240" w:lineRule="auto"/>
        <w:ind w:firstLine="567"/>
        <w:rPr>
          <w:rFonts w:ascii="Sylfaen" w:hAnsi="Sylfaen"/>
          <w:bCs/>
          <w:sz w:val="24"/>
          <w:szCs w:val="24"/>
          <w:lang w:val="hy-AM"/>
        </w:rPr>
      </w:pPr>
      <w:r w:rsidRPr="00E97038">
        <w:rPr>
          <w:rFonts w:ascii="Sylfaen" w:hAnsi="Sylfaen"/>
          <w:b/>
          <w:sz w:val="24"/>
          <w:szCs w:val="24"/>
          <w:lang w:val="hy-AM"/>
        </w:rPr>
        <w:t>Ապրիլի 14-ին</w:t>
      </w:r>
      <w:r w:rsidRPr="00E97038">
        <w:rPr>
          <w:rFonts w:ascii="Sylfaen" w:hAnsi="Sylfaen"/>
          <w:sz w:val="24"/>
          <w:szCs w:val="24"/>
          <w:lang w:val="hy-AM"/>
        </w:rPr>
        <w:t xml:space="preserve"> </w:t>
      </w:r>
      <w:proofErr w:type="spellStart"/>
      <w:r w:rsidRPr="00E97038">
        <w:rPr>
          <w:rFonts w:ascii="Sylfaen" w:hAnsi="Sylfaen"/>
          <w:bCs/>
          <w:sz w:val="24"/>
          <w:szCs w:val="24"/>
          <w:lang w:val="hy-AM"/>
        </w:rPr>
        <w:t>Երևանի</w:t>
      </w:r>
      <w:proofErr w:type="spellEnd"/>
      <w:r w:rsidRPr="00E97038">
        <w:rPr>
          <w:rFonts w:ascii="Sylfaen" w:hAnsi="Sylfaen"/>
          <w:bCs/>
          <w:sz w:val="24"/>
          <w:szCs w:val="24"/>
          <w:lang w:val="hy-AM"/>
        </w:rPr>
        <w:t xml:space="preserve"> ընդհանուր իրավասության դատարանում շարունակվել է «Վան-</w:t>
      </w:r>
      <w:proofErr w:type="spellStart"/>
      <w:r w:rsidRPr="00E97038">
        <w:rPr>
          <w:rFonts w:ascii="Sylfaen" w:hAnsi="Sylfaen"/>
          <w:bCs/>
          <w:sz w:val="24"/>
          <w:szCs w:val="24"/>
          <w:lang w:val="hy-AM"/>
        </w:rPr>
        <w:t>Չարտեր</w:t>
      </w:r>
      <w:proofErr w:type="spellEnd"/>
      <w:r w:rsidRPr="00E97038">
        <w:rPr>
          <w:rFonts w:ascii="Sylfaen" w:hAnsi="Sylfaen"/>
          <w:bCs/>
          <w:sz w:val="24"/>
          <w:szCs w:val="24"/>
          <w:lang w:val="hy-AM"/>
        </w:rPr>
        <w:t>» ՍՊԸ-ն ընդդեմ «Արմենիա Թի-</w:t>
      </w:r>
      <w:proofErr w:type="spellStart"/>
      <w:r w:rsidRPr="00E97038">
        <w:rPr>
          <w:rFonts w:ascii="Sylfaen" w:hAnsi="Sylfaen"/>
          <w:bCs/>
          <w:sz w:val="24"/>
          <w:szCs w:val="24"/>
          <w:lang w:val="hy-AM"/>
        </w:rPr>
        <w:t>Վի</w:t>
      </w:r>
      <w:proofErr w:type="spellEnd"/>
      <w:r w:rsidRPr="00E97038">
        <w:rPr>
          <w:rFonts w:ascii="Sylfaen" w:hAnsi="Sylfaen"/>
          <w:bCs/>
          <w:sz w:val="24"/>
          <w:szCs w:val="24"/>
          <w:lang w:val="hy-AM"/>
        </w:rPr>
        <w:t>» ՓԲԸ-ի գործով նոր քննությունը՝ զրպարտությունը հերքելու և փոխհատուցում վճարելու պահանջներ</w:t>
      </w:r>
      <w:r>
        <w:rPr>
          <w:rFonts w:ascii="Sylfaen" w:hAnsi="Sylfaen"/>
          <w:bCs/>
          <w:sz w:val="24"/>
          <w:szCs w:val="24"/>
          <w:lang w:val="hy-AM"/>
        </w:rPr>
        <w:t>ով</w:t>
      </w:r>
      <w:r w:rsidRPr="00E97038">
        <w:rPr>
          <w:rFonts w:ascii="Sylfaen" w:hAnsi="Sylfaen"/>
          <w:bCs/>
          <w:sz w:val="24"/>
          <w:szCs w:val="24"/>
          <w:lang w:val="hy-AM"/>
        </w:rPr>
        <w:t>։</w:t>
      </w:r>
      <w:r w:rsidRPr="00E97038">
        <w:rPr>
          <w:rFonts w:ascii="Sylfaen" w:hAnsi="Sylfaen"/>
          <w:bCs/>
          <w:sz w:val="24"/>
          <w:szCs w:val="24"/>
          <w:lang w:val="hy-AM"/>
        </w:rPr>
        <w:br/>
      </w:r>
      <w:r w:rsidRPr="00E97038">
        <w:rPr>
          <w:rFonts w:ascii="Sylfaen" w:hAnsi="Sylfaen"/>
          <w:bCs/>
          <w:sz w:val="24"/>
          <w:szCs w:val="24"/>
          <w:lang w:val="hy-AM"/>
        </w:rPr>
        <w:tab/>
        <w:t>Հիշեցնենք, որ հայցը ներկայացվել էր 2020թ</w:t>
      </w:r>
      <w:r w:rsidRPr="00E97038">
        <w:rPr>
          <w:rFonts w:ascii="Times New Roman" w:hAnsi="Times New Roman" w:cs="Times New Roman"/>
          <w:bCs/>
          <w:sz w:val="24"/>
          <w:szCs w:val="24"/>
          <w:lang w:val="hy-AM"/>
        </w:rPr>
        <w:t>․</w:t>
      </w:r>
      <w:r w:rsidRPr="00E97038">
        <w:rPr>
          <w:rFonts w:ascii="Sylfaen" w:hAnsi="Sylfaen"/>
          <w:bCs/>
          <w:sz w:val="24"/>
          <w:szCs w:val="24"/>
          <w:lang w:val="hy-AM"/>
        </w:rPr>
        <w:t xml:space="preserve">մայիսի 12-ին, իսկ առիթը եղել է ապրիլի 12-ին հեռուստաընկերության «Սուր անկյուն» </w:t>
      </w:r>
      <w:proofErr w:type="spellStart"/>
      <w:r w:rsidRPr="00E97038">
        <w:rPr>
          <w:rFonts w:ascii="Sylfaen" w:hAnsi="Sylfaen"/>
          <w:bCs/>
          <w:sz w:val="24"/>
          <w:szCs w:val="24"/>
          <w:lang w:val="hy-AM"/>
        </w:rPr>
        <w:t>հաղորդաշարով</w:t>
      </w:r>
      <w:proofErr w:type="spellEnd"/>
      <w:r w:rsidRPr="00E97038">
        <w:rPr>
          <w:rFonts w:ascii="Sylfaen" w:hAnsi="Sylfaen"/>
          <w:bCs/>
          <w:sz w:val="24"/>
          <w:szCs w:val="24"/>
          <w:lang w:val="hy-AM"/>
        </w:rPr>
        <w:t xml:space="preserve"> ՍՊԸ-ի մասին </w:t>
      </w:r>
      <w:proofErr w:type="spellStart"/>
      <w:r w:rsidRPr="00E97038">
        <w:rPr>
          <w:rFonts w:ascii="Sylfaen" w:hAnsi="Sylfaen"/>
          <w:bCs/>
          <w:sz w:val="24"/>
          <w:szCs w:val="24"/>
          <w:lang w:val="hy-AM"/>
        </w:rPr>
        <w:t>հնչեցված</w:t>
      </w:r>
      <w:proofErr w:type="spellEnd"/>
      <w:r w:rsidRPr="00E97038">
        <w:rPr>
          <w:rFonts w:ascii="Sylfaen" w:hAnsi="Sylfaen"/>
          <w:bCs/>
          <w:sz w:val="24"/>
          <w:szCs w:val="24"/>
          <w:lang w:val="hy-AM"/>
        </w:rPr>
        <w:t xml:space="preserve"> կարծիքը սխալ </w:t>
      </w:r>
      <w:proofErr w:type="spellStart"/>
      <w:r w:rsidRPr="00E97038">
        <w:rPr>
          <w:rFonts w:ascii="Sylfaen" w:hAnsi="Sylfaen"/>
          <w:bCs/>
          <w:sz w:val="24"/>
          <w:szCs w:val="24"/>
          <w:lang w:val="hy-AM"/>
        </w:rPr>
        <w:t>հայտարարագրումների</w:t>
      </w:r>
      <w:proofErr w:type="spellEnd"/>
      <w:r w:rsidRPr="00E97038">
        <w:rPr>
          <w:rFonts w:ascii="Sylfaen" w:hAnsi="Sylfaen"/>
          <w:bCs/>
          <w:sz w:val="24"/>
          <w:szCs w:val="24"/>
          <w:lang w:val="hy-AM"/>
        </w:rPr>
        <w:t xml:space="preserve"> ու </w:t>
      </w:r>
      <w:proofErr w:type="spellStart"/>
      <w:r w:rsidRPr="00E97038">
        <w:rPr>
          <w:rFonts w:ascii="Sylfaen" w:hAnsi="Sylfaen"/>
          <w:bCs/>
          <w:sz w:val="24"/>
          <w:szCs w:val="24"/>
          <w:lang w:val="hy-AM"/>
        </w:rPr>
        <w:t>ալկոգելի</w:t>
      </w:r>
      <w:proofErr w:type="spellEnd"/>
      <w:r w:rsidRPr="00E97038">
        <w:rPr>
          <w:rFonts w:ascii="Sylfaen" w:hAnsi="Sylfaen"/>
          <w:bCs/>
          <w:sz w:val="24"/>
          <w:szCs w:val="24"/>
          <w:lang w:val="hy-AM"/>
        </w:rPr>
        <w:t xml:space="preserve"> արտադրության ոչ բավարար որակի մասին</w:t>
      </w:r>
      <w:r w:rsidRPr="00E97038">
        <w:rPr>
          <w:rStyle w:val="FootnoteReference"/>
          <w:rFonts w:ascii="Sylfaen" w:hAnsi="Sylfaen"/>
          <w:lang w:val="hy-AM"/>
        </w:rPr>
        <w:footnoteReference w:id="43"/>
      </w:r>
      <w:r w:rsidRPr="00E97038">
        <w:rPr>
          <w:rFonts w:ascii="Sylfaen" w:hAnsi="Sylfaen"/>
          <w:lang w:val="hy-AM"/>
        </w:rPr>
        <w:t>։</w:t>
      </w:r>
      <w:r w:rsidRPr="00E97038">
        <w:rPr>
          <w:rFonts w:ascii="Sylfaen" w:hAnsi="Sylfaen"/>
          <w:bCs/>
          <w:sz w:val="24"/>
          <w:szCs w:val="24"/>
          <w:lang w:val="hy-AM"/>
        </w:rPr>
        <w:t xml:space="preserve"> </w:t>
      </w: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հունվարի 29-ին </w:t>
      </w:r>
      <w:proofErr w:type="spellStart"/>
      <w:r w:rsidRPr="00E97038">
        <w:rPr>
          <w:rFonts w:ascii="Sylfaen" w:hAnsi="Sylfaen"/>
          <w:bCs/>
          <w:sz w:val="24"/>
          <w:szCs w:val="24"/>
          <w:lang w:val="hy-AM"/>
        </w:rPr>
        <w:t>Երևանի</w:t>
      </w:r>
      <w:proofErr w:type="spellEnd"/>
      <w:r w:rsidRPr="00E97038">
        <w:rPr>
          <w:rFonts w:ascii="Sylfaen" w:hAnsi="Sylfaen"/>
          <w:bCs/>
          <w:sz w:val="24"/>
          <w:szCs w:val="24"/>
          <w:lang w:val="hy-AM"/>
        </w:rPr>
        <w:t xml:space="preserve"> ընդհանուր իրավասության դատարանը մերժել է հայցը՝ գտնելով, որ պատասխանողն իր հրապարակմամբ չի հետապնդել հայցվորի գործարար համբավը </w:t>
      </w:r>
      <w:proofErr w:type="spellStart"/>
      <w:r w:rsidRPr="00E97038">
        <w:rPr>
          <w:rFonts w:ascii="Sylfaen" w:hAnsi="Sylfaen"/>
          <w:bCs/>
          <w:sz w:val="24"/>
          <w:szCs w:val="24"/>
          <w:lang w:val="hy-AM"/>
        </w:rPr>
        <w:t>արատավորելու</w:t>
      </w:r>
      <w:proofErr w:type="spellEnd"/>
      <w:r w:rsidRPr="00E97038">
        <w:rPr>
          <w:rFonts w:ascii="Sylfaen" w:hAnsi="Sylfaen"/>
          <w:bCs/>
          <w:sz w:val="24"/>
          <w:szCs w:val="24"/>
          <w:lang w:val="hy-AM"/>
        </w:rPr>
        <w:t xml:space="preserve"> նպատակ, </w:t>
      </w:r>
      <w:proofErr w:type="spellStart"/>
      <w:r w:rsidRPr="00E97038">
        <w:rPr>
          <w:rFonts w:ascii="Sylfaen" w:hAnsi="Sylfaen"/>
          <w:bCs/>
          <w:sz w:val="24"/>
          <w:szCs w:val="24"/>
          <w:lang w:val="hy-AM"/>
        </w:rPr>
        <w:t>հետևաբար</w:t>
      </w:r>
      <w:proofErr w:type="spellEnd"/>
      <w:r w:rsidRPr="00E97038">
        <w:rPr>
          <w:rFonts w:ascii="Sylfaen" w:hAnsi="Sylfaen"/>
          <w:bCs/>
          <w:sz w:val="24"/>
          <w:szCs w:val="24"/>
          <w:lang w:val="hy-AM"/>
        </w:rPr>
        <w:t xml:space="preserve">՝ վիճարկվող արտահայտությունները որակվել են </w:t>
      </w:r>
      <w:proofErr w:type="spellStart"/>
      <w:r w:rsidRPr="00E97038">
        <w:rPr>
          <w:rFonts w:ascii="Sylfaen" w:hAnsi="Sylfaen"/>
          <w:bCs/>
          <w:sz w:val="24"/>
          <w:szCs w:val="24"/>
          <w:lang w:val="hy-AM"/>
        </w:rPr>
        <w:t>իբրև</w:t>
      </w:r>
      <w:proofErr w:type="spellEnd"/>
      <w:r w:rsidRPr="00E97038">
        <w:rPr>
          <w:rFonts w:ascii="Sylfaen" w:hAnsi="Sylfaen"/>
          <w:bCs/>
          <w:sz w:val="24"/>
          <w:szCs w:val="24"/>
          <w:lang w:val="hy-AM"/>
        </w:rPr>
        <w:t xml:space="preserve"> </w:t>
      </w:r>
      <w:proofErr w:type="spellStart"/>
      <w:r w:rsidRPr="00E97038">
        <w:rPr>
          <w:rFonts w:ascii="Sylfaen" w:hAnsi="Sylfaen"/>
          <w:bCs/>
          <w:sz w:val="24"/>
          <w:szCs w:val="24"/>
          <w:lang w:val="hy-AM"/>
        </w:rPr>
        <w:t>գնահատողական</w:t>
      </w:r>
      <w:proofErr w:type="spellEnd"/>
      <w:r w:rsidRPr="00E97038">
        <w:rPr>
          <w:rFonts w:ascii="Sylfaen" w:hAnsi="Sylfaen"/>
          <w:bCs/>
          <w:sz w:val="24"/>
          <w:szCs w:val="24"/>
          <w:lang w:val="hy-AM"/>
        </w:rPr>
        <w:t xml:space="preserve"> դատողություն։ Մարտի 5-ին հայցվորը բողոքով դիմել է Վերաքննիչ </w:t>
      </w:r>
      <w:r>
        <w:rPr>
          <w:rFonts w:ascii="Sylfaen" w:hAnsi="Sylfaen"/>
          <w:bCs/>
          <w:sz w:val="24"/>
          <w:szCs w:val="24"/>
          <w:lang w:val="hy-AM"/>
        </w:rPr>
        <w:t xml:space="preserve">քաղաքացիական </w:t>
      </w:r>
      <w:r w:rsidRPr="00E97038">
        <w:rPr>
          <w:rFonts w:ascii="Sylfaen" w:hAnsi="Sylfaen"/>
          <w:bCs/>
          <w:sz w:val="24"/>
          <w:szCs w:val="24"/>
          <w:lang w:val="hy-AM"/>
        </w:rPr>
        <w:t xml:space="preserve">դատարան, որտեղ այն բավարարվել է, </w:t>
      </w:r>
      <w:r>
        <w:rPr>
          <w:rFonts w:ascii="Sylfaen" w:hAnsi="Sylfaen"/>
          <w:bCs/>
          <w:sz w:val="24"/>
          <w:szCs w:val="24"/>
          <w:lang w:val="hy-AM"/>
        </w:rPr>
        <w:t xml:space="preserve">և </w:t>
      </w:r>
      <w:r w:rsidRPr="00E97038">
        <w:rPr>
          <w:rFonts w:ascii="Sylfaen" w:hAnsi="Sylfaen"/>
          <w:bCs/>
          <w:sz w:val="24"/>
          <w:szCs w:val="24"/>
          <w:lang w:val="hy-AM"/>
        </w:rPr>
        <w:t>գործն ուղարկվել է նոր քննության</w:t>
      </w:r>
      <w:r>
        <w:rPr>
          <w:rFonts w:ascii="Sylfaen" w:hAnsi="Sylfaen"/>
          <w:bCs/>
          <w:sz w:val="24"/>
          <w:szCs w:val="24"/>
          <w:lang w:val="hy-AM"/>
        </w:rPr>
        <w:t xml:space="preserve">: </w:t>
      </w:r>
      <w:r w:rsidRPr="00E97038">
        <w:rPr>
          <w:rFonts w:ascii="Sylfaen" w:hAnsi="Sylfaen"/>
          <w:bCs/>
          <w:sz w:val="24"/>
          <w:szCs w:val="24"/>
          <w:lang w:val="hy-AM"/>
        </w:rPr>
        <w:t>Դատական հաջորդ նիստը նշանակվել է սեպտեմբերի 15-ին։</w:t>
      </w:r>
    </w:p>
    <w:p w:rsidR="007F5260" w:rsidRDefault="007F5260" w:rsidP="00393AD5">
      <w:pPr>
        <w:spacing w:after="0" w:line="240" w:lineRule="auto"/>
        <w:ind w:firstLine="567"/>
        <w:rPr>
          <w:rFonts w:ascii="Sylfaen" w:hAnsi="Sylfaen"/>
          <w:bCs/>
          <w:sz w:val="24"/>
          <w:szCs w:val="24"/>
          <w:lang w:val="hy-AM"/>
        </w:rPr>
      </w:pPr>
    </w:p>
    <w:p w:rsidR="007F5260" w:rsidRPr="00E97038" w:rsidRDefault="007F5260" w:rsidP="007F5260">
      <w:pPr>
        <w:spacing w:after="0" w:line="240" w:lineRule="auto"/>
        <w:ind w:firstLine="567"/>
        <w:rPr>
          <w:rFonts w:ascii="Sylfaen" w:hAnsi="Sylfaen"/>
          <w:sz w:val="24"/>
          <w:szCs w:val="24"/>
          <w:lang w:val="hy-AM"/>
        </w:rPr>
      </w:pPr>
      <w:r w:rsidRPr="00E97038">
        <w:rPr>
          <w:rFonts w:ascii="Sylfaen" w:hAnsi="Sylfaen"/>
          <w:b/>
          <w:sz w:val="24"/>
          <w:szCs w:val="24"/>
          <w:lang w:val="hy-AM"/>
        </w:rPr>
        <w:t xml:space="preserve">Ապրիլի 14-ին </w:t>
      </w:r>
      <w:r w:rsidRPr="00E97038">
        <w:rPr>
          <w:rFonts w:ascii="Sylfaen" w:hAnsi="Sylfaen"/>
          <w:sz w:val="24"/>
          <w:szCs w:val="24"/>
          <w:lang w:val="hy-AM"/>
        </w:rPr>
        <w:t>Վերաքննիչ դատարանը մերժել է</w:t>
      </w:r>
      <w:r w:rsidRPr="00E97038">
        <w:rPr>
          <w:rFonts w:ascii="Sylfaen" w:hAnsi="Sylfaen"/>
          <w:b/>
          <w:sz w:val="24"/>
          <w:szCs w:val="24"/>
          <w:lang w:val="hy-AM"/>
        </w:rPr>
        <w:t xml:space="preserve"> </w:t>
      </w:r>
      <w:r w:rsidRPr="00E97038">
        <w:rPr>
          <w:rFonts w:ascii="Sylfaen" w:hAnsi="Sylfaen"/>
          <w:sz w:val="24"/>
          <w:szCs w:val="24"/>
          <w:lang w:val="hy-AM"/>
        </w:rPr>
        <w:t>ԱԱԾ հետախուզության նախկին գնդապետ Էդուարդ Հարությունյանն ընդդեմ ԱԺ նախկին պատգամավոր Տարոն Սահակյանի գործով (երրորդ կողմ` «Ա1+» հեռուստաընկերության հիմնադիր «</w:t>
      </w:r>
      <w:proofErr w:type="spellStart"/>
      <w:r w:rsidRPr="00E97038">
        <w:rPr>
          <w:rFonts w:ascii="Sylfaen" w:hAnsi="Sylfaen"/>
          <w:sz w:val="24"/>
          <w:szCs w:val="24"/>
          <w:lang w:val="hy-AM"/>
        </w:rPr>
        <w:t>Մելտեքս</w:t>
      </w:r>
      <w:proofErr w:type="spellEnd"/>
      <w:r w:rsidRPr="00E97038">
        <w:rPr>
          <w:rFonts w:ascii="Sylfaen" w:hAnsi="Sylfaen"/>
          <w:sz w:val="24"/>
          <w:szCs w:val="24"/>
          <w:lang w:val="hy-AM"/>
        </w:rPr>
        <w:t>» ՍՊԸ) պատասխանողի ներկայացրած</w:t>
      </w:r>
      <w:r>
        <w:rPr>
          <w:rFonts w:ascii="Sylfaen" w:hAnsi="Sylfaen"/>
          <w:sz w:val="24"/>
          <w:szCs w:val="24"/>
          <w:lang w:val="hy-AM"/>
        </w:rPr>
        <w:t xml:space="preserve"> </w:t>
      </w:r>
      <w:r w:rsidRPr="00E97038">
        <w:rPr>
          <w:rFonts w:ascii="Sylfaen" w:hAnsi="Sylfaen"/>
          <w:sz w:val="24"/>
          <w:szCs w:val="24"/>
          <w:lang w:val="hy-AM"/>
        </w:rPr>
        <w:t xml:space="preserve">բողոքը՝ անփոփոխ թողնելով </w:t>
      </w:r>
      <w:r>
        <w:rPr>
          <w:rFonts w:ascii="Sylfaen" w:hAnsi="Sylfaen"/>
          <w:sz w:val="24"/>
          <w:szCs w:val="24"/>
          <w:lang w:val="hy-AM"/>
        </w:rPr>
        <w:t>ը</w:t>
      </w:r>
      <w:r w:rsidRPr="00E97038">
        <w:rPr>
          <w:rFonts w:ascii="Sylfaen" w:hAnsi="Sylfaen"/>
          <w:sz w:val="24"/>
          <w:szCs w:val="24"/>
          <w:lang w:val="hy-AM"/>
        </w:rPr>
        <w:t>նդհանուր իրավասության դատարանի վճիռը։</w:t>
      </w:r>
    </w:p>
    <w:p w:rsidR="007F5260" w:rsidRPr="00E97038" w:rsidRDefault="007F5260" w:rsidP="007F5260">
      <w:pPr>
        <w:spacing w:after="0" w:line="240" w:lineRule="auto"/>
        <w:rPr>
          <w:rFonts w:ascii="Sylfaen" w:hAnsi="Sylfaen"/>
          <w:sz w:val="24"/>
          <w:szCs w:val="24"/>
          <w:lang w:val="hy-AM"/>
        </w:rPr>
      </w:pPr>
      <w:r w:rsidRPr="00E97038">
        <w:rPr>
          <w:rFonts w:ascii="Sylfaen" w:hAnsi="Sylfaen"/>
          <w:sz w:val="24"/>
          <w:szCs w:val="24"/>
          <w:lang w:val="hy-AM"/>
        </w:rPr>
        <w:tab/>
        <w:t>Այս հայցը ներկայացվել է 2019թ</w:t>
      </w:r>
      <w:r w:rsidRPr="00E97038">
        <w:rPr>
          <w:sz w:val="24"/>
          <w:szCs w:val="24"/>
          <w:lang w:val="hy-AM"/>
        </w:rPr>
        <w:t>․</w:t>
      </w:r>
      <w:r w:rsidRPr="00E97038">
        <w:rPr>
          <w:rFonts w:ascii="Sylfaen" w:hAnsi="Sylfaen"/>
          <w:sz w:val="24"/>
          <w:szCs w:val="24"/>
          <w:lang w:val="hy-AM"/>
        </w:rPr>
        <w:t xml:space="preserve"> սեպտեմբերի 18-ին, իսկ առիթը եղել է «A1plus.am»-ում օգոստոսի 14-ին հրապարակված </w:t>
      </w:r>
      <w:proofErr w:type="spellStart"/>
      <w:r w:rsidRPr="00E97038">
        <w:rPr>
          <w:rFonts w:ascii="Sylfaen" w:hAnsi="Sylfaen"/>
          <w:sz w:val="24"/>
          <w:szCs w:val="24"/>
          <w:lang w:val="hy-AM"/>
        </w:rPr>
        <w:t>տեսանյութը</w:t>
      </w:r>
      <w:proofErr w:type="spellEnd"/>
      <w:r w:rsidRPr="00E97038">
        <w:rPr>
          <w:rFonts w:ascii="Sylfaen" w:hAnsi="Sylfaen"/>
          <w:sz w:val="24"/>
          <w:szCs w:val="24"/>
          <w:lang w:val="hy-AM"/>
        </w:rPr>
        <w:t xml:space="preserve">,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w:t>
      </w:r>
      <w:proofErr w:type="spellStart"/>
      <w:r w:rsidRPr="00E97038">
        <w:rPr>
          <w:rFonts w:ascii="Sylfaen" w:hAnsi="Sylfaen"/>
          <w:sz w:val="24"/>
          <w:szCs w:val="24"/>
          <w:lang w:val="hy-AM"/>
        </w:rPr>
        <w:t>թանկը</w:t>
      </w:r>
      <w:proofErr w:type="spellEnd"/>
      <w:r w:rsidRPr="00E97038">
        <w:rPr>
          <w:rFonts w:ascii="Sylfaen" w:hAnsi="Sylfaen"/>
          <w:sz w:val="24"/>
          <w:szCs w:val="24"/>
          <w:lang w:val="hy-AM"/>
        </w:rPr>
        <w:t xml:space="preserve"> ներկրելու մեջ»</w:t>
      </w:r>
      <w:r w:rsidRPr="00E97038">
        <w:rPr>
          <w:rStyle w:val="FootnoteReference"/>
          <w:rFonts w:ascii="Sylfaen" w:hAnsi="Sylfaen"/>
          <w:sz w:val="24"/>
          <w:szCs w:val="24"/>
          <w:shd w:val="clear" w:color="auto" w:fill="FFFFFF"/>
          <w:lang w:val="hy-AM"/>
        </w:rPr>
        <w:footnoteReference w:id="44"/>
      </w:r>
      <w:r w:rsidRPr="00E97038">
        <w:rPr>
          <w:rFonts w:ascii="Sylfaen" w:hAnsi="Sylfaen"/>
          <w:sz w:val="24"/>
          <w:szCs w:val="24"/>
          <w:lang w:val="hy-AM"/>
        </w:rPr>
        <w:t>։</w:t>
      </w:r>
    </w:p>
    <w:p w:rsidR="007F5260" w:rsidRPr="00E97038" w:rsidRDefault="007F5260" w:rsidP="007F5260">
      <w:pPr>
        <w:spacing w:after="0" w:line="240" w:lineRule="auto"/>
        <w:ind w:firstLine="567"/>
        <w:rPr>
          <w:rFonts w:ascii="Sylfaen" w:hAnsi="Sylfaen"/>
          <w:sz w:val="24"/>
          <w:szCs w:val="24"/>
          <w:lang w:val="hy-AM"/>
        </w:rPr>
      </w:pP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նոյեմբերի 24-ի վճռով՝ հայցը մասնակի բավարարվել էր</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Տարոն Սահակյանին </w:t>
      </w:r>
      <w:proofErr w:type="spellStart"/>
      <w:r w:rsidRPr="00E97038">
        <w:rPr>
          <w:rFonts w:ascii="Sylfaen" w:hAnsi="Sylfaen"/>
          <w:sz w:val="24"/>
          <w:szCs w:val="24"/>
          <w:lang w:val="hy-AM"/>
        </w:rPr>
        <w:t>պարտավորեցվել</w:t>
      </w:r>
      <w:proofErr w:type="spellEnd"/>
      <w:r w:rsidRPr="00E97038">
        <w:rPr>
          <w:rFonts w:ascii="Sylfaen" w:hAnsi="Sylfaen"/>
          <w:sz w:val="24"/>
          <w:szCs w:val="24"/>
          <w:lang w:val="hy-AM"/>
        </w:rPr>
        <w:t xml:space="preserve"> էր «Ա1+»-ի </w:t>
      </w:r>
      <w:proofErr w:type="spellStart"/>
      <w:r w:rsidRPr="00E97038">
        <w:rPr>
          <w:rFonts w:ascii="Sylfaen" w:hAnsi="Sylfaen"/>
          <w:sz w:val="24"/>
          <w:szCs w:val="24"/>
          <w:lang w:val="hy-AM"/>
        </w:rPr>
        <w:t>յութուբյան</w:t>
      </w:r>
      <w:proofErr w:type="spellEnd"/>
      <w:r w:rsidRPr="00E97038">
        <w:rPr>
          <w:rFonts w:ascii="Sylfaen" w:hAnsi="Sylfaen"/>
          <w:sz w:val="24"/>
          <w:szCs w:val="24"/>
          <w:lang w:val="hy-AM"/>
        </w:rPr>
        <w:t xml:space="preserve"> էջում հերքել զրպարտություն </w:t>
      </w:r>
      <w:r w:rsidRPr="00E97038">
        <w:rPr>
          <w:rFonts w:ascii="Sylfaen" w:hAnsi="Sylfaen"/>
          <w:sz w:val="24"/>
          <w:szCs w:val="24"/>
          <w:lang w:val="hy-AM"/>
        </w:rPr>
        <w:lastRenderedPageBreak/>
        <w:t>համարվող տվյալները, հօգուտ Էդուարդ Հարությունյանի բռնագանձել 100 հազար դրամ՝ որպես փաստաբանի խելամիտ վարձատրության գումար: Դեկտեմբերի 24-ին պատասխանողը բողոքարկել էր վճիռը Վերաքննիչ քաղաքացիական դատարան։</w:t>
      </w:r>
      <w:r w:rsidRPr="00E97038">
        <w:rPr>
          <w:rFonts w:ascii="Sylfaen" w:hAnsi="Sylfaen"/>
          <w:sz w:val="24"/>
          <w:szCs w:val="24"/>
          <w:lang w:val="hy-AM"/>
        </w:rPr>
        <w:br/>
      </w:r>
      <w:r w:rsidRPr="00E97038">
        <w:rPr>
          <w:rFonts w:ascii="Sylfaen" w:hAnsi="Sylfaen"/>
          <w:sz w:val="24"/>
          <w:szCs w:val="24"/>
          <w:lang w:val="hy-AM"/>
        </w:rPr>
        <w:tab/>
        <w:t>Մերժումից հետո՝ մայիսի 16-ին, պատասխանողը դիմել է Վճռաբեկ դատարան, որտեղ գործը ստացվել է հունիսի 14-ին։</w:t>
      </w:r>
    </w:p>
    <w:p w:rsidR="007F5260" w:rsidRPr="00E97038" w:rsidRDefault="007F5260" w:rsidP="007F5260">
      <w:pPr>
        <w:spacing w:after="0" w:line="240" w:lineRule="auto"/>
        <w:ind w:firstLine="567"/>
        <w:rPr>
          <w:rFonts w:ascii="Sylfaen" w:hAnsi="Sylfaen" w:cs="Times New Roman"/>
          <w:sz w:val="24"/>
          <w:szCs w:val="24"/>
          <w:lang w:val="hy-AM" w:eastAsia="ru-RU"/>
        </w:rPr>
      </w:pPr>
    </w:p>
    <w:p w:rsidR="007F5260" w:rsidRPr="00E97038" w:rsidRDefault="007F5260" w:rsidP="007F5260">
      <w:pPr>
        <w:spacing w:after="0" w:line="240" w:lineRule="auto"/>
        <w:rPr>
          <w:rFonts w:ascii="Sylfaen" w:eastAsia="Calibri" w:hAnsi="Sylfaen" w:cs="Arial"/>
          <w:sz w:val="24"/>
          <w:szCs w:val="24"/>
          <w:lang w:val="hy-AM"/>
        </w:rPr>
      </w:pPr>
      <w:r w:rsidRPr="00E97038">
        <w:rPr>
          <w:rFonts w:ascii="Sylfaen" w:eastAsia="Times New Roman" w:hAnsi="Sylfaen"/>
          <w:sz w:val="24"/>
          <w:szCs w:val="24"/>
          <w:lang w:val="hy-AM" w:eastAsia="ru-RU"/>
        </w:rPr>
        <w:tab/>
      </w:r>
      <w:r w:rsidRPr="00E97038">
        <w:rPr>
          <w:rFonts w:ascii="Sylfaen" w:hAnsi="Sylfaen"/>
          <w:b/>
          <w:sz w:val="24"/>
          <w:szCs w:val="24"/>
          <w:shd w:val="clear" w:color="auto" w:fill="FFFFFF"/>
          <w:lang w:val="hy-AM"/>
        </w:rPr>
        <w:t>Ապրիլի 15-ին</w:t>
      </w:r>
      <w:r w:rsidRPr="00E97038">
        <w:rPr>
          <w:rFonts w:ascii="Sylfaen" w:hAnsi="Sylfaen"/>
          <w:sz w:val="24"/>
          <w:szCs w:val="24"/>
          <w:shd w:val="clear" w:color="auto" w:fill="FFFFFF"/>
          <w:lang w:val="hy-AM"/>
        </w:rPr>
        <w:t xml:space="preserve"> </w:t>
      </w:r>
      <w:proofErr w:type="spellStart"/>
      <w:r w:rsidRPr="00E97038">
        <w:rPr>
          <w:rFonts w:ascii="Sylfaen" w:eastAsia="Calibri" w:hAnsi="Sylfaen" w:cs="Arial"/>
          <w:sz w:val="24"/>
          <w:szCs w:val="24"/>
          <w:lang w:val="hy-AM"/>
        </w:rPr>
        <w:t>Երևանի</w:t>
      </w:r>
      <w:proofErr w:type="spellEnd"/>
      <w:r w:rsidRPr="00E97038">
        <w:rPr>
          <w:rFonts w:ascii="Sylfaen" w:eastAsia="Calibri" w:hAnsi="Sylfaen" w:cs="Arial"/>
          <w:sz w:val="24"/>
          <w:szCs w:val="24"/>
          <w:lang w:val="hy-AM"/>
        </w:rPr>
        <w:t xml:space="preserve"> ընդհանուր իրավասության դատարանում կայացել է ԱԺ փոխնախագահ </w:t>
      </w:r>
      <w:r w:rsidRPr="00E97038">
        <w:rPr>
          <w:rFonts w:ascii="Sylfaen" w:hAnsi="Sylfaen"/>
          <w:sz w:val="24"/>
          <w:szCs w:val="24"/>
          <w:lang w:val="hy-AM"/>
        </w:rPr>
        <w:t xml:space="preserve">(այժմ՝ ԱԺ նախագահ) </w:t>
      </w:r>
      <w:proofErr w:type="spellStart"/>
      <w:r w:rsidRPr="00E97038">
        <w:rPr>
          <w:rFonts w:ascii="Sylfaen" w:eastAsia="Calibri" w:hAnsi="Sylfaen" w:cs="Arial"/>
          <w:sz w:val="24"/>
          <w:szCs w:val="24"/>
          <w:lang w:val="hy-AM"/>
        </w:rPr>
        <w:t>Ալեն</w:t>
      </w:r>
      <w:proofErr w:type="spellEnd"/>
      <w:r w:rsidRPr="00E97038">
        <w:rPr>
          <w:rFonts w:ascii="Sylfaen" w:eastAsia="Calibri" w:hAnsi="Sylfaen" w:cs="Arial"/>
          <w:sz w:val="24"/>
          <w:szCs w:val="24"/>
          <w:lang w:val="hy-AM"/>
        </w:rPr>
        <w:t xml:space="preserve"> Սիմոնյանն ընդդեմ «Alternativ.am» կայքի սեփականատեր Գեղամ Սիմոնյանի գործով հերթական դատական նիստը՝ պատվին և արժանապատվությանը պատճառված վնասի հատուցման պահանջով։ Դատարանն ապացուցման պարտականությունները բաշխելու որոշում է կայացրել։</w:t>
      </w:r>
    </w:p>
    <w:p w:rsidR="007F5260" w:rsidRPr="00E97038" w:rsidRDefault="007F5260" w:rsidP="007F5260">
      <w:pPr>
        <w:spacing w:after="0" w:line="240" w:lineRule="auto"/>
        <w:ind w:firstLine="720"/>
        <w:rPr>
          <w:rFonts w:ascii="Sylfaen" w:eastAsia="Calibri" w:hAnsi="Sylfaen" w:cs="Arial"/>
          <w:sz w:val="24"/>
          <w:szCs w:val="24"/>
          <w:lang w:val="hy-AM"/>
        </w:rPr>
      </w:pPr>
      <w:r w:rsidRPr="00E97038">
        <w:rPr>
          <w:rFonts w:ascii="Sylfaen" w:hAnsi="Sylfaen"/>
          <w:sz w:val="24"/>
          <w:szCs w:val="24"/>
          <w:shd w:val="clear" w:color="auto" w:fill="FFFFFF"/>
          <w:lang w:val="hy-AM"/>
        </w:rPr>
        <w:t xml:space="preserve">Հիշեցնենք, որ </w:t>
      </w:r>
      <w:r w:rsidRPr="00E97038">
        <w:rPr>
          <w:rFonts w:ascii="Sylfaen" w:eastAsia="Calibri" w:hAnsi="Sylfaen" w:cs="Arial"/>
          <w:sz w:val="24"/>
          <w:szCs w:val="24"/>
          <w:lang w:val="hy-AM"/>
        </w:rPr>
        <w:t>2020թ</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սեպտեմբերի 18-ին ներկայացված հայցի առիթը նույն թվականի օգոստոսի 20-ին «Alternativ.am» </w:t>
      </w:r>
      <w:proofErr w:type="spellStart"/>
      <w:r w:rsidRPr="00E97038">
        <w:rPr>
          <w:rFonts w:ascii="Sylfaen" w:eastAsia="Calibri" w:hAnsi="Sylfaen" w:cs="Arial"/>
          <w:sz w:val="24"/>
          <w:szCs w:val="24"/>
          <w:lang w:val="hy-AM"/>
        </w:rPr>
        <w:t>կայքում</w:t>
      </w:r>
      <w:proofErr w:type="spellEnd"/>
      <w:r w:rsidRPr="00E97038">
        <w:rPr>
          <w:rFonts w:ascii="Sylfaen" w:eastAsia="Calibri" w:hAnsi="Sylfaen" w:cs="Arial"/>
          <w:sz w:val="24"/>
          <w:szCs w:val="24"/>
          <w:lang w:val="hy-AM"/>
        </w:rPr>
        <w:t xml:space="preserve"> հրապարակված՝ «</w:t>
      </w:r>
      <w:proofErr w:type="spellStart"/>
      <w:r w:rsidRPr="00E97038">
        <w:rPr>
          <w:rFonts w:ascii="Sylfaen" w:eastAsia="Calibri" w:hAnsi="Sylfaen" w:cs="Arial"/>
          <w:sz w:val="24"/>
          <w:szCs w:val="24"/>
          <w:lang w:val="hy-AM"/>
        </w:rPr>
        <w:t>Vivaro</w:t>
      </w:r>
      <w:proofErr w:type="spellEnd"/>
      <w:r w:rsidRPr="00E97038">
        <w:rPr>
          <w:rFonts w:ascii="Sylfaen" w:eastAsia="Calibri" w:hAnsi="Sylfaen" w:cs="Arial"/>
          <w:sz w:val="24"/>
          <w:szCs w:val="24"/>
          <w:lang w:val="hy-AM"/>
        </w:rPr>
        <w:t>»-</w:t>
      </w:r>
      <w:proofErr w:type="spellStart"/>
      <w:r w:rsidRPr="00E97038">
        <w:rPr>
          <w:rFonts w:ascii="Sylfaen" w:eastAsia="Calibri" w:hAnsi="Sylfaen" w:cs="Arial"/>
          <w:sz w:val="24"/>
          <w:szCs w:val="24"/>
          <w:lang w:val="hy-AM"/>
        </w:rPr>
        <w:t>Ալեն</w:t>
      </w:r>
      <w:proofErr w:type="spellEnd"/>
      <w:r w:rsidRPr="00E97038">
        <w:rPr>
          <w:rFonts w:ascii="Sylfaen" w:eastAsia="Calibri" w:hAnsi="Sylfaen" w:cs="Arial"/>
          <w:sz w:val="24"/>
          <w:szCs w:val="24"/>
          <w:lang w:val="hy-AM"/>
        </w:rPr>
        <w:t xml:space="preserve"> Սիմոնյան «</w:t>
      </w:r>
      <w:proofErr w:type="spellStart"/>
      <w:r w:rsidRPr="00E97038">
        <w:rPr>
          <w:rFonts w:ascii="Sylfaen" w:eastAsia="Calibri" w:hAnsi="Sylfaen" w:cs="Arial"/>
          <w:sz w:val="24"/>
          <w:szCs w:val="24"/>
          <w:lang w:val="hy-AM"/>
        </w:rPr>
        <w:t>ախպերություն</w:t>
      </w:r>
      <w:proofErr w:type="spellEnd"/>
      <w:r w:rsidRPr="00E97038">
        <w:rPr>
          <w:rFonts w:ascii="Sylfaen" w:eastAsia="Calibri" w:hAnsi="Sylfaen" w:cs="Arial"/>
          <w:sz w:val="24"/>
          <w:szCs w:val="24"/>
          <w:lang w:val="hy-AM"/>
        </w:rPr>
        <w:t>», որի արժեքը 300</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000 դոլար է</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w:t>
      </w:r>
      <w:proofErr w:type="spellStart"/>
      <w:r w:rsidRPr="00E97038">
        <w:rPr>
          <w:rFonts w:ascii="Sylfaen" w:eastAsia="Calibri" w:hAnsi="Sylfaen" w:cs="Arial"/>
          <w:sz w:val="24"/>
          <w:szCs w:val="24"/>
          <w:lang w:val="hy-AM"/>
        </w:rPr>
        <w:t>ինչո՞ւ</w:t>
      </w:r>
      <w:proofErr w:type="spellEnd"/>
      <w:r w:rsidRPr="00E97038">
        <w:rPr>
          <w:rFonts w:ascii="Sylfaen" w:eastAsia="Calibri" w:hAnsi="Sylfaen" w:cs="Arial"/>
          <w:sz w:val="24"/>
          <w:szCs w:val="24"/>
          <w:lang w:val="hy-AM"/>
        </w:rPr>
        <w:t xml:space="preserve"> ինչպես հարկն է չեն ուսումնասիրվում «</w:t>
      </w:r>
      <w:proofErr w:type="spellStart"/>
      <w:r w:rsidRPr="00E97038">
        <w:rPr>
          <w:rFonts w:ascii="Sylfaen" w:eastAsia="Calibri" w:hAnsi="Sylfaen" w:cs="Arial"/>
          <w:sz w:val="24"/>
          <w:szCs w:val="24"/>
          <w:lang w:val="hy-AM"/>
        </w:rPr>
        <w:t>Vivaro</w:t>
      </w:r>
      <w:proofErr w:type="spellEnd"/>
      <w:r w:rsidRPr="00E97038">
        <w:rPr>
          <w:rFonts w:ascii="Sylfaen" w:eastAsia="Calibri" w:hAnsi="Sylfaen" w:cs="Arial"/>
          <w:sz w:val="24"/>
          <w:szCs w:val="24"/>
          <w:lang w:val="hy-AM"/>
        </w:rPr>
        <w:t xml:space="preserve">»-ի կողմից իրականացվող խախտումները» </w:t>
      </w:r>
      <w:proofErr w:type="spellStart"/>
      <w:r w:rsidRPr="00E97038">
        <w:rPr>
          <w:rFonts w:ascii="Sylfaen" w:eastAsia="Calibri" w:hAnsi="Sylfaen" w:cs="Arial"/>
          <w:sz w:val="24"/>
          <w:szCs w:val="24"/>
          <w:lang w:val="hy-AM"/>
        </w:rPr>
        <w:t>հոդնածն</w:t>
      </w:r>
      <w:proofErr w:type="spellEnd"/>
      <w:r w:rsidRPr="00E97038">
        <w:rPr>
          <w:rFonts w:ascii="Sylfaen" w:eastAsia="Calibri" w:hAnsi="Sylfaen" w:cs="Arial"/>
          <w:sz w:val="24"/>
          <w:szCs w:val="24"/>
          <w:lang w:val="hy-AM"/>
        </w:rPr>
        <w:t xml:space="preserve"> է, որում մասնավորապես ասվում է, թե </w:t>
      </w:r>
      <w:proofErr w:type="spellStart"/>
      <w:r w:rsidRPr="00E97038">
        <w:rPr>
          <w:rFonts w:ascii="Sylfaen" w:eastAsia="Calibri" w:hAnsi="Sylfaen" w:cs="Arial"/>
          <w:sz w:val="24"/>
          <w:szCs w:val="24"/>
          <w:lang w:val="hy-AM"/>
        </w:rPr>
        <w:t>Ալեն</w:t>
      </w:r>
      <w:proofErr w:type="spellEnd"/>
      <w:r w:rsidRPr="00E97038">
        <w:rPr>
          <w:rFonts w:ascii="Sylfaen" w:eastAsia="Calibri" w:hAnsi="Sylfaen" w:cs="Arial"/>
          <w:sz w:val="24"/>
          <w:szCs w:val="24"/>
          <w:lang w:val="hy-AM"/>
        </w:rPr>
        <w:t xml:space="preserve"> Սիմոնյանը «</w:t>
      </w:r>
      <w:proofErr w:type="spellStart"/>
      <w:r w:rsidRPr="00E97038">
        <w:rPr>
          <w:rFonts w:ascii="Sylfaen" w:eastAsia="Calibri" w:hAnsi="Sylfaen" w:cs="Arial"/>
          <w:sz w:val="24"/>
          <w:szCs w:val="24"/>
          <w:lang w:val="hy-AM"/>
        </w:rPr>
        <w:t>Vivaro</w:t>
      </w:r>
      <w:proofErr w:type="spellEnd"/>
      <w:r w:rsidRPr="00E97038">
        <w:rPr>
          <w:rFonts w:ascii="Sylfaen" w:eastAsia="Calibri" w:hAnsi="Sylfaen" w:cs="Arial"/>
          <w:sz w:val="24"/>
          <w:szCs w:val="24"/>
          <w:lang w:val="hy-AM"/>
        </w:rPr>
        <w:t>» ընկերությունից 300</w:t>
      </w:r>
      <w:r>
        <w:rPr>
          <w:rFonts w:ascii="Times New Roman" w:eastAsia="Calibri" w:hAnsi="Times New Roman" w:cs="Times New Roman"/>
          <w:sz w:val="24"/>
          <w:szCs w:val="24"/>
          <w:lang w:val="hy-AM"/>
        </w:rPr>
        <w:t xml:space="preserve"> հազար</w:t>
      </w:r>
      <w:r w:rsidRPr="00E97038">
        <w:rPr>
          <w:rFonts w:ascii="Sylfaen" w:eastAsia="Calibri" w:hAnsi="Sylfaen" w:cs="Arial"/>
          <w:sz w:val="24"/>
          <w:szCs w:val="24"/>
          <w:lang w:val="hy-AM"/>
        </w:rPr>
        <w:t xml:space="preserve"> դոլար է վերցրել և խոստացել օգտագործել իշխանական կապերը՝ խախտումների </w:t>
      </w:r>
      <w:r>
        <w:rPr>
          <w:rFonts w:ascii="Sylfaen" w:eastAsia="Calibri" w:hAnsi="Sylfaen" w:cs="Arial"/>
          <w:sz w:val="24"/>
          <w:szCs w:val="24"/>
          <w:lang w:val="hy-AM"/>
        </w:rPr>
        <w:t>դեպքում</w:t>
      </w:r>
      <w:r w:rsidRPr="00E97038">
        <w:rPr>
          <w:rFonts w:ascii="Sylfaen" w:eastAsia="Calibri" w:hAnsi="Sylfaen" w:cs="Arial"/>
          <w:sz w:val="24"/>
          <w:szCs w:val="24"/>
          <w:lang w:val="hy-AM"/>
        </w:rPr>
        <w:t xml:space="preserve"> պատասխանատվության չենթարկելու համար</w:t>
      </w:r>
      <w:r w:rsidRPr="00E97038">
        <w:rPr>
          <w:rStyle w:val="FootnoteReference"/>
          <w:rFonts w:ascii="Sylfaen" w:eastAsia="Calibri" w:hAnsi="Sylfaen" w:cs="Arial"/>
          <w:sz w:val="24"/>
          <w:szCs w:val="24"/>
          <w:lang w:val="hy-AM"/>
        </w:rPr>
        <w:footnoteReference w:id="45"/>
      </w:r>
      <w:r w:rsidRPr="00E97038">
        <w:rPr>
          <w:rFonts w:ascii="Sylfaen" w:eastAsia="Calibri" w:hAnsi="Sylfaen" w:cs="Arial"/>
          <w:sz w:val="24"/>
          <w:szCs w:val="24"/>
          <w:lang w:val="hy-AM"/>
        </w:rPr>
        <w:t>։</w:t>
      </w:r>
    </w:p>
    <w:p w:rsidR="007F5260" w:rsidRPr="00E97038" w:rsidRDefault="007F5260" w:rsidP="007F5260">
      <w:pPr>
        <w:spacing w:after="0" w:line="240" w:lineRule="auto"/>
        <w:ind w:firstLine="720"/>
        <w:rPr>
          <w:rFonts w:ascii="Sylfaen" w:eastAsia="Calibri" w:hAnsi="Sylfaen" w:cs="Arial"/>
          <w:sz w:val="24"/>
          <w:szCs w:val="24"/>
          <w:lang w:val="hy-AM"/>
        </w:rPr>
      </w:pPr>
      <w:r w:rsidRPr="00E97038">
        <w:rPr>
          <w:rFonts w:ascii="Sylfaen" w:eastAsia="Calibri" w:hAnsi="Sylfaen" w:cs="Arial"/>
          <w:sz w:val="24"/>
          <w:szCs w:val="24"/>
          <w:lang w:val="hy-AM"/>
        </w:rPr>
        <w:t>2021թ</w:t>
      </w:r>
      <w:r w:rsidRPr="00E97038">
        <w:rPr>
          <w:rFonts w:ascii="Times New Roman" w:eastAsia="Calibri" w:hAnsi="Times New Roman" w:cs="Times New Roman"/>
          <w:sz w:val="24"/>
          <w:szCs w:val="24"/>
          <w:lang w:val="hy-AM"/>
        </w:rPr>
        <w:t>․</w:t>
      </w:r>
      <w:r w:rsidRPr="00E97038">
        <w:rPr>
          <w:rFonts w:ascii="Sylfaen" w:eastAsia="Calibri" w:hAnsi="Sylfaen" w:cs="Arial"/>
          <w:sz w:val="24"/>
          <w:szCs w:val="24"/>
          <w:lang w:val="hy-AM"/>
        </w:rPr>
        <w:t xml:space="preserve"> մ</w:t>
      </w:r>
      <w:r w:rsidRPr="00E97038">
        <w:rPr>
          <w:rFonts w:ascii="Sylfaen" w:hAnsi="Sylfaen"/>
          <w:sz w:val="24"/>
          <w:szCs w:val="24"/>
          <w:shd w:val="clear" w:color="auto" w:fill="FFFFFF"/>
          <w:lang w:val="hy-AM"/>
        </w:rPr>
        <w:t xml:space="preserve">արտի 10-ին կայացված վճռով </w:t>
      </w:r>
      <w:proofErr w:type="spellStart"/>
      <w:r w:rsidRPr="00E97038">
        <w:rPr>
          <w:rFonts w:ascii="Sylfaen" w:hAnsi="Sylfaen"/>
          <w:sz w:val="24"/>
          <w:szCs w:val="24"/>
          <w:shd w:val="clear" w:color="auto" w:fill="FFFFFF"/>
          <w:lang w:val="hy-AM"/>
        </w:rPr>
        <w:t>Ալե</w:t>
      </w:r>
      <w:r w:rsidRPr="00E97038">
        <w:rPr>
          <w:rFonts w:ascii="Sylfaen" w:eastAsia="Calibri" w:hAnsi="Sylfaen" w:cs="Arial"/>
          <w:sz w:val="24"/>
          <w:szCs w:val="24"/>
          <w:lang w:val="hy-AM"/>
        </w:rPr>
        <w:t>ն</w:t>
      </w:r>
      <w:proofErr w:type="spellEnd"/>
      <w:r w:rsidRPr="00E97038">
        <w:rPr>
          <w:rFonts w:ascii="Sylfaen" w:eastAsia="Calibri" w:hAnsi="Sylfaen" w:cs="Arial"/>
          <w:sz w:val="24"/>
          <w:szCs w:val="24"/>
          <w:lang w:val="hy-AM"/>
        </w:rPr>
        <w:t xml:space="preserve"> Սիմոնյանի հայցը մերժվել էր։ Ըստ դատարանի՝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 Ապրիլի 9-ին հայցվորը բողոքարկել էր վճիռը, իսկ հուլիսի 14-ին Վերաքննիչ քաղաքացիական դատարանը բավարարել էր բողոքը, գործն ուղարկվել էր նույն դատարան՝ նոր քննության: </w:t>
      </w:r>
      <w:proofErr w:type="spellStart"/>
      <w:r w:rsidRPr="00E97038">
        <w:rPr>
          <w:rFonts w:ascii="Sylfaen" w:eastAsia="Calibri" w:hAnsi="Sylfaen" w:cs="Arial"/>
          <w:sz w:val="24"/>
          <w:szCs w:val="24"/>
          <w:lang w:val="hy-AM"/>
        </w:rPr>
        <w:t>Վերաքննիչը</w:t>
      </w:r>
      <w:proofErr w:type="spellEnd"/>
      <w:r w:rsidRPr="00E97038">
        <w:rPr>
          <w:rFonts w:ascii="Sylfaen" w:eastAsia="Calibri" w:hAnsi="Sylfaen" w:cs="Arial"/>
          <w:sz w:val="24"/>
          <w:szCs w:val="24"/>
          <w:lang w:val="hy-AM"/>
        </w:rPr>
        <w:t xml:space="preserve"> գտել էր, որ սույն </w:t>
      </w:r>
      <w:proofErr w:type="spellStart"/>
      <w:r w:rsidRPr="00E97038">
        <w:rPr>
          <w:rFonts w:ascii="Sylfaen" w:eastAsia="Calibri" w:hAnsi="Sylfaen" w:cs="Arial"/>
          <w:sz w:val="24"/>
          <w:szCs w:val="24"/>
          <w:lang w:val="hy-AM"/>
        </w:rPr>
        <w:t>դոմեյնի</w:t>
      </w:r>
      <w:proofErr w:type="spellEnd"/>
      <w:r w:rsidRPr="00E97038">
        <w:rPr>
          <w:rFonts w:ascii="Sylfaen" w:eastAsia="Calibri" w:hAnsi="Sylfaen" w:cs="Arial"/>
          <w:sz w:val="24"/>
          <w:szCs w:val="24"/>
          <w:lang w:val="hy-AM"/>
        </w:rPr>
        <w:t xml:space="preserve"> </w:t>
      </w:r>
      <w:proofErr w:type="spellStart"/>
      <w:r w:rsidRPr="00E97038">
        <w:rPr>
          <w:rFonts w:ascii="Sylfaen" w:eastAsia="Calibri" w:hAnsi="Sylfaen" w:cs="Arial"/>
          <w:sz w:val="24"/>
          <w:szCs w:val="24"/>
          <w:lang w:val="hy-AM"/>
        </w:rPr>
        <w:t>գրանցողը</w:t>
      </w:r>
      <w:proofErr w:type="spellEnd"/>
      <w:r w:rsidRPr="00E97038">
        <w:rPr>
          <w:rFonts w:ascii="Sylfaen" w:eastAsia="Calibri" w:hAnsi="Sylfaen" w:cs="Arial"/>
          <w:sz w:val="24"/>
          <w:szCs w:val="24"/>
          <w:lang w:val="hy-AM"/>
        </w:rPr>
        <w:t xml:space="preserve"> պատասխանատու է հոդվածի համար, </w:t>
      </w:r>
      <w:proofErr w:type="spellStart"/>
      <w:r w:rsidRPr="00E97038">
        <w:rPr>
          <w:rFonts w:ascii="Sylfaen" w:eastAsia="Calibri" w:hAnsi="Sylfaen" w:cs="Arial"/>
          <w:sz w:val="24"/>
          <w:szCs w:val="24"/>
          <w:lang w:val="hy-AM"/>
        </w:rPr>
        <w:t>հետևաբար</w:t>
      </w:r>
      <w:proofErr w:type="spellEnd"/>
      <w:r w:rsidRPr="00E97038">
        <w:rPr>
          <w:rFonts w:ascii="Sylfaen" w:eastAsia="Calibri" w:hAnsi="Sylfaen" w:cs="Arial"/>
          <w:sz w:val="24"/>
          <w:szCs w:val="24"/>
          <w:lang w:val="hy-AM"/>
        </w:rPr>
        <w:t>՝ պատշաճ պատասխանող է։</w:t>
      </w:r>
    </w:p>
    <w:p w:rsidR="007F5260" w:rsidRDefault="007F5260" w:rsidP="007F5260">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E97038">
        <w:rPr>
          <w:rFonts w:ascii="Sylfaen" w:eastAsiaTheme="minorEastAsia" w:hAnsi="Sylfaen" w:cstheme="minorBidi"/>
          <w:lang w:val="hy-AM" w:eastAsia="en-US"/>
        </w:rPr>
        <w:t xml:space="preserve">Մայիսի 6-ին </w:t>
      </w:r>
      <w:r>
        <w:rPr>
          <w:rFonts w:ascii="Sylfaen" w:eastAsia="Calibri" w:hAnsi="Sylfaen" w:cs="Arial"/>
          <w:lang w:val="hy-AM" w:eastAsia="en-US"/>
        </w:rPr>
        <w:t>նոր քննությամբ դ</w:t>
      </w:r>
      <w:r w:rsidRPr="00E97038">
        <w:rPr>
          <w:rFonts w:ascii="Sylfaen" w:eastAsia="Calibri" w:hAnsi="Sylfaen" w:cs="Arial"/>
          <w:lang w:val="hy-AM" w:eastAsia="en-US"/>
        </w:rPr>
        <w:t xml:space="preserve">ատարանը բավարարել է հայցը մասնակի՝ պարտավորեցնելով Գեղամ Սիմոնյանին հրապարակայնորեն հերքել </w:t>
      </w:r>
      <w:proofErr w:type="spellStart"/>
      <w:r w:rsidRPr="00E97038">
        <w:rPr>
          <w:rFonts w:ascii="Sylfaen" w:eastAsia="Calibri" w:hAnsi="Sylfaen" w:cs="Arial"/>
          <w:lang w:val="hy-AM" w:eastAsia="en-US"/>
        </w:rPr>
        <w:t>Ալեն</w:t>
      </w:r>
      <w:proofErr w:type="spellEnd"/>
      <w:r w:rsidRPr="00E97038">
        <w:rPr>
          <w:rFonts w:ascii="Sylfaen" w:eastAsia="Calibri" w:hAnsi="Sylfaen" w:cs="Arial"/>
          <w:lang w:val="hy-AM" w:eastAsia="en-US"/>
        </w:rPr>
        <w:t xml:space="preserve"> Սիմոնյանի վերաբերյալ զրպարտություն համարվող տվյալները, վճարել</w:t>
      </w:r>
      <w:r>
        <w:rPr>
          <w:rFonts w:ascii="Sylfaen" w:eastAsia="Calibri" w:hAnsi="Sylfaen" w:cs="Arial"/>
          <w:lang w:val="hy-AM" w:eastAsia="en-US"/>
        </w:rPr>
        <w:t xml:space="preserve"> 500 հազար </w:t>
      </w:r>
      <w:r w:rsidRPr="00E97038">
        <w:rPr>
          <w:rFonts w:ascii="Sylfaen" w:eastAsia="Calibri" w:hAnsi="Sylfaen" w:cs="Arial"/>
          <w:lang w:val="hy-AM" w:eastAsia="en-US"/>
        </w:rPr>
        <w:t>դրամ՝ որպես զրպարտության համար փոխհատուց</w:t>
      </w:r>
      <w:r>
        <w:rPr>
          <w:rFonts w:ascii="Sylfaen" w:eastAsia="Calibri" w:hAnsi="Sylfaen" w:cs="Arial"/>
          <w:lang w:val="hy-AM" w:eastAsia="en-US"/>
        </w:rPr>
        <w:t>ու</w:t>
      </w:r>
      <w:r w:rsidRPr="00E97038">
        <w:rPr>
          <w:rFonts w:ascii="Sylfaen" w:eastAsia="Calibri" w:hAnsi="Sylfaen" w:cs="Arial"/>
          <w:lang w:val="hy-AM" w:eastAsia="en-US"/>
        </w:rPr>
        <w:t>մ, 300</w:t>
      </w:r>
      <w:r>
        <w:rPr>
          <w:rFonts w:ascii="Sylfaen" w:eastAsia="Calibri" w:hAnsi="Sylfaen" w:cs="Arial"/>
          <w:lang w:val="hy-AM" w:eastAsia="en-US"/>
        </w:rPr>
        <w:t xml:space="preserve"> հազար</w:t>
      </w:r>
      <w:r w:rsidRPr="00E97038">
        <w:rPr>
          <w:rFonts w:ascii="Sylfaen" w:eastAsia="Calibri" w:hAnsi="Sylfaen" w:cs="Arial"/>
          <w:lang w:val="hy-AM" w:eastAsia="en-US"/>
        </w:rPr>
        <w:t xml:space="preserve"> դրամ՝ որպես փաստաբանի խելամիտ վարձատրության գումար և</w:t>
      </w:r>
      <w:r>
        <w:rPr>
          <w:rFonts w:ascii="Sylfaen" w:eastAsia="Calibri" w:hAnsi="Sylfaen" w:cs="Arial"/>
          <w:lang w:val="hy-AM" w:eastAsia="en-US"/>
        </w:rPr>
        <w:t xml:space="preserve"> 14 հազար</w:t>
      </w:r>
      <w:r w:rsidRPr="00E97038">
        <w:rPr>
          <w:rFonts w:ascii="Sylfaen" w:eastAsia="Calibri" w:hAnsi="Sylfaen" w:cs="Arial"/>
          <w:lang w:val="hy-AM" w:eastAsia="en-US"/>
        </w:rPr>
        <w:t xml:space="preserve"> դրամ՝ որպես պետական տուրք: </w:t>
      </w:r>
      <w:r w:rsidRPr="00E97038">
        <w:rPr>
          <w:rFonts w:ascii="Sylfaen" w:eastAsia="Calibri" w:hAnsi="Sylfaen" w:cs="Arial"/>
          <w:lang w:val="hy-AM"/>
        </w:rPr>
        <w:t>Դատարանն արձանագրել է, որ ներկայացված արտահայտությունները չեն համապատասխանում իրականությանը, քանի որ պատասխանողը չի ներկայացրել ապացույցներ։</w:t>
      </w:r>
      <w:r w:rsidRPr="00E97038">
        <w:rPr>
          <w:rFonts w:ascii="Sylfaen" w:eastAsia="Calibri" w:hAnsi="Sylfaen" w:cs="Arial"/>
          <w:lang w:val="hy-AM"/>
        </w:rPr>
        <w:br/>
      </w:r>
      <w:r w:rsidRPr="00E97038">
        <w:rPr>
          <w:rFonts w:ascii="Sylfaen" w:eastAsia="Calibri" w:hAnsi="Sylfaen" w:cs="Arial"/>
          <w:lang w:val="hy-AM"/>
        </w:rPr>
        <w:tab/>
        <w:t>Հունիսի 20-ին հայցվորը բողոքարկել է վճիռը։</w:t>
      </w:r>
    </w:p>
    <w:p w:rsidR="00D7161D" w:rsidRDefault="00D7161D" w:rsidP="007F5260">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p>
    <w:p w:rsidR="00D7161D" w:rsidRDefault="00D7161D" w:rsidP="00D7161D">
      <w:pPr>
        <w:spacing w:after="0" w:line="240" w:lineRule="auto"/>
        <w:ind w:firstLine="567"/>
        <w:rPr>
          <w:rFonts w:ascii="Sylfaen" w:hAnsi="Sylfaen" w:cs="Times New Roman"/>
          <w:sz w:val="24"/>
          <w:szCs w:val="24"/>
          <w:lang w:val="hy-AM" w:eastAsia="ru-RU"/>
        </w:rPr>
      </w:pPr>
      <w:r w:rsidRPr="00E97038">
        <w:rPr>
          <w:rFonts w:ascii="Sylfaen" w:hAnsi="Sylfaen"/>
          <w:b/>
          <w:sz w:val="24"/>
          <w:szCs w:val="24"/>
          <w:lang w:val="hy-AM"/>
        </w:rPr>
        <w:t>Ապրիլի 18-ին</w:t>
      </w:r>
      <w:r w:rsidRPr="00E97038">
        <w:rPr>
          <w:rFonts w:ascii="Sylfaen" w:hAnsi="Sylfaen"/>
          <w:sz w:val="24"/>
          <w:szCs w:val="24"/>
          <w:lang w:val="hy-AM"/>
        </w:rPr>
        <w:t xml:space="preserve"> </w:t>
      </w:r>
      <w:proofErr w:type="spellStart"/>
      <w:r w:rsidRPr="00E97038">
        <w:rPr>
          <w:rFonts w:ascii="Sylfaen" w:hAnsi="Sylfaen" w:cs="Times New Roman"/>
          <w:sz w:val="24"/>
          <w:szCs w:val="24"/>
          <w:lang w:val="hy-AM" w:eastAsia="ru-RU"/>
        </w:rPr>
        <w:t>Երևանի</w:t>
      </w:r>
      <w:proofErr w:type="spellEnd"/>
      <w:r w:rsidRPr="00E97038">
        <w:rPr>
          <w:rFonts w:ascii="Sylfaen" w:hAnsi="Sylfaen" w:cs="Times New Roman"/>
          <w:sz w:val="24"/>
          <w:szCs w:val="24"/>
          <w:lang w:val="hy-AM" w:eastAsia="ru-RU"/>
        </w:rPr>
        <w:t xml:space="preserve"> ընդհանուր իրավասության դատարանը մերժել է քաղաքացի</w:t>
      </w:r>
      <w:r>
        <w:rPr>
          <w:rFonts w:ascii="Sylfaen" w:hAnsi="Sylfaen" w:cs="Times New Roman"/>
          <w:sz w:val="24"/>
          <w:szCs w:val="24"/>
          <w:lang w:val="hy-AM" w:eastAsia="ru-RU"/>
        </w:rPr>
        <w:t xml:space="preserve"> </w:t>
      </w:r>
      <w:r w:rsidRPr="00E97038">
        <w:rPr>
          <w:rFonts w:ascii="Sylfaen" w:hAnsi="Sylfaen" w:cs="Times New Roman"/>
          <w:sz w:val="24"/>
          <w:szCs w:val="24"/>
          <w:lang w:val="hy-AM" w:eastAsia="ru-RU"/>
        </w:rPr>
        <w:t xml:space="preserve">Էմմա Կիրակոսյանի հայցն ընդդեմ «Հայաստանի հանրային </w:t>
      </w:r>
      <w:r w:rsidRPr="00E97038">
        <w:rPr>
          <w:rFonts w:ascii="Sylfaen" w:hAnsi="Sylfaen" w:cs="Times New Roman"/>
          <w:sz w:val="24"/>
          <w:szCs w:val="24"/>
          <w:lang w:val="hy-AM" w:eastAsia="ru-RU"/>
        </w:rPr>
        <w:lastRenderedPageBreak/>
        <w:t xml:space="preserve">հեռուստաընկերություն» ՓԲԸ-ի՝ պատվին և արժանապատվությանը պատճառված վնասի հատուցման և զրպարտության </w:t>
      </w:r>
      <w:proofErr w:type="spellStart"/>
      <w:r w:rsidRPr="00E97038">
        <w:rPr>
          <w:rFonts w:ascii="Sylfaen" w:hAnsi="Sylfaen" w:cs="Times New Roman"/>
          <w:sz w:val="24"/>
          <w:szCs w:val="24"/>
          <w:lang w:val="hy-AM" w:eastAsia="ru-RU"/>
        </w:rPr>
        <w:t>հերքման</w:t>
      </w:r>
      <w:proofErr w:type="spellEnd"/>
      <w:r w:rsidRPr="00E97038">
        <w:rPr>
          <w:rFonts w:ascii="Sylfaen" w:hAnsi="Sylfaen" w:cs="Times New Roman"/>
          <w:sz w:val="24"/>
          <w:szCs w:val="24"/>
          <w:lang w:val="hy-AM" w:eastAsia="ru-RU"/>
        </w:rPr>
        <w:t xml:space="preserve"> պահանջով։</w:t>
      </w:r>
    </w:p>
    <w:p w:rsidR="00D7161D" w:rsidRDefault="00D7161D" w:rsidP="00D7161D">
      <w:pPr>
        <w:spacing w:after="0" w:line="240" w:lineRule="auto"/>
        <w:ind w:firstLine="567"/>
        <w:rPr>
          <w:rFonts w:ascii="Sylfaen" w:hAnsi="Sylfaen"/>
          <w:sz w:val="24"/>
          <w:szCs w:val="24"/>
          <w:lang w:val="hy-AM"/>
        </w:rPr>
      </w:pPr>
      <w:r w:rsidRPr="00E97038">
        <w:rPr>
          <w:rFonts w:ascii="Sylfaen" w:hAnsi="Sylfaen" w:cs="Times New Roman"/>
          <w:sz w:val="24"/>
          <w:szCs w:val="24"/>
          <w:lang w:val="hy-AM" w:eastAsia="ru-RU"/>
        </w:rPr>
        <w:t>Հիշեցնենք, որ 2019թ. հունվարի 10-ին ներկայացրած հայցի առիթը Հանրային հեռուստաընկերության եթերում 2018թ. դեկտեմբերի 10-ին հեռարձակված «Մեկ պատուհան» հաղորդումն էր</w:t>
      </w:r>
      <w:r w:rsidRPr="00E97038">
        <w:rPr>
          <w:rStyle w:val="FootnoteReference"/>
          <w:rFonts w:ascii="Sylfaen" w:hAnsi="Sylfaen" w:cs="Times New Roman"/>
          <w:sz w:val="24"/>
          <w:szCs w:val="24"/>
          <w:lang w:val="hy-AM" w:eastAsia="ru-RU"/>
        </w:rPr>
        <w:footnoteReference w:id="46"/>
      </w:r>
      <w:r w:rsidRPr="00E97038">
        <w:rPr>
          <w:rFonts w:ascii="Sylfaen" w:hAnsi="Sylfaen" w:cs="Times New Roman"/>
          <w:sz w:val="24"/>
          <w:szCs w:val="24"/>
          <w:lang w:val="hy-AM" w:eastAsia="ru-RU"/>
        </w:rPr>
        <w:t xml:space="preserve">։ Հայցվորը գտնում է, որ </w:t>
      </w:r>
      <w:proofErr w:type="spellStart"/>
      <w:r>
        <w:rPr>
          <w:rFonts w:ascii="Sylfaen" w:hAnsi="Sylfaen" w:cs="Times New Roman"/>
          <w:sz w:val="24"/>
          <w:szCs w:val="24"/>
          <w:lang w:val="hy-AM" w:eastAsia="ru-RU"/>
        </w:rPr>
        <w:t>եթր</w:t>
      </w:r>
      <w:r w:rsidRPr="00E97038">
        <w:rPr>
          <w:rFonts w:ascii="Sylfaen" w:hAnsi="Sylfaen" w:cs="Times New Roman"/>
          <w:sz w:val="24"/>
          <w:szCs w:val="24"/>
          <w:lang w:val="hy-AM" w:eastAsia="ru-RU"/>
        </w:rPr>
        <w:t>ում</w:t>
      </w:r>
      <w:proofErr w:type="spellEnd"/>
      <w:r w:rsidRPr="00E97038">
        <w:rPr>
          <w:rFonts w:ascii="Sylfaen" w:hAnsi="Sylfaen" w:cs="Times New Roman"/>
          <w:sz w:val="24"/>
          <w:szCs w:val="24"/>
          <w:lang w:val="hy-AM" w:eastAsia="ru-RU"/>
        </w:rPr>
        <w:t xml:space="preserve"> իր մասին ներկայացվել են «սուտ տվյալներ»։</w:t>
      </w:r>
      <w:r w:rsidRPr="00E97038">
        <w:rPr>
          <w:rFonts w:ascii="Sylfaen" w:hAnsi="Sylfaen"/>
          <w:bCs/>
          <w:sz w:val="24"/>
          <w:szCs w:val="24"/>
          <w:shd w:val="clear" w:color="auto" w:fill="FFFFFF"/>
          <w:lang w:val="hy-AM"/>
        </w:rPr>
        <w:t xml:space="preserve"> </w:t>
      </w:r>
      <w:r w:rsidRPr="00E97038">
        <w:rPr>
          <w:rFonts w:ascii="Sylfaen" w:hAnsi="Sylfaen"/>
          <w:sz w:val="24"/>
          <w:szCs w:val="24"/>
          <w:lang w:val="hy-AM"/>
        </w:rPr>
        <w:t>(</w:t>
      </w:r>
      <w:r w:rsidRPr="00E97038">
        <w:rPr>
          <w:rFonts w:ascii="Sylfaen" w:hAnsi="Sylfaen"/>
          <w:sz w:val="24"/>
          <w:szCs w:val="24"/>
          <w:lang w:val="hy-AM" w:eastAsia="ru-RU"/>
        </w:rPr>
        <w:t>Մանրամասները՝ ԽԱՊԿ 2019-2021թթ</w:t>
      </w:r>
      <w:r w:rsidRPr="00E97038">
        <w:rPr>
          <w:rFonts w:ascii="Times New Roman" w:hAnsi="Times New Roman" w:cs="Times New Roman"/>
          <w:sz w:val="24"/>
          <w:szCs w:val="24"/>
          <w:lang w:val="hy-AM" w:eastAsia="ru-RU"/>
        </w:rPr>
        <w:t>․</w:t>
      </w:r>
      <w:r w:rsidRPr="00E97038">
        <w:rPr>
          <w:rFonts w:ascii="Sylfaen" w:hAnsi="Sylfaen"/>
          <w:sz w:val="24"/>
          <w:szCs w:val="24"/>
          <w:lang w:val="hy-AM" w:eastAsia="ru-RU"/>
        </w:rPr>
        <w:t xml:space="preserve"> տարեկան զեկույցներում, </w:t>
      </w:r>
      <w:proofErr w:type="spellStart"/>
      <w:r w:rsidRPr="00E97038">
        <w:rPr>
          <w:rFonts w:ascii="Sylfaen" w:hAnsi="Sylfaen"/>
          <w:sz w:val="24"/>
          <w:szCs w:val="24"/>
          <w:lang w:val="hy-AM" w:eastAsia="ru-RU"/>
        </w:rPr>
        <w:t>տե՛ս</w:t>
      </w:r>
      <w:proofErr w:type="spellEnd"/>
      <w:r w:rsidRPr="00E97038">
        <w:rPr>
          <w:rFonts w:ascii="Sylfaen" w:hAnsi="Sylfaen"/>
          <w:sz w:val="24"/>
          <w:szCs w:val="24"/>
          <w:lang w:val="hy-AM" w:eastAsia="ru-RU"/>
        </w:rPr>
        <w:t xml:space="preserve"> khosq.am կայքի «Զեկույցներ» բաժնում)։</w:t>
      </w:r>
      <w:r w:rsidRPr="00E97038">
        <w:rPr>
          <w:rFonts w:ascii="Sylfaen" w:hAnsi="Sylfaen"/>
          <w:sz w:val="24"/>
          <w:szCs w:val="24"/>
          <w:lang w:val="hy-AM" w:eastAsia="ru-RU"/>
        </w:rPr>
        <w:br/>
      </w:r>
      <w:r w:rsidRPr="00E97038">
        <w:rPr>
          <w:rFonts w:ascii="Sylfaen" w:hAnsi="Sylfaen"/>
          <w:sz w:val="24"/>
          <w:szCs w:val="24"/>
          <w:lang w:val="hy-AM"/>
        </w:rPr>
        <w:tab/>
        <w:t xml:space="preserve">Հայցի մերժումը դատարանը հիմնավորել է </w:t>
      </w:r>
      <w:r>
        <w:rPr>
          <w:rFonts w:ascii="Sylfaen" w:hAnsi="Sylfaen"/>
          <w:sz w:val="24"/>
          <w:szCs w:val="24"/>
          <w:lang w:val="hy-AM"/>
        </w:rPr>
        <w:t>նրանով, որ</w:t>
      </w:r>
      <w:r w:rsidRPr="00E97038">
        <w:rPr>
          <w:rFonts w:ascii="Sylfaen" w:hAnsi="Sylfaen"/>
          <w:sz w:val="24"/>
          <w:szCs w:val="24"/>
          <w:lang w:val="hy-AM"/>
        </w:rPr>
        <w:t xml:space="preserve"> վիճարկվող արտահայտությունները եղել են որոշակի փաստերի վրա հիմնված </w:t>
      </w:r>
      <w:proofErr w:type="spellStart"/>
      <w:r w:rsidRPr="00E97038">
        <w:rPr>
          <w:rFonts w:ascii="Sylfaen" w:hAnsi="Sylfaen"/>
          <w:sz w:val="24"/>
          <w:szCs w:val="24"/>
          <w:lang w:val="hy-AM"/>
        </w:rPr>
        <w:t>գնահատողական</w:t>
      </w:r>
      <w:proofErr w:type="spellEnd"/>
      <w:r w:rsidRPr="00E97038">
        <w:rPr>
          <w:rFonts w:ascii="Sylfaen" w:hAnsi="Sylfaen"/>
          <w:sz w:val="24"/>
          <w:szCs w:val="24"/>
          <w:lang w:val="hy-AM"/>
        </w:rPr>
        <w:t xml:space="preserve"> դատողություններ։ Հայցվորը մայիսի 23-ին վճիռը բողոքարկել է</w:t>
      </w:r>
      <w:r>
        <w:rPr>
          <w:rFonts w:ascii="Sylfaen" w:hAnsi="Sylfaen"/>
          <w:sz w:val="24"/>
          <w:szCs w:val="24"/>
          <w:lang w:val="hy-AM"/>
        </w:rPr>
        <w:t xml:space="preserve"> վերադաս ատյան</w:t>
      </w:r>
      <w:r w:rsidRPr="00E97038">
        <w:rPr>
          <w:rFonts w:ascii="Sylfaen" w:hAnsi="Sylfaen"/>
          <w:sz w:val="24"/>
          <w:szCs w:val="24"/>
          <w:lang w:val="hy-AM"/>
        </w:rPr>
        <w:t xml:space="preserve">, </w:t>
      </w:r>
      <w:r>
        <w:rPr>
          <w:rFonts w:ascii="Sylfaen" w:hAnsi="Sylfaen"/>
          <w:sz w:val="24"/>
          <w:szCs w:val="24"/>
          <w:lang w:val="hy-AM"/>
        </w:rPr>
        <w:t xml:space="preserve">որտեղ </w:t>
      </w:r>
      <w:r w:rsidRPr="00E97038">
        <w:rPr>
          <w:rFonts w:ascii="Sylfaen" w:hAnsi="Sylfaen"/>
          <w:sz w:val="24"/>
          <w:szCs w:val="24"/>
          <w:lang w:val="hy-AM"/>
        </w:rPr>
        <w:t>հունիսի 17-ին բողոքն ընդունվել է վարույթ։</w:t>
      </w:r>
    </w:p>
    <w:p w:rsidR="009A07AB" w:rsidRDefault="009A07AB" w:rsidP="00D7161D">
      <w:pPr>
        <w:spacing w:after="0" w:line="240" w:lineRule="auto"/>
        <w:ind w:firstLine="567"/>
        <w:rPr>
          <w:rFonts w:ascii="Sylfaen" w:hAnsi="Sylfaen"/>
          <w:sz w:val="24"/>
          <w:szCs w:val="24"/>
          <w:lang w:val="hy-AM"/>
        </w:rPr>
      </w:pPr>
    </w:p>
    <w:p w:rsidR="009A07AB" w:rsidRPr="00E97038" w:rsidRDefault="009A07AB" w:rsidP="009A07A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b/>
          <w:lang w:val="hy-AM"/>
        </w:rPr>
        <w:t>Ապրիլի 18-ին</w:t>
      </w:r>
      <w:r w:rsidRPr="00E97038">
        <w:rPr>
          <w:rFonts w:ascii="Sylfaen" w:hAnsi="Sylfaen"/>
          <w:lang w:val="hy-AM"/>
        </w:rPr>
        <w:t xml:space="preserve"> ԱԺ նախկին պատգամավոր Վահե </w:t>
      </w:r>
      <w:proofErr w:type="spellStart"/>
      <w:r w:rsidRPr="00E97038">
        <w:rPr>
          <w:rFonts w:ascii="Sylfaen" w:hAnsi="Sylfaen"/>
          <w:lang w:val="hy-AM"/>
        </w:rPr>
        <w:t>Էնֆիաջյանն</w:t>
      </w:r>
      <w:proofErr w:type="spellEnd"/>
      <w:r w:rsidRPr="00E97038">
        <w:rPr>
          <w:rFonts w:ascii="Sylfaen" w:hAnsi="Sylfaen"/>
          <w:lang w:val="hy-AM"/>
        </w:rPr>
        <w:t xml:space="preserve"> ընդդեմ «Mamul.am» կայքի հիմնադիր «</w:t>
      </w:r>
      <w:proofErr w:type="spellStart"/>
      <w:r w:rsidRPr="00E97038">
        <w:rPr>
          <w:rFonts w:ascii="Sylfaen" w:hAnsi="Sylfaen"/>
          <w:lang w:val="hy-AM"/>
        </w:rPr>
        <w:t>Սոուշըլ</w:t>
      </w:r>
      <w:proofErr w:type="spellEnd"/>
      <w:r w:rsidRPr="00E97038">
        <w:rPr>
          <w:rFonts w:ascii="Sylfaen" w:hAnsi="Sylfaen"/>
          <w:lang w:val="hy-AM"/>
        </w:rPr>
        <w:t xml:space="preserve"> </w:t>
      </w:r>
      <w:proofErr w:type="spellStart"/>
      <w:r w:rsidRPr="00E97038">
        <w:rPr>
          <w:rFonts w:ascii="Sylfaen" w:hAnsi="Sylfaen"/>
          <w:lang w:val="hy-AM"/>
        </w:rPr>
        <w:t>մեդիա</w:t>
      </w:r>
      <w:proofErr w:type="spellEnd"/>
      <w:r w:rsidRPr="00E97038">
        <w:rPr>
          <w:rFonts w:ascii="Sylfaen" w:hAnsi="Sylfaen"/>
          <w:lang w:val="hy-AM"/>
        </w:rPr>
        <w:t>» ՍՊ</w:t>
      </w:r>
      <w:r>
        <w:rPr>
          <w:rFonts w:ascii="Sylfaen" w:hAnsi="Sylfaen"/>
          <w:lang w:val="hy-AM"/>
        </w:rPr>
        <w:t>Ը-ի գործով պատասխանողը դիմել է Վ</w:t>
      </w:r>
      <w:r w:rsidRPr="00E97038">
        <w:rPr>
          <w:rFonts w:ascii="Sylfaen" w:hAnsi="Sylfaen"/>
          <w:lang w:val="hy-AM"/>
        </w:rPr>
        <w:t>երաքննիչ</w:t>
      </w:r>
      <w:r>
        <w:rPr>
          <w:rFonts w:ascii="Sylfaen" w:hAnsi="Sylfaen"/>
          <w:lang w:val="hy-AM"/>
        </w:rPr>
        <w:t xml:space="preserve"> քաղաքացիական</w:t>
      </w:r>
      <w:r w:rsidRPr="00E97038">
        <w:rPr>
          <w:rFonts w:ascii="Sylfaen" w:hAnsi="Sylfaen"/>
          <w:lang w:val="hy-AM"/>
        </w:rPr>
        <w:t xml:space="preserve"> </w:t>
      </w:r>
      <w:r>
        <w:rPr>
          <w:rFonts w:ascii="Sylfaen" w:hAnsi="Sylfaen"/>
          <w:lang w:val="hy-AM"/>
        </w:rPr>
        <w:t>դատարան</w:t>
      </w:r>
      <w:r w:rsidRPr="00E97038">
        <w:rPr>
          <w:rFonts w:ascii="Sylfaen" w:hAnsi="Sylfaen"/>
          <w:lang w:val="hy-AM"/>
        </w:rPr>
        <w:t xml:space="preserve">՝ բողոք </w:t>
      </w:r>
      <w:proofErr w:type="spellStart"/>
      <w:r w:rsidRPr="00E97038">
        <w:rPr>
          <w:rFonts w:ascii="Sylfaen" w:hAnsi="Sylfaen"/>
          <w:lang w:val="hy-AM"/>
        </w:rPr>
        <w:t>ներկայացբելով</w:t>
      </w:r>
      <w:proofErr w:type="spellEnd"/>
      <w:r w:rsidRPr="00E97038">
        <w:rPr>
          <w:rFonts w:ascii="Sylfaen" w:hAnsi="Sylfaen"/>
          <w:lang w:val="hy-AM"/>
        </w:rPr>
        <w:t xml:space="preserve"> առաջին ատյանի վճռի դեմ, որով հայցը բավարարվել էր մասնակի։</w:t>
      </w:r>
      <w:r w:rsidRPr="00E97038">
        <w:rPr>
          <w:rFonts w:ascii="Sylfaen" w:hAnsi="Sylfaen"/>
          <w:lang w:val="hy-AM"/>
        </w:rPr>
        <w:br/>
      </w:r>
      <w:r w:rsidRPr="00E97038">
        <w:rPr>
          <w:rFonts w:ascii="Sylfaen" w:hAnsi="Sylfaen"/>
          <w:lang w:val="hy-AM"/>
        </w:rPr>
        <w:tab/>
        <w:t xml:space="preserve">Պատիվը և արժանապատվությունը արատավորող տեղեկատվությունը հրապարակայնորեն </w:t>
      </w:r>
      <w:proofErr w:type="spellStart"/>
      <w:r w:rsidRPr="00E97038">
        <w:rPr>
          <w:rFonts w:ascii="Sylfaen" w:hAnsi="Sylfaen"/>
          <w:lang w:val="hy-AM"/>
        </w:rPr>
        <w:t>հերքելուն</w:t>
      </w:r>
      <w:proofErr w:type="spellEnd"/>
      <w:r w:rsidRPr="00E97038">
        <w:rPr>
          <w:rFonts w:ascii="Sylfaen" w:hAnsi="Sylfaen"/>
          <w:lang w:val="hy-AM"/>
        </w:rPr>
        <w:t xml:space="preserve"> պարտավորեցնելու և զրպարտության համար փոխհատուցում բռնագանձելու պահանջներով</w:t>
      </w:r>
      <w:r w:rsidRPr="00E97038">
        <w:rPr>
          <w:rFonts w:ascii="Sylfaen" w:hAnsi="Sylfaen"/>
          <w:shd w:val="clear" w:color="auto" w:fill="FFFFFF"/>
          <w:lang w:val="hy-AM"/>
        </w:rPr>
        <w:t xml:space="preserve"> </w:t>
      </w:r>
      <w:r w:rsidRPr="00E97038">
        <w:rPr>
          <w:rFonts w:ascii="Sylfaen" w:hAnsi="Sylfaen"/>
          <w:lang w:val="hy-AM"/>
        </w:rPr>
        <w:t xml:space="preserve">2021թ. ապրիլի 16-ին ներկայացված հայցի առիթը «Mamul.am» </w:t>
      </w:r>
      <w:proofErr w:type="spellStart"/>
      <w:r w:rsidRPr="00E97038">
        <w:rPr>
          <w:rFonts w:ascii="Sylfaen" w:hAnsi="Sylfaen"/>
          <w:lang w:val="hy-AM"/>
        </w:rPr>
        <w:t>կայքում</w:t>
      </w:r>
      <w:proofErr w:type="spellEnd"/>
      <w:r w:rsidRPr="00E97038">
        <w:rPr>
          <w:rFonts w:ascii="Sylfaen" w:hAnsi="Sylfaen"/>
          <w:lang w:val="hy-AM"/>
        </w:rPr>
        <w:t xml:space="preserve"> 2020թ</w:t>
      </w:r>
      <w:r w:rsidRPr="00E97038">
        <w:rPr>
          <w:lang w:val="hy-AM"/>
        </w:rPr>
        <w:t>․</w:t>
      </w:r>
      <w:r w:rsidRPr="00E97038">
        <w:rPr>
          <w:rFonts w:ascii="Sylfaen" w:hAnsi="Sylfaen"/>
          <w:lang w:val="hy-AM"/>
        </w:rPr>
        <w:t xml:space="preserve"> դեկտեմբերի 9-ին հրապարակված հոդվածն է՝ «Վահե </w:t>
      </w:r>
      <w:proofErr w:type="spellStart"/>
      <w:r w:rsidRPr="00E97038">
        <w:rPr>
          <w:rFonts w:ascii="Sylfaen" w:hAnsi="Sylfaen"/>
          <w:lang w:val="hy-AM"/>
        </w:rPr>
        <w:t>էնֆիաջյանի</w:t>
      </w:r>
      <w:proofErr w:type="spellEnd"/>
      <w:r w:rsidRPr="00E97038">
        <w:rPr>
          <w:rFonts w:ascii="Sylfaen" w:hAnsi="Sylfaen"/>
          <w:lang w:val="hy-AM"/>
        </w:rPr>
        <w:t xml:space="preserve"> օգնականն առաջարկում է գումարի դիմաց գովեստներ գրել Ծառուկյանի մասին և վարկաբեկել Փաշինյանին» վերնագրով</w:t>
      </w:r>
      <w:r w:rsidRPr="00E97038">
        <w:rPr>
          <w:rStyle w:val="FootnoteReference"/>
          <w:rFonts w:ascii="Sylfaen" w:eastAsiaTheme="minorEastAsia" w:hAnsi="Sylfaen"/>
          <w:lang w:val="hy-AM"/>
        </w:rPr>
        <w:footnoteReference w:id="47"/>
      </w:r>
      <w:r>
        <w:rPr>
          <w:rFonts w:ascii="Sylfaen" w:hAnsi="Sylfaen"/>
          <w:lang w:val="hy-AM"/>
        </w:rPr>
        <w:t xml:space="preserve"> </w:t>
      </w:r>
      <w:r w:rsidR="00115B42" w:rsidRPr="00E97038">
        <w:rPr>
          <w:rFonts w:ascii="Sylfaen" w:hAnsi="Sylfaen"/>
          <w:lang w:val="hy-AM"/>
        </w:rPr>
        <w:t>(Մանրամասները՝ ԽԱՊԿ 2018-202</w:t>
      </w:r>
      <w:r w:rsidR="00115B42">
        <w:rPr>
          <w:rFonts w:ascii="Sylfaen" w:hAnsi="Sylfaen"/>
          <w:lang w:val="hy-AM"/>
        </w:rPr>
        <w:t>2</w:t>
      </w:r>
      <w:r w:rsidR="00115B42" w:rsidRPr="00E97038">
        <w:rPr>
          <w:rFonts w:ascii="Sylfaen" w:hAnsi="Sylfaen"/>
          <w:lang w:val="hy-AM"/>
        </w:rPr>
        <w:t xml:space="preserve">թթ. տարեկան և եռամսյակային զեկույցներում, </w:t>
      </w:r>
      <w:proofErr w:type="spellStart"/>
      <w:r w:rsidR="00115B42" w:rsidRPr="00E97038">
        <w:rPr>
          <w:rFonts w:ascii="Sylfaen" w:hAnsi="Sylfaen"/>
          <w:lang w:val="hy-AM"/>
        </w:rPr>
        <w:t>տե՛ս</w:t>
      </w:r>
      <w:proofErr w:type="spellEnd"/>
      <w:r w:rsidR="00115B42" w:rsidRPr="00E97038">
        <w:rPr>
          <w:rFonts w:ascii="Sylfaen" w:hAnsi="Sylfaen"/>
          <w:lang w:val="hy-AM"/>
        </w:rPr>
        <w:t xml:space="preserve"> khosq.am կայքի «Զեկույցներ» բաժնում)</w:t>
      </w:r>
      <w:r w:rsidR="00115B42">
        <w:rPr>
          <w:rFonts w:ascii="Sylfaen" w:hAnsi="Sylfaen"/>
          <w:lang w:val="hy-AM"/>
        </w:rPr>
        <w:t xml:space="preserve">։ </w:t>
      </w:r>
      <w:r w:rsidRPr="00E97038">
        <w:rPr>
          <w:rFonts w:ascii="Sylfaen" w:hAnsi="Sylfaen"/>
          <w:lang w:val="hy-AM"/>
        </w:rPr>
        <w:t>Հ</w:t>
      </w:r>
      <w:r w:rsidRPr="00E97038">
        <w:rPr>
          <w:rFonts w:ascii="Sylfaen" w:eastAsiaTheme="majorEastAsia" w:hAnsi="Sylfaen" w:cstheme="majorBidi"/>
          <w:lang w:val="hy-AM"/>
        </w:rPr>
        <w:t xml:space="preserve">ունիսի 22-ին </w:t>
      </w:r>
      <w:r>
        <w:rPr>
          <w:rFonts w:ascii="Sylfaen" w:eastAsiaTheme="majorEastAsia" w:hAnsi="Sylfaen" w:cstheme="majorBidi"/>
          <w:lang w:val="hy-AM"/>
        </w:rPr>
        <w:t>վ</w:t>
      </w:r>
      <w:r w:rsidRPr="00E97038">
        <w:rPr>
          <w:rFonts w:ascii="Sylfaen" w:eastAsiaTheme="majorEastAsia" w:hAnsi="Sylfaen" w:cstheme="majorBidi"/>
          <w:lang w:val="hy-AM"/>
        </w:rPr>
        <w:t xml:space="preserve">երաքննիչ </w:t>
      </w:r>
      <w:r>
        <w:rPr>
          <w:rFonts w:ascii="Sylfaen" w:eastAsiaTheme="majorEastAsia" w:hAnsi="Sylfaen" w:cstheme="majorBidi"/>
          <w:lang w:val="hy-AM"/>
        </w:rPr>
        <w:t xml:space="preserve">դատարանն </w:t>
      </w:r>
      <w:r w:rsidRPr="00E97038">
        <w:rPr>
          <w:rFonts w:ascii="Sylfaen" w:eastAsiaTheme="majorEastAsia" w:hAnsi="Sylfaen" w:cstheme="majorBidi"/>
          <w:lang w:val="hy-AM"/>
        </w:rPr>
        <w:t xml:space="preserve">ապացուցողական փաստերի  անբավարար </w:t>
      </w:r>
      <w:r>
        <w:rPr>
          <w:rFonts w:ascii="Sylfaen" w:eastAsiaTheme="majorEastAsia" w:hAnsi="Sylfaen" w:cstheme="majorBidi"/>
          <w:lang w:val="hy-AM"/>
        </w:rPr>
        <w:t xml:space="preserve">լինելու հիմնավորմամբ </w:t>
      </w:r>
      <w:r w:rsidRPr="00E97038">
        <w:rPr>
          <w:rFonts w:ascii="Sylfaen" w:eastAsiaTheme="majorEastAsia" w:hAnsi="Sylfaen" w:cstheme="majorBidi"/>
          <w:lang w:val="hy-AM"/>
        </w:rPr>
        <w:t>բեկանել է վճիռը և գործն ուղարկել նոր քննության։</w:t>
      </w:r>
    </w:p>
    <w:p w:rsidR="009A07AB" w:rsidRPr="00E97038" w:rsidRDefault="009A07AB" w:rsidP="009A07A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C51A8A" w:rsidRPr="00E97038" w:rsidRDefault="009A07AB" w:rsidP="00C51A8A">
      <w:pPr>
        <w:spacing w:after="0" w:line="240" w:lineRule="auto"/>
        <w:rPr>
          <w:rFonts w:ascii="Sylfaen" w:hAnsi="Sylfaen" w:cs="Arian AMU"/>
          <w:sz w:val="24"/>
          <w:szCs w:val="24"/>
          <w:shd w:val="clear" w:color="auto" w:fill="FFFFFF"/>
          <w:lang w:val="hy-AM"/>
        </w:rPr>
      </w:pPr>
      <w:r w:rsidRPr="00E97038">
        <w:rPr>
          <w:rFonts w:ascii="Sylfaen" w:hAnsi="Sylfaen"/>
          <w:sz w:val="24"/>
          <w:szCs w:val="24"/>
          <w:lang w:val="hy-AM"/>
        </w:rPr>
        <w:tab/>
      </w:r>
      <w:r w:rsidR="00C51A8A" w:rsidRPr="00E97038">
        <w:rPr>
          <w:rFonts w:ascii="Sylfaen" w:hAnsi="Sylfaen" w:cs="Arian AMU"/>
          <w:b/>
          <w:sz w:val="24"/>
          <w:szCs w:val="24"/>
          <w:shd w:val="clear" w:color="auto" w:fill="FFFFFF"/>
          <w:lang w:val="hy-AM"/>
        </w:rPr>
        <w:t>Ապրիլի 19-ին</w:t>
      </w:r>
      <w:r w:rsidR="00C51A8A" w:rsidRPr="00E97038">
        <w:rPr>
          <w:rFonts w:ascii="Sylfaen" w:hAnsi="Sylfaen" w:cs="Arian AMU"/>
          <w:sz w:val="24"/>
          <w:szCs w:val="24"/>
          <w:shd w:val="clear" w:color="auto" w:fill="FFFFFF"/>
          <w:lang w:val="hy-AM"/>
        </w:rPr>
        <w:t xml:space="preserve"> </w:t>
      </w:r>
      <w:proofErr w:type="spellStart"/>
      <w:r w:rsidR="00C51A8A" w:rsidRPr="00E97038">
        <w:rPr>
          <w:rFonts w:ascii="Sylfaen" w:hAnsi="Sylfaen" w:cs="Arian AMU"/>
          <w:sz w:val="24"/>
          <w:szCs w:val="24"/>
          <w:shd w:val="clear" w:color="auto" w:fill="FFFFFF"/>
          <w:lang w:val="hy-AM"/>
        </w:rPr>
        <w:t>Երևանի</w:t>
      </w:r>
      <w:proofErr w:type="spellEnd"/>
      <w:r w:rsidR="00C51A8A" w:rsidRPr="00E97038">
        <w:rPr>
          <w:rFonts w:ascii="Sylfaen" w:hAnsi="Sylfaen" w:cs="Arian AMU"/>
          <w:sz w:val="24"/>
          <w:szCs w:val="24"/>
          <w:shd w:val="clear" w:color="auto" w:fill="FFFFFF"/>
          <w:lang w:val="hy-AM"/>
        </w:rPr>
        <w:t xml:space="preserve"> ընդհանուր իրավասության դատարանում կայացել է Հանրային խորհրդի արդեն նախկին նախագահ </w:t>
      </w:r>
      <w:proofErr w:type="spellStart"/>
      <w:r w:rsidR="00C51A8A" w:rsidRPr="00E97038">
        <w:rPr>
          <w:rFonts w:ascii="Sylfaen" w:hAnsi="Sylfaen" w:cs="Arian AMU"/>
          <w:sz w:val="24"/>
          <w:szCs w:val="24"/>
          <w:shd w:val="clear" w:color="auto" w:fill="FFFFFF"/>
          <w:lang w:val="hy-AM"/>
        </w:rPr>
        <w:t>Ստյոպա</w:t>
      </w:r>
      <w:proofErr w:type="spellEnd"/>
      <w:r w:rsidR="00C51A8A" w:rsidRPr="00E97038">
        <w:rPr>
          <w:rFonts w:ascii="Sylfaen" w:hAnsi="Sylfaen" w:cs="Arian AMU"/>
          <w:sz w:val="24"/>
          <w:szCs w:val="24"/>
          <w:shd w:val="clear" w:color="auto" w:fill="FFFFFF"/>
          <w:lang w:val="hy-AM"/>
        </w:rPr>
        <w:t xml:space="preserve"> Սաֆարյանն ընդդեմ «Livenews.am» լրատվական կայքի թղթակից Թագուհի Ասլանյանի գործով հերթական նիստը՝ վիրավորանք հանդիսացող արտահայտությունների համար հրապարակայնորեն ներողություն </w:t>
      </w:r>
      <w:proofErr w:type="spellStart"/>
      <w:r w:rsidR="00C51A8A" w:rsidRPr="00E97038">
        <w:rPr>
          <w:rFonts w:ascii="Sylfaen" w:hAnsi="Sylfaen" w:cs="Arian AMU"/>
          <w:sz w:val="24"/>
          <w:szCs w:val="24"/>
          <w:shd w:val="clear" w:color="auto" w:fill="FFFFFF"/>
          <w:lang w:val="hy-AM"/>
        </w:rPr>
        <w:t>խնդրելուն</w:t>
      </w:r>
      <w:proofErr w:type="spellEnd"/>
      <w:r w:rsidR="00C51A8A" w:rsidRPr="00E97038">
        <w:rPr>
          <w:rFonts w:ascii="Sylfaen" w:hAnsi="Sylfaen" w:cs="Arian AMU"/>
          <w:sz w:val="24"/>
          <w:szCs w:val="24"/>
          <w:shd w:val="clear" w:color="auto" w:fill="FFFFFF"/>
          <w:lang w:val="hy-AM"/>
        </w:rPr>
        <w:t xml:space="preserve"> պարտավորեցնելու և որպես փոխհատուցում 1 միլիոն դրամ բռնագանձելու պահանջներով։</w:t>
      </w:r>
    </w:p>
    <w:p w:rsidR="00C51A8A" w:rsidRPr="00E97038" w:rsidRDefault="00C51A8A" w:rsidP="00C51A8A">
      <w:pPr>
        <w:spacing w:after="0" w:line="240" w:lineRule="auto"/>
        <w:rPr>
          <w:rFonts w:ascii="Sylfaen" w:hAnsi="Sylfaen" w:cs="Arian AMU"/>
          <w:sz w:val="24"/>
          <w:szCs w:val="24"/>
          <w:shd w:val="clear" w:color="auto" w:fill="FFFFFF"/>
          <w:lang w:val="hy-AM"/>
        </w:rPr>
      </w:pPr>
      <w:r w:rsidRPr="00E97038">
        <w:rPr>
          <w:rFonts w:ascii="Sylfaen" w:hAnsi="Sylfaen" w:cs="Arian AMU"/>
          <w:sz w:val="24"/>
          <w:szCs w:val="24"/>
          <w:shd w:val="clear" w:color="auto" w:fill="FFFFFF"/>
          <w:lang w:val="hy-AM"/>
        </w:rPr>
        <w:tab/>
        <w:t xml:space="preserve">2021թ. հուլիսի 13-ին ներկայացված հայցի առիթը հունիսի 20-ին լրագրողի արտահայտություններն են </w:t>
      </w:r>
      <w:proofErr w:type="spellStart"/>
      <w:r w:rsidRPr="00E97038">
        <w:rPr>
          <w:rFonts w:ascii="Sylfaen" w:hAnsi="Sylfaen" w:cs="Arian AMU"/>
          <w:sz w:val="24"/>
          <w:szCs w:val="24"/>
          <w:shd w:val="clear" w:color="auto" w:fill="FFFFFF"/>
          <w:lang w:val="hy-AM"/>
        </w:rPr>
        <w:t>ֆեյսբուքյան</w:t>
      </w:r>
      <w:proofErr w:type="spellEnd"/>
      <w:r w:rsidRPr="00E97038">
        <w:rPr>
          <w:rFonts w:ascii="Sylfaen" w:hAnsi="Sylfaen" w:cs="Arian AMU"/>
          <w:sz w:val="24"/>
          <w:szCs w:val="24"/>
          <w:shd w:val="clear" w:color="auto" w:fill="FFFFFF"/>
          <w:lang w:val="hy-AM"/>
        </w:rPr>
        <w:t xml:space="preserve"> գրառման մեջ, որում մասնավորապես նշված է</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«Դուք ոչ թե մերժված եք, այլ՝ </w:t>
      </w:r>
      <w:proofErr w:type="spellStart"/>
      <w:r w:rsidRPr="00E97038">
        <w:rPr>
          <w:rFonts w:ascii="Sylfaen" w:hAnsi="Sylfaen" w:cs="Arian AMU"/>
          <w:sz w:val="24"/>
          <w:szCs w:val="24"/>
          <w:shd w:val="clear" w:color="auto" w:fill="FFFFFF"/>
          <w:lang w:val="hy-AM"/>
        </w:rPr>
        <w:t>միզված</w:t>
      </w:r>
      <w:proofErr w:type="spellEnd"/>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w:t>
      </w:r>
      <w:r w:rsidRPr="00E97038">
        <w:rPr>
          <w:rStyle w:val="FootnoteReference"/>
          <w:rFonts w:ascii="Sylfaen" w:hAnsi="Sylfaen" w:cs="Arian AMU"/>
          <w:sz w:val="24"/>
          <w:szCs w:val="24"/>
          <w:shd w:val="clear" w:color="auto" w:fill="FFFFFF"/>
          <w:lang w:val="hy-AM"/>
        </w:rPr>
        <w:footnoteReference w:id="48"/>
      </w:r>
      <w:r w:rsidRPr="00E97038">
        <w:rPr>
          <w:rFonts w:ascii="Sylfaen" w:hAnsi="Sylfaen" w:cs="Arian AMU"/>
          <w:sz w:val="24"/>
          <w:szCs w:val="24"/>
          <w:shd w:val="clear" w:color="auto" w:fill="FFFFFF"/>
          <w:lang w:val="hy-AM"/>
        </w:rPr>
        <w:t xml:space="preserve">։ Թագուհի Ասլանյանը, հղում </w:t>
      </w:r>
      <w:r w:rsidRPr="00E97038">
        <w:rPr>
          <w:rFonts w:ascii="Sylfaen" w:hAnsi="Sylfaen" w:cs="Arian AMU"/>
          <w:sz w:val="24"/>
          <w:szCs w:val="24"/>
          <w:shd w:val="clear" w:color="auto" w:fill="FFFFFF"/>
          <w:lang w:val="hy-AM"/>
        </w:rPr>
        <w:lastRenderedPageBreak/>
        <w:t xml:space="preserve">կատարելով </w:t>
      </w:r>
      <w:proofErr w:type="spellStart"/>
      <w:r w:rsidRPr="00E97038">
        <w:rPr>
          <w:rFonts w:ascii="Sylfaen" w:hAnsi="Sylfaen" w:cs="Arian AMU"/>
          <w:sz w:val="24"/>
          <w:szCs w:val="24"/>
          <w:shd w:val="clear" w:color="auto" w:fill="FFFFFF"/>
          <w:lang w:val="hy-AM"/>
        </w:rPr>
        <w:t>չնույնականացվող</w:t>
      </w:r>
      <w:proofErr w:type="spellEnd"/>
      <w:r w:rsidRPr="00E97038">
        <w:rPr>
          <w:rFonts w:ascii="Sylfaen" w:hAnsi="Sylfaen" w:cs="Arian AMU"/>
          <w:sz w:val="24"/>
          <w:szCs w:val="24"/>
          <w:shd w:val="clear" w:color="auto" w:fill="FFFFFF"/>
          <w:lang w:val="hy-AM"/>
        </w:rPr>
        <w:t xml:space="preserve"> աղբյուրին, գրել է, թե</w:t>
      </w:r>
      <w:r>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հարևանները</w:t>
      </w:r>
      <w:proofErr w:type="spellEnd"/>
      <w:r w:rsidRPr="00E97038">
        <w:rPr>
          <w:rFonts w:ascii="Sylfaen" w:hAnsi="Sylfaen" w:cs="Arian AMU"/>
          <w:sz w:val="24"/>
          <w:szCs w:val="24"/>
          <w:shd w:val="clear" w:color="auto" w:fill="FFFFFF"/>
          <w:lang w:val="hy-AM"/>
        </w:rPr>
        <w:t xml:space="preserve"> միզել են </w:t>
      </w:r>
      <w:proofErr w:type="spellStart"/>
      <w:r w:rsidRPr="00E97038">
        <w:rPr>
          <w:rFonts w:ascii="Sylfaen" w:hAnsi="Sylfaen" w:cs="Arian AMU"/>
          <w:sz w:val="24"/>
          <w:szCs w:val="24"/>
          <w:shd w:val="clear" w:color="auto" w:fill="FFFFFF"/>
          <w:lang w:val="hy-AM"/>
        </w:rPr>
        <w:t>Ստյոպա</w:t>
      </w:r>
      <w:proofErr w:type="spellEnd"/>
      <w:r w:rsidRPr="00E97038">
        <w:rPr>
          <w:rFonts w:ascii="Sylfaen" w:hAnsi="Sylfaen" w:cs="Arian AMU"/>
          <w:sz w:val="24"/>
          <w:szCs w:val="24"/>
          <w:shd w:val="clear" w:color="auto" w:fill="FFFFFF"/>
          <w:lang w:val="hy-AM"/>
        </w:rPr>
        <w:t xml:space="preserve"> Սաֆարյանի վրա վարչապետին ծառայելու համար։</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Դատական նիստ է կայացել նաև</w:t>
      </w:r>
      <w:r>
        <w:rPr>
          <w:rFonts w:ascii="Sylfaen" w:hAnsi="Sylfaen" w:cs="Arian AMU"/>
          <w:sz w:val="24"/>
          <w:szCs w:val="24"/>
          <w:shd w:val="clear" w:color="auto" w:fill="FFFFFF"/>
          <w:lang w:val="hy-AM"/>
        </w:rPr>
        <w:t xml:space="preserve"> ս․ թ․</w:t>
      </w:r>
      <w:r w:rsidRPr="00E97038">
        <w:rPr>
          <w:rFonts w:ascii="Sylfaen" w:hAnsi="Sylfaen" w:cs="Arian AMU"/>
          <w:sz w:val="24"/>
          <w:szCs w:val="24"/>
          <w:shd w:val="clear" w:color="auto" w:fill="FFFFFF"/>
          <w:lang w:val="hy-AM"/>
        </w:rPr>
        <w:t xml:space="preserve"> հունիսի 3-ին, հաջորդ նիստը նշանակվել է սեպտեմբերի 9-ին։</w:t>
      </w:r>
    </w:p>
    <w:p w:rsidR="00C51A8A" w:rsidRDefault="00C51A8A" w:rsidP="00C51A8A">
      <w:pPr>
        <w:spacing w:after="0" w:line="240" w:lineRule="auto"/>
        <w:ind w:firstLine="567"/>
        <w:rPr>
          <w:rFonts w:ascii="Sylfaen" w:hAnsi="Sylfaen"/>
          <w:sz w:val="24"/>
          <w:szCs w:val="24"/>
          <w:lang w:val="hy-AM"/>
        </w:rPr>
      </w:pPr>
    </w:p>
    <w:p w:rsidR="00393AD5" w:rsidRPr="007450B0" w:rsidRDefault="00393AD5" w:rsidP="00393AD5">
      <w:pPr>
        <w:pStyle w:val="NormalWeb"/>
        <w:shd w:val="clear" w:color="auto" w:fill="FFFFFF"/>
        <w:spacing w:before="0" w:beforeAutospacing="0" w:after="0" w:afterAutospacing="0" w:line="240" w:lineRule="auto"/>
        <w:ind w:firstLine="720"/>
        <w:rPr>
          <w:rFonts w:ascii="Sylfaen" w:hAnsi="Sylfaen"/>
          <w:lang w:val="hy-AM"/>
        </w:rPr>
      </w:pPr>
      <w:r w:rsidRPr="007450B0">
        <w:rPr>
          <w:rFonts w:ascii="Sylfaen" w:hAnsi="Sylfaen"/>
          <w:b/>
          <w:lang w:val="hy-AM"/>
        </w:rPr>
        <w:t>Ապրիլի 20-ին</w:t>
      </w:r>
      <w:r w:rsidRPr="007450B0">
        <w:rPr>
          <w:rFonts w:ascii="Sylfaen" w:hAnsi="Sylfaen"/>
          <w:lang w:val="hy-AM"/>
        </w:rPr>
        <w:t xml:space="preserve"> </w:t>
      </w:r>
      <w:proofErr w:type="spellStart"/>
      <w:r w:rsidRPr="007450B0">
        <w:rPr>
          <w:rFonts w:ascii="Sylfaen" w:hAnsi="Sylfaen"/>
          <w:lang w:val="hy-AM"/>
        </w:rPr>
        <w:t>Երևանի</w:t>
      </w:r>
      <w:proofErr w:type="spellEnd"/>
      <w:r w:rsidRPr="007450B0">
        <w:rPr>
          <w:rFonts w:ascii="Sylfaen" w:hAnsi="Sylfaen"/>
          <w:lang w:val="hy-AM"/>
        </w:rPr>
        <w:t xml:space="preserve"> ընդհանուր իրավասության դատարանում կայացել է «Հայաստանի պետական հետաքրքրությունների ֆոնդ» ՓԲԸ-ն ընդդեմ լրագրող </w:t>
      </w:r>
      <w:proofErr w:type="spellStart"/>
      <w:r w:rsidRPr="007450B0">
        <w:rPr>
          <w:rFonts w:ascii="Sylfaen" w:hAnsi="Sylfaen"/>
          <w:lang w:val="hy-AM"/>
        </w:rPr>
        <w:t>Օլեգ</w:t>
      </w:r>
      <w:proofErr w:type="spellEnd"/>
      <w:r w:rsidRPr="007450B0">
        <w:rPr>
          <w:rFonts w:ascii="Sylfaen" w:hAnsi="Sylfaen"/>
          <w:lang w:val="hy-AM"/>
        </w:rPr>
        <w:t xml:space="preserve"> </w:t>
      </w:r>
      <w:proofErr w:type="spellStart"/>
      <w:r w:rsidRPr="007450B0">
        <w:rPr>
          <w:rFonts w:ascii="Sylfaen" w:hAnsi="Sylfaen"/>
          <w:lang w:val="hy-AM"/>
        </w:rPr>
        <w:t>Սաֆոնովի</w:t>
      </w:r>
      <w:proofErr w:type="spellEnd"/>
      <w:r w:rsidRPr="007450B0">
        <w:rPr>
          <w:rFonts w:ascii="Sylfaen" w:hAnsi="Sylfaen"/>
          <w:lang w:val="hy-AM"/>
        </w:rPr>
        <w:t xml:space="preserve"> և «168 ժամ» ՍՊԸ-ի գործով հերթական դատական նիստը՝ գործարար համբավը արատավորող տեղեկությունները հերքելու և դրամական փոխհատուցում վճարելու պահանջներով։</w:t>
      </w:r>
    </w:p>
    <w:p w:rsidR="00393AD5" w:rsidRPr="00E97038" w:rsidRDefault="00393AD5" w:rsidP="00393AD5">
      <w:pPr>
        <w:pStyle w:val="NormalWeb"/>
        <w:shd w:val="clear" w:color="auto" w:fill="FFFFFF"/>
        <w:spacing w:before="0" w:beforeAutospacing="0" w:after="0" w:afterAutospacing="0" w:line="240" w:lineRule="auto"/>
        <w:ind w:firstLine="720"/>
        <w:rPr>
          <w:rFonts w:ascii="Sylfaen" w:hAnsi="Sylfaen"/>
          <w:lang w:val="hy-AM"/>
        </w:rPr>
      </w:pPr>
      <w:r w:rsidRPr="007450B0">
        <w:rPr>
          <w:rFonts w:ascii="Sylfaen" w:hAnsi="Sylfaen"/>
          <w:lang w:val="hy-AM"/>
        </w:rPr>
        <w:t>2021թ</w:t>
      </w:r>
      <w:r w:rsidRPr="007450B0">
        <w:rPr>
          <w:lang w:val="hy-AM"/>
        </w:rPr>
        <w:t>․</w:t>
      </w:r>
      <w:r w:rsidRPr="007450B0">
        <w:rPr>
          <w:rFonts w:ascii="Sylfaen" w:hAnsi="Sylfaen" w:cs="Sylfaen"/>
          <w:lang w:val="hy-AM"/>
        </w:rPr>
        <w:t>հունվարի</w:t>
      </w:r>
      <w:r w:rsidRPr="007450B0">
        <w:rPr>
          <w:rFonts w:ascii="Sylfaen" w:hAnsi="Sylfaen"/>
          <w:lang w:val="hy-AM"/>
        </w:rPr>
        <w:t xml:space="preserve"> 25-</w:t>
      </w:r>
      <w:r w:rsidRPr="007450B0">
        <w:rPr>
          <w:rFonts w:ascii="Sylfaen" w:hAnsi="Sylfaen" w:cs="Sylfaen"/>
          <w:lang w:val="hy-AM"/>
        </w:rPr>
        <w:t>ին</w:t>
      </w:r>
      <w:r w:rsidRPr="007450B0">
        <w:rPr>
          <w:rFonts w:ascii="Sylfaen" w:hAnsi="Sylfaen"/>
          <w:lang w:val="hy-AM"/>
        </w:rPr>
        <w:t xml:space="preserve"> </w:t>
      </w:r>
      <w:r w:rsidRPr="007450B0">
        <w:rPr>
          <w:rFonts w:ascii="Sylfaen" w:hAnsi="Sylfaen" w:cs="Sylfaen"/>
          <w:lang w:val="hy-AM"/>
        </w:rPr>
        <w:t>ներկայացված</w:t>
      </w:r>
      <w:r w:rsidRPr="007450B0">
        <w:rPr>
          <w:rFonts w:ascii="Sylfaen" w:hAnsi="Sylfaen"/>
          <w:lang w:val="hy-AM"/>
        </w:rPr>
        <w:t xml:space="preserve"> </w:t>
      </w:r>
      <w:r w:rsidRPr="007450B0">
        <w:rPr>
          <w:rFonts w:ascii="Sylfaen" w:hAnsi="Sylfaen" w:cs="Sylfaen"/>
          <w:lang w:val="hy-AM"/>
        </w:rPr>
        <w:t>հայցի</w:t>
      </w:r>
      <w:r w:rsidRPr="007450B0">
        <w:rPr>
          <w:rFonts w:ascii="Sylfaen" w:hAnsi="Sylfaen"/>
          <w:lang w:val="hy-AM"/>
        </w:rPr>
        <w:t xml:space="preserve"> </w:t>
      </w:r>
      <w:r w:rsidRPr="007450B0">
        <w:rPr>
          <w:rFonts w:ascii="Sylfaen" w:hAnsi="Sylfaen" w:cs="Sylfaen"/>
          <w:lang w:val="hy-AM"/>
        </w:rPr>
        <w:t>առիթը</w:t>
      </w:r>
      <w:r w:rsidRPr="007450B0">
        <w:rPr>
          <w:rFonts w:ascii="Sylfaen" w:hAnsi="Sylfaen"/>
          <w:lang w:val="hy-AM"/>
        </w:rPr>
        <w:t xml:space="preserve"> 2020</w:t>
      </w:r>
      <w:r w:rsidRPr="007450B0">
        <w:rPr>
          <w:rFonts w:ascii="Sylfaen" w:hAnsi="Sylfaen" w:cs="Sylfaen"/>
          <w:lang w:val="hy-AM"/>
        </w:rPr>
        <w:t>թ</w:t>
      </w:r>
      <w:r w:rsidRPr="007450B0">
        <w:rPr>
          <w:lang w:val="hy-AM"/>
        </w:rPr>
        <w:t xml:space="preserve">․ </w:t>
      </w:r>
      <w:r w:rsidRPr="007450B0">
        <w:rPr>
          <w:rFonts w:ascii="Sylfaen" w:hAnsi="Sylfaen"/>
          <w:lang w:val="hy-AM"/>
        </w:rPr>
        <w:t xml:space="preserve">դեկտեմբերի 31-ին «168.am» </w:t>
      </w:r>
      <w:proofErr w:type="spellStart"/>
      <w:r w:rsidRPr="007450B0">
        <w:rPr>
          <w:rFonts w:ascii="Sylfaen" w:hAnsi="Sylfaen"/>
          <w:lang w:val="hy-AM"/>
        </w:rPr>
        <w:t>կայքում</w:t>
      </w:r>
      <w:proofErr w:type="spellEnd"/>
      <w:r w:rsidRPr="00E97038">
        <w:rPr>
          <w:rFonts w:ascii="Sylfaen" w:hAnsi="Sylfaen"/>
          <w:lang w:val="hy-AM"/>
        </w:rPr>
        <w:t xml:space="preserve"> </w:t>
      </w:r>
      <w:proofErr w:type="spellStart"/>
      <w:r w:rsidRPr="00E97038">
        <w:rPr>
          <w:rFonts w:ascii="Sylfaen" w:hAnsi="Sylfaen"/>
          <w:lang w:val="hy-AM"/>
        </w:rPr>
        <w:t>Օլեգ</w:t>
      </w:r>
      <w:proofErr w:type="spellEnd"/>
      <w:r w:rsidRPr="00E97038">
        <w:rPr>
          <w:rFonts w:ascii="Sylfaen" w:hAnsi="Sylfaen"/>
          <w:lang w:val="hy-AM"/>
        </w:rPr>
        <w:t xml:space="preserve"> </w:t>
      </w:r>
      <w:proofErr w:type="spellStart"/>
      <w:r w:rsidRPr="00E97038">
        <w:rPr>
          <w:rFonts w:ascii="Sylfaen" w:hAnsi="Sylfaen"/>
          <w:lang w:val="hy-AM"/>
        </w:rPr>
        <w:t>Սաֆոնովի</w:t>
      </w:r>
      <w:proofErr w:type="spellEnd"/>
      <w:r w:rsidRPr="00E97038">
        <w:rPr>
          <w:rFonts w:ascii="Sylfaen" w:hAnsi="Sylfaen"/>
          <w:lang w:val="hy-AM"/>
        </w:rPr>
        <w:t xml:space="preserve"> հոդվածն է՝ «2022թ</w:t>
      </w:r>
      <w:r w:rsidRPr="00E97038">
        <w:rPr>
          <w:lang w:val="hy-AM"/>
        </w:rPr>
        <w:t>․</w:t>
      </w:r>
      <w:r w:rsidRPr="00E97038">
        <w:rPr>
          <w:rFonts w:ascii="Sylfaen" w:hAnsi="Sylfaen"/>
          <w:lang w:val="hy-AM"/>
        </w:rPr>
        <w:t xml:space="preserve"> էլեկտրաէներգիայի սակագների սպասվող կտրուկ աճի և </w:t>
      </w:r>
      <w:proofErr w:type="spellStart"/>
      <w:r w:rsidRPr="00E97038">
        <w:rPr>
          <w:rFonts w:ascii="Sylfaen" w:hAnsi="Sylfaen"/>
          <w:lang w:val="hy-AM"/>
        </w:rPr>
        <w:t>արևային</w:t>
      </w:r>
      <w:proofErr w:type="spellEnd"/>
      <w:r w:rsidRPr="00E97038">
        <w:rPr>
          <w:rFonts w:ascii="Sylfaen" w:hAnsi="Sylfaen"/>
          <w:lang w:val="hy-AM"/>
        </w:rPr>
        <w:t xml:space="preserve"> </w:t>
      </w:r>
      <w:proofErr w:type="spellStart"/>
      <w:r w:rsidRPr="00E97038">
        <w:rPr>
          <w:rFonts w:ascii="Sylfaen" w:hAnsi="Sylfaen"/>
          <w:lang w:val="hy-AM"/>
        </w:rPr>
        <w:t>էլեկտրաէներգետիկայի</w:t>
      </w:r>
      <w:proofErr w:type="spellEnd"/>
      <w:r w:rsidRPr="00E97038">
        <w:rPr>
          <w:rFonts w:ascii="Sylfaen" w:hAnsi="Sylfaen"/>
          <w:lang w:val="hy-AM"/>
        </w:rPr>
        <w:t xml:space="preserve"> զարգացման </w:t>
      </w:r>
      <w:proofErr w:type="spellStart"/>
      <w:r w:rsidRPr="00E97038">
        <w:rPr>
          <w:rFonts w:ascii="Sylfaen" w:hAnsi="Sylfaen"/>
          <w:lang w:val="hy-AM"/>
        </w:rPr>
        <w:t>կոռուպցիոն</w:t>
      </w:r>
      <w:proofErr w:type="spellEnd"/>
      <w:r w:rsidRPr="00E97038">
        <w:rPr>
          <w:rFonts w:ascii="Sylfaen" w:hAnsi="Sylfaen"/>
          <w:lang w:val="hy-AM"/>
        </w:rPr>
        <w:t xml:space="preserve"> ռիսկերի մասին</w:t>
      </w:r>
      <w:r w:rsidRPr="00E97038">
        <w:rPr>
          <w:lang w:val="hy-AM"/>
        </w:rPr>
        <w:t>․</w:t>
      </w:r>
      <w:r w:rsidRPr="00E97038">
        <w:rPr>
          <w:rFonts w:ascii="Sylfaen" w:hAnsi="Sylfaen"/>
          <w:lang w:val="hy-AM"/>
        </w:rPr>
        <w:t xml:space="preserve"> </w:t>
      </w:r>
      <w:proofErr w:type="spellStart"/>
      <w:r w:rsidRPr="00E97038">
        <w:rPr>
          <w:rFonts w:ascii="Sylfaen" w:hAnsi="Sylfaen"/>
          <w:lang w:val="hy-AM"/>
        </w:rPr>
        <w:t>ինչո՞ւ</w:t>
      </w:r>
      <w:proofErr w:type="spellEnd"/>
      <w:r w:rsidRPr="00E97038">
        <w:rPr>
          <w:rFonts w:ascii="Sylfaen" w:hAnsi="Sylfaen"/>
          <w:lang w:val="hy-AM"/>
        </w:rPr>
        <w:t xml:space="preserve"> են լռում բոլորը» վերնագրով</w:t>
      </w:r>
      <w:r w:rsidRPr="00E97038">
        <w:rPr>
          <w:rStyle w:val="FootnoteReference"/>
          <w:rFonts w:ascii="Sylfaen" w:eastAsiaTheme="minorEastAsia" w:hAnsi="Sylfaen"/>
          <w:lang w:val="hy-AM"/>
        </w:rPr>
        <w:footnoteReference w:id="49"/>
      </w:r>
      <w:r w:rsidRPr="00E97038">
        <w:rPr>
          <w:rFonts w:ascii="Sylfaen" w:hAnsi="Sylfaen"/>
          <w:lang w:val="hy-AM"/>
        </w:rPr>
        <w:t xml:space="preserve">։ Հրապարակման հեղինակը հայցվոր ընկերության գործունեությունը կասկածելի է որակել և մեղադրել ՀՀ նախագահի միջնորդությամբ ՀՀ կառավարության հետ </w:t>
      </w:r>
      <w:proofErr w:type="spellStart"/>
      <w:r w:rsidRPr="00E97038">
        <w:rPr>
          <w:rFonts w:ascii="Sylfaen" w:hAnsi="Sylfaen"/>
          <w:lang w:val="hy-AM"/>
        </w:rPr>
        <w:t>կոռուպցիոն</w:t>
      </w:r>
      <w:proofErr w:type="spellEnd"/>
      <w:r w:rsidRPr="00E97038">
        <w:rPr>
          <w:rFonts w:ascii="Sylfaen" w:hAnsi="Sylfaen"/>
          <w:lang w:val="hy-AM"/>
        </w:rPr>
        <w:t xml:space="preserve"> գործարքի մեջ մտնելու համար։</w:t>
      </w:r>
    </w:p>
    <w:p w:rsidR="001D2AB8" w:rsidRDefault="00393AD5" w:rsidP="00393AD5">
      <w:pPr>
        <w:spacing w:after="0" w:line="240" w:lineRule="auto"/>
        <w:ind w:firstLine="720"/>
        <w:rPr>
          <w:rFonts w:ascii="Sylfaen" w:hAnsi="Sylfaen"/>
          <w:sz w:val="24"/>
          <w:szCs w:val="24"/>
          <w:lang w:val="hy-AM"/>
        </w:rPr>
      </w:pPr>
      <w:r w:rsidRPr="00E97038">
        <w:rPr>
          <w:rFonts w:ascii="Sylfaen" w:hAnsi="Sylfaen"/>
          <w:b/>
          <w:sz w:val="24"/>
          <w:szCs w:val="24"/>
          <w:lang w:val="hy-AM"/>
        </w:rPr>
        <w:t>Ապրիլի 21-ին</w:t>
      </w:r>
      <w:r w:rsidRPr="00E97038">
        <w:rPr>
          <w:rFonts w:ascii="Sylfaen" w:hAnsi="Sylfaen"/>
          <w:sz w:val="24"/>
          <w:szCs w:val="24"/>
          <w:lang w:val="hy-AM"/>
        </w:rPr>
        <w:t xml:space="preserve"> </w:t>
      </w:r>
      <w:r>
        <w:rPr>
          <w:rFonts w:ascii="Sylfaen" w:hAnsi="Sylfaen"/>
          <w:sz w:val="24"/>
          <w:szCs w:val="24"/>
          <w:lang w:val="hy-AM"/>
        </w:rPr>
        <w:t>կայացել է</w:t>
      </w:r>
      <w:r w:rsidRPr="00E97038">
        <w:rPr>
          <w:rFonts w:ascii="Sylfaen" w:hAnsi="Sylfaen"/>
          <w:sz w:val="24"/>
          <w:szCs w:val="24"/>
          <w:lang w:val="hy-AM"/>
        </w:rPr>
        <w:t xml:space="preserve"> </w:t>
      </w:r>
      <w:r w:rsidRPr="007450B0">
        <w:rPr>
          <w:rFonts w:ascii="Sylfaen" w:hAnsi="Sylfaen"/>
          <w:sz w:val="24"/>
          <w:szCs w:val="24"/>
          <w:lang w:val="hy-AM"/>
        </w:rPr>
        <w:t xml:space="preserve">նույն «Հայաստանի պետական հետաքրքրությունների ֆոնդ» ՓԲԸ-ի </w:t>
      </w:r>
      <w:r>
        <w:rPr>
          <w:rFonts w:ascii="Sylfaen" w:hAnsi="Sylfaen"/>
          <w:sz w:val="24"/>
          <w:szCs w:val="24"/>
          <w:lang w:val="hy-AM"/>
        </w:rPr>
        <w:t>մեկ այլ՝</w:t>
      </w:r>
      <w:r w:rsidRPr="007450B0">
        <w:rPr>
          <w:rFonts w:ascii="Sylfaen" w:hAnsi="Sylfaen"/>
          <w:sz w:val="24"/>
          <w:szCs w:val="24"/>
          <w:lang w:val="hy-AM"/>
        </w:rPr>
        <w:t xml:space="preserve"> ընդդեմ «168 ժամ</w:t>
      </w:r>
      <w:r w:rsidRPr="00E97038">
        <w:rPr>
          <w:rFonts w:ascii="Sylfaen" w:hAnsi="Sylfaen"/>
          <w:sz w:val="24"/>
          <w:szCs w:val="24"/>
          <w:lang w:val="hy-AM"/>
        </w:rPr>
        <w:t>» ՍՊԸ-ի գործով պատասխանողի</w:t>
      </w:r>
      <w:r w:rsidRPr="00E97038">
        <w:rPr>
          <w:rFonts w:ascii="Sylfaen" w:hAnsi="Sylfaen"/>
          <w:shd w:val="clear" w:color="auto" w:fill="FFFFFF"/>
          <w:lang w:val="hy-AM"/>
        </w:rPr>
        <w:t xml:space="preserve"> </w:t>
      </w:r>
      <w:r w:rsidRPr="00E97038">
        <w:rPr>
          <w:rFonts w:ascii="Sylfaen" w:hAnsi="Sylfaen"/>
          <w:sz w:val="24"/>
          <w:szCs w:val="24"/>
          <w:lang w:val="hy-AM"/>
        </w:rPr>
        <w:t xml:space="preserve">ներկայացրած վերաքննիչ բողոքի քննությունը։  </w:t>
      </w:r>
      <w:r w:rsidRPr="00E97038">
        <w:rPr>
          <w:rFonts w:ascii="Sylfaen" w:hAnsi="Sylfaen"/>
          <w:sz w:val="24"/>
          <w:szCs w:val="24"/>
          <w:lang w:val="hy-AM"/>
        </w:rPr>
        <w:tab/>
      </w:r>
      <w:r w:rsidRPr="00E97038">
        <w:rPr>
          <w:rFonts w:ascii="Sylfaen" w:hAnsi="Sylfaen"/>
          <w:sz w:val="24"/>
          <w:szCs w:val="24"/>
          <w:lang w:val="hy-AM"/>
        </w:rPr>
        <w:br/>
      </w:r>
      <w:r w:rsidRPr="00E97038">
        <w:rPr>
          <w:rFonts w:ascii="Sylfaen" w:hAnsi="Sylfaen"/>
          <w:sz w:val="24"/>
          <w:szCs w:val="24"/>
          <w:lang w:val="hy-AM"/>
        </w:rPr>
        <w:tab/>
        <w:t>Հիշեցնենք, որ հայցը ներկայացվել է 2021թ</w:t>
      </w:r>
      <w:r w:rsidRPr="00E97038">
        <w:rPr>
          <w:rFonts w:ascii="Times New Roman" w:hAnsi="Times New Roman" w:cs="Times New Roman"/>
          <w:sz w:val="24"/>
          <w:szCs w:val="24"/>
          <w:lang w:val="hy-AM"/>
        </w:rPr>
        <w:t>․</w:t>
      </w:r>
      <w:r w:rsidRPr="00E97038">
        <w:rPr>
          <w:rFonts w:ascii="Sylfaen" w:hAnsi="Sylfaen"/>
          <w:sz w:val="24"/>
          <w:szCs w:val="24"/>
          <w:lang w:val="hy-AM"/>
        </w:rPr>
        <w:t>մայիսի 13-ին՝ գործարար համբավն արատավորող տեղեկությունները հերքելու և դրամական փոխհատուցում վճարելու պահանջներով։ Հայցի առիթն ապրիլի 12-ին «168</w:t>
      </w:r>
      <w:r w:rsidRPr="00E97038">
        <w:rPr>
          <w:rFonts w:ascii="Times New Roman" w:hAnsi="Times New Roman" w:cs="Times New Roman"/>
          <w:sz w:val="24"/>
          <w:szCs w:val="24"/>
          <w:lang w:val="hy-AM"/>
        </w:rPr>
        <w:t>․</w:t>
      </w:r>
      <w:r w:rsidRPr="00E97038">
        <w:rPr>
          <w:rFonts w:ascii="Sylfaen" w:hAnsi="Sylfaen"/>
          <w:sz w:val="24"/>
          <w:szCs w:val="24"/>
          <w:lang w:val="hy-AM"/>
        </w:rPr>
        <w:t xml:space="preserve">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«Ներդրումներին սպասելիս» հոդվածն է, որտեղ մասնավորապես նշվում է, որ խոստացված ներդրումները ֆոնդը չի կատարում, փոխարենը ՀՀ կառավարությունն այդ ՓԲԸ-ին մեծ դրամաշնորհներ է հատկացրել՝ առանց մրցույթ կազմակերպելու</w:t>
      </w:r>
      <w:r w:rsidRPr="00E97038">
        <w:rPr>
          <w:rStyle w:val="FootnoteReference"/>
          <w:rFonts w:ascii="Sylfaen" w:hAnsi="Sylfaen"/>
          <w:shd w:val="clear" w:color="auto" w:fill="FFFFFF"/>
          <w:lang w:val="hy-AM"/>
        </w:rPr>
        <w:footnoteReference w:id="50"/>
      </w:r>
      <w:r w:rsidRPr="00E97038">
        <w:rPr>
          <w:rFonts w:ascii="Sylfaen" w:hAnsi="Sylfaen"/>
          <w:shd w:val="clear" w:color="auto" w:fill="FFFFFF"/>
          <w:lang w:val="hy-AM"/>
        </w:rPr>
        <w:t>։</w:t>
      </w:r>
      <w:r w:rsidRPr="00E97038">
        <w:rPr>
          <w:rFonts w:ascii="Sylfaen" w:hAnsi="Sylfaen"/>
          <w:sz w:val="24"/>
          <w:szCs w:val="24"/>
          <w:lang w:val="hy-AM"/>
        </w:rPr>
        <w:t xml:space="preserve"> </w:t>
      </w:r>
      <w:r w:rsidRPr="00E97038">
        <w:rPr>
          <w:rFonts w:ascii="Sylfaen" w:hAnsi="Sylfaen"/>
          <w:sz w:val="24"/>
          <w:szCs w:val="24"/>
          <w:shd w:val="clear" w:color="auto" w:fill="FFFFFF"/>
          <w:lang w:val="hy-AM"/>
        </w:rPr>
        <w:t xml:space="preserve">Դեկտեմբերի 2-ին հայցը մերժվել էր՝ հայցային վաղեմության ժամկետը բաց թողնված լինելու հիմքով: Դատարանը վճռել էր </w:t>
      </w:r>
      <w:proofErr w:type="spellStart"/>
      <w:r w:rsidRPr="00E97038">
        <w:rPr>
          <w:rFonts w:ascii="Sylfaen" w:hAnsi="Sylfaen"/>
          <w:sz w:val="24"/>
          <w:szCs w:val="24"/>
          <w:shd w:val="clear" w:color="auto" w:fill="FFFFFF"/>
          <w:lang w:val="hy-AM"/>
        </w:rPr>
        <w:t>հայցվորից</w:t>
      </w:r>
      <w:proofErr w:type="spellEnd"/>
      <w:r w:rsidRPr="00E97038">
        <w:rPr>
          <w:rFonts w:ascii="Sylfaen" w:hAnsi="Sylfaen"/>
          <w:sz w:val="24"/>
          <w:szCs w:val="24"/>
          <w:shd w:val="clear" w:color="auto" w:fill="FFFFFF"/>
          <w:lang w:val="hy-AM"/>
        </w:rPr>
        <w:t xml:space="preserve"> հօգուտ «168 ժամ» ՍՊԸ-ի բռնագանձել 50.000 </w:t>
      </w:r>
      <w:r w:rsidRPr="00115B42">
        <w:rPr>
          <w:rFonts w:ascii="Sylfaen" w:hAnsi="Sylfaen"/>
          <w:sz w:val="24"/>
          <w:szCs w:val="24"/>
          <w:shd w:val="clear" w:color="auto" w:fill="FFFFFF"/>
          <w:lang w:val="hy-AM"/>
        </w:rPr>
        <w:t xml:space="preserve">դրամ` որպես փաստաբանի խելամիտ վարձատրության գումար: Պատասխանողը բողոքարկել էր վճիռը՝ դատական ծախսերին վերաբերող մասով: </w:t>
      </w:r>
      <w:r w:rsidR="00115B42" w:rsidRPr="00115B42">
        <w:rPr>
          <w:rFonts w:ascii="Sylfaen" w:hAnsi="Sylfaen"/>
          <w:sz w:val="24"/>
          <w:szCs w:val="24"/>
          <w:shd w:val="clear" w:color="auto" w:fill="FFFFFF"/>
          <w:lang w:val="hy-AM"/>
        </w:rPr>
        <w:tab/>
        <w:t>Երկու գործով էլ մ</w:t>
      </w:r>
      <w:r w:rsidRPr="00115B42">
        <w:rPr>
          <w:rFonts w:ascii="Sylfaen" w:hAnsi="Sylfaen"/>
          <w:sz w:val="24"/>
          <w:szCs w:val="24"/>
          <w:lang w:val="hy-AM"/>
        </w:rPr>
        <w:t>այիսի 12-ին</w:t>
      </w:r>
      <w:r w:rsidR="00115B42" w:rsidRPr="00115B42">
        <w:rPr>
          <w:rFonts w:ascii="Sylfaen" w:hAnsi="Sylfaen"/>
          <w:sz w:val="24"/>
          <w:szCs w:val="24"/>
          <w:lang w:val="hy-AM"/>
        </w:rPr>
        <w:t xml:space="preserve"> նշանակվել է</w:t>
      </w:r>
      <w:r w:rsidRPr="00115B42">
        <w:rPr>
          <w:rFonts w:ascii="Sylfaen" w:hAnsi="Sylfaen"/>
          <w:sz w:val="24"/>
          <w:szCs w:val="24"/>
          <w:lang w:val="hy-AM"/>
        </w:rPr>
        <w:t xml:space="preserve"> դատական ակտի հրապարակման </w:t>
      </w:r>
      <w:r w:rsidR="00115B42" w:rsidRPr="00115B42">
        <w:rPr>
          <w:rFonts w:ascii="Sylfaen" w:hAnsi="Sylfaen"/>
          <w:sz w:val="24"/>
          <w:szCs w:val="24"/>
          <w:lang w:val="hy-AM"/>
        </w:rPr>
        <w:t>օր, սակայն ակտը</w:t>
      </w:r>
      <w:r w:rsidR="00115B42">
        <w:rPr>
          <w:rFonts w:ascii="Sylfaen" w:hAnsi="Sylfaen"/>
          <w:sz w:val="24"/>
          <w:szCs w:val="24"/>
          <w:lang w:val="hy-AM"/>
        </w:rPr>
        <w:t xml:space="preserve"> </w:t>
      </w:r>
      <w:proofErr w:type="spellStart"/>
      <w:r w:rsidR="00115B42">
        <w:rPr>
          <w:rFonts w:ascii="Sylfaen" w:hAnsi="Sylfaen"/>
          <w:sz w:val="24"/>
          <w:szCs w:val="24"/>
          <w:lang w:val="hy-AM"/>
        </w:rPr>
        <w:t>մինչև</w:t>
      </w:r>
      <w:proofErr w:type="spellEnd"/>
      <w:r w:rsidR="00115B42">
        <w:rPr>
          <w:rFonts w:ascii="Sylfaen" w:hAnsi="Sylfaen"/>
          <w:sz w:val="24"/>
          <w:szCs w:val="24"/>
          <w:lang w:val="hy-AM"/>
        </w:rPr>
        <w:t xml:space="preserve"> եռամսյակի ավարտ</w:t>
      </w:r>
      <w:r w:rsidR="00115B42" w:rsidRPr="00115B42">
        <w:rPr>
          <w:rFonts w:ascii="Sylfaen" w:hAnsi="Sylfaen"/>
          <w:sz w:val="24"/>
          <w:szCs w:val="24"/>
          <w:lang w:val="hy-AM"/>
        </w:rPr>
        <w:t xml:space="preserve"> չի հրապարակվել։</w:t>
      </w:r>
    </w:p>
    <w:p w:rsidR="001D2AB8" w:rsidRDefault="001D2AB8" w:rsidP="00393AD5">
      <w:pPr>
        <w:spacing w:after="0" w:line="240" w:lineRule="auto"/>
        <w:ind w:firstLine="720"/>
        <w:rPr>
          <w:rFonts w:ascii="Sylfaen" w:hAnsi="Sylfaen"/>
          <w:sz w:val="24"/>
          <w:szCs w:val="24"/>
          <w:lang w:val="hy-AM"/>
        </w:rPr>
      </w:pPr>
    </w:p>
    <w:p w:rsidR="00561CF1" w:rsidRPr="00CA75F4" w:rsidRDefault="00561CF1" w:rsidP="00C51A8A">
      <w:pPr>
        <w:spacing w:after="0" w:line="240" w:lineRule="auto"/>
        <w:rPr>
          <w:rFonts w:ascii="Sylfaen" w:hAnsi="Sylfaen"/>
          <w:sz w:val="24"/>
          <w:szCs w:val="24"/>
          <w:lang w:val="hy-AM"/>
        </w:rPr>
      </w:pPr>
      <w:r w:rsidRPr="00E97038">
        <w:rPr>
          <w:rFonts w:ascii="Sylfaen" w:hAnsi="Sylfaen"/>
          <w:sz w:val="24"/>
          <w:szCs w:val="24"/>
          <w:lang w:val="hy-AM"/>
        </w:rPr>
        <w:tab/>
      </w:r>
      <w:r w:rsidRPr="00CA75F4">
        <w:rPr>
          <w:rFonts w:ascii="Sylfaen" w:hAnsi="Sylfaen"/>
          <w:b/>
          <w:sz w:val="24"/>
          <w:szCs w:val="24"/>
          <w:lang w:val="hy-AM"/>
        </w:rPr>
        <w:t>Ապրիլի 20-ին</w:t>
      </w:r>
      <w:r w:rsidRPr="00CA75F4">
        <w:rPr>
          <w:rFonts w:ascii="Sylfaen" w:hAnsi="Sylfaen"/>
          <w:sz w:val="24"/>
          <w:szCs w:val="24"/>
          <w:lang w:val="hy-AM"/>
        </w:rPr>
        <w:t xml:space="preserve"> </w:t>
      </w:r>
      <w:proofErr w:type="spellStart"/>
      <w:r w:rsidRPr="00CA75F4">
        <w:rPr>
          <w:rFonts w:ascii="Sylfaen" w:hAnsi="Sylfaen"/>
          <w:sz w:val="24"/>
          <w:szCs w:val="24"/>
          <w:lang w:val="hy-AM"/>
        </w:rPr>
        <w:t>Երևանի</w:t>
      </w:r>
      <w:proofErr w:type="spellEnd"/>
      <w:r w:rsidRPr="00CA75F4">
        <w:rPr>
          <w:rFonts w:ascii="Sylfaen" w:hAnsi="Sylfaen"/>
          <w:sz w:val="24"/>
          <w:szCs w:val="24"/>
          <w:lang w:val="hy-AM"/>
        </w:rPr>
        <w:t xml:space="preserve"> ընդհանուր իրավասության դատարանում կայացել է «</w:t>
      </w:r>
      <w:proofErr w:type="spellStart"/>
      <w:r w:rsidRPr="00CA75F4">
        <w:rPr>
          <w:rFonts w:ascii="Sylfaen" w:hAnsi="Sylfaen"/>
          <w:sz w:val="24"/>
          <w:szCs w:val="24"/>
          <w:lang w:val="hy-AM"/>
        </w:rPr>
        <w:t>Նյուզ</w:t>
      </w:r>
      <w:proofErr w:type="spellEnd"/>
      <w:r w:rsidRPr="00CA75F4">
        <w:rPr>
          <w:rFonts w:ascii="Sylfaen" w:hAnsi="Sylfaen"/>
          <w:sz w:val="24"/>
          <w:szCs w:val="24"/>
          <w:lang w:val="hy-AM"/>
        </w:rPr>
        <w:t xml:space="preserve"> </w:t>
      </w:r>
      <w:proofErr w:type="spellStart"/>
      <w:r w:rsidRPr="00CA75F4">
        <w:rPr>
          <w:rFonts w:ascii="Sylfaen" w:hAnsi="Sylfaen"/>
          <w:sz w:val="24"/>
          <w:szCs w:val="24"/>
          <w:lang w:val="hy-AM"/>
        </w:rPr>
        <w:t>ԷյԷմ</w:t>
      </w:r>
      <w:proofErr w:type="spellEnd"/>
      <w:r w:rsidRPr="00CA75F4">
        <w:rPr>
          <w:rFonts w:ascii="Sylfaen" w:hAnsi="Sylfaen"/>
          <w:sz w:val="24"/>
          <w:szCs w:val="24"/>
          <w:lang w:val="hy-AM"/>
        </w:rPr>
        <w:t>» ՍՊԸ-ն ընդդեմ «Հայկական ժամանակ» օրաթերթի հիմնադիր «</w:t>
      </w:r>
      <w:proofErr w:type="spellStart"/>
      <w:r w:rsidRPr="00CA75F4">
        <w:rPr>
          <w:rFonts w:ascii="Sylfaen" w:hAnsi="Sylfaen"/>
          <w:sz w:val="24"/>
          <w:szCs w:val="24"/>
          <w:lang w:val="hy-AM"/>
        </w:rPr>
        <w:t>Դարեսկիզբ</w:t>
      </w:r>
      <w:proofErr w:type="spellEnd"/>
      <w:r w:rsidRPr="00CA75F4">
        <w:rPr>
          <w:rFonts w:ascii="Sylfaen" w:hAnsi="Sylfaen"/>
          <w:sz w:val="24"/>
          <w:szCs w:val="24"/>
          <w:lang w:val="hy-AM"/>
        </w:rPr>
        <w:t xml:space="preserve">» ՍՊԸ-ի գործով հերթական դատական նիստը։ </w:t>
      </w:r>
    </w:p>
    <w:p w:rsidR="00561CF1" w:rsidRPr="00E97038" w:rsidRDefault="00561CF1" w:rsidP="00561CF1">
      <w:pPr>
        <w:pStyle w:val="NormalWeb"/>
        <w:shd w:val="clear" w:color="auto" w:fill="FFFFFF"/>
        <w:spacing w:before="0" w:beforeAutospacing="0" w:after="0" w:afterAutospacing="0" w:line="240" w:lineRule="auto"/>
        <w:ind w:firstLine="720"/>
        <w:rPr>
          <w:rFonts w:ascii="Sylfaen" w:hAnsi="Sylfaen"/>
          <w:lang w:val="hy-AM"/>
        </w:rPr>
      </w:pPr>
      <w:r w:rsidRPr="00E97038">
        <w:rPr>
          <w:rFonts w:ascii="Sylfaen" w:hAnsi="Sylfaen"/>
          <w:lang w:val="hy-AM"/>
        </w:rPr>
        <w:lastRenderedPageBreak/>
        <w:t xml:space="preserve">Հիշեցնենք, որ հայցի առիթը եղել է 2018-ի օգոստոսի 21-ին «ՀԺ»-ի հրապարակած «Արարատ, </w:t>
      </w:r>
      <w:proofErr w:type="spellStart"/>
      <w:r w:rsidRPr="00E97038">
        <w:rPr>
          <w:rFonts w:ascii="Sylfaen" w:hAnsi="Sylfaen"/>
          <w:lang w:val="hy-AM"/>
        </w:rPr>
        <w:t>Արմնյուզ</w:t>
      </w:r>
      <w:proofErr w:type="spellEnd"/>
      <w:r w:rsidRPr="00E97038">
        <w:rPr>
          <w:rFonts w:ascii="Sylfaen" w:hAnsi="Sylfaen"/>
          <w:lang w:val="hy-AM"/>
        </w:rPr>
        <w:t xml:space="preserve">, Հ2, News.am, Երկիր </w:t>
      </w:r>
      <w:proofErr w:type="spellStart"/>
      <w:r w:rsidRPr="00E97038">
        <w:rPr>
          <w:rFonts w:ascii="Sylfaen" w:hAnsi="Sylfaen"/>
          <w:lang w:val="hy-AM"/>
        </w:rPr>
        <w:t>Մեդիա</w:t>
      </w:r>
      <w:proofErr w:type="spellEnd"/>
      <w:r w:rsidRPr="00E97038">
        <w:rPr>
          <w:rFonts w:ascii="Sylfaen" w:hAnsi="Sylfaen"/>
          <w:lang w:val="hy-AM"/>
        </w:rPr>
        <w:t xml:space="preserve">, </w:t>
      </w:r>
      <w:proofErr w:type="spellStart"/>
      <w:r w:rsidRPr="00E97038">
        <w:rPr>
          <w:rFonts w:ascii="Sylfaen" w:hAnsi="Sylfaen"/>
          <w:lang w:val="hy-AM"/>
        </w:rPr>
        <w:t>ֆեյքեր</w:t>
      </w:r>
      <w:proofErr w:type="spellEnd"/>
      <w:r w:rsidRPr="00E97038">
        <w:rPr>
          <w:rFonts w:ascii="Sylfaen" w:hAnsi="Sylfaen"/>
          <w:lang w:val="hy-AM"/>
        </w:rPr>
        <w:t>. որ լրատվամիջոցներն է «առել» Քոչարյանը» հոդվածը</w:t>
      </w:r>
      <w:r w:rsidRPr="00E97038">
        <w:rPr>
          <w:rStyle w:val="FootnoteReference"/>
          <w:rFonts w:ascii="Sylfaen" w:eastAsiaTheme="minorEastAsia" w:hAnsi="Sylfaen"/>
          <w:lang w:val="hy-AM"/>
        </w:rPr>
        <w:footnoteReference w:id="51"/>
      </w:r>
      <w:r w:rsidRPr="00E97038">
        <w:rPr>
          <w:rFonts w:ascii="Sylfaen" w:hAnsi="Sylfaen"/>
          <w:lang w:val="hy-AM"/>
        </w:rPr>
        <w:t xml:space="preserve">։ Ըստ հայցվորի՝ հրապարակման մեջ «News.am»-ի վերաբերյալ մի շարք արտահայտություններով, ինչպես նաև հոդվածի վերնագրով վնաս է պատճառվել իր գործարար </w:t>
      </w:r>
      <w:proofErr w:type="spellStart"/>
      <w:r w:rsidRPr="00E97038">
        <w:rPr>
          <w:rFonts w:ascii="Sylfaen" w:hAnsi="Sylfaen"/>
          <w:lang w:val="hy-AM"/>
        </w:rPr>
        <w:t>համբավին</w:t>
      </w:r>
      <w:proofErr w:type="spellEnd"/>
      <w:r w:rsidRPr="00E97038">
        <w:rPr>
          <w:rFonts w:ascii="Sylfaen" w:hAnsi="Sylfaen"/>
          <w:lang w:val="hy-AM"/>
        </w:rPr>
        <w:t>: «</w:t>
      </w:r>
      <w:proofErr w:type="spellStart"/>
      <w:r w:rsidRPr="00E97038">
        <w:rPr>
          <w:rFonts w:ascii="Sylfaen" w:hAnsi="Sylfaen"/>
          <w:lang w:val="hy-AM"/>
        </w:rPr>
        <w:t>Նյուզ</w:t>
      </w:r>
      <w:proofErr w:type="spellEnd"/>
      <w:r w:rsidRPr="00E97038">
        <w:rPr>
          <w:rFonts w:ascii="Sylfaen" w:hAnsi="Sylfaen"/>
          <w:lang w:val="hy-AM"/>
        </w:rPr>
        <w:t xml:space="preserve"> </w:t>
      </w:r>
      <w:proofErr w:type="spellStart"/>
      <w:r w:rsidRPr="00E97038">
        <w:rPr>
          <w:rFonts w:ascii="Sylfaen" w:hAnsi="Sylfaen"/>
          <w:lang w:val="hy-AM"/>
        </w:rPr>
        <w:t>ԷյԷմ</w:t>
      </w:r>
      <w:proofErr w:type="spellEnd"/>
      <w:r w:rsidRPr="00E97038">
        <w:rPr>
          <w:rFonts w:ascii="Sylfaen" w:hAnsi="Sylfaen"/>
          <w:lang w:val="hy-AM"/>
        </w:rPr>
        <w:t>» ՍՊԸ-ն 200 հազար դրամի չափով փոխհատուցման պահանջ է ներկայացրել «Հայկական ժամանակ»-ի հիմնադրին:</w:t>
      </w:r>
    </w:p>
    <w:p w:rsidR="00561CF1" w:rsidRPr="00E97038" w:rsidRDefault="00561CF1" w:rsidP="00561CF1">
      <w:pPr>
        <w:pStyle w:val="NormalWeb"/>
        <w:shd w:val="clear" w:color="auto" w:fill="FFFFFF"/>
        <w:spacing w:before="0" w:beforeAutospacing="0" w:after="0" w:afterAutospacing="0" w:line="240" w:lineRule="auto"/>
        <w:ind w:firstLine="567"/>
        <w:rPr>
          <w:rFonts w:ascii="Sylfaen" w:hAnsi="Sylfaen"/>
          <w:lang w:val="hy-AM"/>
        </w:rPr>
      </w:pPr>
      <w:r w:rsidRPr="00E97038">
        <w:rPr>
          <w:rFonts w:ascii="Sylfaen" w:hAnsi="Sylfaen"/>
          <w:lang w:val="hy-AM"/>
        </w:rPr>
        <w:t>Գործով հաջորդ դատական նիստը նշանակվել է օգոստոսի 2-ին։</w:t>
      </w:r>
    </w:p>
    <w:p w:rsidR="00561CF1" w:rsidRPr="00E97038" w:rsidRDefault="00561CF1" w:rsidP="00561CF1">
      <w:pPr>
        <w:pStyle w:val="NormalWeb"/>
        <w:shd w:val="clear" w:color="auto" w:fill="FFFFFF"/>
        <w:spacing w:before="0" w:beforeAutospacing="0" w:after="0" w:afterAutospacing="0" w:line="240" w:lineRule="auto"/>
        <w:ind w:firstLine="567"/>
        <w:rPr>
          <w:rFonts w:ascii="Sylfaen" w:hAnsi="Sylfaen"/>
          <w:lang w:val="hy-AM"/>
        </w:rPr>
      </w:pPr>
    </w:p>
    <w:p w:rsidR="00561CF1" w:rsidRPr="00E97038" w:rsidRDefault="00561CF1" w:rsidP="00561CF1">
      <w:pPr>
        <w:spacing w:after="0" w:line="240" w:lineRule="auto"/>
        <w:rPr>
          <w:rFonts w:ascii="Sylfaen" w:hAnsi="Sylfaen"/>
          <w:sz w:val="24"/>
          <w:szCs w:val="24"/>
          <w:lang w:val="hy-AM"/>
        </w:rPr>
      </w:pPr>
      <w:r w:rsidRPr="00E97038">
        <w:rPr>
          <w:rFonts w:ascii="Sylfaen" w:eastAsia="Times New Roman" w:hAnsi="Sylfaen"/>
          <w:sz w:val="24"/>
          <w:szCs w:val="24"/>
          <w:lang w:val="hy-AM" w:eastAsia="ru-RU"/>
        </w:rPr>
        <w:tab/>
      </w:r>
      <w:r w:rsidRPr="00E97038">
        <w:rPr>
          <w:rFonts w:ascii="Sylfaen" w:hAnsi="Sylfaen"/>
          <w:b/>
          <w:sz w:val="24"/>
          <w:szCs w:val="24"/>
          <w:lang w:val="hy-AM"/>
        </w:rPr>
        <w:t>Ապրիլի 25-ին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կայացել է ՀՀ հատուկ քննչական ծառայության նախկին պետ, ՀՀ </w:t>
      </w:r>
      <w:proofErr w:type="spellStart"/>
      <w:r w:rsidRPr="00E97038">
        <w:rPr>
          <w:rFonts w:ascii="Sylfaen" w:hAnsi="Sylfaen"/>
          <w:sz w:val="24"/>
          <w:szCs w:val="24"/>
          <w:lang w:val="hy-AM"/>
        </w:rPr>
        <w:t>հակակոռուպցիոն</w:t>
      </w:r>
      <w:proofErr w:type="spellEnd"/>
      <w:r w:rsidRPr="00E97038">
        <w:rPr>
          <w:rFonts w:ascii="Sylfaen" w:hAnsi="Sylfaen"/>
          <w:sz w:val="24"/>
          <w:szCs w:val="24"/>
          <w:lang w:val="hy-AM"/>
        </w:rPr>
        <w:t xml:space="preserve"> կոմիտեի նախագահ Սասուն Խաչատրյանն ընդդեմ «Ժողովուրդ թերթի խմբագրություն» ՍՊԸ-ի գործով հերթական դատական նիստը՝  զրպարտչական տեղեկատվությունը հրապարակայնորեն հերքելու և պատվին ու արժանապատվությանը պատճառված վնասը փոխհատուցելու պահանջներով։</w:t>
      </w:r>
    </w:p>
    <w:p w:rsidR="00561CF1" w:rsidRPr="00E97038" w:rsidRDefault="00561CF1" w:rsidP="00561CF1">
      <w:pPr>
        <w:spacing w:after="0" w:line="240" w:lineRule="auto"/>
        <w:ind w:firstLine="720"/>
        <w:rPr>
          <w:rFonts w:ascii="Sylfaen" w:hAnsi="Sylfaen"/>
          <w:sz w:val="24"/>
          <w:szCs w:val="24"/>
          <w:lang w:val="hy-AM" w:eastAsia="ru-RU"/>
        </w:rPr>
      </w:pPr>
      <w:r w:rsidRPr="00E97038">
        <w:rPr>
          <w:rFonts w:ascii="Sylfaen" w:hAnsi="Sylfaen"/>
          <w:sz w:val="24"/>
          <w:szCs w:val="24"/>
          <w:lang w:val="hy-AM"/>
        </w:rPr>
        <w:t>Հայցը ներկայացվել է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սեպտեմբերի 24-ին, իսկ առիթը թերթում ու նույն ՍՊԸ-ին պատկանող «Armlur.am»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սեպտեմբերի 11-ին հրապարակված «Սասուն Խաչատրյանը Մոսկվայում բնակարան ունի. նա ստորագրեց իր մեղադրական եզրակացությունը» հոդվածն է</w:t>
      </w:r>
      <w:r w:rsidRPr="00E97038">
        <w:rPr>
          <w:rStyle w:val="FootnoteReference"/>
          <w:rFonts w:ascii="Sylfaen" w:hAnsi="Sylfaen"/>
          <w:sz w:val="24"/>
          <w:szCs w:val="24"/>
          <w:lang w:val="hy-AM"/>
        </w:rPr>
        <w:footnoteReference w:id="52"/>
      </w:r>
      <w:r w:rsidRPr="00E97038">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E97038">
        <w:rPr>
          <w:rStyle w:val="FootnoteReference"/>
          <w:rFonts w:ascii="Sylfaen" w:hAnsi="Sylfaen"/>
          <w:sz w:val="24"/>
          <w:szCs w:val="24"/>
          <w:lang w:val="hy-AM"/>
        </w:rPr>
        <w:footnoteReference w:id="53"/>
      </w:r>
      <w:r w:rsidRPr="00E97038">
        <w:rPr>
          <w:rFonts w:ascii="Sylfaen" w:hAnsi="Sylfaen"/>
          <w:sz w:val="24"/>
          <w:szCs w:val="24"/>
          <w:lang w:val="hy-AM"/>
        </w:rPr>
        <w:t xml:space="preserve">։ Սասուն Խաչատրյանի պահանջած փոխհատուցման չափը 2 միլիոն դրամ է, և հայցը բավարարվելու դեպքում նա այդ գումարը մտադիր է բարեգործական նպատակով ամբողջությամբ ուղղել </w:t>
      </w:r>
      <w:r>
        <w:rPr>
          <w:rFonts w:ascii="Sylfaen" w:hAnsi="Sylfaen"/>
          <w:sz w:val="24"/>
          <w:szCs w:val="24"/>
          <w:lang w:val="hy-AM"/>
        </w:rPr>
        <w:t xml:space="preserve">44-օրյա </w:t>
      </w:r>
      <w:r w:rsidRPr="00E97038">
        <w:rPr>
          <w:rFonts w:ascii="Sylfaen" w:hAnsi="Sylfaen"/>
          <w:sz w:val="24"/>
          <w:szCs w:val="24"/>
          <w:lang w:val="hy-AM"/>
        </w:rPr>
        <w:t>պատերազմ</w:t>
      </w:r>
      <w:r>
        <w:rPr>
          <w:rFonts w:ascii="Sylfaen" w:hAnsi="Sylfaen"/>
          <w:sz w:val="24"/>
          <w:szCs w:val="24"/>
          <w:lang w:val="hy-AM"/>
        </w:rPr>
        <w:t>ում</w:t>
      </w:r>
      <w:r w:rsidRPr="00E97038">
        <w:rPr>
          <w:rFonts w:ascii="Sylfaen" w:hAnsi="Sylfaen"/>
          <w:sz w:val="24"/>
          <w:szCs w:val="24"/>
          <w:lang w:val="hy-AM"/>
        </w:rPr>
        <w:t xml:space="preserve"> վիրավորում ստացած և հաշմանդամություն ձեռք բերած զինվորների վերականգնողական կենտրոնին:</w:t>
      </w:r>
      <w:r w:rsidRPr="00E97038">
        <w:rPr>
          <w:rFonts w:ascii="Sylfaen" w:hAnsi="Sylfaen"/>
          <w:sz w:val="24"/>
          <w:szCs w:val="24"/>
          <w:lang w:val="hy-AM"/>
        </w:rPr>
        <w:br/>
      </w:r>
      <w:r w:rsidRPr="00E97038">
        <w:rPr>
          <w:rFonts w:ascii="Sylfaen" w:hAnsi="Sylfaen"/>
          <w:sz w:val="24"/>
          <w:szCs w:val="24"/>
          <w:lang w:val="hy-AM"/>
        </w:rPr>
        <w:tab/>
        <w:t>Դատական նիստ է կայացել նաև հ</w:t>
      </w:r>
      <w:r w:rsidRPr="00E97038">
        <w:rPr>
          <w:rFonts w:ascii="Sylfaen" w:hAnsi="Sylfaen"/>
          <w:sz w:val="24"/>
          <w:szCs w:val="24"/>
          <w:lang w:val="hy-AM" w:eastAsia="ru-RU"/>
        </w:rPr>
        <w:t>ունիսի 22-ին, հաջորդը նշանակվել է հուլիսի 8-ին։</w:t>
      </w:r>
    </w:p>
    <w:p w:rsidR="00561CF1" w:rsidRDefault="00561CF1" w:rsidP="00561CF1">
      <w:pPr>
        <w:spacing w:after="0" w:line="240" w:lineRule="auto"/>
        <w:rPr>
          <w:rFonts w:ascii="Sylfaen" w:hAnsi="Sylfaen"/>
          <w:sz w:val="24"/>
          <w:szCs w:val="24"/>
          <w:lang w:val="hy-AM" w:eastAsia="ru-RU"/>
        </w:rPr>
      </w:pPr>
    </w:p>
    <w:p w:rsidR="009A07AB" w:rsidRPr="00E97038" w:rsidRDefault="009A07AB" w:rsidP="009A07AB">
      <w:pPr>
        <w:spacing w:after="0" w:line="240" w:lineRule="auto"/>
        <w:rPr>
          <w:rFonts w:ascii="Sylfaen" w:hAnsi="Sylfaen"/>
          <w:sz w:val="24"/>
          <w:szCs w:val="24"/>
          <w:lang w:val="hy-AM"/>
        </w:rPr>
      </w:pPr>
      <w:r>
        <w:rPr>
          <w:rFonts w:ascii="Sylfaen" w:hAnsi="Sylfaen"/>
          <w:b/>
          <w:sz w:val="24"/>
          <w:szCs w:val="24"/>
          <w:lang w:val="hy-AM"/>
        </w:rPr>
        <w:tab/>
      </w:r>
      <w:r w:rsidRPr="00E97038">
        <w:rPr>
          <w:rFonts w:ascii="Sylfaen" w:hAnsi="Sylfaen"/>
          <w:b/>
          <w:sz w:val="24"/>
          <w:szCs w:val="24"/>
          <w:lang w:val="hy-AM"/>
        </w:rPr>
        <w:t>Ապրիլի 26-ին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կայացել է </w:t>
      </w:r>
      <w:r w:rsidRPr="00E97038">
        <w:rPr>
          <w:rFonts w:ascii="Sylfaen" w:hAnsi="Sylfaen" w:cs="Arian AMU"/>
          <w:sz w:val="24"/>
          <w:szCs w:val="24"/>
          <w:shd w:val="clear" w:color="auto" w:fill="FFFFFF"/>
          <w:lang w:val="hy-AM"/>
        </w:rPr>
        <w:t xml:space="preserve">քաղաքացի </w:t>
      </w:r>
      <w:proofErr w:type="spellStart"/>
      <w:r w:rsidRPr="00E97038">
        <w:rPr>
          <w:rFonts w:ascii="Sylfaen" w:hAnsi="Sylfaen" w:cs="Arian AMU"/>
          <w:sz w:val="24"/>
          <w:szCs w:val="24"/>
          <w:shd w:val="clear" w:color="auto" w:fill="FFFFFF"/>
          <w:lang w:val="hy-AM"/>
        </w:rPr>
        <w:t>Գևորգ</w:t>
      </w:r>
      <w:proofErr w:type="spellEnd"/>
      <w:r w:rsidRPr="00E97038">
        <w:rPr>
          <w:rFonts w:ascii="Sylfaen" w:hAnsi="Sylfaen" w:cs="Arian AMU"/>
          <w:sz w:val="24"/>
          <w:szCs w:val="24"/>
          <w:shd w:val="clear" w:color="auto" w:fill="FFFFFF"/>
          <w:lang w:val="hy-AM"/>
        </w:rPr>
        <w:t xml:space="preserve"> Հարությունյանն ընդդեմ քաղաքացի Լարիսա Հարությունյանի և «5-րդ ալիք» հեռուստաընկերությունը ներկայացնող իրավաբանական անձ «</w:t>
      </w:r>
      <w:proofErr w:type="spellStart"/>
      <w:r w:rsidRPr="00E97038">
        <w:rPr>
          <w:rFonts w:ascii="Sylfaen" w:hAnsi="Sylfaen" w:cs="Arian AMU"/>
          <w:sz w:val="24"/>
          <w:szCs w:val="24"/>
          <w:shd w:val="clear" w:color="auto" w:fill="FFFFFF"/>
          <w:lang w:val="hy-AM"/>
        </w:rPr>
        <w:t>Շարկ</w:t>
      </w:r>
      <w:proofErr w:type="spellEnd"/>
      <w:r w:rsidRPr="00E97038">
        <w:rPr>
          <w:rFonts w:ascii="Sylfaen" w:hAnsi="Sylfaen" w:cs="Arian AMU"/>
          <w:sz w:val="24"/>
          <w:szCs w:val="24"/>
          <w:shd w:val="clear" w:color="auto" w:fill="FFFFFF"/>
          <w:lang w:val="hy-AM"/>
        </w:rPr>
        <w:t xml:space="preserve">» ՍՊԸ-ի գործով հերթական դատական նիստը՝ </w:t>
      </w:r>
      <w:r w:rsidRPr="00E97038">
        <w:rPr>
          <w:rFonts w:ascii="Sylfaen" w:hAnsi="Sylfaen"/>
          <w:sz w:val="24"/>
          <w:szCs w:val="24"/>
          <w:lang w:val="hy-AM"/>
        </w:rPr>
        <w:t xml:space="preserve"> </w:t>
      </w:r>
      <w:r w:rsidRPr="00E97038">
        <w:rPr>
          <w:rFonts w:ascii="Sylfaen" w:hAnsi="Sylfaen" w:cs="Arian AMU"/>
          <w:sz w:val="24"/>
          <w:szCs w:val="24"/>
          <w:shd w:val="clear" w:color="auto" w:fill="FFFFFF"/>
          <w:lang w:val="hy-AM"/>
        </w:rPr>
        <w:t xml:space="preserve">պատիվն ու արժանապատվությունը արատավորող տեղեկությունները հերքելու, հրապարակայնորեն ներողություն խնդրելու և փոխհատուցում վճարելու պահանջներով։ </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Հայցը ներկայացվել է </w:t>
      </w:r>
      <w:r w:rsidRPr="00E97038">
        <w:rPr>
          <w:rFonts w:ascii="Sylfaen" w:hAnsi="Sylfaen"/>
          <w:sz w:val="24"/>
          <w:szCs w:val="24"/>
          <w:lang w:val="hy-AM"/>
        </w:rPr>
        <w:t>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ն</w:t>
      </w:r>
      <w:r w:rsidRPr="00E97038">
        <w:rPr>
          <w:rFonts w:ascii="Sylfaen" w:hAnsi="Sylfaen" w:cs="Arian AMU"/>
          <w:sz w:val="24"/>
          <w:szCs w:val="24"/>
          <w:shd w:val="clear" w:color="auto" w:fill="FFFFFF"/>
          <w:lang w:val="hy-AM"/>
        </w:rPr>
        <w:t xml:space="preserve">ոյեմբերի 11-ին, առիթը </w:t>
      </w:r>
      <w:r w:rsidRPr="00E97038">
        <w:rPr>
          <w:rFonts w:ascii="Sylfaen" w:hAnsi="Sylfaen"/>
          <w:sz w:val="24"/>
          <w:szCs w:val="24"/>
          <w:lang w:val="hy-AM"/>
        </w:rPr>
        <w:t xml:space="preserve">հոկտեմբերի 16-ին «5-րդ </w:t>
      </w:r>
      <w:r w:rsidRPr="00E97038">
        <w:rPr>
          <w:rFonts w:ascii="Sylfaen" w:hAnsi="Sylfaen"/>
          <w:sz w:val="24"/>
          <w:szCs w:val="24"/>
          <w:lang w:val="hy-AM"/>
        </w:rPr>
        <w:lastRenderedPageBreak/>
        <w:t>ալիք»-ի «</w:t>
      </w:r>
      <w:proofErr w:type="spellStart"/>
      <w:r w:rsidRPr="00E97038">
        <w:rPr>
          <w:rFonts w:ascii="Sylfaen" w:hAnsi="Sylfaen"/>
          <w:sz w:val="24"/>
          <w:szCs w:val="24"/>
          <w:lang w:val="hy-AM"/>
        </w:rPr>
        <w:t>Հայլուր</w:t>
      </w:r>
      <w:proofErr w:type="spellEnd"/>
      <w:r w:rsidRPr="00E97038">
        <w:rPr>
          <w:rFonts w:ascii="Sylfaen" w:hAnsi="Sylfaen"/>
          <w:sz w:val="24"/>
          <w:szCs w:val="24"/>
          <w:lang w:val="hy-AM"/>
        </w:rPr>
        <w:t>» լրատ</w:t>
      </w:r>
      <w:r w:rsidRPr="00E97038">
        <w:rPr>
          <w:rFonts w:ascii="Sylfaen" w:hAnsi="Sylfaen"/>
          <w:sz w:val="24"/>
          <w:szCs w:val="24"/>
          <w:lang w:val="hy-AM"/>
        </w:rPr>
        <w:softHyphen/>
        <w:t>վա</w:t>
      </w:r>
      <w:r w:rsidRPr="00E97038">
        <w:rPr>
          <w:rFonts w:ascii="Sylfaen" w:hAnsi="Sylfaen"/>
          <w:sz w:val="24"/>
          <w:szCs w:val="24"/>
          <w:lang w:val="hy-AM"/>
        </w:rPr>
        <w:softHyphen/>
        <w:t xml:space="preserve">կան հաղորդմամբ տարածված </w:t>
      </w:r>
      <w:proofErr w:type="spellStart"/>
      <w:r w:rsidRPr="00E97038">
        <w:rPr>
          <w:rFonts w:ascii="Sylfaen" w:hAnsi="Sylfaen"/>
          <w:sz w:val="24"/>
          <w:szCs w:val="24"/>
          <w:lang w:val="hy-AM"/>
        </w:rPr>
        <w:t>ռեպորտաժն</w:t>
      </w:r>
      <w:proofErr w:type="spellEnd"/>
      <w:r w:rsidRPr="00E97038">
        <w:rPr>
          <w:rFonts w:ascii="Sylfaen" w:hAnsi="Sylfaen"/>
          <w:sz w:val="24"/>
          <w:szCs w:val="24"/>
          <w:lang w:val="hy-AM"/>
        </w:rPr>
        <w:t xml:space="preserve"> է՝ «Ինքը ինձ </w:t>
      </w:r>
      <w:proofErr w:type="spellStart"/>
      <w:r w:rsidRPr="00E97038">
        <w:rPr>
          <w:rFonts w:ascii="Sylfaen" w:hAnsi="Sylfaen"/>
          <w:sz w:val="24"/>
          <w:szCs w:val="24"/>
          <w:lang w:val="hy-AM"/>
        </w:rPr>
        <w:t>զաստավիտ</w:t>
      </w:r>
      <w:proofErr w:type="spellEnd"/>
      <w:r w:rsidRPr="00E97038">
        <w:rPr>
          <w:rFonts w:ascii="Sylfaen" w:hAnsi="Sylfaen"/>
          <w:sz w:val="24"/>
          <w:szCs w:val="24"/>
          <w:lang w:val="hy-AM"/>
        </w:rPr>
        <w:t xml:space="preserve"> ա ան</w:t>
      </w:r>
      <w:r w:rsidRPr="00E97038">
        <w:rPr>
          <w:rFonts w:ascii="Sylfaen" w:hAnsi="Sylfaen"/>
          <w:sz w:val="24"/>
          <w:szCs w:val="24"/>
          <w:lang w:val="hy-AM"/>
        </w:rPr>
        <w:softHyphen/>
        <w:t xml:space="preserve">ում, որ սգամ. </w:t>
      </w:r>
      <w:proofErr w:type="spellStart"/>
      <w:r w:rsidRPr="00E97038">
        <w:rPr>
          <w:rFonts w:ascii="Sylfaen" w:hAnsi="Sylfaen"/>
          <w:sz w:val="24"/>
          <w:szCs w:val="24"/>
          <w:lang w:val="hy-AM"/>
        </w:rPr>
        <w:t>հարևա</w:t>
      </w:r>
      <w:r w:rsidRPr="00E97038">
        <w:rPr>
          <w:rFonts w:ascii="Sylfaen" w:hAnsi="Sylfaen"/>
          <w:sz w:val="24"/>
          <w:szCs w:val="24"/>
          <w:lang w:val="hy-AM"/>
        </w:rPr>
        <w:softHyphen/>
        <w:t>նուհին</w:t>
      </w:r>
      <w:proofErr w:type="spellEnd"/>
      <w:r w:rsidRPr="00E97038">
        <w:rPr>
          <w:rFonts w:ascii="Sylfaen" w:hAnsi="Sylfaen"/>
          <w:sz w:val="24"/>
          <w:szCs w:val="24"/>
          <w:lang w:val="hy-AM"/>
        </w:rPr>
        <w:t xml:space="preserve"> չի թող</w:t>
      </w:r>
      <w:r w:rsidRPr="00E97038">
        <w:rPr>
          <w:rFonts w:ascii="Sylfaen" w:hAnsi="Sylfaen"/>
          <w:sz w:val="24"/>
          <w:szCs w:val="24"/>
          <w:lang w:val="hy-AM"/>
        </w:rPr>
        <w:softHyphen/>
        <w:t>նում հերոսներին նվիրված խաչքար տե</w:t>
      </w:r>
      <w:r w:rsidRPr="00E97038">
        <w:rPr>
          <w:rFonts w:ascii="Sylfaen" w:hAnsi="Sylfaen"/>
          <w:sz w:val="24"/>
          <w:szCs w:val="24"/>
          <w:lang w:val="hy-AM"/>
        </w:rPr>
        <w:softHyphen/>
        <w:t>ղադրել» վերնագրով</w:t>
      </w:r>
      <w:r w:rsidRPr="00E97038">
        <w:rPr>
          <w:rStyle w:val="FootnoteReference"/>
          <w:rFonts w:ascii="Sylfaen" w:hAnsi="Sylfaen"/>
          <w:sz w:val="24"/>
          <w:szCs w:val="24"/>
          <w:lang w:val="hy-AM"/>
        </w:rPr>
        <w:footnoteReference w:id="54"/>
      </w:r>
      <w:r w:rsidRPr="00E97038">
        <w:rPr>
          <w:rFonts w:ascii="Sylfaen" w:hAnsi="Sylfaen"/>
          <w:sz w:val="24"/>
          <w:szCs w:val="24"/>
          <w:lang w:val="hy-AM"/>
        </w:rPr>
        <w:t xml:space="preserve">, մասնավորապես՝ պատասխանողի այն պնդումը, թե </w:t>
      </w:r>
      <w:proofErr w:type="spellStart"/>
      <w:r w:rsidRPr="00E97038">
        <w:rPr>
          <w:rFonts w:ascii="Sylfaen" w:hAnsi="Sylfaen"/>
          <w:sz w:val="24"/>
          <w:szCs w:val="24"/>
          <w:lang w:val="hy-AM"/>
        </w:rPr>
        <w:t>Գևորգ</w:t>
      </w:r>
      <w:proofErr w:type="spellEnd"/>
      <w:r w:rsidRPr="00E97038">
        <w:rPr>
          <w:rFonts w:ascii="Sylfaen" w:hAnsi="Sylfaen"/>
          <w:sz w:val="24"/>
          <w:szCs w:val="24"/>
          <w:lang w:val="hy-AM"/>
        </w:rPr>
        <w:t xml:space="preserve"> Հարությունյանը դանակով հարձակվել է իր վրա, բացի այդ, բենզինով այրելու մտադրություն է ունեցել։ </w:t>
      </w:r>
      <w:r w:rsidRPr="00E97038">
        <w:rPr>
          <w:rFonts w:ascii="Sylfaen" w:hAnsi="Sylfaen" w:cs="Arian AMU"/>
          <w:sz w:val="24"/>
          <w:szCs w:val="24"/>
          <w:shd w:val="clear" w:color="auto" w:fill="FFFFFF"/>
          <w:lang w:val="hy-AM"/>
        </w:rPr>
        <w:t xml:space="preserve">Նոյեմբերի 24-ին հայցադիմումն ընդունվել էր վարույթ, հայցի ապահովում կիրառելու մասին միջնորդությունը՝ պատասխանող Լարիսա Հարությունյանին պատկանող գույքի վրա հայցագնի՝ 9 միլիոն դրամի չափով, արգելանք դնելը, բավարարվել է։ </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Դատական նիստ է կայացել նաև </w:t>
      </w:r>
      <w:r>
        <w:rPr>
          <w:rFonts w:ascii="Sylfaen" w:hAnsi="Sylfaen" w:cs="Arian AMU"/>
          <w:sz w:val="24"/>
          <w:szCs w:val="24"/>
          <w:shd w:val="clear" w:color="auto" w:fill="FFFFFF"/>
          <w:lang w:val="hy-AM"/>
        </w:rPr>
        <w:t xml:space="preserve">2022 թվականի </w:t>
      </w:r>
      <w:r w:rsidRPr="00E97038">
        <w:rPr>
          <w:rFonts w:ascii="Sylfaen" w:hAnsi="Sylfaen" w:cs="Arian AMU"/>
          <w:sz w:val="24"/>
          <w:szCs w:val="24"/>
          <w:shd w:val="clear" w:color="auto" w:fill="FFFFFF"/>
          <w:lang w:val="hy-AM"/>
        </w:rPr>
        <w:t>հունիսի 22-ին, հաջորդը նշանակվել է հոկտեմբերի 17-ին։</w:t>
      </w:r>
    </w:p>
    <w:p w:rsidR="009A07AB" w:rsidRPr="00E97038" w:rsidRDefault="009A07AB" w:rsidP="009A07AB">
      <w:pPr>
        <w:spacing w:after="0" w:line="240" w:lineRule="auto"/>
        <w:ind w:firstLine="720"/>
        <w:rPr>
          <w:rFonts w:ascii="Sylfaen" w:hAnsi="Sylfaen"/>
          <w:sz w:val="24"/>
          <w:szCs w:val="24"/>
          <w:lang w:val="hy-AM"/>
        </w:rPr>
      </w:pPr>
    </w:p>
    <w:p w:rsidR="00561CF1" w:rsidRPr="00E97038" w:rsidRDefault="00561CF1" w:rsidP="00561CF1">
      <w:pPr>
        <w:spacing w:after="0" w:line="240" w:lineRule="auto"/>
        <w:ind w:firstLine="720"/>
        <w:rPr>
          <w:rFonts w:ascii="Sylfaen" w:hAnsi="Sylfaen"/>
          <w:sz w:val="24"/>
          <w:szCs w:val="24"/>
          <w:lang w:val="hy-AM"/>
        </w:rPr>
      </w:pPr>
      <w:r w:rsidRPr="00E97038">
        <w:rPr>
          <w:rFonts w:ascii="Sylfaen" w:hAnsi="Sylfaen"/>
          <w:b/>
          <w:sz w:val="24"/>
          <w:szCs w:val="24"/>
          <w:lang w:val="hy-AM"/>
        </w:rPr>
        <w:t>Ապրիլի 26-ին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կայացել է ԱԺ փոխնախագահ (այժմ՝ ԱԺ նախագահ) </w:t>
      </w:r>
      <w:proofErr w:type="spellStart"/>
      <w:r w:rsidRPr="00E97038">
        <w:rPr>
          <w:rFonts w:ascii="Sylfaen" w:hAnsi="Sylfaen"/>
          <w:sz w:val="24"/>
          <w:szCs w:val="24"/>
          <w:lang w:val="hy-AM"/>
        </w:rPr>
        <w:t>Ալեն</w:t>
      </w:r>
      <w:proofErr w:type="spellEnd"/>
      <w:r w:rsidRPr="00E97038">
        <w:rPr>
          <w:rFonts w:ascii="Sylfaen" w:hAnsi="Sylfaen"/>
          <w:sz w:val="24"/>
          <w:szCs w:val="24"/>
          <w:lang w:val="hy-AM"/>
        </w:rPr>
        <w:t xml:space="preserve"> Սիմոնյանն ընդդեմ «Tert.am» լրատվական կայքի լրագրող Անի </w:t>
      </w:r>
      <w:proofErr w:type="spellStart"/>
      <w:r w:rsidRPr="00E97038">
        <w:rPr>
          <w:rFonts w:ascii="Sylfaen" w:hAnsi="Sylfaen"/>
          <w:sz w:val="24"/>
          <w:szCs w:val="24"/>
          <w:lang w:val="hy-AM"/>
        </w:rPr>
        <w:t>Գևորգյանի</w:t>
      </w:r>
      <w:proofErr w:type="spellEnd"/>
      <w:r w:rsidRPr="00E97038">
        <w:rPr>
          <w:rFonts w:ascii="Sylfaen" w:hAnsi="Sylfaen"/>
          <w:sz w:val="24"/>
          <w:szCs w:val="24"/>
          <w:lang w:val="hy-AM"/>
        </w:rPr>
        <w:t xml:space="preserve"> գործով հերթական դատական նիստը՝ զրպարտություն համարվող տվյալները հրապարակայնորեն </w:t>
      </w:r>
      <w:proofErr w:type="spellStart"/>
      <w:r w:rsidRPr="00E97038">
        <w:rPr>
          <w:rFonts w:ascii="Sylfaen" w:hAnsi="Sylfaen"/>
          <w:sz w:val="24"/>
          <w:szCs w:val="24"/>
          <w:lang w:val="hy-AM"/>
        </w:rPr>
        <w:t>հերքելուն</w:t>
      </w:r>
      <w:proofErr w:type="spellEnd"/>
      <w:r w:rsidRPr="00E97038">
        <w:rPr>
          <w:rFonts w:ascii="Sylfaen" w:hAnsi="Sylfaen"/>
          <w:sz w:val="24"/>
          <w:szCs w:val="24"/>
          <w:lang w:val="hy-AM"/>
        </w:rPr>
        <w:t xml:space="preserve"> պարտավորեցնելու պահանջով։</w:t>
      </w:r>
      <w:r w:rsidRPr="00E97038">
        <w:rPr>
          <w:rFonts w:ascii="Sylfaen" w:hAnsi="Sylfaen"/>
          <w:sz w:val="24"/>
          <w:szCs w:val="24"/>
          <w:lang w:val="hy-AM"/>
        </w:rPr>
        <w:br/>
      </w:r>
      <w:r w:rsidRPr="00E97038">
        <w:rPr>
          <w:rFonts w:ascii="Sylfaen" w:hAnsi="Sylfaen"/>
          <w:sz w:val="24"/>
          <w:szCs w:val="24"/>
          <w:lang w:val="hy-AM"/>
        </w:rPr>
        <w:tab/>
        <w:t xml:space="preserve">Հիշեցնենք, որ հայցը ներկայացվել է 2021թ. մայիսի 13-ին, իսկ առիթը ապրիլի 16-ին «Հայելի» ակումբում Անի </w:t>
      </w:r>
      <w:proofErr w:type="spellStart"/>
      <w:r w:rsidRPr="00E97038">
        <w:rPr>
          <w:rFonts w:ascii="Sylfaen" w:hAnsi="Sylfaen"/>
          <w:sz w:val="24"/>
          <w:szCs w:val="24"/>
          <w:lang w:val="hy-AM"/>
        </w:rPr>
        <w:t>Գևորգյանի</w:t>
      </w:r>
      <w:proofErr w:type="spellEnd"/>
      <w:r w:rsidRPr="00E97038">
        <w:rPr>
          <w:rFonts w:ascii="Sylfaen" w:hAnsi="Sylfaen"/>
          <w:sz w:val="24"/>
          <w:szCs w:val="24"/>
          <w:lang w:val="hy-AM"/>
        </w:rPr>
        <w:t xml:space="preserve"> տված հարցազրույցն է, որտեղ վերջինս </w:t>
      </w:r>
      <w:proofErr w:type="spellStart"/>
      <w:r w:rsidRPr="00E97038">
        <w:rPr>
          <w:rFonts w:ascii="Sylfaen" w:hAnsi="Sylfaen"/>
          <w:sz w:val="24"/>
          <w:szCs w:val="24"/>
          <w:lang w:val="hy-AM"/>
        </w:rPr>
        <w:t>Ալեն</w:t>
      </w:r>
      <w:proofErr w:type="spellEnd"/>
      <w:r w:rsidRPr="00E97038">
        <w:rPr>
          <w:rFonts w:ascii="Sylfaen" w:hAnsi="Sylfaen"/>
          <w:sz w:val="24"/>
          <w:szCs w:val="24"/>
          <w:lang w:val="hy-AM"/>
        </w:rPr>
        <w:t xml:space="preserve"> Սիմոնյանին մեղադրում է իր դեմ սպառնալիքներով ու հայհոյանքներով արշավ կազմակերպելու համար</w:t>
      </w:r>
      <w:r w:rsidRPr="00E97038">
        <w:rPr>
          <w:rStyle w:val="FootnoteReference"/>
          <w:rFonts w:ascii="Sylfaen" w:hAnsi="Sylfaen"/>
          <w:sz w:val="24"/>
          <w:szCs w:val="24"/>
          <w:lang w:val="hy-AM"/>
        </w:rPr>
        <w:footnoteReference w:id="55"/>
      </w:r>
      <w:r w:rsidRPr="00E97038">
        <w:rPr>
          <w:rFonts w:ascii="Sylfaen" w:hAnsi="Sylfaen"/>
          <w:sz w:val="24"/>
          <w:szCs w:val="24"/>
          <w:lang w:val="hy-AM"/>
        </w:rPr>
        <w:t xml:space="preserve">։ Ի դեպ, հոկտեմբերի 5-ի նիստում դատարանի որոշմամբ՝ </w:t>
      </w:r>
      <w:r w:rsidRPr="00FF6B09">
        <w:rPr>
          <w:rFonts w:ascii="Sylfaen" w:hAnsi="Sylfaen"/>
          <w:sz w:val="24"/>
          <w:szCs w:val="24"/>
          <w:lang w:val="hy-AM"/>
        </w:rPr>
        <w:t>«</w:t>
      </w:r>
      <w:proofErr w:type="spellStart"/>
      <w:r w:rsidRPr="00FF6B09">
        <w:rPr>
          <w:rFonts w:ascii="Sylfaen" w:hAnsi="Sylfaen"/>
          <w:sz w:val="24"/>
          <w:szCs w:val="24"/>
          <w:lang w:val="hy-AM"/>
        </w:rPr>
        <w:t>Նյուզ</w:t>
      </w:r>
      <w:proofErr w:type="spellEnd"/>
      <w:r w:rsidRPr="00FF6B09">
        <w:rPr>
          <w:rFonts w:ascii="Sylfaen" w:hAnsi="Sylfaen"/>
          <w:sz w:val="24"/>
          <w:szCs w:val="24"/>
          <w:lang w:val="hy-AM"/>
        </w:rPr>
        <w:t xml:space="preserve"> </w:t>
      </w:r>
      <w:proofErr w:type="spellStart"/>
      <w:r w:rsidRPr="00FF6B09">
        <w:rPr>
          <w:rFonts w:ascii="Sylfaen" w:hAnsi="Sylfaen"/>
          <w:sz w:val="24"/>
          <w:szCs w:val="24"/>
          <w:lang w:val="hy-AM"/>
        </w:rPr>
        <w:t>Էյ</w:t>
      </w:r>
      <w:proofErr w:type="spellEnd"/>
      <w:r w:rsidRPr="00FF6B09">
        <w:rPr>
          <w:rFonts w:ascii="Sylfaen" w:hAnsi="Sylfaen"/>
          <w:sz w:val="24"/>
          <w:szCs w:val="24"/>
          <w:lang w:val="hy-AM"/>
        </w:rPr>
        <w:t xml:space="preserve"> Էմ» ՍՊԸ-ն</w:t>
      </w:r>
      <w:r w:rsidRPr="00E97038">
        <w:rPr>
          <w:rFonts w:ascii="Sylfaen" w:hAnsi="Sylfaen"/>
          <w:sz w:val="24"/>
          <w:szCs w:val="24"/>
          <w:lang w:val="hy-AM"/>
        </w:rPr>
        <w:t xml:space="preserve"> ներգրավվել է </w:t>
      </w:r>
      <w:r>
        <w:rPr>
          <w:rFonts w:ascii="Sylfaen" w:hAnsi="Sylfaen"/>
          <w:sz w:val="24"/>
          <w:szCs w:val="24"/>
          <w:lang w:val="hy-AM"/>
        </w:rPr>
        <w:t>գործ</w:t>
      </w:r>
      <w:r w:rsidRPr="00E97038">
        <w:rPr>
          <w:rFonts w:ascii="Sylfaen" w:hAnsi="Sylfaen"/>
          <w:sz w:val="24"/>
          <w:szCs w:val="24"/>
          <w:lang w:val="hy-AM"/>
        </w:rPr>
        <w:t>ում որպես երրորդ անձ: Ըստ այդմ</w:t>
      </w:r>
      <w:r>
        <w:rPr>
          <w:rFonts w:ascii="Sylfaen" w:hAnsi="Sylfaen"/>
          <w:sz w:val="24"/>
          <w:szCs w:val="24"/>
          <w:lang w:val="hy-AM"/>
        </w:rPr>
        <w:t>՝</w:t>
      </w:r>
      <w:r w:rsidRPr="00E97038">
        <w:rPr>
          <w:rFonts w:ascii="Sylfaen" w:hAnsi="Sylfaen"/>
          <w:sz w:val="24"/>
          <w:szCs w:val="24"/>
          <w:lang w:val="hy-AM"/>
        </w:rPr>
        <w:t xml:space="preserve"> հայցի լրացման որոշում է կայացվել՝  Անի </w:t>
      </w:r>
      <w:proofErr w:type="spellStart"/>
      <w:r w:rsidRPr="00E97038">
        <w:rPr>
          <w:rFonts w:ascii="Sylfaen" w:hAnsi="Sylfaen"/>
          <w:sz w:val="24"/>
          <w:szCs w:val="24"/>
          <w:lang w:val="hy-AM"/>
        </w:rPr>
        <w:t>Գևորգյանին</w:t>
      </w:r>
      <w:proofErr w:type="spellEnd"/>
      <w:r w:rsidRPr="00E97038">
        <w:rPr>
          <w:rFonts w:ascii="Sylfaen" w:hAnsi="Sylfaen"/>
          <w:sz w:val="24"/>
          <w:szCs w:val="24"/>
          <w:lang w:val="hy-AM"/>
        </w:rPr>
        <w:t xml:space="preserve"> պարտավորեցնել հրապարակայնորեն հերքել զրպարտություն համարվող տվյալները «News.am»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իսկ անհնարինության դեպքում` պատասխանողի </w:t>
      </w:r>
      <w:proofErr w:type="spellStart"/>
      <w:r w:rsidRPr="00E97038">
        <w:rPr>
          <w:rFonts w:ascii="Sylfaen" w:hAnsi="Sylfaen"/>
          <w:sz w:val="24"/>
          <w:szCs w:val="24"/>
          <w:lang w:val="hy-AM"/>
        </w:rPr>
        <w:t>ֆեյսբուքյան</w:t>
      </w:r>
      <w:proofErr w:type="spellEnd"/>
      <w:r w:rsidRPr="00E97038">
        <w:rPr>
          <w:rFonts w:ascii="Sylfaen" w:hAnsi="Sylfaen"/>
          <w:sz w:val="24"/>
          <w:szCs w:val="24"/>
          <w:lang w:val="hy-AM"/>
        </w:rPr>
        <w:t xml:space="preserve"> էջում: Բացի այդ, Անի </w:t>
      </w:r>
      <w:proofErr w:type="spellStart"/>
      <w:r w:rsidRPr="00E97038">
        <w:rPr>
          <w:rFonts w:ascii="Sylfaen" w:hAnsi="Sylfaen"/>
          <w:sz w:val="24"/>
          <w:szCs w:val="24"/>
          <w:lang w:val="hy-AM"/>
        </w:rPr>
        <w:t>Գևորգյանից</w:t>
      </w:r>
      <w:proofErr w:type="spellEnd"/>
      <w:r w:rsidRPr="00E97038">
        <w:rPr>
          <w:rFonts w:ascii="Sylfaen" w:hAnsi="Sylfaen"/>
          <w:sz w:val="24"/>
          <w:szCs w:val="24"/>
          <w:lang w:val="hy-AM"/>
        </w:rPr>
        <w:t xml:space="preserve"> պահանջվել է հօգուտ հայցվորի բռնագանձել 2 միլիոն դրամ՝ որպես զրպարտության համար փոխհատուցում:</w:t>
      </w:r>
    </w:p>
    <w:p w:rsidR="00561CF1" w:rsidRDefault="00561CF1" w:rsidP="00561CF1">
      <w:pPr>
        <w:spacing w:after="0" w:line="240" w:lineRule="auto"/>
        <w:ind w:firstLine="567"/>
        <w:rPr>
          <w:rFonts w:ascii="Sylfaen" w:hAnsi="Sylfaen"/>
          <w:sz w:val="24"/>
          <w:szCs w:val="24"/>
          <w:lang w:val="hy-AM"/>
        </w:rPr>
      </w:pPr>
      <w:r w:rsidRPr="00E97038">
        <w:rPr>
          <w:rFonts w:ascii="Sylfaen" w:hAnsi="Sylfaen"/>
          <w:sz w:val="24"/>
          <w:szCs w:val="24"/>
          <w:lang w:val="hy-AM"/>
        </w:rPr>
        <w:t xml:space="preserve">Մայիսի 23-ին </w:t>
      </w:r>
      <w:proofErr w:type="spellStart"/>
      <w:r w:rsidRPr="00E97038">
        <w:rPr>
          <w:rFonts w:ascii="Sylfaen" w:hAnsi="Sylfaen"/>
          <w:sz w:val="24"/>
          <w:szCs w:val="24"/>
          <w:lang w:val="hy-AM"/>
        </w:rPr>
        <w:t>Ալեն</w:t>
      </w:r>
      <w:proofErr w:type="spellEnd"/>
      <w:r w:rsidRPr="00E97038">
        <w:rPr>
          <w:rFonts w:ascii="Sylfaen" w:hAnsi="Sylfaen"/>
          <w:sz w:val="24"/>
          <w:szCs w:val="24"/>
          <w:lang w:val="hy-AM"/>
        </w:rPr>
        <w:t xml:space="preserve"> Սիմոնյանի հայցը բավարարվել է մասնակի</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Անի </w:t>
      </w:r>
      <w:proofErr w:type="spellStart"/>
      <w:r>
        <w:rPr>
          <w:rFonts w:ascii="Sylfaen" w:hAnsi="Sylfaen"/>
          <w:sz w:val="24"/>
          <w:szCs w:val="24"/>
          <w:lang w:val="hy-AM"/>
        </w:rPr>
        <w:t>Գ</w:t>
      </w:r>
      <w:r w:rsidRPr="00E97038">
        <w:rPr>
          <w:rFonts w:ascii="Sylfaen" w:hAnsi="Sylfaen"/>
          <w:sz w:val="24"/>
          <w:szCs w:val="24"/>
          <w:lang w:val="hy-AM"/>
        </w:rPr>
        <w:t>ևորգյանը</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պարտավորեցվել</w:t>
      </w:r>
      <w:proofErr w:type="spellEnd"/>
      <w:r w:rsidRPr="00E97038">
        <w:rPr>
          <w:rFonts w:ascii="Sylfaen" w:hAnsi="Sylfaen"/>
          <w:sz w:val="24"/>
          <w:szCs w:val="24"/>
          <w:lang w:val="hy-AM"/>
        </w:rPr>
        <w:t xml:space="preserve"> է հրապարակայնորեն հերքել զրպարտություն համարվող տվյալները, վճարել</w:t>
      </w:r>
      <w:r>
        <w:rPr>
          <w:rFonts w:ascii="Sylfaen" w:hAnsi="Sylfaen"/>
          <w:sz w:val="24"/>
          <w:szCs w:val="24"/>
          <w:lang w:val="hy-AM"/>
        </w:rPr>
        <w:t xml:space="preserve"> 150 հազար</w:t>
      </w:r>
      <w:r w:rsidRPr="00E97038">
        <w:rPr>
          <w:rFonts w:ascii="Sylfaen" w:hAnsi="Sylfaen"/>
          <w:sz w:val="24"/>
          <w:szCs w:val="24"/>
          <w:lang w:val="hy-AM"/>
        </w:rPr>
        <w:t xml:space="preserve"> դրամ` որպես </w:t>
      </w:r>
      <w:proofErr w:type="spellStart"/>
      <w:r>
        <w:rPr>
          <w:rFonts w:ascii="Sylfaen" w:hAnsi="Sylfaen"/>
          <w:sz w:val="24"/>
          <w:szCs w:val="24"/>
          <w:lang w:val="hy-AM"/>
        </w:rPr>
        <w:t>զրպարտությամբ</w:t>
      </w:r>
      <w:proofErr w:type="spellEnd"/>
      <w:r>
        <w:rPr>
          <w:rFonts w:ascii="Sylfaen" w:hAnsi="Sylfaen"/>
          <w:sz w:val="24"/>
          <w:szCs w:val="24"/>
          <w:lang w:val="hy-AM"/>
        </w:rPr>
        <w:t xml:space="preserve"> հասցված</w:t>
      </w:r>
      <w:r w:rsidRPr="00E97038">
        <w:rPr>
          <w:rFonts w:ascii="Sylfaen" w:hAnsi="Sylfaen"/>
          <w:sz w:val="24"/>
          <w:szCs w:val="24"/>
          <w:lang w:val="hy-AM"/>
        </w:rPr>
        <w:t xml:space="preserve"> վնասի հատուցում, 100</w:t>
      </w:r>
      <w:r>
        <w:rPr>
          <w:rFonts w:ascii="Sylfaen" w:hAnsi="Sylfaen"/>
          <w:sz w:val="24"/>
          <w:szCs w:val="24"/>
          <w:lang w:val="hy-AM"/>
        </w:rPr>
        <w:t xml:space="preserve"> հազար</w:t>
      </w:r>
      <w:r w:rsidRPr="00E97038">
        <w:rPr>
          <w:rFonts w:ascii="Sylfaen" w:hAnsi="Sylfaen"/>
          <w:sz w:val="24"/>
          <w:szCs w:val="24"/>
          <w:lang w:val="hy-AM"/>
        </w:rPr>
        <w:t xml:space="preserve"> դրամ՝ որպես փաստաբանի խելամիտ </w:t>
      </w:r>
      <w:r>
        <w:rPr>
          <w:rFonts w:ascii="Sylfaen" w:hAnsi="Sylfaen"/>
          <w:sz w:val="24"/>
          <w:szCs w:val="24"/>
          <w:lang w:val="hy-AM"/>
        </w:rPr>
        <w:t>վարձատրությու</w:t>
      </w:r>
      <w:r w:rsidRPr="00E97038">
        <w:rPr>
          <w:rFonts w:ascii="Sylfaen" w:hAnsi="Sylfaen"/>
          <w:sz w:val="24"/>
          <w:szCs w:val="24"/>
          <w:lang w:val="hy-AM"/>
        </w:rPr>
        <w:t>ն, 7000 դրամ՝ որպես պետական տուրք:</w:t>
      </w:r>
      <w:r w:rsidRPr="00E97038">
        <w:rPr>
          <w:rFonts w:ascii="Sylfaen" w:hAnsi="Sylfaen"/>
          <w:sz w:val="24"/>
          <w:szCs w:val="24"/>
          <w:lang w:val="hy-AM"/>
        </w:rPr>
        <w:br/>
      </w:r>
      <w:r w:rsidRPr="00E97038">
        <w:rPr>
          <w:rFonts w:ascii="Sylfaen" w:hAnsi="Sylfaen"/>
          <w:sz w:val="24"/>
          <w:szCs w:val="24"/>
          <w:lang w:val="hy-AM"/>
        </w:rPr>
        <w:tab/>
        <w:t>Վճռի դեմ հունիսի 30-ի դրությամբ բողոք ներկայացված չէ։</w:t>
      </w:r>
    </w:p>
    <w:p w:rsidR="004C3090" w:rsidRDefault="004C3090" w:rsidP="004C3090">
      <w:pPr>
        <w:spacing w:after="0" w:line="240" w:lineRule="auto"/>
        <w:ind w:firstLine="567"/>
        <w:rPr>
          <w:rFonts w:ascii="Sylfaen" w:hAnsi="Sylfaen" w:cs="Helvetica"/>
          <w:b/>
          <w:sz w:val="24"/>
          <w:szCs w:val="24"/>
          <w:shd w:val="clear" w:color="auto" w:fill="FFFFFF"/>
          <w:lang w:val="hy-AM"/>
        </w:rPr>
      </w:pPr>
    </w:p>
    <w:p w:rsidR="004C3090" w:rsidRPr="00E97038" w:rsidRDefault="004C3090" w:rsidP="004C3090">
      <w:pPr>
        <w:spacing w:after="0" w:line="240" w:lineRule="auto"/>
        <w:ind w:firstLine="567"/>
        <w:rPr>
          <w:rFonts w:ascii="Sylfaen" w:hAnsi="Sylfaen" w:cs="Helvetica"/>
          <w:sz w:val="24"/>
          <w:szCs w:val="24"/>
          <w:shd w:val="clear" w:color="auto" w:fill="FFFFFF"/>
          <w:lang w:val="hy-AM"/>
        </w:rPr>
      </w:pPr>
      <w:r w:rsidRPr="00E97038">
        <w:rPr>
          <w:rFonts w:ascii="Sylfaen" w:hAnsi="Sylfaen" w:cs="Helvetica"/>
          <w:b/>
          <w:sz w:val="24"/>
          <w:szCs w:val="24"/>
          <w:shd w:val="clear" w:color="auto" w:fill="FFFFFF"/>
          <w:lang w:val="hy-AM"/>
        </w:rPr>
        <w:t>Ապրիլի 28-ին</w:t>
      </w:r>
      <w:r w:rsidRPr="00E97038">
        <w:rPr>
          <w:rFonts w:ascii="Sylfaen" w:hAnsi="Sylfaen" w:cs="Helvetica"/>
          <w:sz w:val="24"/>
          <w:szCs w:val="24"/>
          <w:shd w:val="clear" w:color="auto" w:fill="FFFFFF"/>
          <w:lang w:val="hy-AM"/>
        </w:rPr>
        <w:t xml:space="preserve"> քաղաքացի Էդգար </w:t>
      </w:r>
      <w:proofErr w:type="spellStart"/>
      <w:r w:rsidRPr="00E97038">
        <w:rPr>
          <w:rFonts w:ascii="Sylfaen" w:hAnsi="Sylfaen" w:cs="Helvetica"/>
          <w:sz w:val="24"/>
          <w:szCs w:val="24"/>
          <w:shd w:val="clear" w:color="auto" w:fill="FFFFFF"/>
          <w:lang w:val="hy-AM"/>
        </w:rPr>
        <w:t>Ջանիբեկյանն</w:t>
      </w:r>
      <w:proofErr w:type="spellEnd"/>
      <w:r w:rsidRPr="00E97038">
        <w:rPr>
          <w:rFonts w:ascii="Sylfaen" w:hAnsi="Sylfaen" w:cs="Helvetica"/>
          <w:sz w:val="24"/>
          <w:szCs w:val="24"/>
          <w:shd w:val="clear" w:color="auto" w:fill="FFFFFF"/>
          <w:lang w:val="hy-AM"/>
        </w:rPr>
        <w:t xml:space="preserve"> ընդդեմ «</w:t>
      </w:r>
      <w:proofErr w:type="spellStart"/>
      <w:r w:rsidRPr="00E97038">
        <w:rPr>
          <w:rFonts w:ascii="Sylfaen" w:hAnsi="Sylfaen" w:cs="Helvetica"/>
          <w:sz w:val="24"/>
          <w:szCs w:val="24"/>
          <w:shd w:val="clear" w:color="auto" w:fill="FFFFFF"/>
          <w:lang w:val="hy-AM"/>
        </w:rPr>
        <w:t>Շամշյան</w:t>
      </w:r>
      <w:proofErr w:type="spellEnd"/>
      <w:r w:rsidRPr="00E97038">
        <w:rPr>
          <w:rFonts w:ascii="Sylfaen" w:hAnsi="Sylfaen" w:cs="Helvetica"/>
          <w:sz w:val="24"/>
          <w:szCs w:val="24"/>
          <w:shd w:val="clear" w:color="auto" w:fill="FFFFFF"/>
          <w:lang w:val="hy-AM"/>
        </w:rPr>
        <w:t xml:space="preserve"> </w:t>
      </w:r>
      <w:proofErr w:type="spellStart"/>
      <w:r w:rsidRPr="00E97038">
        <w:rPr>
          <w:rFonts w:ascii="Sylfaen" w:hAnsi="Sylfaen" w:cs="Helvetica"/>
          <w:sz w:val="24"/>
          <w:szCs w:val="24"/>
          <w:shd w:val="clear" w:color="auto" w:fill="FFFFFF"/>
          <w:lang w:val="hy-AM"/>
        </w:rPr>
        <w:t>մեդիա</w:t>
      </w:r>
      <w:proofErr w:type="spellEnd"/>
      <w:r w:rsidRPr="00E97038">
        <w:rPr>
          <w:rFonts w:ascii="Sylfaen" w:hAnsi="Sylfaen" w:cs="Helvetica"/>
          <w:sz w:val="24"/>
          <w:szCs w:val="24"/>
          <w:shd w:val="clear" w:color="auto" w:fill="FFFFFF"/>
          <w:lang w:val="hy-AM"/>
        </w:rPr>
        <w:t xml:space="preserve">» ՍՊԸ-ի և հիմնադիր Գագիկ </w:t>
      </w:r>
      <w:proofErr w:type="spellStart"/>
      <w:r w:rsidRPr="00E97038">
        <w:rPr>
          <w:rFonts w:ascii="Sylfaen" w:hAnsi="Sylfaen" w:cs="Helvetica"/>
          <w:sz w:val="24"/>
          <w:szCs w:val="24"/>
          <w:shd w:val="clear" w:color="auto" w:fill="FFFFFF"/>
          <w:lang w:val="hy-AM"/>
        </w:rPr>
        <w:t>Շամշյանի</w:t>
      </w:r>
      <w:proofErr w:type="spellEnd"/>
      <w:r w:rsidRPr="00E97038">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դատական </w:t>
      </w:r>
      <w:r w:rsidRPr="00E97038">
        <w:rPr>
          <w:rFonts w:ascii="Sylfaen" w:hAnsi="Sylfaen" w:cs="Helvetica"/>
          <w:sz w:val="24"/>
          <w:szCs w:val="24"/>
          <w:shd w:val="clear" w:color="auto" w:fill="FFFFFF"/>
          <w:lang w:val="hy-AM"/>
        </w:rPr>
        <w:t xml:space="preserve">գործով պատասխանողը դիմել է Վճռաբեկ դատարան՝ բողոքարկելով Վերաքննիչ դատարանի </w:t>
      </w:r>
      <w:r>
        <w:rPr>
          <w:rFonts w:ascii="Sylfaen" w:hAnsi="Sylfaen" w:cs="Helvetica"/>
          <w:sz w:val="24"/>
          <w:szCs w:val="24"/>
          <w:shd w:val="clear" w:color="auto" w:fill="FFFFFF"/>
          <w:lang w:val="hy-AM"/>
        </w:rPr>
        <w:t>մերժումն</w:t>
      </w:r>
      <w:r w:rsidRPr="00E97038">
        <w:rPr>
          <w:rFonts w:ascii="Sylfaen" w:hAnsi="Sylfaen" w:cs="Helvetica"/>
          <w:sz w:val="24"/>
          <w:szCs w:val="24"/>
          <w:shd w:val="clear" w:color="auto" w:fill="FFFFFF"/>
          <w:lang w:val="hy-AM"/>
        </w:rPr>
        <w:t xml:space="preserve"> ընդդեմ առաջին ատյանի դատարանի վճռի դեմ բողոքի։</w:t>
      </w:r>
    </w:p>
    <w:p w:rsidR="004C3090" w:rsidRDefault="004C3090" w:rsidP="004C3090">
      <w:pPr>
        <w:spacing w:after="0" w:line="240" w:lineRule="auto"/>
        <w:ind w:firstLine="567"/>
        <w:rPr>
          <w:rFonts w:ascii="Sylfaen" w:hAnsi="Sylfaen" w:cs="Helvetica"/>
          <w:sz w:val="24"/>
          <w:szCs w:val="24"/>
          <w:shd w:val="clear" w:color="auto" w:fill="FFFFFF"/>
          <w:lang w:val="hy-AM"/>
        </w:rPr>
      </w:pPr>
      <w:r w:rsidRPr="00E97038">
        <w:rPr>
          <w:rFonts w:ascii="Sylfaen" w:hAnsi="Sylfaen" w:cs="Helvetica"/>
          <w:sz w:val="24"/>
          <w:szCs w:val="24"/>
          <w:shd w:val="clear" w:color="auto" w:fill="FFFFFF"/>
          <w:lang w:val="hy-AM"/>
        </w:rPr>
        <w:lastRenderedPageBreak/>
        <w:t>Հիշեցնենք, որ 2020թ</w:t>
      </w:r>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հուլիսի 14-ին ներկայացված հայցի առիթը հունիսի 14-ին «Shamshyan.com» </w:t>
      </w:r>
      <w:proofErr w:type="spellStart"/>
      <w:r w:rsidRPr="00E97038">
        <w:rPr>
          <w:rFonts w:ascii="Sylfaen" w:hAnsi="Sylfaen" w:cs="Helvetica"/>
          <w:sz w:val="24"/>
          <w:szCs w:val="24"/>
          <w:shd w:val="clear" w:color="auto" w:fill="FFFFFF"/>
          <w:lang w:val="hy-AM"/>
        </w:rPr>
        <w:t>կայքում</w:t>
      </w:r>
      <w:proofErr w:type="spellEnd"/>
      <w:r w:rsidRPr="00E97038">
        <w:rPr>
          <w:rFonts w:ascii="Sylfaen" w:hAnsi="Sylfaen" w:cs="Helvetica"/>
          <w:sz w:val="24"/>
          <w:szCs w:val="24"/>
          <w:shd w:val="clear" w:color="auto" w:fill="FFFFFF"/>
          <w:lang w:val="hy-AM"/>
        </w:rPr>
        <w:t xml:space="preserve"> հրապարակված՝ «Արաբկիրի ոստիկանների հերթական խոշոր չափի թմրամիջոցի հայտնաբերումը </w:t>
      </w:r>
      <w:proofErr w:type="spellStart"/>
      <w:r w:rsidRPr="00E97038">
        <w:rPr>
          <w:rFonts w:ascii="Sylfaen" w:hAnsi="Sylfaen" w:cs="Helvetica"/>
          <w:sz w:val="24"/>
          <w:szCs w:val="24"/>
          <w:shd w:val="clear" w:color="auto" w:fill="FFFFFF"/>
          <w:lang w:val="hy-AM"/>
        </w:rPr>
        <w:t>Երևանում</w:t>
      </w:r>
      <w:proofErr w:type="spellEnd"/>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 26-ամյա </w:t>
      </w:r>
      <w:proofErr w:type="spellStart"/>
      <w:r w:rsidRPr="00E97038">
        <w:rPr>
          <w:rFonts w:ascii="Sylfaen" w:hAnsi="Sylfaen" w:cs="Helvetica"/>
          <w:sz w:val="24"/>
          <w:szCs w:val="24"/>
          <w:shd w:val="clear" w:color="auto" w:fill="FFFFFF"/>
          <w:lang w:val="hy-AM"/>
        </w:rPr>
        <w:t>կասկածյալն</w:t>
      </w:r>
      <w:proofErr w:type="spellEnd"/>
      <w:r w:rsidRPr="00E97038">
        <w:rPr>
          <w:rFonts w:ascii="Sylfaen" w:hAnsi="Sylfaen" w:cs="Helvetica"/>
          <w:sz w:val="24"/>
          <w:szCs w:val="24"/>
          <w:shd w:val="clear" w:color="auto" w:fill="FFFFFF"/>
          <w:lang w:val="hy-AM"/>
        </w:rPr>
        <w:t xml:space="preserve"> այն ձեռք է բերել «</w:t>
      </w:r>
      <w:proofErr w:type="spellStart"/>
      <w:r w:rsidRPr="00E97038">
        <w:rPr>
          <w:rFonts w:ascii="Sylfaen" w:hAnsi="Sylfaen" w:cs="Helvetica"/>
          <w:sz w:val="24"/>
          <w:szCs w:val="24"/>
          <w:shd w:val="clear" w:color="auto" w:fill="FFFFFF"/>
          <w:lang w:val="hy-AM"/>
        </w:rPr>
        <w:t>Telegram</w:t>
      </w:r>
      <w:proofErr w:type="spellEnd"/>
      <w:r w:rsidRPr="00E97038">
        <w:rPr>
          <w:rFonts w:ascii="Sylfaen" w:hAnsi="Sylfaen" w:cs="Helvetica"/>
          <w:sz w:val="24"/>
          <w:szCs w:val="24"/>
          <w:shd w:val="clear" w:color="auto" w:fill="FFFFFF"/>
          <w:lang w:val="hy-AM"/>
        </w:rPr>
        <w:t>»-ի միջոցով</w:t>
      </w:r>
      <w:r w:rsidRPr="00E97038">
        <w:rPr>
          <w:sz w:val="24"/>
          <w:szCs w:val="24"/>
          <w:shd w:val="clear" w:color="auto" w:fill="FFFFFF"/>
          <w:lang w:val="hy-AM"/>
        </w:rPr>
        <w:t>․</w:t>
      </w:r>
      <w:r w:rsidRPr="00E97038">
        <w:rPr>
          <w:rFonts w:ascii="Sylfaen" w:hAnsi="Sylfaen" w:cs="Helvetica"/>
          <w:sz w:val="24"/>
          <w:szCs w:val="24"/>
          <w:shd w:val="clear" w:color="auto" w:fill="FFFFFF"/>
          <w:lang w:val="hy-AM"/>
        </w:rPr>
        <w:t xml:space="preserve"> ֆոտոռեպորտաժ» նյութն է, որտեղ նշվել է, որ բերման ենթարկվածների թվում է նաև Էդգար Ջանիբեկյանը</w:t>
      </w:r>
      <w:r w:rsidRPr="00E97038">
        <w:rPr>
          <w:rStyle w:val="FootnoteReference"/>
          <w:rFonts w:ascii="Sylfaen" w:hAnsi="Sylfaen" w:cs="Helvetica"/>
          <w:sz w:val="24"/>
          <w:szCs w:val="24"/>
          <w:shd w:val="clear" w:color="auto" w:fill="FFFFFF"/>
          <w:lang w:val="hy-AM"/>
        </w:rPr>
        <w:footnoteReference w:id="56"/>
      </w:r>
      <w:r w:rsidRPr="00E97038">
        <w:rPr>
          <w:rFonts w:ascii="Sylfaen" w:hAnsi="Sylfaen" w:cs="Helvetica"/>
          <w:sz w:val="24"/>
          <w:szCs w:val="24"/>
          <w:shd w:val="clear" w:color="auto" w:fill="FFFFFF"/>
          <w:lang w:val="hy-AM"/>
        </w:rPr>
        <w:t xml:space="preserve">։ Ընդհանուր իրավասության դատարանի վճռով ՍՊԸ-ն </w:t>
      </w:r>
      <w:proofErr w:type="spellStart"/>
      <w:r w:rsidRPr="00E97038">
        <w:rPr>
          <w:rFonts w:ascii="Sylfaen" w:hAnsi="Sylfaen" w:cs="Helvetica"/>
          <w:sz w:val="24"/>
          <w:szCs w:val="24"/>
          <w:shd w:val="clear" w:color="auto" w:fill="FFFFFF"/>
          <w:lang w:val="hy-AM"/>
        </w:rPr>
        <w:t>պարտավորեցվել</w:t>
      </w:r>
      <w:proofErr w:type="spellEnd"/>
      <w:r w:rsidRPr="00E97038">
        <w:rPr>
          <w:rFonts w:ascii="Sylfaen" w:hAnsi="Sylfaen" w:cs="Helvetica"/>
          <w:sz w:val="24"/>
          <w:szCs w:val="24"/>
          <w:shd w:val="clear" w:color="auto" w:fill="FFFFFF"/>
          <w:lang w:val="hy-AM"/>
        </w:rPr>
        <w:t xml:space="preserve"> էր «Shamshyan.com» կայքի միջոցով հերքել զրպարտություն համարվող արտահայտությունները և հայցվորին վճարել</w:t>
      </w:r>
      <w:r>
        <w:rPr>
          <w:rFonts w:ascii="Sylfaen" w:hAnsi="Sylfaen" w:cs="Helvetica"/>
          <w:sz w:val="24"/>
          <w:szCs w:val="24"/>
          <w:shd w:val="clear" w:color="auto" w:fill="FFFFFF"/>
          <w:lang w:val="hy-AM"/>
        </w:rPr>
        <w:t xml:space="preserve"> 100 հազար</w:t>
      </w:r>
      <w:r w:rsidRPr="00E97038">
        <w:rPr>
          <w:rFonts w:ascii="Sylfaen" w:hAnsi="Sylfaen" w:cs="Helvetica"/>
          <w:sz w:val="24"/>
          <w:szCs w:val="24"/>
          <w:shd w:val="clear" w:color="auto" w:fill="FFFFFF"/>
          <w:lang w:val="hy-AM"/>
        </w:rPr>
        <w:t xml:space="preserve"> դրամ փոխհատուցում:</w:t>
      </w:r>
      <w:r w:rsidRPr="00E97038">
        <w:rPr>
          <w:rFonts w:ascii="Sylfaen" w:hAnsi="Sylfaen" w:cs="Helvetica"/>
          <w:sz w:val="24"/>
          <w:szCs w:val="24"/>
          <w:shd w:val="clear" w:color="auto" w:fill="FFFFFF"/>
          <w:lang w:val="hy-AM"/>
        </w:rPr>
        <w:br/>
      </w:r>
      <w:r w:rsidRPr="00E97038">
        <w:rPr>
          <w:rFonts w:ascii="Sylfaen" w:hAnsi="Sylfaen" w:cs="Helvetica"/>
          <w:sz w:val="24"/>
          <w:szCs w:val="24"/>
          <w:shd w:val="clear" w:color="auto" w:fill="FFFFFF"/>
          <w:lang w:val="hy-AM"/>
        </w:rPr>
        <w:tab/>
        <w:t>Վճռաբեկ ատյանը մայիսի 25-ին վերադարձրել է բողոքը։</w:t>
      </w:r>
    </w:p>
    <w:p w:rsidR="00561CF1" w:rsidRPr="00E97038" w:rsidRDefault="00561CF1" w:rsidP="00561CF1">
      <w:pPr>
        <w:spacing w:after="0" w:line="240" w:lineRule="auto"/>
        <w:ind w:firstLine="567"/>
        <w:rPr>
          <w:rFonts w:ascii="Sylfaen" w:hAnsi="Sylfaen"/>
          <w:sz w:val="24"/>
          <w:szCs w:val="24"/>
          <w:lang w:val="hy-AM"/>
        </w:rPr>
      </w:pPr>
    </w:p>
    <w:p w:rsidR="00561CF1" w:rsidRPr="00E97038" w:rsidRDefault="00561CF1" w:rsidP="00561CF1">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E97038">
        <w:rPr>
          <w:rFonts w:ascii="Sylfaen" w:hAnsi="Sylfaen" w:cs="Sylfaen"/>
          <w:b/>
          <w:lang w:val="hy-AM"/>
        </w:rPr>
        <w:t>Ապրիլի 29-ին</w:t>
      </w:r>
      <w:r w:rsidRPr="00E97038">
        <w:rPr>
          <w:rFonts w:ascii="Sylfaen" w:hAnsi="Sylfaen" w:cs="Sylfaen"/>
          <w:lang w:val="hy-AM"/>
        </w:rPr>
        <w:t xml:space="preserve">  Վերաքննիչ </w:t>
      </w:r>
      <w:r>
        <w:rPr>
          <w:rFonts w:ascii="Sylfaen" w:hAnsi="Sylfaen" w:cs="Sylfaen"/>
          <w:lang w:val="hy-AM"/>
        </w:rPr>
        <w:t xml:space="preserve">քաղաքացիական </w:t>
      </w:r>
      <w:r w:rsidRPr="00E97038">
        <w:rPr>
          <w:rFonts w:ascii="Sylfaen" w:hAnsi="Sylfaen" w:cs="Sylfaen"/>
          <w:lang w:val="hy-AM"/>
        </w:rPr>
        <w:t xml:space="preserve">դատարանը բավարարել է ԱԺ փոխնախագահ </w:t>
      </w:r>
      <w:r w:rsidRPr="00E97038">
        <w:rPr>
          <w:rFonts w:ascii="Sylfaen" w:hAnsi="Sylfaen"/>
          <w:lang w:val="hy-AM"/>
        </w:rPr>
        <w:t xml:space="preserve">(այժմ՝ ԱԺ նախագահ) </w:t>
      </w:r>
      <w:proofErr w:type="spellStart"/>
      <w:r w:rsidRPr="00E97038">
        <w:rPr>
          <w:rFonts w:ascii="Sylfaen" w:hAnsi="Sylfaen" w:cs="Sylfaen"/>
          <w:lang w:val="hy-AM"/>
        </w:rPr>
        <w:t>Ալեն</w:t>
      </w:r>
      <w:proofErr w:type="spellEnd"/>
      <w:r w:rsidRPr="00E97038">
        <w:rPr>
          <w:rFonts w:ascii="Sylfaen" w:hAnsi="Sylfaen" w:cs="Sylfaen"/>
          <w:lang w:val="hy-AM"/>
        </w:rPr>
        <w:t xml:space="preserve"> Սիմոնյանն ընդդեմ «Իրավունք </w:t>
      </w:r>
      <w:proofErr w:type="spellStart"/>
      <w:r w:rsidRPr="00E97038">
        <w:rPr>
          <w:rFonts w:ascii="Sylfaen" w:hAnsi="Sylfaen" w:cs="Sylfaen"/>
          <w:lang w:val="hy-AM"/>
        </w:rPr>
        <w:t>Մեդիա</w:t>
      </w:r>
      <w:proofErr w:type="spellEnd"/>
      <w:r w:rsidRPr="00E97038">
        <w:rPr>
          <w:rFonts w:ascii="Sylfaen" w:hAnsi="Sylfaen" w:cs="Sylfaen"/>
          <w:lang w:val="hy-AM"/>
        </w:rPr>
        <w:t>» ՍՊԸ-ի գործով պատասխանողի ներկայացրած բողոքը և գործն ուղարկել նոր քննության։</w:t>
      </w: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E97038">
        <w:rPr>
          <w:rFonts w:ascii="Sylfaen" w:hAnsi="Sylfaen" w:cs="Sylfaen"/>
          <w:lang w:val="hy-AM"/>
        </w:rPr>
        <w:t>2020թ</w:t>
      </w:r>
      <w:r w:rsidRPr="00E97038">
        <w:rPr>
          <w:lang w:val="hy-AM"/>
        </w:rPr>
        <w:t>․</w:t>
      </w:r>
      <w:r w:rsidRPr="00E97038">
        <w:rPr>
          <w:rFonts w:ascii="Sylfaen" w:hAnsi="Sylfaen" w:cs="Sylfaen"/>
          <w:lang w:val="hy-AM"/>
        </w:rPr>
        <w:t xml:space="preserve"> օգոստոսի 4-ին պատվին և արժանապատվությանը պատճառված վնասի հատուցման պահանջով ներկայացված հայցի առիթը «Իրավունք» թերթում </w:t>
      </w:r>
      <w:proofErr w:type="spellStart"/>
      <w:r w:rsidRPr="00E97038">
        <w:rPr>
          <w:rFonts w:ascii="Sylfaen" w:hAnsi="Sylfaen" w:cs="Sylfaen"/>
          <w:lang w:val="hy-AM"/>
        </w:rPr>
        <w:t>Ալեն</w:t>
      </w:r>
      <w:proofErr w:type="spellEnd"/>
      <w:r w:rsidRPr="00E97038">
        <w:rPr>
          <w:rFonts w:ascii="Sylfaen" w:hAnsi="Sylfaen" w:cs="Sylfaen"/>
          <w:lang w:val="hy-AM"/>
        </w:rPr>
        <w:t xml:space="preserve"> Սիմոնյանին վերագրված մտքերն են, թե իշխող քաղաքական թիմն առանց </w:t>
      </w:r>
      <w:proofErr w:type="spellStart"/>
      <w:r w:rsidRPr="00E97038">
        <w:rPr>
          <w:rFonts w:ascii="Sylfaen" w:hAnsi="Sylfaen" w:cs="Sylfaen"/>
          <w:lang w:val="hy-AM"/>
        </w:rPr>
        <w:t>պարգևավճարների</w:t>
      </w:r>
      <w:proofErr w:type="spellEnd"/>
      <w:r w:rsidRPr="00E97038">
        <w:rPr>
          <w:rFonts w:ascii="Sylfaen" w:hAnsi="Sylfaen" w:cs="Sylfaen"/>
          <w:lang w:val="hy-AM"/>
        </w:rPr>
        <w:t xml:space="preserve"> պատրաստ չէ աշխատել։ 2021թ</w:t>
      </w:r>
      <w:r w:rsidRPr="00E97038">
        <w:rPr>
          <w:lang w:val="hy-AM"/>
        </w:rPr>
        <w:t>․</w:t>
      </w:r>
      <w:r>
        <w:rPr>
          <w:lang w:val="hy-AM"/>
        </w:rPr>
        <w:t xml:space="preserve"> </w:t>
      </w:r>
      <w:r w:rsidRPr="00E97038">
        <w:rPr>
          <w:rFonts w:ascii="Sylfaen" w:hAnsi="Sylfaen" w:cs="Sylfaen"/>
          <w:lang w:val="hy-AM"/>
        </w:rPr>
        <w:t>սեպտեմբերի 29-ի վճռով հայցը մասնակիորեն բավարարվել էր</w:t>
      </w:r>
      <w:r w:rsidRPr="00E97038">
        <w:rPr>
          <w:lang w:val="hy-AM"/>
        </w:rPr>
        <w:t xml:space="preserve">․ </w:t>
      </w:r>
      <w:r w:rsidRPr="00E97038">
        <w:rPr>
          <w:rFonts w:ascii="Sylfaen" w:hAnsi="Sylfaen" w:cs="Sylfaen"/>
          <w:lang w:val="hy-AM"/>
        </w:rPr>
        <w:t xml:space="preserve">դատարանը «Իրավունք </w:t>
      </w:r>
      <w:proofErr w:type="spellStart"/>
      <w:r w:rsidRPr="00E97038">
        <w:rPr>
          <w:rFonts w:ascii="Sylfaen" w:hAnsi="Sylfaen" w:cs="Sylfaen"/>
          <w:lang w:val="hy-AM"/>
        </w:rPr>
        <w:t>Մեդիա</w:t>
      </w:r>
      <w:proofErr w:type="spellEnd"/>
      <w:r w:rsidRPr="00E97038">
        <w:rPr>
          <w:rFonts w:ascii="Sylfaen" w:hAnsi="Sylfaen" w:cs="Sylfaen"/>
          <w:lang w:val="hy-AM"/>
        </w:rPr>
        <w:t xml:space="preserve">» ՍՊԸ-ին </w:t>
      </w:r>
      <w:proofErr w:type="spellStart"/>
      <w:r w:rsidRPr="00E97038">
        <w:rPr>
          <w:rFonts w:ascii="Sylfaen" w:hAnsi="Sylfaen" w:cs="Sylfaen"/>
          <w:lang w:val="hy-AM"/>
        </w:rPr>
        <w:t>պարտավորեցրել</w:t>
      </w:r>
      <w:proofErr w:type="spellEnd"/>
      <w:r w:rsidRPr="00E97038">
        <w:rPr>
          <w:rFonts w:ascii="Sylfaen" w:hAnsi="Sylfaen" w:cs="Sylfaen"/>
          <w:lang w:val="hy-AM"/>
        </w:rPr>
        <w:t xml:space="preserve"> էր հրապարակայնորեն հերքել զրպարտություն համարվող տեղեկությունները և վճարել 200 հազար դրամ՝ որպես փաստաբանի վարձատրության գումար: </w:t>
      </w:r>
    </w:p>
    <w:p w:rsidR="00561CF1" w:rsidRDefault="00561CF1" w:rsidP="00561CF1">
      <w:pPr>
        <w:spacing w:after="0" w:line="240" w:lineRule="auto"/>
        <w:ind w:firstLine="567"/>
        <w:rPr>
          <w:rFonts w:ascii="Sylfaen" w:eastAsia="Times New Roman" w:hAnsi="Sylfaen" w:cs="Sylfaen"/>
          <w:sz w:val="24"/>
          <w:szCs w:val="24"/>
          <w:lang w:val="hy-AM" w:eastAsia="ru-RU"/>
        </w:rPr>
      </w:pPr>
      <w:r w:rsidRPr="00E97038">
        <w:rPr>
          <w:rFonts w:ascii="Sylfaen" w:eastAsia="Times New Roman" w:hAnsi="Sylfaen" w:cs="Sylfaen"/>
          <w:sz w:val="24"/>
          <w:szCs w:val="24"/>
          <w:lang w:val="hy-AM" w:eastAsia="ru-RU"/>
        </w:rPr>
        <w:t>Հունիսի 28-ին ը</w:t>
      </w:r>
      <w:r>
        <w:rPr>
          <w:rFonts w:ascii="Sylfaen" w:eastAsia="Times New Roman" w:hAnsi="Sylfaen" w:cs="Sylfaen"/>
          <w:sz w:val="24"/>
          <w:szCs w:val="24"/>
          <w:lang w:val="hy-AM" w:eastAsia="ru-RU"/>
        </w:rPr>
        <w:t xml:space="preserve">նդհանուր իրավասության դատարանն ստացել է </w:t>
      </w:r>
      <w:r w:rsidRPr="00E97038">
        <w:rPr>
          <w:rFonts w:ascii="Sylfaen" w:eastAsia="Times New Roman" w:hAnsi="Sylfaen" w:cs="Sylfaen"/>
          <w:sz w:val="24"/>
          <w:szCs w:val="24"/>
          <w:lang w:val="hy-AM" w:eastAsia="ru-RU"/>
        </w:rPr>
        <w:t>գործը</w:t>
      </w:r>
      <w:r>
        <w:rPr>
          <w:rFonts w:ascii="Sylfaen" w:eastAsia="Times New Roman" w:hAnsi="Sylfaen" w:cs="Sylfaen"/>
          <w:sz w:val="24"/>
          <w:szCs w:val="24"/>
          <w:lang w:val="hy-AM" w:eastAsia="ru-RU"/>
        </w:rPr>
        <w:t>՝</w:t>
      </w:r>
      <w:r w:rsidRPr="00E97038">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նոր քննությու</w:t>
      </w:r>
      <w:r w:rsidRPr="00E97038">
        <w:rPr>
          <w:rFonts w:ascii="Sylfaen" w:eastAsia="Times New Roman" w:hAnsi="Sylfaen" w:cs="Sylfaen"/>
          <w:sz w:val="24"/>
          <w:szCs w:val="24"/>
          <w:lang w:val="hy-AM" w:eastAsia="ru-RU"/>
        </w:rPr>
        <w:t xml:space="preserve">ն </w:t>
      </w:r>
      <w:r>
        <w:rPr>
          <w:rFonts w:ascii="Sylfaen" w:eastAsia="Times New Roman" w:hAnsi="Sylfaen" w:cs="Sylfaen"/>
          <w:sz w:val="24"/>
          <w:szCs w:val="24"/>
          <w:lang w:val="hy-AM" w:eastAsia="ru-RU"/>
        </w:rPr>
        <w:t>իրականացնելու համար</w:t>
      </w:r>
      <w:r w:rsidRPr="00E97038">
        <w:rPr>
          <w:rFonts w:ascii="Sylfaen" w:eastAsia="Times New Roman" w:hAnsi="Sylfaen" w:cs="Sylfaen"/>
          <w:sz w:val="24"/>
          <w:szCs w:val="24"/>
          <w:lang w:val="hy-AM" w:eastAsia="ru-RU"/>
        </w:rPr>
        <w:t>։</w:t>
      </w:r>
    </w:p>
    <w:p w:rsidR="001D2AB8" w:rsidRPr="00495924" w:rsidRDefault="00495924" w:rsidP="00495924">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tab/>
      </w:r>
      <w:r w:rsidR="001D2AB8" w:rsidRPr="00E97038">
        <w:rPr>
          <w:rFonts w:ascii="Sylfaen" w:hAnsi="Sylfaen" w:cs="Arian AMU"/>
          <w:shd w:val="clear" w:color="auto" w:fill="FFFFFF"/>
          <w:lang w:val="hy-AM"/>
        </w:rPr>
        <w:br/>
      </w:r>
      <w:r w:rsidR="001D2AB8" w:rsidRPr="00E97038">
        <w:rPr>
          <w:rFonts w:ascii="Sylfaen" w:hAnsi="Sylfaen"/>
          <w:lang w:val="hy-AM"/>
        </w:rPr>
        <w:tab/>
      </w:r>
      <w:r w:rsidR="001D2AB8" w:rsidRPr="00495924">
        <w:rPr>
          <w:rFonts w:ascii="Sylfaen" w:hAnsi="Sylfaen"/>
          <w:b/>
          <w:sz w:val="24"/>
          <w:szCs w:val="24"/>
          <w:lang w:val="hy-AM"/>
        </w:rPr>
        <w:t>Ապրիլի 29-ին</w:t>
      </w:r>
      <w:r w:rsidR="001D2AB8" w:rsidRPr="00495924">
        <w:rPr>
          <w:rFonts w:ascii="Sylfaen" w:hAnsi="Sylfaen"/>
          <w:sz w:val="24"/>
          <w:szCs w:val="24"/>
          <w:lang w:val="hy-AM"/>
        </w:rPr>
        <w:t xml:space="preserve"> </w:t>
      </w:r>
      <w:r w:rsidR="001D2AB8" w:rsidRPr="00495924">
        <w:rPr>
          <w:rFonts w:ascii="Sylfaen" w:hAnsi="Sylfaen" w:cs="Arian AMU"/>
          <w:sz w:val="24"/>
          <w:szCs w:val="24"/>
          <w:shd w:val="clear" w:color="auto" w:fill="FFFFFF"/>
          <w:lang w:val="hy-AM"/>
        </w:rPr>
        <w:t xml:space="preserve">պաշտպանության նախարար Սուրեն </w:t>
      </w:r>
      <w:proofErr w:type="spellStart"/>
      <w:r w:rsidR="001D2AB8" w:rsidRPr="00495924">
        <w:rPr>
          <w:rFonts w:ascii="Sylfaen" w:hAnsi="Sylfaen" w:cs="Arian AMU"/>
          <w:sz w:val="24"/>
          <w:szCs w:val="24"/>
          <w:shd w:val="clear" w:color="auto" w:fill="FFFFFF"/>
          <w:lang w:val="hy-AM"/>
        </w:rPr>
        <w:t>Պապիկյանն</w:t>
      </w:r>
      <w:proofErr w:type="spellEnd"/>
      <w:r w:rsidR="001D2AB8" w:rsidRPr="00495924">
        <w:rPr>
          <w:rFonts w:ascii="Sylfaen" w:hAnsi="Sylfaen" w:cs="Arian AMU"/>
          <w:sz w:val="24"/>
          <w:szCs w:val="24"/>
          <w:shd w:val="clear" w:color="auto" w:fill="FFFFFF"/>
          <w:lang w:val="hy-AM"/>
        </w:rPr>
        <w:t xml:space="preserve"> ընդդեմ «Աննա </w:t>
      </w:r>
      <w:proofErr w:type="spellStart"/>
      <w:r w:rsidR="001D2AB8" w:rsidRPr="00495924">
        <w:rPr>
          <w:rFonts w:ascii="Sylfaen" w:hAnsi="Sylfaen" w:cs="Arian AMU"/>
          <w:sz w:val="24"/>
          <w:szCs w:val="24"/>
          <w:shd w:val="clear" w:color="auto" w:fill="FFFFFF"/>
          <w:lang w:val="hy-AM"/>
        </w:rPr>
        <w:t>Գևորգյան</w:t>
      </w:r>
      <w:proofErr w:type="spellEnd"/>
      <w:r w:rsidR="001D2AB8" w:rsidRPr="00495924">
        <w:rPr>
          <w:rFonts w:ascii="Sylfaen" w:hAnsi="Sylfaen" w:cs="Arian AMU"/>
          <w:sz w:val="24"/>
          <w:szCs w:val="24"/>
          <w:shd w:val="clear" w:color="auto" w:fill="FFFFFF"/>
          <w:lang w:val="hy-AM"/>
        </w:rPr>
        <w:t>» ԱՁ-ի («Hzham.am» լրատվական կայքի հիմնադիր)</w:t>
      </w:r>
      <w:r w:rsidR="001D2AB8" w:rsidRPr="00495924">
        <w:rPr>
          <w:rFonts w:ascii="Sylfaen" w:hAnsi="Sylfaen"/>
          <w:bCs/>
          <w:sz w:val="24"/>
          <w:szCs w:val="24"/>
          <w:lang w:val="hy-AM"/>
        </w:rPr>
        <w:t xml:space="preserve"> գործով</w:t>
      </w:r>
      <w:r w:rsidR="001D2AB8" w:rsidRPr="00495924">
        <w:rPr>
          <w:rFonts w:ascii="Sylfaen" w:hAnsi="Sylfaen"/>
          <w:sz w:val="24"/>
          <w:szCs w:val="24"/>
          <w:lang w:val="hy-AM"/>
        </w:rPr>
        <w:t xml:space="preserve"> հայցվորը բողոքարկել է առաջին ատյանի դատարանի վճիռը, որով հայցը մերժվել էր։</w:t>
      </w:r>
    </w:p>
    <w:p w:rsidR="001D2AB8" w:rsidRDefault="001D2AB8" w:rsidP="001D2AB8">
      <w:pPr>
        <w:spacing w:after="0" w:line="240" w:lineRule="auto"/>
        <w:ind w:firstLine="720"/>
        <w:rPr>
          <w:rFonts w:ascii="Sylfaen" w:hAnsi="Sylfaen" w:cs="Arian AMU"/>
          <w:sz w:val="24"/>
          <w:szCs w:val="24"/>
          <w:shd w:val="clear" w:color="auto" w:fill="FFFFFF"/>
          <w:lang w:val="hy-AM"/>
        </w:rPr>
      </w:pPr>
      <w:r w:rsidRPr="00254599">
        <w:rPr>
          <w:rFonts w:ascii="Sylfaen" w:hAnsi="Sylfaen"/>
          <w:bCs/>
          <w:sz w:val="24"/>
          <w:szCs w:val="24"/>
          <w:lang w:val="hy-AM"/>
        </w:rPr>
        <w:t xml:space="preserve">Հայցը </w:t>
      </w:r>
      <w:r w:rsidRPr="00254599">
        <w:rPr>
          <w:rFonts w:ascii="Sylfaen" w:hAnsi="Sylfaen" w:cs="Arian AMU"/>
          <w:sz w:val="24"/>
          <w:szCs w:val="24"/>
          <w:shd w:val="clear" w:color="auto" w:fill="FFFFFF"/>
          <w:lang w:val="hy-AM"/>
        </w:rPr>
        <w:t>ներկայացվել է 2020թ</w:t>
      </w:r>
      <w:r w:rsidRPr="00254599">
        <w:rPr>
          <w:rFonts w:ascii="Times New Roman" w:hAnsi="Times New Roman" w:cs="Times New Roman"/>
          <w:sz w:val="24"/>
          <w:szCs w:val="24"/>
          <w:shd w:val="clear" w:color="auto" w:fill="FFFFFF"/>
          <w:lang w:val="hy-AM"/>
        </w:rPr>
        <w:t>․</w:t>
      </w:r>
      <w:r w:rsidRPr="00254599">
        <w:rPr>
          <w:rFonts w:ascii="Sylfaen" w:hAnsi="Sylfaen" w:cs="Arian AMU"/>
          <w:sz w:val="24"/>
          <w:szCs w:val="24"/>
          <w:shd w:val="clear" w:color="auto" w:fill="FFFFFF"/>
          <w:lang w:val="hy-AM"/>
        </w:rPr>
        <w:t xml:space="preserve"> հունիսի 22-ին՝ զրպարտություն համարվող տվյալները հրապարակայնորեն հերքելու և փոխհատուցում վճարելու պահանջներով, երբ</w:t>
      </w:r>
      <w:r w:rsidRPr="00E97038">
        <w:rPr>
          <w:rFonts w:ascii="Sylfaen" w:hAnsi="Sylfaen" w:cs="Arian AMU"/>
          <w:sz w:val="24"/>
          <w:szCs w:val="24"/>
          <w:shd w:val="clear" w:color="auto" w:fill="FFFFFF"/>
          <w:lang w:val="hy-AM"/>
        </w:rPr>
        <w:t xml:space="preserve"> հայցվորը տարածքային կառավարման և ենթակառուցվածքների նախարարն էր։ Հայցի առիթ է դարձել «Hzham.am» </w:t>
      </w:r>
      <w:proofErr w:type="spellStart"/>
      <w:r w:rsidRPr="00E97038">
        <w:rPr>
          <w:rFonts w:ascii="Sylfaen" w:hAnsi="Sylfaen" w:cs="Arian AMU"/>
          <w:sz w:val="24"/>
          <w:szCs w:val="24"/>
          <w:shd w:val="clear" w:color="auto" w:fill="FFFFFF"/>
          <w:lang w:val="hy-AM"/>
        </w:rPr>
        <w:t>կայքում</w:t>
      </w:r>
      <w:proofErr w:type="spellEnd"/>
      <w:r w:rsidRPr="00E97038">
        <w:rPr>
          <w:rFonts w:ascii="Sylfaen" w:hAnsi="Sylfaen" w:cs="Arian AMU"/>
          <w:sz w:val="24"/>
          <w:szCs w:val="24"/>
          <w:shd w:val="clear" w:color="auto" w:fill="FFFFFF"/>
          <w:lang w:val="hy-AM"/>
        </w:rPr>
        <w:t xml:space="preserve">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97038">
        <w:rPr>
          <w:rStyle w:val="FootnoteReference"/>
          <w:rFonts w:ascii="Sylfaen" w:hAnsi="Sylfaen" w:cs="Arian AMU"/>
          <w:sz w:val="24"/>
          <w:szCs w:val="24"/>
          <w:shd w:val="clear" w:color="auto" w:fill="FFFFFF"/>
          <w:lang w:val="hy-AM"/>
        </w:rPr>
        <w:footnoteReference w:id="57"/>
      </w:r>
      <w:r w:rsidRPr="00E97038">
        <w:rPr>
          <w:rFonts w:ascii="Sylfaen" w:hAnsi="Sylfaen" w:cs="Arian AMU"/>
          <w:sz w:val="24"/>
          <w:szCs w:val="24"/>
          <w:shd w:val="clear" w:color="auto" w:fill="FFFFFF"/>
          <w:lang w:val="hy-AM"/>
        </w:rPr>
        <w:t xml:space="preserve">։ Դեկտեմբերի 17-ին հայցի ապահովում կիրառելու </w:t>
      </w:r>
      <w:r w:rsidRPr="00E97038">
        <w:rPr>
          <w:rFonts w:ascii="Sylfaen" w:hAnsi="Sylfaen" w:cs="Arian AMU"/>
          <w:sz w:val="24"/>
          <w:szCs w:val="24"/>
          <w:shd w:val="clear" w:color="auto" w:fill="FFFFFF"/>
          <w:lang w:val="hy-AM"/>
        </w:rPr>
        <w:lastRenderedPageBreak/>
        <w:t>միջնորդությունը՝ գույքի վրա արգելանք դնելու մասին, բավարարվել է։</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 xml:space="preserve">2022թ. մարտի 31-ին դատարանը վճռել է Սուրեն Պապիկյանի հայցը մերժել, իսկ հայցի </w:t>
      </w:r>
      <w:r>
        <w:rPr>
          <w:rFonts w:ascii="Sylfaen" w:hAnsi="Sylfaen" w:cs="Arian AMU"/>
          <w:sz w:val="24"/>
          <w:szCs w:val="24"/>
          <w:shd w:val="clear" w:color="auto" w:fill="FFFFFF"/>
          <w:lang w:val="hy-AM"/>
        </w:rPr>
        <w:t>ապահով</w:t>
      </w:r>
      <w:r w:rsidRPr="00E97038">
        <w:rPr>
          <w:rFonts w:ascii="Sylfaen" w:hAnsi="Sylfaen" w:cs="Arian AMU"/>
          <w:sz w:val="24"/>
          <w:szCs w:val="24"/>
          <w:shd w:val="clear" w:color="auto" w:fill="FFFFFF"/>
          <w:lang w:val="hy-AM"/>
        </w:rPr>
        <w:t>մ</w:t>
      </w:r>
      <w:r>
        <w:rPr>
          <w:rFonts w:ascii="Sylfaen" w:hAnsi="Sylfaen" w:cs="Arian AMU"/>
          <w:sz w:val="24"/>
          <w:szCs w:val="24"/>
          <w:shd w:val="clear" w:color="auto" w:fill="FFFFFF"/>
          <w:lang w:val="hy-AM"/>
        </w:rPr>
        <w:t>ան միջոցը</w:t>
      </w:r>
      <w:r w:rsidRPr="00E97038">
        <w:rPr>
          <w:rFonts w:ascii="Sylfaen" w:hAnsi="Sylfaen" w:cs="Arian AMU"/>
          <w:sz w:val="24"/>
          <w:szCs w:val="24"/>
          <w:shd w:val="clear" w:color="auto" w:fill="FFFFFF"/>
          <w:lang w:val="hy-AM"/>
        </w:rPr>
        <w:t>՝ 1 </w:t>
      </w:r>
      <w:r>
        <w:rPr>
          <w:rFonts w:ascii="Sylfaen" w:hAnsi="Sylfaen" w:cs="Arian AMU"/>
          <w:sz w:val="24"/>
          <w:szCs w:val="24"/>
          <w:shd w:val="clear" w:color="auto" w:fill="FFFFFF"/>
          <w:lang w:val="hy-AM"/>
        </w:rPr>
        <w:t xml:space="preserve">մլն </w:t>
      </w:r>
      <w:r w:rsidRPr="00E97038">
        <w:rPr>
          <w:rFonts w:ascii="Sylfaen" w:hAnsi="Sylfaen" w:cs="Arian AMU"/>
          <w:sz w:val="24"/>
          <w:szCs w:val="24"/>
          <w:shd w:val="clear" w:color="auto" w:fill="FFFFFF"/>
          <w:lang w:val="hy-AM"/>
        </w:rPr>
        <w:t xml:space="preserve">200 </w:t>
      </w:r>
      <w:r>
        <w:rPr>
          <w:rFonts w:ascii="Sylfaen" w:hAnsi="Sylfaen" w:cs="Arian AMU"/>
          <w:sz w:val="24"/>
          <w:szCs w:val="24"/>
          <w:shd w:val="clear" w:color="auto" w:fill="FFFFFF"/>
          <w:lang w:val="hy-AM"/>
        </w:rPr>
        <w:t>հազար</w:t>
      </w:r>
      <w:r w:rsidRPr="00E97038">
        <w:rPr>
          <w:rFonts w:ascii="Sylfaen" w:hAnsi="Sylfaen" w:cs="Arian AMU"/>
          <w:sz w:val="24"/>
          <w:szCs w:val="24"/>
          <w:shd w:val="clear" w:color="auto" w:fill="FFFFFF"/>
          <w:lang w:val="hy-AM"/>
        </w:rPr>
        <w:t xml:space="preserve"> դրամի չափով ԱՁ-ի վրա դրված արգելանքը, պահպանել </w:t>
      </w:r>
      <w:proofErr w:type="spellStart"/>
      <w:r w:rsidRPr="00E97038">
        <w:rPr>
          <w:rFonts w:ascii="Sylfaen" w:hAnsi="Sylfaen" w:cs="Arian AMU"/>
          <w:sz w:val="24"/>
          <w:szCs w:val="24"/>
          <w:shd w:val="clear" w:color="auto" w:fill="FFFFFF"/>
          <w:lang w:val="hy-AM"/>
        </w:rPr>
        <w:t>մինչև</w:t>
      </w:r>
      <w:proofErr w:type="spellEnd"/>
      <w:r w:rsidRPr="00E97038">
        <w:rPr>
          <w:rFonts w:ascii="Sylfaen" w:hAnsi="Sylfaen" w:cs="Arian AMU"/>
          <w:sz w:val="24"/>
          <w:szCs w:val="24"/>
          <w:shd w:val="clear" w:color="auto" w:fill="FFFFFF"/>
          <w:lang w:val="hy-AM"/>
        </w:rPr>
        <w:t xml:space="preserve"> վճռի օրինական ուժի մեջ մտնելը</w:t>
      </w:r>
      <w:r>
        <w:rPr>
          <w:rFonts w:ascii="Sylfaen" w:hAnsi="Sylfaen" w:cs="Arian AMU"/>
          <w:sz w:val="24"/>
          <w:szCs w:val="24"/>
          <w:shd w:val="clear" w:color="auto" w:fill="FFFFFF"/>
          <w:lang w:val="hy-AM"/>
        </w:rPr>
        <w:t>: Դ</w:t>
      </w:r>
      <w:r w:rsidRPr="00E97038">
        <w:rPr>
          <w:rFonts w:ascii="Sylfaen" w:hAnsi="Sylfaen" w:cs="Arian AMU"/>
          <w:sz w:val="24"/>
          <w:szCs w:val="24"/>
          <w:shd w:val="clear" w:color="auto" w:fill="FFFFFF"/>
          <w:lang w:val="hy-AM"/>
        </w:rPr>
        <w:t xml:space="preserve">ատարանն արձանագրել է, որ վիճարկվող հոդվածի </w:t>
      </w:r>
      <w:r>
        <w:rPr>
          <w:rFonts w:ascii="Sylfaen" w:hAnsi="Sylfaen" w:cs="Arian AMU"/>
          <w:sz w:val="24"/>
          <w:szCs w:val="24"/>
          <w:shd w:val="clear" w:color="auto" w:fill="FFFFFF"/>
          <w:lang w:val="hy-AM"/>
        </w:rPr>
        <w:t>վերջ</w:t>
      </w:r>
      <w:r w:rsidRPr="00E97038">
        <w:rPr>
          <w:rFonts w:ascii="Sylfaen" w:hAnsi="Sylfaen" w:cs="Arian AMU"/>
          <w:sz w:val="24"/>
          <w:szCs w:val="24"/>
          <w:shd w:val="clear" w:color="auto" w:fill="FFFFFF"/>
          <w:lang w:val="hy-AM"/>
        </w:rPr>
        <w:t>ում հրապարակվել է հեղինակի անունը՝ Արմեն Սարգսյան, այսինքն՝ պատշաճ հղում է արված տեղեկատվության աղբյուրին՝ հեղինակին, և սա բավարար հիմք է, որպեսզի գործով պատասխանողն ազատվի պատասխանատվությունից։</w:t>
      </w:r>
      <w:r w:rsidRPr="00E97038">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E97038">
        <w:rPr>
          <w:rFonts w:ascii="Sylfaen" w:hAnsi="Sylfaen" w:cs="Arian AMU"/>
          <w:sz w:val="24"/>
          <w:szCs w:val="24"/>
          <w:shd w:val="clear" w:color="auto" w:fill="FFFFFF"/>
          <w:lang w:val="hy-AM"/>
        </w:rPr>
        <w:t xml:space="preserve">Հունիսի 3-ին </w:t>
      </w:r>
      <w:r>
        <w:rPr>
          <w:rFonts w:ascii="Sylfaen" w:hAnsi="Sylfaen" w:cs="Arian AMU"/>
          <w:sz w:val="24"/>
          <w:szCs w:val="24"/>
          <w:shd w:val="clear" w:color="auto" w:fill="FFFFFF"/>
          <w:lang w:val="hy-AM"/>
        </w:rPr>
        <w:t>Վ</w:t>
      </w:r>
      <w:r w:rsidRPr="00E97038">
        <w:rPr>
          <w:rFonts w:ascii="Sylfaen" w:hAnsi="Sylfaen" w:cs="Arian AMU"/>
          <w:sz w:val="24"/>
          <w:szCs w:val="24"/>
          <w:shd w:val="clear" w:color="auto" w:fill="FFFFFF"/>
          <w:lang w:val="hy-AM"/>
        </w:rPr>
        <w:t>երաքննիչ</w:t>
      </w:r>
      <w:r>
        <w:rPr>
          <w:rFonts w:ascii="Sylfaen" w:hAnsi="Sylfaen" w:cs="Arian AMU"/>
          <w:sz w:val="24"/>
          <w:szCs w:val="24"/>
          <w:shd w:val="clear" w:color="auto" w:fill="FFFFFF"/>
          <w:lang w:val="hy-AM"/>
        </w:rPr>
        <w:t xml:space="preserve"> քաղաքացիական դատարանը</w:t>
      </w:r>
      <w:r w:rsidRPr="00E97038">
        <w:rPr>
          <w:rFonts w:ascii="Sylfaen" w:hAnsi="Sylfaen" w:cs="Arian AMU"/>
          <w:sz w:val="24"/>
          <w:szCs w:val="24"/>
          <w:shd w:val="clear" w:color="auto" w:fill="FFFFFF"/>
          <w:lang w:val="hy-AM"/>
        </w:rPr>
        <w:t xml:space="preserve"> բողոքն ընդունել է վարույթ։</w:t>
      </w:r>
    </w:p>
    <w:p w:rsidR="001D2AB8" w:rsidRDefault="001D2AB8" w:rsidP="001D2AB8">
      <w:pPr>
        <w:spacing w:after="0" w:line="240" w:lineRule="auto"/>
        <w:ind w:firstLine="567"/>
        <w:rPr>
          <w:rFonts w:ascii="Sylfaen" w:hAnsi="Sylfaen"/>
          <w:sz w:val="24"/>
          <w:szCs w:val="24"/>
          <w:lang w:val="hy-AM"/>
        </w:rPr>
      </w:pPr>
    </w:p>
    <w:p w:rsidR="00406931" w:rsidRPr="00E97038" w:rsidRDefault="00406931" w:rsidP="00406931">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Ապրիլի 29-ին</w:t>
      </w:r>
      <w:r w:rsidRPr="00E97038">
        <w:rPr>
          <w:rFonts w:ascii="Sylfaen" w:eastAsia="Times New Roman" w:hAnsi="Sylfaen" w:cs="Arial"/>
          <w:kern w:val="36"/>
          <w:sz w:val="24"/>
          <w:szCs w:val="24"/>
          <w:lang w:val="hy-AM"/>
        </w:rPr>
        <w:t xml:space="preserve"> հրապարակախոս Վահրամ Թոքմաջյանը </w:t>
      </w:r>
      <w:proofErr w:type="spellStart"/>
      <w:r w:rsidRPr="00E97038">
        <w:rPr>
          <w:rFonts w:ascii="Sylfaen" w:eastAsia="Times New Roman" w:hAnsi="Sylfaen" w:cs="Arial"/>
          <w:kern w:val="36"/>
          <w:sz w:val="24"/>
          <w:szCs w:val="24"/>
          <w:lang w:val="hy-AM"/>
        </w:rPr>
        <w:t>Ֆեյսբուքում</w:t>
      </w:r>
      <w:proofErr w:type="spellEnd"/>
      <w:r w:rsidRPr="00E97038">
        <w:rPr>
          <w:rFonts w:ascii="Sylfaen" w:eastAsia="Times New Roman" w:hAnsi="Sylfaen" w:cs="Arial"/>
          <w:kern w:val="36"/>
          <w:sz w:val="24"/>
          <w:szCs w:val="24"/>
          <w:lang w:val="hy-AM"/>
        </w:rPr>
        <w:t xml:space="preserve"> անձնական վիրավորանք ու հայհոյանք է հասցրել լրագրող Մհեր Արշակյանին ու նրա ընտանիքին։ Պատճառը լրագրողի մասնագիտական գործունեությունն է</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մասնավորապես՝</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վերջինիս</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հոդվածն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այն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մասին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որ</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ՀՀ</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վարչապետի</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Sylfaen"/>
          <w:kern w:val="36"/>
          <w:sz w:val="24"/>
          <w:szCs w:val="24"/>
          <w:lang w:val="hy-AM"/>
        </w:rPr>
        <w:t>կորտ</w:t>
      </w:r>
      <w:r w:rsidRPr="00E97038">
        <w:rPr>
          <w:rFonts w:ascii="Sylfaen" w:eastAsia="Times New Roman" w:hAnsi="Sylfaen" w:cs="Arial"/>
          <w:kern w:val="36"/>
          <w:sz w:val="24"/>
          <w:szCs w:val="24"/>
          <w:lang w:val="hy-AM"/>
        </w:rPr>
        <w:t>եժը</w:t>
      </w:r>
      <w:proofErr w:type="spellEnd"/>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Երևանում</w:t>
      </w:r>
      <w:proofErr w:type="spellEnd"/>
      <w:r w:rsidRPr="00E97038">
        <w:rPr>
          <w:rFonts w:ascii="Sylfaen" w:eastAsia="Times New Roman" w:hAnsi="Sylfaen" w:cs="Arial"/>
          <w:kern w:val="36"/>
          <w:sz w:val="24"/>
          <w:szCs w:val="24"/>
          <w:lang w:val="hy-AM"/>
        </w:rPr>
        <w:t xml:space="preserve"> մահացու հարված է հասցրել հղի կնոջը։ Գրառման հեղինակը լրագրողին մեղադրում է արյան վրա հոդված գրելու և դրանով իշխանություններին վարկաբեկելու համար</w:t>
      </w:r>
      <w:r w:rsidRPr="00E97038">
        <w:rPr>
          <w:rStyle w:val="FootnoteReference"/>
          <w:rFonts w:ascii="Sylfaen" w:eastAsia="Times New Roman" w:hAnsi="Sylfaen" w:cs="Arial"/>
          <w:kern w:val="36"/>
          <w:sz w:val="24"/>
          <w:szCs w:val="24"/>
          <w:lang w:val="hy-AM"/>
        </w:rPr>
        <w:footnoteReference w:id="58"/>
      </w:r>
      <w:r w:rsidRPr="00E97038">
        <w:rPr>
          <w:rFonts w:ascii="Sylfaen" w:eastAsia="Times New Roman" w:hAnsi="Sylfaen" w:cs="Arial"/>
          <w:kern w:val="36"/>
          <w:sz w:val="24"/>
          <w:szCs w:val="24"/>
          <w:lang w:val="hy-AM"/>
        </w:rPr>
        <w:t>։ Ավելի ուշ Վահրամ Թոքմաջյանը ներողություն է խնդրել լրագրողից, որի տեքստը հաս</w:t>
      </w:r>
      <w:r>
        <w:rPr>
          <w:rFonts w:ascii="Sylfaen" w:eastAsia="Times New Roman" w:hAnsi="Sylfaen" w:cs="Arial"/>
          <w:kern w:val="36"/>
          <w:sz w:val="24"/>
          <w:szCs w:val="24"/>
          <w:lang w:val="hy-AM"/>
        </w:rPr>
        <w:t>անելի է եղել միայն մի քանի ժամ։ ԽԱՊԿ-ն</w:t>
      </w:r>
      <w:r w:rsidRPr="00E97038">
        <w:rPr>
          <w:rFonts w:ascii="Sylfaen" w:eastAsia="Times New Roman" w:hAnsi="Sylfaen" w:cs="Arial"/>
          <w:kern w:val="36"/>
          <w:sz w:val="24"/>
          <w:szCs w:val="24"/>
          <w:lang w:val="hy-AM"/>
        </w:rPr>
        <w:t xml:space="preserve"> այս դեպքի</w:t>
      </w:r>
      <w:r>
        <w:rPr>
          <w:rFonts w:ascii="Sylfaen" w:eastAsia="Times New Roman" w:hAnsi="Sylfaen" w:cs="Arial"/>
          <w:kern w:val="36"/>
          <w:sz w:val="24"/>
          <w:szCs w:val="24"/>
          <w:lang w:val="hy-AM"/>
        </w:rPr>
        <w:t xml:space="preserve"> մասին հաղորդում է ներկայացրել ՀՀ դ</w:t>
      </w:r>
      <w:r w:rsidRPr="00E97038">
        <w:rPr>
          <w:rFonts w:ascii="Sylfaen" w:eastAsia="Times New Roman" w:hAnsi="Sylfaen" w:cs="Arial"/>
          <w:kern w:val="36"/>
          <w:sz w:val="24"/>
          <w:szCs w:val="24"/>
          <w:lang w:val="hy-AM"/>
        </w:rPr>
        <w:t>ատախազություն։</w:t>
      </w:r>
    </w:p>
    <w:p w:rsidR="00406931" w:rsidRPr="00E97038" w:rsidRDefault="00406931" w:rsidP="00406931">
      <w:pPr>
        <w:spacing w:after="0" w:line="240" w:lineRule="auto"/>
        <w:rPr>
          <w:rFonts w:ascii="Sylfaen" w:eastAsia="Times New Roman" w:hAnsi="Sylfaen" w:cs="Times New Roman"/>
          <w:kern w:val="36"/>
          <w:sz w:val="24"/>
          <w:szCs w:val="24"/>
          <w:lang w:val="hy-AM" w:eastAsia="ru-RU"/>
        </w:rPr>
      </w:pPr>
    </w:p>
    <w:p w:rsidR="00393AD5" w:rsidRPr="00E97038" w:rsidRDefault="00393AD5" w:rsidP="00393AD5">
      <w:pPr>
        <w:spacing w:after="0" w:line="240" w:lineRule="auto"/>
        <w:ind w:firstLine="720"/>
        <w:rPr>
          <w:rFonts w:ascii="Sylfaen" w:eastAsia="Times New Roman" w:hAnsi="Sylfaen" w:cs="Arial"/>
          <w:kern w:val="36"/>
          <w:sz w:val="24"/>
          <w:szCs w:val="24"/>
          <w:lang w:val="hy-AM"/>
        </w:rPr>
      </w:pPr>
      <w:r w:rsidRPr="00E97038">
        <w:rPr>
          <w:rFonts w:ascii="Sylfaen" w:eastAsia="Times New Roman" w:hAnsi="Sylfaen" w:cs="Arial"/>
          <w:b/>
          <w:kern w:val="36"/>
          <w:sz w:val="24"/>
          <w:szCs w:val="24"/>
          <w:lang w:val="hy-AM"/>
        </w:rPr>
        <w:t>Ապրիլի 29-ին</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Երևանի</w:t>
      </w:r>
      <w:proofErr w:type="spellEnd"/>
      <w:r w:rsidRPr="00E97038">
        <w:rPr>
          <w:rFonts w:ascii="Sylfaen" w:eastAsia="Times New Roman" w:hAnsi="Sylfaen" w:cs="Arial"/>
          <w:kern w:val="36"/>
          <w:sz w:val="24"/>
          <w:szCs w:val="24"/>
          <w:lang w:val="hy-AM"/>
        </w:rPr>
        <w:t xml:space="preserve"> կենդանաբանական այգու նախկին տնօրեն Ռուբեն Խաչատրյանը դատական հայց է ներկայացրել </w:t>
      </w:r>
      <w:proofErr w:type="spellStart"/>
      <w:r w:rsidRPr="00E97038">
        <w:rPr>
          <w:rFonts w:ascii="Sylfaen" w:eastAsia="Times New Roman" w:hAnsi="Sylfaen" w:cs="Arial"/>
          <w:kern w:val="36"/>
          <w:sz w:val="24"/>
          <w:szCs w:val="24"/>
          <w:lang w:val="hy-AM"/>
        </w:rPr>
        <w:t>Երևանի</w:t>
      </w:r>
      <w:proofErr w:type="spellEnd"/>
      <w:r w:rsidRPr="00E97038">
        <w:rPr>
          <w:rFonts w:ascii="Sylfaen" w:eastAsia="Times New Roman" w:hAnsi="Sylfaen" w:cs="Arial"/>
          <w:kern w:val="36"/>
          <w:sz w:val="24"/>
          <w:szCs w:val="24"/>
          <w:lang w:val="hy-AM"/>
        </w:rPr>
        <w:t xml:space="preserve"> ընդհանուր իրավասության դատարան ընդդեմ քաղաքացի Մանուկ Մանուկյ</w:t>
      </w:r>
      <w:r>
        <w:rPr>
          <w:rFonts w:ascii="Sylfaen" w:eastAsia="Times New Roman" w:hAnsi="Sylfaen" w:cs="Arial"/>
          <w:kern w:val="36"/>
          <w:sz w:val="24"/>
          <w:szCs w:val="24"/>
          <w:lang w:val="hy-AM"/>
        </w:rPr>
        <w:t xml:space="preserve">անի և </w:t>
      </w:r>
      <w:r w:rsidRPr="00E97038">
        <w:rPr>
          <w:rFonts w:ascii="Sylfaen" w:eastAsia="Times New Roman" w:hAnsi="Sylfaen" w:cs="Arial"/>
          <w:kern w:val="36"/>
          <w:sz w:val="24"/>
          <w:szCs w:val="24"/>
          <w:lang w:val="hy-AM"/>
        </w:rPr>
        <w:t xml:space="preserve">«Իրավունք </w:t>
      </w:r>
      <w:proofErr w:type="spellStart"/>
      <w:r w:rsidRPr="00E97038">
        <w:rPr>
          <w:rFonts w:ascii="Sylfaen" w:eastAsia="Times New Roman" w:hAnsi="Sylfaen" w:cs="Arial"/>
          <w:kern w:val="36"/>
          <w:sz w:val="24"/>
          <w:szCs w:val="24"/>
          <w:lang w:val="hy-AM"/>
        </w:rPr>
        <w:t>Մեդիա</w:t>
      </w:r>
      <w:proofErr w:type="spellEnd"/>
      <w:r w:rsidRPr="00E97038">
        <w:rPr>
          <w:rFonts w:ascii="Sylfaen" w:eastAsia="Times New Roman" w:hAnsi="Sylfaen" w:cs="Arial"/>
          <w:kern w:val="36"/>
          <w:sz w:val="24"/>
          <w:szCs w:val="24"/>
          <w:lang w:val="hy-AM"/>
        </w:rPr>
        <w:t xml:space="preserve">» ՍՊԸ-ի՝ զրպարտություն համարվող տեղեկատվության </w:t>
      </w:r>
      <w:proofErr w:type="spellStart"/>
      <w:r w:rsidRPr="00E97038">
        <w:rPr>
          <w:rFonts w:ascii="Sylfaen" w:eastAsia="Times New Roman" w:hAnsi="Sylfaen" w:cs="Arial"/>
          <w:kern w:val="36"/>
          <w:sz w:val="24"/>
          <w:szCs w:val="24"/>
          <w:lang w:val="hy-AM"/>
        </w:rPr>
        <w:t>հեր</w:t>
      </w:r>
      <w:r>
        <w:rPr>
          <w:rFonts w:ascii="Sylfaen" w:eastAsia="Times New Roman" w:hAnsi="Sylfaen" w:cs="Arial"/>
          <w:kern w:val="36"/>
          <w:sz w:val="24"/>
          <w:szCs w:val="24"/>
          <w:lang w:val="hy-AM"/>
        </w:rPr>
        <w:t>քման</w:t>
      </w:r>
      <w:proofErr w:type="spellEnd"/>
      <w:r>
        <w:rPr>
          <w:rFonts w:ascii="Sylfaen" w:eastAsia="Times New Roman" w:hAnsi="Sylfaen" w:cs="Arial"/>
          <w:kern w:val="36"/>
          <w:sz w:val="24"/>
          <w:szCs w:val="24"/>
          <w:lang w:val="hy-AM"/>
        </w:rPr>
        <w:t xml:space="preserve"> և ոչ նյութական վնասի դրամակա</w:t>
      </w:r>
      <w:r w:rsidRPr="00E97038">
        <w:rPr>
          <w:rFonts w:ascii="Sylfaen" w:eastAsia="Times New Roman" w:hAnsi="Sylfaen" w:cs="Arial"/>
          <w:kern w:val="36"/>
          <w:sz w:val="24"/>
          <w:szCs w:val="24"/>
          <w:lang w:val="hy-AM"/>
        </w:rPr>
        <w:t xml:space="preserve">ն </w:t>
      </w:r>
      <w:r>
        <w:rPr>
          <w:rFonts w:ascii="Sylfaen" w:eastAsia="Times New Roman" w:hAnsi="Sylfaen" w:cs="Arial"/>
          <w:kern w:val="36"/>
          <w:sz w:val="24"/>
          <w:szCs w:val="24"/>
          <w:lang w:val="hy-AM"/>
        </w:rPr>
        <w:t>փոխ</w:t>
      </w:r>
      <w:r w:rsidRPr="00E97038">
        <w:rPr>
          <w:rFonts w:ascii="Sylfaen" w:eastAsia="Times New Roman" w:hAnsi="Sylfaen" w:cs="Arial"/>
          <w:kern w:val="36"/>
          <w:sz w:val="24"/>
          <w:szCs w:val="24"/>
          <w:lang w:val="hy-AM"/>
        </w:rPr>
        <w:t xml:space="preserve">հատուցման պահանջներով։ Հայցի առիթը ապրիլի 1-ին «Իրավունք TV»-ի եթերում Մանուկ Մանուկյանի հնչեցրած մտքերն են, ըստ որոնց՝ Կենդանաբանական այգին կանգնած է անդունդի եզրին, քանի որ տարիներ շարունակ, մասնավորապես Ռուբեն Խաչատրյանի օրոք,  գործել է </w:t>
      </w:r>
      <w:proofErr w:type="spellStart"/>
      <w:r w:rsidRPr="00E97038">
        <w:rPr>
          <w:rFonts w:ascii="Sylfaen" w:eastAsia="Times New Roman" w:hAnsi="Sylfaen" w:cs="Arial"/>
          <w:kern w:val="36"/>
          <w:sz w:val="24"/>
          <w:szCs w:val="24"/>
          <w:lang w:val="hy-AM"/>
        </w:rPr>
        <w:t>կոռուպցիոն</w:t>
      </w:r>
      <w:proofErr w:type="spellEnd"/>
      <w:r w:rsidRPr="00E97038">
        <w:rPr>
          <w:rFonts w:ascii="Sylfaen" w:eastAsia="Times New Roman" w:hAnsi="Sylfaen" w:cs="Arial"/>
          <w:kern w:val="36"/>
          <w:sz w:val="24"/>
          <w:szCs w:val="24"/>
          <w:lang w:val="hy-AM"/>
        </w:rPr>
        <w:t xml:space="preserve"> սխեմա</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պետական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գումարները</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Sylfaen"/>
          <w:kern w:val="36"/>
          <w:sz w:val="24"/>
          <w:szCs w:val="24"/>
          <w:lang w:val="hy-AM"/>
        </w:rPr>
        <w:t>յուրացվել</w:t>
      </w:r>
      <w:proofErr w:type="spellEnd"/>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իսկ կենդանիները անուշադրության են մատնված եղել</w:t>
      </w:r>
      <w:r>
        <w:rPr>
          <w:rStyle w:val="FootnoteReference"/>
          <w:rFonts w:ascii="Sylfaen" w:eastAsia="Times New Roman" w:hAnsi="Sylfaen" w:cs="Arial"/>
          <w:kern w:val="36"/>
          <w:sz w:val="24"/>
          <w:szCs w:val="24"/>
          <w:lang w:val="hy-AM"/>
        </w:rPr>
        <w:footnoteReference w:id="59"/>
      </w:r>
      <w:r w:rsidRPr="00E97038">
        <w:rPr>
          <w:rFonts w:ascii="Sylfaen" w:eastAsia="Times New Roman" w:hAnsi="Sylfaen" w:cs="Arial"/>
          <w:kern w:val="36"/>
          <w:sz w:val="24"/>
          <w:szCs w:val="24"/>
          <w:lang w:val="hy-AM"/>
        </w:rPr>
        <w:t xml:space="preserve">։ Հայցադիմումը </w:t>
      </w:r>
      <w:r>
        <w:rPr>
          <w:rFonts w:ascii="Sylfaen" w:eastAsia="Times New Roman" w:hAnsi="Sylfaen" w:cs="Arial"/>
          <w:kern w:val="36"/>
          <w:sz w:val="24"/>
          <w:szCs w:val="24"/>
          <w:lang w:val="hy-AM"/>
        </w:rPr>
        <w:t>մ</w:t>
      </w:r>
      <w:r w:rsidRPr="00E97038">
        <w:rPr>
          <w:rFonts w:ascii="Sylfaen" w:eastAsia="Times New Roman" w:hAnsi="Sylfaen" w:cs="Arial"/>
          <w:kern w:val="36"/>
          <w:sz w:val="24"/>
          <w:szCs w:val="24"/>
          <w:lang w:val="hy-AM"/>
        </w:rPr>
        <w:t>այիսի 10-ին վերադարձվել է՝ առկա թերությունների պատճառով, 19-ին կրկին ներկայացվել և հունիսի 3-ին ընդունվել է վարույթ։</w:t>
      </w:r>
    </w:p>
    <w:p w:rsidR="00393AD5" w:rsidRDefault="00393AD5" w:rsidP="00406931">
      <w:pPr>
        <w:spacing w:after="0" w:line="240" w:lineRule="auto"/>
        <w:rPr>
          <w:rFonts w:ascii="Sylfaen" w:eastAsia="Times New Roman" w:hAnsi="Sylfaen" w:cs="Arial"/>
          <w:kern w:val="36"/>
          <w:sz w:val="24"/>
          <w:szCs w:val="24"/>
          <w:lang w:val="hy-AM"/>
        </w:rPr>
      </w:pPr>
    </w:p>
    <w:p w:rsidR="00D210F1" w:rsidRPr="00E97038" w:rsidRDefault="00D210F1" w:rsidP="00D210F1">
      <w:pPr>
        <w:pStyle w:val="NormalWeb"/>
        <w:shd w:val="clear" w:color="auto" w:fill="FFFFFF"/>
        <w:spacing w:before="0" w:beforeAutospacing="0" w:after="0" w:afterAutospacing="0" w:line="240" w:lineRule="auto"/>
        <w:ind w:firstLine="567"/>
        <w:rPr>
          <w:rFonts w:ascii="Sylfaen" w:hAnsi="Sylfaen" w:cs="Arial"/>
          <w:lang w:val="hy-AM"/>
        </w:rPr>
      </w:pPr>
      <w:r w:rsidRPr="00E97038">
        <w:rPr>
          <w:rFonts w:ascii="Sylfaen" w:hAnsi="Sylfaen" w:cs="Arial"/>
          <w:b/>
          <w:lang w:val="hy-AM"/>
        </w:rPr>
        <w:t>Մայիսի 2-ին</w:t>
      </w:r>
      <w:r w:rsidRPr="00E97038">
        <w:rPr>
          <w:rFonts w:ascii="Sylfaen" w:hAnsi="Sylfaen" w:cs="Arial"/>
          <w:lang w:val="hy-AM"/>
        </w:rPr>
        <w:t xml:space="preserve"> </w:t>
      </w:r>
      <w:proofErr w:type="spellStart"/>
      <w:r w:rsidRPr="00E97038">
        <w:rPr>
          <w:rFonts w:ascii="Sylfaen" w:hAnsi="Sylfaen" w:cs="Arial"/>
          <w:lang w:val="hy-AM"/>
        </w:rPr>
        <w:t>Երևանի</w:t>
      </w:r>
      <w:proofErr w:type="spellEnd"/>
      <w:r w:rsidRPr="00E97038">
        <w:rPr>
          <w:rFonts w:ascii="Sylfaen" w:hAnsi="Sylfaen" w:cs="Arial"/>
          <w:lang w:val="hy-AM"/>
        </w:rPr>
        <w:t xml:space="preserve"> ընդհանուր իրավասության դատարանում կայացել է </w:t>
      </w:r>
      <w:proofErr w:type="spellStart"/>
      <w:r w:rsidRPr="00E97038">
        <w:rPr>
          <w:rFonts w:ascii="Sylfaen" w:hAnsi="Sylfaen" w:cs="Arial"/>
          <w:lang w:val="hy-AM"/>
        </w:rPr>
        <w:t>Ղազախստանում</w:t>
      </w:r>
      <w:proofErr w:type="spellEnd"/>
      <w:r w:rsidRPr="00E97038">
        <w:rPr>
          <w:rFonts w:ascii="Sylfaen" w:hAnsi="Sylfaen" w:cs="Arial"/>
          <w:lang w:val="hy-AM"/>
        </w:rPr>
        <w:t xml:space="preserve"> ՀՀ պատվավոր հյուպատոս Հայկ </w:t>
      </w:r>
      <w:proofErr w:type="spellStart"/>
      <w:r w:rsidRPr="00E97038">
        <w:rPr>
          <w:rFonts w:ascii="Sylfaen" w:hAnsi="Sylfaen" w:cs="Arial"/>
          <w:lang w:val="hy-AM"/>
        </w:rPr>
        <w:t>Տերտերյանն</w:t>
      </w:r>
      <w:proofErr w:type="spellEnd"/>
      <w:r w:rsidRPr="00E97038">
        <w:rPr>
          <w:rFonts w:ascii="Sylfaen" w:hAnsi="Sylfaen" w:cs="Arial"/>
          <w:lang w:val="hy-AM"/>
        </w:rPr>
        <w:t xml:space="preserve"> ընդդեմ «Հրապարակ օրաթերթ» ՍՊԸ-ի գործով հերթական դատական նիստը՝ զրպարտություն համարվող </w:t>
      </w:r>
      <w:r w:rsidRPr="00E97038">
        <w:rPr>
          <w:rFonts w:ascii="Sylfaen" w:hAnsi="Sylfaen" w:cs="Arial"/>
          <w:lang w:val="hy-AM"/>
        </w:rPr>
        <w:lastRenderedPageBreak/>
        <w:t xml:space="preserve">տվյալները հերքելու, գործարար համբավն արատավորող արտահայտության համար փոխհատուցման գումար բռնագանձելու պահանջներով: </w:t>
      </w:r>
    </w:p>
    <w:p w:rsidR="00D210F1" w:rsidRDefault="00D210F1" w:rsidP="00D210F1">
      <w:pPr>
        <w:pStyle w:val="NormalWeb"/>
        <w:shd w:val="clear" w:color="auto" w:fill="FFFFFF"/>
        <w:spacing w:before="0" w:beforeAutospacing="0" w:after="0" w:afterAutospacing="0" w:line="240" w:lineRule="auto"/>
        <w:ind w:firstLine="567"/>
        <w:rPr>
          <w:rFonts w:ascii="Sylfaen" w:hAnsi="Sylfaen" w:cs="Arial"/>
          <w:bCs/>
          <w:lang w:val="hy-AM"/>
        </w:rPr>
      </w:pPr>
      <w:r w:rsidRPr="00E97038">
        <w:rPr>
          <w:rFonts w:ascii="Sylfaen" w:hAnsi="Sylfaen" w:cs="Arial"/>
          <w:lang w:val="hy-AM"/>
        </w:rPr>
        <w:t>Հիշեցնենք, որ հայցը ներկայացվել է 2021թ</w:t>
      </w:r>
      <w:r w:rsidRPr="00E97038">
        <w:rPr>
          <w:lang w:val="hy-AM"/>
        </w:rPr>
        <w:t>․</w:t>
      </w:r>
      <w:r w:rsidRPr="00E97038">
        <w:rPr>
          <w:rFonts w:ascii="Sylfaen" w:hAnsi="Sylfaen" w:cs="Sylfaen"/>
          <w:lang w:val="hy-AM"/>
        </w:rPr>
        <w:t>փ</w:t>
      </w:r>
      <w:r w:rsidRPr="00E97038">
        <w:rPr>
          <w:rFonts w:ascii="Sylfaen" w:hAnsi="Sylfaen" w:cs="Arial"/>
          <w:lang w:val="hy-AM"/>
        </w:rPr>
        <w:t xml:space="preserve">ետրվարի 2-ին, </w:t>
      </w:r>
      <w:r w:rsidRPr="00E97038">
        <w:rPr>
          <w:rFonts w:ascii="Sylfaen" w:hAnsi="Sylfaen" w:cs="Arial"/>
          <w:bCs/>
          <w:lang w:val="hy-AM"/>
        </w:rPr>
        <w:t xml:space="preserve">առիթը «Hraparak.am» </w:t>
      </w:r>
      <w:proofErr w:type="spellStart"/>
      <w:r w:rsidRPr="00E97038">
        <w:rPr>
          <w:rFonts w:ascii="Sylfaen" w:hAnsi="Sylfaen" w:cs="Arial"/>
          <w:bCs/>
          <w:lang w:val="hy-AM"/>
        </w:rPr>
        <w:t>կայքում</w:t>
      </w:r>
      <w:proofErr w:type="spellEnd"/>
      <w:r w:rsidRPr="00E97038">
        <w:rPr>
          <w:rFonts w:ascii="Sylfaen" w:hAnsi="Sylfaen" w:cs="Arial"/>
          <w:bCs/>
          <w:lang w:val="hy-AM"/>
        </w:rPr>
        <w:t xml:space="preserve"> 2020թ</w:t>
      </w:r>
      <w:r w:rsidRPr="00E97038">
        <w:rPr>
          <w:bCs/>
          <w:lang w:val="hy-AM"/>
        </w:rPr>
        <w:t>․</w:t>
      </w:r>
      <w:r w:rsidRPr="00E97038">
        <w:rPr>
          <w:rFonts w:ascii="Sylfaen" w:hAnsi="Sylfaen" w:cs="Arial"/>
          <w:bCs/>
          <w:lang w:val="hy-AM"/>
        </w:rPr>
        <w:t xml:space="preserve"> դեկտեմբերի 9-ին հրապարակված հոդվածն է՝ «</w:t>
      </w:r>
      <w:proofErr w:type="spellStart"/>
      <w:r w:rsidRPr="00E97038">
        <w:rPr>
          <w:rFonts w:ascii="Sylfaen" w:hAnsi="Sylfaen" w:cs="Arial"/>
          <w:bCs/>
          <w:lang w:val="hy-AM"/>
        </w:rPr>
        <w:t>Ղազախստանում</w:t>
      </w:r>
      <w:proofErr w:type="spellEnd"/>
      <w:r w:rsidRPr="00E97038">
        <w:rPr>
          <w:rFonts w:ascii="Sylfaen" w:hAnsi="Sylfaen" w:cs="Arial"/>
          <w:bCs/>
          <w:lang w:val="hy-AM"/>
        </w:rPr>
        <w:t xml:space="preserve"> ՀՀ պատվավոր հյուպատոսի </w:t>
      </w:r>
      <w:proofErr w:type="spellStart"/>
      <w:r w:rsidRPr="00E97038">
        <w:rPr>
          <w:rFonts w:ascii="Sylfaen" w:hAnsi="Sylfaen" w:cs="Arial"/>
          <w:bCs/>
          <w:lang w:val="hy-AM"/>
        </w:rPr>
        <w:t>խոզաբուծարանն</w:t>
      </w:r>
      <w:proofErr w:type="spellEnd"/>
      <w:r w:rsidRPr="00E97038">
        <w:rPr>
          <w:rFonts w:ascii="Sylfaen" w:hAnsi="Sylfaen" w:cs="Arial"/>
          <w:bCs/>
          <w:lang w:val="hy-AM"/>
        </w:rPr>
        <w:t xml:space="preserve"> էկոլոգիական աղետ է առաջացրել» վերնագրով</w:t>
      </w:r>
      <w:r w:rsidRPr="00E97038">
        <w:rPr>
          <w:rStyle w:val="FootnoteReference"/>
          <w:rFonts w:ascii="Sylfaen" w:eastAsiaTheme="minorEastAsia" w:hAnsi="Sylfaen" w:cs="Arial"/>
          <w:bCs/>
          <w:lang w:val="hy-AM"/>
        </w:rPr>
        <w:footnoteReference w:id="60"/>
      </w:r>
      <w:r w:rsidRPr="00E97038">
        <w:rPr>
          <w:rFonts w:ascii="Sylfaen" w:hAnsi="Sylfaen" w:cs="Arial"/>
          <w:bCs/>
          <w:lang w:val="hy-AM"/>
        </w:rPr>
        <w:t xml:space="preserve">։ Հոդվածում մասնավորապես նշվում է, որ Հայկ </w:t>
      </w:r>
      <w:proofErr w:type="spellStart"/>
      <w:r w:rsidRPr="00E97038">
        <w:rPr>
          <w:rFonts w:ascii="Sylfaen" w:hAnsi="Sylfaen" w:cs="Arial"/>
          <w:bCs/>
          <w:lang w:val="hy-AM"/>
        </w:rPr>
        <w:t>Տերտերյանին</w:t>
      </w:r>
      <w:proofErr w:type="spellEnd"/>
      <w:r w:rsidRPr="00E97038">
        <w:rPr>
          <w:rFonts w:ascii="Sylfaen" w:hAnsi="Sylfaen" w:cs="Arial"/>
          <w:bCs/>
          <w:lang w:val="hy-AM"/>
        </w:rPr>
        <w:t xml:space="preserve"> պատկանող </w:t>
      </w:r>
      <w:proofErr w:type="spellStart"/>
      <w:r w:rsidRPr="00E97038">
        <w:rPr>
          <w:rFonts w:ascii="Sylfaen" w:hAnsi="Sylfaen" w:cs="Arial"/>
          <w:bCs/>
          <w:lang w:val="hy-AM"/>
        </w:rPr>
        <w:t>խոզաբուծարանի</w:t>
      </w:r>
      <w:proofErr w:type="spellEnd"/>
      <w:r w:rsidRPr="00E97038">
        <w:rPr>
          <w:rFonts w:ascii="Sylfaen" w:hAnsi="Sylfaen" w:cs="Arial"/>
          <w:bCs/>
          <w:lang w:val="hy-AM"/>
        </w:rPr>
        <w:t xml:space="preserve"> շուրջ գտնվող հողատարածքում հիվանդ խոզերի մարմիններ են թաղել՝ ահռելի վնաս հասցնելով </w:t>
      </w:r>
      <w:proofErr w:type="spellStart"/>
      <w:r w:rsidRPr="00E97038">
        <w:rPr>
          <w:rFonts w:ascii="Sylfaen" w:hAnsi="Sylfaen" w:cs="Arial"/>
          <w:bCs/>
          <w:lang w:val="hy-AM"/>
        </w:rPr>
        <w:t>Ակտոբա</w:t>
      </w:r>
      <w:proofErr w:type="spellEnd"/>
      <w:r w:rsidRPr="00E97038">
        <w:rPr>
          <w:rFonts w:ascii="Sylfaen" w:hAnsi="Sylfaen" w:cs="Arial"/>
          <w:bCs/>
          <w:lang w:val="hy-AM"/>
        </w:rPr>
        <w:t xml:space="preserve"> քաղաքի շրջակա համայնքներին: </w:t>
      </w:r>
      <w:proofErr w:type="spellStart"/>
      <w:r w:rsidRPr="00E97038">
        <w:rPr>
          <w:rFonts w:ascii="Sylfaen" w:hAnsi="Sylfaen" w:cs="Arial"/>
          <w:bCs/>
          <w:lang w:val="hy-AM"/>
        </w:rPr>
        <w:t>Թեև</w:t>
      </w:r>
      <w:proofErr w:type="spellEnd"/>
      <w:r w:rsidRPr="00E97038">
        <w:rPr>
          <w:rFonts w:ascii="Sylfaen" w:hAnsi="Sylfaen" w:cs="Arial"/>
          <w:bCs/>
          <w:lang w:val="hy-AM"/>
        </w:rPr>
        <w:t xml:space="preserve"> 2021թ</w:t>
      </w:r>
      <w:r w:rsidRPr="00E97038">
        <w:rPr>
          <w:bCs/>
          <w:lang w:val="hy-AM"/>
        </w:rPr>
        <w:t>․</w:t>
      </w:r>
      <w:r w:rsidRPr="00E97038">
        <w:rPr>
          <w:rFonts w:ascii="Sylfaen" w:hAnsi="Sylfaen" w:cs="Arial"/>
          <w:bCs/>
          <w:lang w:val="hy-AM"/>
        </w:rPr>
        <w:t xml:space="preserve"> հունվարի 21-ին կայքը հերքում է հրապարակել՝ հայցի առիթ դարձած հոդվածի որոշ տեղեկություններ ճշգրտելով, սակայն դա չի բավարարել հայցվոր կողմին</w:t>
      </w:r>
      <w:r w:rsidRPr="00E97038">
        <w:rPr>
          <w:rStyle w:val="FootnoteReference"/>
          <w:rFonts w:ascii="Sylfaen" w:eastAsiaTheme="minorEastAsia" w:hAnsi="Sylfaen" w:cs="Arial"/>
          <w:bCs/>
          <w:lang w:val="hy-AM"/>
        </w:rPr>
        <w:footnoteReference w:id="61"/>
      </w:r>
      <w:r>
        <w:rPr>
          <w:rFonts w:ascii="Sylfaen" w:hAnsi="Sylfaen" w:cs="Arial"/>
          <w:bCs/>
          <w:lang w:val="hy-AM"/>
        </w:rPr>
        <w:t>։</w:t>
      </w:r>
    </w:p>
    <w:p w:rsidR="00D210F1" w:rsidRPr="00E97038" w:rsidRDefault="00D210F1" w:rsidP="00D210F1">
      <w:pPr>
        <w:pStyle w:val="NormalWeb"/>
        <w:shd w:val="clear" w:color="auto" w:fill="FFFFFF"/>
        <w:spacing w:before="0" w:beforeAutospacing="0" w:after="0" w:afterAutospacing="0" w:line="240" w:lineRule="auto"/>
        <w:ind w:firstLine="567"/>
        <w:rPr>
          <w:rFonts w:ascii="Sylfaen" w:hAnsi="Sylfaen" w:cs="Arial"/>
          <w:bCs/>
          <w:lang w:val="hy-AM"/>
        </w:rPr>
      </w:pPr>
      <w:r w:rsidRPr="00AE6B31">
        <w:rPr>
          <w:rFonts w:ascii="Sylfaen" w:hAnsi="Sylfaen" w:cs="Arial"/>
          <w:bCs/>
          <w:lang w:val="hy-AM"/>
        </w:rPr>
        <w:t>Մայիսի 30-ին</w:t>
      </w:r>
      <w:r w:rsidRPr="00E97038">
        <w:rPr>
          <w:rFonts w:ascii="Sylfaen" w:hAnsi="Sylfaen" w:cs="Arial"/>
          <w:bCs/>
          <w:lang w:val="hy-AM"/>
        </w:rPr>
        <w:t xml:space="preserve"> դատարանը բավարարել է հայցը՝ պարտավորեցնելով հերքում հրապարակել, հօգուտ հայցվորի բռնագանձել 120 000 դրամ՝ որպես փաստաբանի խելամիտ վարձատրության գումար և 4000 դրամ՝ որպես պետական տուրք:</w:t>
      </w:r>
    </w:p>
    <w:p w:rsidR="00D210F1" w:rsidRDefault="00D210F1" w:rsidP="00D210F1">
      <w:pPr>
        <w:pStyle w:val="NormalWeb"/>
        <w:shd w:val="clear" w:color="auto" w:fill="FFFFFF"/>
        <w:spacing w:before="0" w:beforeAutospacing="0" w:after="0" w:afterAutospacing="0" w:line="240" w:lineRule="auto"/>
        <w:ind w:firstLine="567"/>
        <w:rPr>
          <w:rFonts w:ascii="Sylfaen" w:hAnsi="Sylfaen" w:cs="Arial"/>
          <w:lang w:val="hy-AM"/>
        </w:rPr>
      </w:pPr>
      <w:r w:rsidRPr="00E97038">
        <w:rPr>
          <w:rFonts w:ascii="Sylfaen" w:hAnsi="Sylfaen" w:cs="Arial"/>
          <w:lang w:val="hy-AM"/>
        </w:rPr>
        <w:t>Վճռի դեմ հունիսի 30-ի դրությամբ բողոք չի ներկայացվել։</w:t>
      </w:r>
    </w:p>
    <w:p w:rsidR="00C51A8A" w:rsidRDefault="00C51A8A" w:rsidP="00D210F1">
      <w:pPr>
        <w:pStyle w:val="NormalWeb"/>
        <w:shd w:val="clear" w:color="auto" w:fill="FFFFFF"/>
        <w:spacing w:before="0" w:beforeAutospacing="0" w:after="0" w:afterAutospacing="0" w:line="240" w:lineRule="auto"/>
        <w:ind w:firstLine="567"/>
        <w:rPr>
          <w:rFonts w:ascii="Sylfaen" w:hAnsi="Sylfaen" w:cs="Arial"/>
          <w:lang w:val="hy-AM"/>
        </w:rPr>
      </w:pPr>
    </w:p>
    <w:p w:rsidR="00C51A8A" w:rsidRPr="00A14F1A" w:rsidRDefault="00C51A8A" w:rsidP="00C51A8A">
      <w:pPr>
        <w:spacing w:after="0" w:line="240" w:lineRule="auto"/>
        <w:ind w:firstLine="720"/>
        <w:rPr>
          <w:rFonts w:ascii="Sylfaen" w:hAnsi="Sylfaen"/>
          <w:sz w:val="24"/>
          <w:szCs w:val="24"/>
          <w:shd w:val="clear" w:color="auto" w:fill="FFFFFF"/>
          <w:lang w:val="hy-AM"/>
        </w:rPr>
      </w:pPr>
      <w:r w:rsidRPr="00A14F1A">
        <w:rPr>
          <w:rFonts w:ascii="Sylfaen" w:hAnsi="Sylfaen"/>
          <w:b/>
          <w:sz w:val="24"/>
          <w:szCs w:val="24"/>
          <w:shd w:val="clear" w:color="auto" w:fill="FFFFFF"/>
          <w:lang w:val="hy-AM"/>
        </w:rPr>
        <w:t>Մայիսի 4-ին</w:t>
      </w:r>
      <w:r w:rsidRPr="00A14F1A">
        <w:rPr>
          <w:rFonts w:ascii="Sylfaen" w:hAnsi="Sylfaen"/>
          <w:sz w:val="24"/>
          <w:szCs w:val="24"/>
          <w:shd w:val="clear" w:color="auto" w:fill="FFFFFF"/>
          <w:lang w:val="hy-AM"/>
        </w:rPr>
        <w:t xml:space="preserve"> </w:t>
      </w:r>
      <w:proofErr w:type="spellStart"/>
      <w:r w:rsidRPr="00A14F1A">
        <w:rPr>
          <w:rFonts w:ascii="Sylfaen" w:hAnsi="Sylfaen"/>
          <w:sz w:val="24"/>
          <w:szCs w:val="24"/>
          <w:shd w:val="clear" w:color="auto" w:fill="FFFFFF"/>
          <w:lang w:val="hy-AM"/>
        </w:rPr>
        <w:t>Երևանի</w:t>
      </w:r>
      <w:proofErr w:type="spellEnd"/>
      <w:r w:rsidRPr="00A14F1A">
        <w:rPr>
          <w:rFonts w:ascii="Sylfaen" w:hAnsi="Sylfaen"/>
          <w:sz w:val="24"/>
          <w:szCs w:val="24"/>
          <w:shd w:val="clear" w:color="auto" w:fill="FFFFFF"/>
          <w:lang w:val="hy-AM"/>
        </w:rPr>
        <w:t xml:space="preserve"> ընդհանուր իրավասության դատարանում շարունակվել է ՀՀ երկրորդ նախագահ Ռոբերտ Քոչարյանն ընդդեմ «Սկիզբ </w:t>
      </w:r>
      <w:proofErr w:type="spellStart"/>
      <w:r w:rsidRPr="00A14F1A">
        <w:rPr>
          <w:rFonts w:ascii="Sylfaen" w:hAnsi="Sylfaen"/>
          <w:sz w:val="24"/>
          <w:szCs w:val="24"/>
          <w:shd w:val="clear" w:color="auto" w:fill="FFFFFF"/>
          <w:lang w:val="hy-AM"/>
        </w:rPr>
        <w:t>Մեդիա</w:t>
      </w:r>
      <w:proofErr w:type="spellEnd"/>
      <w:r w:rsidRPr="00A14F1A">
        <w:rPr>
          <w:rFonts w:ascii="Sylfaen" w:hAnsi="Sylfaen"/>
          <w:sz w:val="24"/>
          <w:szCs w:val="24"/>
          <w:shd w:val="clear" w:color="auto" w:fill="FFFFFF"/>
          <w:lang w:val="hy-AM"/>
        </w:rPr>
        <w:t xml:space="preserve"> Կենտրոն» ՍՊԸ-ի հայցով կայացված դատական ակտի կատարմանն առնչվող քրեական գործի քննությունը:</w:t>
      </w:r>
    </w:p>
    <w:p w:rsidR="00C51A8A" w:rsidRPr="00E97038" w:rsidRDefault="00C51A8A" w:rsidP="00C51A8A">
      <w:pPr>
        <w:spacing w:after="0" w:line="240" w:lineRule="auto"/>
        <w:ind w:firstLine="567"/>
        <w:rPr>
          <w:rFonts w:ascii="Sylfaen" w:hAnsi="Sylfaen"/>
          <w:shd w:val="clear" w:color="auto" w:fill="FFFFFF"/>
          <w:lang w:val="hy-AM"/>
        </w:rPr>
      </w:pPr>
      <w:r w:rsidRPr="00A14F1A">
        <w:rPr>
          <w:rFonts w:ascii="Sylfaen" w:hAnsi="Sylfaen"/>
          <w:sz w:val="24"/>
          <w:szCs w:val="24"/>
          <w:shd w:val="clear" w:color="auto" w:fill="FFFFFF"/>
          <w:lang w:val="hy-AM"/>
        </w:rPr>
        <w:t xml:space="preserve">Հիշեցնենք, որ 2020թ. հուլիսի 6-ին դատարանը </w:t>
      </w:r>
      <w:proofErr w:type="spellStart"/>
      <w:r w:rsidRPr="00A14F1A">
        <w:rPr>
          <w:rFonts w:ascii="Sylfaen" w:hAnsi="Sylfaen"/>
          <w:sz w:val="24"/>
          <w:szCs w:val="24"/>
          <w:shd w:val="clear" w:color="auto" w:fill="FFFFFF"/>
          <w:lang w:val="hy-AM"/>
        </w:rPr>
        <w:t>Երևանի</w:t>
      </w:r>
      <w:proofErr w:type="spellEnd"/>
      <w:r w:rsidRPr="00A14F1A">
        <w:rPr>
          <w:rFonts w:ascii="Sylfaen" w:hAnsi="Sylfaen"/>
          <w:sz w:val="24"/>
          <w:szCs w:val="24"/>
          <w:shd w:val="clear" w:color="auto" w:fill="FFFFFF"/>
          <w:lang w:val="hy-AM"/>
        </w:rPr>
        <w:t xml:space="preserve"> Կենտրոն և Նորք-Մարաշ վարչական շրջանների դատախազությունից ստացել է ընդդեմ «Սկիզբ </w:t>
      </w:r>
      <w:proofErr w:type="spellStart"/>
      <w:r w:rsidRPr="00A14F1A">
        <w:rPr>
          <w:rFonts w:ascii="Sylfaen" w:hAnsi="Sylfaen"/>
          <w:sz w:val="24"/>
          <w:szCs w:val="24"/>
          <w:shd w:val="clear" w:color="auto" w:fill="FFFFFF"/>
          <w:lang w:val="hy-AM"/>
        </w:rPr>
        <w:t>Մեդիա</w:t>
      </w:r>
      <w:proofErr w:type="spellEnd"/>
      <w:r w:rsidRPr="00A14F1A">
        <w:rPr>
          <w:rFonts w:ascii="Sylfaen" w:hAnsi="Sylfaen"/>
          <w:sz w:val="24"/>
          <w:szCs w:val="24"/>
          <w:shd w:val="clear" w:color="auto" w:fill="FFFFFF"/>
          <w:lang w:val="hy-AM"/>
        </w:rPr>
        <w:t xml:space="preserve">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A14F1A">
        <w:rPr>
          <w:rFonts w:ascii="Times New Roman" w:hAnsi="Times New Roman" w:cs="Times New Roman"/>
          <w:sz w:val="24"/>
          <w:szCs w:val="24"/>
          <w:shd w:val="clear" w:color="auto" w:fill="FFFFFF"/>
          <w:lang w:val="hy-AM"/>
        </w:rPr>
        <w:t>․</w:t>
      </w:r>
      <w:r w:rsidRPr="00A14F1A">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w:t>
      </w:r>
      <w:proofErr w:type="spellStart"/>
      <w:r w:rsidRPr="00A14F1A">
        <w:rPr>
          <w:rFonts w:ascii="Sylfaen" w:hAnsi="Sylfaen"/>
          <w:sz w:val="24"/>
          <w:szCs w:val="24"/>
          <w:shd w:val="clear" w:color="auto" w:fill="FFFFFF"/>
          <w:lang w:val="hy-AM"/>
        </w:rPr>
        <w:t>կայքում</w:t>
      </w:r>
      <w:proofErr w:type="spellEnd"/>
      <w:r w:rsidRPr="00A14F1A">
        <w:rPr>
          <w:rFonts w:ascii="Sylfaen" w:hAnsi="Sylfaen"/>
          <w:sz w:val="24"/>
          <w:szCs w:val="24"/>
          <w:shd w:val="clear" w:color="auto" w:fill="FFFFFF"/>
          <w:lang w:val="hy-AM"/>
        </w:rPr>
        <w:t xml:space="preserve"> 2018թ. հունիսի 7-ին, 23-ին և 24-ին հրապարակված</w:t>
      </w:r>
      <w:r w:rsidRPr="00E97038">
        <w:rPr>
          <w:rFonts w:ascii="Sylfaen" w:hAnsi="Sylfaen"/>
          <w:sz w:val="24"/>
          <w:szCs w:val="24"/>
          <w:shd w:val="clear" w:color="auto" w:fill="FFFFFF"/>
          <w:lang w:val="hy-AM"/>
        </w:rPr>
        <w:t xml:space="preserve"> հոդվածներն են Քոչարյանի մասին (մանրամասները՝ ԽԱՊԿ 2019-2021 թթ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տարեկան և եռամսյակային զեկույցներում, </w:t>
      </w:r>
      <w:proofErr w:type="spellStart"/>
      <w:r w:rsidRPr="00E97038">
        <w:rPr>
          <w:rFonts w:ascii="Sylfaen" w:hAnsi="Sylfaen"/>
          <w:sz w:val="24"/>
          <w:szCs w:val="24"/>
          <w:shd w:val="clear" w:color="auto" w:fill="FFFFFF"/>
          <w:lang w:val="hy-AM"/>
        </w:rPr>
        <w:t>տե´ս</w:t>
      </w:r>
      <w:proofErr w:type="spellEnd"/>
      <w:r w:rsidRPr="00E97038">
        <w:rPr>
          <w:rFonts w:ascii="Sylfaen" w:hAnsi="Sylfaen"/>
          <w:sz w:val="24"/>
          <w:szCs w:val="24"/>
          <w:shd w:val="clear" w:color="auto" w:fill="FFFFFF"/>
          <w:lang w:val="hy-AM"/>
        </w:rPr>
        <w:t xml:space="preserve"> www.khosq.am, «Զեկույցներ» բաժնում)։</w:t>
      </w:r>
    </w:p>
    <w:p w:rsidR="00C51A8A" w:rsidRPr="00E97038" w:rsidRDefault="00C51A8A" w:rsidP="00C51A8A">
      <w:pPr>
        <w:spacing w:after="0" w:line="240" w:lineRule="auto"/>
        <w:ind w:firstLine="567"/>
        <w:rPr>
          <w:rFonts w:ascii="Sylfaen" w:eastAsia="Times New Roman" w:hAnsi="Sylfaen" w:cs="Segoe UI Historic"/>
          <w:sz w:val="24"/>
          <w:szCs w:val="24"/>
          <w:lang w:val="hy-AM"/>
        </w:rPr>
      </w:pPr>
      <w:r w:rsidRPr="00E97038">
        <w:rPr>
          <w:rFonts w:ascii="Sylfaen" w:eastAsia="Times New Roman" w:hAnsi="Sylfaen" w:cs="Segoe UI Historic"/>
          <w:sz w:val="24"/>
          <w:szCs w:val="24"/>
          <w:lang w:val="hy-AM"/>
        </w:rPr>
        <w:t>Դատական հաջորդ նիստը նշանակվել է հուլիսի 13-ին։</w:t>
      </w:r>
    </w:p>
    <w:p w:rsidR="00C51A8A" w:rsidRPr="00E97038" w:rsidRDefault="00C51A8A" w:rsidP="00C51A8A">
      <w:pPr>
        <w:spacing w:after="0" w:line="240" w:lineRule="auto"/>
        <w:ind w:firstLine="567"/>
        <w:rPr>
          <w:rFonts w:ascii="Sylfaen" w:eastAsia="Times New Roman" w:hAnsi="Sylfaen" w:cs="Segoe UI Historic"/>
          <w:sz w:val="24"/>
          <w:szCs w:val="24"/>
          <w:lang w:val="hy-AM"/>
        </w:rPr>
      </w:pPr>
    </w:p>
    <w:p w:rsidR="00B865B1" w:rsidRPr="00E97038" w:rsidRDefault="00C51A8A" w:rsidP="00C51A8A">
      <w:pPr>
        <w:pStyle w:val="NormalWeb"/>
        <w:spacing w:before="0" w:beforeAutospacing="0" w:after="0" w:afterAutospacing="0" w:line="240" w:lineRule="auto"/>
        <w:textAlignment w:val="baseline"/>
        <w:rPr>
          <w:rFonts w:ascii="Sylfaen" w:hAnsi="Sylfaen"/>
          <w:b/>
          <w:lang w:val="hy-AM"/>
        </w:rPr>
      </w:pPr>
      <w:r>
        <w:rPr>
          <w:rFonts w:ascii="Sylfaen" w:eastAsia="Calibri" w:hAnsi="Sylfaen" w:cs="Arial"/>
          <w:lang w:val="hy-AM"/>
        </w:rPr>
        <w:tab/>
      </w:r>
      <w:r w:rsidR="00B865B1" w:rsidRPr="00E97038">
        <w:rPr>
          <w:rFonts w:ascii="Sylfaen" w:hAnsi="Sylfaen"/>
          <w:b/>
          <w:lang w:val="hy-AM"/>
        </w:rPr>
        <w:t xml:space="preserve">Մայիսի 4-ին </w:t>
      </w:r>
      <w:r w:rsidR="00B865B1" w:rsidRPr="00E97038">
        <w:rPr>
          <w:rFonts w:ascii="Sylfaen" w:hAnsi="Sylfaen"/>
          <w:lang w:val="hy-AM"/>
        </w:rPr>
        <w:t>կարճվել է</w:t>
      </w:r>
      <w:r w:rsidR="00B865B1" w:rsidRPr="00E97038">
        <w:rPr>
          <w:rFonts w:ascii="Sylfaen" w:hAnsi="Sylfaen"/>
          <w:b/>
          <w:lang w:val="hy-AM"/>
        </w:rPr>
        <w:t xml:space="preserve"> </w:t>
      </w:r>
      <w:r w:rsidR="00B865B1" w:rsidRPr="00E97038">
        <w:rPr>
          <w:rFonts w:ascii="Sylfaen" w:hAnsi="Sylfaen"/>
          <w:lang w:val="hy-AM"/>
        </w:rPr>
        <w:t>ԱԺ նախկին պատգամավոր Նիկոլայ Բաղդասարյանն ընդդեմ «Ժողովուրդ թերթի խմբագրություն» ՍՊԸ-ի գործով վարույթը՝ հայցվորը հրաժարվել է հայցից։</w:t>
      </w:r>
    </w:p>
    <w:p w:rsidR="00393AD5" w:rsidRPr="00E22C49" w:rsidRDefault="00B865B1" w:rsidP="00B865B1">
      <w:pPr>
        <w:spacing w:after="0" w:line="240" w:lineRule="auto"/>
        <w:rPr>
          <w:rFonts w:ascii="Sylfaen" w:hAnsi="Sylfaen"/>
          <w:sz w:val="24"/>
          <w:szCs w:val="24"/>
          <w:lang w:val="hy-AM"/>
        </w:rPr>
      </w:pPr>
      <w:r w:rsidRPr="00E97038">
        <w:rPr>
          <w:rFonts w:ascii="Sylfaen" w:hAnsi="Sylfaen"/>
          <w:lang w:val="hy-AM"/>
        </w:rPr>
        <w:lastRenderedPageBreak/>
        <w:t xml:space="preserve">Հիշեցնենք, որ հայցը ներկայացվել էր 2021թ․սեպտեմբերի 16-ին՝ հրապարակայնորեն ներողություն խնդրելու, պատվին, արժանապատվությանը և գործարար </w:t>
      </w:r>
      <w:proofErr w:type="spellStart"/>
      <w:r w:rsidRPr="00E97038">
        <w:rPr>
          <w:rFonts w:ascii="Sylfaen" w:hAnsi="Sylfaen"/>
          <w:lang w:val="hy-AM"/>
        </w:rPr>
        <w:t>համբավին</w:t>
      </w:r>
      <w:proofErr w:type="spellEnd"/>
      <w:r w:rsidRPr="00E97038">
        <w:rPr>
          <w:rFonts w:ascii="Sylfaen" w:hAnsi="Sylfaen"/>
          <w:lang w:val="hy-AM"/>
        </w:rPr>
        <w:t xml:space="preserve"> պատճառված վնասը 500</w:t>
      </w:r>
      <w:r>
        <w:rPr>
          <w:lang w:val="hy-AM"/>
        </w:rPr>
        <w:t xml:space="preserve"> հազար</w:t>
      </w:r>
      <w:r w:rsidRPr="00E97038">
        <w:rPr>
          <w:rFonts w:ascii="Sylfaen" w:hAnsi="Sylfaen"/>
          <w:lang w:val="hy-AM"/>
        </w:rPr>
        <w:t xml:space="preserve"> դրամի չափով փոխհատուցելու պահանջներով։ Հայցի առիթը «Ժողովուրդ» թերթում և նույն ՍՊԸ-ին պատկանող «Armlur.am» </w:t>
      </w:r>
      <w:proofErr w:type="spellStart"/>
      <w:r w:rsidRPr="00E97038">
        <w:rPr>
          <w:rFonts w:ascii="Sylfaen" w:hAnsi="Sylfaen"/>
          <w:lang w:val="hy-AM"/>
        </w:rPr>
        <w:t>կայքում</w:t>
      </w:r>
      <w:proofErr w:type="spellEnd"/>
      <w:r w:rsidRPr="00E97038">
        <w:rPr>
          <w:rFonts w:ascii="Sylfaen" w:hAnsi="Sylfaen"/>
          <w:lang w:val="hy-AM"/>
        </w:rPr>
        <w:t xml:space="preserve"> հրապարակված «Փաստաբանների պալատը՝ </w:t>
      </w:r>
      <w:proofErr w:type="spellStart"/>
      <w:r w:rsidRPr="00E97038">
        <w:rPr>
          <w:rFonts w:ascii="Sylfaen" w:hAnsi="Sylfaen"/>
          <w:lang w:val="hy-AM"/>
        </w:rPr>
        <w:t>թիրախում</w:t>
      </w:r>
      <w:proofErr w:type="spellEnd"/>
      <w:r w:rsidRPr="00E97038">
        <w:rPr>
          <w:rFonts w:ascii="Sylfaen" w:hAnsi="Sylfaen"/>
          <w:lang w:val="hy-AM"/>
        </w:rPr>
        <w:t>. իշխանությունը ՓՊ նախագահի թեկնածու է փնտրում» հոդվածն է, որտեղ մասնավորապես ասվում է</w:t>
      </w:r>
      <w:r w:rsidRPr="00E97038">
        <w:rPr>
          <w:lang w:val="hy-AM"/>
        </w:rPr>
        <w:t>․</w:t>
      </w:r>
      <w:r w:rsidRPr="00E97038">
        <w:rPr>
          <w:rFonts w:ascii="Sylfaen" w:hAnsi="Sylfaen"/>
          <w:lang w:val="hy-AM"/>
        </w:rPr>
        <w:t xml:space="preserve"> «</w:t>
      </w:r>
      <w:proofErr w:type="spellStart"/>
      <w:r w:rsidRPr="00E97038">
        <w:rPr>
          <w:rFonts w:ascii="Sylfaen" w:hAnsi="Sylfaen"/>
          <w:lang w:val="hy-AM"/>
        </w:rPr>
        <w:t>Դեռևս</w:t>
      </w:r>
      <w:proofErr w:type="spellEnd"/>
      <w:r w:rsidRPr="00E97038">
        <w:rPr>
          <w:rFonts w:ascii="Sylfaen" w:hAnsi="Sylfaen"/>
          <w:lang w:val="hy-AM"/>
        </w:rPr>
        <w:t xml:space="preserve"> 2014 թվականի ապրիլին Արա Զոհրաբյանը Նիկոլայ Բաղդասարյանին հեռացրեց ՓՊ տնօրենի պաշտոնից, որից հետո Բաղդասարյանն ամեն կեղտոտ քայլ իրականացրել է </w:t>
      </w:r>
      <w:proofErr w:type="spellStart"/>
      <w:r w:rsidRPr="00E97038">
        <w:rPr>
          <w:rFonts w:ascii="Sylfaen" w:hAnsi="Sylfaen"/>
          <w:lang w:val="hy-AM"/>
        </w:rPr>
        <w:t>Զոհրաբյանի</w:t>
      </w:r>
      <w:proofErr w:type="spellEnd"/>
      <w:r w:rsidRPr="00E97038">
        <w:rPr>
          <w:rFonts w:ascii="Sylfaen" w:hAnsi="Sylfaen"/>
          <w:lang w:val="hy-AM"/>
        </w:rPr>
        <w:t xml:space="preserve"> դեմ»</w:t>
      </w:r>
      <w:r w:rsidRPr="00E97038">
        <w:rPr>
          <w:rStyle w:val="FootnoteReference"/>
          <w:rFonts w:ascii="Sylfaen" w:hAnsi="Sylfaen"/>
          <w:lang w:val="hy-AM"/>
        </w:rPr>
        <w:t xml:space="preserve"> </w:t>
      </w:r>
      <w:r w:rsidRPr="00E97038">
        <w:rPr>
          <w:rStyle w:val="FootnoteReference"/>
          <w:rFonts w:ascii="Sylfaen" w:hAnsi="Sylfaen"/>
          <w:lang w:val="hy-AM"/>
        </w:rPr>
        <w:footnoteReference w:id="62"/>
      </w:r>
      <w:r w:rsidRPr="00E97038">
        <w:rPr>
          <w:rFonts w:ascii="Sylfaen" w:hAnsi="Sylfaen"/>
          <w:lang w:val="hy-AM"/>
        </w:rPr>
        <w:t>:</w:t>
      </w:r>
      <w:r w:rsidRPr="00E97038">
        <w:rPr>
          <w:rFonts w:ascii="Sylfaen" w:hAnsi="Sylfaen"/>
          <w:lang w:val="hy-AM"/>
        </w:rPr>
        <w:br/>
      </w:r>
    </w:p>
    <w:p w:rsidR="00393AD5" w:rsidRPr="00E97038" w:rsidRDefault="00393AD5" w:rsidP="00393AD5">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4-ին</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Գեղագիտության</w:t>
      </w:r>
      <w:proofErr w:type="spellEnd"/>
      <w:r w:rsidRPr="00E97038">
        <w:rPr>
          <w:rFonts w:ascii="Sylfaen" w:eastAsia="Times New Roman" w:hAnsi="Sylfaen" w:cs="Arial"/>
          <w:kern w:val="36"/>
          <w:sz w:val="24"/>
          <w:szCs w:val="24"/>
          <w:lang w:val="hy-AM"/>
        </w:rPr>
        <w:t xml:space="preserve"> ազգային կենտրոնի տնօրեն Վահան Բադալյանը դատական հայց է ներկայացրել </w:t>
      </w:r>
      <w:proofErr w:type="spellStart"/>
      <w:r w:rsidRPr="00E97038">
        <w:rPr>
          <w:rFonts w:ascii="Sylfaen" w:eastAsia="Times New Roman" w:hAnsi="Sylfaen" w:cs="Arial"/>
          <w:kern w:val="36"/>
          <w:sz w:val="24"/>
          <w:szCs w:val="24"/>
          <w:lang w:val="hy-AM"/>
        </w:rPr>
        <w:t>Երևանի</w:t>
      </w:r>
      <w:proofErr w:type="spellEnd"/>
      <w:r w:rsidRPr="00E97038">
        <w:rPr>
          <w:rFonts w:ascii="Sylfaen" w:eastAsia="Times New Roman" w:hAnsi="Sylfaen" w:cs="Arial"/>
          <w:kern w:val="36"/>
          <w:sz w:val="24"/>
          <w:szCs w:val="24"/>
          <w:lang w:val="hy-AM"/>
        </w:rPr>
        <w:t xml:space="preserve"> ընդհանուր իրավասության դատարան ընդդեմ «Hayeli.am» լրատվական կայքի գլխավոր խմբագիր Անժելա </w:t>
      </w:r>
      <w:proofErr w:type="spellStart"/>
      <w:r w:rsidRPr="00E97038">
        <w:rPr>
          <w:rFonts w:ascii="Sylfaen" w:eastAsia="Times New Roman" w:hAnsi="Sylfaen" w:cs="Arial"/>
          <w:kern w:val="36"/>
          <w:sz w:val="24"/>
          <w:szCs w:val="24"/>
          <w:lang w:val="hy-AM"/>
        </w:rPr>
        <w:t>Թովմասյանի</w:t>
      </w:r>
      <w:proofErr w:type="spellEnd"/>
      <w:r w:rsidRPr="00E97038">
        <w:rPr>
          <w:rFonts w:ascii="Sylfaen" w:eastAsia="Times New Roman" w:hAnsi="Sylfaen" w:cs="Arial"/>
          <w:kern w:val="36"/>
          <w:sz w:val="24"/>
          <w:szCs w:val="24"/>
          <w:lang w:val="hy-AM"/>
        </w:rPr>
        <w:t xml:space="preserve">՝ պատվին, արժանապատվությանը և գործարար </w:t>
      </w:r>
      <w:proofErr w:type="spellStart"/>
      <w:r w:rsidRPr="00E97038">
        <w:rPr>
          <w:rFonts w:ascii="Sylfaen" w:eastAsia="Times New Roman" w:hAnsi="Sylfaen" w:cs="Arial"/>
          <w:kern w:val="36"/>
          <w:sz w:val="24"/>
          <w:szCs w:val="24"/>
          <w:lang w:val="hy-AM"/>
        </w:rPr>
        <w:t>համբավին</w:t>
      </w:r>
      <w:proofErr w:type="spellEnd"/>
      <w:r w:rsidRPr="00E97038">
        <w:rPr>
          <w:rFonts w:ascii="Sylfaen" w:eastAsia="Times New Roman" w:hAnsi="Sylfaen" w:cs="Arial"/>
          <w:kern w:val="36"/>
          <w:sz w:val="24"/>
          <w:szCs w:val="24"/>
          <w:lang w:val="hy-AM"/>
        </w:rPr>
        <w:t xml:space="preserve"> հասցված վնասի՝ 1</w:t>
      </w:r>
      <w:r>
        <w:rPr>
          <w:rFonts w:ascii="Sylfaen" w:eastAsia="Times New Roman" w:hAnsi="Sylfaen" w:cs="Arial"/>
          <w:kern w:val="36"/>
          <w:sz w:val="24"/>
          <w:szCs w:val="24"/>
          <w:lang w:val="hy-AM"/>
        </w:rPr>
        <w:t xml:space="preserve"> մլն դրամի</w:t>
      </w:r>
      <w:r w:rsidRPr="00E97038">
        <w:rPr>
          <w:rFonts w:ascii="Sylfaen" w:eastAsia="Times New Roman" w:hAnsi="Sylfaen" w:cs="Arial"/>
          <w:kern w:val="36"/>
          <w:sz w:val="24"/>
          <w:szCs w:val="24"/>
          <w:lang w:val="hy-AM"/>
        </w:rPr>
        <w:t xml:space="preserve"> բռնագանձման պահանջ</w:t>
      </w:r>
      <w:r>
        <w:rPr>
          <w:rFonts w:ascii="Sylfaen" w:eastAsia="Times New Roman" w:hAnsi="Sylfaen" w:cs="Arial"/>
          <w:kern w:val="36"/>
          <w:sz w:val="24"/>
          <w:szCs w:val="24"/>
          <w:lang w:val="hy-AM"/>
        </w:rPr>
        <w:t>ով</w:t>
      </w:r>
      <w:r w:rsidRPr="00E97038">
        <w:rPr>
          <w:rFonts w:ascii="Sylfaen" w:eastAsia="Times New Roman" w:hAnsi="Sylfaen" w:cs="Arial"/>
          <w:kern w:val="36"/>
          <w:sz w:val="24"/>
          <w:szCs w:val="24"/>
          <w:lang w:val="hy-AM"/>
        </w:rPr>
        <w:t>։ Հայցի առիթը 2021թ</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նոյեմբերի</w:t>
      </w:r>
      <w:r w:rsidRPr="00E97038">
        <w:rPr>
          <w:rFonts w:ascii="Sylfaen" w:eastAsia="Times New Roman" w:hAnsi="Sylfaen" w:cs="Arial"/>
          <w:kern w:val="36"/>
          <w:sz w:val="24"/>
          <w:szCs w:val="24"/>
          <w:lang w:val="hy-AM"/>
        </w:rPr>
        <w:t xml:space="preserve"> 21-</w:t>
      </w:r>
      <w:r w:rsidRPr="00E97038">
        <w:rPr>
          <w:rFonts w:ascii="Sylfaen" w:eastAsia="Times New Roman" w:hAnsi="Sylfaen" w:cs="Sylfaen"/>
          <w:kern w:val="36"/>
          <w:sz w:val="24"/>
          <w:szCs w:val="24"/>
          <w:lang w:val="hy-AM"/>
        </w:rPr>
        <w:t>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մամուլի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ասուլիսի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ժամանակ</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պատասխանողի</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հնչեցրած</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մտքերն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այն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մասին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որ</w:t>
      </w:r>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Sylfaen"/>
          <w:kern w:val="36"/>
          <w:sz w:val="24"/>
          <w:szCs w:val="24"/>
          <w:lang w:val="hy-AM"/>
        </w:rPr>
        <w:t>Գեղագիտության</w:t>
      </w:r>
      <w:proofErr w:type="spellEnd"/>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ազգային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կենտրոնում</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անառողջ</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մթնոլորտ</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է։</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Ըստ</w:t>
      </w:r>
      <w:r w:rsidRPr="00E97038">
        <w:rPr>
          <w:rFonts w:ascii="Sylfaen" w:eastAsia="Times New Roman" w:hAnsi="Sylfaen" w:cs="Arial"/>
          <w:kern w:val="36"/>
          <w:sz w:val="24"/>
          <w:szCs w:val="24"/>
          <w:lang w:val="hy-AM"/>
        </w:rPr>
        <w:t xml:space="preserve"> </w:t>
      </w:r>
      <w:r>
        <w:rPr>
          <w:rFonts w:ascii="Sylfaen" w:eastAsia="Times New Roman" w:hAnsi="Sylfaen" w:cs="Arial"/>
          <w:kern w:val="36"/>
          <w:sz w:val="24"/>
          <w:szCs w:val="24"/>
          <w:lang w:val="hy-AM"/>
        </w:rPr>
        <w:t>կենտրոնի</w:t>
      </w:r>
      <w:r w:rsidRPr="00E97038">
        <w:rPr>
          <w:rFonts w:ascii="Sylfaen" w:eastAsia="Times New Roman" w:hAnsi="Sylfaen" w:cs="Arial"/>
          <w:kern w:val="36"/>
          <w:sz w:val="24"/>
          <w:szCs w:val="24"/>
          <w:lang w:val="hy-AM"/>
        </w:rPr>
        <w:t xml:space="preserve"> շահերի պաշտպան Արթուր </w:t>
      </w:r>
      <w:proofErr w:type="spellStart"/>
      <w:r w:rsidRPr="00E97038">
        <w:rPr>
          <w:rFonts w:ascii="Sylfaen" w:eastAsia="Times New Roman" w:hAnsi="Sylfaen" w:cs="Arial"/>
          <w:kern w:val="36"/>
          <w:sz w:val="24"/>
          <w:szCs w:val="24"/>
          <w:lang w:val="hy-AM"/>
        </w:rPr>
        <w:t>Աթոյանի</w:t>
      </w:r>
      <w:proofErr w:type="spellEnd"/>
      <w:r w:rsidRPr="00E97038">
        <w:rPr>
          <w:rFonts w:ascii="Sylfaen" w:eastAsia="Times New Roman" w:hAnsi="Sylfaen" w:cs="Arial"/>
          <w:kern w:val="36"/>
          <w:sz w:val="24"/>
          <w:szCs w:val="24"/>
          <w:lang w:val="hy-AM"/>
        </w:rPr>
        <w:t xml:space="preserve">՝ իրենք փորձել են արտադատական կարգով հարցերը լուծել, սակայն </w:t>
      </w:r>
      <w:r>
        <w:rPr>
          <w:rFonts w:ascii="Sylfaen" w:eastAsia="Times New Roman" w:hAnsi="Sylfaen" w:cs="Arial"/>
          <w:kern w:val="36"/>
          <w:sz w:val="24"/>
          <w:szCs w:val="24"/>
          <w:lang w:val="hy-AM"/>
        </w:rPr>
        <w:t xml:space="preserve">խմբագիրը </w:t>
      </w:r>
      <w:proofErr w:type="spellStart"/>
      <w:r>
        <w:rPr>
          <w:rFonts w:ascii="Sylfaen" w:eastAsia="Times New Roman" w:hAnsi="Sylfaen" w:cs="Arial"/>
          <w:kern w:val="36"/>
          <w:sz w:val="24"/>
          <w:szCs w:val="24"/>
          <w:lang w:val="hy-AM"/>
        </w:rPr>
        <w:t>կոնտակտի</w:t>
      </w:r>
      <w:proofErr w:type="spellEnd"/>
      <w:r>
        <w:rPr>
          <w:rFonts w:ascii="Sylfaen" w:eastAsia="Times New Roman" w:hAnsi="Sylfaen" w:cs="Arial"/>
          <w:kern w:val="36"/>
          <w:sz w:val="24"/>
          <w:szCs w:val="24"/>
          <w:lang w:val="hy-AM"/>
        </w:rPr>
        <w:t xml:space="preserve"> մեջ չի մտել, ուստի</w:t>
      </w:r>
      <w:r w:rsidRPr="00E97038">
        <w:rPr>
          <w:rFonts w:ascii="Sylfaen" w:eastAsia="Times New Roman" w:hAnsi="Sylfaen" w:cs="Arial"/>
          <w:kern w:val="36"/>
          <w:sz w:val="24"/>
          <w:szCs w:val="24"/>
          <w:lang w:val="hy-AM"/>
        </w:rPr>
        <w:t xml:space="preserve"> ստիպված են եղել դիմել դատարան։ Ի դեպ, ասուլիսը կայքի արխիվում չի պահպանվել։ </w:t>
      </w:r>
    </w:p>
    <w:p w:rsidR="001D2AB8" w:rsidRDefault="00393AD5" w:rsidP="00393AD5">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Մայիսի 16-ին հայցադիմումը վերադարձվել է՝ փաստաթղթերում առկա բացթողումների պատճառով։ Հունիսի 30-ի դրությամբ նոր հայցադիմում ներկայացված չէ։</w:t>
      </w:r>
    </w:p>
    <w:p w:rsidR="001D2AB8" w:rsidRDefault="001D2AB8" w:rsidP="00393AD5">
      <w:pPr>
        <w:spacing w:after="0" w:line="240" w:lineRule="auto"/>
        <w:rPr>
          <w:rFonts w:ascii="Sylfaen" w:eastAsia="Times New Roman" w:hAnsi="Sylfaen" w:cs="Arial"/>
          <w:kern w:val="36"/>
          <w:sz w:val="24"/>
          <w:szCs w:val="24"/>
          <w:lang w:val="hy-AM"/>
        </w:rPr>
      </w:pPr>
    </w:p>
    <w:p w:rsidR="001D2AB8" w:rsidRPr="00E97038" w:rsidRDefault="001D2AB8" w:rsidP="001D2AB8">
      <w:pPr>
        <w:spacing w:after="0" w:line="240" w:lineRule="auto"/>
        <w:ind w:firstLine="720"/>
        <w:rPr>
          <w:rFonts w:ascii="Sylfaen" w:eastAsia="Times New Roman" w:hAnsi="Sylfaen" w:cs="Sylfaen"/>
          <w:kern w:val="36"/>
          <w:sz w:val="24"/>
          <w:szCs w:val="24"/>
          <w:lang w:val="hy-AM"/>
        </w:rPr>
      </w:pPr>
      <w:r w:rsidRPr="00E97038">
        <w:rPr>
          <w:rFonts w:ascii="Sylfaen" w:eastAsia="Times New Roman" w:hAnsi="Sylfaen" w:cs="Times New Roman"/>
          <w:b/>
          <w:kern w:val="36"/>
          <w:sz w:val="24"/>
          <w:szCs w:val="24"/>
          <w:lang w:val="hy-AM" w:eastAsia="ru-RU"/>
        </w:rPr>
        <w:t>Մայիսի 10-ին</w:t>
      </w:r>
      <w:r w:rsidRPr="00E97038">
        <w:rPr>
          <w:rFonts w:ascii="Sylfaen" w:eastAsia="Times New Roman" w:hAnsi="Sylfaen" w:cs="Times New Roman"/>
          <w:kern w:val="36"/>
          <w:sz w:val="24"/>
          <w:szCs w:val="24"/>
          <w:lang w:val="hy-AM" w:eastAsia="ru-RU"/>
        </w:rPr>
        <w:t xml:space="preserve"> «Գլոբալ </w:t>
      </w:r>
      <w:proofErr w:type="spellStart"/>
      <w:r w:rsidRPr="00E97038">
        <w:rPr>
          <w:rFonts w:ascii="Sylfaen" w:eastAsia="Times New Roman" w:hAnsi="Sylfaen" w:cs="Times New Roman"/>
          <w:kern w:val="36"/>
          <w:sz w:val="24"/>
          <w:szCs w:val="24"/>
          <w:lang w:val="hy-AM" w:eastAsia="ru-RU"/>
        </w:rPr>
        <w:t>Գոլդ</w:t>
      </w:r>
      <w:proofErr w:type="spellEnd"/>
      <w:r w:rsidRPr="00E97038">
        <w:rPr>
          <w:rFonts w:ascii="Sylfaen" w:eastAsia="Times New Roman" w:hAnsi="Sylfaen" w:cs="Times New Roman"/>
          <w:kern w:val="36"/>
          <w:sz w:val="24"/>
          <w:szCs w:val="24"/>
          <w:lang w:val="hy-AM" w:eastAsia="ru-RU"/>
        </w:rPr>
        <w:t xml:space="preserve"> </w:t>
      </w:r>
      <w:proofErr w:type="spellStart"/>
      <w:r w:rsidRPr="00E97038">
        <w:rPr>
          <w:rFonts w:ascii="Sylfaen" w:eastAsia="Times New Roman" w:hAnsi="Sylfaen" w:cs="Times New Roman"/>
          <w:kern w:val="36"/>
          <w:sz w:val="24"/>
          <w:szCs w:val="24"/>
          <w:lang w:val="hy-AM" w:eastAsia="ru-RU"/>
        </w:rPr>
        <w:t>Մայնինգ</w:t>
      </w:r>
      <w:proofErr w:type="spellEnd"/>
      <w:r w:rsidRPr="00E97038">
        <w:rPr>
          <w:rFonts w:ascii="Sylfaen" w:eastAsia="Times New Roman" w:hAnsi="Sylfaen" w:cs="Times New Roman"/>
          <w:kern w:val="36"/>
          <w:sz w:val="24"/>
          <w:szCs w:val="24"/>
          <w:lang w:val="hy-AM" w:eastAsia="ru-RU"/>
        </w:rPr>
        <w:t>» ՍՊԸ-ն դատական հայց է ներկայացրե</w:t>
      </w:r>
      <w:r>
        <w:rPr>
          <w:rFonts w:ascii="Sylfaen" w:eastAsia="Times New Roman" w:hAnsi="Sylfaen" w:cs="Times New Roman"/>
          <w:kern w:val="36"/>
          <w:sz w:val="24"/>
          <w:szCs w:val="24"/>
          <w:lang w:val="hy-AM" w:eastAsia="ru-RU"/>
        </w:rPr>
        <w:t xml:space="preserve">լ </w:t>
      </w:r>
      <w:proofErr w:type="spellStart"/>
      <w:r>
        <w:rPr>
          <w:rFonts w:ascii="Sylfaen" w:eastAsia="Times New Roman" w:hAnsi="Sylfaen" w:cs="Times New Roman"/>
          <w:kern w:val="36"/>
          <w:sz w:val="24"/>
          <w:szCs w:val="24"/>
          <w:lang w:val="hy-AM" w:eastAsia="ru-RU"/>
        </w:rPr>
        <w:t>Երևանի</w:t>
      </w:r>
      <w:proofErr w:type="spellEnd"/>
      <w:r>
        <w:rPr>
          <w:rFonts w:ascii="Sylfaen" w:eastAsia="Times New Roman" w:hAnsi="Sylfaen" w:cs="Times New Roman"/>
          <w:kern w:val="36"/>
          <w:sz w:val="24"/>
          <w:szCs w:val="24"/>
          <w:lang w:val="hy-AM" w:eastAsia="ru-RU"/>
        </w:rPr>
        <w:t xml:space="preserve"> ընդհանուր իրավասության </w:t>
      </w:r>
      <w:r w:rsidRPr="00E97038">
        <w:rPr>
          <w:rFonts w:ascii="Sylfaen" w:eastAsia="Times New Roman" w:hAnsi="Sylfaen" w:cs="Times New Roman"/>
          <w:kern w:val="36"/>
          <w:sz w:val="24"/>
          <w:szCs w:val="24"/>
          <w:lang w:val="hy-AM" w:eastAsia="ru-RU"/>
        </w:rPr>
        <w:t>դատարան ը</w:t>
      </w:r>
      <w:r>
        <w:rPr>
          <w:rFonts w:ascii="Sylfaen" w:eastAsia="Times New Roman" w:hAnsi="Sylfaen" w:cs="Times New Roman"/>
          <w:kern w:val="36"/>
          <w:sz w:val="24"/>
          <w:szCs w:val="24"/>
          <w:lang w:val="hy-AM" w:eastAsia="ru-RU"/>
        </w:rPr>
        <w:t>նդդեմ «Երկիր խմբագրություն» ՍՊԸ</w:t>
      </w:r>
      <w:r w:rsidRPr="00E97038">
        <w:rPr>
          <w:rFonts w:ascii="Sylfaen" w:eastAsia="Times New Roman" w:hAnsi="Sylfaen" w:cs="Times New Roman"/>
          <w:kern w:val="36"/>
          <w:sz w:val="24"/>
          <w:szCs w:val="24"/>
          <w:lang w:val="hy-AM" w:eastAsia="ru-RU"/>
        </w:rPr>
        <w:t>-ի («Yerkir.am» լրատվական կայք</w:t>
      </w:r>
      <w:r>
        <w:rPr>
          <w:rFonts w:ascii="Sylfaen" w:eastAsia="Times New Roman" w:hAnsi="Sylfaen" w:cs="Times New Roman"/>
          <w:kern w:val="36"/>
          <w:sz w:val="24"/>
          <w:szCs w:val="24"/>
          <w:lang w:val="hy-AM" w:eastAsia="ru-RU"/>
        </w:rPr>
        <w:t>ի հիմնադիր</w:t>
      </w:r>
      <w:r w:rsidRPr="00E97038">
        <w:rPr>
          <w:rFonts w:ascii="Sylfaen" w:eastAsia="Times New Roman" w:hAnsi="Sylfaen" w:cs="Times New Roman"/>
          <w:kern w:val="36"/>
          <w:sz w:val="24"/>
          <w:szCs w:val="24"/>
          <w:lang w:val="hy-AM" w:eastAsia="ru-RU"/>
        </w:rPr>
        <w:t xml:space="preserve">)՝ հրապարակված հոդվածում զրպարտություն համարվող տվյալները </w:t>
      </w:r>
      <w:proofErr w:type="spellStart"/>
      <w:r w:rsidRPr="00E97038">
        <w:rPr>
          <w:rFonts w:ascii="Sylfaen" w:eastAsia="Times New Roman" w:hAnsi="Sylfaen" w:cs="Times New Roman"/>
          <w:kern w:val="36"/>
          <w:sz w:val="24"/>
          <w:szCs w:val="24"/>
          <w:lang w:val="hy-AM" w:eastAsia="ru-RU"/>
        </w:rPr>
        <w:t>հերքելուն</w:t>
      </w:r>
      <w:proofErr w:type="spellEnd"/>
      <w:r w:rsidRPr="00E97038">
        <w:rPr>
          <w:rFonts w:ascii="Sylfaen" w:eastAsia="Times New Roman" w:hAnsi="Sylfaen" w:cs="Times New Roman"/>
          <w:kern w:val="36"/>
          <w:sz w:val="24"/>
          <w:szCs w:val="24"/>
          <w:lang w:val="hy-AM" w:eastAsia="ru-RU"/>
        </w:rPr>
        <w:t xml:space="preserve"> պարտավորեցնելու պահանջով։ Ապրիլի 6-ին «Yerkir.am»-ը գրել է, որ ս</w:t>
      </w:r>
      <w:r w:rsidRPr="00E97038">
        <w:rPr>
          <w:rFonts w:ascii="Sylfaen" w:eastAsia="Times New Roman" w:hAnsi="Sylfaen" w:cs="Arial"/>
          <w:kern w:val="36"/>
          <w:sz w:val="24"/>
          <w:szCs w:val="24"/>
          <w:lang w:val="hy-AM"/>
        </w:rPr>
        <w:t xml:space="preserve">նանկացած «Գլոբալ </w:t>
      </w:r>
      <w:proofErr w:type="spellStart"/>
      <w:r w:rsidRPr="00E97038">
        <w:rPr>
          <w:rFonts w:ascii="Sylfaen" w:eastAsia="Times New Roman" w:hAnsi="Sylfaen" w:cs="Arial"/>
          <w:kern w:val="36"/>
          <w:sz w:val="24"/>
          <w:szCs w:val="24"/>
          <w:lang w:val="hy-AM"/>
        </w:rPr>
        <w:t>Գոլդ</w:t>
      </w:r>
      <w:proofErr w:type="spellEnd"/>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Մայնինգի</w:t>
      </w:r>
      <w:proofErr w:type="spellEnd"/>
      <w:r w:rsidRPr="00E97038">
        <w:rPr>
          <w:rFonts w:ascii="Sylfaen" w:eastAsia="Times New Roman" w:hAnsi="Sylfaen" w:cs="Arial"/>
          <w:kern w:val="36"/>
          <w:sz w:val="24"/>
          <w:szCs w:val="24"/>
          <w:lang w:val="hy-AM"/>
        </w:rPr>
        <w:t>» 140 աշխատակից 10 տարի է՝ դեռ աշխատավարձ չի ստացել</w:t>
      </w:r>
      <w:r w:rsidRPr="00E97038">
        <w:rPr>
          <w:rStyle w:val="FootnoteReference"/>
          <w:rFonts w:ascii="Sylfaen" w:eastAsia="Times New Roman" w:hAnsi="Sylfaen" w:cs="Arial"/>
          <w:kern w:val="36"/>
          <w:sz w:val="24"/>
          <w:szCs w:val="24"/>
          <w:lang w:val="hy-AM"/>
        </w:rPr>
        <w:footnoteReference w:id="63"/>
      </w:r>
      <w:r w:rsidRPr="00E97038">
        <w:rPr>
          <w:rFonts w:ascii="Sylfaen" w:eastAsia="Times New Roman" w:hAnsi="Sylfaen" w:cs="Arial"/>
          <w:kern w:val="36"/>
          <w:sz w:val="24"/>
          <w:szCs w:val="24"/>
          <w:lang w:val="hy-AM"/>
        </w:rPr>
        <w:t>, ապա ապրիլի 11-ին հրապարակել ՍՊԸ-ի հերքումը նախորդ ասվածի առնչությամբ</w:t>
      </w:r>
      <w:r w:rsidRPr="00E97038">
        <w:rPr>
          <w:rStyle w:val="FootnoteReference"/>
          <w:rFonts w:ascii="Sylfaen" w:eastAsia="Times New Roman" w:hAnsi="Sylfaen" w:cs="Arial"/>
          <w:kern w:val="36"/>
          <w:sz w:val="24"/>
          <w:szCs w:val="24"/>
          <w:lang w:val="hy-AM"/>
        </w:rPr>
        <w:footnoteReference w:id="64"/>
      </w:r>
      <w:r w:rsidRPr="00E97038">
        <w:rPr>
          <w:rFonts w:ascii="Sylfaen" w:eastAsia="Times New Roman" w:hAnsi="Sylfaen" w:cs="Arial"/>
          <w:kern w:val="36"/>
          <w:sz w:val="24"/>
          <w:szCs w:val="24"/>
          <w:lang w:val="hy-AM"/>
        </w:rPr>
        <w:t xml:space="preserve">։ Ապրիլի 12-ին </w:t>
      </w:r>
      <w:proofErr w:type="spellStart"/>
      <w:r w:rsidRPr="00E97038">
        <w:rPr>
          <w:rFonts w:ascii="Sylfaen" w:eastAsia="Times New Roman" w:hAnsi="Sylfaen" w:cs="Arial"/>
          <w:kern w:val="36"/>
          <w:sz w:val="24"/>
          <w:szCs w:val="24"/>
          <w:lang w:val="hy-AM"/>
        </w:rPr>
        <w:t>հետևել</w:t>
      </w:r>
      <w:proofErr w:type="spellEnd"/>
      <w:r w:rsidRPr="00E97038">
        <w:rPr>
          <w:rFonts w:ascii="Sylfaen" w:eastAsia="Times New Roman" w:hAnsi="Sylfaen" w:cs="Arial"/>
          <w:kern w:val="36"/>
          <w:sz w:val="24"/>
          <w:szCs w:val="24"/>
          <w:lang w:val="hy-AM"/>
        </w:rPr>
        <w:t xml:space="preserve"> է «Գլոբալ </w:t>
      </w:r>
      <w:proofErr w:type="spellStart"/>
      <w:r w:rsidRPr="00E97038">
        <w:rPr>
          <w:rFonts w:ascii="Sylfaen" w:eastAsia="Times New Roman" w:hAnsi="Sylfaen" w:cs="Arial"/>
          <w:kern w:val="36"/>
          <w:sz w:val="24"/>
          <w:szCs w:val="24"/>
          <w:lang w:val="hy-AM"/>
        </w:rPr>
        <w:t>Գոլդ</w:t>
      </w:r>
      <w:proofErr w:type="spellEnd"/>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Մայնինգի</w:t>
      </w:r>
      <w:proofErr w:type="spellEnd"/>
      <w:r w:rsidRPr="00E97038">
        <w:rPr>
          <w:rFonts w:ascii="Sylfaen" w:eastAsia="Times New Roman" w:hAnsi="Sylfaen" w:cs="Arial"/>
          <w:kern w:val="36"/>
          <w:sz w:val="24"/>
          <w:szCs w:val="24"/>
          <w:lang w:val="hy-AM"/>
        </w:rPr>
        <w:t xml:space="preserve"> պնդումներն ակնհայտ կեղծ են»</w:t>
      </w:r>
      <w:r w:rsidRPr="00E97038">
        <w:rPr>
          <w:rFonts w:ascii="Times New Roman" w:eastAsia="Times New Roman" w:hAnsi="Times New Roman" w:cs="Times New Roman"/>
          <w:kern w:val="36"/>
          <w:sz w:val="24"/>
          <w:szCs w:val="24"/>
          <w:lang w:val="hy-AM"/>
        </w:rPr>
        <w:t>․</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չվճարված</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աշխատակիցները</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հերքում</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են</w:t>
      </w:r>
      <w:r w:rsidRPr="00E97038">
        <w:rPr>
          <w:rFonts w:ascii="Sylfaen" w:eastAsia="Times New Roman" w:hAnsi="Sylfaen" w:cs="Arial"/>
          <w:kern w:val="36"/>
          <w:sz w:val="24"/>
          <w:szCs w:val="24"/>
          <w:lang w:val="hy-AM"/>
        </w:rPr>
        <w:t xml:space="preserve"> </w:t>
      </w:r>
      <w:r w:rsidRPr="00E97038">
        <w:rPr>
          <w:rFonts w:ascii="Sylfaen" w:eastAsia="Times New Roman" w:hAnsi="Sylfaen" w:cs="Sylfaen"/>
          <w:kern w:val="36"/>
          <w:sz w:val="24"/>
          <w:szCs w:val="24"/>
          <w:lang w:val="hy-AM"/>
        </w:rPr>
        <w:t>ԳԳՄ</w:t>
      </w:r>
      <w:r w:rsidRPr="00E97038">
        <w:rPr>
          <w:rFonts w:ascii="Sylfaen" w:eastAsia="Times New Roman" w:hAnsi="Sylfaen" w:cs="Arial"/>
          <w:kern w:val="36"/>
          <w:sz w:val="24"/>
          <w:szCs w:val="24"/>
          <w:lang w:val="hy-AM"/>
        </w:rPr>
        <w:t>-</w:t>
      </w:r>
      <w:r w:rsidRPr="00E97038">
        <w:rPr>
          <w:rFonts w:ascii="Sylfaen" w:eastAsia="Times New Roman" w:hAnsi="Sylfaen" w:cs="Sylfaen"/>
          <w:kern w:val="36"/>
          <w:sz w:val="24"/>
          <w:szCs w:val="24"/>
          <w:lang w:val="hy-AM"/>
        </w:rPr>
        <w:t>ի</w:t>
      </w:r>
      <w:r w:rsidRPr="00E97038">
        <w:rPr>
          <w:rFonts w:ascii="Sylfaen" w:eastAsia="Times New Roman" w:hAnsi="Sylfaen" w:cs="Arial"/>
          <w:kern w:val="36"/>
          <w:sz w:val="24"/>
          <w:szCs w:val="24"/>
          <w:lang w:val="hy-AM"/>
        </w:rPr>
        <w:t xml:space="preserve"> </w:t>
      </w:r>
      <w:r>
        <w:rPr>
          <w:rFonts w:ascii="Sylfaen" w:eastAsia="Times New Roman" w:hAnsi="Sylfaen" w:cs="Sylfaen"/>
          <w:kern w:val="36"/>
          <w:sz w:val="24"/>
          <w:szCs w:val="24"/>
          <w:lang w:val="hy-AM"/>
        </w:rPr>
        <w:t>հերքումը» վերտառությամբ</w:t>
      </w:r>
      <w:r w:rsidRPr="00E97038">
        <w:rPr>
          <w:rFonts w:ascii="Sylfaen" w:eastAsia="Times New Roman" w:hAnsi="Sylfaen" w:cs="Sylfaen"/>
          <w:kern w:val="36"/>
          <w:sz w:val="24"/>
          <w:szCs w:val="24"/>
          <w:lang w:val="hy-AM"/>
        </w:rPr>
        <w:t xml:space="preserve"> </w:t>
      </w:r>
      <w:r>
        <w:rPr>
          <w:rFonts w:ascii="Sylfaen" w:eastAsia="Times New Roman" w:hAnsi="Sylfaen" w:cs="Sylfaen"/>
          <w:kern w:val="36"/>
          <w:sz w:val="24"/>
          <w:szCs w:val="24"/>
          <w:lang w:val="hy-AM"/>
        </w:rPr>
        <w:t>հրապարակումը</w:t>
      </w:r>
      <w:r w:rsidRPr="00E97038">
        <w:rPr>
          <w:rStyle w:val="FootnoteReference"/>
          <w:rFonts w:ascii="Sylfaen" w:eastAsia="Times New Roman" w:hAnsi="Sylfaen" w:cs="Sylfaen"/>
          <w:kern w:val="36"/>
          <w:sz w:val="24"/>
          <w:szCs w:val="24"/>
          <w:lang w:val="hy-AM"/>
        </w:rPr>
        <w:footnoteReference w:id="65"/>
      </w:r>
      <w:r w:rsidRPr="00E97038">
        <w:rPr>
          <w:rFonts w:ascii="Sylfaen" w:eastAsia="Times New Roman" w:hAnsi="Sylfaen" w:cs="Sylfaen"/>
          <w:kern w:val="36"/>
          <w:sz w:val="24"/>
          <w:szCs w:val="24"/>
          <w:lang w:val="hy-AM"/>
        </w:rPr>
        <w:t>, ինչն էլ դատական հայցի առիթ է դարձել։ Մայիսի 23-ին հայցադիմումը վերադարձվել է՝ փաստաթղթերում առկա թերությունների պատճառով, հունիսի 10-ին՝ կրկին ներկայացվել և 23-ին ընդունվել</w:t>
      </w:r>
      <w:r>
        <w:rPr>
          <w:rFonts w:ascii="Sylfaen" w:eastAsia="Times New Roman" w:hAnsi="Sylfaen" w:cs="Sylfaen"/>
          <w:kern w:val="36"/>
          <w:sz w:val="24"/>
          <w:szCs w:val="24"/>
          <w:lang w:val="hy-AM"/>
        </w:rPr>
        <w:t xml:space="preserve"> է</w:t>
      </w:r>
      <w:r w:rsidRPr="00E97038">
        <w:rPr>
          <w:rFonts w:ascii="Sylfaen" w:eastAsia="Times New Roman" w:hAnsi="Sylfaen" w:cs="Sylfaen"/>
          <w:kern w:val="36"/>
          <w:sz w:val="24"/>
          <w:szCs w:val="24"/>
          <w:lang w:val="hy-AM"/>
        </w:rPr>
        <w:t xml:space="preserve"> վարույթ։ </w:t>
      </w:r>
    </w:p>
    <w:p w:rsidR="00393AD5" w:rsidRDefault="00393AD5" w:rsidP="00393AD5">
      <w:pPr>
        <w:spacing w:after="0" w:line="240" w:lineRule="auto"/>
        <w:rPr>
          <w:rFonts w:ascii="Sylfaen" w:eastAsia="Times New Roman" w:hAnsi="Sylfaen" w:cs="Arial"/>
          <w:kern w:val="36"/>
          <w:sz w:val="24"/>
          <w:szCs w:val="24"/>
          <w:lang w:val="hy-AM"/>
        </w:rPr>
      </w:pPr>
    </w:p>
    <w:p w:rsidR="00C51A8A" w:rsidRDefault="00C51A8A" w:rsidP="00C51A8A">
      <w:pPr>
        <w:spacing w:after="0" w:line="240" w:lineRule="auto"/>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ab/>
      </w:r>
      <w:r w:rsidRPr="00E97038">
        <w:rPr>
          <w:rFonts w:ascii="Sylfaen" w:eastAsia="Times New Roman" w:hAnsi="Sylfaen" w:cs="Times New Roman"/>
          <w:b/>
          <w:sz w:val="24"/>
          <w:szCs w:val="24"/>
          <w:lang w:val="hy-AM" w:eastAsia="ru-RU"/>
        </w:rPr>
        <w:t>Մայիսի 12-ին</w:t>
      </w:r>
      <w:r w:rsidRPr="00E97038">
        <w:rPr>
          <w:rFonts w:ascii="Sylfaen" w:eastAsia="Times New Roman" w:hAnsi="Sylfaen" w:cs="Times New Roman"/>
          <w:sz w:val="24"/>
          <w:szCs w:val="24"/>
          <w:lang w:val="hy-AM" w:eastAsia="ru-RU"/>
        </w:rPr>
        <w:t xml:space="preserve"> </w:t>
      </w:r>
      <w:proofErr w:type="spellStart"/>
      <w:r w:rsidRPr="00E97038">
        <w:rPr>
          <w:rFonts w:ascii="Sylfaen" w:eastAsia="Times New Roman" w:hAnsi="Sylfaen" w:cs="Times New Roman"/>
          <w:sz w:val="24"/>
          <w:szCs w:val="24"/>
          <w:lang w:val="hy-AM" w:eastAsia="ru-RU"/>
        </w:rPr>
        <w:t>Երևանի</w:t>
      </w:r>
      <w:proofErr w:type="spellEnd"/>
      <w:r w:rsidRPr="00E97038">
        <w:rPr>
          <w:rFonts w:ascii="Sylfaen" w:eastAsia="Times New Roman" w:hAnsi="Sylfaen" w:cs="Times New Roman"/>
          <w:sz w:val="24"/>
          <w:szCs w:val="24"/>
          <w:lang w:val="hy-AM" w:eastAsia="ru-RU"/>
        </w:rPr>
        <w:t xml:space="preserve"> ընդհանուր իրավասության դատարանում </w:t>
      </w:r>
      <w:r>
        <w:rPr>
          <w:rFonts w:ascii="Sylfaen" w:eastAsia="Times New Roman" w:hAnsi="Sylfaen" w:cs="Times New Roman"/>
          <w:sz w:val="24"/>
          <w:szCs w:val="24"/>
          <w:lang w:val="hy-AM" w:eastAsia="ru-RU"/>
        </w:rPr>
        <w:t>կայաց</w:t>
      </w:r>
      <w:r w:rsidRPr="00E97038">
        <w:rPr>
          <w:rFonts w:ascii="Sylfaen" w:eastAsia="Times New Roman" w:hAnsi="Sylfaen" w:cs="Times New Roman"/>
          <w:sz w:val="24"/>
          <w:szCs w:val="24"/>
          <w:lang w:val="hy-AM" w:eastAsia="ru-RU"/>
        </w:rPr>
        <w:t xml:space="preserve">ել է քաղաքացի Արթուր Վարդանյանն ընդդեմ «168 ժամ» ՍՊԸ-ի և քաղաքացի Դավիթ </w:t>
      </w:r>
      <w:proofErr w:type="spellStart"/>
      <w:r w:rsidRPr="00E97038">
        <w:rPr>
          <w:rFonts w:ascii="Sylfaen" w:eastAsia="Times New Roman" w:hAnsi="Sylfaen" w:cs="Times New Roman"/>
          <w:sz w:val="24"/>
          <w:szCs w:val="24"/>
          <w:lang w:val="hy-AM" w:eastAsia="ru-RU"/>
        </w:rPr>
        <w:t>Փիրումյանի</w:t>
      </w:r>
      <w:proofErr w:type="spellEnd"/>
      <w:r w:rsidRPr="00E97038">
        <w:rPr>
          <w:rFonts w:ascii="Sylfaen" w:eastAsia="Times New Roman" w:hAnsi="Sylfaen" w:cs="Times New Roman"/>
          <w:sz w:val="24"/>
          <w:szCs w:val="24"/>
          <w:lang w:val="hy-AM" w:eastAsia="ru-RU"/>
        </w:rPr>
        <w:t xml:space="preserve"> գործով </w:t>
      </w:r>
      <w:r>
        <w:rPr>
          <w:rFonts w:ascii="Sylfaen" w:eastAsia="Times New Roman" w:hAnsi="Sylfaen" w:cs="Times New Roman"/>
          <w:sz w:val="24"/>
          <w:szCs w:val="24"/>
          <w:lang w:val="hy-AM" w:eastAsia="ru-RU"/>
        </w:rPr>
        <w:t xml:space="preserve">հերթական </w:t>
      </w:r>
      <w:r w:rsidRPr="00E97038">
        <w:rPr>
          <w:rFonts w:ascii="Sylfaen" w:eastAsia="Times New Roman" w:hAnsi="Sylfaen" w:cs="Times New Roman"/>
          <w:sz w:val="24"/>
          <w:szCs w:val="24"/>
          <w:lang w:val="hy-AM" w:eastAsia="ru-RU"/>
        </w:rPr>
        <w:t xml:space="preserve">դատական նիստը՝ ներողություն </w:t>
      </w:r>
      <w:proofErr w:type="spellStart"/>
      <w:r w:rsidRPr="00E97038">
        <w:rPr>
          <w:rFonts w:ascii="Sylfaen" w:eastAsia="Times New Roman" w:hAnsi="Sylfaen" w:cs="Times New Roman"/>
          <w:sz w:val="24"/>
          <w:szCs w:val="24"/>
          <w:lang w:val="hy-AM" w:eastAsia="ru-RU"/>
        </w:rPr>
        <w:t>խնդրելուն</w:t>
      </w:r>
      <w:proofErr w:type="spellEnd"/>
      <w:r w:rsidRPr="00E97038">
        <w:rPr>
          <w:rFonts w:ascii="Sylfaen" w:eastAsia="Times New Roman" w:hAnsi="Sylfaen" w:cs="Times New Roman"/>
          <w:sz w:val="24"/>
          <w:szCs w:val="24"/>
          <w:lang w:val="hy-AM" w:eastAsia="ru-RU"/>
        </w:rPr>
        <w:t xml:space="preserve">, զրպարտություն համարվող տեղեկությունը </w:t>
      </w:r>
      <w:proofErr w:type="spellStart"/>
      <w:r w:rsidRPr="00E97038">
        <w:rPr>
          <w:rFonts w:ascii="Sylfaen" w:eastAsia="Times New Roman" w:hAnsi="Sylfaen" w:cs="Times New Roman"/>
          <w:sz w:val="24"/>
          <w:szCs w:val="24"/>
          <w:lang w:val="hy-AM" w:eastAsia="ru-RU"/>
        </w:rPr>
        <w:t>հերքելուն</w:t>
      </w:r>
      <w:proofErr w:type="spellEnd"/>
      <w:r w:rsidRPr="00E97038">
        <w:rPr>
          <w:rFonts w:ascii="Sylfaen" w:eastAsia="Times New Roman" w:hAnsi="Sylfaen" w:cs="Times New Roman"/>
          <w:sz w:val="24"/>
          <w:szCs w:val="24"/>
          <w:lang w:val="hy-AM" w:eastAsia="ru-RU"/>
        </w:rPr>
        <w:t xml:space="preserve"> պարտավորեցնելու և փոխհատուցում բռնագանձելու պահանջներով։</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r>
      <w:r w:rsidRPr="00E97038">
        <w:rPr>
          <w:rFonts w:ascii="Sylfaen" w:hAnsi="Sylfaen"/>
          <w:sz w:val="24"/>
          <w:szCs w:val="24"/>
          <w:lang w:val="hy-AM"/>
        </w:rPr>
        <w:t>Հիշեցնենք, որ 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հուլիսի 10-ին ներկայացված հայցի առիթը եղել է «168.am»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մարտի 6-ին հրապարակված՝ «Նիկոլ Փաշինյանը քարոզարշավի ընթացքում զրուցել է Արթուր Վարդանյանի հետ» նյութը</w:t>
      </w:r>
      <w:r w:rsidRPr="00E97038">
        <w:rPr>
          <w:rStyle w:val="FootnoteReference"/>
          <w:rFonts w:ascii="Sylfaen" w:eastAsia="Calibri" w:hAnsi="Sylfaen" w:cs="Arial"/>
          <w:lang w:val="hy-AM"/>
        </w:rPr>
        <w:footnoteReference w:id="66"/>
      </w:r>
      <w:r w:rsidRPr="00E97038">
        <w:rPr>
          <w:rFonts w:ascii="Sylfaen" w:eastAsia="Calibri" w:hAnsi="Sylfaen" w:cs="Arial"/>
          <w:lang w:val="hy-AM"/>
        </w:rPr>
        <w:t xml:space="preserve">։ </w:t>
      </w:r>
      <w:r w:rsidRPr="00E97038">
        <w:rPr>
          <w:rFonts w:ascii="Sylfaen" w:hAnsi="Sylfaen"/>
          <w:sz w:val="24"/>
          <w:szCs w:val="24"/>
          <w:shd w:val="clear" w:color="auto" w:fill="FFFFFF"/>
          <w:lang w:val="hy-AM"/>
        </w:rPr>
        <w:t xml:space="preserve">Կայքը մեջբերել է </w:t>
      </w:r>
      <w:proofErr w:type="spellStart"/>
      <w:r w:rsidRPr="00E97038">
        <w:rPr>
          <w:rFonts w:ascii="Sylfaen" w:hAnsi="Sylfaen"/>
          <w:sz w:val="24"/>
          <w:szCs w:val="24"/>
          <w:shd w:val="clear" w:color="auto" w:fill="FFFFFF"/>
          <w:lang w:val="hy-AM"/>
        </w:rPr>
        <w:t>Փիրումյանի</w:t>
      </w:r>
      <w:proofErr w:type="spellEnd"/>
      <w:r w:rsidRPr="00E97038">
        <w:rPr>
          <w:rFonts w:ascii="Sylfaen" w:hAnsi="Sylfaen"/>
          <w:sz w:val="24"/>
          <w:szCs w:val="24"/>
          <w:shd w:val="clear" w:color="auto" w:fill="FFFFFF"/>
          <w:lang w:val="hy-AM"/>
        </w:rPr>
        <w:t xml:space="preserve"> խոսքը</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«Վարչապետը փողոցում ջերմորեն </w:t>
      </w:r>
      <w:proofErr w:type="spellStart"/>
      <w:r w:rsidRPr="00E97038">
        <w:rPr>
          <w:rFonts w:ascii="Sylfaen" w:hAnsi="Sylfaen"/>
          <w:sz w:val="24"/>
          <w:szCs w:val="24"/>
          <w:shd w:val="clear" w:color="auto" w:fill="FFFFFF"/>
          <w:lang w:val="hy-AM"/>
        </w:rPr>
        <w:t>բարևեց</w:t>
      </w:r>
      <w:proofErr w:type="spellEnd"/>
      <w:r w:rsidRPr="00E97038">
        <w:rPr>
          <w:rFonts w:ascii="Sylfaen" w:hAnsi="Sylfaen"/>
          <w:sz w:val="24"/>
          <w:szCs w:val="24"/>
          <w:shd w:val="clear" w:color="auto" w:fill="FFFFFF"/>
          <w:lang w:val="hy-AM"/>
        </w:rPr>
        <w:t xml:space="preserve"> ահաբեկիչ Արթուր Վարդանյանին, ում իր օրոք անհասկանալիորեն դատարանը ազատ արձակեց»: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համար միջնորդություն էր ներկայացրել պատասխանողը: </w:t>
      </w:r>
      <w:r w:rsidRPr="00E97038">
        <w:rPr>
          <w:rFonts w:ascii="Sylfaen" w:hAnsi="Sylfaen"/>
          <w:sz w:val="24"/>
          <w:szCs w:val="24"/>
          <w:lang w:val="hy-AM"/>
        </w:rPr>
        <w:t>Հուլիսի 26-ին հայցվորը բողոք էր ներկայացրել Վերաքննիչ քաղաքացիական դատարան, որտեղ</w:t>
      </w:r>
      <w:r w:rsidRPr="00E97038">
        <w:rPr>
          <w:rFonts w:ascii="Sylfaen" w:hAnsi="Sylfaen"/>
          <w:sz w:val="24"/>
          <w:szCs w:val="24"/>
          <w:shd w:val="clear" w:color="auto" w:fill="FFFFFF"/>
          <w:lang w:val="hy-AM"/>
        </w:rPr>
        <w:t xml:space="preserve"> բողոքը բավարարվել էր</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ընդհանուր իրավասության դատարանի վճիռը </w:t>
      </w:r>
      <w:proofErr w:type="spellStart"/>
      <w:r w:rsidRPr="00E97038">
        <w:rPr>
          <w:rFonts w:ascii="Sylfaen" w:hAnsi="Sylfaen"/>
          <w:sz w:val="24"/>
          <w:szCs w:val="24"/>
          <w:shd w:val="clear" w:color="auto" w:fill="FFFFFF"/>
          <w:lang w:val="hy-AM"/>
        </w:rPr>
        <w:t>բեկանվել</w:t>
      </w:r>
      <w:proofErr w:type="spellEnd"/>
      <w:r w:rsidRPr="00E97038">
        <w:rPr>
          <w:rFonts w:ascii="Sylfaen" w:hAnsi="Sylfaen"/>
          <w:sz w:val="24"/>
          <w:szCs w:val="24"/>
          <w:shd w:val="clear" w:color="auto" w:fill="FFFFFF"/>
          <w:lang w:val="hy-AM"/>
        </w:rPr>
        <w:t xml:space="preserve"> էր, գործն ուղարկվել նույն դատարան՝  նոր քննության: </w:t>
      </w:r>
      <w:r w:rsidRPr="00E97038">
        <w:rPr>
          <w:rFonts w:ascii="Sylfaen" w:hAnsi="Sylfaen"/>
          <w:sz w:val="24"/>
          <w:szCs w:val="24"/>
          <w:shd w:val="clear" w:color="auto" w:fill="FFFFFF"/>
          <w:lang w:val="hy-AM"/>
        </w:rPr>
        <w:br/>
      </w:r>
      <w:r w:rsidRPr="00E97038">
        <w:rPr>
          <w:rFonts w:ascii="Sylfaen" w:hAnsi="Sylfaen"/>
          <w:shd w:val="clear" w:color="auto" w:fill="FFFFFF"/>
          <w:lang w:val="hy-AM"/>
        </w:rPr>
        <w:tab/>
      </w:r>
      <w:r>
        <w:rPr>
          <w:rFonts w:ascii="Sylfaen" w:hAnsi="Sylfaen"/>
          <w:shd w:val="clear" w:color="auto" w:fill="FFFFFF"/>
          <w:lang w:val="hy-AM"/>
        </w:rPr>
        <w:t>Հ</w:t>
      </w:r>
      <w:r w:rsidRPr="00E97038">
        <w:rPr>
          <w:rFonts w:ascii="Sylfaen" w:eastAsia="Times New Roman" w:hAnsi="Sylfaen" w:cs="Times New Roman"/>
          <w:sz w:val="24"/>
          <w:szCs w:val="24"/>
          <w:lang w:val="hy-AM" w:eastAsia="ru-RU"/>
        </w:rPr>
        <w:t xml:space="preserve">աջորդ </w:t>
      </w:r>
      <w:r>
        <w:rPr>
          <w:rFonts w:ascii="Sylfaen" w:eastAsia="Times New Roman" w:hAnsi="Sylfaen" w:cs="Times New Roman"/>
          <w:sz w:val="24"/>
          <w:szCs w:val="24"/>
          <w:lang w:val="hy-AM" w:eastAsia="ru-RU"/>
        </w:rPr>
        <w:t>դ</w:t>
      </w:r>
      <w:r w:rsidRPr="00E97038">
        <w:rPr>
          <w:rFonts w:ascii="Sylfaen" w:eastAsia="Times New Roman" w:hAnsi="Sylfaen" w:cs="Times New Roman"/>
          <w:sz w:val="24"/>
          <w:szCs w:val="24"/>
          <w:lang w:val="hy-AM" w:eastAsia="ru-RU"/>
        </w:rPr>
        <w:t>ատական նիստը նշանակվել է հուլիսի 4-ին։</w:t>
      </w:r>
    </w:p>
    <w:p w:rsidR="00953673" w:rsidRDefault="00953673" w:rsidP="00C51A8A">
      <w:pPr>
        <w:spacing w:after="0" w:line="240" w:lineRule="auto"/>
        <w:rPr>
          <w:rFonts w:ascii="Sylfaen" w:eastAsia="Times New Roman" w:hAnsi="Sylfaen" w:cs="Times New Roman"/>
          <w:sz w:val="24"/>
          <w:szCs w:val="24"/>
          <w:lang w:val="hy-AM" w:eastAsia="ru-RU"/>
        </w:rPr>
      </w:pPr>
    </w:p>
    <w:p w:rsidR="00953673" w:rsidRPr="00E97038" w:rsidRDefault="00953673" w:rsidP="00953673">
      <w:pPr>
        <w:spacing w:after="0" w:line="240" w:lineRule="auto"/>
        <w:rPr>
          <w:rFonts w:ascii="Sylfaen" w:hAnsi="Sylfaen"/>
          <w:color w:val="222222"/>
          <w:sz w:val="24"/>
          <w:szCs w:val="24"/>
          <w:shd w:val="clear" w:color="auto" w:fill="FFFFFF"/>
          <w:lang w:val="hy-AM"/>
        </w:rPr>
      </w:pPr>
      <w:r>
        <w:rPr>
          <w:rFonts w:ascii="Sylfaen" w:hAnsi="Sylfaen"/>
          <w:b/>
          <w:color w:val="222222"/>
          <w:sz w:val="24"/>
          <w:szCs w:val="24"/>
          <w:shd w:val="clear" w:color="auto" w:fill="FFFFFF"/>
          <w:lang w:val="hy-AM"/>
        </w:rPr>
        <w:tab/>
      </w:r>
      <w:r w:rsidRPr="00E97038">
        <w:rPr>
          <w:rFonts w:ascii="Sylfaen" w:hAnsi="Sylfaen"/>
          <w:b/>
          <w:color w:val="222222"/>
          <w:sz w:val="24"/>
          <w:szCs w:val="24"/>
          <w:shd w:val="clear" w:color="auto" w:fill="FFFFFF"/>
          <w:lang w:val="hy-AM"/>
        </w:rPr>
        <w:t>Մայիսի 13-ին</w:t>
      </w:r>
      <w:r w:rsidRPr="00E97038">
        <w:rPr>
          <w:rFonts w:ascii="Sylfaen" w:hAnsi="Sylfaen"/>
          <w:color w:val="222222"/>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Երևանի</w:t>
      </w:r>
      <w:proofErr w:type="spellEnd"/>
      <w:r w:rsidRPr="00E97038">
        <w:rPr>
          <w:rFonts w:ascii="Sylfaen" w:hAnsi="Sylfaen"/>
          <w:sz w:val="24"/>
          <w:szCs w:val="24"/>
          <w:shd w:val="clear" w:color="auto" w:fill="FFFFFF"/>
          <w:lang w:val="hy-AM"/>
        </w:rPr>
        <w:t xml:space="preserve"> ընդհանուր իրավասության դատարանում </w:t>
      </w:r>
      <w:r w:rsidRPr="00E97038">
        <w:rPr>
          <w:rFonts w:ascii="Sylfaen" w:hAnsi="Sylfaen"/>
          <w:color w:val="222222"/>
          <w:sz w:val="24"/>
          <w:szCs w:val="24"/>
          <w:shd w:val="clear" w:color="auto" w:fill="FFFFFF"/>
          <w:lang w:val="hy-AM"/>
        </w:rPr>
        <w:t xml:space="preserve">վարույթ է ընդունվել </w:t>
      </w:r>
      <w:r w:rsidRPr="00E97038">
        <w:rPr>
          <w:rFonts w:ascii="Sylfaen" w:hAnsi="Sylfaen"/>
          <w:sz w:val="24"/>
          <w:szCs w:val="24"/>
          <w:shd w:val="clear" w:color="auto" w:fill="FFFFFF"/>
          <w:lang w:val="hy-AM"/>
        </w:rPr>
        <w:t>«</w:t>
      </w:r>
      <w:proofErr w:type="spellStart"/>
      <w:r w:rsidRPr="00E97038">
        <w:rPr>
          <w:rFonts w:ascii="Sylfaen" w:hAnsi="Sylfaen"/>
          <w:sz w:val="24"/>
          <w:szCs w:val="24"/>
          <w:shd w:val="clear" w:color="auto" w:fill="FFFFFF"/>
          <w:lang w:val="hy-AM"/>
        </w:rPr>
        <w:t>Հայհիդրոէներգոնախագիծ</w:t>
      </w:r>
      <w:proofErr w:type="spellEnd"/>
      <w:r w:rsidRPr="00E97038">
        <w:rPr>
          <w:rFonts w:ascii="Sylfaen" w:hAnsi="Sylfaen"/>
          <w:sz w:val="24"/>
          <w:szCs w:val="24"/>
          <w:shd w:val="clear" w:color="auto" w:fill="FFFFFF"/>
          <w:lang w:val="hy-AM"/>
        </w:rPr>
        <w:t xml:space="preserve">» ընկերության տնօրեն </w:t>
      </w:r>
      <w:proofErr w:type="spellStart"/>
      <w:r w:rsidRPr="00E97038">
        <w:rPr>
          <w:rFonts w:ascii="Sylfaen" w:hAnsi="Sylfaen"/>
          <w:sz w:val="24"/>
          <w:szCs w:val="24"/>
          <w:shd w:val="clear" w:color="auto" w:fill="FFFFFF"/>
          <w:lang w:val="hy-AM"/>
        </w:rPr>
        <w:t>Սենիկ</w:t>
      </w:r>
      <w:proofErr w:type="spellEnd"/>
      <w:r w:rsidRPr="00E97038">
        <w:rPr>
          <w:rFonts w:ascii="Sylfaen" w:hAnsi="Sylfaen"/>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Ջուլհակյանի</w:t>
      </w:r>
      <w:proofErr w:type="spellEnd"/>
      <w:r w:rsidRPr="00E97038">
        <w:rPr>
          <w:rFonts w:ascii="Sylfaen" w:hAnsi="Sylfaen"/>
          <w:sz w:val="24"/>
          <w:szCs w:val="24"/>
          <w:shd w:val="clear" w:color="auto" w:fill="FFFFFF"/>
          <w:lang w:val="hy-AM"/>
        </w:rPr>
        <w:t xml:space="preserve"> ներկայացրած 2 հայցերից մեկը՝ ընդդեմ Հայաստանի քաղաքագետների միության ղեկավար Հմայակ Հովհաննիսյանի և «ԲԱՑ TV» </w:t>
      </w:r>
      <w:proofErr w:type="spellStart"/>
      <w:r w:rsidRPr="00E97038">
        <w:rPr>
          <w:rFonts w:ascii="Sylfaen" w:hAnsi="Sylfaen"/>
          <w:sz w:val="24"/>
          <w:szCs w:val="24"/>
          <w:shd w:val="clear" w:color="auto" w:fill="FFFFFF"/>
          <w:lang w:val="hy-AM"/>
        </w:rPr>
        <w:t>օնլայն</w:t>
      </w:r>
      <w:proofErr w:type="spellEnd"/>
      <w:r w:rsidRPr="00E97038">
        <w:rPr>
          <w:rFonts w:ascii="Sylfaen" w:hAnsi="Sylfaen"/>
          <w:sz w:val="24"/>
          <w:szCs w:val="24"/>
          <w:shd w:val="clear" w:color="auto" w:fill="FFFFFF"/>
          <w:lang w:val="hy-AM"/>
        </w:rPr>
        <w:t xml:space="preserve"> հեռուստաընկերության ՝ վիրավորանքի համար հրապարակային ներողություն </w:t>
      </w:r>
      <w:proofErr w:type="spellStart"/>
      <w:r w:rsidRPr="00E97038">
        <w:rPr>
          <w:rFonts w:ascii="Sylfaen" w:hAnsi="Sylfaen"/>
          <w:sz w:val="24"/>
          <w:szCs w:val="24"/>
          <w:shd w:val="clear" w:color="auto" w:fill="FFFFFF"/>
          <w:lang w:val="hy-AM"/>
        </w:rPr>
        <w:t>խնդրելուն</w:t>
      </w:r>
      <w:proofErr w:type="spellEnd"/>
      <w:r w:rsidRPr="00E97038">
        <w:rPr>
          <w:rFonts w:ascii="Sylfaen" w:hAnsi="Sylfaen"/>
          <w:sz w:val="24"/>
          <w:szCs w:val="24"/>
          <w:shd w:val="clear" w:color="auto" w:fill="FFFFFF"/>
          <w:lang w:val="hy-AM"/>
        </w:rPr>
        <w:t xml:space="preserve">, իսկ զրպարտության համար՝ տեղեկությունները </w:t>
      </w:r>
      <w:proofErr w:type="spellStart"/>
      <w:r w:rsidRPr="00E97038">
        <w:rPr>
          <w:rFonts w:ascii="Sylfaen" w:hAnsi="Sylfaen"/>
          <w:sz w:val="24"/>
          <w:szCs w:val="24"/>
          <w:shd w:val="clear" w:color="auto" w:fill="FFFFFF"/>
          <w:lang w:val="hy-AM"/>
        </w:rPr>
        <w:t>հերքելուն</w:t>
      </w:r>
      <w:proofErr w:type="spellEnd"/>
      <w:r w:rsidRPr="00E97038">
        <w:rPr>
          <w:rFonts w:ascii="Sylfaen" w:hAnsi="Sylfaen"/>
          <w:sz w:val="24"/>
          <w:szCs w:val="24"/>
          <w:shd w:val="clear" w:color="auto" w:fill="FFFFFF"/>
          <w:lang w:val="hy-AM"/>
        </w:rPr>
        <w:t xml:space="preserve"> պարտավորեցնելու ու փոխհատուցման բռնագանձման պահանջներով։ Մյուս հայցով նիստ է կայացել մայիսի 25-ին</w:t>
      </w:r>
      <w:r>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t>հաջորդը նշանակվել է հուլիսի 6-ին։</w:t>
      </w:r>
    </w:p>
    <w:p w:rsidR="00953673" w:rsidRPr="00E97038" w:rsidRDefault="00953673" w:rsidP="00953673">
      <w:pPr>
        <w:spacing w:after="0" w:line="240" w:lineRule="auto"/>
        <w:rPr>
          <w:rFonts w:ascii="Sylfaen" w:hAnsi="Sylfaen"/>
          <w:sz w:val="24"/>
          <w:szCs w:val="24"/>
          <w:shd w:val="clear" w:color="auto" w:fill="FFFFFF"/>
          <w:lang w:val="hy-AM"/>
        </w:rPr>
      </w:pPr>
      <w:r w:rsidRPr="00E97038">
        <w:rPr>
          <w:rFonts w:ascii="Sylfaen" w:hAnsi="Sylfaen"/>
          <w:color w:val="222222"/>
          <w:sz w:val="24"/>
          <w:szCs w:val="24"/>
          <w:shd w:val="clear" w:color="auto" w:fill="FFFFFF"/>
          <w:lang w:val="hy-AM"/>
        </w:rPr>
        <w:tab/>
        <w:t>Հիշեցնենք, որ մ</w:t>
      </w:r>
      <w:r w:rsidRPr="00E97038">
        <w:rPr>
          <w:rFonts w:ascii="Sylfaen" w:hAnsi="Sylfaen"/>
          <w:sz w:val="24"/>
          <w:szCs w:val="24"/>
          <w:shd w:val="clear" w:color="auto" w:fill="FFFFFF"/>
          <w:lang w:val="hy-AM"/>
        </w:rPr>
        <w:t>արտի 17-ին ներկայացված 2 հայցերի առիթը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դեկտեմբերի 21-ին</w:t>
      </w:r>
      <w:r w:rsidRPr="00E97038">
        <w:rPr>
          <w:rStyle w:val="FootnoteReference"/>
          <w:rFonts w:ascii="Sylfaen" w:hAnsi="Sylfaen"/>
          <w:sz w:val="24"/>
          <w:szCs w:val="24"/>
          <w:shd w:val="clear" w:color="auto" w:fill="FFFFFF"/>
          <w:lang w:val="hy-AM"/>
        </w:rPr>
        <w:footnoteReference w:id="67"/>
      </w:r>
      <w:r w:rsidRPr="00E97038">
        <w:rPr>
          <w:rFonts w:ascii="Sylfaen" w:hAnsi="Sylfaen"/>
          <w:sz w:val="24"/>
          <w:szCs w:val="24"/>
          <w:shd w:val="clear" w:color="auto" w:fill="FFFFFF"/>
          <w:lang w:val="hy-AM"/>
        </w:rPr>
        <w:t xml:space="preserve"> և 2022թ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հունվարի 15-ին</w:t>
      </w:r>
      <w:r w:rsidRPr="00E97038">
        <w:rPr>
          <w:rStyle w:val="FootnoteReference"/>
          <w:rFonts w:ascii="Sylfaen" w:hAnsi="Sylfaen"/>
          <w:sz w:val="24"/>
          <w:szCs w:val="24"/>
          <w:shd w:val="clear" w:color="auto" w:fill="FFFFFF"/>
          <w:lang w:val="hy-AM"/>
        </w:rPr>
        <w:footnoteReference w:id="68"/>
      </w:r>
      <w:r w:rsidRPr="00E97038">
        <w:rPr>
          <w:rFonts w:ascii="Sylfaen" w:hAnsi="Sylfaen"/>
          <w:sz w:val="24"/>
          <w:szCs w:val="24"/>
          <w:shd w:val="clear" w:color="auto" w:fill="FFFFFF"/>
          <w:lang w:val="hy-AM"/>
        </w:rPr>
        <w:t xml:space="preserve"> հեռուստաընկերության եթերում քաղաքագետի հնչեցրած մտքերն են</w:t>
      </w:r>
      <w:r>
        <w:rPr>
          <w:rFonts w:ascii="Sylfaen" w:hAnsi="Sylfaen"/>
          <w:sz w:val="24"/>
          <w:szCs w:val="24"/>
          <w:shd w:val="clear" w:color="auto" w:fill="FFFFFF"/>
          <w:lang w:val="hy-AM"/>
        </w:rPr>
        <w:t xml:space="preserve"> առ այն, որ</w:t>
      </w:r>
      <w:r w:rsidRPr="00E97038">
        <w:rPr>
          <w:rFonts w:ascii="Sylfaen" w:hAnsi="Sylfaen"/>
          <w:sz w:val="24"/>
          <w:szCs w:val="24"/>
          <w:shd w:val="clear" w:color="auto" w:fill="FFFFFF"/>
          <w:lang w:val="hy-AM"/>
        </w:rPr>
        <w:t xml:space="preserve"> հայցվորը </w:t>
      </w:r>
      <w:proofErr w:type="spellStart"/>
      <w:r w:rsidRPr="00E97038">
        <w:rPr>
          <w:rFonts w:ascii="Sylfaen" w:hAnsi="Sylfaen"/>
          <w:sz w:val="24"/>
          <w:szCs w:val="24"/>
          <w:shd w:val="clear" w:color="auto" w:fill="FFFFFF"/>
          <w:lang w:val="hy-AM"/>
        </w:rPr>
        <w:t>կոռուպցիոն</w:t>
      </w:r>
      <w:proofErr w:type="spellEnd"/>
      <w:r w:rsidRPr="00E97038">
        <w:rPr>
          <w:rFonts w:ascii="Sylfaen" w:hAnsi="Sylfaen"/>
          <w:sz w:val="24"/>
          <w:szCs w:val="24"/>
          <w:shd w:val="clear" w:color="auto" w:fill="FFFFFF"/>
          <w:lang w:val="hy-AM"/>
        </w:rPr>
        <w:t xml:space="preserve"> գործարքներով ձեռք է բերել </w:t>
      </w:r>
      <w:proofErr w:type="spellStart"/>
      <w:r w:rsidRPr="00E97038">
        <w:rPr>
          <w:rFonts w:ascii="Sylfaen" w:hAnsi="Sylfaen"/>
          <w:sz w:val="24"/>
          <w:szCs w:val="24"/>
          <w:shd w:val="clear" w:color="auto" w:fill="FFFFFF"/>
          <w:lang w:val="hy-AM"/>
        </w:rPr>
        <w:t>շինթույլտվություն</w:t>
      </w:r>
      <w:proofErr w:type="spellEnd"/>
      <w:r w:rsidRPr="00E97038">
        <w:rPr>
          <w:rFonts w:ascii="Sylfaen" w:hAnsi="Sylfaen"/>
          <w:sz w:val="24"/>
          <w:szCs w:val="24"/>
          <w:shd w:val="clear" w:color="auto" w:fill="FFFFFF"/>
          <w:lang w:val="hy-AM"/>
        </w:rPr>
        <w:t xml:space="preserve"> և որ նրա միջոցով ՀՀ նախկին նախագահ Սերժ Սարգսյանը ցանկանում է տիրանալ «</w:t>
      </w:r>
      <w:proofErr w:type="spellStart"/>
      <w:r w:rsidRPr="00E97038">
        <w:rPr>
          <w:rFonts w:ascii="Sylfaen" w:hAnsi="Sylfaen"/>
          <w:sz w:val="24"/>
          <w:szCs w:val="24"/>
          <w:shd w:val="clear" w:color="auto" w:fill="FFFFFF"/>
          <w:lang w:val="hy-AM"/>
        </w:rPr>
        <w:t>Հայհիդրոէներգոնախագիծ</w:t>
      </w:r>
      <w:proofErr w:type="spellEnd"/>
      <w:r w:rsidRPr="00E97038">
        <w:rPr>
          <w:rFonts w:ascii="Sylfaen" w:hAnsi="Sylfaen"/>
          <w:sz w:val="24"/>
          <w:szCs w:val="24"/>
          <w:shd w:val="clear" w:color="auto" w:fill="FFFFFF"/>
          <w:lang w:val="hy-AM"/>
        </w:rPr>
        <w:t>» ինստիտուտի շենքին, որտեղ տեղակայված է Հայաստանի քաղաքագետների միության գրասենյակը։</w:t>
      </w:r>
    </w:p>
    <w:p w:rsidR="00953673" w:rsidRDefault="00953673" w:rsidP="00953673">
      <w:pPr>
        <w:spacing w:after="0" w:line="240" w:lineRule="auto"/>
        <w:rPr>
          <w:rFonts w:ascii="Sylfaen" w:hAnsi="Sylfaen" w:cs="Arian AMU"/>
          <w:sz w:val="24"/>
          <w:szCs w:val="24"/>
          <w:shd w:val="clear" w:color="auto" w:fill="FFFFFF"/>
          <w:lang w:val="hy-AM"/>
        </w:rPr>
      </w:pPr>
    </w:p>
    <w:p w:rsidR="00953673" w:rsidRPr="00E97038" w:rsidRDefault="00953673" w:rsidP="00953673">
      <w:pPr>
        <w:spacing w:after="0" w:line="240" w:lineRule="auto"/>
        <w:ind w:firstLine="567"/>
        <w:rPr>
          <w:rFonts w:ascii="Sylfaen" w:hAnsi="Sylfaen" w:cs="Sylfaen"/>
          <w:sz w:val="24"/>
          <w:szCs w:val="24"/>
          <w:shd w:val="clear" w:color="auto" w:fill="FFFFFF"/>
          <w:lang w:val="hy-AM"/>
        </w:rPr>
      </w:pPr>
      <w:r w:rsidRPr="00E97038">
        <w:rPr>
          <w:rFonts w:ascii="Sylfaen" w:hAnsi="Sylfaen"/>
          <w:b/>
          <w:sz w:val="24"/>
          <w:szCs w:val="24"/>
          <w:lang w:val="hy-AM"/>
        </w:rPr>
        <w:lastRenderedPageBreak/>
        <w:t>Մայիսի 16-ին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կայացել է քաղաքական գործիչ Վահան Բաբայանն ընդդեմ լրագրող և հրապարակախոս Լիզա </w:t>
      </w:r>
      <w:proofErr w:type="spellStart"/>
      <w:r w:rsidRPr="00E97038">
        <w:rPr>
          <w:rFonts w:ascii="Sylfaen" w:hAnsi="Sylfaen"/>
          <w:sz w:val="24"/>
          <w:szCs w:val="24"/>
          <w:lang w:val="hy-AM"/>
        </w:rPr>
        <w:t>Ճաղարյանի</w:t>
      </w:r>
      <w:proofErr w:type="spellEnd"/>
      <w:r w:rsidRPr="00E97038">
        <w:rPr>
          <w:rFonts w:ascii="Sylfaen" w:hAnsi="Sylfaen"/>
          <w:sz w:val="24"/>
          <w:szCs w:val="24"/>
          <w:lang w:val="hy-AM"/>
        </w:rPr>
        <w:t xml:space="preserve"> գործով հերթական դատական նիստը։</w:t>
      </w:r>
    </w:p>
    <w:p w:rsidR="00953673" w:rsidRPr="00E97038" w:rsidRDefault="00953673" w:rsidP="0095367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Հայցը ներկայացվել է 2019թ</w:t>
      </w:r>
      <w:r w:rsidRPr="00E97038">
        <w:rPr>
          <w:lang w:val="hy-AM"/>
        </w:rPr>
        <w:t>․</w:t>
      </w:r>
      <w:r w:rsidRPr="00E97038">
        <w:rPr>
          <w:rFonts w:ascii="Sylfaen" w:hAnsi="Sylfaen"/>
          <w:lang w:val="hy-AM"/>
        </w:rPr>
        <w:t xml:space="preserve"> </w:t>
      </w:r>
      <w:r w:rsidRPr="00E97038">
        <w:rPr>
          <w:rFonts w:ascii="Sylfaen" w:hAnsi="Sylfaen" w:cs="Sylfaen"/>
          <w:lang w:val="hy-AM"/>
        </w:rPr>
        <w:t>մայիսի</w:t>
      </w:r>
      <w:r w:rsidRPr="00E97038">
        <w:rPr>
          <w:rFonts w:ascii="Sylfaen" w:hAnsi="Sylfaen"/>
          <w:lang w:val="hy-AM"/>
        </w:rPr>
        <w:t xml:space="preserve"> 10-</w:t>
      </w:r>
      <w:r w:rsidRPr="00E97038">
        <w:rPr>
          <w:rFonts w:ascii="Sylfaen" w:hAnsi="Sylfaen" w:cs="Sylfaen"/>
          <w:lang w:val="hy-AM"/>
        </w:rPr>
        <w:t>ին</w:t>
      </w:r>
      <w:r w:rsidRPr="00E97038">
        <w:rPr>
          <w:rFonts w:ascii="Sylfaen" w:hAnsi="Sylfaen"/>
          <w:lang w:val="hy-AM"/>
        </w:rPr>
        <w:t xml:space="preserve">, </w:t>
      </w:r>
      <w:r w:rsidRPr="00E97038">
        <w:rPr>
          <w:rFonts w:ascii="Sylfaen" w:hAnsi="Sylfaen" w:cs="Sylfaen"/>
          <w:lang w:val="hy-AM"/>
        </w:rPr>
        <w:t>իսկ</w:t>
      </w:r>
      <w:r w:rsidRPr="00E97038">
        <w:rPr>
          <w:rFonts w:ascii="Sylfaen" w:hAnsi="Sylfaen"/>
          <w:lang w:val="hy-AM"/>
        </w:rPr>
        <w:t xml:space="preserve"> առիթը եղել է ապրիլի 13-ին Լիզա </w:t>
      </w:r>
      <w:proofErr w:type="spellStart"/>
      <w:r w:rsidRPr="00E97038">
        <w:rPr>
          <w:rFonts w:ascii="Sylfaen" w:hAnsi="Sylfaen"/>
          <w:lang w:val="hy-AM"/>
        </w:rPr>
        <w:t>Ճաղարյանի</w:t>
      </w:r>
      <w:proofErr w:type="spellEnd"/>
      <w:r w:rsidRPr="00E97038">
        <w:rPr>
          <w:rFonts w:ascii="Sylfaen" w:hAnsi="Sylfaen"/>
          <w:lang w:val="hy-AM"/>
        </w:rPr>
        <w:t xml:space="preserve"> </w:t>
      </w:r>
      <w:proofErr w:type="spellStart"/>
      <w:r w:rsidRPr="00E97038">
        <w:rPr>
          <w:rFonts w:ascii="Sylfaen" w:hAnsi="Sylfaen"/>
          <w:lang w:val="hy-AM"/>
        </w:rPr>
        <w:t>ֆեյսբուքյան</w:t>
      </w:r>
      <w:proofErr w:type="spellEnd"/>
      <w:r w:rsidRPr="00E97038">
        <w:rPr>
          <w:rFonts w:ascii="Sylfaen" w:hAnsi="Sylfaen"/>
          <w:lang w:val="hy-AM"/>
        </w:rPr>
        <w:t xml:space="preserve"> գրառումը. «</w:t>
      </w:r>
      <w:proofErr w:type="spellStart"/>
      <w:r w:rsidRPr="00E97038">
        <w:rPr>
          <w:rFonts w:ascii="Sylfaen" w:hAnsi="Sylfaen"/>
          <w:lang w:val="hy-AM"/>
        </w:rPr>
        <w:t>Փսլինքների</w:t>
      </w:r>
      <w:proofErr w:type="spellEnd"/>
      <w:r w:rsidRPr="00E97038">
        <w:rPr>
          <w:rFonts w:ascii="Sylfaen" w:hAnsi="Sylfaen"/>
          <w:lang w:val="hy-AM"/>
        </w:rPr>
        <w:t xml:space="preserve"> </w:t>
      </w:r>
      <w:proofErr w:type="spellStart"/>
      <w:r w:rsidRPr="00E97038">
        <w:rPr>
          <w:rFonts w:ascii="Sylfaen" w:hAnsi="Sylfaen"/>
          <w:lang w:val="hy-AM"/>
        </w:rPr>
        <w:t>համամոլորակային</w:t>
      </w:r>
      <w:proofErr w:type="spellEnd"/>
      <w:r w:rsidRPr="00E97038">
        <w:rPr>
          <w:rFonts w:ascii="Sylfaen" w:hAnsi="Sylfaen"/>
          <w:lang w:val="hy-AM"/>
        </w:rPr>
        <w:t xml:space="preserve"> մրցույթում բաբայան վահան </w:t>
      </w:r>
      <w:proofErr w:type="spellStart"/>
      <w:r w:rsidRPr="00E97038">
        <w:rPr>
          <w:rFonts w:ascii="Sylfaen" w:hAnsi="Sylfaen"/>
          <w:lang w:val="hy-AM"/>
        </w:rPr>
        <w:t>կոչեցյալը</w:t>
      </w:r>
      <w:proofErr w:type="spellEnd"/>
      <w:r w:rsidRPr="00E97038">
        <w:rPr>
          <w:rFonts w:ascii="Sylfaen" w:hAnsi="Sylfaen"/>
          <w:lang w:val="hy-AM"/>
        </w:rPr>
        <w:t xml:space="preserve"> կարող է հավակնել առաջին տեղին»։</w:t>
      </w:r>
    </w:p>
    <w:p w:rsidR="00953673" w:rsidRPr="00E97038" w:rsidRDefault="00953673" w:rsidP="0095367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97038">
        <w:rPr>
          <w:rFonts w:ascii="Sylfaen" w:hAnsi="Sylfaen"/>
          <w:lang w:val="hy-AM"/>
        </w:rPr>
        <w:t>Հունիսի 6-ին դատարանի վճռով հայցն ամբողջությամբ մերժվել է․</w:t>
      </w:r>
      <w:r>
        <w:rPr>
          <w:rFonts w:ascii="Sylfaen" w:hAnsi="Sylfaen"/>
          <w:lang w:val="hy-AM"/>
        </w:rPr>
        <w:t xml:space="preserve"> </w:t>
      </w:r>
      <w:r w:rsidRPr="00E97038">
        <w:rPr>
          <w:rFonts w:ascii="Sylfaen" w:hAnsi="Sylfaen"/>
          <w:lang w:val="hy-AM"/>
        </w:rPr>
        <w:t>հայցվորը չի ապացուցել իր կողմից վիրավորանք դիտարկված</w:t>
      </w:r>
      <w:r>
        <w:rPr>
          <w:rFonts w:ascii="Sylfaen" w:hAnsi="Sylfaen"/>
          <w:lang w:val="hy-AM"/>
        </w:rPr>
        <w:t xml:space="preserve"> արտահայտությունները պատասխանողի կողմից կատարված լինել</w:t>
      </w:r>
      <w:r w:rsidRPr="00E97038">
        <w:rPr>
          <w:rFonts w:ascii="Sylfaen" w:hAnsi="Sylfaen"/>
          <w:lang w:val="hy-AM"/>
        </w:rPr>
        <w:t>ը։</w:t>
      </w:r>
    </w:p>
    <w:p w:rsidR="00C51A8A" w:rsidRDefault="00953673" w:rsidP="00953673">
      <w:pPr>
        <w:spacing w:after="0" w:line="240" w:lineRule="auto"/>
        <w:ind w:firstLine="567"/>
        <w:rPr>
          <w:rFonts w:ascii="Sylfaen" w:eastAsia="Times New Roman" w:hAnsi="Sylfaen" w:cs="Arial"/>
          <w:kern w:val="36"/>
          <w:sz w:val="24"/>
          <w:szCs w:val="24"/>
          <w:lang w:val="hy-AM"/>
        </w:rPr>
      </w:pPr>
      <w:r w:rsidRPr="00E97038">
        <w:rPr>
          <w:rFonts w:ascii="Sylfaen" w:hAnsi="Sylfaen"/>
          <w:sz w:val="24"/>
          <w:szCs w:val="24"/>
          <w:lang w:val="hy-AM"/>
        </w:rPr>
        <w:tab/>
      </w:r>
    </w:p>
    <w:p w:rsidR="007A76D5" w:rsidRDefault="00393AD5" w:rsidP="00406931">
      <w:pPr>
        <w:spacing w:after="0" w:line="240" w:lineRule="auto"/>
        <w:rPr>
          <w:rFonts w:ascii="Sylfaen" w:eastAsia="Times New Roman" w:hAnsi="Sylfaen" w:cs="Arial"/>
          <w:kern w:val="36"/>
          <w:sz w:val="24"/>
          <w:szCs w:val="24"/>
          <w:lang w:val="hy-AM"/>
        </w:rPr>
      </w:pPr>
      <w:r>
        <w:rPr>
          <w:rFonts w:ascii="Sylfaen" w:eastAsia="Times New Roman" w:hAnsi="Sylfaen" w:cs="Arial"/>
          <w:b/>
          <w:kern w:val="36"/>
          <w:sz w:val="24"/>
          <w:szCs w:val="24"/>
          <w:lang w:val="hy-AM"/>
        </w:rPr>
        <w:tab/>
      </w:r>
      <w:r w:rsidR="00406931" w:rsidRPr="00E97038">
        <w:rPr>
          <w:rFonts w:ascii="Sylfaen" w:eastAsia="Times New Roman" w:hAnsi="Sylfaen" w:cs="Arial"/>
          <w:b/>
          <w:kern w:val="36"/>
          <w:sz w:val="24"/>
          <w:szCs w:val="24"/>
          <w:lang w:val="hy-AM"/>
        </w:rPr>
        <w:t>Մայիսի 16-ին</w:t>
      </w:r>
      <w:r w:rsidR="00406931" w:rsidRPr="00E97038">
        <w:rPr>
          <w:rFonts w:ascii="Sylfaen" w:eastAsia="Times New Roman" w:hAnsi="Sylfaen" w:cs="Arial"/>
          <w:kern w:val="36"/>
          <w:sz w:val="24"/>
          <w:szCs w:val="24"/>
          <w:lang w:val="hy-AM"/>
        </w:rPr>
        <w:t xml:space="preserve"> Արցախի նախկին </w:t>
      </w:r>
      <w:proofErr w:type="spellStart"/>
      <w:r w:rsidR="00406931" w:rsidRPr="00E97038">
        <w:rPr>
          <w:rFonts w:ascii="Sylfaen" w:eastAsia="Times New Roman" w:hAnsi="Sylfaen" w:cs="Arial"/>
          <w:kern w:val="36"/>
          <w:sz w:val="24"/>
          <w:szCs w:val="24"/>
          <w:lang w:val="hy-AM"/>
        </w:rPr>
        <w:t>օմբուդսման</w:t>
      </w:r>
      <w:proofErr w:type="spellEnd"/>
      <w:r w:rsidR="00406931" w:rsidRPr="00E97038">
        <w:rPr>
          <w:rFonts w:ascii="Sylfaen" w:eastAsia="Times New Roman" w:hAnsi="Sylfaen" w:cs="Arial"/>
          <w:kern w:val="36"/>
          <w:sz w:val="24"/>
          <w:szCs w:val="24"/>
          <w:lang w:val="hy-AM"/>
        </w:rPr>
        <w:t xml:space="preserve">, ընդդիմադիր ուժերի ներկայացուցիչ Ռուբեն Մելիքյանը </w:t>
      </w:r>
      <w:proofErr w:type="spellStart"/>
      <w:r w:rsidR="00406931" w:rsidRPr="00E97038">
        <w:rPr>
          <w:rFonts w:ascii="Sylfaen" w:eastAsia="Times New Roman" w:hAnsi="Sylfaen" w:cs="Arial"/>
          <w:kern w:val="36"/>
          <w:sz w:val="24"/>
          <w:szCs w:val="24"/>
          <w:lang w:val="hy-AM"/>
        </w:rPr>
        <w:t>ֆեյսբուքում</w:t>
      </w:r>
      <w:proofErr w:type="spellEnd"/>
      <w:r w:rsidR="00406931" w:rsidRPr="00E97038">
        <w:rPr>
          <w:rFonts w:ascii="Sylfaen" w:eastAsia="Times New Roman" w:hAnsi="Sylfaen" w:cs="Arial"/>
          <w:kern w:val="36"/>
          <w:sz w:val="24"/>
          <w:szCs w:val="24"/>
          <w:lang w:val="hy-AM"/>
        </w:rPr>
        <w:t xml:space="preserve"> կոչ է արել «</w:t>
      </w:r>
      <w:proofErr w:type="spellStart"/>
      <w:r w:rsidR="00406931" w:rsidRPr="00E97038">
        <w:rPr>
          <w:rFonts w:ascii="Sylfaen" w:eastAsia="Times New Roman" w:hAnsi="Sylfaen" w:cs="Arial"/>
          <w:kern w:val="36"/>
          <w:sz w:val="24"/>
          <w:szCs w:val="24"/>
          <w:lang w:val="hy-AM"/>
        </w:rPr>
        <w:t>անլայք</w:t>
      </w:r>
      <w:proofErr w:type="spellEnd"/>
      <w:r w:rsidR="00406931" w:rsidRPr="00E97038">
        <w:rPr>
          <w:rFonts w:ascii="Sylfaen" w:eastAsia="Times New Roman" w:hAnsi="Sylfaen" w:cs="Arial"/>
          <w:kern w:val="36"/>
          <w:sz w:val="24"/>
          <w:szCs w:val="24"/>
          <w:lang w:val="hy-AM"/>
        </w:rPr>
        <w:t>» անել «Ազատություն» ռադիոկայանի էջը և միացել</w:t>
      </w:r>
      <w:r w:rsidR="00406931">
        <w:rPr>
          <w:rFonts w:ascii="Sylfaen" w:eastAsia="Times New Roman" w:hAnsi="Sylfaen" w:cs="Arial"/>
          <w:kern w:val="36"/>
          <w:sz w:val="24"/>
          <w:szCs w:val="24"/>
          <w:lang w:val="hy-AM"/>
        </w:rPr>
        <w:t xml:space="preserve"> է</w:t>
      </w:r>
      <w:r w:rsidR="00406931" w:rsidRPr="00E97038">
        <w:rPr>
          <w:rFonts w:ascii="Sylfaen" w:eastAsia="Times New Roman" w:hAnsi="Sylfaen" w:cs="Arial"/>
          <w:kern w:val="36"/>
          <w:sz w:val="24"/>
          <w:szCs w:val="24"/>
          <w:lang w:val="hy-AM"/>
        </w:rPr>
        <w:t xml:space="preserve"> </w:t>
      </w:r>
      <w:proofErr w:type="spellStart"/>
      <w:r w:rsidR="00406931" w:rsidRPr="00E97038">
        <w:rPr>
          <w:rFonts w:ascii="Sylfaen" w:eastAsia="Times New Roman" w:hAnsi="Sylfaen" w:cs="Arial"/>
          <w:kern w:val="36"/>
          <w:sz w:val="24"/>
          <w:szCs w:val="24"/>
          <w:lang w:val="hy-AM"/>
        </w:rPr>
        <w:t>լրատվամիջոցին</w:t>
      </w:r>
      <w:proofErr w:type="spellEnd"/>
      <w:r w:rsidR="00406931" w:rsidRPr="00E97038">
        <w:rPr>
          <w:rFonts w:ascii="Sylfaen" w:eastAsia="Times New Roman" w:hAnsi="Sylfaen" w:cs="Arial"/>
          <w:kern w:val="36"/>
          <w:sz w:val="24"/>
          <w:szCs w:val="24"/>
          <w:lang w:val="hy-AM"/>
        </w:rPr>
        <w:t xml:space="preserve"> հրապարակավ պախարակելու արշավին։ Ըստ նրա՝  «այդ </w:t>
      </w:r>
      <w:proofErr w:type="spellStart"/>
      <w:r w:rsidR="00406931" w:rsidRPr="00E97038">
        <w:rPr>
          <w:rFonts w:ascii="Sylfaen" w:eastAsia="Times New Roman" w:hAnsi="Sylfaen" w:cs="Arial"/>
          <w:kern w:val="36"/>
          <w:sz w:val="24"/>
          <w:szCs w:val="24"/>
          <w:lang w:val="hy-AM"/>
        </w:rPr>
        <w:t>քարոզչամիջոցը</w:t>
      </w:r>
      <w:proofErr w:type="spellEnd"/>
      <w:r w:rsidR="00406931" w:rsidRPr="00E97038">
        <w:rPr>
          <w:rFonts w:ascii="Sylfaen" w:eastAsia="Times New Roman" w:hAnsi="Sylfaen" w:cs="Arial"/>
          <w:kern w:val="36"/>
          <w:sz w:val="24"/>
          <w:szCs w:val="24"/>
          <w:lang w:val="hy-AM"/>
        </w:rPr>
        <w:t xml:space="preserve"> նախ 2018 թվականի դավադիր </w:t>
      </w:r>
      <w:proofErr w:type="spellStart"/>
      <w:r w:rsidR="00406931" w:rsidRPr="00E97038">
        <w:rPr>
          <w:rFonts w:ascii="Sylfaen" w:eastAsia="Times New Roman" w:hAnsi="Sylfaen" w:cs="Arial"/>
          <w:kern w:val="36"/>
          <w:sz w:val="24"/>
          <w:szCs w:val="24"/>
          <w:lang w:val="hy-AM"/>
        </w:rPr>
        <w:t>իշխանազավթման</w:t>
      </w:r>
      <w:proofErr w:type="spellEnd"/>
      <w:r w:rsidR="00406931" w:rsidRPr="00E97038">
        <w:rPr>
          <w:rFonts w:ascii="Sylfaen" w:eastAsia="Times New Roman" w:hAnsi="Sylfaen" w:cs="Arial"/>
          <w:kern w:val="36"/>
          <w:sz w:val="24"/>
          <w:szCs w:val="24"/>
          <w:lang w:val="hy-AM"/>
        </w:rPr>
        <w:t xml:space="preserve"> թիվ մեկ «տեղեկատվական հովանավորն» էր, իսկ այսօր անթաքույց լծվել է Հայաստանի թրքացման քարոզին»</w:t>
      </w:r>
      <w:r w:rsidR="00406931" w:rsidRPr="00E97038">
        <w:rPr>
          <w:rStyle w:val="FootnoteReference"/>
          <w:rFonts w:ascii="Sylfaen" w:eastAsia="Times New Roman" w:hAnsi="Sylfaen" w:cs="Arial"/>
          <w:kern w:val="36"/>
          <w:sz w:val="24"/>
          <w:szCs w:val="24"/>
          <w:lang w:val="hy-AM"/>
        </w:rPr>
        <w:footnoteReference w:id="69"/>
      </w:r>
      <w:r w:rsidR="00406931" w:rsidRPr="00E97038">
        <w:rPr>
          <w:rFonts w:ascii="Sylfaen" w:eastAsia="Times New Roman" w:hAnsi="Sylfaen" w:cs="Arial"/>
          <w:kern w:val="36"/>
          <w:sz w:val="24"/>
          <w:szCs w:val="24"/>
          <w:lang w:val="hy-AM"/>
        </w:rPr>
        <w:t>։</w:t>
      </w:r>
    </w:p>
    <w:p w:rsidR="007A76D5" w:rsidRDefault="007A76D5" w:rsidP="00406931">
      <w:pPr>
        <w:spacing w:after="0" w:line="240" w:lineRule="auto"/>
        <w:rPr>
          <w:rFonts w:ascii="Sylfaen" w:eastAsia="Times New Roman" w:hAnsi="Sylfaen" w:cs="Arial"/>
          <w:kern w:val="36"/>
          <w:sz w:val="24"/>
          <w:szCs w:val="24"/>
          <w:lang w:val="hy-AM"/>
        </w:rPr>
      </w:pPr>
    </w:p>
    <w:p w:rsidR="007A76D5" w:rsidRDefault="007A76D5" w:rsidP="007A76D5">
      <w:pPr>
        <w:spacing w:after="0" w:line="240" w:lineRule="auto"/>
        <w:ind w:firstLine="720"/>
        <w:rPr>
          <w:rFonts w:ascii="Sylfaen" w:hAnsi="Sylfaen"/>
          <w:sz w:val="24"/>
          <w:szCs w:val="24"/>
          <w:shd w:val="clear" w:color="auto" w:fill="FFFFFF"/>
          <w:lang w:val="hy-AM"/>
        </w:rPr>
      </w:pPr>
      <w:r w:rsidRPr="00E97038">
        <w:rPr>
          <w:rFonts w:ascii="Sylfaen" w:hAnsi="Sylfaen"/>
          <w:b/>
          <w:sz w:val="24"/>
          <w:szCs w:val="24"/>
          <w:lang w:val="hy-AM"/>
        </w:rPr>
        <w:t>Մայիսի 18-ին</w:t>
      </w:r>
      <w:r w:rsidRPr="00E97038">
        <w:rPr>
          <w:rFonts w:ascii="Sylfaen" w:hAnsi="Sylfaen"/>
          <w:sz w:val="24"/>
          <w:szCs w:val="24"/>
          <w:lang w:val="hy-AM"/>
        </w:rPr>
        <w:t xml:space="preserve"> </w:t>
      </w:r>
      <w:proofErr w:type="spellStart"/>
      <w:r w:rsidRPr="00E97038">
        <w:rPr>
          <w:rFonts w:ascii="Sylfaen" w:hAnsi="Sylfaen"/>
          <w:sz w:val="24"/>
          <w:szCs w:val="24"/>
          <w:shd w:val="clear" w:color="auto" w:fill="FFFFFF"/>
          <w:lang w:val="hy-AM"/>
        </w:rPr>
        <w:t>Երևանի</w:t>
      </w:r>
      <w:proofErr w:type="spellEnd"/>
      <w:r w:rsidRPr="00E97038">
        <w:rPr>
          <w:rFonts w:ascii="Sylfaen" w:hAnsi="Sylfaen"/>
          <w:sz w:val="24"/>
          <w:szCs w:val="24"/>
          <w:shd w:val="clear" w:color="auto" w:fill="FFFFFF"/>
          <w:lang w:val="hy-AM"/>
        </w:rPr>
        <w:t xml:space="preserve"> ընդհանուր իրավասության դատարանում</w:t>
      </w:r>
      <w:r w:rsidRPr="00E97038">
        <w:rPr>
          <w:rFonts w:ascii="Sylfaen" w:hAnsi="Sylfaen"/>
          <w:sz w:val="24"/>
          <w:szCs w:val="24"/>
          <w:lang w:val="hy-AM"/>
        </w:rPr>
        <w:t xml:space="preserve"> կայացել է </w:t>
      </w:r>
      <w:r w:rsidRPr="007450B0">
        <w:rPr>
          <w:rFonts w:ascii="Sylfaen" w:hAnsi="Sylfaen"/>
          <w:lang w:val="hy-AM"/>
        </w:rPr>
        <w:t>«Հայաստանի պետական հետաքրքրությունների ֆոնդ» ՓԲԸ-</w:t>
      </w:r>
      <w:r>
        <w:rPr>
          <w:rFonts w:ascii="Sylfaen" w:hAnsi="Sylfaen"/>
          <w:lang w:val="hy-AM"/>
        </w:rPr>
        <w:t xml:space="preserve">ն </w:t>
      </w:r>
      <w:r w:rsidRPr="00E97038">
        <w:rPr>
          <w:rFonts w:ascii="Sylfaen" w:hAnsi="Sylfaen"/>
          <w:sz w:val="24"/>
          <w:szCs w:val="24"/>
          <w:lang w:val="hy-AM"/>
        </w:rPr>
        <w:t xml:space="preserve">ընդդեմ </w:t>
      </w:r>
      <w:r w:rsidRPr="00E97038">
        <w:rPr>
          <w:rFonts w:ascii="Sylfaen" w:hAnsi="Sylfaen"/>
          <w:sz w:val="24"/>
          <w:szCs w:val="24"/>
          <w:shd w:val="clear" w:color="auto" w:fill="FFFFFF"/>
          <w:lang w:val="hy-AM"/>
        </w:rPr>
        <w:t>«Հրապարակ օրաթերթ» ՍՊԸ-ի և լրագրող Սյուզան Սիմոնյանի գործով դատական նիստը՝ գործարար համբավը արատավորող տեղեկությունները հերքելու և դրամական փոխհատուցում վճարելու պահանջներով։</w:t>
      </w:r>
      <w:r w:rsidRPr="00E97038">
        <w:rPr>
          <w:rFonts w:ascii="Sylfaen" w:hAnsi="Sylfaen"/>
          <w:sz w:val="24"/>
          <w:szCs w:val="24"/>
          <w:shd w:val="clear" w:color="auto" w:fill="FFFFFF"/>
          <w:lang w:val="hy-AM"/>
        </w:rPr>
        <w:br/>
      </w:r>
      <w:r w:rsidRPr="00E97038">
        <w:rPr>
          <w:rFonts w:ascii="Sylfaen" w:hAnsi="Sylfaen"/>
          <w:sz w:val="24"/>
          <w:szCs w:val="24"/>
          <w:shd w:val="clear" w:color="auto" w:fill="FFFFFF"/>
          <w:lang w:val="hy-AM"/>
        </w:rPr>
        <w:tab/>
        <w:t>Հիշեցնենք, որ հայցը ներկայացվել է 2021թ</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 xml:space="preserve"> օգոստոսի 2-ին, իսկ առիթը հուլիսի 24-ին «Hraparak.am» կայքի՝ «Պետական </w:t>
      </w:r>
      <w:proofErr w:type="spellStart"/>
      <w:r w:rsidRPr="00E97038">
        <w:rPr>
          <w:rFonts w:ascii="Sylfaen" w:hAnsi="Sylfaen"/>
          <w:sz w:val="24"/>
          <w:szCs w:val="24"/>
          <w:shd w:val="clear" w:color="auto" w:fill="FFFFFF"/>
          <w:lang w:val="hy-AM"/>
        </w:rPr>
        <w:t>հետաքրքրությո՞ւն</w:t>
      </w:r>
      <w:proofErr w:type="spellEnd"/>
      <w:r w:rsidRPr="00E97038">
        <w:rPr>
          <w:rFonts w:ascii="Sylfaen" w:hAnsi="Sylfaen"/>
          <w:sz w:val="24"/>
          <w:szCs w:val="24"/>
          <w:shd w:val="clear" w:color="auto" w:fill="FFFFFF"/>
          <w:lang w:val="hy-AM"/>
        </w:rPr>
        <w:t xml:space="preserve">, թե՞ մի խումբ մարդկանց բիզնես» հոդվածն է, որտեղ մասնավորապես նշվում է, որ ՓԲԸ տնօրեն Դավիթ Փափազյանը հարցուպատասխանի </w:t>
      </w:r>
      <w:proofErr w:type="spellStart"/>
      <w:r w:rsidRPr="00E97038">
        <w:rPr>
          <w:rFonts w:ascii="Sylfaen" w:hAnsi="Sylfaen"/>
          <w:sz w:val="24"/>
          <w:szCs w:val="24"/>
          <w:shd w:val="clear" w:color="auto" w:fill="FFFFFF"/>
          <w:lang w:val="hy-AM"/>
        </w:rPr>
        <w:t>ձևով</w:t>
      </w:r>
      <w:proofErr w:type="spellEnd"/>
      <w:r w:rsidRPr="00E97038">
        <w:rPr>
          <w:rFonts w:ascii="Sylfaen" w:hAnsi="Sylfaen"/>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ինքնազրույց</w:t>
      </w:r>
      <w:proofErr w:type="spellEnd"/>
      <w:r w:rsidRPr="00E97038">
        <w:rPr>
          <w:rFonts w:ascii="Sylfaen" w:hAnsi="Sylfaen"/>
          <w:sz w:val="24"/>
          <w:szCs w:val="24"/>
          <w:shd w:val="clear" w:color="auto" w:fill="FFFFFF"/>
          <w:lang w:val="hy-AM"/>
        </w:rPr>
        <w:t xml:space="preserve"> է հրապարակել՝ անդրադառնալով «Էյր Արաբիա» ընկերության հետ հուլիսի 14-ին կնքված գործարքին</w:t>
      </w:r>
      <w:r w:rsidRPr="00E97038">
        <w:rPr>
          <w:rStyle w:val="FootnoteReference"/>
          <w:rFonts w:ascii="Sylfaen" w:hAnsi="Sylfaen"/>
          <w:shd w:val="clear" w:color="auto" w:fill="FFFFFF"/>
          <w:lang w:val="hy-AM"/>
        </w:rPr>
        <w:footnoteReference w:id="70"/>
      </w:r>
      <w:r w:rsidRPr="00E97038">
        <w:rPr>
          <w:rFonts w:ascii="Sylfaen" w:hAnsi="Sylfaen"/>
          <w:shd w:val="clear" w:color="auto" w:fill="FFFFFF"/>
          <w:lang w:val="hy-AM"/>
        </w:rPr>
        <w:t xml:space="preserve">։ </w:t>
      </w:r>
      <w:proofErr w:type="spellStart"/>
      <w:r w:rsidRPr="00E97038">
        <w:rPr>
          <w:rFonts w:ascii="Sylfaen" w:hAnsi="Sylfaen"/>
          <w:sz w:val="24"/>
          <w:szCs w:val="24"/>
          <w:shd w:val="clear" w:color="auto" w:fill="FFFFFF"/>
          <w:lang w:val="hy-AM"/>
        </w:rPr>
        <w:t>Այնուհետև</w:t>
      </w:r>
      <w:proofErr w:type="spellEnd"/>
      <w:r w:rsidRPr="00E97038">
        <w:rPr>
          <w:rFonts w:ascii="Sylfaen" w:hAnsi="Sylfaen"/>
          <w:sz w:val="24"/>
          <w:szCs w:val="24"/>
          <w:shd w:val="clear" w:color="auto" w:fill="FFFFFF"/>
          <w:lang w:val="hy-AM"/>
        </w:rPr>
        <w:t xml:space="preserve"> լրագրողը եզրափակիչ միտք է արտահայտել, թե՝ «Պետությունը ներդրում է կատարում, բիզնեսմենը փողը գրպանն է դնում</w:t>
      </w:r>
      <w:r w:rsidRPr="00E97038">
        <w:rPr>
          <w:rFonts w:ascii="Times New Roman" w:hAnsi="Times New Roman" w:cs="Times New Roman"/>
          <w:sz w:val="24"/>
          <w:szCs w:val="24"/>
          <w:shd w:val="clear" w:color="auto" w:fill="FFFFFF"/>
          <w:lang w:val="hy-AM"/>
        </w:rPr>
        <w:t>․․․</w:t>
      </w:r>
      <w:r w:rsidRPr="00E97038">
        <w:rPr>
          <w:rFonts w:ascii="Sylfaen" w:hAnsi="Sylfaen"/>
          <w:sz w:val="24"/>
          <w:szCs w:val="24"/>
          <w:shd w:val="clear" w:color="auto" w:fill="FFFFFF"/>
          <w:lang w:val="hy-AM"/>
        </w:rPr>
        <w:t>»։</w:t>
      </w:r>
      <w:r w:rsidRPr="00E97038">
        <w:rPr>
          <w:rFonts w:ascii="Sylfaen" w:hAnsi="Sylfaen"/>
          <w:sz w:val="24"/>
          <w:szCs w:val="24"/>
          <w:shd w:val="clear" w:color="auto" w:fill="FFFFFF"/>
          <w:lang w:val="hy-AM"/>
        </w:rPr>
        <w:br/>
      </w:r>
      <w:r w:rsidRPr="00E97038">
        <w:rPr>
          <w:rFonts w:ascii="Sylfaen" w:hAnsi="Sylfaen"/>
          <w:shd w:val="clear" w:color="auto" w:fill="FFFFFF"/>
          <w:lang w:val="hy-AM"/>
        </w:rPr>
        <w:tab/>
      </w:r>
      <w:r w:rsidRPr="00E97038">
        <w:rPr>
          <w:rFonts w:ascii="Sylfaen" w:hAnsi="Sylfaen"/>
          <w:sz w:val="24"/>
          <w:szCs w:val="24"/>
          <w:shd w:val="clear" w:color="auto" w:fill="FFFFFF"/>
          <w:lang w:val="hy-AM"/>
        </w:rPr>
        <w:t>Հաջորդ դատական նիստը նշանակվել է սեպտեմբերի 26-ին։</w:t>
      </w:r>
    </w:p>
    <w:p w:rsidR="007A76D5" w:rsidRPr="00E97038" w:rsidRDefault="007A76D5" w:rsidP="007A76D5">
      <w:pPr>
        <w:spacing w:after="0" w:line="240" w:lineRule="auto"/>
        <w:ind w:firstLine="720"/>
        <w:rPr>
          <w:rFonts w:ascii="Sylfaen" w:hAnsi="Sylfaen"/>
          <w:sz w:val="24"/>
          <w:szCs w:val="24"/>
          <w:lang w:val="hy-AM"/>
        </w:rPr>
      </w:pPr>
      <w:r w:rsidRPr="00E97038">
        <w:rPr>
          <w:rFonts w:ascii="Sylfaen" w:hAnsi="Sylfaen"/>
          <w:sz w:val="24"/>
          <w:szCs w:val="24"/>
          <w:shd w:val="clear" w:color="auto" w:fill="FFFFFF"/>
          <w:lang w:val="hy-AM"/>
        </w:rPr>
        <w:tab/>
      </w:r>
    </w:p>
    <w:p w:rsidR="00953673" w:rsidRPr="00E97038" w:rsidRDefault="004C3090" w:rsidP="006E5DF2">
      <w:pPr>
        <w:spacing w:after="0" w:line="240" w:lineRule="auto"/>
        <w:rPr>
          <w:rFonts w:ascii="Sylfaen" w:hAnsi="Sylfaen"/>
          <w:sz w:val="24"/>
          <w:szCs w:val="24"/>
          <w:lang w:val="hy-AM"/>
        </w:rPr>
      </w:pPr>
      <w:r>
        <w:rPr>
          <w:rFonts w:ascii="Sylfaen" w:hAnsi="Sylfaen"/>
          <w:b/>
          <w:sz w:val="24"/>
          <w:szCs w:val="24"/>
          <w:lang w:val="hy-AM"/>
        </w:rPr>
        <w:tab/>
      </w:r>
      <w:r w:rsidR="00953673" w:rsidRPr="00E97038">
        <w:rPr>
          <w:rFonts w:ascii="Sylfaen" w:hAnsi="Sylfaen"/>
          <w:b/>
          <w:sz w:val="24"/>
          <w:szCs w:val="24"/>
          <w:lang w:val="hy-AM"/>
        </w:rPr>
        <w:t>Մայիսի 18-ին</w:t>
      </w:r>
      <w:r w:rsidR="00953673" w:rsidRPr="00E97038">
        <w:rPr>
          <w:rFonts w:ascii="Sylfaen" w:hAnsi="Sylfaen"/>
          <w:sz w:val="24"/>
          <w:szCs w:val="24"/>
          <w:lang w:val="hy-AM"/>
        </w:rPr>
        <w:t xml:space="preserve"> </w:t>
      </w:r>
      <w:proofErr w:type="spellStart"/>
      <w:r w:rsidR="00953673" w:rsidRPr="00E97038">
        <w:rPr>
          <w:rFonts w:ascii="Sylfaen" w:hAnsi="Sylfaen"/>
          <w:sz w:val="24"/>
          <w:szCs w:val="24"/>
          <w:lang w:val="hy-AM"/>
        </w:rPr>
        <w:t>Երևանի</w:t>
      </w:r>
      <w:proofErr w:type="spellEnd"/>
      <w:r w:rsidR="00953673" w:rsidRPr="00E97038">
        <w:rPr>
          <w:rFonts w:ascii="Sylfaen" w:hAnsi="Sylfaen"/>
          <w:sz w:val="24"/>
          <w:szCs w:val="24"/>
          <w:lang w:val="hy-AM"/>
        </w:rPr>
        <w:t xml:space="preserve"> ընդհանուր իրավասության դատարանում կայացել է քաղաքացի Արուսյակ Մկրտչյանն ընդդեմ «Ժողովուրդ թերթի խմբագրություն» ՍՊԸ-ի գործով հերթական նիստը՝ զրպարտություն համարվող տվյալները հերքելու և վնասի փոխհատուցման պահանջներով:</w:t>
      </w:r>
    </w:p>
    <w:p w:rsidR="00953673" w:rsidRPr="00E97038" w:rsidRDefault="00953673" w:rsidP="00953673">
      <w:pPr>
        <w:spacing w:after="0" w:line="240" w:lineRule="auto"/>
        <w:ind w:firstLine="567"/>
        <w:rPr>
          <w:rFonts w:ascii="Sylfaen" w:hAnsi="Sylfaen"/>
          <w:sz w:val="24"/>
          <w:szCs w:val="24"/>
          <w:lang w:val="hy-AM"/>
        </w:rPr>
      </w:pPr>
      <w:r w:rsidRPr="00E97038">
        <w:rPr>
          <w:rFonts w:ascii="Sylfaen" w:hAnsi="Sylfaen"/>
          <w:sz w:val="24"/>
          <w:szCs w:val="24"/>
          <w:lang w:val="hy-AM"/>
        </w:rPr>
        <w:t>Հայցը ներկայացվել է 2019թ</w:t>
      </w:r>
      <w:r w:rsidRPr="00E97038">
        <w:rPr>
          <w:sz w:val="24"/>
          <w:szCs w:val="24"/>
          <w:lang w:val="hy-AM"/>
        </w:rPr>
        <w:t>․</w:t>
      </w:r>
      <w:r w:rsidRPr="00E97038">
        <w:rPr>
          <w:rFonts w:ascii="Sylfaen" w:hAnsi="Sylfaen"/>
          <w:sz w:val="24"/>
          <w:szCs w:val="24"/>
          <w:lang w:val="hy-AM"/>
        </w:rPr>
        <w:t xml:space="preserve"> օգոստոսի 12-</w:t>
      </w:r>
      <w:r w:rsidRPr="005D2AE6">
        <w:rPr>
          <w:rFonts w:ascii="Sylfaen" w:hAnsi="Sylfaen"/>
          <w:sz w:val="24"/>
          <w:szCs w:val="24"/>
          <w:lang w:val="hy-AM"/>
        </w:rPr>
        <w:t xml:space="preserve">ին, իսկ առիթը հուլիսի 12-ին ՍՊԸ-ի «Armlur.am» </w:t>
      </w:r>
      <w:proofErr w:type="spellStart"/>
      <w:r w:rsidRPr="005D2AE6">
        <w:rPr>
          <w:rFonts w:ascii="Sylfaen" w:hAnsi="Sylfaen"/>
          <w:sz w:val="24"/>
          <w:szCs w:val="24"/>
          <w:lang w:val="hy-AM"/>
        </w:rPr>
        <w:t>կայքում</w:t>
      </w:r>
      <w:proofErr w:type="spellEnd"/>
      <w:r w:rsidRPr="005D2AE6">
        <w:rPr>
          <w:rFonts w:ascii="Sylfaen" w:hAnsi="Sylfaen"/>
          <w:sz w:val="24"/>
          <w:szCs w:val="24"/>
          <w:lang w:val="hy-AM"/>
        </w:rPr>
        <w:t xml:space="preserve"> հրապարակված «</w:t>
      </w:r>
      <w:proofErr w:type="spellStart"/>
      <w:r w:rsidRPr="005D2AE6">
        <w:rPr>
          <w:rFonts w:ascii="Sylfaen" w:hAnsi="Sylfaen"/>
          <w:sz w:val="24"/>
          <w:szCs w:val="24"/>
          <w:lang w:val="hy-AM"/>
        </w:rPr>
        <w:t>Դիջեյը</w:t>
      </w:r>
      <w:proofErr w:type="spellEnd"/>
      <w:r w:rsidRPr="005D2AE6">
        <w:rPr>
          <w:rFonts w:ascii="Sylfaen" w:hAnsi="Sylfaen"/>
          <w:sz w:val="24"/>
          <w:szCs w:val="24"/>
          <w:lang w:val="hy-AM"/>
        </w:rPr>
        <w:t xml:space="preserve"> </w:t>
      </w:r>
      <w:proofErr w:type="spellStart"/>
      <w:r w:rsidRPr="005D2AE6">
        <w:rPr>
          <w:rFonts w:ascii="Sylfaen" w:hAnsi="Sylfaen"/>
          <w:sz w:val="24"/>
          <w:szCs w:val="24"/>
          <w:lang w:val="hy-AM"/>
        </w:rPr>
        <w:t>առողջապահությունում</w:t>
      </w:r>
      <w:proofErr w:type="spellEnd"/>
      <w:r w:rsidR="00E421B5" w:rsidRPr="005D2AE6">
        <w:rPr>
          <w:rFonts w:ascii="Times New Roman" w:hAnsi="Times New Roman" w:cs="Times New Roman"/>
          <w:sz w:val="24"/>
          <w:szCs w:val="24"/>
          <w:lang w:val="hy-AM"/>
        </w:rPr>
        <w:t>․</w:t>
      </w:r>
      <w:r w:rsidRPr="005D2AE6">
        <w:rPr>
          <w:rFonts w:ascii="Sylfaen" w:hAnsi="Sylfaen"/>
          <w:sz w:val="24"/>
          <w:szCs w:val="24"/>
          <w:lang w:val="hy-AM"/>
        </w:rPr>
        <w:t xml:space="preserve"> մոտ 20</w:t>
      </w:r>
      <w:r w:rsidRPr="00E97038">
        <w:rPr>
          <w:rFonts w:ascii="Sylfaen" w:hAnsi="Sylfaen"/>
          <w:sz w:val="24"/>
          <w:szCs w:val="24"/>
          <w:lang w:val="hy-AM"/>
        </w:rPr>
        <w:t xml:space="preserve"> </w:t>
      </w:r>
      <w:r w:rsidRPr="00E97038">
        <w:rPr>
          <w:rFonts w:ascii="Sylfaen" w:hAnsi="Sylfaen"/>
          <w:sz w:val="24"/>
          <w:szCs w:val="24"/>
          <w:lang w:val="hy-AM"/>
        </w:rPr>
        <w:lastRenderedPageBreak/>
        <w:t>հազար ԱՄՆ դոլար՝ նախարարի ծանոթին» հոդվածն է</w:t>
      </w:r>
      <w:r w:rsidRPr="00E97038">
        <w:rPr>
          <w:rStyle w:val="FootnoteReference"/>
          <w:rFonts w:ascii="Sylfaen" w:hAnsi="Sylfaen"/>
          <w:sz w:val="24"/>
          <w:szCs w:val="24"/>
          <w:lang w:val="hy-AM"/>
        </w:rPr>
        <w:footnoteReference w:id="71"/>
      </w:r>
      <w:r w:rsidRPr="00E97038">
        <w:rPr>
          <w:rFonts w:ascii="Sylfaen" w:hAnsi="Sylfaen"/>
          <w:sz w:val="24"/>
          <w:szCs w:val="24"/>
          <w:lang w:val="hy-AM"/>
        </w:rPr>
        <w:t xml:space="preserve">։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w:t>
      </w:r>
      <w:proofErr w:type="spellStart"/>
      <w:r w:rsidRPr="00E97038">
        <w:rPr>
          <w:rFonts w:ascii="Sylfaen" w:hAnsi="Sylfaen"/>
          <w:sz w:val="24"/>
          <w:szCs w:val="24"/>
          <w:lang w:val="hy-AM"/>
        </w:rPr>
        <w:t>Փրոգրես</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Փրոդաքշն</w:t>
      </w:r>
      <w:proofErr w:type="spellEnd"/>
      <w:r w:rsidRPr="00E97038">
        <w:rPr>
          <w:rFonts w:ascii="Sylfaen" w:hAnsi="Sylfaen"/>
          <w:sz w:val="24"/>
          <w:szCs w:val="24"/>
          <w:lang w:val="hy-AM"/>
        </w:rPr>
        <w:t>» ընկերությանը՝ սոցիալական հոլովակներ պատրաստելու համար։</w:t>
      </w:r>
    </w:p>
    <w:p w:rsidR="00953673" w:rsidRDefault="00953673" w:rsidP="00953673">
      <w:pPr>
        <w:spacing w:after="0" w:line="240" w:lineRule="auto"/>
        <w:ind w:firstLine="567"/>
        <w:rPr>
          <w:rFonts w:ascii="Sylfaen" w:hAnsi="Sylfaen" w:cs="Sylfaen"/>
          <w:sz w:val="24"/>
          <w:szCs w:val="24"/>
          <w:lang w:val="hy-AM"/>
        </w:rPr>
      </w:pPr>
      <w:r>
        <w:rPr>
          <w:rFonts w:ascii="Sylfaen" w:hAnsi="Sylfaen"/>
          <w:sz w:val="24"/>
          <w:szCs w:val="24"/>
          <w:lang w:val="hy-AM"/>
        </w:rPr>
        <w:t>Հ</w:t>
      </w:r>
      <w:r w:rsidRPr="00E97038">
        <w:rPr>
          <w:rFonts w:ascii="Sylfaen" w:hAnsi="Sylfaen"/>
          <w:sz w:val="24"/>
          <w:szCs w:val="24"/>
          <w:lang w:val="hy-AM"/>
        </w:rPr>
        <w:t xml:space="preserve">աջորդ </w:t>
      </w:r>
      <w:r>
        <w:rPr>
          <w:rFonts w:ascii="Sylfaen" w:hAnsi="Sylfaen"/>
          <w:sz w:val="24"/>
          <w:szCs w:val="24"/>
          <w:lang w:val="hy-AM"/>
        </w:rPr>
        <w:t>դ</w:t>
      </w:r>
      <w:r w:rsidRPr="00E97038">
        <w:rPr>
          <w:rFonts w:ascii="Sylfaen" w:hAnsi="Sylfaen"/>
          <w:sz w:val="24"/>
          <w:szCs w:val="24"/>
          <w:lang w:val="hy-AM"/>
        </w:rPr>
        <w:t xml:space="preserve">ատական նիստը նշանակվել է </w:t>
      </w:r>
      <w:r w:rsidRPr="00E97038">
        <w:rPr>
          <w:rFonts w:ascii="Sylfaen" w:hAnsi="Sylfaen" w:cs="Sylfaen"/>
          <w:sz w:val="24"/>
          <w:szCs w:val="24"/>
          <w:lang w:val="hy-AM"/>
        </w:rPr>
        <w:t>սեպտեմբերի 19-ին։</w:t>
      </w:r>
    </w:p>
    <w:p w:rsidR="00953673" w:rsidRDefault="00953673" w:rsidP="00953673">
      <w:pPr>
        <w:spacing w:after="0" w:line="240" w:lineRule="auto"/>
        <w:ind w:firstLine="567"/>
        <w:rPr>
          <w:rFonts w:ascii="Sylfaen" w:hAnsi="Sylfaen" w:cs="Sylfaen"/>
          <w:sz w:val="24"/>
          <w:szCs w:val="24"/>
          <w:lang w:val="hy-AM"/>
        </w:rPr>
      </w:pPr>
    </w:p>
    <w:p w:rsidR="00953673" w:rsidRPr="00E97038" w:rsidRDefault="00953673" w:rsidP="00953673">
      <w:pPr>
        <w:spacing w:after="0" w:line="240" w:lineRule="auto"/>
        <w:rPr>
          <w:rFonts w:ascii="Sylfaen" w:eastAsia="Times New Roman" w:hAnsi="Sylfaen"/>
          <w:sz w:val="24"/>
          <w:szCs w:val="24"/>
          <w:lang w:val="hy-AM" w:eastAsia="ru-RU"/>
        </w:rPr>
      </w:pPr>
      <w:r>
        <w:rPr>
          <w:rFonts w:ascii="Sylfaen" w:eastAsia="Times New Roman" w:hAnsi="Sylfaen"/>
          <w:b/>
          <w:sz w:val="24"/>
          <w:szCs w:val="24"/>
          <w:lang w:val="hy-AM" w:eastAsia="ru-RU"/>
        </w:rPr>
        <w:tab/>
      </w:r>
      <w:r w:rsidRPr="00E97038">
        <w:rPr>
          <w:rFonts w:ascii="Sylfaen" w:eastAsia="Times New Roman" w:hAnsi="Sylfaen"/>
          <w:b/>
          <w:sz w:val="24"/>
          <w:szCs w:val="24"/>
          <w:lang w:val="hy-AM" w:eastAsia="ru-RU"/>
        </w:rPr>
        <w:t>Մայիսի 23-ին</w:t>
      </w:r>
      <w:r w:rsidRPr="00E97038">
        <w:rPr>
          <w:rFonts w:ascii="Sylfaen" w:eastAsia="Times New Roman" w:hAnsi="Sylfaen"/>
          <w:sz w:val="24"/>
          <w:szCs w:val="24"/>
          <w:lang w:val="hy-AM" w:eastAsia="ru-RU"/>
        </w:rPr>
        <w:t xml:space="preserve"> քաղաքացի Սամվել Հայրապետյանն ընդդեմ քաղաքագետ Մարիամ Հովսեփյանի և «</w:t>
      </w:r>
      <w:proofErr w:type="spellStart"/>
      <w:r w:rsidRPr="00E97038">
        <w:rPr>
          <w:rFonts w:ascii="Sylfaen" w:eastAsia="Times New Roman" w:hAnsi="Sylfaen"/>
          <w:sz w:val="24"/>
          <w:szCs w:val="24"/>
          <w:lang w:val="hy-AM" w:eastAsia="ru-RU"/>
        </w:rPr>
        <w:t>Արմդեյլի</w:t>
      </w:r>
      <w:proofErr w:type="spellEnd"/>
      <w:r w:rsidRPr="00E97038">
        <w:rPr>
          <w:rFonts w:ascii="Sylfaen" w:eastAsia="Times New Roman" w:hAnsi="Sylfaen"/>
          <w:sz w:val="24"/>
          <w:szCs w:val="24"/>
          <w:lang w:val="hy-AM" w:eastAsia="ru-RU"/>
        </w:rPr>
        <w:t xml:space="preserve"> լրատվական գործակալություն» ՍՊԸ-ի գործով հայցվորը միջնորդություն է ներկայացրել դատարան՝ հայցի առարկայի և հիմքի </w:t>
      </w:r>
      <w:r w:rsidRPr="005D2AE6">
        <w:rPr>
          <w:rFonts w:ascii="Sylfaen" w:eastAsia="Times New Roman" w:hAnsi="Sylfaen"/>
          <w:sz w:val="24"/>
          <w:szCs w:val="24"/>
          <w:lang w:val="hy-AM" w:eastAsia="ru-RU"/>
        </w:rPr>
        <w:t>փոփոխության հարցով</w:t>
      </w:r>
      <w:r w:rsidRPr="00E97038">
        <w:rPr>
          <w:rFonts w:ascii="Sylfaen" w:eastAsia="Times New Roman" w:hAnsi="Sylfaen"/>
          <w:sz w:val="24"/>
          <w:szCs w:val="24"/>
          <w:lang w:val="hy-AM" w:eastAsia="ru-RU"/>
        </w:rPr>
        <w:t>, ինչը մայիսի 26-ին բավարարվել է։</w:t>
      </w:r>
    </w:p>
    <w:p w:rsidR="00E421B5" w:rsidRPr="005D2AE6" w:rsidRDefault="00953673" w:rsidP="00953673">
      <w:pPr>
        <w:spacing w:after="0" w:line="240" w:lineRule="auto"/>
        <w:rPr>
          <w:rFonts w:ascii="Sylfaen" w:eastAsia="Times New Roman" w:hAnsi="Sylfaen"/>
          <w:sz w:val="24"/>
          <w:szCs w:val="24"/>
          <w:lang w:val="hy-AM" w:eastAsia="ru-RU"/>
        </w:rPr>
      </w:pPr>
      <w:r w:rsidRPr="00E97038">
        <w:rPr>
          <w:rFonts w:ascii="Sylfaen" w:eastAsia="Times New Roman" w:hAnsi="Sylfaen"/>
          <w:sz w:val="24"/>
          <w:szCs w:val="24"/>
          <w:lang w:val="hy-AM" w:eastAsia="ru-RU"/>
        </w:rPr>
        <w:tab/>
        <w:t xml:space="preserve">Հիշեցնենք, որ հայցը ներկայացվել է հունվարի 7-ին՝ վիրավորանք հանդիսացող արտահայտությունները հերքելու, ներողություն խնդրելու և վիրավորանքի արդյունքում պատվին, արժանապատվությանը, գործարար </w:t>
      </w:r>
      <w:proofErr w:type="spellStart"/>
      <w:r w:rsidRPr="00E97038">
        <w:rPr>
          <w:rFonts w:ascii="Sylfaen" w:eastAsia="Times New Roman" w:hAnsi="Sylfaen"/>
          <w:sz w:val="24"/>
          <w:szCs w:val="24"/>
          <w:lang w:val="hy-AM" w:eastAsia="ru-RU"/>
        </w:rPr>
        <w:t>համբավին</w:t>
      </w:r>
      <w:proofErr w:type="spellEnd"/>
      <w:r w:rsidRPr="00E97038">
        <w:rPr>
          <w:rFonts w:ascii="Sylfaen" w:eastAsia="Times New Roman" w:hAnsi="Sylfaen"/>
          <w:sz w:val="24"/>
          <w:szCs w:val="24"/>
          <w:lang w:val="hy-AM" w:eastAsia="ru-RU"/>
        </w:rPr>
        <w:t xml:space="preserve"> հասցված վնասի հատուցման պահանջներով։ </w:t>
      </w:r>
      <w:r w:rsidR="00E421B5" w:rsidRPr="00E97038">
        <w:rPr>
          <w:rFonts w:ascii="Sylfaen" w:eastAsia="Times New Roman" w:hAnsi="Sylfaen"/>
          <w:sz w:val="24"/>
          <w:szCs w:val="24"/>
          <w:lang w:val="hy-AM" w:eastAsia="ru-RU"/>
        </w:rPr>
        <w:t>Հայցվորը պահանջում է պատասխանողից բռնագանձել 1</w:t>
      </w:r>
      <w:r w:rsidR="005D2AE6">
        <w:rPr>
          <w:rFonts w:ascii="Sylfaen" w:eastAsia="Times New Roman" w:hAnsi="Sylfaen"/>
          <w:sz w:val="24"/>
          <w:szCs w:val="24"/>
          <w:lang w:val="hy-AM" w:eastAsia="ru-RU"/>
        </w:rPr>
        <w:t xml:space="preserve">մլն </w:t>
      </w:r>
      <w:r w:rsidR="00E421B5" w:rsidRPr="00E97038">
        <w:rPr>
          <w:rFonts w:ascii="Sylfaen" w:eastAsia="Times New Roman" w:hAnsi="Sylfaen"/>
          <w:sz w:val="24"/>
          <w:szCs w:val="24"/>
          <w:lang w:val="hy-AM" w:eastAsia="ru-RU"/>
        </w:rPr>
        <w:t>500</w:t>
      </w:r>
      <w:r w:rsidR="005D2AE6">
        <w:rPr>
          <w:rFonts w:ascii="Sylfaen" w:eastAsia="Times New Roman" w:hAnsi="Sylfaen"/>
          <w:sz w:val="24"/>
          <w:szCs w:val="24"/>
          <w:lang w:val="hy-AM" w:eastAsia="ru-RU"/>
        </w:rPr>
        <w:t xml:space="preserve"> հազար</w:t>
      </w:r>
      <w:r w:rsidR="00E421B5" w:rsidRPr="00E97038">
        <w:rPr>
          <w:rFonts w:ascii="Sylfaen" w:eastAsia="Times New Roman" w:hAnsi="Sylfaen"/>
          <w:sz w:val="24"/>
          <w:szCs w:val="24"/>
          <w:lang w:val="hy-AM" w:eastAsia="ru-RU"/>
        </w:rPr>
        <w:t xml:space="preserve"> դրամ՝ որպես հայցվորի պատվին</w:t>
      </w:r>
      <w:r w:rsidR="00E421B5">
        <w:rPr>
          <w:rFonts w:ascii="Sylfaen" w:eastAsia="Times New Roman" w:hAnsi="Sylfaen"/>
          <w:sz w:val="24"/>
          <w:szCs w:val="24"/>
          <w:lang w:val="hy-AM" w:eastAsia="ru-RU"/>
        </w:rPr>
        <w:t>,</w:t>
      </w:r>
      <w:r w:rsidR="00E421B5" w:rsidRPr="00E97038">
        <w:rPr>
          <w:rFonts w:ascii="Sylfaen" w:eastAsia="Times New Roman" w:hAnsi="Sylfaen"/>
          <w:sz w:val="24"/>
          <w:szCs w:val="24"/>
          <w:lang w:val="hy-AM" w:eastAsia="ru-RU"/>
        </w:rPr>
        <w:t xml:space="preserve"> արժանապատվությանը և գործարար </w:t>
      </w:r>
      <w:proofErr w:type="spellStart"/>
      <w:r w:rsidR="00E421B5" w:rsidRPr="00E97038">
        <w:rPr>
          <w:rFonts w:ascii="Sylfaen" w:eastAsia="Times New Roman" w:hAnsi="Sylfaen"/>
          <w:sz w:val="24"/>
          <w:szCs w:val="24"/>
          <w:lang w:val="hy-AM" w:eastAsia="ru-RU"/>
        </w:rPr>
        <w:t>համբավին</w:t>
      </w:r>
      <w:proofErr w:type="spellEnd"/>
      <w:r w:rsidR="00E421B5" w:rsidRPr="00E97038">
        <w:rPr>
          <w:rFonts w:ascii="Sylfaen" w:eastAsia="Times New Roman" w:hAnsi="Sylfaen"/>
          <w:sz w:val="24"/>
          <w:szCs w:val="24"/>
          <w:lang w:val="hy-AM" w:eastAsia="ru-RU"/>
        </w:rPr>
        <w:t xml:space="preserve"> հասցված վնաս: </w:t>
      </w:r>
      <w:r w:rsidRPr="00E97038">
        <w:rPr>
          <w:rFonts w:ascii="Sylfaen" w:eastAsia="Times New Roman" w:hAnsi="Sylfaen"/>
          <w:sz w:val="24"/>
          <w:szCs w:val="24"/>
          <w:lang w:val="hy-AM" w:eastAsia="ru-RU"/>
        </w:rPr>
        <w:t xml:space="preserve">Խոսքը վերաբերում է 2021 թվականի նոյեմբերի 4-ին «Armdaily.am» լրատվական </w:t>
      </w:r>
      <w:proofErr w:type="spellStart"/>
      <w:r w:rsidRPr="00E97038">
        <w:rPr>
          <w:rFonts w:ascii="Sylfaen" w:eastAsia="Times New Roman" w:hAnsi="Sylfaen"/>
          <w:sz w:val="24"/>
          <w:szCs w:val="24"/>
          <w:lang w:val="hy-AM" w:eastAsia="ru-RU"/>
        </w:rPr>
        <w:t>կայքում</w:t>
      </w:r>
      <w:proofErr w:type="spellEnd"/>
      <w:r w:rsidRPr="00E97038">
        <w:rPr>
          <w:rFonts w:ascii="Sylfaen" w:eastAsia="Times New Roman" w:hAnsi="Sylfaen"/>
          <w:sz w:val="24"/>
          <w:szCs w:val="24"/>
          <w:lang w:val="hy-AM" w:eastAsia="ru-RU"/>
        </w:rPr>
        <w:t xml:space="preserve"> հրապարակված «</w:t>
      </w:r>
      <w:proofErr w:type="spellStart"/>
      <w:r w:rsidRPr="00E97038">
        <w:rPr>
          <w:rFonts w:ascii="Sylfaen" w:eastAsia="Times New Roman" w:hAnsi="Sylfaen"/>
          <w:sz w:val="24"/>
          <w:szCs w:val="24"/>
          <w:lang w:val="hy-AM" w:eastAsia="ru-RU"/>
        </w:rPr>
        <w:t>Ո՞վ</w:t>
      </w:r>
      <w:proofErr w:type="spellEnd"/>
      <w:r w:rsidRPr="00E97038">
        <w:rPr>
          <w:rFonts w:ascii="Sylfaen" w:eastAsia="Times New Roman" w:hAnsi="Sylfaen"/>
          <w:sz w:val="24"/>
          <w:szCs w:val="24"/>
          <w:lang w:val="hy-AM" w:eastAsia="ru-RU"/>
        </w:rPr>
        <w:t xml:space="preserve"> և </w:t>
      </w:r>
      <w:proofErr w:type="spellStart"/>
      <w:r w:rsidRPr="00E97038">
        <w:rPr>
          <w:rFonts w:ascii="Sylfaen" w:eastAsia="Times New Roman" w:hAnsi="Sylfaen"/>
          <w:sz w:val="24"/>
          <w:szCs w:val="24"/>
          <w:lang w:val="hy-AM" w:eastAsia="ru-RU"/>
        </w:rPr>
        <w:t>ինչո՞ւ</w:t>
      </w:r>
      <w:proofErr w:type="spellEnd"/>
      <w:r w:rsidRPr="00E97038">
        <w:rPr>
          <w:rFonts w:ascii="Sylfaen" w:eastAsia="Times New Roman" w:hAnsi="Sylfaen"/>
          <w:sz w:val="24"/>
          <w:szCs w:val="24"/>
          <w:lang w:val="hy-AM" w:eastAsia="ru-RU"/>
        </w:rPr>
        <w:t xml:space="preserve"> է տարածել Դիանա Մարտիրոսյանի՝ երեք </w:t>
      </w:r>
      <w:proofErr w:type="spellStart"/>
      <w:r w:rsidRPr="00E97038">
        <w:rPr>
          <w:rFonts w:ascii="Sylfaen" w:eastAsia="Times New Roman" w:hAnsi="Sylfaen"/>
          <w:sz w:val="24"/>
          <w:szCs w:val="24"/>
          <w:lang w:val="hy-AM" w:eastAsia="ru-RU"/>
        </w:rPr>
        <w:t>ադրբեջանցու</w:t>
      </w:r>
      <w:proofErr w:type="spellEnd"/>
      <w:r w:rsidRPr="00E97038">
        <w:rPr>
          <w:rFonts w:ascii="Sylfaen" w:eastAsia="Times New Roman" w:hAnsi="Sylfaen"/>
          <w:sz w:val="24"/>
          <w:szCs w:val="24"/>
          <w:lang w:val="hy-AM" w:eastAsia="ru-RU"/>
        </w:rPr>
        <w:t xml:space="preserve"> ծեծելու մասին լուրը. Մարիամ Հովսեփյանը մանրամասներ է հայտնում»</w:t>
      </w:r>
      <w:r w:rsidRPr="00F80053">
        <w:rPr>
          <w:rFonts w:ascii="Sylfaen" w:eastAsia="Times New Roman" w:hAnsi="Sylfaen"/>
          <w:lang w:eastAsia="ru-RU"/>
        </w:rPr>
        <w:footnoteReference w:id="72"/>
      </w:r>
      <w:r w:rsidRPr="00E97038">
        <w:rPr>
          <w:rFonts w:ascii="Sylfaen" w:eastAsia="Times New Roman" w:hAnsi="Sylfaen"/>
          <w:sz w:val="24"/>
          <w:szCs w:val="24"/>
          <w:lang w:val="hy-AM" w:eastAsia="ru-RU"/>
        </w:rPr>
        <w:t xml:space="preserve"> նյութին, որտեղ պատասխանողը նշել է, որ ծրագրավորող Սամվել Հայրապետյանը «սունկ </w:t>
      </w:r>
      <w:proofErr w:type="spellStart"/>
      <w:r w:rsidRPr="00E97038">
        <w:rPr>
          <w:rFonts w:ascii="Sylfaen" w:eastAsia="Times New Roman" w:hAnsi="Sylfaen"/>
          <w:sz w:val="24"/>
          <w:szCs w:val="24"/>
          <w:lang w:val="hy-AM" w:eastAsia="ru-RU"/>
        </w:rPr>
        <w:t>կայքերի</w:t>
      </w:r>
      <w:proofErr w:type="spellEnd"/>
      <w:r w:rsidRPr="00E97038">
        <w:rPr>
          <w:rFonts w:ascii="Sylfaen" w:eastAsia="Times New Roman" w:hAnsi="Sylfaen"/>
          <w:sz w:val="24"/>
          <w:szCs w:val="24"/>
          <w:lang w:val="hy-AM" w:eastAsia="ru-RU"/>
        </w:rPr>
        <w:t xml:space="preserve">» միջոցով որոշակի պատվերներ է կատարում՝ կեղծ լուրեր տարածելով և արդյունքում </w:t>
      </w:r>
      <w:r w:rsidRPr="005D2AE6">
        <w:rPr>
          <w:rFonts w:ascii="Sylfaen" w:eastAsia="Times New Roman" w:hAnsi="Sylfaen"/>
          <w:sz w:val="24"/>
          <w:szCs w:val="24"/>
          <w:lang w:val="hy-AM" w:eastAsia="ru-RU"/>
        </w:rPr>
        <w:t>ազգամիջյան բախումներ հրահրելով։</w:t>
      </w:r>
    </w:p>
    <w:p w:rsidR="00E421B5" w:rsidRPr="00F80053" w:rsidRDefault="00E421B5" w:rsidP="00953673">
      <w:pPr>
        <w:spacing w:after="0" w:line="240" w:lineRule="auto"/>
        <w:rPr>
          <w:rFonts w:ascii="Sylfaen" w:eastAsia="Times New Roman" w:hAnsi="Sylfaen"/>
          <w:sz w:val="24"/>
          <w:szCs w:val="24"/>
          <w:lang w:val="hy-AM" w:eastAsia="ru-RU"/>
        </w:rPr>
      </w:pPr>
      <w:r w:rsidRPr="005D2AE6">
        <w:rPr>
          <w:rFonts w:ascii="Sylfaen" w:eastAsia="Times New Roman" w:hAnsi="Sylfaen"/>
          <w:sz w:val="24"/>
          <w:szCs w:val="24"/>
          <w:lang w:val="hy-AM" w:eastAsia="ru-RU"/>
        </w:rPr>
        <w:tab/>
        <w:t xml:space="preserve">Ըստ փոփոխության՝ հայցվորը պահանջում է պատասխանող Մարիամ </w:t>
      </w:r>
      <w:proofErr w:type="spellStart"/>
      <w:r w:rsidRPr="005D2AE6">
        <w:rPr>
          <w:rFonts w:ascii="Sylfaen" w:eastAsia="Times New Roman" w:hAnsi="Sylfaen"/>
          <w:sz w:val="24"/>
          <w:szCs w:val="24"/>
          <w:lang w:val="hy-AM" w:eastAsia="ru-RU"/>
        </w:rPr>
        <w:t>Հովսեփյանից</w:t>
      </w:r>
      <w:proofErr w:type="spellEnd"/>
      <w:r w:rsidRPr="005D2AE6">
        <w:rPr>
          <w:rFonts w:ascii="Sylfaen" w:eastAsia="Times New Roman" w:hAnsi="Sylfaen"/>
          <w:sz w:val="24"/>
          <w:szCs w:val="24"/>
          <w:lang w:val="hy-AM" w:eastAsia="ru-RU"/>
        </w:rPr>
        <w:t xml:space="preserve">՝ հրապարակայնորեն հերքել  հնչեցրած զրպարտություն համարվող փաստացի տվյալները նույն </w:t>
      </w:r>
      <w:proofErr w:type="spellStart"/>
      <w:r w:rsidRPr="005D2AE6">
        <w:rPr>
          <w:rFonts w:ascii="Sylfaen" w:eastAsia="Times New Roman" w:hAnsi="Sylfaen"/>
          <w:sz w:val="24"/>
          <w:szCs w:val="24"/>
          <w:lang w:val="hy-AM" w:eastAsia="ru-RU"/>
        </w:rPr>
        <w:t>լրատվամիջոցով</w:t>
      </w:r>
      <w:proofErr w:type="spellEnd"/>
      <w:r w:rsidRPr="005D2AE6">
        <w:rPr>
          <w:rFonts w:ascii="Sylfaen" w:eastAsia="Times New Roman" w:hAnsi="Sylfaen"/>
          <w:sz w:val="24"/>
          <w:szCs w:val="24"/>
          <w:lang w:val="hy-AM" w:eastAsia="ru-RU"/>
        </w:rPr>
        <w:t xml:space="preserve"> և բռնագանձել </w:t>
      </w:r>
      <w:r w:rsidR="005D2AE6" w:rsidRPr="00E97038">
        <w:rPr>
          <w:rFonts w:ascii="Sylfaen" w:eastAsia="Times New Roman" w:hAnsi="Sylfaen"/>
          <w:sz w:val="24"/>
          <w:szCs w:val="24"/>
          <w:lang w:val="hy-AM" w:eastAsia="ru-RU"/>
        </w:rPr>
        <w:t>1</w:t>
      </w:r>
      <w:r w:rsidR="005D2AE6">
        <w:rPr>
          <w:rFonts w:ascii="Sylfaen" w:eastAsia="Times New Roman" w:hAnsi="Sylfaen"/>
          <w:sz w:val="24"/>
          <w:szCs w:val="24"/>
          <w:lang w:val="hy-AM" w:eastAsia="ru-RU"/>
        </w:rPr>
        <w:t xml:space="preserve">մլն </w:t>
      </w:r>
      <w:r w:rsidR="005D2AE6" w:rsidRPr="00E97038">
        <w:rPr>
          <w:rFonts w:ascii="Sylfaen" w:eastAsia="Times New Roman" w:hAnsi="Sylfaen"/>
          <w:sz w:val="24"/>
          <w:szCs w:val="24"/>
          <w:lang w:val="hy-AM" w:eastAsia="ru-RU"/>
        </w:rPr>
        <w:t>500</w:t>
      </w:r>
      <w:r w:rsidR="005D2AE6">
        <w:rPr>
          <w:rFonts w:ascii="Sylfaen" w:eastAsia="Times New Roman" w:hAnsi="Sylfaen"/>
          <w:sz w:val="24"/>
          <w:szCs w:val="24"/>
          <w:lang w:val="hy-AM" w:eastAsia="ru-RU"/>
        </w:rPr>
        <w:t xml:space="preserve"> հազար</w:t>
      </w:r>
      <w:r w:rsidR="005D2AE6" w:rsidRPr="00E97038">
        <w:rPr>
          <w:rFonts w:ascii="Sylfaen" w:eastAsia="Times New Roman" w:hAnsi="Sylfaen"/>
          <w:sz w:val="24"/>
          <w:szCs w:val="24"/>
          <w:lang w:val="hy-AM" w:eastAsia="ru-RU"/>
        </w:rPr>
        <w:t xml:space="preserve"> </w:t>
      </w:r>
      <w:r w:rsidRPr="005D2AE6">
        <w:rPr>
          <w:rFonts w:ascii="Sylfaen" w:eastAsia="Times New Roman" w:hAnsi="Sylfaen"/>
          <w:sz w:val="24"/>
          <w:szCs w:val="24"/>
          <w:lang w:val="hy-AM" w:eastAsia="ru-RU"/>
        </w:rPr>
        <w:t xml:space="preserve">դրամ, </w:t>
      </w:r>
      <w:r w:rsidR="00F80053" w:rsidRPr="005D2AE6">
        <w:rPr>
          <w:rFonts w:ascii="Sylfaen" w:eastAsia="Times New Roman" w:hAnsi="Sylfaen"/>
          <w:sz w:val="24"/>
          <w:szCs w:val="24"/>
          <w:lang w:val="hy-AM" w:eastAsia="ru-RU"/>
        </w:rPr>
        <w:t>իսկ լրատվամիջոցից՝</w:t>
      </w:r>
      <w:r w:rsidRPr="005D2AE6">
        <w:rPr>
          <w:rFonts w:ascii="Sylfaen" w:eastAsia="Times New Roman" w:hAnsi="Sylfaen"/>
          <w:sz w:val="24"/>
          <w:szCs w:val="24"/>
          <w:lang w:val="hy-AM" w:eastAsia="ru-RU"/>
        </w:rPr>
        <w:t xml:space="preserve"> </w:t>
      </w:r>
      <w:r w:rsidR="00F80053" w:rsidRPr="005D2AE6">
        <w:rPr>
          <w:rFonts w:ascii="Sylfaen" w:eastAsia="Times New Roman" w:hAnsi="Sylfaen"/>
          <w:sz w:val="24"/>
          <w:szCs w:val="24"/>
          <w:lang w:val="hy-AM" w:eastAsia="ru-RU"/>
        </w:rPr>
        <w:t>հ</w:t>
      </w:r>
      <w:r w:rsidRPr="005D2AE6">
        <w:rPr>
          <w:rFonts w:ascii="Sylfaen" w:eastAsia="Times New Roman" w:hAnsi="Sylfaen"/>
          <w:sz w:val="24"/>
          <w:szCs w:val="24"/>
          <w:lang w:val="hy-AM" w:eastAsia="ru-RU"/>
        </w:rPr>
        <w:t>րապարակել դատարանի վճռով հաստատված պատասխանողի հերքումը</w:t>
      </w:r>
      <w:r w:rsidR="00F80053" w:rsidRPr="005D2AE6">
        <w:rPr>
          <w:rFonts w:ascii="Sylfaen" w:eastAsia="Times New Roman" w:hAnsi="Sylfaen"/>
          <w:sz w:val="24"/>
          <w:szCs w:val="24"/>
          <w:lang w:val="hy-AM" w:eastAsia="ru-RU"/>
        </w:rPr>
        <w:t>։</w:t>
      </w:r>
    </w:p>
    <w:p w:rsidR="00F80053" w:rsidRDefault="00F80053" w:rsidP="00953673">
      <w:pPr>
        <w:spacing w:after="0" w:line="240" w:lineRule="auto"/>
        <w:rPr>
          <w:rFonts w:ascii="Arial" w:hAnsi="Arial" w:cs="Arial"/>
          <w:color w:val="21346E"/>
          <w:sz w:val="18"/>
          <w:szCs w:val="18"/>
          <w:shd w:val="clear" w:color="auto" w:fill="FFFFFF"/>
          <w:lang w:val="hy-AM"/>
        </w:rPr>
      </w:pPr>
    </w:p>
    <w:p w:rsidR="00F80053" w:rsidRPr="00E421B5" w:rsidRDefault="00F80053" w:rsidP="00953673">
      <w:pPr>
        <w:spacing w:after="0" w:line="240" w:lineRule="auto"/>
        <w:rPr>
          <w:rFonts w:eastAsia="Times New Roman"/>
          <w:sz w:val="24"/>
          <w:szCs w:val="24"/>
          <w:lang w:val="hy-AM" w:eastAsia="ru-RU"/>
        </w:rPr>
      </w:pPr>
    </w:p>
    <w:p w:rsidR="006E5DF2" w:rsidRDefault="006E5DF2" w:rsidP="006E5DF2">
      <w:pPr>
        <w:spacing w:after="0" w:line="240" w:lineRule="auto"/>
        <w:rPr>
          <w:rFonts w:ascii="Sylfaen" w:hAnsi="Sylfaen" w:cs="Arian AMU"/>
          <w:sz w:val="24"/>
          <w:szCs w:val="24"/>
          <w:shd w:val="clear" w:color="auto" w:fill="FFFFFF"/>
          <w:lang w:val="hy-AM"/>
        </w:rPr>
      </w:pPr>
      <w:r>
        <w:rPr>
          <w:rFonts w:ascii="Sylfaen" w:hAnsi="Sylfaen"/>
          <w:b/>
          <w:sz w:val="24"/>
          <w:szCs w:val="24"/>
          <w:lang w:val="hy-AM"/>
        </w:rPr>
        <w:tab/>
      </w:r>
      <w:r w:rsidRPr="00E97038">
        <w:rPr>
          <w:rFonts w:ascii="Sylfaen" w:hAnsi="Sylfaen"/>
          <w:b/>
          <w:sz w:val="24"/>
          <w:szCs w:val="24"/>
          <w:lang w:val="hy-AM"/>
        </w:rPr>
        <w:t>Մայիսի 25-ին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տեղի է ունեցել քաղաքացի Լարիսա Հարությունյանն ընդդեմ </w:t>
      </w:r>
      <w:proofErr w:type="spellStart"/>
      <w:r w:rsidRPr="00E97038">
        <w:rPr>
          <w:rFonts w:ascii="Sylfaen" w:hAnsi="Sylfaen"/>
          <w:sz w:val="24"/>
          <w:szCs w:val="24"/>
          <w:lang w:val="hy-AM"/>
        </w:rPr>
        <w:t>Շարկ</w:t>
      </w:r>
      <w:proofErr w:type="spellEnd"/>
      <w:r w:rsidRPr="00E97038">
        <w:rPr>
          <w:rFonts w:ascii="Sylfaen" w:hAnsi="Sylfaen"/>
          <w:sz w:val="24"/>
          <w:szCs w:val="24"/>
          <w:lang w:val="hy-AM"/>
        </w:rPr>
        <w:t>» ՍՊԸ-ի («5-րդ ալիք» հեռուստաընկերությունը ներկայացնող իրավաբանական անձի) գործով վերաբաշխում</w:t>
      </w:r>
      <w:r>
        <w:rPr>
          <w:rFonts w:ascii="Sylfaen" w:hAnsi="Sylfaen"/>
          <w:sz w:val="24"/>
          <w:szCs w:val="24"/>
          <w:lang w:val="hy-AM"/>
        </w:rPr>
        <w:t>՝</w:t>
      </w:r>
      <w:r w:rsidRPr="00E97038">
        <w:rPr>
          <w:rFonts w:ascii="Sylfaen" w:hAnsi="Sylfaen"/>
          <w:sz w:val="24"/>
          <w:szCs w:val="24"/>
          <w:lang w:val="hy-AM"/>
        </w:rPr>
        <w:t xml:space="preserve"> դատավորի փոփոխության հիմքով։</w:t>
      </w:r>
      <w:r w:rsidRPr="00E97038">
        <w:rPr>
          <w:rFonts w:ascii="Sylfaen" w:hAnsi="Sylfaen"/>
          <w:sz w:val="24"/>
          <w:szCs w:val="24"/>
          <w:lang w:val="hy-AM"/>
        </w:rPr>
        <w:br/>
      </w:r>
      <w:r w:rsidRPr="00E97038">
        <w:rPr>
          <w:rFonts w:ascii="Sylfaen" w:hAnsi="Sylfaen"/>
          <w:sz w:val="24"/>
          <w:szCs w:val="24"/>
          <w:lang w:val="hy-AM"/>
        </w:rPr>
        <w:tab/>
        <w:t>Հիշեցնենք, որ հայցը ներկայացվել է 2021թ․հոկտեմբերի 26-ին հերքում հրապարակելու պահանջով։ Հայցի առիթը հոկտեմբերի 16-ին «5-րդ ալիք»-ի «</w:t>
      </w:r>
      <w:proofErr w:type="spellStart"/>
      <w:r w:rsidRPr="00E97038">
        <w:rPr>
          <w:rFonts w:ascii="Sylfaen" w:hAnsi="Sylfaen"/>
          <w:sz w:val="24"/>
          <w:szCs w:val="24"/>
          <w:lang w:val="hy-AM"/>
        </w:rPr>
        <w:t>Հայլուր</w:t>
      </w:r>
      <w:proofErr w:type="spellEnd"/>
      <w:r w:rsidRPr="00E97038">
        <w:rPr>
          <w:rFonts w:ascii="Sylfaen" w:hAnsi="Sylfaen"/>
          <w:sz w:val="24"/>
          <w:szCs w:val="24"/>
          <w:lang w:val="hy-AM"/>
        </w:rPr>
        <w:t>» լրատ</w:t>
      </w:r>
      <w:r w:rsidRPr="00E97038">
        <w:rPr>
          <w:rFonts w:ascii="Sylfaen" w:hAnsi="Sylfaen"/>
          <w:sz w:val="24"/>
          <w:szCs w:val="24"/>
          <w:lang w:val="hy-AM"/>
        </w:rPr>
        <w:softHyphen/>
        <w:t>վա</w:t>
      </w:r>
      <w:r w:rsidRPr="00E97038">
        <w:rPr>
          <w:rFonts w:ascii="Sylfaen" w:hAnsi="Sylfaen"/>
          <w:sz w:val="24"/>
          <w:szCs w:val="24"/>
          <w:lang w:val="hy-AM"/>
        </w:rPr>
        <w:softHyphen/>
        <w:t xml:space="preserve">կան հաղորդմամբ տարածված </w:t>
      </w:r>
      <w:proofErr w:type="spellStart"/>
      <w:r w:rsidRPr="00E97038">
        <w:rPr>
          <w:rFonts w:ascii="Sylfaen" w:hAnsi="Sylfaen"/>
          <w:sz w:val="24"/>
          <w:szCs w:val="24"/>
          <w:lang w:val="hy-AM"/>
        </w:rPr>
        <w:t>ռեպորտաժն</w:t>
      </w:r>
      <w:proofErr w:type="spellEnd"/>
      <w:r w:rsidRPr="00E97038">
        <w:rPr>
          <w:rFonts w:ascii="Sylfaen" w:hAnsi="Sylfaen"/>
          <w:sz w:val="24"/>
          <w:szCs w:val="24"/>
          <w:lang w:val="hy-AM"/>
        </w:rPr>
        <w:t xml:space="preserve"> է՝ «Ինքը ինձ </w:t>
      </w:r>
      <w:proofErr w:type="spellStart"/>
      <w:r w:rsidRPr="00E97038">
        <w:rPr>
          <w:rFonts w:ascii="Sylfaen" w:hAnsi="Sylfaen"/>
          <w:sz w:val="24"/>
          <w:szCs w:val="24"/>
          <w:lang w:val="hy-AM"/>
        </w:rPr>
        <w:t>զաստավիտ</w:t>
      </w:r>
      <w:proofErr w:type="spellEnd"/>
      <w:r w:rsidRPr="00E97038">
        <w:rPr>
          <w:rFonts w:ascii="Sylfaen" w:hAnsi="Sylfaen"/>
          <w:sz w:val="24"/>
          <w:szCs w:val="24"/>
          <w:lang w:val="hy-AM"/>
        </w:rPr>
        <w:t xml:space="preserve"> ա անում, որ սգամ. </w:t>
      </w:r>
      <w:proofErr w:type="spellStart"/>
      <w:r w:rsidRPr="00E97038">
        <w:rPr>
          <w:rFonts w:ascii="Sylfaen" w:hAnsi="Sylfaen"/>
          <w:sz w:val="24"/>
          <w:szCs w:val="24"/>
          <w:lang w:val="hy-AM"/>
        </w:rPr>
        <w:t>հարևա</w:t>
      </w:r>
      <w:r w:rsidRPr="00E97038">
        <w:rPr>
          <w:rFonts w:ascii="Sylfaen" w:hAnsi="Sylfaen"/>
          <w:sz w:val="24"/>
          <w:szCs w:val="24"/>
          <w:lang w:val="hy-AM"/>
        </w:rPr>
        <w:softHyphen/>
        <w:t>նուհին</w:t>
      </w:r>
      <w:proofErr w:type="spellEnd"/>
      <w:r w:rsidRPr="00E97038">
        <w:rPr>
          <w:rFonts w:ascii="Sylfaen" w:hAnsi="Sylfaen"/>
          <w:sz w:val="24"/>
          <w:szCs w:val="24"/>
          <w:lang w:val="hy-AM"/>
        </w:rPr>
        <w:t xml:space="preserve"> չի թող</w:t>
      </w:r>
      <w:r w:rsidRPr="00E97038">
        <w:rPr>
          <w:rFonts w:ascii="Sylfaen" w:hAnsi="Sylfaen"/>
          <w:sz w:val="24"/>
          <w:szCs w:val="24"/>
          <w:lang w:val="hy-AM"/>
        </w:rPr>
        <w:softHyphen/>
        <w:t xml:space="preserve">նում հերոսներին նվիրված խաչքար </w:t>
      </w:r>
      <w:r w:rsidRPr="00E97038">
        <w:rPr>
          <w:rFonts w:ascii="Sylfaen" w:hAnsi="Sylfaen"/>
          <w:sz w:val="24"/>
          <w:szCs w:val="24"/>
          <w:lang w:val="hy-AM"/>
        </w:rPr>
        <w:lastRenderedPageBreak/>
        <w:t>տեղադրել» վերնագրով</w:t>
      </w:r>
      <w:r w:rsidRPr="00E97038">
        <w:rPr>
          <w:rStyle w:val="FootnoteReference"/>
          <w:rFonts w:ascii="Sylfaen" w:hAnsi="Sylfaen"/>
          <w:sz w:val="24"/>
          <w:szCs w:val="24"/>
          <w:lang w:val="hy-AM"/>
        </w:rPr>
        <w:footnoteReference w:id="73"/>
      </w:r>
      <w:r w:rsidRPr="00E97038">
        <w:rPr>
          <w:rFonts w:ascii="Sylfaen" w:hAnsi="Sylfaen"/>
          <w:sz w:val="24"/>
          <w:szCs w:val="24"/>
          <w:lang w:val="hy-AM"/>
        </w:rPr>
        <w:t xml:space="preserve">։ Հայցվորը </w:t>
      </w:r>
      <w:proofErr w:type="spellStart"/>
      <w:r w:rsidRPr="00E97038">
        <w:rPr>
          <w:rFonts w:ascii="Sylfaen" w:hAnsi="Sylfaen"/>
          <w:sz w:val="24"/>
          <w:szCs w:val="24"/>
          <w:lang w:val="hy-AM"/>
        </w:rPr>
        <w:t>լրատվամիջոցին</w:t>
      </w:r>
      <w:proofErr w:type="spellEnd"/>
      <w:r w:rsidRPr="00E97038">
        <w:rPr>
          <w:rFonts w:ascii="Sylfaen" w:hAnsi="Sylfaen"/>
          <w:sz w:val="24"/>
          <w:szCs w:val="24"/>
          <w:lang w:val="hy-AM"/>
        </w:rPr>
        <w:t xml:space="preserve"> առաջարկել է հերքում հրապարակել, քանի որ համագյուղացիների </w:t>
      </w:r>
      <w:proofErr w:type="spellStart"/>
      <w:r w:rsidRPr="00E97038">
        <w:rPr>
          <w:rFonts w:ascii="Sylfaen" w:hAnsi="Sylfaen"/>
          <w:sz w:val="24"/>
          <w:szCs w:val="24"/>
          <w:lang w:val="hy-AM"/>
        </w:rPr>
        <w:t>միջև</w:t>
      </w:r>
      <w:proofErr w:type="spellEnd"/>
      <w:r w:rsidRPr="00E97038">
        <w:rPr>
          <w:rFonts w:ascii="Sylfaen" w:hAnsi="Sylfaen"/>
          <w:sz w:val="24"/>
          <w:szCs w:val="24"/>
          <w:lang w:val="hy-AM"/>
        </w:rPr>
        <w:t xml:space="preserve">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w:t>
      </w:r>
      <w:proofErr w:type="spellStart"/>
      <w:r w:rsidRPr="00E97038">
        <w:rPr>
          <w:rFonts w:ascii="Sylfaen" w:hAnsi="Sylfaen"/>
          <w:sz w:val="24"/>
          <w:szCs w:val="24"/>
          <w:lang w:val="hy-AM"/>
        </w:rPr>
        <w:t>հերքմամբ</w:t>
      </w:r>
      <w:proofErr w:type="spellEnd"/>
      <w:r w:rsidRPr="00E97038">
        <w:rPr>
          <w:rFonts w:ascii="Sylfaen" w:hAnsi="Sylfaen"/>
          <w:sz w:val="24"/>
          <w:szCs w:val="24"/>
          <w:lang w:val="hy-AM"/>
        </w:rPr>
        <w:t xml:space="preserve"> հանդես գալ։</w:t>
      </w:r>
      <w:r w:rsidRPr="00E97038">
        <w:rPr>
          <w:rFonts w:ascii="Sylfaen" w:hAnsi="Sylfaen"/>
          <w:sz w:val="24"/>
          <w:szCs w:val="24"/>
          <w:lang w:val="hy-AM"/>
        </w:rPr>
        <w:br/>
      </w:r>
      <w:r w:rsidRPr="00E97038">
        <w:rPr>
          <w:rFonts w:ascii="Sylfaen" w:hAnsi="Sylfaen"/>
          <w:sz w:val="24"/>
          <w:szCs w:val="24"/>
          <w:lang w:val="hy-AM"/>
        </w:rPr>
        <w:tab/>
        <w:t xml:space="preserve">Դատական հաջորդ նիստը նշանակվել է </w:t>
      </w:r>
      <w:r w:rsidRPr="00E97038">
        <w:rPr>
          <w:rFonts w:ascii="Sylfaen" w:hAnsi="Sylfaen" w:cs="Arian AMU"/>
          <w:sz w:val="24"/>
          <w:szCs w:val="24"/>
          <w:shd w:val="clear" w:color="auto" w:fill="FFFFFF"/>
          <w:lang w:val="hy-AM"/>
        </w:rPr>
        <w:t>հուլիսի 8-ին։</w:t>
      </w:r>
    </w:p>
    <w:p w:rsidR="006E5DF2" w:rsidRDefault="006E5DF2" w:rsidP="006E5DF2">
      <w:pPr>
        <w:spacing w:after="0" w:line="240" w:lineRule="auto"/>
        <w:rPr>
          <w:rFonts w:ascii="Sylfaen" w:eastAsia="Times New Roman" w:hAnsi="Sylfaen" w:cs="Times New Roman"/>
          <w:kern w:val="36"/>
          <w:sz w:val="24"/>
          <w:szCs w:val="24"/>
          <w:lang w:val="hy-AM" w:eastAsia="ru-RU"/>
        </w:rPr>
      </w:pPr>
    </w:p>
    <w:p w:rsidR="006E5DF2" w:rsidRPr="00E97038" w:rsidRDefault="006E5DF2" w:rsidP="006E5DF2">
      <w:pPr>
        <w:spacing w:after="0" w:line="240" w:lineRule="auto"/>
        <w:ind w:firstLine="567"/>
        <w:rPr>
          <w:rFonts w:ascii="Sylfaen" w:eastAsia="Calibri" w:hAnsi="Sylfaen" w:cs="Arial"/>
          <w:sz w:val="24"/>
          <w:szCs w:val="24"/>
          <w:lang w:val="hy-AM"/>
        </w:rPr>
      </w:pPr>
      <w:r w:rsidRPr="00E97038">
        <w:rPr>
          <w:rFonts w:ascii="Sylfaen" w:eastAsia="Calibri" w:hAnsi="Sylfaen" w:cs="Arial"/>
          <w:sz w:val="24"/>
          <w:szCs w:val="24"/>
          <w:lang w:val="hy-AM"/>
        </w:rPr>
        <w:tab/>
      </w:r>
      <w:r w:rsidRPr="00E97038">
        <w:rPr>
          <w:rFonts w:ascii="Sylfaen" w:eastAsia="Calibri" w:hAnsi="Sylfaen" w:cs="Arial"/>
          <w:b/>
          <w:sz w:val="24"/>
          <w:szCs w:val="24"/>
          <w:lang w:val="hy-AM"/>
        </w:rPr>
        <w:t>Մայիսի 25-ին</w:t>
      </w:r>
      <w:r w:rsidRPr="00E97038">
        <w:rPr>
          <w:rFonts w:ascii="Sylfaen" w:eastAsia="Calibri" w:hAnsi="Sylfaen" w:cs="Arial"/>
          <w:sz w:val="24"/>
          <w:szCs w:val="24"/>
          <w:lang w:val="hy-AM"/>
        </w:rPr>
        <w:t xml:space="preserve"> Վճռաբեկ դատարանը մերժել է վարույթ ընդունել </w:t>
      </w:r>
      <w:r w:rsidRPr="00E97038">
        <w:rPr>
          <w:rFonts w:ascii="Sylfaen" w:eastAsia="Times New Roman" w:hAnsi="Sylfaen" w:cs="Times New Roman"/>
          <w:sz w:val="24"/>
          <w:szCs w:val="24"/>
          <w:shd w:val="clear" w:color="auto" w:fill="FFFFFF"/>
          <w:lang w:val="hy-AM" w:eastAsia="ru-RU"/>
        </w:rPr>
        <w:t>Վայոց ձորի նախկին մարզպետ Տրդատ Սարգսյանն ընդդեմ «Հրապարակ օրաթերթ» ՍՊԸ-ի գործով հայցվորի ներկայացրած բողոքն ընդդեմ վերաքննիչ ատյանի որ</w:t>
      </w:r>
      <w:r>
        <w:rPr>
          <w:rFonts w:ascii="Sylfaen" w:eastAsia="Times New Roman" w:hAnsi="Sylfaen" w:cs="Times New Roman"/>
          <w:sz w:val="24"/>
          <w:szCs w:val="24"/>
          <w:shd w:val="clear" w:color="auto" w:fill="FFFFFF"/>
          <w:lang w:val="hy-AM" w:eastAsia="ru-RU"/>
        </w:rPr>
        <w:t>ոշման, որով անփոփոխ էր թողնվել ը</w:t>
      </w:r>
      <w:r w:rsidRPr="00E97038">
        <w:rPr>
          <w:rFonts w:ascii="Sylfaen" w:eastAsia="Times New Roman" w:hAnsi="Sylfaen" w:cs="Times New Roman"/>
          <w:sz w:val="24"/>
          <w:szCs w:val="24"/>
          <w:shd w:val="clear" w:color="auto" w:fill="FFFFFF"/>
          <w:lang w:val="hy-AM" w:eastAsia="ru-RU"/>
        </w:rPr>
        <w:t>նդհանուր իրավասության դատարանի որոշումը՝ հայցը թողնել առանց քննության։</w:t>
      </w:r>
    </w:p>
    <w:p w:rsidR="006E5DF2" w:rsidRPr="00E97038" w:rsidRDefault="006E5DF2" w:rsidP="006E5DF2">
      <w:pPr>
        <w:spacing w:after="0" w:line="240" w:lineRule="auto"/>
        <w:rPr>
          <w:rFonts w:ascii="Sylfaen" w:eastAsia="Arial Unicode MS" w:hAnsi="Sylfaen" w:cs="Arial Unicode MS"/>
          <w:lang w:val="hy-AM"/>
        </w:rPr>
      </w:pPr>
      <w:r w:rsidRPr="00E97038">
        <w:rPr>
          <w:rFonts w:ascii="Sylfaen" w:eastAsia="Times New Roman" w:hAnsi="Sylfaen" w:cs="Times New Roman"/>
          <w:sz w:val="24"/>
          <w:szCs w:val="24"/>
          <w:shd w:val="clear" w:color="auto" w:fill="FFFFFF"/>
          <w:lang w:val="hy-AM" w:eastAsia="ru-RU"/>
        </w:rPr>
        <w:tab/>
        <w:t>Հիշեցնեն</w:t>
      </w:r>
      <w:r>
        <w:rPr>
          <w:rFonts w:ascii="Sylfaen" w:eastAsia="Times New Roman" w:hAnsi="Sylfaen" w:cs="Times New Roman"/>
          <w:sz w:val="24"/>
          <w:szCs w:val="24"/>
          <w:shd w:val="clear" w:color="auto" w:fill="FFFFFF"/>
          <w:lang w:val="hy-AM" w:eastAsia="ru-RU"/>
        </w:rPr>
        <w:t>ք, որ հայցը ներկայացվել է 2019</w:t>
      </w:r>
      <w:r w:rsidRPr="00E97038">
        <w:rPr>
          <w:rFonts w:ascii="Sylfaen" w:eastAsia="Times New Roman" w:hAnsi="Sylfaen" w:cs="Times New Roman"/>
          <w:sz w:val="24"/>
          <w:szCs w:val="24"/>
          <w:shd w:val="clear" w:color="auto" w:fill="FFFFFF"/>
          <w:lang w:val="hy-AM" w:eastAsia="ru-RU"/>
        </w:rPr>
        <w:t xml:space="preserve">թ. հոկտեմբերի 30-ին՝ զրպարտություն համարվող տվյալները </w:t>
      </w:r>
      <w:proofErr w:type="spellStart"/>
      <w:r w:rsidRPr="00E97038">
        <w:rPr>
          <w:rFonts w:ascii="Sylfaen" w:eastAsia="Times New Roman" w:hAnsi="Sylfaen" w:cs="Times New Roman"/>
          <w:sz w:val="24"/>
          <w:szCs w:val="24"/>
          <w:shd w:val="clear" w:color="auto" w:fill="FFFFFF"/>
          <w:lang w:val="hy-AM" w:eastAsia="ru-RU"/>
        </w:rPr>
        <w:t>հերքելուն</w:t>
      </w:r>
      <w:proofErr w:type="spellEnd"/>
      <w:r w:rsidRPr="00E97038">
        <w:rPr>
          <w:rFonts w:ascii="Sylfaen" w:eastAsia="Times New Roman" w:hAnsi="Sylfaen" w:cs="Times New Roman"/>
          <w:sz w:val="24"/>
          <w:szCs w:val="24"/>
          <w:shd w:val="clear" w:color="auto" w:fill="FFFFFF"/>
          <w:lang w:val="hy-AM" w:eastAsia="ru-RU"/>
        </w:rPr>
        <w:t xml:space="preserve"> պարտավորեցնելու և 2 միլիոն դրամ փոխհատուցում բռնագանձելու պահանջներով: Իսկ առիթը եղել է թերթում հրապարակված նյութը, ըստ որի՝ մարզպետ Տրդատ Սարգսյանը ներկա է եղել փոխգնդապետ Արա Մխիթարյանին դաժան</w:t>
      </w:r>
      <w:r w:rsidRPr="00E97038">
        <w:rPr>
          <w:rFonts w:ascii="Sylfaen" w:eastAsia="Arial Unicode MS" w:hAnsi="Sylfaen" w:cs="Arial Unicode MS"/>
          <w:sz w:val="24"/>
          <w:szCs w:val="24"/>
          <w:lang w:val="hy-AM"/>
        </w:rPr>
        <w:t xml:space="preserve"> ծեծի ենթարկելու ժամանակ</w:t>
      </w:r>
      <w:r w:rsidRPr="00E97038">
        <w:rPr>
          <w:rStyle w:val="FootnoteReference"/>
          <w:rFonts w:ascii="Sylfaen" w:eastAsia="Arial Unicode MS" w:hAnsi="Sylfaen" w:cs="Arial Unicode MS"/>
          <w:lang w:val="hy-AM"/>
        </w:rPr>
        <w:footnoteReference w:id="74"/>
      </w:r>
      <w:r w:rsidRPr="00E97038">
        <w:rPr>
          <w:rFonts w:ascii="Sylfaen" w:eastAsia="Arial Unicode MS" w:hAnsi="Sylfaen" w:cs="Arial Unicode MS"/>
          <w:lang w:val="hy-AM"/>
        </w:rPr>
        <w:t>։</w:t>
      </w:r>
    </w:p>
    <w:p w:rsidR="006E5DF2" w:rsidRDefault="006E5DF2" w:rsidP="006E5DF2">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E97038">
        <w:rPr>
          <w:rFonts w:ascii="Sylfaen" w:eastAsia="Arial Unicode MS" w:hAnsi="Sylfaen" w:cs="Arial Unicode MS"/>
          <w:lang w:val="hy-AM"/>
        </w:rPr>
        <w:t xml:space="preserve">2021թ. նոյեմբերի 5-ին որոշվել էր հայցը թողնել առանց քննության, քանի որ հայցվոր կողմը չէր ներկայացել երկու հաջորդական նիստերի և չէր դիմել գործի քննությունը հետաձգելու, կամ գործն իր բացակայությամբ լուծելու, կամ քննությունը շարունակելու միջնորդությամբ: Դեկտեմբերի 21-ին հայցվորը դիմել էր վերաքննիչ ատյան, սակայն չէր ապացուցել իր՝ դատական նիստերի մասին </w:t>
      </w:r>
      <w:proofErr w:type="spellStart"/>
      <w:r w:rsidRPr="00E97038">
        <w:rPr>
          <w:rFonts w:ascii="Sylfaen" w:eastAsia="Arial Unicode MS" w:hAnsi="Sylfaen" w:cs="Arial Unicode MS"/>
          <w:lang w:val="hy-AM"/>
        </w:rPr>
        <w:t>ծանուցված</w:t>
      </w:r>
      <w:proofErr w:type="spellEnd"/>
      <w:r w:rsidRPr="00E97038">
        <w:rPr>
          <w:rFonts w:ascii="Sylfaen" w:eastAsia="Arial Unicode MS" w:hAnsi="Sylfaen" w:cs="Arial Unicode MS"/>
          <w:lang w:val="hy-AM"/>
        </w:rPr>
        <w:t xml:space="preserve"> չլինելու փաստը, և այդ հիմքով բողոքը մերժվել էր։</w:t>
      </w:r>
      <w:r w:rsidRPr="00E97038">
        <w:rPr>
          <w:rFonts w:ascii="Sylfaen" w:hAnsi="Sylfaen" w:cs="Sylfaen"/>
          <w:lang w:val="hy-AM"/>
        </w:rPr>
        <w:tab/>
      </w:r>
    </w:p>
    <w:p w:rsidR="006E5DF2" w:rsidRDefault="006E5DF2" w:rsidP="006E5DF2">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953673" w:rsidRPr="00E97038" w:rsidRDefault="00953673" w:rsidP="00953673">
      <w:pPr>
        <w:spacing w:after="0" w:line="240" w:lineRule="auto"/>
        <w:ind w:firstLine="720"/>
        <w:rPr>
          <w:rFonts w:ascii="Sylfaen" w:hAnsi="Sylfaen"/>
          <w:sz w:val="24"/>
          <w:szCs w:val="24"/>
          <w:lang w:val="hy-AM"/>
        </w:rPr>
      </w:pPr>
      <w:r w:rsidRPr="00E97038">
        <w:rPr>
          <w:rFonts w:ascii="Sylfaen" w:hAnsi="Sylfaen"/>
          <w:b/>
          <w:sz w:val="24"/>
          <w:szCs w:val="24"/>
          <w:lang w:val="hy-AM"/>
        </w:rPr>
        <w:t>Մայիսի 27-ին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դատարանը վճռել է կարճել «Համահայկական ազգային պետականություն» կուսակցության ղեկավար Արթուր Վարդանյանն ընդդեմ «Ժողովուրդ թերթի խմբագրություն» ՍՊԸ-ի և լրագրող </w:t>
      </w:r>
      <w:proofErr w:type="spellStart"/>
      <w:r w:rsidRPr="00E97038">
        <w:rPr>
          <w:rFonts w:ascii="Sylfaen" w:hAnsi="Sylfaen"/>
          <w:sz w:val="24"/>
          <w:szCs w:val="24"/>
          <w:lang w:val="hy-AM"/>
        </w:rPr>
        <w:t>Սևակ</w:t>
      </w:r>
      <w:proofErr w:type="spellEnd"/>
      <w:r w:rsidRPr="00E97038">
        <w:rPr>
          <w:rFonts w:ascii="Sylfaen" w:hAnsi="Sylfaen"/>
          <w:sz w:val="24"/>
          <w:szCs w:val="24"/>
          <w:lang w:val="hy-AM"/>
        </w:rPr>
        <w:t xml:space="preserve"> Վարդումյանի գործով վարույթը</w:t>
      </w:r>
      <w:r w:rsidRPr="00440921">
        <w:rPr>
          <w:rFonts w:ascii="Times New Roman" w:hAnsi="Times New Roman" w:cs="Times New Roman"/>
          <w:sz w:val="24"/>
          <w:szCs w:val="24"/>
          <w:lang w:val="hy-AM"/>
        </w:rPr>
        <w:t>`</w:t>
      </w:r>
      <w:r w:rsidRPr="00E97038">
        <w:rPr>
          <w:rFonts w:ascii="Sylfaen" w:hAnsi="Sylfaen"/>
          <w:sz w:val="24"/>
          <w:szCs w:val="24"/>
          <w:lang w:val="hy-AM"/>
        </w:rPr>
        <w:t xml:space="preserve"> կողմերի </w:t>
      </w:r>
      <w:proofErr w:type="spellStart"/>
      <w:r w:rsidRPr="00E97038">
        <w:rPr>
          <w:rFonts w:ascii="Sylfaen" w:hAnsi="Sylfaen"/>
          <w:sz w:val="24"/>
          <w:szCs w:val="24"/>
          <w:lang w:val="hy-AM"/>
        </w:rPr>
        <w:t>միջև</w:t>
      </w:r>
      <w:proofErr w:type="spellEnd"/>
      <w:r w:rsidRPr="00E97038">
        <w:rPr>
          <w:rFonts w:ascii="Sylfaen" w:hAnsi="Sylfaen"/>
          <w:sz w:val="24"/>
          <w:szCs w:val="24"/>
          <w:lang w:val="hy-AM"/>
        </w:rPr>
        <w:t xml:space="preserve"> հաշտության համաձայնություն</w:t>
      </w:r>
      <w:r w:rsidRPr="00440921">
        <w:rPr>
          <w:rFonts w:ascii="Sylfaen" w:hAnsi="Sylfaen"/>
          <w:sz w:val="24"/>
          <w:szCs w:val="24"/>
          <w:lang w:val="hy-AM"/>
        </w:rPr>
        <w:t xml:space="preserve"> </w:t>
      </w:r>
      <w:r w:rsidRPr="00E97038">
        <w:rPr>
          <w:rFonts w:ascii="Sylfaen" w:hAnsi="Sylfaen"/>
          <w:sz w:val="24"/>
          <w:szCs w:val="24"/>
          <w:lang w:val="hy-AM"/>
        </w:rPr>
        <w:t>կնքվել</w:t>
      </w:r>
      <w:r>
        <w:rPr>
          <w:rFonts w:ascii="Sylfaen" w:hAnsi="Sylfaen"/>
          <w:sz w:val="24"/>
          <w:szCs w:val="24"/>
          <w:lang w:val="hy-AM"/>
        </w:rPr>
        <w:t>ու</w:t>
      </w:r>
      <w:r w:rsidRPr="00E97038">
        <w:rPr>
          <w:rFonts w:ascii="Sylfaen" w:hAnsi="Sylfaen"/>
          <w:sz w:val="24"/>
          <w:szCs w:val="24"/>
          <w:lang w:val="hy-AM"/>
        </w:rPr>
        <w:t xml:space="preserve"> </w:t>
      </w:r>
      <w:r>
        <w:rPr>
          <w:rFonts w:ascii="Sylfaen" w:hAnsi="Sylfaen"/>
          <w:sz w:val="24"/>
          <w:szCs w:val="24"/>
          <w:lang w:val="hy-AM"/>
        </w:rPr>
        <w:t>հիմքով</w:t>
      </w:r>
      <w:r w:rsidRPr="00E97038">
        <w:rPr>
          <w:rFonts w:ascii="Sylfaen" w:hAnsi="Sylfaen"/>
          <w:sz w:val="24"/>
          <w:szCs w:val="24"/>
          <w:lang w:val="hy-AM"/>
        </w:rPr>
        <w:t>։</w:t>
      </w:r>
    </w:p>
    <w:p w:rsidR="00953673" w:rsidRDefault="00953673" w:rsidP="00953673">
      <w:pPr>
        <w:spacing w:after="0" w:line="240" w:lineRule="auto"/>
        <w:ind w:firstLine="720"/>
        <w:rPr>
          <w:rFonts w:ascii="Sylfaen" w:hAnsi="Sylfaen"/>
          <w:sz w:val="24"/>
          <w:szCs w:val="24"/>
          <w:lang w:val="hy-AM"/>
        </w:rPr>
      </w:pPr>
      <w:r w:rsidRPr="00E97038">
        <w:rPr>
          <w:rFonts w:ascii="Sylfaen" w:hAnsi="Sylfaen"/>
          <w:sz w:val="24"/>
          <w:szCs w:val="24"/>
          <w:lang w:val="hy-AM"/>
        </w:rPr>
        <w:t xml:space="preserve"> Հիշեցնենք, որ հայցը ներկայացվել էր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27-ին՝ զրպարտություն համարվող տվյալը </w:t>
      </w:r>
      <w:proofErr w:type="spellStart"/>
      <w:r w:rsidRPr="00E97038">
        <w:rPr>
          <w:rFonts w:ascii="Sylfaen" w:hAnsi="Sylfaen"/>
          <w:sz w:val="24"/>
          <w:szCs w:val="24"/>
          <w:lang w:val="hy-AM"/>
        </w:rPr>
        <w:t>հերքելուն</w:t>
      </w:r>
      <w:proofErr w:type="spellEnd"/>
      <w:r w:rsidRPr="00E97038">
        <w:rPr>
          <w:rFonts w:ascii="Sylfaen" w:hAnsi="Sylfaen"/>
          <w:sz w:val="24"/>
          <w:szCs w:val="24"/>
          <w:lang w:val="hy-AM"/>
        </w:rPr>
        <w:t xml:space="preserve"> պարտավորեցնելու և փոխհատուցում բռնագանձելու պահանջներով։ </w:t>
      </w:r>
      <w:r w:rsidRPr="00E97038">
        <w:rPr>
          <w:rFonts w:ascii="Sylfaen" w:hAnsi="Sylfaen" w:cs="Arian AMU"/>
          <w:sz w:val="24"/>
          <w:szCs w:val="24"/>
          <w:shd w:val="clear" w:color="auto" w:fill="FFFFFF"/>
          <w:lang w:val="hy-AM"/>
        </w:rPr>
        <w:t>Հ</w:t>
      </w:r>
      <w:r w:rsidRPr="00E97038">
        <w:rPr>
          <w:rFonts w:ascii="Sylfaen" w:hAnsi="Sylfaen"/>
          <w:sz w:val="24"/>
          <w:szCs w:val="24"/>
          <w:lang w:val="hy-AM"/>
        </w:rPr>
        <w:t xml:space="preserve">այցի առիթը նոյեմբերի 26-ին ՍՊԸ-ին պատկանող «Armlur.am»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w:t>
      </w:r>
      <w:proofErr w:type="spellStart"/>
      <w:r w:rsidRPr="00E97038">
        <w:rPr>
          <w:rFonts w:ascii="Sylfaen" w:hAnsi="Sylfaen"/>
          <w:sz w:val="24"/>
          <w:szCs w:val="24"/>
          <w:lang w:val="hy-AM"/>
        </w:rPr>
        <w:t>Ինչպե՞ս</w:t>
      </w:r>
      <w:proofErr w:type="spellEnd"/>
      <w:r w:rsidRPr="00E97038">
        <w:rPr>
          <w:rFonts w:ascii="Sylfaen" w:hAnsi="Sylfaen"/>
          <w:sz w:val="24"/>
          <w:szCs w:val="24"/>
          <w:lang w:val="hy-AM"/>
        </w:rPr>
        <w:t xml:space="preserve"> էր ահաբեկչություն իրականացնելու փորձի մեջ մեղադրվողը հայտնվել ԱԺ-ում» հոդվածն է, որտեղ հեղինակ </w:t>
      </w:r>
      <w:proofErr w:type="spellStart"/>
      <w:r w:rsidRPr="00E97038">
        <w:rPr>
          <w:rFonts w:ascii="Sylfaen" w:hAnsi="Sylfaen"/>
          <w:sz w:val="24"/>
          <w:szCs w:val="24"/>
          <w:lang w:val="hy-AM"/>
        </w:rPr>
        <w:t>Սևակ</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Վարդումյանը</w:t>
      </w:r>
      <w:proofErr w:type="spellEnd"/>
      <w:r w:rsidRPr="00E97038">
        <w:rPr>
          <w:rFonts w:ascii="Sylfaen" w:hAnsi="Sylfaen"/>
          <w:sz w:val="24"/>
          <w:szCs w:val="24"/>
          <w:lang w:val="hy-AM"/>
        </w:rPr>
        <w:t xml:space="preserve"> հարց է բարձրացրել, թե ինչպես է «իշխանությունը բռնությամբ զավթելու» համար մեղադրվող, քրեական գործով անցնող Արթուր Վարդանյանը </w:t>
      </w:r>
      <w:r w:rsidRPr="00E97038">
        <w:rPr>
          <w:rFonts w:ascii="Sylfaen" w:hAnsi="Sylfaen"/>
          <w:sz w:val="24"/>
          <w:szCs w:val="24"/>
          <w:lang w:val="hy-AM"/>
        </w:rPr>
        <w:lastRenderedPageBreak/>
        <w:t>հայտնվել ԱԺ լսումներին</w:t>
      </w:r>
      <w:r w:rsidRPr="00E97038">
        <w:rPr>
          <w:rStyle w:val="FootnoteReference"/>
          <w:rFonts w:ascii="Sylfaen" w:hAnsi="Sylfaen"/>
          <w:sz w:val="24"/>
          <w:szCs w:val="24"/>
          <w:lang w:val="hy-AM"/>
        </w:rPr>
        <w:footnoteReference w:id="75"/>
      </w:r>
      <w:r w:rsidRPr="00E97038">
        <w:rPr>
          <w:rFonts w:ascii="Sylfaen" w:hAnsi="Sylfaen"/>
          <w:sz w:val="24"/>
          <w:szCs w:val="24"/>
          <w:lang w:val="hy-AM"/>
        </w:rPr>
        <w:t xml:space="preserve">։ </w:t>
      </w:r>
      <w:r w:rsidRPr="00E97038">
        <w:rPr>
          <w:rFonts w:ascii="Sylfaen" w:hAnsi="Sylfaen"/>
          <w:sz w:val="24"/>
          <w:szCs w:val="24"/>
          <w:lang w:val="hy-AM"/>
        </w:rPr>
        <w:br/>
      </w:r>
      <w:r w:rsidRPr="00E97038">
        <w:rPr>
          <w:rFonts w:ascii="Sylfaen" w:hAnsi="Sylfaen"/>
          <w:lang w:val="hy-AM"/>
        </w:rPr>
        <w:tab/>
      </w:r>
      <w:r w:rsidRPr="00E97038">
        <w:rPr>
          <w:rFonts w:ascii="Sylfaen" w:hAnsi="Sylfaen"/>
          <w:sz w:val="24"/>
          <w:szCs w:val="24"/>
          <w:lang w:val="hy-AM"/>
        </w:rPr>
        <w:t xml:space="preserve">Ապրիլի 13-ին էլ </w:t>
      </w:r>
      <w:r>
        <w:rPr>
          <w:rFonts w:ascii="Sylfaen" w:hAnsi="Sylfaen"/>
          <w:sz w:val="24"/>
          <w:szCs w:val="24"/>
          <w:lang w:val="hy-AM"/>
        </w:rPr>
        <w:t>նույն դատարանում կայացած նիստին</w:t>
      </w:r>
      <w:r w:rsidRPr="00E97038">
        <w:rPr>
          <w:rFonts w:ascii="Sylfaen" w:hAnsi="Sylfaen"/>
          <w:sz w:val="24"/>
          <w:szCs w:val="24"/>
          <w:lang w:val="hy-AM"/>
        </w:rPr>
        <w:t xml:space="preserve"> քնն</w:t>
      </w:r>
      <w:r>
        <w:rPr>
          <w:rFonts w:ascii="Sylfaen" w:hAnsi="Sylfaen"/>
          <w:sz w:val="24"/>
          <w:szCs w:val="24"/>
          <w:lang w:val="hy-AM"/>
        </w:rPr>
        <w:t>վել է</w:t>
      </w:r>
      <w:r w:rsidRPr="00E97038">
        <w:rPr>
          <w:rFonts w:ascii="Sylfaen" w:hAnsi="Sylfaen"/>
          <w:sz w:val="24"/>
          <w:szCs w:val="24"/>
          <w:lang w:val="hy-AM"/>
        </w:rPr>
        <w:t xml:space="preserve"> 2021թ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30-ին նույն հայցվորի կողմից նույն պահանջներով ներկայացված </w:t>
      </w:r>
      <w:r>
        <w:rPr>
          <w:rFonts w:ascii="Sylfaen" w:hAnsi="Sylfaen"/>
          <w:sz w:val="24"/>
          <w:szCs w:val="24"/>
          <w:lang w:val="hy-AM"/>
        </w:rPr>
        <w:t>հայցն</w:t>
      </w:r>
      <w:r w:rsidRPr="00E97038">
        <w:rPr>
          <w:rFonts w:ascii="Sylfaen" w:hAnsi="Sylfaen"/>
          <w:sz w:val="24"/>
          <w:szCs w:val="24"/>
          <w:lang w:val="hy-AM"/>
        </w:rPr>
        <w:t xml:space="preserve"> ընդդեմ «Հրապարակ օրաթերթ» ՍՊԸ-ի։ Հայցի առիթը դեկտեմբերի 3-ին թերթում և նույնանուն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«Բանդայի ղեկավարը հայտնվել էր ԱԺ-ում» նյութն է</w:t>
      </w:r>
      <w:r w:rsidRPr="00E97038">
        <w:rPr>
          <w:rStyle w:val="FootnoteReference"/>
          <w:rFonts w:ascii="Sylfaen" w:hAnsi="Sylfaen"/>
          <w:lang w:val="hy-AM"/>
        </w:rPr>
        <w:footnoteReference w:id="76"/>
      </w:r>
      <w:r w:rsidRPr="00E97038">
        <w:rPr>
          <w:rFonts w:ascii="Sylfaen" w:hAnsi="Sylfaen"/>
          <w:lang w:val="hy-AM"/>
        </w:rPr>
        <w:t xml:space="preserve">։ </w:t>
      </w:r>
      <w:r>
        <w:rPr>
          <w:rFonts w:ascii="Sylfaen" w:hAnsi="Sylfaen"/>
          <w:lang w:val="hy-AM"/>
        </w:rPr>
        <w:t xml:space="preserve">Այս գործով </w:t>
      </w:r>
      <w:r w:rsidRPr="00E97038">
        <w:rPr>
          <w:rFonts w:ascii="Sylfaen" w:hAnsi="Sylfaen"/>
          <w:sz w:val="24"/>
          <w:szCs w:val="24"/>
          <w:lang w:val="hy-AM"/>
        </w:rPr>
        <w:t xml:space="preserve">հաջորդ </w:t>
      </w:r>
      <w:r>
        <w:rPr>
          <w:rFonts w:ascii="Sylfaen" w:hAnsi="Sylfaen"/>
          <w:sz w:val="24"/>
          <w:szCs w:val="24"/>
          <w:lang w:val="hy-AM"/>
        </w:rPr>
        <w:t>դ</w:t>
      </w:r>
      <w:r w:rsidRPr="00E97038">
        <w:rPr>
          <w:rFonts w:ascii="Sylfaen" w:hAnsi="Sylfaen"/>
          <w:sz w:val="24"/>
          <w:szCs w:val="24"/>
          <w:lang w:val="hy-AM"/>
        </w:rPr>
        <w:t>ատական նիստը նշանակվել է սեպտեմբերի 22-ին։</w:t>
      </w:r>
    </w:p>
    <w:p w:rsidR="00953673" w:rsidRDefault="00953673" w:rsidP="00C51A8A">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C51A8A" w:rsidRPr="00E97038" w:rsidRDefault="00C51A8A" w:rsidP="00C51A8A">
      <w:pPr>
        <w:spacing w:after="0" w:line="240" w:lineRule="auto"/>
        <w:ind w:firstLine="567"/>
        <w:rPr>
          <w:rFonts w:ascii="Sylfaen" w:hAnsi="Sylfaen"/>
          <w:lang w:val="hy-AM"/>
        </w:rPr>
      </w:pPr>
      <w:r w:rsidRPr="00E97038">
        <w:rPr>
          <w:rFonts w:ascii="Sylfaen" w:hAnsi="Sylfaen"/>
          <w:b/>
          <w:sz w:val="24"/>
          <w:szCs w:val="24"/>
          <w:lang w:val="hy-AM"/>
        </w:rPr>
        <w:t>Մայիսի 27-ին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շարունակվել է</w:t>
      </w:r>
      <w:r>
        <w:rPr>
          <w:rFonts w:ascii="Sylfaen" w:hAnsi="Sylfaen"/>
          <w:sz w:val="24"/>
          <w:szCs w:val="24"/>
          <w:lang w:val="hy-AM"/>
        </w:rPr>
        <w:t xml:space="preserve"> քննվել</w:t>
      </w:r>
      <w:r w:rsidRPr="00E97038">
        <w:rPr>
          <w:rFonts w:ascii="Sylfaen" w:hAnsi="Sylfaen"/>
          <w:sz w:val="24"/>
          <w:szCs w:val="24"/>
          <w:lang w:val="hy-AM"/>
        </w:rPr>
        <w:t xml:space="preserve"> «Կանանց ռեսուրսային կենտրոն» ՀԿ ղեկավար Լարա Ահարոնյանն ընդդեմ «Հայելի» ակումբի և «</w:t>
      </w:r>
      <w:proofErr w:type="spellStart"/>
      <w:r w:rsidRPr="00E97038">
        <w:rPr>
          <w:rFonts w:ascii="Sylfaen" w:hAnsi="Sylfaen"/>
          <w:sz w:val="24"/>
          <w:szCs w:val="24"/>
          <w:lang w:val="hy-AM"/>
        </w:rPr>
        <w:t>Լայվ</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Նյուզ</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Մեդիա</w:t>
      </w:r>
      <w:proofErr w:type="spellEnd"/>
      <w:r w:rsidRPr="00E97038">
        <w:rPr>
          <w:rFonts w:ascii="Sylfaen" w:hAnsi="Sylfaen"/>
          <w:sz w:val="24"/>
          <w:szCs w:val="24"/>
          <w:lang w:val="hy-AM"/>
        </w:rPr>
        <w:t>» ՍՊԸ-ի գործը՝ պատվին և արժանապատվությանը հասցված վնասի՝ 2 միլիոն դրամի փոխհատուցման</w:t>
      </w:r>
      <w:r w:rsidRPr="00E97038">
        <w:rPr>
          <w:rFonts w:ascii="Sylfaen" w:hAnsi="Sylfaen"/>
          <w:lang w:val="hy-AM"/>
        </w:rPr>
        <w:t xml:space="preserve"> պահանջով։</w:t>
      </w:r>
    </w:p>
    <w:p w:rsidR="00C51A8A" w:rsidRPr="00E97038" w:rsidRDefault="00C51A8A" w:rsidP="00C51A8A">
      <w:pPr>
        <w:spacing w:after="0" w:line="240" w:lineRule="auto"/>
        <w:ind w:firstLine="567"/>
        <w:rPr>
          <w:rFonts w:ascii="Sylfaen" w:hAnsi="Sylfaen"/>
          <w:sz w:val="24"/>
          <w:szCs w:val="24"/>
          <w:lang w:val="hy-AM"/>
        </w:rPr>
      </w:pPr>
      <w:r w:rsidRPr="00E97038">
        <w:rPr>
          <w:rFonts w:ascii="Sylfaen" w:hAnsi="Sylfaen"/>
          <w:sz w:val="24"/>
          <w:szCs w:val="24"/>
          <w:lang w:val="hy-AM"/>
        </w:rPr>
        <w:t>Հայցի առիթ է դարձել 2019թ</w:t>
      </w:r>
      <w:r w:rsidRPr="00E97038">
        <w:rPr>
          <w:rFonts w:ascii="Times New Roman" w:eastAsia="MS Mincho" w:hAnsi="Times New Roman" w:cs="Times New Roman"/>
          <w:sz w:val="24"/>
          <w:szCs w:val="24"/>
          <w:lang w:val="hy-AM"/>
        </w:rPr>
        <w:t>․</w:t>
      </w:r>
      <w:r w:rsidRPr="00E97038">
        <w:rPr>
          <w:rFonts w:ascii="Sylfaen" w:eastAsia="MS Mincho" w:hAnsi="Sylfaen" w:cs="MS Mincho"/>
          <w:sz w:val="24"/>
          <w:szCs w:val="24"/>
          <w:lang w:val="hy-AM"/>
        </w:rPr>
        <w:t xml:space="preserve"> </w:t>
      </w:r>
      <w:r w:rsidRPr="00E97038">
        <w:rPr>
          <w:rFonts w:ascii="Sylfaen" w:hAnsi="Sylfaen"/>
          <w:sz w:val="24"/>
          <w:szCs w:val="24"/>
          <w:lang w:val="hy-AM"/>
        </w:rPr>
        <w:t xml:space="preserve">ապրիլի 24-ին հրապարակված «ՔՊ-ի հոգաբարձուների խորհրդի անդամ Լարա Ահարոնյանը զբաղված է երեխաների </w:t>
      </w:r>
      <w:proofErr w:type="spellStart"/>
      <w:r w:rsidRPr="00E97038">
        <w:rPr>
          <w:rFonts w:ascii="Sylfaen" w:hAnsi="Sylfaen"/>
          <w:sz w:val="24"/>
          <w:szCs w:val="24"/>
          <w:lang w:val="hy-AM"/>
        </w:rPr>
        <w:t>պղծմամբ</w:t>
      </w:r>
      <w:proofErr w:type="spellEnd"/>
      <w:r w:rsidRPr="00E97038">
        <w:rPr>
          <w:rFonts w:ascii="Sylfaen" w:hAnsi="Sylfaen"/>
          <w:sz w:val="24"/>
          <w:szCs w:val="24"/>
          <w:lang w:val="hy-AM"/>
        </w:rPr>
        <w:t xml:space="preserve">. Հայկ Այվազյան» </w:t>
      </w:r>
      <w:proofErr w:type="spellStart"/>
      <w:r w:rsidRPr="00E97038">
        <w:rPr>
          <w:rFonts w:ascii="Sylfaen" w:hAnsi="Sylfaen"/>
          <w:sz w:val="24"/>
          <w:szCs w:val="24"/>
          <w:lang w:val="hy-AM"/>
        </w:rPr>
        <w:t>տեսանյութը</w:t>
      </w:r>
      <w:proofErr w:type="spellEnd"/>
      <w:r w:rsidRPr="00E97038">
        <w:rPr>
          <w:rFonts w:ascii="Sylfaen" w:hAnsi="Sylfaen"/>
          <w:sz w:val="24"/>
          <w:szCs w:val="24"/>
          <w:lang w:val="hy-AM"/>
        </w:rPr>
        <w:t xml:space="preserve">, որտեղ «Հայելի» ակումբի հյուրերից մեկը` Հայկ Այվազյանը, ասուլիսի ժամանակ գնահատականներ է հնչեցրել Ահարոնյանի գործունեության վերաբերյալ: </w:t>
      </w:r>
      <w:proofErr w:type="spellStart"/>
      <w:r w:rsidRPr="00E97038">
        <w:rPr>
          <w:rFonts w:ascii="Sylfaen" w:hAnsi="Sylfaen"/>
          <w:sz w:val="24"/>
          <w:szCs w:val="24"/>
          <w:lang w:val="hy-AM"/>
        </w:rPr>
        <w:t>Տեսանյութը</w:t>
      </w:r>
      <w:proofErr w:type="spellEnd"/>
      <w:r w:rsidRPr="00E97038">
        <w:rPr>
          <w:rFonts w:ascii="Sylfaen" w:hAnsi="Sylfaen"/>
          <w:sz w:val="24"/>
          <w:szCs w:val="24"/>
          <w:lang w:val="hy-AM"/>
        </w:rPr>
        <w:t xml:space="preserve"> հրապարակվել է «Hayeli.am» և «</w:t>
      </w:r>
      <w:proofErr w:type="spellStart"/>
      <w:r w:rsidRPr="00E97038">
        <w:rPr>
          <w:rFonts w:ascii="Sylfaen" w:hAnsi="Sylfaen"/>
          <w:sz w:val="24"/>
          <w:szCs w:val="24"/>
          <w:lang w:val="hy-AM"/>
        </w:rPr>
        <w:t>Livenews</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am</w:t>
      </w:r>
      <w:proofErr w:type="spellEnd"/>
      <w:r w:rsidRPr="00E97038">
        <w:rPr>
          <w:rFonts w:ascii="Sylfaen" w:hAnsi="Sylfaen"/>
          <w:sz w:val="24"/>
          <w:szCs w:val="24"/>
          <w:lang w:val="hy-AM"/>
        </w:rPr>
        <w:t xml:space="preserve">» լրատվական </w:t>
      </w:r>
      <w:proofErr w:type="spellStart"/>
      <w:r w:rsidRPr="00E97038">
        <w:rPr>
          <w:rFonts w:ascii="Sylfaen" w:hAnsi="Sylfaen"/>
          <w:sz w:val="24"/>
          <w:szCs w:val="24"/>
          <w:lang w:val="hy-AM"/>
        </w:rPr>
        <w:t>կայքերում</w:t>
      </w:r>
      <w:proofErr w:type="spellEnd"/>
      <w:r w:rsidRPr="00E97038">
        <w:rPr>
          <w:rFonts w:ascii="Sylfaen" w:hAnsi="Sylfaen"/>
          <w:sz w:val="24"/>
          <w:szCs w:val="24"/>
          <w:lang w:val="hy-AM"/>
        </w:rPr>
        <w:t>:</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Հ</w:t>
      </w:r>
      <w:r w:rsidRPr="00E97038">
        <w:rPr>
          <w:rFonts w:ascii="Sylfaen" w:hAnsi="Sylfaen"/>
          <w:sz w:val="24"/>
          <w:szCs w:val="24"/>
          <w:lang w:val="hy-AM"/>
        </w:rPr>
        <w:t xml:space="preserve">աջորդ </w:t>
      </w:r>
      <w:r>
        <w:rPr>
          <w:rFonts w:ascii="Sylfaen" w:hAnsi="Sylfaen"/>
          <w:sz w:val="24"/>
          <w:szCs w:val="24"/>
          <w:lang w:val="hy-AM"/>
        </w:rPr>
        <w:t>դ</w:t>
      </w:r>
      <w:r w:rsidRPr="00E97038">
        <w:rPr>
          <w:rFonts w:ascii="Sylfaen" w:hAnsi="Sylfaen"/>
          <w:sz w:val="24"/>
          <w:szCs w:val="24"/>
          <w:lang w:val="hy-AM"/>
        </w:rPr>
        <w:t>ատական նիստը նշանակվել է սեպտեմբերի 29-ին։</w:t>
      </w:r>
    </w:p>
    <w:p w:rsidR="00C51A8A" w:rsidRPr="00E97038" w:rsidRDefault="00C51A8A" w:rsidP="00C51A8A">
      <w:pPr>
        <w:spacing w:after="0" w:line="240" w:lineRule="auto"/>
        <w:ind w:firstLine="567"/>
        <w:rPr>
          <w:rFonts w:ascii="Sylfaen" w:hAnsi="Sylfaen"/>
          <w:sz w:val="24"/>
          <w:szCs w:val="24"/>
          <w:lang w:val="hy-AM"/>
        </w:rPr>
      </w:pPr>
    </w:p>
    <w:p w:rsidR="00406931" w:rsidRDefault="00406931" w:rsidP="00406931">
      <w:pPr>
        <w:shd w:val="clear" w:color="auto" w:fill="FFFFFF"/>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30-ին</w:t>
      </w:r>
      <w:r>
        <w:rPr>
          <w:rFonts w:ascii="Sylfaen" w:eastAsia="Times New Roman" w:hAnsi="Sylfaen" w:cs="Arial"/>
          <w:kern w:val="36"/>
          <w:sz w:val="24"/>
          <w:szCs w:val="24"/>
          <w:lang w:val="hy-AM"/>
        </w:rPr>
        <w:t xml:space="preserve">  Արցախի տ</w:t>
      </w:r>
      <w:r w:rsidRPr="00E97038">
        <w:rPr>
          <w:rFonts w:ascii="Sylfaen" w:eastAsia="Times New Roman" w:hAnsi="Sylfaen" w:cs="Arial"/>
          <w:kern w:val="36"/>
          <w:sz w:val="24"/>
          <w:szCs w:val="24"/>
          <w:lang w:val="hy-AM"/>
        </w:rPr>
        <w:t xml:space="preserve">արածքային կառավարման և ենթակառուցվածքների նախարար Հայկ </w:t>
      </w:r>
      <w:proofErr w:type="spellStart"/>
      <w:r w:rsidRPr="00E97038">
        <w:rPr>
          <w:rFonts w:ascii="Sylfaen" w:eastAsia="Times New Roman" w:hAnsi="Sylfaen" w:cs="Arial"/>
          <w:kern w:val="36"/>
          <w:sz w:val="24"/>
          <w:szCs w:val="24"/>
          <w:lang w:val="hy-AM"/>
        </w:rPr>
        <w:t>Խանումյանը</w:t>
      </w:r>
      <w:proofErr w:type="spellEnd"/>
      <w:r w:rsidRPr="00E97038">
        <w:rPr>
          <w:rFonts w:ascii="Sylfaen" w:eastAsia="Times New Roman" w:hAnsi="Sylfaen" w:cs="Arial"/>
          <w:kern w:val="36"/>
          <w:sz w:val="24"/>
          <w:szCs w:val="24"/>
          <w:lang w:val="hy-AM"/>
        </w:rPr>
        <w:t xml:space="preserve"> դատական հայց է ներկայացրել </w:t>
      </w:r>
      <w:proofErr w:type="spellStart"/>
      <w:r w:rsidRPr="00E97038">
        <w:rPr>
          <w:rFonts w:ascii="Sylfaen" w:eastAsia="Times New Roman" w:hAnsi="Sylfaen" w:cs="Arial"/>
          <w:kern w:val="36"/>
          <w:sz w:val="24"/>
          <w:szCs w:val="24"/>
          <w:lang w:val="hy-AM"/>
        </w:rPr>
        <w:t>Երևանի</w:t>
      </w:r>
      <w:proofErr w:type="spellEnd"/>
      <w:r w:rsidRPr="00E97038">
        <w:rPr>
          <w:rFonts w:ascii="Sylfaen" w:eastAsia="Times New Roman" w:hAnsi="Sylfaen" w:cs="Arial"/>
          <w:kern w:val="36"/>
          <w:sz w:val="24"/>
          <w:szCs w:val="24"/>
          <w:lang w:val="hy-AM"/>
        </w:rPr>
        <w:t xml:space="preserve"> ընդհանուր իրավասության դատարան ընդդեմ «Հրապարակ» օրաթերթի՝ զրպարտությունը հերքելու և փոխհատուցում վճարելու պահանջներ</w:t>
      </w:r>
      <w:r>
        <w:rPr>
          <w:rFonts w:ascii="Sylfaen" w:eastAsia="Times New Roman" w:hAnsi="Sylfaen" w:cs="Arial"/>
          <w:kern w:val="36"/>
          <w:sz w:val="24"/>
          <w:szCs w:val="24"/>
          <w:lang w:val="hy-AM"/>
        </w:rPr>
        <w:t>ով</w:t>
      </w:r>
      <w:r w:rsidRPr="00E97038">
        <w:rPr>
          <w:rFonts w:ascii="Sylfaen" w:eastAsia="Times New Roman" w:hAnsi="Sylfaen" w:cs="Arial"/>
          <w:kern w:val="36"/>
          <w:sz w:val="24"/>
          <w:szCs w:val="24"/>
          <w:lang w:val="hy-AM"/>
        </w:rPr>
        <w:t xml:space="preserve">։ Հայցի առիթը թերթում հրապարակված հոդվածներն են այն մասին, որ Հայկ </w:t>
      </w:r>
      <w:proofErr w:type="spellStart"/>
      <w:r w:rsidRPr="00E97038">
        <w:rPr>
          <w:rFonts w:ascii="Sylfaen" w:eastAsia="Times New Roman" w:hAnsi="Sylfaen" w:cs="Arial"/>
          <w:kern w:val="36"/>
          <w:sz w:val="24"/>
          <w:szCs w:val="24"/>
          <w:lang w:val="hy-AM"/>
        </w:rPr>
        <w:t>Խանումյանն</w:t>
      </w:r>
      <w:proofErr w:type="spellEnd"/>
      <w:r w:rsidRPr="00E97038">
        <w:rPr>
          <w:rFonts w:ascii="Sylfaen" w:eastAsia="Times New Roman" w:hAnsi="Sylfaen" w:cs="Arial"/>
          <w:kern w:val="36"/>
          <w:sz w:val="24"/>
          <w:szCs w:val="24"/>
          <w:lang w:val="hy-AM"/>
        </w:rPr>
        <w:t xml:space="preserve"> անցնում է կոռուպցիային ու պաշտոնեական դիրքի </w:t>
      </w:r>
      <w:proofErr w:type="spellStart"/>
      <w:r w:rsidRPr="00E97038">
        <w:rPr>
          <w:rFonts w:ascii="Sylfaen" w:eastAsia="Times New Roman" w:hAnsi="Sylfaen" w:cs="Arial"/>
          <w:kern w:val="36"/>
          <w:sz w:val="24"/>
          <w:szCs w:val="24"/>
          <w:lang w:val="hy-AM"/>
        </w:rPr>
        <w:t>չարաշահմանն</w:t>
      </w:r>
      <w:proofErr w:type="spellEnd"/>
      <w:r w:rsidRPr="00E97038">
        <w:rPr>
          <w:rFonts w:ascii="Sylfaen" w:eastAsia="Times New Roman" w:hAnsi="Sylfaen" w:cs="Arial"/>
          <w:kern w:val="36"/>
          <w:sz w:val="24"/>
          <w:szCs w:val="24"/>
          <w:lang w:val="hy-AM"/>
        </w:rPr>
        <w:t xml:space="preserve"> առնչվող մի քանի քրեական գործով, իսկ  ՀՀ իշխանությունները սատարում են </w:t>
      </w:r>
      <w:proofErr w:type="spellStart"/>
      <w:r w:rsidRPr="00E97038">
        <w:rPr>
          <w:rFonts w:ascii="Sylfaen" w:eastAsia="Times New Roman" w:hAnsi="Sylfaen" w:cs="Arial"/>
          <w:kern w:val="36"/>
          <w:sz w:val="24"/>
          <w:szCs w:val="24"/>
          <w:lang w:val="hy-AM"/>
        </w:rPr>
        <w:t>Խանումյանին</w:t>
      </w:r>
      <w:proofErr w:type="spellEnd"/>
      <w:r w:rsidRPr="00E97038">
        <w:rPr>
          <w:rFonts w:ascii="Sylfaen" w:eastAsia="Times New Roman" w:hAnsi="Sylfaen" w:cs="Arial"/>
          <w:kern w:val="36"/>
          <w:sz w:val="24"/>
          <w:szCs w:val="24"/>
          <w:lang w:val="hy-AM"/>
        </w:rPr>
        <w:t xml:space="preserve"> և ամեն ինչ անում են, որպեսզի ազատեն պատասխանատվությունից</w:t>
      </w:r>
      <w:r w:rsidRPr="00E97038">
        <w:rPr>
          <w:rStyle w:val="FootnoteReference"/>
          <w:rFonts w:ascii="Sylfaen" w:eastAsia="Times New Roman" w:hAnsi="Sylfaen" w:cs="Arial"/>
          <w:kern w:val="36"/>
          <w:sz w:val="24"/>
          <w:szCs w:val="24"/>
          <w:lang w:val="hy-AM"/>
        </w:rPr>
        <w:footnoteReference w:id="77"/>
      </w:r>
      <w:r w:rsidRPr="00E97038">
        <w:rPr>
          <w:rFonts w:ascii="Sylfaen" w:eastAsia="Times New Roman" w:hAnsi="Sylfaen" w:cs="Arial"/>
          <w:kern w:val="36"/>
          <w:sz w:val="24"/>
          <w:szCs w:val="24"/>
          <w:lang w:val="hy-AM"/>
        </w:rPr>
        <w:t>։</w:t>
      </w:r>
      <w:r w:rsidRPr="00E97038">
        <w:rPr>
          <w:rFonts w:ascii="Sylfaen" w:eastAsia="Times New Roman" w:hAnsi="Sylfaen" w:cs="Arial"/>
          <w:kern w:val="36"/>
          <w:sz w:val="24"/>
          <w:szCs w:val="24"/>
          <w:lang w:val="hy-AM"/>
        </w:rPr>
        <w:br/>
      </w:r>
      <w:r w:rsidRPr="00E97038">
        <w:rPr>
          <w:rFonts w:ascii="Sylfaen" w:eastAsia="Times New Roman" w:hAnsi="Sylfaen" w:cs="Arial"/>
          <w:kern w:val="36"/>
          <w:sz w:val="24"/>
          <w:szCs w:val="24"/>
          <w:lang w:val="hy-AM"/>
        </w:rPr>
        <w:tab/>
        <w:t xml:space="preserve">Ըստ </w:t>
      </w:r>
      <w:r>
        <w:rPr>
          <w:rFonts w:ascii="Sylfaen" w:eastAsia="Times New Roman" w:hAnsi="Sylfaen" w:cs="Arial"/>
          <w:kern w:val="36"/>
          <w:sz w:val="24"/>
          <w:szCs w:val="24"/>
          <w:lang w:val="hy-AM"/>
        </w:rPr>
        <w:t>հրապարակման</w:t>
      </w:r>
      <w:r w:rsidRPr="00E97038">
        <w:rPr>
          <w:rFonts w:ascii="Sylfaen" w:eastAsia="Times New Roman" w:hAnsi="Sylfaen" w:cs="Arial"/>
          <w:kern w:val="36"/>
          <w:sz w:val="24"/>
          <w:szCs w:val="24"/>
          <w:lang w:val="hy-AM"/>
        </w:rPr>
        <w:t xml:space="preserve">՝ քրեական գործը վերաբերում է </w:t>
      </w:r>
      <w:proofErr w:type="spellStart"/>
      <w:r w:rsidRPr="00E97038">
        <w:rPr>
          <w:rFonts w:ascii="Sylfaen" w:eastAsia="Times New Roman" w:hAnsi="Sylfaen" w:cs="Arial"/>
          <w:kern w:val="36"/>
          <w:sz w:val="24"/>
          <w:szCs w:val="24"/>
          <w:lang w:val="hy-AM"/>
        </w:rPr>
        <w:t>արցախցի</w:t>
      </w:r>
      <w:proofErr w:type="spellEnd"/>
      <w:r w:rsidRPr="00E97038">
        <w:rPr>
          <w:rFonts w:ascii="Sylfaen" w:eastAsia="Times New Roman" w:hAnsi="Sylfaen" w:cs="Arial"/>
          <w:kern w:val="36"/>
          <w:sz w:val="24"/>
          <w:szCs w:val="24"/>
          <w:lang w:val="hy-AM"/>
        </w:rPr>
        <w:t xml:space="preserve"> </w:t>
      </w:r>
      <w:proofErr w:type="spellStart"/>
      <w:r w:rsidRPr="00E97038">
        <w:rPr>
          <w:rFonts w:ascii="Sylfaen" w:eastAsia="Times New Roman" w:hAnsi="Sylfaen" w:cs="Arial"/>
          <w:kern w:val="36"/>
          <w:sz w:val="24"/>
          <w:szCs w:val="24"/>
          <w:lang w:val="hy-AM"/>
        </w:rPr>
        <w:t>տեղահանվածներին</w:t>
      </w:r>
      <w:proofErr w:type="spellEnd"/>
      <w:r w:rsidRPr="00F37479">
        <w:rPr>
          <w:rFonts w:ascii="Times New Roman" w:eastAsia="Times New Roman" w:hAnsi="Times New Roman" w:cs="Times New Roman"/>
          <w:kern w:val="36"/>
          <w:sz w:val="24"/>
          <w:szCs w:val="24"/>
          <w:lang w:val="hy-AM"/>
        </w:rPr>
        <w:t>․</w:t>
      </w:r>
      <w:r w:rsidRPr="00F37479">
        <w:rPr>
          <w:rFonts w:ascii="Sylfaen" w:eastAsia="Times New Roman" w:hAnsi="Sylfaen" w:cs="Arial"/>
          <w:kern w:val="36"/>
          <w:sz w:val="24"/>
          <w:szCs w:val="24"/>
          <w:lang w:val="hy-AM"/>
        </w:rPr>
        <w:t xml:space="preserve"> </w:t>
      </w:r>
      <w:r>
        <w:rPr>
          <w:rFonts w:ascii="Sylfaen" w:eastAsia="Times New Roman" w:hAnsi="Sylfaen" w:cs="Sylfaen"/>
          <w:kern w:val="36"/>
          <w:sz w:val="24"/>
          <w:szCs w:val="24"/>
          <w:lang w:val="hy-AM"/>
        </w:rPr>
        <w:t>մեղադրանքում ասվում է, որ</w:t>
      </w:r>
      <w:r w:rsidRPr="00F37479">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t>կեղծ տվյալներ ներկայացնելով՝ Արցախի մի հյուրանոց պետությունից հափշտակել է 19,5 մլն դրամ գումար, բայց խնդիրը ոչ թե հյուրանոցն է, այլ տեղահա</w:t>
      </w:r>
      <w:r>
        <w:rPr>
          <w:rFonts w:ascii="Sylfaen" w:eastAsia="Times New Roman" w:hAnsi="Sylfaen" w:cs="Arial"/>
          <w:kern w:val="36"/>
          <w:sz w:val="24"/>
          <w:szCs w:val="24"/>
          <w:lang w:val="hy-AM"/>
        </w:rPr>
        <w:t>նվածների հարցե</w:t>
      </w:r>
      <w:r w:rsidRPr="00E97038">
        <w:rPr>
          <w:rFonts w:ascii="Sylfaen" w:eastAsia="Times New Roman" w:hAnsi="Sylfaen" w:cs="Arial"/>
          <w:kern w:val="36"/>
          <w:sz w:val="24"/>
          <w:szCs w:val="24"/>
          <w:lang w:val="hy-AM"/>
        </w:rPr>
        <w:t>րով զբաղվող ԱՀ տարածքային կառավարման նախարարությունը, քանի որ նա է իրականացնում վերահսկողությունը և որոշում շահառուների շրջանակը</w:t>
      </w:r>
      <w:r w:rsidRPr="00E97038">
        <w:rPr>
          <w:rStyle w:val="FootnoteReference"/>
          <w:rFonts w:ascii="Sylfaen" w:eastAsia="Times New Roman" w:hAnsi="Sylfaen" w:cs="Arial"/>
          <w:kern w:val="36"/>
          <w:sz w:val="24"/>
          <w:szCs w:val="24"/>
          <w:lang w:val="hy-AM"/>
        </w:rPr>
        <w:footnoteReference w:id="78"/>
      </w:r>
      <w:r w:rsidRPr="00E97038">
        <w:rPr>
          <w:rFonts w:ascii="Sylfaen" w:eastAsia="Times New Roman" w:hAnsi="Sylfaen" w:cs="Arial"/>
          <w:kern w:val="36"/>
          <w:sz w:val="24"/>
          <w:szCs w:val="24"/>
          <w:lang w:val="hy-AM"/>
        </w:rPr>
        <w:t xml:space="preserve">։ Հունիսի 13-ին </w:t>
      </w:r>
      <w:r w:rsidRPr="00E97038">
        <w:rPr>
          <w:rFonts w:ascii="Sylfaen" w:eastAsia="Times New Roman" w:hAnsi="Sylfaen" w:cs="Arial"/>
          <w:kern w:val="36"/>
          <w:sz w:val="24"/>
          <w:szCs w:val="24"/>
          <w:lang w:val="hy-AM"/>
        </w:rPr>
        <w:lastRenderedPageBreak/>
        <w:t xml:space="preserve">հայցադիմումը վերադարձվել է՝ փաստաթղթային թերությունները շտկելու համար և կրկին ներկայացվել </w:t>
      </w:r>
      <w:r>
        <w:rPr>
          <w:rFonts w:ascii="Sylfaen" w:eastAsia="Times New Roman" w:hAnsi="Sylfaen" w:cs="Arial"/>
          <w:kern w:val="36"/>
          <w:sz w:val="24"/>
          <w:szCs w:val="24"/>
          <w:lang w:val="hy-AM"/>
        </w:rPr>
        <w:t xml:space="preserve">նույն ամսի </w:t>
      </w:r>
      <w:r w:rsidRPr="00E97038">
        <w:rPr>
          <w:rFonts w:ascii="Sylfaen" w:eastAsia="Times New Roman" w:hAnsi="Sylfaen" w:cs="Arial"/>
          <w:kern w:val="36"/>
          <w:sz w:val="24"/>
          <w:szCs w:val="24"/>
          <w:lang w:val="hy-AM"/>
        </w:rPr>
        <w:t>28-ին։</w:t>
      </w:r>
    </w:p>
    <w:p w:rsidR="00C51A8A" w:rsidRDefault="00C51A8A" w:rsidP="00406931">
      <w:pPr>
        <w:shd w:val="clear" w:color="auto" w:fill="FFFFFF"/>
        <w:spacing w:after="0" w:line="240" w:lineRule="auto"/>
        <w:rPr>
          <w:rFonts w:ascii="Sylfaen" w:eastAsia="Times New Roman" w:hAnsi="Sylfaen" w:cs="Arial"/>
          <w:kern w:val="36"/>
          <w:sz w:val="24"/>
          <w:szCs w:val="24"/>
          <w:lang w:val="hy-AM"/>
        </w:rPr>
      </w:pP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hAnsi="Sylfaen" w:cs="Sylfaen"/>
          <w:bCs/>
          <w:lang w:val="hy-AM"/>
        </w:rPr>
      </w:pPr>
      <w:r w:rsidRPr="00D6759C">
        <w:rPr>
          <w:rFonts w:ascii="Sylfaen" w:hAnsi="Sylfaen" w:cs="Sylfaen"/>
          <w:b/>
          <w:bCs/>
          <w:lang w:val="hy-AM"/>
        </w:rPr>
        <w:t>Մայիսի 31-ին</w:t>
      </w:r>
      <w:r w:rsidRPr="00E97038">
        <w:rPr>
          <w:rFonts w:ascii="Sylfaen" w:hAnsi="Sylfaen" w:cs="Sylfaen"/>
          <w:bCs/>
          <w:lang w:val="hy-AM"/>
        </w:rPr>
        <w:t xml:space="preserve"> </w:t>
      </w:r>
      <w:proofErr w:type="spellStart"/>
      <w:r w:rsidRPr="00E97038">
        <w:rPr>
          <w:rFonts w:ascii="Sylfaen" w:hAnsi="Sylfaen"/>
          <w:bCs/>
          <w:lang w:val="hy-AM"/>
        </w:rPr>
        <w:t>Երևանի</w:t>
      </w:r>
      <w:proofErr w:type="spellEnd"/>
      <w:r w:rsidRPr="00E97038">
        <w:rPr>
          <w:rFonts w:ascii="Sylfaen" w:hAnsi="Sylfaen"/>
          <w:bCs/>
          <w:lang w:val="hy-AM"/>
        </w:rPr>
        <w:t xml:space="preserve"> ընդհանուր իրավասության դատարանում կայացել է ԱԺ փոխնախագահ </w:t>
      </w:r>
      <w:r w:rsidRPr="00E97038">
        <w:rPr>
          <w:rFonts w:ascii="Sylfaen" w:hAnsi="Sylfaen"/>
          <w:lang w:val="hy-AM"/>
        </w:rPr>
        <w:t xml:space="preserve">(այժմ՝ ԱԺ նախագահ) </w:t>
      </w:r>
      <w:proofErr w:type="spellStart"/>
      <w:r w:rsidRPr="00E97038">
        <w:rPr>
          <w:rFonts w:ascii="Sylfaen" w:hAnsi="Sylfaen"/>
          <w:bCs/>
          <w:lang w:val="hy-AM"/>
        </w:rPr>
        <w:t>Ալեն</w:t>
      </w:r>
      <w:proofErr w:type="spellEnd"/>
      <w:r w:rsidRPr="00E97038">
        <w:rPr>
          <w:rFonts w:ascii="Sylfaen" w:hAnsi="Sylfaen"/>
          <w:bCs/>
          <w:lang w:val="hy-AM"/>
        </w:rPr>
        <w:t xml:space="preserve"> Սիմոնյանն ընդդեմ </w:t>
      </w:r>
      <w:r w:rsidRPr="00E97038">
        <w:rPr>
          <w:rFonts w:ascii="Sylfaen" w:hAnsi="Sylfaen" w:cs="Arian AMU"/>
          <w:shd w:val="clear" w:color="auto" w:fill="FFFFFF"/>
          <w:lang w:val="hy-AM"/>
        </w:rPr>
        <w:t xml:space="preserve">«Հայկական ժամ» լրատվական կայքի տնօրեն Աննա </w:t>
      </w:r>
      <w:proofErr w:type="spellStart"/>
      <w:r w:rsidRPr="00E97038">
        <w:rPr>
          <w:rFonts w:ascii="Sylfaen" w:hAnsi="Sylfaen" w:cs="Arian AMU"/>
          <w:shd w:val="clear" w:color="auto" w:fill="FFFFFF"/>
          <w:lang w:val="hy-AM"/>
        </w:rPr>
        <w:t>Գևոր</w:t>
      </w:r>
      <w:r w:rsidRPr="00E97038">
        <w:rPr>
          <w:rFonts w:ascii="Sylfaen" w:hAnsi="Sylfaen"/>
          <w:bCs/>
          <w:lang w:val="hy-AM"/>
        </w:rPr>
        <w:t>գյանի</w:t>
      </w:r>
      <w:proofErr w:type="spellEnd"/>
      <w:r w:rsidRPr="00E97038">
        <w:rPr>
          <w:rFonts w:ascii="Sylfaen" w:hAnsi="Sylfaen"/>
          <w:bCs/>
          <w:lang w:val="hy-AM"/>
        </w:rPr>
        <w:t xml:space="preserve"> գործով հերթական դատական նիստը՝ զրպարտություն համարվող տվյալները հրապարակայնորեն հերքելու և վնասը փոխհատուցելու պահանջներով:</w:t>
      </w: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E97038">
        <w:rPr>
          <w:rFonts w:ascii="Sylfaen" w:hAnsi="Sylfaen"/>
          <w:bCs/>
          <w:lang w:val="hy-AM"/>
        </w:rPr>
        <w:t>2020թ</w:t>
      </w:r>
      <w:r w:rsidRPr="00E97038">
        <w:rPr>
          <w:rFonts w:ascii="Sylfaen" w:hAnsi="Sylfaen" w:cs="Arian AMU"/>
          <w:shd w:val="clear" w:color="auto" w:fill="FFFFFF"/>
          <w:lang w:val="hy-AM"/>
        </w:rPr>
        <w:t xml:space="preserve">. մայիսի 19-ին ներկայացված հայցի առիթ է դարձել «Hzham.am» </w:t>
      </w:r>
      <w:proofErr w:type="spellStart"/>
      <w:r w:rsidRPr="00E97038">
        <w:rPr>
          <w:rFonts w:ascii="Sylfaen" w:hAnsi="Sylfaen" w:cs="Arian AMU"/>
          <w:shd w:val="clear" w:color="auto" w:fill="FFFFFF"/>
          <w:lang w:val="hy-AM"/>
        </w:rPr>
        <w:t>կայքում</w:t>
      </w:r>
      <w:proofErr w:type="spellEnd"/>
      <w:r w:rsidRPr="00E97038">
        <w:rPr>
          <w:rFonts w:ascii="Sylfaen" w:hAnsi="Sylfaen" w:cs="Arian AMU"/>
          <w:shd w:val="clear" w:color="auto" w:fill="FFFFFF"/>
          <w:lang w:val="hy-AM"/>
        </w:rPr>
        <w:t xml:space="preserve"> ապրիլի 20-ին հրապարակված՝ «</w:t>
      </w:r>
      <w:proofErr w:type="spellStart"/>
      <w:r w:rsidRPr="00E97038">
        <w:rPr>
          <w:rFonts w:ascii="Sylfaen" w:hAnsi="Sylfaen" w:cs="Arian AMU"/>
          <w:shd w:val="clear" w:color="auto" w:fill="FFFFFF"/>
          <w:lang w:val="hy-AM"/>
        </w:rPr>
        <w:t>Փո՞ղ</w:t>
      </w:r>
      <w:proofErr w:type="spellEnd"/>
      <w:r w:rsidRPr="00E97038">
        <w:rPr>
          <w:rFonts w:ascii="Sylfaen" w:hAnsi="Sylfaen" w:cs="Arian AMU"/>
          <w:shd w:val="clear" w:color="auto" w:fill="FFFFFF"/>
          <w:lang w:val="hy-AM"/>
        </w:rPr>
        <w:t xml:space="preserve"> է տվել լռելու դիմաց» հոդվածը, որտեղ նշվում է, թե </w:t>
      </w:r>
      <w:proofErr w:type="spellStart"/>
      <w:r w:rsidRPr="00E97038">
        <w:rPr>
          <w:rFonts w:ascii="Sylfaen" w:hAnsi="Sylfaen" w:cs="Arian AMU"/>
          <w:shd w:val="clear" w:color="auto" w:fill="FFFFFF"/>
          <w:lang w:val="hy-AM"/>
        </w:rPr>
        <w:t>Ալեն</w:t>
      </w:r>
      <w:proofErr w:type="spellEnd"/>
      <w:r w:rsidRPr="00E97038">
        <w:rPr>
          <w:rFonts w:ascii="Sylfaen" w:hAnsi="Sylfaen" w:cs="Arian AMU"/>
          <w:shd w:val="clear" w:color="auto" w:fill="FFFFFF"/>
          <w:lang w:val="hy-AM"/>
        </w:rPr>
        <w:t xml:space="preserve"> Սիմոնյանը ռեստորա</w:t>
      </w:r>
      <w:r w:rsidRPr="00E97038">
        <w:rPr>
          <w:rFonts w:ascii="Sylfaen" w:hAnsi="Sylfaen"/>
          <w:bCs/>
          <w:lang w:val="hy-AM"/>
        </w:rPr>
        <w:t>նում «դեբոշ է սարքել», հայհոյել, ջարդ ու փշուր արել սեղանն ու սպասքը, ապա գումար է տվել ռեստորանի տիրոջը՝ լռելու պայմանով</w:t>
      </w:r>
      <w:r w:rsidRPr="00E97038">
        <w:rPr>
          <w:rStyle w:val="FootnoteReference"/>
          <w:rFonts w:ascii="Sylfaen" w:eastAsiaTheme="minorEastAsia" w:hAnsi="Sylfaen"/>
          <w:bCs/>
          <w:lang w:val="hy-AM"/>
        </w:rPr>
        <w:footnoteReference w:id="79"/>
      </w:r>
      <w:r w:rsidRPr="00E97038">
        <w:rPr>
          <w:rFonts w:ascii="Sylfaen" w:hAnsi="Sylfaen"/>
          <w:bCs/>
          <w:lang w:val="hy-AM"/>
        </w:rPr>
        <w:t xml:space="preserve">: </w:t>
      </w:r>
    </w:p>
    <w:p w:rsidR="00C51A8A" w:rsidRDefault="00C51A8A" w:rsidP="00C51A8A">
      <w:pPr>
        <w:pStyle w:val="NormalWeb"/>
        <w:spacing w:before="0" w:beforeAutospacing="0" w:after="0" w:afterAutospacing="0" w:line="240" w:lineRule="auto"/>
        <w:ind w:firstLine="720"/>
        <w:textAlignment w:val="baseline"/>
        <w:rPr>
          <w:rFonts w:ascii="Sylfaen" w:hAnsi="Sylfaen" w:cs="Sylfaen"/>
          <w:lang w:val="hy-AM"/>
        </w:rPr>
      </w:pPr>
      <w:r>
        <w:rPr>
          <w:rFonts w:ascii="Sylfaen" w:hAnsi="Sylfaen"/>
          <w:lang w:val="hy-AM"/>
        </w:rPr>
        <w:t>Հ</w:t>
      </w:r>
      <w:r w:rsidRPr="00E97038">
        <w:rPr>
          <w:rFonts w:ascii="Sylfaen" w:hAnsi="Sylfaen"/>
          <w:lang w:val="hy-AM"/>
        </w:rPr>
        <w:t xml:space="preserve">աջորդ </w:t>
      </w:r>
      <w:r>
        <w:rPr>
          <w:rFonts w:ascii="Sylfaen" w:hAnsi="Sylfaen"/>
          <w:lang w:val="hy-AM"/>
        </w:rPr>
        <w:t>դ</w:t>
      </w:r>
      <w:r w:rsidRPr="00E97038">
        <w:rPr>
          <w:rFonts w:ascii="Sylfaen" w:hAnsi="Sylfaen"/>
          <w:lang w:val="hy-AM"/>
        </w:rPr>
        <w:t>ատական նիստը նշանակվել է հուլիսի 4-ին:</w:t>
      </w:r>
    </w:p>
    <w:p w:rsidR="00C51A8A" w:rsidRPr="00E97038" w:rsidRDefault="00C51A8A" w:rsidP="00C51A8A">
      <w:pPr>
        <w:spacing w:after="0" w:line="240" w:lineRule="auto"/>
        <w:rPr>
          <w:rFonts w:ascii="Sylfaen" w:eastAsia="Times New Roman" w:hAnsi="Sylfaen" w:cs="Times New Roman"/>
          <w:kern w:val="36"/>
          <w:sz w:val="24"/>
          <w:szCs w:val="24"/>
          <w:lang w:val="hy-AM" w:eastAsia="ru-RU"/>
        </w:rPr>
      </w:pPr>
    </w:p>
    <w:p w:rsidR="00406931" w:rsidRDefault="00406931" w:rsidP="00406931">
      <w:pPr>
        <w:spacing w:after="0" w:line="240" w:lineRule="auto"/>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ab/>
      </w:r>
      <w:r w:rsidRPr="00E97038">
        <w:rPr>
          <w:rFonts w:ascii="Sylfaen" w:eastAsia="Times New Roman" w:hAnsi="Sylfaen" w:cs="Arial"/>
          <w:b/>
          <w:kern w:val="36"/>
          <w:sz w:val="24"/>
          <w:szCs w:val="24"/>
          <w:lang w:val="hy-AM"/>
        </w:rPr>
        <w:t>Մայիսի 31-ին</w:t>
      </w:r>
      <w:r w:rsidRPr="00E97038">
        <w:rPr>
          <w:rFonts w:ascii="Sylfaen" w:eastAsia="Times New Roman" w:hAnsi="Sylfaen" w:cs="Arial"/>
          <w:kern w:val="36"/>
          <w:sz w:val="24"/>
          <w:szCs w:val="24"/>
          <w:lang w:val="hy-AM"/>
        </w:rPr>
        <w:t xml:space="preserve"> «Հումանիտար </w:t>
      </w:r>
      <w:proofErr w:type="spellStart"/>
      <w:r w:rsidRPr="00E97038">
        <w:rPr>
          <w:rFonts w:ascii="Sylfaen" w:eastAsia="Times New Roman" w:hAnsi="Sylfaen" w:cs="Arial"/>
          <w:kern w:val="36"/>
          <w:sz w:val="24"/>
          <w:szCs w:val="24"/>
          <w:lang w:val="hy-AM"/>
        </w:rPr>
        <w:t>ականազերծման</w:t>
      </w:r>
      <w:proofErr w:type="spellEnd"/>
      <w:r w:rsidRPr="00E97038">
        <w:rPr>
          <w:rFonts w:ascii="Sylfaen" w:eastAsia="Times New Roman" w:hAnsi="Sylfaen" w:cs="Arial"/>
          <w:kern w:val="36"/>
          <w:sz w:val="24"/>
          <w:szCs w:val="24"/>
          <w:lang w:val="hy-AM"/>
        </w:rPr>
        <w:t xml:space="preserve"> և փորձագիտական կենտրոն» ՊՈԱԿ-ի նախկին տնօրեն Ռուբեն Առաքելյանը դատական հայց է ներկայացրել </w:t>
      </w:r>
      <w:proofErr w:type="spellStart"/>
      <w:r w:rsidRPr="00E97038">
        <w:rPr>
          <w:rFonts w:ascii="Sylfaen" w:eastAsia="Times New Roman" w:hAnsi="Sylfaen" w:cs="Arial"/>
          <w:kern w:val="36"/>
          <w:sz w:val="24"/>
          <w:szCs w:val="24"/>
          <w:lang w:val="hy-AM"/>
        </w:rPr>
        <w:t>Երևանի</w:t>
      </w:r>
      <w:proofErr w:type="spellEnd"/>
      <w:r w:rsidRPr="00E97038">
        <w:rPr>
          <w:rFonts w:ascii="Sylfaen" w:eastAsia="Times New Roman" w:hAnsi="Sylfaen" w:cs="Arial"/>
          <w:kern w:val="36"/>
          <w:sz w:val="24"/>
          <w:szCs w:val="24"/>
          <w:lang w:val="hy-AM"/>
        </w:rPr>
        <w:t xml:space="preserve"> ընդհանուր իրավասության դատարան ընդդեմ «Խոսքի իշխանություն» ՀԿ-ի («4rd.am» կայք)՝ զրպարտություն համարվող փաստացի տվյալները հրապարակայնորեն հերքելու պահանջով։</w:t>
      </w:r>
      <w:r>
        <w:rPr>
          <w:rFonts w:ascii="Sylfaen" w:eastAsia="Times New Roman" w:hAnsi="Sylfaen" w:cs="Arial"/>
          <w:kern w:val="36"/>
          <w:sz w:val="24"/>
          <w:szCs w:val="24"/>
          <w:lang w:val="hy-AM"/>
        </w:rPr>
        <w:t xml:space="preserve"> </w:t>
      </w:r>
      <w:r w:rsidRPr="00E97038">
        <w:rPr>
          <w:rFonts w:ascii="Sylfaen" w:eastAsia="Times New Roman" w:hAnsi="Sylfaen" w:cs="Arial"/>
          <w:kern w:val="36"/>
          <w:sz w:val="24"/>
          <w:szCs w:val="24"/>
          <w:lang w:val="hy-AM"/>
        </w:rPr>
        <w:t xml:space="preserve">Հայցի առիթը ապրիլի 20-ին </w:t>
      </w:r>
      <w:proofErr w:type="spellStart"/>
      <w:r w:rsidRPr="00E97038">
        <w:rPr>
          <w:rFonts w:ascii="Sylfaen" w:eastAsia="Times New Roman" w:hAnsi="Sylfaen" w:cs="Arial"/>
          <w:kern w:val="36"/>
          <w:sz w:val="24"/>
          <w:szCs w:val="24"/>
          <w:lang w:val="hy-AM"/>
        </w:rPr>
        <w:t>կայքում</w:t>
      </w:r>
      <w:proofErr w:type="spellEnd"/>
      <w:r w:rsidRPr="00E97038">
        <w:rPr>
          <w:rFonts w:ascii="Sylfaen" w:eastAsia="Times New Roman" w:hAnsi="Sylfaen" w:cs="Arial"/>
          <w:kern w:val="36"/>
          <w:sz w:val="24"/>
          <w:szCs w:val="24"/>
          <w:lang w:val="hy-AM"/>
        </w:rPr>
        <w:t xml:space="preserve"> հրապարակված «Ռեֆորմ՝ ըստ Նիկոլ Փաշինյանի» հոդվածն է՝ ՊՈԱԿ-ում ներքին աուդիտի ժամանակ արձանագրված բազմաթիվ խախտումներին մասին, ինչի արդյունքում մեղավորներին ազատել են աշխատանքից, իսկ խախտումների առնչությամբ </w:t>
      </w:r>
      <w:r>
        <w:rPr>
          <w:rFonts w:ascii="Sylfaen" w:eastAsia="Times New Roman" w:hAnsi="Sylfaen" w:cs="Arial"/>
          <w:kern w:val="36"/>
          <w:sz w:val="24"/>
          <w:szCs w:val="24"/>
          <w:lang w:val="hy-AM"/>
        </w:rPr>
        <w:t xml:space="preserve">հարուցված քրեական գործը՝ </w:t>
      </w:r>
      <w:proofErr w:type="spellStart"/>
      <w:r>
        <w:rPr>
          <w:rFonts w:ascii="Sylfaen" w:eastAsia="Times New Roman" w:hAnsi="Sylfaen" w:cs="Arial"/>
          <w:kern w:val="36"/>
          <w:sz w:val="24"/>
          <w:szCs w:val="24"/>
          <w:lang w:val="hy-AM"/>
        </w:rPr>
        <w:t>արխիվացվ</w:t>
      </w:r>
      <w:r w:rsidRPr="00E97038">
        <w:rPr>
          <w:rFonts w:ascii="Sylfaen" w:eastAsia="Times New Roman" w:hAnsi="Sylfaen" w:cs="Arial"/>
          <w:kern w:val="36"/>
          <w:sz w:val="24"/>
          <w:szCs w:val="24"/>
          <w:lang w:val="hy-AM"/>
        </w:rPr>
        <w:t>ել</w:t>
      </w:r>
      <w:proofErr w:type="spellEnd"/>
      <w:r>
        <w:rPr>
          <w:rFonts w:ascii="Sylfaen" w:eastAsia="Times New Roman" w:hAnsi="Sylfaen" w:cs="Arial"/>
          <w:kern w:val="36"/>
          <w:sz w:val="24"/>
          <w:szCs w:val="24"/>
          <w:lang w:val="hy-AM"/>
        </w:rPr>
        <w:t xml:space="preserve"> է: Հրապարակման մեջ նաև նշվել է, որ կազմակերպության</w:t>
      </w:r>
      <w:r w:rsidRPr="00E97038">
        <w:rPr>
          <w:rFonts w:ascii="Sylfaen" w:eastAsia="Times New Roman" w:hAnsi="Sylfaen" w:cs="Arial"/>
          <w:kern w:val="36"/>
          <w:sz w:val="24"/>
          <w:szCs w:val="24"/>
          <w:lang w:val="hy-AM"/>
        </w:rPr>
        <w:t xml:space="preserve"> տնօրեն Ռուբեն </w:t>
      </w:r>
      <w:proofErr w:type="spellStart"/>
      <w:r w:rsidRPr="00E97038">
        <w:rPr>
          <w:rFonts w:ascii="Sylfaen" w:eastAsia="Times New Roman" w:hAnsi="Sylfaen" w:cs="Arial"/>
          <w:kern w:val="36"/>
          <w:sz w:val="24"/>
          <w:szCs w:val="24"/>
          <w:lang w:val="hy-AM"/>
        </w:rPr>
        <w:t>Առաքելյանն</w:t>
      </w:r>
      <w:proofErr w:type="spellEnd"/>
      <w:r w:rsidRPr="00E97038">
        <w:rPr>
          <w:rFonts w:ascii="Sylfaen" w:eastAsia="Times New Roman" w:hAnsi="Sylfaen" w:cs="Arial"/>
          <w:kern w:val="36"/>
          <w:sz w:val="24"/>
          <w:szCs w:val="24"/>
          <w:lang w:val="hy-AM"/>
        </w:rPr>
        <w:t xml:space="preserve"> իր ազգականի՝ ՊՈԱԿ</w:t>
      </w:r>
      <w:r>
        <w:rPr>
          <w:rFonts w:ascii="Sylfaen" w:eastAsia="Times New Roman" w:hAnsi="Sylfaen" w:cs="Arial"/>
          <w:kern w:val="36"/>
          <w:sz w:val="24"/>
          <w:szCs w:val="24"/>
          <w:lang w:val="hy-AM"/>
        </w:rPr>
        <w:t>-ի</w:t>
      </w:r>
      <w:r w:rsidRPr="00E97038">
        <w:rPr>
          <w:rFonts w:ascii="Sylfaen" w:eastAsia="Times New Roman" w:hAnsi="Sylfaen" w:cs="Arial"/>
          <w:kern w:val="36"/>
          <w:sz w:val="24"/>
          <w:szCs w:val="24"/>
          <w:lang w:val="hy-AM"/>
        </w:rPr>
        <w:t xml:space="preserve"> ուսումնական կենտրոնի ղեկավար Գրիգոր </w:t>
      </w:r>
      <w:proofErr w:type="spellStart"/>
      <w:r w:rsidRPr="00E97038">
        <w:rPr>
          <w:rFonts w:ascii="Sylfaen" w:eastAsia="Times New Roman" w:hAnsi="Sylfaen" w:cs="Arial"/>
          <w:kern w:val="36"/>
          <w:sz w:val="24"/>
          <w:szCs w:val="24"/>
          <w:lang w:val="hy-AM"/>
        </w:rPr>
        <w:t>Բասենցյանի</w:t>
      </w:r>
      <w:proofErr w:type="spellEnd"/>
      <w:r w:rsidRPr="00E97038">
        <w:rPr>
          <w:rFonts w:ascii="Sylfaen" w:eastAsia="Times New Roman" w:hAnsi="Sylfaen" w:cs="Arial"/>
          <w:kern w:val="36"/>
          <w:sz w:val="24"/>
          <w:szCs w:val="24"/>
          <w:lang w:val="hy-AM"/>
        </w:rPr>
        <w:t xml:space="preserve"> հետ շորթել է ՊՈԱԿ-ին տրվող գումարները</w:t>
      </w:r>
      <w:r w:rsidRPr="00E97038">
        <w:rPr>
          <w:rStyle w:val="FootnoteReference"/>
          <w:rFonts w:ascii="Sylfaen" w:eastAsia="Times New Roman" w:hAnsi="Sylfaen" w:cs="Arial"/>
          <w:kern w:val="36"/>
          <w:sz w:val="24"/>
          <w:szCs w:val="24"/>
          <w:lang w:val="hy-AM"/>
        </w:rPr>
        <w:footnoteReference w:id="80"/>
      </w:r>
      <w:r>
        <w:rPr>
          <w:rFonts w:ascii="Sylfaen" w:eastAsia="Times New Roman" w:hAnsi="Sylfaen" w:cs="Arial"/>
          <w:kern w:val="36"/>
          <w:sz w:val="24"/>
          <w:szCs w:val="24"/>
          <w:lang w:val="hy-AM"/>
        </w:rPr>
        <w:t>:</w:t>
      </w:r>
    </w:p>
    <w:p w:rsidR="00406931" w:rsidRDefault="00406931" w:rsidP="00406931">
      <w:pPr>
        <w:spacing w:after="0" w:line="240" w:lineRule="auto"/>
        <w:ind w:firstLine="720"/>
        <w:rPr>
          <w:rFonts w:ascii="Sylfaen" w:eastAsia="Times New Roman" w:hAnsi="Sylfaen" w:cs="Arial"/>
          <w:kern w:val="36"/>
          <w:sz w:val="24"/>
          <w:szCs w:val="24"/>
          <w:lang w:val="hy-AM"/>
        </w:rPr>
      </w:pPr>
      <w:r w:rsidRPr="00E97038">
        <w:rPr>
          <w:rFonts w:ascii="Sylfaen" w:eastAsia="Times New Roman" w:hAnsi="Sylfaen" w:cs="Arial"/>
          <w:kern w:val="36"/>
          <w:sz w:val="24"/>
          <w:szCs w:val="24"/>
          <w:lang w:val="hy-AM"/>
        </w:rPr>
        <w:t>Մայիսի 9-ին կայքը հրապարակել է հայցվորի նամակը, որով պահանջում է հերքել զրպարտություն համարվող տեղեկությունները վերոնշյալ 2 պաշտոնյաների մասին</w:t>
      </w:r>
      <w:r w:rsidRPr="00E97038">
        <w:rPr>
          <w:rStyle w:val="FootnoteReference"/>
          <w:rFonts w:ascii="Sylfaen" w:eastAsia="Times New Roman" w:hAnsi="Sylfaen" w:cs="Arial"/>
          <w:kern w:val="36"/>
          <w:sz w:val="24"/>
          <w:szCs w:val="24"/>
          <w:lang w:val="hy-AM"/>
        </w:rPr>
        <w:footnoteReference w:id="81"/>
      </w:r>
      <w:r w:rsidRPr="00E97038">
        <w:rPr>
          <w:rFonts w:ascii="Sylfaen" w:eastAsia="Times New Roman" w:hAnsi="Sylfaen" w:cs="Arial"/>
          <w:kern w:val="36"/>
          <w:sz w:val="24"/>
          <w:szCs w:val="24"/>
          <w:lang w:val="hy-AM"/>
        </w:rPr>
        <w:t>։ Այսուամենայնիվ, Ռուբեն Առաքելյանը հայց է ներկայացրել դատարան։ Հունիսի 14-ին հայցադիմումը վերադարձվ</w:t>
      </w:r>
      <w:r>
        <w:rPr>
          <w:rFonts w:ascii="Sylfaen" w:eastAsia="Times New Roman" w:hAnsi="Sylfaen" w:cs="Arial"/>
          <w:kern w:val="36"/>
          <w:sz w:val="24"/>
          <w:szCs w:val="24"/>
          <w:lang w:val="hy-AM"/>
        </w:rPr>
        <w:t>ել է փաստաթղթային թերությունները վերացնելու համար</w:t>
      </w:r>
      <w:r w:rsidRPr="00E97038">
        <w:rPr>
          <w:rFonts w:ascii="Sylfaen" w:eastAsia="Times New Roman" w:hAnsi="Sylfaen" w:cs="Arial"/>
          <w:kern w:val="36"/>
          <w:sz w:val="24"/>
          <w:szCs w:val="24"/>
          <w:lang w:val="hy-AM"/>
        </w:rPr>
        <w:t>։</w:t>
      </w:r>
    </w:p>
    <w:p w:rsidR="00C51A8A" w:rsidRDefault="00C51A8A" w:rsidP="00406931">
      <w:pPr>
        <w:spacing w:after="0" w:line="240" w:lineRule="auto"/>
        <w:ind w:firstLine="720"/>
        <w:rPr>
          <w:rFonts w:ascii="Sylfaen" w:eastAsia="Times New Roman" w:hAnsi="Sylfaen" w:cs="Arial"/>
          <w:kern w:val="36"/>
          <w:sz w:val="24"/>
          <w:szCs w:val="24"/>
          <w:lang w:val="hy-AM"/>
        </w:rPr>
      </w:pPr>
    </w:p>
    <w:p w:rsidR="00C51A8A" w:rsidRDefault="00C51A8A" w:rsidP="00C51A8A">
      <w:pPr>
        <w:spacing w:after="0" w:line="240" w:lineRule="auto"/>
        <w:ind w:firstLine="720"/>
        <w:rPr>
          <w:rFonts w:ascii="Sylfaen" w:hAnsi="Sylfaen"/>
          <w:sz w:val="24"/>
          <w:szCs w:val="24"/>
          <w:shd w:val="clear" w:color="auto" w:fill="FFFFFF"/>
          <w:lang w:val="hy-AM"/>
        </w:rPr>
      </w:pPr>
      <w:r w:rsidRPr="00E97038">
        <w:rPr>
          <w:rFonts w:ascii="Sylfaen" w:hAnsi="Sylfaen"/>
          <w:b/>
          <w:sz w:val="24"/>
          <w:szCs w:val="24"/>
          <w:shd w:val="clear" w:color="auto" w:fill="FFFFFF"/>
          <w:lang w:val="hy-AM"/>
        </w:rPr>
        <w:t>Մայիսի 31-ին</w:t>
      </w:r>
      <w:r w:rsidRPr="00E97038">
        <w:rPr>
          <w:rFonts w:ascii="Sylfaen" w:hAnsi="Sylfaen"/>
          <w:sz w:val="24"/>
          <w:szCs w:val="24"/>
          <w:shd w:val="clear" w:color="auto" w:fill="FFFFFF"/>
          <w:lang w:val="hy-AM"/>
        </w:rPr>
        <w:t xml:space="preserve"> </w:t>
      </w:r>
      <w:proofErr w:type="spellStart"/>
      <w:r w:rsidRPr="00E97038">
        <w:rPr>
          <w:rFonts w:ascii="Sylfaen" w:hAnsi="Sylfaen"/>
          <w:sz w:val="24"/>
          <w:szCs w:val="24"/>
          <w:shd w:val="clear" w:color="auto" w:fill="FFFFFF"/>
          <w:lang w:val="hy-AM"/>
        </w:rPr>
        <w:t>Երևանի</w:t>
      </w:r>
      <w:proofErr w:type="spellEnd"/>
      <w:r w:rsidRPr="00E97038">
        <w:rPr>
          <w:rFonts w:ascii="Sylfaen" w:hAnsi="Sylfaen"/>
          <w:sz w:val="24"/>
          <w:szCs w:val="24"/>
          <w:shd w:val="clear" w:color="auto" w:fill="FFFFFF"/>
          <w:lang w:val="hy-AM"/>
        </w:rPr>
        <w:t xml:space="preserve"> ընդհանուր իրավասության դատարանում կայացել է ԱԺ պատգամավոր Հայկ Սարգսյանն ընդդեմ «Newspress.am» կայքի հիմնադիր Արմենուհի Հովսեփյանի գործով հերթական դատական նիստը` զրպարտության և վիրավորանքի միջոցով պատվին, արժանապատվությանը և բարի </w:t>
      </w:r>
      <w:proofErr w:type="spellStart"/>
      <w:r w:rsidRPr="00E97038">
        <w:rPr>
          <w:rFonts w:ascii="Sylfaen" w:hAnsi="Sylfaen"/>
          <w:sz w:val="24"/>
          <w:szCs w:val="24"/>
          <w:shd w:val="clear" w:color="auto" w:fill="FFFFFF"/>
          <w:lang w:val="hy-AM"/>
        </w:rPr>
        <w:t>համբավին</w:t>
      </w:r>
      <w:proofErr w:type="spellEnd"/>
      <w:r w:rsidRPr="00E97038">
        <w:rPr>
          <w:rFonts w:ascii="Sylfaen" w:hAnsi="Sylfaen"/>
          <w:sz w:val="24"/>
          <w:szCs w:val="24"/>
          <w:shd w:val="clear" w:color="auto" w:fill="FFFFFF"/>
          <w:lang w:val="hy-AM"/>
        </w:rPr>
        <w:t xml:space="preserve"> </w:t>
      </w:r>
      <w:r w:rsidRPr="00E97038">
        <w:rPr>
          <w:rFonts w:ascii="Sylfaen" w:hAnsi="Sylfaen"/>
          <w:sz w:val="24"/>
          <w:szCs w:val="24"/>
          <w:shd w:val="clear" w:color="auto" w:fill="FFFFFF"/>
          <w:lang w:val="hy-AM"/>
        </w:rPr>
        <w:lastRenderedPageBreak/>
        <w:t>հասցված վնասի հատուցման պահանջով:</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0C6419">
        <w:rPr>
          <w:rFonts w:ascii="Sylfaen" w:hAnsi="Sylfaen"/>
          <w:sz w:val="24"/>
          <w:szCs w:val="24"/>
          <w:shd w:val="clear" w:color="auto" w:fill="FFFFFF"/>
          <w:lang w:val="hy-AM"/>
        </w:rPr>
        <w:t xml:space="preserve">2020թ. ապրիլի 13-ին ներկայացված հայցի առիթը մարտի 20-ին պատասխանողի </w:t>
      </w:r>
      <w:proofErr w:type="spellStart"/>
      <w:r w:rsidRPr="000C6419">
        <w:rPr>
          <w:rFonts w:ascii="Sylfaen" w:hAnsi="Sylfaen"/>
          <w:sz w:val="24"/>
          <w:szCs w:val="24"/>
          <w:shd w:val="clear" w:color="auto" w:fill="FFFFFF"/>
          <w:lang w:val="hy-AM"/>
        </w:rPr>
        <w:t>ֆեյսբուքյան</w:t>
      </w:r>
      <w:proofErr w:type="spellEnd"/>
      <w:r w:rsidRPr="000C6419">
        <w:rPr>
          <w:rFonts w:ascii="Sylfaen" w:hAnsi="Sylfaen"/>
          <w:sz w:val="24"/>
          <w:szCs w:val="24"/>
          <w:shd w:val="clear" w:color="auto" w:fill="FFFFFF"/>
          <w:lang w:val="hy-AM"/>
        </w:rPr>
        <w:t xml:space="preserve"> էջում արված գրառումներն ու ուղիղ </w:t>
      </w:r>
      <w:proofErr w:type="spellStart"/>
      <w:r w:rsidRPr="000C6419">
        <w:rPr>
          <w:rFonts w:ascii="Sylfaen" w:hAnsi="Sylfaen"/>
          <w:sz w:val="24"/>
          <w:szCs w:val="24"/>
          <w:shd w:val="clear" w:color="auto" w:fill="FFFFFF"/>
          <w:lang w:val="hy-AM"/>
        </w:rPr>
        <w:t>եթերներն</w:t>
      </w:r>
      <w:proofErr w:type="spellEnd"/>
      <w:r w:rsidRPr="000C6419">
        <w:rPr>
          <w:rFonts w:ascii="Sylfaen" w:hAnsi="Sylfaen"/>
          <w:sz w:val="24"/>
          <w:szCs w:val="24"/>
          <w:shd w:val="clear" w:color="auto" w:fill="FFFFFF"/>
          <w:lang w:val="hy-AM"/>
        </w:rPr>
        <w:t xml:space="preserve"> են, որտեղ նա, ըստ Հայկ Սարգսյանի, հեգնանքով, վիրավորական տոնով և բառապաշարով մի շարք արտահայտություններ է կատարել հայցվորի հասցեին: Մասնավորապես՝ «</w:t>
      </w:r>
      <w:proofErr w:type="spellStart"/>
      <w:r w:rsidRPr="000C6419">
        <w:rPr>
          <w:rFonts w:ascii="Sylfaen" w:hAnsi="Sylfaen"/>
          <w:sz w:val="24"/>
          <w:szCs w:val="24"/>
          <w:shd w:val="clear" w:color="auto" w:fill="FFFFFF"/>
          <w:lang w:val="hy-AM"/>
        </w:rPr>
        <w:t>Նիկոլի</w:t>
      </w:r>
      <w:proofErr w:type="spellEnd"/>
      <w:r w:rsidRPr="000C6419">
        <w:rPr>
          <w:rFonts w:ascii="Sylfaen" w:hAnsi="Sylfaen"/>
          <w:sz w:val="24"/>
          <w:szCs w:val="24"/>
          <w:shd w:val="clear" w:color="auto" w:fill="FFFFFF"/>
          <w:lang w:val="hy-AM"/>
        </w:rPr>
        <w:t xml:space="preserve"> շիշ բռնող </w:t>
      </w:r>
      <w:proofErr w:type="spellStart"/>
      <w:r w:rsidRPr="000C6419">
        <w:rPr>
          <w:rFonts w:ascii="Sylfaen" w:hAnsi="Sylfaen"/>
          <w:sz w:val="24"/>
          <w:szCs w:val="24"/>
          <w:shd w:val="clear" w:color="auto" w:fill="FFFFFF"/>
          <w:lang w:val="hy-AM"/>
        </w:rPr>
        <w:t>Հայկիկին</w:t>
      </w:r>
      <w:proofErr w:type="spellEnd"/>
      <w:r w:rsidRPr="000C6419">
        <w:rPr>
          <w:rFonts w:ascii="Sylfaen" w:hAnsi="Sylfaen"/>
          <w:sz w:val="24"/>
          <w:szCs w:val="24"/>
          <w:shd w:val="clear" w:color="auto" w:fill="FFFFFF"/>
          <w:lang w:val="hy-AM"/>
        </w:rPr>
        <w:t xml:space="preserve"> ասեք՝ լավ շշեր եմ հավաքել, որ ձեռքում լավ բռնի» և այլն։</w:t>
      </w:r>
      <w:r w:rsidRPr="000C6419">
        <w:rPr>
          <w:rFonts w:ascii="Sylfaen" w:hAnsi="Sylfaen"/>
          <w:sz w:val="24"/>
          <w:szCs w:val="24"/>
          <w:shd w:val="clear" w:color="auto" w:fill="FFFFFF"/>
          <w:lang w:val="hy-AM"/>
        </w:rPr>
        <w:br/>
      </w:r>
      <w:r w:rsidRPr="000C6419">
        <w:rPr>
          <w:rFonts w:ascii="Sylfaen" w:hAnsi="Sylfaen"/>
          <w:sz w:val="24"/>
          <w:szCs w:val="24"/>
          <w:shd w:val="clear" w:color="auto" w:fill="FFFFFF"/>
          <w:lang w:val="hy-AM"/>
        </w:rPr>
        <w:tab/>
      </w:r>
      <w:r>
        <w:rPr>
          <w:rFonts w:ascii="Sylfaen" w:hAnsi="Sylfaen"/>
          <w:sz w:val="24"/>
          <w:szCs w:val="24"/>
          <w:shd w:val="clear" w:color="auto" w:fill="FFFFFF"/>
          <w:lang w:val="hy-AM"/>
        </w:rPr>
        <w:t>Հ</w:t>
      </w:r>
      <w:r w:rsidRPr="000C6419">
        <w:rPr>
          <w:rFonts w:ascii="Sylfaen" w:hAnsi="Sylfaen"/>
          <w:sz w:val="24"/>
          <w:szCs w:val="24"/>
          <w:shd w:val="clear" w:color="auto" w:fill="FFFFFF"/>
          <w:lang w:val="hy-AM"/>
        </w:rPr>
        <w:t>աջորդ դատական նիստը նշանակվել է սեպտեմբերի 26-ին:</w:t>
      </w:r>
    </w:p>
    <w:p w:rsidR="00953673" w:rsidRDefault="00953673" w:rsidP="00953673">
      <w:pPr>
        <w:spacing w:after="0" w:line="240" w:lineRule="auto"/>
        <w:ind w:firstLine="720"/>
        <w:rPr>
          <w:rFonts w:ascii="Sylfaen" w:hAnsi="Sylfaen"/>
          <w:sz w:val="24"/>
          <w:szCs w:val="24"/>
          <w:lang w:val="hy-AM"/>
        </w:rPr>
      </w:pPr>
    </w:p>
    <w:p w:rsidR="00953673" w:rsidRDefault="00953673" w:rsidP="00953673">
      <w:pPr>
        <w:spacing w:after="0" w:line="240" w:lineRule="auto"/>
        <w:rPr>
          <w:rFonts w:ascii="Sylfaen" w:hAnsi="Sylfaen"/>
          <w:shd w:val="clear" w:color="auto" w:fill="FFFFFF"/>
          <w:lang w:val="hy-AM"/>
        </w:rPr>
      </w:pPr>
      <w:r w:rsidRPr="00E97038">
        <w:rPr>
          <w:rFonts w:ascii="Sylfaen" w:hAnsi="Sylfaen"/>
          <w:color w:val="222222"/>
          <w:sz w:val="24"/>
          <w:szCs w:val="24"/>
          <w:shd w:val="clear" w:color="auto" w:fill="FFFFFF"/>
          <w:lang w:val="hy-AM"/>
        </w:rPr>
        <w:tab/>
      </w:r>
      <w:r w:rsidRPr="00E97038">
        <w:rPr>
          <w:rFonts w:ascii="Sylfaen" w:hAnsi="Sylfaen" w:cs="Arian AMU"/>
          <w:b/>
          <w:sz w:val="24"/>
          <w:szCs w:val="24"/>
          <w:shd w:val="clear" w:color="auto" w:fill="FFFFFF"/>
          <w:lang w:val="hy-AM"/>
        </w:rPr>
        <w:t>Մայիսի 31-ին</w:t>
      </w:r>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Երևանի</w:t>
      </w:r>
      <w:proofErr w:type="spellEnd"/>
      <w:r w:rsidRPr="00E97038">
        <w:rPr>
          <w:rFonts w:ascii="Sylfaen" w:hAnsi="Sylfaen" w:cs="Arian AMU"/>
          <w:sz w:val="24"/>
          <w:szCs w:val="24"/>
          <w:shd w:val="clear" w:color="auto" w:fill="FFFFFF"/>
          <w:lang w:val="hy-AM"/>
        </w:rPr>
        <w:t xml:space="preserve"> ընդհանուր իրավասության դատարանը կարճել է «</w:t>
      </w:r>
      <w:proofErr w:type="spellStart"/>
      <w:r w:rsidRPr="00E97038">
        <w:rPr>
          <w:rFonts w:ascii="Sylfaen" w:hAnsi="Sylfaen" w:cs="Arian AMU"/>
          <w:sz w:val="24"/>
          <w:szCs w:val="24"/>
          <w:shd w:val="clear" w:color="auto" w:fill="FFFFFF"/>
          <w:lang w:val="hy-AM"/>
        </w:rPr>
        <w:t>ՋիԷն</w:t>
      </w:r>
      <w:proofErr w:type="spellEnd"/>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Տոբակկո</w:t>
      </w:r>
      <w:proofErr w:type="spellEnd"/>
      <w:r w:rsidRPr="00E97038">
        <w:rPr>
          <w:rFonts w:ascii="Sylfaen" w:hAnsi="Sylfaen" w:cs="Arian AMU"/>
          <w:sz w:val="24"/>
          <w:szCs w:val="24"/>
          <w:shd w:val="clear" w:color="auto" w:fill="FFFFFF"/>
          <w:lang w:val="hy-AM"/>
        </w:rPr>
        <w:t xml:space="preserve"> Շվեդիա ԱԲ» ընկերությունն ընդդեմ «</w:t>
      </w:r>
      <w:hyperlink r:id="rId12" w:history="1">
        <w:r w:rsidRPr="00E97038">
          <w:rPr>
            <w:rFonts w:ascii="Sylfaen" w:hAnsi="Sylfaen" w:cs="Arian AMU"/>
            <w:sz w:val="24"/>
            <w:szCs w:val="24"/>
            <w:shd w:val="clear" w:color="auto" w:fill="FFFFFF"/>
            <w:lang w:val="hy-AM"/>
          </w:rPr>
          <w:t>Golosarmenii.am</w:t>
        </w:r>
      </w:hyperlink>
      <w:r w:rsidRPr="00E97038">
        <w:rPr>
          <w:rFonts w:ascii="Sylfaen" w:hAnsi="Sylfaen" w:cs="Arian AMU"/>
          <w:sz w:val="24"/>
          <w:szCs w:val="24"/>
          <w:shd w:val="clear" w:color="auto" w:fill="FFFFFF"/>
          <w:lang w:val="hy-AM"/>
        </w:rPr>
        <w:t>» կայքի հիմնադիր՝ «</w:t>
      </w:r>
      <w:proofErr w:type="spellStart"/>
      <w:r w:rsidRPr="00E97038">
        <w:rPr>
          <w:rFonts w:ascii="Sylfaen" w:hAnsi="Sylfaen" w:cs="Arian AMU"/>
          <w:sz w:val="24"/>
          <w:szCs w:val="24"/>
          <w:shd w:val="clear" w:color="auto" w:fill="FFFFFF"/>
          <w:lang w:val="hy-AM"/>
        </w:rPr>
        <w:t>Գոլոս</w:t>
      </w:r>
      <w:proofErr w:type="spellEnd"/>
      <w:r w:rsidRPr="00E97038">
        <w:rPr>
          <w:rFonts w:ascii="Sylfaen" w:hAnsi="Sylfaen" w:cs="Arian AMU"/>
          <w:sz w:val="24"/>
          <w:szCs w:val="24"/>
          <w:shd w:val="clear" w:color="auto" w:fill="FFFFFF"/>
          <w:lang w:val="hy-AM"/>
        </w:rPr>
        <w:t xml:space="preserve">» ՍՊԸ-ի գործով վարույթը՝ կողմերի </w:t>
      </w:r>
      <w:proofErr w:type="spellStart"/>
      <w:r w:rsidRPr="00E97038">
        <w:rPr>
          <w:rFonts w:ascii="Sylfaen" w:hAnsi="Sylfaen" w:cs="Arian AMU"/>
          <w:sz w:val="24"/>
          <w:szCs w:val="24"/>
          <w:shd w:val="clear" w:color="auto" w:fill="FFFFFF"/>
          <w:lang w:val="hy-AM"/>
        </w:rPr>
        <w:t>միջև</w:t>
      </w:r>
      <w:proofErr w:type="spellEnd"/>
      <w:r w:rsidRPr="00E97038">
        <w:rPr>
          <w:rFonts w:ascii="Sylfaen" w:hAnsi="Sylfaen" w:cs="Arian AMU"/>
          <w:sz w:val="24"/>
          <w:szCs w:val="24"/>
          <w:shd w:val="clear" w:color="auto" w:fill="FFFFFF"/>
          <w:lang w:val="hy-AM"/>
        </w:rPr>
        <w:t xml:space="preserve"> հաշտության համաձայնություն կնքվել</w:t>
      </w:r>
      <w:r>
        <w:rPr>
          <w:rFonts w:ascii="Sylfaen" w:hAnsi="Sylfaen" w:cs="Arian AMU"/>
          <w:sz w:val="24"/>
          <w:szCs w:val="24"/>
          <w:shd w:val="clear" w:color="auto" w:fill="FFFFFF"/>
          <w:lang w:val="hy-AM"/>
        </w:rPr>
        <w:t>ու հիմքով</w:t>
      </w:r>
      <w:r w:rsidRPr="00E97038">
        <w:rPr>
          <w:rFonts w:ascii="Sylfaen" w:hAnsi="Sylfaen" w:cs="Arian AMU"/>
          <w:sz w:val="24"/>
          <w:szCs w:val="24"/>
          <w:shd w:val="clear" w:color="auto" w:fill="FFFFFF"/>
          <w:lang w:val="hy-AM"/>
        </w:rPr>
        <w:t xml:space="preserve">։ Լրատվամիջոցը պարտավորվել է հայցվորի ներկայացրած </w:t>
      </w:r>
      <w:proofErr w:type="spellStart"/>
      <w:r w:rsidRPr="00E97038">
        <w:rPr>
          <w:rFonts w:ascii="Sylfaen" w:hAnsi="Sylfaen" w:cs="Arian AMU"/>
          <w:sz w:val="24"/>
          <w:szCs w:val="24"/>
          <w:shd w:val="clear" w:color="auto" w:fill="FFFFFF"/>
          <w:lang w:val="hy-AM"/>
        </w:rPr>
        <w:t>հերքման</w:t>
      </w:r>
      <w:proofErr w:type="spellEnd"/>
      <w:r w:rsidRPr="00E97038">
        <w:rPr>
          <w:rFonts w:ascii="Sylfaen" w:hAnsi="Sylfaen" w:cs="Arian AMU"/>
          <w:sz w:val="24"/>
          <w:szCs w:val="24"/>
          <w:shd w:val="clear" w:color="auto" w:fill="FFFFFF"/>
          <w:lang w:val="hy-AM"/>
        </w:rPr>
        <w:t xml:space="preserve"> տեքստը հրապարակել, իսկ հայցվորը հրաժարվել է նյութական պահանջից։</w:t>
      </w:r>
      <w:r w:rsidRPr="00E97038">
        <w:rPr>
          <w:rFonts w:ascii="Sylfaen" w:hAnsi="Sylfaen" w:cs="Arian AMU"/>
          <w:sz w:val="24"/>
          <w:szCs w:val="24"/>
          <w:shd w:val="clear" w:color="auto" w:fill="FFFFFF"/>
          <w:lang w:val="hy-AM"/>
        </w:rPr>
        <w:br/>
      </w:r>
      <w:r w:rsidRPr="00E97038">
        <w:rPr>
          <w:rFonts w:ascii="Sylfaen" w:hAnsi="Sylfaen" w:cs="Arian AMU"/>
          <w:sz w:val="24"/>
          <w:szCs w:val="24"/>
          <w:shd w:val="clear" w:color="auto" w:fill="FFFFFF"/>
          <w:lang w:val="hy-AM"/>
        </w:rPr>
        <w:tab/>
        <w:t>Հիշեցնենք, որ հայցը ներկայացվել էր 2020թ</w:t>
      </w:r>
      <w:r w:rsidRPr="00E97038">
        <w:rPr>
          <w:sz w:val="24"/>
          <w:szCs w:val="24"/>
          <w:shd w:val="clear" w:color="auto" w:fill="FFFFFF"/>
          <w:lang w:val="hy-AM"/>
        </w:rPr>
        <w:t>․</w:t>
      </w:r>
      <w:r w:rsidRPr="00E97038">
        <w:rPr>
          <w:rFonts w:ascii="Sylfaen" w:hAnsi="Sylfaen" w:cs="Arian AMU"/>
          <w:sz w:val="24"/>
          <w:szCs w:val="24"/>
          <w:shd w:val="clear" w:color="auto" w:fill="FFFFFF"/>
          <w:lang w:val="hy-AM"/>
        </w:rPr>
        <w:t xml:space="preserve"> </w:t>
      </w:r>
      <w:r w:rsidRPr="00E97038">
        <w:rPr>
          <w:rFonts w:ascii="Sylfaen" w:hAnsi="Sylfaen" w:cs="Sylfaen"/>
          <w:sz w:val="24"/>
          <w:szCs w:val="24"/>
          <w:shd w:val="clear" w:color="auto" w:fill="FFFFFF"/>
          <w:lang w:val="hy-AM"/>
        </w:rPr>
        <w:t>հ</w:t>
      </w:r>
      <w:r w:rsidRPr="00E97038">
        <w:rPr>
          <w:rFonts w:ascii="Sylfaen" w:hAnsi="Sylfaen" w:cs="Arian AMU"/>
          <w:sz w:val="24"/>
          <w:szCs w:val="24"/>
          <w:shd w:val="clear" w:color="auto" w:fill="FFFFFF"/>
          <w:lang w:val="hy-AM"/>
        </w:rPr>
        <w:t xml:space="preserve">ունիսի 22-ին՝ գործարար </w:t>
      </w:r>
      <w:proofErr w:type="spellStart"/>
      <w:r w:rsidRPr="00E97038">
        <w:rPr>
          <w:rFonts w:ascii="Sylfaen" w:hAnsi="Sylfaen" w:cs="Arian AMU"/>
          <w:sz w:val="24"/>
          <w:szCs w:val="24"/>
          <w:shd w:val="clear" w:color="auto" w:fill="FFFFFF"/>
          <w:lang w:val="hy-AM"/>
        </w:rPr>
        <w:t>համբավին</w:t>
      </w:r>
      <w:proofErr w:type="spellEnd"/>
      <w:r w:rsidRPr="00E97038">
        <w:rPr>
          <w:rFonts w:ascii="Sylfaen" w:hAnsi="Sylfaen" w:cs="Arian AMU"/>
          <w:sz w:val="24"/>
          <w:szCs w:val="24"/>
          <w:shd w:val="clear" w:color="auto" w:fill="FFFFFF"/>
          <w:lang w:val="hy-AM"/>
        </w:rPr>
        <w:t xml:space="preserve"> պատճառված վնասի հատուցման (3 միլիոն դրամ) և </w:t>
      </w:r>
      <w:proofErr w:type="spellStart"/>
      <w:r w:rsidRPr="00E97038">
        <w:rPr>
          <w:rFonts w:ascii="Sylfaen" w:hAnsi="Sylfaen" w:cs="Arian AMU"/>
          <w:sz w:val="24"/>
          <w:szCs w:val="24"/>
          <w:shd w:val="clear" w:color="auto" w:fill="FFFFFF"/>
          <w:lang w:val="hy-AM"/>
        </w:rPr>
        <w:t>հերքման</w:t>
      </w:r>
      <w:proofErr w:type="spellEnd"/>
      <w:r w:rsidRPr="00E97038">
        <w:rPr>
          <w:rFonts w:ascii="Sylfaen" w:hAnsi="Sylfaen" w:cs="Arian AMU"/>
          <w:sz w:val="24"/>
          <w:szCs w:val="24"/>
          <w:shd w:val="clear" w:color="auto" w:fill="FFFFFF"/>
          <w:lang w:val="hy-AM"/>
        </w:rPr>
        <w:t xml:space="preserve"> պարտավորեցնելու պահանջներով, իսկ առիթը մայիսի 23-ին «</w:t>
      </w:r>
      <w:hyperlink r:id="rId13" w:history="1">
        <w:r w:rsidRPr="00E97038">
          <w:rPr>
            <w:rFonts w:ascii="Sylfaen" w:hAnsi="Sylfaen" w:cs="Arian AMU"/>
            <w:sz w:val="24"/>
            <w:szCs w:val="24"/>
            <w:shd w:val="clear" w:color="auto" w:fill="FFFFFF"/>
            <w:lang w:val="hy-AM"/>
          </w:rPr>
          <w:t>Golosarmenii.am</w:t>
        </w:r>
      </w:hyperlink>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կայքում</w:t>
      </w:r>
      <w:proofErr w:type="spellEnd"/>
      <w:r w:rsidRPr="00E97038">
        <w:rPr>
          <w:rFonts w:ascii="Sylfaen" w:hAnsi="Sylfaen" w:cs="Arian AMU"/>
          <w:sz w:val="24"/>
          <w:szCs w:val="24"/>
          <w:shd w:val="clear" w:color="auto" w:fill="FFFFFF"/>
          <w:lang w:val="hy-AM"/>
        </w:rPr>
        <w:t xml:space="preserve"> հրապարակված՝ «Ամանով քուսպ, կամ ինչու են Հայաստան բերել շվեդական </w:t>
      </w:r>
      <w:proofErr w:type="spellStart"/>
      <w:r w:rsidRPr="00E97038">
        <w:rPr>
          <w:rFonts w:ascii="Sylfaen" w:hAnsi="Sylfaen" w:cs="Arian AMU"/>
          <w:sz w:val="24"/>
          <w:szCs w:val="24"/>
          <w:shd w:val="clear" w:color="auto" w:fill="FFFFFF"/>
          <w:lang w:val="hy-AM"/>
        </w:rPr>
        <w:t>սնուս</w:t>
      </w:r>
      <w:proofErr w:type="spellEnd"/>
      <w:r w:rsidRPr="00E97038">
        <w:rPr>
          <w:rFonts w:ascii="Sylfaen" w:hAnsi="Sylfaen" w:cs="Arian AMU"/>
          <w:sz w:val="24"/>
          <w:szCs w:val="24"/>
          <w:shd w:val="clear" w:color="auto" w:fill="FFFFFF"/>
          <w:lang w:val="hy-AM"/>
        </w:rPr>
        <w:t>» հոդվածն է</w:t>
      </w:r>
      <w:r>
        <w:rPr>
          <w:rFonts w:ascii="Sylfaen" w:hAnsi="Sylfaen" w:cs="Arian AMU"/>
          <w:sz w:val="24"/>
          <w:szCs w:val="24"/>
          <w:shd w:val="clear" w:color="auto" w:fill="FFFFFF"/>
          <w:lang w:val="hy-AM"/>
        </w:rPr>
        <w:t xml:space="preserve"> եղել</w:t>
      </w:r>
      <w:r w:rsidRPr="00E97038">
        <w:rPr>
          <w:rFonts w:ascii="Sylfaen" w:hAnsi="Sylfaen" w:cs="Arian AMU"/>
          <w:sz w:val="24"/>
          <w:szCs w:val="24"/>
          <w:shd w:val="clear" w:color="auto" w:fill="FFFFFF"/>
          <w:lang w:val="hy-AM"/>
        </w:rPr>
        <w:t xml:space="preserve">։ Հեղինակն անդրադարձել է գործարար Սամվել Ալեքսանյանին պատկանող </w:t>
      </w:r>
      <w:proofErr w:type="spellStart"/>
      <w:r w:rsidRPr="00E97038">
        <w:rPr>
          <w:rFonts w:ascii="Sylfaen" w:hAnsi="Sylfaen" w:cs="Arian AMU"/>
          <w:sz w:val="24"/>
          <w:szCs w:val="24"/>
          <w:shd w:val="clear" w:color="auto" w:fill="FFFFFF"/>
          <w:lang w:val="hy-AM"/>
        </w:rPr>
        <w:t>առևտրի</w:t>
      </w:r>
      <w:proofErr w:type="spellEnd"/>
      <w:r w:rsidRPr="00E97038">
        <w:rPr>
          <w:rFonts w:ascii="Sylfaen" w:hAnsi="Sylfaen" w:cs="Arian AMU"/>
          <w:sz w:val="24"/>
          <w:szCs w:val="24"/>
          <w:shd w:val="clear" w:color="auto" w:fill="FFFFFF"/>
          <w:lang w:val="hy-AM"/>
        </w:rPr>
        <w:t xml:space="preserve"> ցանցում վաճառվող՝ </w:t>
      </w:r>
      <w:proofErr w:type="spellStart"/>
      <w:r w:rsidRPr="00E97038">
        <w:rPr>
          <w:rFonts w:ascii="Sylfaen" w:hAnsi="Sylfaen" w:cs="Arian AMU"/>
          <w:sz w:val="24"/>
          <w:szCs w:val="24"/>
          <w:shd w:val="clear" w:color="auto" w:fill="FFFFFF"/>
          <w:lang w:val="hy-AM"/>
        </w:rPr>
        <w:t>ծխախոտին</w:t>
      </w:r>
      <w:proofErr w:type="spellEnd"/>
      <w:r w:rsidRPr="00E97038">
        <w:rPr>
          <w:rFonts w:ascii="Sylfaen" w:hAnsi="Sylfaen" w:cs="Arian AMU"/>
          <w:sz w:val="24"/>
          <w:szCs w:val="24"/>
          <w:shd w:val="clear" w:color="auto" w:fill="FFFFFF"/>
          <w:lang w:val="hy-AM"/>
        </w:rPr>
        <w:t xml:space="preserve"> փոխարինող «</w:t>
      </w:r>
      <w:proofErr w:type="spellStart"/>
      <w:r w:rsidRPr="00E97038">
        <w:rPr>
          <w:rFonts w:ascii="Sylfaen" w:hAnsi="Sylfaen" w:cs="Arian AMU"/>
          <w:sz w:val="24"/>
          <w:szCs w:val="24"/>
          <w:shd w:val="clear" w:color="auto" w:fill="FFFFFF"/>
          <w:lang w:val="hy-AM"/>
        </w:rPr>
        <w:t>սնուս</w:t>
      </w:r>
      <w:proofErr w:type="spellEnd"/>
      <w:r w:rsidRPr="00E97038">
        <w:rPr>
          <w:rFonts w:ascii="Sylfaen" w:hAnsi="Sylfaen" w:cs="Arian AMU"/>
          <w:sz w:val="24"/>
          <w:szCs w:val="24"/>
          <w:shd w:val="clear" w:color="auto" w:fill="FFFFFF"/>
          <w:lang w:val="hy-AM"/>
        </w:rPr>
        <w:t xml:space="preserve">» կոչվող շվեդական արտադրանքին, որը, ըստ հրապարակման, կասկածելի համբավ ունի. դրա վաճառքն արգելված է </w:t>
      </w:r>
      <w:proofErr w:type="spellStart"/>
      <w:r w:rsidRPr="00E97038">
        <w:rPr>
          <w:rFonts w:ascii="Sylfaen" w:hAnsi="Sylfaen" w:cs="Arian AMU"/>
          <w:sz w:val="24"/>
          <w:szCs w:val="24"/>
          <w:shd w:val="clear" w:color="auto" w:fill="FFFFFF"/>
          <w:lang w:val="hy-AM"/>
        </w:rPr>
        <w:t>Եվրամիությունում</w:t>
      </w:r>
      <w:proofErr w:type="spellEnd"/>
      <w:r w:rsidRPr="00E97038">
        <w:rPr>
          <w:rFonts w:ascii="Sylfaen" w:hAnsi="Sylfaen" w:cs="Arian AMU"/>
          <w:sz w:val="24"/>
          <w:szCs w:val="24"/>
          <w:shd w:val="clear" w:color="auto" w:fill="FFFFFF"/>
          <w:lang w:val="hy-AM"/>
        </w:rPr>
        <w:t xml:space="preserve"> (բացի </w:t>
      </w:r>
      <w:proofErr w:type="spellStart"/>
      <w:r w:rsidRPr="00E97038">
        <w:rPr>
          <w:rFonts w:ascii="Sylfaen" w:hAnsi="Sylfaen" w:cs="Arian AMU"/>
          <w:sz w:val="24"/>
          <w:szCs w:val="24"/>
          <w:shd w:val="clear" w:color="auto" w:fill="FFFFFF"/>
          <w:lang w:val="hy-AM"/>
        </w:rPr>
        <w:t>Շվեդիայից</w:t>
      </w:r>
      <w:proofErr w:type="spellEnd"/>
      <w:r w:rsidRPr="00E97038">
        <w:rPr>
          <w:rFonts w:ascii="Sylfaen" w:hAnsi="Sylfaen" w:cs="Arian AMU"/>
          <w:sz w:val="24"/>
          <w:szCs w:val="24"/>
          <w:shd w:val="clear" w:color="auto" w:fill="FFFFFF"/>
          <w:lang w:val="hy-AM"/>
        </w:rPr>
        <w:t>) և ՌԴ-ում։</w:t>
      </w:r>
    </w:p>
    <w:p w:rsidR="00953673" w:rsidRPr="00E97038" w:rsidRDefault="00953673" w:rsidP="00953673">
      <w:pPr>
        <w:spacing w:after="0" w:line="240" w:lineRule="auto"/>
        <w:rPr>
          <w:rFonts w:ascii="Sylfaen" w:eastAsia="Times New Roman" w:hAnsi="Sylfaen" w:cs="Times New Roman"/>
          <w:sz w:val="24"/>
          <w:szCs w:val="24"/>
          <w:lang w:val="hy-AM" w:eastAsia="ru-RU"/>
        </w:rPr>
      </w:pPr>
    </w:p>
    <w:p w:rsidR="00C51A8A" w:rsidRDefault="00C51A8A" w:rsidP="00C51A8A">
      <w:pPr>
        <w:spacing w:after="0" w:line="240" w:lineRule="auto"/>
        <w:ind w:firstLine="720"/>
        <w:rPr>
          <w:rFonts w:ascii="Sylfaen" w:hAnsi="Sylfaen"/>
          <w:sz w:val="24"/>
          <w:szCs w:val="24"/>
          <w:lang w:val="hy-AM"/>
        </w:rPr>
      </w:pPr>
      <w:r w:rsidRPr="000C6419">
        <w:rPr>
          <w:rFonts w:ascii="Sylfaen" w:hAnsi="Sylfaen"/>
          <w:b/>
          <w:sz w:val="24"/>
          <w:szCs w:val="24"/>
          <w:lang w:val="hy-AM"/>
        </w:rPr>
        <w:t>Հունիսի 2-ին</w:t>
      </w:r>
      <w:r w:rsidRPr="000C6419">
        <w:rPr>
          <w:rFonts w:ascii="Sylfaen" w:hAnsi="Sylfaen"/>
          <w:sz w:val="24"/>
          <w:szCs w:val="24"/>
          <w:lang w:val="hy-AM"/>
        </w:rPr>
        <w:t xml:space="preserve"> </w:t>
      </w:r>
      <w:proofErr w:type="spellStart"/>
      <w:r w:rsidRPr="000C6419">
        <w:rPr>
          <w:rFonts w:ascii="Sylfaen" w:hAnsi="Sylfaen"/>
          <w:sz w:val="24"/>
          <w:szCs w:val="24"/>
          <w:lang w:val="hy-AM"/>
        </w:rPr>
        <w:t>Երևանի</w:t>
      </w:r>
      <w:proofErr w:type="spellEnd"/>
      <w:r w:rsidRPr="000C6419">
        <w:rPr>
          <w:rFonts w:ascii="Sylfaen" w:hAnsi="Sylfaen"/>
          <w:sz w:val="24"/>
          <w:szCs w:val="24"/>
          <w:lang w:val="hy-AM"/>
        </w:rPr>
        <w:t xml:space="preserve"> ընդհանուր իրավասության դատարանը որոշել է առանց քննության թողնել ԱԺ պատգամավոր Հայկ Սարգսյանն ընդդեմ «</w:t>
      </w:r>
      <w:proofErr w:type="spellStart"/>
      <w:r w:rsidRPr="000C6419">
        <w:rPr>
          <w:rFonts w:ascii="Sylfaen" w:hAnsi="Sylfaen"/>
          <w:sz w:val="24"/>
          <w:szCs w:val="24"/>
          <w:lang w:val="hy-AM"/>
        </w:rPr>
        <w:t>Արմդեյլի</w:t>
      </w:r>
      <w:proofErr w:type="spellEnd"/>
      <w:r w:rsidRPr="000C6419">
        <w:rPr>
          <w:rFonts w:ascii="Sylfaen" w:hAnsi="Sylfaen"/>
          <w:sz w:val="24"/>
          <w:szCs w:val="24"/>
          <w:lang w:val="hy-AM"/>
        </w:rPr>
        <w:t xml:space="preserve"> լրատվական գործակալություն» ՍՊԸ-ի գործը՝ զրպարտության և վիրավորանքի միջոցով պատվին, արժանապատվությանը և բարի </w:t>
      </w:r>
      <w:proofErr w:type="spellStart"/>
      <w:r w:rsidRPr="000C6419">
        <w:rPr>
          <w:rFonts w:ascii="Sylfaen" w:hAnsi="Sylfaen"/>
          <w:sz w:val="24"/>
          <w:szCs w:val="24"/>
          <w:lang w:val="hy-AM"/>
        </w:rPr>
        <w:t>համբավին</w:t>
      </w:r>
      <w:proofErr w:type="spellEnd"/>
      <w:r w:rsidRPr="000C6419">
        <w:rPr>
          <w:rFonts w:ascii="Sylfaen" w:hAnsi="Sylfaen"/>
          <w:sz w:val="24"/>
          <w:szCs w:val="24"/>
          <w:lang w:val="hy-AM"/>
        </w:rPr>
        <w:t xml:space="preserve"> հասցված վնասի հատուցման պահանջով:</w:t>
      </w:r>
      <w:r w:rsidRPr="000C6419">
        <w:rPr>
          <w:rFonts w:ascii="Sylfaen" w:hAnsi="Sylfaen"/>
          <w:sz w:val="24"/>
          <w:szCs w:val="24"/>
          <w:lang w:val="hy-AM"/>
        </w:rPr>
        <w:br/>
      </w:r>
      <w:r w:rsidRPr="000C6419">
        <w:rPr>
          <w:rFonts w:ascii="Sylfaen" w:hAnsi="Sylfaen"/>
          <w:sz w:val="24"/>
          <w:szCs w:val="24"/>
          <w:lang w:val="hy-AM"/>
        </w:rPr>
        <w:tab/>
        <w:t>Հայցը ներկայացվել է 2020թ</w:t>
      </w:r>
      <w:r w:rsidRPr="000C6419">
        <w:rPr>
          <w:rFonts w:ascii="Times New Roman" w:hAnsi="Times New Roman" w:cs="Times New Roman"/>
          <w:sz w:val="24"/>
          <w:szCs w:val="24"/>
          <w:lang w:val="hy-AM"/>
        </w:rPr>
        <w:t>․</w:t>
      </w:r>
      <w:r w:rsidRPr="000C6419">
        <w:rPr>
          <w:rFonts w:ascii="Sylfaen" w:hAnsi="Sylfaen"/>
          <w:sz w:val="24"/>
          <w:szCs w:val="24"/>
          <w:lang w:val="hy-AM"/>
        </w:rPr>
        <w:t xml:space="preserve"> </w:t>
      </w:r>
      <w:r w:rsidRPr="000C6419">
        <w:rPr>
          <w:rFonts w:ascii="Sylfaen" w:hAnsi="Sylfaen" w:cs="Sylfaen"/>
          <w:sz w:val="24"/>
          <w:szCs w:val="24"/>
          <w:lang w:val="hy-AM"/>
        </w:rPr>
        <w:t>ն</w:t>
      </w:r>
      <w:r w:rsidRPr="000C6419">
        <w:rPr>
          <w:rFonts w:ascii="Sylfaen" w:hAnsi="Sylfaen"/>
          <w:sz w:val="24"/>
          <w:szCs w:val="24"/>
          <w:lang w:val="hy-AM"/>
        </w:rPr>
        <w:t xml:space="preserve">ոյեմբերի 25-ին, իսկ առիթը «Armdaily.am» </w:t>
      </w:r>
      <w:proofErr w:type="spellStart"/>
      <w:r w:rsidRPr="000C6419">
        <w:rPr>
          <w:rFonts w:ascii="Sylfaen" w:hAnsi="Sylfaen"/>
          <w:sz w:val="24"/>
          <w:szCs w:val="24"/>
          <w:lang w:val="hy-AM"/>
        </w:rPr>
        <w:t>կայքում</w:t>
      </w:r>
      <w:proofErr w:type="spellEnd"/>
      <w:r w:rsidRPr="000C6419">
        <w:rPr>
          <w:rFonts w:ascii="Sylfaen" w:hAnsi="Sylfaen"/>
          <w:sz w:val="24"/>
          <w:szCs w:val="24"/>
          <w:lang w:val="hy-AM"/>
        </w:rPr>
        <w:t xml:space="preserve"> նոյեմբերի 20-ին հրապարակված՝ «ՀՐԱՏԱՊ. Քրեական հեղինակություններ </w:t>
      </w:r>
      <w:proofErr w:type="spellStart"/>
      <w:r w:rsidRPr="000C6419">
        <w:rPr>
          <w:rFonts w:ascii="Sylfaen" w:hAnsi="Sylfaen"/>
          <w:sz w:val="24"/>
          <w:szCs w:val="24"/>
          <w:lang w:val="hy-AM"/>
        </w:rPr>
        <w:t>նորատուսցի</w:t>
      </w:r>
      <w:proofErr w:type="spellEnd"/>
      <w:r w:rsidRPr="000C6419">
        <w:rPr>
          <w:rFonts w:ascii="Sylfaen" w:hAnsi="Sylfaen"/>
          <w:sz w:val="24"/>
          <w:szCs w:val="24"/>
          <w:lang w:val="hy-AM"/>
        </w:rPr>
        <w:t xml:space="preserve"> Արա և Ալիկ </w:t>
      </w:r>
      <w:proofErr w:type="spellStart"/>
      <w:r w:rsidRPr="000C6419">
        <w:rPr>
          <w:rFonts w:ascii="Sylfaen" w:hAnsi="Sylfaen"/>
          <w:sz w:val="24"/>
          <w:szCs w:val="24"/>
          <w:lang w:val="hy-AM"/>
        </w:rPr>
        <w:t>Բանդուրյաններն</w:t>
      </w:r>
      <w:proofErr w:type="spellEnd"/>
      <w:r w:rsidRPr="000C6419">
        <w:rPr>
          <w:rFonts w:ascii="Sylfaen" w:hAnsi="Sylfaen"/>
          <w:sz w:val="24"/>
          <w:szCs w:val="24"/>
          <w:lang w:val="hy-AM"/>
        </w:rPr>
        <w:t xml:space="preserve"> ահաբեկում են «Իմ քայլի» պատգամավորներին. </w:t>
      </w:r>
      <w:proofErr w:type="spellStart"/>
      <w:r w:rsidRPr="000C6419">
        <w:rPr>
          <w:rFonts w:ascii="Sylfaen" w:hAnsi="Sylfaen"/>
          <w:sz w:val="24"/>
          <w:szCs w:val="24"/>
          <w:lang w:val="hy-AM"/>
        </w:rPr>
        <w:t>Mediaport</w:t>
      </w:r>
      <w:proofErr w:type="spellEnd"/>
      <w:r w:rsidRPr="000C6419">
        <w:rPr>
          <w:rFonts w:ascii="Sylfaen" w:hAnsi="Sylfaen"/>
          <w:sz w:val="24"/>
          <w:szCs w:val="24"/>
          <w:lang w:val="hy-AM"/>
        </w:rPr>
        <w:t xml:space="preserve">» հոդվածն է, մասնավորապես՝ </w:t>
      </w:r>
      <w:r>
        <w:rPr>
          <w:rFonts w:ascii="Sylfaen" w:hAnsi="Sylfaen"/>
          <w:sz w:val="24"/>
          <w:szCs w:val="24"/>
          <w:lang w:val="hy-AM"/>
        </w:rPr>
        <w:t xml:space="preserve">դրանում </w:t>
      </w:r>
      <w:r w:rsidRPr="000C6419">
        <w:rPr>
          <w:rFonts w:ascii="Sylfaen" w:hAnsi="Sylfaen"/>
          <w:sz w:val="24"/>
          <w:szCs w:val="24"/>
          <w:lang w:val="hy-AM"/>
        </w:rPr>
        <w:t>պատգամավորի հասցեին արված «շիշ բռնող» արտահայտությունը</w:t>
      </w:r>
      <w:r w:rsidRPr="00E97038">
        <w:rPr>
          <w:rStyle w:val="FootnoteReference"/>
          <w:rFonts w:ascii="Sylfaen" w:hAnsi="Sylfaen"/>
          <w:lang w:val="hy-AM"/>
        </w:rPr>
        <w:footnoteReference w:id="82"/>
      </w:r>
      <w:r w:rsidRPr="00E97038">
        <w:rPr>
          <w:rFonts w:ascii="Sylfaen" w:hAnsi="Sylfaen"/>
          <w:lang w:val="hy-AM"/>
        </w:rPr>
        <w:t xml:space="preserve">։ </w:t>
      </w:r>
      <w:r>
        <w:rPr>
          <w:rFonts w:ascii="Sylfaen" w:hAnsi="Sylfaen"/>
          <w:lang w:val="hy-AM"/>
        </w:rPr>
        <w:br/>
      </w:r>
      <w:r>
        <w:rPr>
          <w:rFonts w:ascii="Sylfaen" w:hAnsi="Sylfaen"/>
          <w:lang w:val="hy-AM"/>
        </w:rPr>
        <w:tab/>
      </w:r>
      <w:r w:rsidRPr="00E97038">
        <w:rPr>
          <w:rFonts w:ascii="Sylfaen" w:hAnsi="Sylfaen"/>
          <w:sz w:val="24"/>
          <w:szCs w:val="24"/>
          <w:lang w:val="hy-AM"/>
        </w:rPr>
        <w:t xml:space="preserve">Դատարանի որոշման հիմքում </w:t>
      </w:r>
      <w:proofErr w:type="spellStart"/>
      <w:r w:rsidRPr="00E97038">
        <w:rPr>
          <w:rFonts w:ascii="Sylfaen" w:hAnsi="Sylfaen"/>
          <w:sz w:val="24"/>
          <w:szCs w:val="24"/>
          <w:lang w:val="hy-AM"/>
        </w:rPr>
        <w:t>ծանուցված</w:t>
      </w:r>
      <w:proofErr w:type="spellEnd"/>
      <w:r w:rsidRPr="00E97038">
        <w:rPr>
          <w:rFonts w:ascii="Sylfaen" w:hAnsi="Sylfaen"/>
          <w:sz w:val="24"/>
          <w:szCs w:val="24"/>
          <w:lang w:val="hy-AM"/>
        </w:rPr>
        <w:t xml:space="preserve"> հայցվորի՝ 2 հաջորդական նիստերին չներկայանալու հանգամանքն է։</w:t>
      </w:r>
    </w:p>
    <w:p w:rsidR="00B865B1" w:rsidRDefault="00B865B1" w:rsidP="00406931">
      <w:pPr>
        <w:spacing w:after="0" w:line="240" w:lineRule="auto"/>
        <w:ind w:firstLine="720"/>
        <w:rPr>
          <w:rFonts w:ascii="Sylfaen" w:eastAsia="Times New Roman" w:hAnsi="Sylfaen" w:cs="Arial"/>
          <w:kern w:val="36"/>
          <w:sz w:val="24"/>
          <w:szCs w:val="24"/>
          <w:lang w:val="hy-AM"/>
        </w:rPr>
      </w:pP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b/>
          <w:lang w:val="hy-AM"/>
        </w:rPr>
        <w:lastRenderedPageBreak/>
        <w:t xml:space="preserve">Հունիսի 2-ին </w:t>
      </w:r>
      <w:proofErr w:type="spellStart"/>
      <w:r w:rsidRPr="00E97038">
        <w:rPr>
          <w:rFonts w:ascii="Sylfaen" w:hAnsi="Sylfaen"/>
          <w:lang w:val="hy-AM"/>
        </w:rPr>
        <w:t>Երևանի</w:t>
      </w:r>
      <w:proofErr w:type="spellEnd"/>
      <w:r w:rsidRPr="00E97038">
        <w:rPr>
          <w:rFonts w:ascii="Sylfaen" w:hAnsi="Sylfaen"/>
          <w:lang w:val="hy-AM"/>
        </w:rPr>
        <w:t xml:space="preserve"> ընդհանուր իրավասության դատարանում կայացել է </w:t>
      </w:r>
    </w:p>
    <w:p w:rsidR="00561CF1" w:rsidRPr="00E97038" w:rsidRDefault="00561CF1" w:rsidP="00561CF1">
      <w:pPr>
        <w:pStyle w:val="NormalWeb"/>
        <w:shd w:val="clear" w:color="auto" w:fill="FFFFFF"/>
        <w:spacing w:before="0" w:beforeAutospacing="0" w:after="0" w:afterAutospacing="0" w:line="240" w:lineRule="auto"/>
        <w:textAlignment w:val="baseline"/>
        <w:rPr>
          <w:rFonts w:ascii="Sylfaen" w:hAnsi="Sylfaen"/>
          <w:lang w:val="hy-AM"/>
        </w:rPr>
      </w:pPr>
      <w:r w:rsidRPr="00E97038">
        <w:rPr>
          <w:rFonts w:ascii="Sylfaen" w:hAnsi="Sylfaen"/>
          <w:shd w:val="clear" w:color="auto" w:fill="FFFFFF"/>
          <w:lang w:val="hy-AM"/>
        </w:rPr>
        <w:t xml:space="preserve">«Միասնական հայրենիք» կուսակցության առաջնորդ, ՀՀ նախկին վարչապետ Կարեն Կարապետյանի խորհրդական Մհեր </w:t>
      </w:r>
      <w:proofErr w:type="spellStart"/>
      <w:r w:rsidRPr="00E97038">
        <w:rPr>
          <w:rFonts w:ascii="Sylfaen" w:hAnsi="Sylfaen"/>
          <w:shd w:val="clear" w:color="auto" w:fill="FFFFFF"/>
          <w:lang w:val="hy-AM"/>
        </w:rPr>
        <w:t>Տերտերյանն</w:t>
      </w:r>
      <w:proofErr w:type="spellEnd"/>
      <w:r w:rsidRPr="00E97038">
        <w:rPr>
          <w:rFonts w:ascii="Sylfaen" w:hAnsi="Sylfaen"/>
          <w:shd w:val="clear" w:color="auto" w:fill="FFFFFF"/>
          <w:lang w:val="hy-AM"/>
        </w:rPr>
        <w:t xml:space="preserve"> ընդդեմ </w:t>
      </w:r>
      <w:r w:rsidRPr="00E97038">
        <w:rPr>
          <w:rFonts w:ascii="Sylfaen" w:hAnsi="Sylfaen"/>
          <w:lang w:val="hy-AM"/>
        </w:rPr>
        <w:t>Նաիրա Տերտերյանի (երրորդ կողմ՝ «</w:t>
      </w:r>
      <w:proofErr w:type="spellStart"/>
      <w:r w:rsidRPr="00E97038">
        <w:rPr>
          <w:rFonts w:ascii="Sylfaen" w:hAnsi="Sylfaen"/>
          <w:lang w:val="hy-AM"/>
        </w:rPr>
        <w:t>Լայվ</w:t>
      </w:r>
      <w:proofErr w:type="spellEnd"/>
      <w:r w:rsidRPr="00E97038">
        <w:rPr>
          <w:rFonts w:ascii="Sylfaen" w:hAnsi="Sylfaen"/>
          <w:lang w:val="hy-AM"/>
        </w:rPr>
        <w:t xml:space="preserve"> </w:t>
      </w:r>
      <w:proofErr w:type="spellStart"/>
      <w:r w:rsidRPr="00E97038">
        <w:rPr>
          <w:rFonts w:ascii="Sylfaen" w:hAnsi="Sylfaen"/>
          <w:lang w:val="hy-AM"/>
        </w:rPr>
        <w:t>նյուզ</w:t>
      </w:r>
      <w:proofErr w:type="spellEnd"/>
      <w:r w:rsidRPr="00E97038">
        <w:rPr>
          <w:rFonts w:ascii="Sylfaen" w:hAnsi="Sylfaen"/>
          <w:lang w:val="hy-AM"/>
        </w:rPr>
        <w:t xml:space="preserve"> </w:t>
      </w:r>
      <w:proofErr w:type="spellStart"/>
      <w:r w:rsidRPr="00E97038">
        <w:rPr>
          <w:rFonts w:ascii="Sylfaen" w:hAnsi="Sylfaen"/>
          <w:lang w:val="hy-AM"/>
        </w:rPr>
        <w:t>մեդիա</w:t>
      </w:r>
      <w:proofErr w:type="spellEnd"/>
      <w:r w:rsidRPr="00E97038">
        <w:rPr>
          <w:rFonts w:ascii="Sylfaen" w:hAnsi="Sylfaen"/>
          <w:lang w:val="hy-AM"/>
        </w:rPr>
        <w:t xml:space="preserve">» ՍՊԸ) գործով հերթական դատական նիստը՝ զրպարտություն համարվող տվյալները </w:t>
      </w:r>
      <w:proofErr w:type="spellStart"/>
      <w:r w:rsidRPr="00E97038">
        <w:rPr>
          <w:rFonts w:ascii="Sylfaen" w:hAnsi="Sylfaen"/>
          <w:lang w:val="hy-AM"/>
        </w:rPr>
        <w:t>հերքելուն</w:t>
      </w:r>
      <w:proofErr w:type="spellEnd"/>
      <w:r w:rsidRPr="00E97038">
        <w:rPr>
          <w:rFonts w:ascii="Sylfaen" w:hAnsi="Sylfaen"/>
          <w:lang w:val="hy-AM"/>
        </w:rPr>
        <w:t xml:space="preserve"> պարտավորեցնելու պահանջով:</w:t>
      </w:r>
    </w:p>
    <w:p w:rsidR="00561CF1" w:rsidRPr="00E97038" w:rsidRDefault="00561CF1" w:rsidP="00561CF1">
      <w:pPr>
        <w:pStyle w:val="NormalWeb"/>
        <w:shd w:val="clear" w:color="auto" w:fill="FFFFFF"/>
        <w:spacing w:before="0" w:beforeAutospacing="0" w:after="0" w:afterAutospacing="0" w:line="240" w:lineRule="auto"/>
        <w:textAlignment w:val="baseline"/>
        <w:rPr>
          <w:rFonts w:ascii="Sylfaen" w:hAnsi="Sylfaen"/>
          <w:lang w:val="hy-AM"/>
        </w:rPr>
      </w:pPr>
      <w:r w:rsidRPr="00E97038">
        <w:rPr>
          <w:rFonts w:ascii="Sylfaen" w:hAnsi="Sylfaen"/>
          <w:shd w:val="clear" w:color="auto" w:fill="FFFFFF"/>
          <w:lang w:val="hy-AM"/>
        </w:rPr>
        <w:t xml:space="preserve">Հայցը ներկայացվել է 2021թ․ սեպտեմբերի 3-ին, իսկ առիթը հունիսի 30-ին «Livenews.am» կայքի «Դիտակետ» </w:t>
      </w:r>
      <w:proofErr w:type="spellStart"/>
      <w:r w:rsidRPr="00E97038">
        <w:rPr>
          <w:rFonts w:ascii="Sylfaen" w:hAnsi="Sylfaen"/>
          <w:shd w:val="clear" w:color="auto" w:fill="FFFFFF"/>
          <w:lang w:val="hy-AM"/>
        </w:rPr>
        <w:t>հաղորդաշարում</w:t>
      </w:r>
      <w:proofErr w:type="spellEnd"/>
      <w:r w:rsidRPr="00E97038">
        <w:rPr>
          <w:rFonts w:ascii="Sylfaen" w:hAnsi="Sylfaen"/>
          <w:shd w:val="clear" w:color="auto" w:fill="FFFFFF"/>
          <w:lang w:val="hy-AM"/>
        </w:rPr>
        <w:t xml:space="preserve"> </w:t>
      </w:r>
      <w:proofErr w:type="spellStart"/>
      <w:r w:rsidRPr="00E97038">
        <w:rPr>
          <w:rFonts w:ascii="Sylfaen" w:hAnsi="Sylfaen"/>
          <w:shd w:val="clear" w:color="auto" w:fill="FFFFFF"/>
          <w:lang w:val="hy-AM"/>
        </w:rPr>
        <w:t>հնչեցված</w:t>
      </w:r>
      <w:proofErr w:type="spellEnd"/>
      <w:r w:rsidRPr="00E97038">
        <w:rPr>
          <w:rFonts w:ascii="Sylfaen" w:hAnsi="Sylfaen"/>
          <w:shd w:val="clear" w:color="auto" w:fill="FFFFFF"/>
          <w:lang w:val="hy-AM"/>
        </w:rPr>
        <w:t xml:space="preserve"> պնդումներն են</w:t>
      </w:r>
      <w:r w:rsidRPr="00E97038">
        <w:rPr>
          <w:shd w:val="clear" w:color="auto" w:fill="FFFFFF"/>
          <w:lang w:val="hy-AM"/>
        </w:rPr>
        <w:t>․</w:t>
      </w:r>
      <w:r w:rsidRPr="00E97038">
        <w:rPr>
          <w:rFonts w:ascii="Sylfaen" w:hAnsi="Sylfaen"/>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w:t>
      </w:r>
      <w:proofErr w:type="spellStart"/>
      <w:r w:rsidRPr="00E97038">
        <w:rPr>
          <w:rFonts w:ascii="Sylfaen" w:hAnsi="Sylfaen"/>
          <w:shd w:val="clear" w:color="auto" w:fill="FFFFFF"/>
          <w:lang w:val="hy-AM"/>
        </w:rPr>
        <w:t>Ճարոյանը</w:t>
      </w:r>
      <w:proofErr w:type="spellEnd"/>
      <w:r w:rsidRPr="00E97038">
        <w:rPr>
          <w:rStyle w:val="FootnoteReference"/>
          <w:rFonts w:ascii="Sylfaen" w:eastAsiaTheme="minorEastAsia" w:hAnsi="Sylfaen"/>
          <w:shd w:val="clear" w:color="auto" w:fill="FFFFFF"/>
          <w:lang w:val="hy-AM"/>
        </w:rPr>
        <w:footnoteReference w:id="83"/>
      </w:r>
      <w:r w:rsidRPr="00E97038">
        <w:rPr>
          <w:rFonts w:ascii="Sylfaen" w:hAnsi="Sylfaen"/>
          <w:shd w:val="clear" w:color="auto" w:fill="FFFFFF"/>
          <w:lang w:val="hy-AM"/>
        </w:rPr>
        <w:t>։</w:t>
      </w: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lang w:val="hy-AM"/>
        </w:rPr>
        <w:t>Դատական հաջորդ նիստը նշանակվել է հոկտեմբերի 19-ին։</w:t>
      </w:r>
    </w:p>
    <w:p w:rsidR="00561CF1" w:rsidRPr="00E97038" w:rsidRDefault="00561CF1" w:rsidP="00561CF1">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B865B1" w:rsidRPr="00E97038" w:rsidRDefault="00D210F1" w:rsidP="00B865B1">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00B865B1" w:rsidRPr="00E97038">
        <w:rPr>
          <w:rFonts w:ascii="Sylfaen" w:hAnsi="Sylfaen"/>
          <w:b/>
          <w:lang w:val="hy-AM"/>
        </w:rPr>
        <w:t>Հունիսի 7-ին</w:t>
      </w:r>
      <w:r w:rsidR="00B865B1" w:rsidRPr="00E97038">
        <w:rPr>
          <w:rFonts w:ascii="Sylfaen" w:hAnsi="Sylfaen"/>
          <w:lang w:val="hy-AM"/>
        </w:rPr>
        <w:t xml:space="preserve"> </w:t>
      </w:r>
      <w:proofErr w:type="spellStart"/>
      <w:r w:rsidR="00B865B1" w:rsidRPr="00E97038">
        <w:rPr>
          <w:rFonts w:ascii="Sylfaen" w:hAnsi="Sylfaen"/>
          <w:lang w:val="hy-AM"/>
        </w:rPr>
        <w:t>Երևանի</w:t>
      </w:r>
      <w:proofErr w:type="spellEnd"/>
      <w:r w:rsidR="00B865B1" w:rsidRPr="00E97038">
        <w:rPr>
          <w:rFonts w:ascii="Sylfaen" w:hAnsi="Sylfaen"/>
          <w:lang w:val="hy-AM"/>
        </w:rPr>
        <w:t xml:space="preserve"> ընդհանուր իրավասության դատարանը քաղաքացի Աշոտ </w:t>
      </w:r>
      <w:proofErr w:type="spellStart"/>
      <w:r w:rsidR="00B865B1" w:rsidRPr="00E97038">
        <w:rPr>
          <w:rFonts w:ascii="Sylfaen" w:hAnsi="Sylfaen"/>
          <w:lang w:val="hy-AM"/>
        </w:rPr>
        <w:t>Պարազյանն</w:t>
      </w:r>
      <w:proofErr w:type="spellEnd"/>
      <w:r w:rsidR="00B865B1" w:rsidRPr="00E97038">
        <w:rPr>
          <w:rFonts w:ascii="Sylfaen" w:hAnsi="Sylfaen"/>
          <w:lang w:val="hy-AM"/>
        </w:rPr>
        <w:t xml:space="preserve"> ընդդեմ «Tert.am» լրատվական կայքի հիմնադիր «Թերթ </w:t>
      </w:r>
      <w:proofErr w:type="spellStart"/>
      <w:r w:rsidR="00B865B1" w:rsidRPr="00E97038">
        <w:rPr>
          <w:rFonts w:ascii="Sylfaen" w:hAnsi="Sylfaen"/>
          <w:lang w:val="hy-AM"/>
        </w:rPr>
        <w:t>ԷյԷմ</w:t>
      </w:r>
      <w:proofErr w:type="spellEnd"/>
      <w:r w:rsidR="00B865B1" w:rsidRPr="00E97038">
        <w:rPr>
          <w:rFonts w:ascii="Sylfaen" w:hAnsi="Sylfaen"/>
          <w:lang w:val="hy-AM"/>
        </w:rPr>
        <w:t>» ՍՊԸ-ի գործով ապացուցման պարտականությունները բաշխելու որոշում է կայացրել։</w:t>
      </w:r>
    </w:p>
    <w:p w:rsidR="00B865B1" w:rsidRDefault="00B865B1" w:rsidP="00B865B1">
      <w:pPr>
        <w:spacing w:after="0" w:line="240" w:lineRule="auto"/>
        <w:ind w:firstLine="567"/>
        <w:rPr>
          <w:rFonts w:ascii="Sylfaen" w:hAnsi="Sylfaen"/>
          <w:sz w:val="24"/>
          <w:szCs w:val="24"/>
          <w:lang w:val="hy-AM"/>
        </w:rPr>
      </w:pPr>
      <w:r w:rsidRPr="00E97038">
        <w:rPr>
          <w:rFonts w:ascii="Sylfaen" w:hAnsi="Sylfaen"/>
          <w:bCs/>
          <w:sz w:val="24"/>
          <w:szCs w:val="24"/>
          <w:lang w:val="hy-AM"/>
        </w:rPr>
        <w:t>Հիշեցնենք, որ 2019թ</w:t>
      </w:r>
      <w:r w:rsidRPr="00E97038">
        <w:rPr>
          <w:bCs/>
          <w:sz w:val="24"/>
          <w:szCs w:val="24"/>
          <w:lang w:val="hy-AM"/>
        </w:rPr>
        <w:t>․</w:t>
      </w:r>
      <w:r w:rsidRPr="00E97038">
        <w:rPr>
          <w:rFonts w:ascii="Sylfaen" w:hAnsi="Sylfaen"/>
          <w:bCs/>
          <w:sz w:val="24"/>
          <w:szCs w:val="24"/>
          <w:lang w:val="hy-AM"/>
        </w:rPr>
        <w:t xml:space="preserve"> օգոստոսի 16-ին</w:t>
      </w:r>
      <w:r w:rsidRPr="00E97038">
        <w:rPr>
          <w:rFonts w:ascii="Sylfaen" w:hAnsi="Sylfaen"/>
          <w:sz w:val="24"/>
          <w:szCs w:val="24"/>
          <w:lang w:val="hy-AM"/>
        </w:rPr>
        <w:t xml:space="preserve"> Աշոտ </w:t>
      </w:r>
      <w:proofErr w:type="spellStart"/>
      <w:r w:rsidRPr="00E97038">
        <w:rPr>
          <w:rFonts w:ascii="Sylfaen" w:hAnsi="Sylfaen"/>
          <w:sz w:val="24"/>
          <w:szCs w:val="24"/>
          <w:lang w:val="hy-AM"/>
        </w:rPr>
        <w:t>Պարազյանի</w:t>
      </w:r>
      <w:proofErr w:type="spellEnd"/>
      <w:r w:rsidRPr="00E97038">
        <w:rPr>
          <w:rFonts w:ascii="Sylfaen" w:hAnsi="Sylfaen"/>
          <w:sz w:val="24"/>
          <w:szCs w:val="24"/>
          <w:lang w:val="hy-AM"/>
        </w:rPr>
        <w:t xml:space="preserve"> ներկայացրած հայցադիմումի առիթը նույն տարվա հուլիսի 16-ին </w:t>
      </w:r>
      <w:r>
        <w:rPr>
          <w:rFonts w:ascii="Sylfaen" w:hAnsi="Sylfaen"/>
          <w:sz w:val="24"/>
          <w:szCs w:val="24"/>
          <w:lang w:val="hy-AM"/>
        </w:rPr>
        <w:t xml:space="preserve">վերոհիշյալ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«Սամվել</w:t>
      </w:r>
      <w:r w:rsidRPr="00E97038">
        <w:rPr>
          <w:rFonts w:ascii="Sylfaen" w:hAnsi="Sylfaen"/>
          <w:lang w:val="hy-AM"/>
        </w:rPr>
        <w:t xml:space="preserve"> </w:t>
      </w:r>
      <w:r w:rsidRPr="00E97038">
        <w:rPr>
          <w:rFonts w:ascii="Sylfaen" w:hAnsi="Sylfaen"/>
          <w:sz w:val="24"/>
          <w:szCs w:val="24"/>
          <w:lang w:val="hy-AM"/>
        </w:rPr>
        <w:t xml:space="preserve">Կարապետյանի </w:t>
      </w:r>
      <w:proofErr w:type="spellStart"/>
      <w:r w:rsidRPr="00E97038">
        <w:rPr>
          <w:rFonts w:ascii="Sylfaen" w:hAnsi="Sylfaen"/>
          <w:sz w:val="24"/>
          <w:szCs w:val="24"/>
          <w:lang w:val="hy-AM"/>
        </w:rPr>
        <w:t>եղբորորդու</w:t>
      </w:r>
      <w:proofErr w:type="spellEnd"/>
      <w:r w:rsidRPr="00E97038">
        <w:rPr>
          <w:rFonts w:ascii="Sylfaen" w:hAnsi="Sylfaen"/>
          <w:sz w:val="24"/>
          <w:szCs w:val="24"/>
          <w:lang w:val="hy-AM"/>
        </w:rPr>
        <w:t xml:space="preserve"> դեմ հաղորդում ներկայացրած Վահե </w:t>
      </w:r>
      <w:proofErr w:type="spellStart"/>
      <w:r w:rsidRPr="00E97038">
        <w:rPr>
          <w:rFonts w:ascii="Sylfaen" w:hAnsi="Sylfaen"/>
          <w:sz w:val="24"/>
          <w:szCs w:val="24"/>
          <w:lang w:val="hy-AM"/>
        </w:rPr>
        <w:t>Պարազյանը</w:t>
      </w:r>
      <w:proofErr w:type="spellEnd"/>
      <w:r w:rsidRPr="00E97038">
        <w:rPr>
          <w:rFonts w:ascii="Sylfaen" w:hAnsi="Sylfaen"/>
          <w:sz w:val="24"/>
          <w:szCs w:val="24"/>
          <w:lang w:val="hy-AM"/>
        </w:rPr>
        <w:t xml:space="preserve"> քրեական անցյալ ունի» հոդվածն է</w:t>
      </w:r>
      <w:r w:rsidRPr="00E97038">
        <w:rPr>
          <w:rStyle w:val="FootnoteReference"/>
          <w:rFonts w:ascii="Sylfaen" w:hAnsi="Sylfaen"/>
          <w:sz w:val="24"/>
          <w:szCs w:val="24"/>
          <w:lang w:val="hy-AM"/>
        </w:rPr>
        <w:footnoteReference w:id="84"/>
      </w:r>
      <w:r w:rsidRPr="00E97038">
        <w:rPr>
          <w:rFonts w:ascii="Sylfaen" w:hAnsi="Sylfaen"/>
          <w:sz w:val="24"/>
          <w:szCs w:val="24"/>
          <w:lang w:val="hy-AM"/>
        </w:rPr>
        <w:t xml:space="preserve">։ </w:t>
      </w:r>
      <w:r w:rsidRPr="00E97038">
        <w:rPr>
          <w:rFonts w:ascii="Sylfaen" w:hAnsi="Sylfaen"/>
          <w:bCs/>
          <w:sz w:val="24"/>
          <w:szCs w:val="24"/>
          <w:lang w:val="hy-AM"/>
        </w:rPr>
        <w:t xml:space="preserve">2021թ․հունվարի 21-ին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դատարանը մերժել է</w:t>
      </w:r>
      <w:r>
        <w:rPr>
          <w:rFonts w:ascii="Sylfaen" w:hAnsi="Sylfaen"/>
          <w:sz w:val="24"/>
          <w:szCs w:val="24"/>
          <w:lang w:val="hy-AM"/>
        </w:rPr>
        <w:t xml:space="preserve"> </w:t>
      </w:r>
      <w:r w:rsidRPr="00E97038">
        <w:rPr>
          <w:rFonts w:ascii="Sylfaen" w:hAnsi="Sylfaen"/>
          <w:sz w:val="24"/>
          <w:szCs w:val="24"/>
          <w:lang w:val="hy-AM"/>
        </w:rPr>
        <w:t>զրպարտություն համարվող տվյալները հրապարակայնորեն հերքելու և պատվին ու արժանապատվությանը պատճառված վնասը հատուցելու պահանջներով</w:t>
      </w:r>
      <w:r w:rsidRPr="00BB48C3">
        <w:rPr>
          <w:rFonts w:ascii="Sylfaen" w:hAnsi="Sylfaen"/>
          <w:sz w:val="24"/>
          <w:szCs w:val="24"/>
          <w:lang w:val="hy-AM"/>
        </w:rPr>
        <w:t xml:space="preserve"> </w:t>
      </w:r>
      <w:r w:rsidRPr="00E97038">
        <w:rPr>
          <w:rFonts w:ascii="Sylfaen" w:hAnsi="Sylfaen"/>
          <w:sz w:val="24"/>
          <w:szCs w:val="24"/>
          <w:lang w:val="hy-AM"/>
        </w:rPr>
        <w:t>հայցը:</w:t>
      </w:r>
      <w:r>
        <w:rPr>
          <w:rFonts w:ascii="Sylfaen" w:hAnsi="Sylfaen"/>
          <w:sz w:val="24"/>
          <w:szCs w:val="24"/>
          <w:lang w:val="hy-AM"/>
        </w:rPr>
        <w:t xml:space="preserve"> </w:t>
      </w:r>
      <w:r w:rsidRPr="00E97038">
        <w:rPr>
          <w:rFonts w:ascii="Sylfaen" w:hAnsi="Sylfaen"/>
          <w:sz w:val="24"/>
          <w:szCs w:val="24"/>
          <w:lang w:val="hy-AM"/>
        </w:rPr>
        <w:t>Դատարանն իր որոշման հիմքում դրել է այն պնդումը, թե  վիճարկվող արտահայտությունները գնահատող դատողություններ են։</w:t>
      </w:r>
    </w:p>
    <w:p w:rsidR="00B865B1" w:rsidRDefault="00B865B1" w:rsidP="00B865B1">
      <w:pPr>
        <w:spacing w:after="0" w:line="240" w:lineRule="auto"/>
        <w:ind w:firstLine="567"/>
        <w:rPr>
          <w:rFonts w:ascii="Sylfaen" w:hAnsi="Sylfaen"/>
          <w:sz w:val="24"/>
          <w:szCs w:val="24"/>
          <w:lang w:val="hy-AM"/>
        </w:rPr>
      </w:pPr>
      <w:r w:rsidRPr="00E97038">
        <w:rPr>
          <w:rFonts w:ascii="Sylfaen" w:hAnsi="Sylfaen"/>
          <w:sz w:val="24"/>
          <w:szCs w:val="24"/>
          <w:lang w:val="hy-AM"/>
        </w:rPr>
        <w:t>Հայցվորը դիմել է վերաքննիչ ատյան, որը բավարարել է բողոքը՝ գտնելով, որ առաջին ատյանի դատարանը չի իրականացրել գործում առկա ապացույցների բազմակողմանի, լրիվ և օբյեկտիվ հետազոտում: 2021թ. հոկտեմբերի 13-ին գործը կրկին մտել էր ընդհանուր իրավասության դատարան՝ նոր քննության։</w:t>
      </w:r>
      <w:r w:rsidRPr="00E97038">
        <w:rPr>
          <w:rFonts w:ascii="Sylfaen" w:hAnsi="Sylfaen"/>
          <w:sz w:val="24"/>
          <w:szCs w:val="24"/>
          <w:lang w:val="hy-AM"/>
        </w:rPr>
        <w:br/>
      </w:r>
      <w:r w:rsidRPr="00E97038">
        <w:rPr>
          <w:rFonts w:ascii="Sylfaen" w:hAnsi="Sylfaen"/>
          <w:sz w:val="24"/>
          <w:szCs w:val="24"/>
          <w:lang w:val="hy-AM"/>
        </w:rPr>
        <w:tab/>
        <w:t>Դատական հաջորդ նիստը նշանակվել է դեկտեմբերի 1-ին։</w:t>
      </w:r>
    </w:p>
    <w:p w:rsidR="00C51A8A" w:rsidRDefault="00C51A8A" w:rsidP="001D2AB8">
      <w:pPr>
        <w:pStyle w:val="NormalWeb"/>
        <w:shd w:val="clear" w:color="auto" w:fill="FFFFFF"/>
        <w:spacing w:before="0" w:beforeAutospacing="0" w:after="0" w:afterAutospacing="0" w:line="240" w:lineRule="auto"/>
        <w:ind w:firstLine="720"/>
        <w:textAlignment w:val="baseline"/>
        <w:rPr>
          <w:rFonts w:ascii="Sylfaen" w:hAnsi="Sylfaen" w:cs="Arial"/>
          <w:kern w:val="36"/>
          <w:lang w:val="hy-AM"/>
        </w:rPr>
      </w:pPr>
    </w:p>
    <w:p w:rsidR="00C51A8A" w:rsidRPr="00E97038" w:rsidRDefault="00C51A8A" w:rsidP="00C51A8A">
      <w:pPr>
        <w:spacing w:after="0" w:line="240" w:lineRule="auto"/>
        <w:rPr>
          <w:rFonts w:eastAsia="Times New Roman" w:cs="Times New Roman"/>
          <w:kern w:val="36"/>
          <w:sz w:val="24"/>
          <w:szCs w:val="24"/>
          <w:lang w:val="hy-AM" w:eastAsia="ru-RU"/>
        </w:rPr>
      </w:pPr>
      <w:r w:rsidRPr="00E97038">
        <w:rPr>
          <w:rFonts w:ascii="Sylfaen" w:eastAsia="Times New Roman" w:hAnsi="Sylfaen" w:cs="Times New Roman"/>
          <w:kern w:val="36"/>
          <w:sz w:val="24"/>
          <w:szCs w:val="24"/>
          <w:lang w:val="hy-AM" w:eastAsia="ru-RU"/>
        </w:rPr>
        <w:tab/>
      </w:r>
      <w:r w:rsidRPr="00E97038">
        <w:rPr>
          <w:rFonts w:ascii="Sylfaen" w:eastAsia="Times New Roman" w:hAnsi="Sylfaen" w:cs="Times New Roman"/>
          <w:b/>
          <w:sz w:val="24"/>
          <w:szCs w:val="24"/>
          <w:lang w:val="hy-AM" w:eastAsia="ru-RU"/>
        </w:rPr>
        <w:t>Հունիսի 7-</w:t>
      </w:r>
      <w:r w:rsidRPr="005D2AE6">
        <w:rPr>
          <w:rFonts w:ascii="Sylfaen" w:eastAsia="Times New Roman" w:hAnsi="Sylfaen" w:cs="Times New Roman"/>
          <w:b/>
          <w:sz w:val="24"/>
          <w:szCs w:val="24"/>
          <w:lang w:val="hy-AM" w:eastAsia="ru-RU"/>
        </w:rPr>
        <w:t>ին</w:t>
      </w:r>
      <w:r w:rsidRPr="005D2AE6">
        <w:rPr>
          <w:rFonts w:ascii="Sylfaen" w:eastAsia="Times New Roman" w:hAnsi="Sylfaen" w:cs="Times New Roman"/>
          <w:sz w:val="24"/>
          <w:szCs w:val="24"/>
          <w:lang w:val="hy-AM" w:eastAsia="ru-RU"/>
        </w:rPr>
        <w:t xml:space="preserve"> ՀՀ վ</w:t>
      </w:r>
      <w:r w:rsidR="005D2AE6" w:rsidRPr="005D2AE6">
        <w:rPr>
          <w:rFonts w:ascii="Sylfaen" w:eastAsia="Times New Roman" w:hAnsi="Sylfaen" w:cs="Times New Roman"/>
          <w:sz w:val="24"/>
          <w:szCs w:val="24"/>
          <w:lang w:val="hy-AM" w:eastAsia="ru-RU"/>
        </w:rPr>
        <w:t>ճռաբեկ</w:t>
      </w:r>
      <w:r w:rsidRPr="005D2AE6">
        <w:rPr>
          <w:rFonts w:ascii="Sylfaen" w:eastAsia="Times New Roman" w:hAnsi="Sylfaen" w:cs="Times New Roman"/>
          <w:sz w:val="24"/>
          <w:szCs w:val="24"/>
          <w:lang w:val="hy-AM" w:eastAsia="ru-RU"/>
        </w:rPr>
        <w:t xml:space="preserve"> դատարանը որոշել է </w:t>
      </w:r>
      <w:r w:rsidRPr="005D2AE6">
        <w:rPr>
          <w:rFonts w:ascii="Sylfaen" w:eastAsia="Times New Roman" w:hAnsi="Sylfaen" w:cs="Times New Roman"/>
          <w:kern w:val="36"/>
          <w:sz w:val="24"/>
          <w:szCs w:val="24"/>
          <w:lang w:val="hy-AM" w:eastAsia="ru-RU"/>
        </w:rPr>
        <w:t xml:space="preserve">«Հայկական երկրորդ հեռուստաալիք» ՍՊԸ-ն ընդդեմ Հեռուստատեսության և ռադիոյի հանձնաժողովի (երրորդ կողմ՝ «Հայաստանի հանրային հեռուստաընկերություն» ՓԲԸ) գործով </w:t>
      </w:r>
      <w:r w:rsidRPr="005D2AE6">
        <w:rPr>
          <w:rFonts w:ascii="Sylfaen" w:eastAsia="Times New Roman" w:hAnsi="Sylfaen" w:cs="Times New Roman"/>
          <w:kern w:val="36"/>
          <w:sz w:val="24"/>
          <w:szCs w:val="24"/>
          <w:lang w:val="hy-AM" w:eastAsia="ru-RU"/>
        </w:rPr>
        <w:lastRenderedPageBreak/>
        <w:t xml:space="preserve">պատասխանողի բերած </w:t>
      </w:r>
      <w:r w:rsidRPr="005D2AE6">
        <w:rPr>
          <w:rFonts w:ascii="Sylfaen" w:eastAsia="Times New Roman" w:hAnsi="Sylfaen" w:cs="Times New Roman"/>
          <w:sz w:val="24"/>
          <w:szCs w:val="24"/>
          <w:lang w:val="hy-AM" w:eastAsia="ru-RU"/>
        </w:rPr>
        <w:t>բողոքի վարույթ ընդունելը մերժել՝ հիմնավորումների անբավարարության պատճառաբանությամբ։</w:t>
      </w:r>
    </w:p>
    <w:p w:rsidR="00C51A8A" w:rsidRPr="00A72129" w:rsidRDefault="00C51A8A" w:rsidP="00C51A8A">
      <w:pPr>
        <w:spacing w:after="0" w:line="240" w:lineRule="auto"/>
        <w:rPr>
          <w:rFonts w:ascii="Sylfaen" w:hAnsi="Sylfaen"/>
          <w:color w:val="000000"/>
          <w:sz w:val="24"/>
          <w:szCs w:val="24"/>
          <w:shd w:val="clear" w:color="auto" w:fill="FFFFFF"/>
          <w:lang w:val="hy-AM"/>
        </w:rPr>
      </w:pPr>
      <w:r w:rsidRPr="00E97038">
        <w:rPr>
          <w:rFonts w:ascii="Sylfaen" w:eastAsia="Times New Roman" w:hAnsi="Sylfaen" w:cs="Times New Roman"/>
          <w:kern w:val="36"/>
          <w:sz w:val="24"/>
          <w:szCs w:val="24"/>
          <w:lang w:val="hy-AM" w:eastAsia="ru-RU"/>
        </w:rPr>
        <w:tab/>
        <w:t>Խոսքը վերաբերում է ՍՊԸ-ի՝ 2021թ</w:t>
      </w:r>
      <w:r w:rsidRPr="00E97038">
        <w:rPr>
          <w:rFonts w:ascii="Times New Roman" w:eastAsia="Times New Roman" w:hAnsi="Times New Roman" w:cs="Times New Roman"/>
          <w:kern w:val="36"/>
          <w:sz w:val="24"/>
          <w:szCs w:val="24"/>
          <w:lang w:val="hy-AM" w:eastAsia="ru-RU"/>
        </w:rPr>
        <w:t>․</w:t>
      </w:r>
      <w:r w:rsidRPr="00E97038">
        <w:rPr>
          <w:rFonts w:ascii="Sylfaen" w:eastAsia="Times New Roman" w:hAnsi="Sylfaen" w:cs="Times New Roman"/>
          <w:kern w:val="36"/>
          <w:sz w:val="24"/>
          <w:szCs w:val="24"/>
          <w:lang w:val="hy-AM" w:eastAsia="ru-RU"/>
        </w:rPr>
        <w:t xml:space="preserve">հունիսի 24-ին ներկայացրած հայցին՝ հանրային </w:t>
      </w:r>
      <w:proofErr w:type="spellStart"/>
      <w:r w:rsidRPr="00E97038">
        <w:rPr>
          <w:rFonts w:ascii="Sylfaen" w:eastAsia="Times New Roman" w:hAnsi="Sylfaen" w:cs="Times New Roman"/>
          <w:kern w:val="36"/>
          <w:sz w:val="24"/>
          <w:szCs w:val="24"/>
          <w:lang w:val="hy-AM" w:eastAsia="ru-RU"/>
        </w:rPr>
        <w:t>մուլտիպլեքսի</w:t>
      </w:r>
      <w:proofErr w:type="spellEnd"/>
      <w:r w:rsidRPr="00E97038">
        <w:rPr>
          <w:rFonts w:ascii="Sylfaen" w:eastAsia="Times New Roman" w:hAnsi="Sylfaen" w:cs="Times New Roman"/>
          <w:kern w:val="36"/>
          <w:sz w:val="24"/>
          <w:szCs w:val="24"/>
          <w:lang w:val="hy-AM" w:eastAsia="ru-RU"/>
        </w:rPr>
        <w:t xml:space="preserve"> </w:t>
      </w:r>
      <w:r w:rsidRPr="00E97038">
        <w:rPr>
          <w:rFonts w:ascii="Sylfaen" w:hAnsi="Sylfaen"/>
          <w:color w:val="000000"/>
          <w:sz w:val="24"/>
          <w:szCs w:val="24"/>
          <w:shd w:val="clear" w:color="auto" w:fill="FFFFFF"/>
          <w:lang w:val="hy-AM"/>
        </w:rPr>
        <w:t xml:space="preserve">մայրաքաղաքային </w:t>
      </w:r>
      <w:proofErr w:type="spellStart"/>
      <w:r w:rsidRPr="00E97038">
        <w:rPr>
          <w:rFonts w:ascii="Sylfaen" w:hAnsi="Sylfaen"/>
          <w:color w:val="000000"/>
          <w:sz w:val="24"/>
          <w:szCs w:val="24"/>
          <w:shd w:val="clear" w:color="auto" w:fill="FFFFFF"/>
          <w:lang w:val="hy-AM"/>
        </w:rPr>
        <w:t>սփռման</w:t>
      </w:r>
      <w:proofErr w:type="spellEnd"/>
      <w:r w:rsidRPr="00E97038">
        <w:rPr>
          <w:rFonts w:ascii="Sylfaen" w:hAnsi="Sylfaen"/>
          <w:color w:val="000000"/>
          <w:sz w:val="24"/>
          <w:szCs w:val="24"/>
          <w:shd w:val="clear" w:color="auto" w:fill="FFFFFF"/>
          <w:lang w:val="hy-AM"/>
        </w:rPr>
        <w:t xml:space="preserve"> </w:t>
      </w:r>
      <w:proofErr w:type="spellStart"/>
      <w:r w:rsidRPr="00E97038">
        <w:rPr>
          <w:rFonts w:ascii="Sylfaen" w:hAnsi="Sylfaen"/>
          <w:color w:val="000000"/>
          <w:sz w:val="24"/>
          <w:szCs w:val="24"/>
          <w:shd w:val="clear" w:color="auto" w:fill="FFFFFF"/>
          <w:lang w:val="hy-AM"/>
        </w:rPr>
        <w:t>սլոթի</w:t>
      </w:r>
      <w:proofErr w:type="spellEnd"/>
      <w:r w:rsidRPr="00E97038">
        <w:rPr>
          <w:rFonts w:ascii="Sylfaen" w:hAnsi="Sylfaen"/>
          <w:color w:val="000000"/>
          <w:sz w:val="24"/>
          <w:szCs w:val="24"/>
          <w:shd w:val="clear" w:color="auto" w:fill="FFFFFF"/>
          <w:lang w:val="hy-AM"/>
        </w:rPr>
        <w:t xml:space="preserve"> լիցենզիա ստանալու մրցույթի մասնակիցների վարկանիշային գնահատման մասին 2021թ. հունիսի 4-ի թիվ 93-Ա որոշումը վերացնելու պահանջով։ Օգոստոսի 25-ի վճռով Վարչական դատարանը հայցը բավարարվել էր՝ գտնելով, որ թիվ 93-Ա որոշումն ընդունվել է </w:t>
      </w:r>
      <w:proofErr w:type="spellStart"/>
      <w:r w:rsidRPr="00E97038">
        <w:rPr>
          <w:rFonts w:ascii="Sylfaen" w:hAnsi="Sylfaen"/>
          <w:color w:val="000000"/>
          <w:sz w:val="24"/>
          <w:szCs w:val="24"/>
          <w:shd w:val="clear" w:color="auto" w:fill="FFFFFF"/>
          <w:lang w:val="hy-AM"/>
        </w:rPr>
        <w:t>իրավանորմերի</w:t>
      </w:r>
      <w:proofErr w:type="spellEnd"/>
      <w:r w:rsidRPr="00E97038">
        <w:rPr>
          <w:rFonts w:ascii="Sylfaen" w:hAnsi="Sylfaen"/>
          <w:color w:val="000000"/>
          <w:sz w:val="24"/>
          <w:szCs w:val="24"/>
          <w:shd w:val="clear" w:color="auto" w:fill="FFFFFF"/>
          <w:lang w:val="hy-AM"/>
        </w:rPr>
        <w:t xml:space="preserve"> խախտմամբ և ենթակա է վերացման: Սեպտեմբերի 29-ին </w:t>
      </w:r>
      <w:r w:rsidRPr="005D2AE6">
        <w:rPr>
          <w:rFonts w:ascii="Sylfaen" w:hAnsi="Sylfaen"/>
          <w:color w:val="000000"/>
          <w:sz w:val="24"/>
          <w:szCs w:val="24"/>
          <w:shd w:val="clear" w:color="auto" w:fill="FFFFFF"/>
          <w:lang w:val="hy-AM"/>
        </w:rPr>
        <w:t>պատասխանողը վճիռը բողոքարկել էր վերադաս ատյան, որտեղ</w:t>
      </w:r>
      <w:r w:rsidRPr="005D2AE6">
        <w:rPr>
          <w:rFonts w:ascii="Sylfaen" w:eastAsia="Times New Roman" w:hAnsi="Sylfaen" w:cs="Times New Roman"/>
          <w:kern w:val="36"/>
          <w:sz w:val="24"/>
          <w:szCs w:val="24"/>
          <w:lang w:val="hy-AM" w:eastAsia="ru-RU"/>
        </w:rPr>
        <w:t xml:space="preserve"> Վարչական դատարանի վճիռը թողնվել էր անփոփոխ։ Պ</w:t>
      </w:r>
      <w:r w:rsidRPr="005D2AE6">
        <w:rPr>
          <w:rFonts w:ascii="Sylfaen" w:hAnsi="Sylfaen"/>
          <w:color w:val="000000"/>
          <w:sz w:val="24"/>
          <w:szCs w:val="24"/>
          <w:shd w:val="clear" w:color="auto" w:fill="FFFFFF"/>
          <w:lang w:val="hy-AM"/>
        </w:rPr>
        <w:t xml:space="preserve">ատասխանողը փետրվարի 4-ին դիմել էր Վճռաբեկ դատարան։ </w:t>
      </w:r>
      <w:r w:rsidR="00A72129" w:rsidRPr="005D2AE6">
        <w:rPr>
          <w:rFonts w:ascii="Sylfaen" w:hAnsi="Sylfaen"/>
          <w:color w:val="000000"/>
          <w:sz w:val="24"/>
          <w:szCs w:val="24"/>
          <w:shd w:val="clear" w:color="auto" w:fill="FFFFFF"/>
          <w:lang w:val="hy-AM"/>
        </w:rPr>
        <w:t xml:space="preserve">   </w:t>
      </w:r>
      <w:r w:rsidR="00A72129" w:rsidRPr="005D2AE6">
        <w:rPr>
          <w:rFonts w:ascii="GHEA Grapalat" w:hAnsi="GHEA Grapalat"/>
          <w:color w:val="21346E"/>
          <w:sz w:val="18"/>
          <w:szCs w:val="18"/>
          <w:shd w:val="clear" w:color="auto" w:fill="FFFFFF"/>
          <w:lang w:val="hy-AM"/>
        </w:rPr>
        <w:t> </w:t>
      </w:r>
    </w:p>
    <w:p w:rsidR="00C51A8A"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E97038">
        <w:rPr>
          <w:rFonts w:ascii="Sylfaen" w:hAnsi="Sylfaen"/>
          <w:lang w:val="hy-AM"/>
        </w:rPr>
        <w:tab/>
      </w:r>
      <w:r w:rsidRPr="00E97038">
        <w:rPr>
          <w:rFonts w:ascii="Sylfaen" w:eastAsia="Calibri" w:hAnsi="Sylfaen" w:cs="Arial"/>
          <w:b/>
          <w:lang w:val="hy-AM"/>
        </w:rPr>
        <w:t>Հունիսի 8-ին</w:t>
      </w:r>
      <w:r w:rsidRPr="00E97038">
        <w:rPr>
          <w:rFonts w:ascii="Sylfaen" w:eastAsia="Calibri" w:hAnsi="Sylfaen" w:cs="Arial"/>
          <w:lang w:val="hy-AM"/>
        </w:rPr>
        <w:t xml:space="preserve"> </w:t>
      </w:r>
      <w:proofErr w:type="spellStart"/>
      <w:r w:rsidRPr="00E97038">
        <w:rPr>
          <w:rFonts w:ascii="Sylfaen" w:eastAsia="Calibri" w:hAnsi="Sylfaen" w:cs="Arial"/>
          <w:lang w:val="hy-AM"/>
        </w:rPr>
        <w:t>Երևանի</w:t>
      </w:r>
      <w:proofErr w:type="spellEnd"/>
      <w:r w:rsidRPr="00E97038">
        <w:rPr>
          <w:rFonts w:ascii="Sylfaen" w:eastAsia="Calibri" w:hAnsi="Sylfaen" w:cs="Arial"/>
          <w:lang w:val="hy-AM"/>
        </w:rPr>
        <w:t xml:space="preserve"> ընդհանուր իրավասության դատարանում կայացել է «Եղիցի լույս ԲՀ» ՍՊԸ-ն ընդդեմ Հայաստանի հանրային հեռուստաընկերության և Չարենցավան համայնքի ղեկավար Հակոբ </w:t>
      </w:r>
      <w:proofErr w:type="spellStart"/>
      <w:r w:rsidRPr="00E97038">
        <w:rPr>
          <w:rFonts w:ascii="Sylfaen" w:eastAsia="Calibri" w:hAnsi="Sylfaen" w:cs="Arial"/>
          <w:lang w:val="hy-AM"/>
        </w:rPr>
        <w:t>Շահգալդյանի</w:t>
      </w:r>
      <w:proofErr w:type="spellEnd"/>
      <w:r w:rsidRPr="00E97038">
        <w:rPr>
          <w:rFonts w:ascii="Sylfaen" w:eastAsia="Calibri" w:hAnsi="Sylfaen" w:cs="Arial"/>
          <w:lang w:val="hy-AM"/>
        </w:rPr>
        <w:t xml:space="preserve"> գործով հերթական դատական նիստը՝ զրպարտություն համարվող տեղեկատվությունը հերքելու պահանջով։</w:t>
      </w: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E97038">
        <w:rPr>
          <w:rFonts w:ascii="Sylfaen" w:eastAsia="Calibri" w:hAnsi="Sylfaen" w:cs="Arial"/>
          <w:lang w:val="hy-AM"/>
        </w:rPr>
        <w:t>Հայցը ներկայացվել է 2020թ</w:t>
      </w:r>
      <w:r w:rsidRPr="00E97038">
        <w:rPr>
          <w:rFonts w:eastAsia="Calibri"/>
          <w:lang w:val="hy-AM"/>
        </w:rPr>
        <w:t>․</w:t>
      </w:r>
      <w:r w:rsidRPr="00E97038">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E97038">
        <w:rPr>
          <w:rStyle w:val="FootnoteReference"/>
          <w:rFonts w:ascii="Sylfaen" w:eastAsia="Calibri" w:hAnsi="Sylfaen"/>
          <w:bCs/>
          <w:lang w:val="hy-AM"/>
        </w:rPr>
        <w:footnoteReference w:id="85"/>
      </w:r>
      <w:r w:rsidRPr="00E97038">
        <w:rPr>
          <w:rFonts w:ascii="Sylfaen" w:eastAsia="Calibri" w:hAnsi="Sylfaen" w:cs="Arial"/>
          <w:lang w:val="hy-AM"/>
        </w:rPr>
        <w:t xml:space="preserve">: Հայցվորը զրպարտություն է համարել Հակոբ </w:t>
      </w:r>
      <w:proofErr w:type="spellStart"/>
      <w:r w:rsidRPr="00E97038">
        <w:rPr>
          <w:rFonts w:ascii="Sylfaen" w:eastAsia="Calibri" w:hAnsi="Sylfaen" w:cs="Arial"/>
          <w:lang w:val="hy-AM"/>
        </w:rPr>
        <w:t>Շահգալդյանի</w:t>
      </w:r>
      <w:proofErr w:type="spellEnd"/>
      <w:r w:rsidRPr="00E97038">
        <w:rPr>
          <w:rFonts w:ascii="Sylfaen" w:eastAsia="Calibri" w:hAnsi="Sylfaen" w:cs="Arial"/>
          <w:lang w:val="hy-AM"/>
        </w:rPr>
        <w:t xml:space="preserve"> խոսքն իր կատարած աշխատանքի որակի մասին։ ՍՊԸ-ն Հանրային </w:t>
      </w:r>
      <w:proofErr w:type="spellStart"/>
      <w:r w:rsidRPr="00E97038">
        <w:rPr>
          <w:rFonts w:ascii="Sylfaen" w:eastAsia="Calibri" w:hAnsi="Sylfaen" w:cs="Arial"/>
          <w:lang w:val="hy-AM"/>
        </w:rPr>
        <w:t>հեռուստաընկերությունից</w:t>
      </w:r>
      <w:proofErr w:type="spellEnd"/>
      <w:r w:rsidRPr="00E97038">
        <w:rPr>
          <w:rFonts w:ascii="Sylfaen" w:eastAsia="Calibri" w:hAnsi="Sylfaen" w:cs="Arial"/>
          <w:lang w:val="hy-AM"/>
        </w:rPr>
        <w:t xml:space="preserve"> պահանջել է ուղիղ եթերում հերքել զրպարտություն համարվող տվյալները, իսկ Հակոբ </w:t>
      </w:r>
      <w:proofErr w:type="spellStart"/>
      <w:r w:rsidRPr="00E97038">
        <w:rPr>
          <w:rFonts w:ascii="Sylfaen" w:eastAsia="Calibri" w:hAnsi="Sylfaen" w:cs="Arial"/>
          <w:lang w:val="hy-AM"/>
        </w:rPr>
        <w:t>Շահգալդյանից</w:t>
      </w:r>
      <w:proofErr w:type="spellEnd"/>
      <w:r w:rsidRPr="00E97038">
        <w:rPr>
          <w:rFonts w:ascii="Sylfaen" w:eastAsia="Calibri" w:hAnsi="Sylfaen" w:cs="Arial"/>
          <w:lang w:val="hy-AM"/>
        </w:rPr>
        <w:t>` վճարել դրամական փոխհատուցում 2 միլիոն դրամի չափով:</w:t>
      </w:r>
    </w:p>
    <w:p w:rsidR="00C51A8A" w:rsidRPr="00E97038" w:rsidRDefault="00C51A8A" w:rsidP="00C51A8A">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shd w:val="clear" w:color="auto" w:fill="FFFFFF"/>
          <w:lang w:val="hy-AM"/>
        </w:rPr>
      </w:pPr>
      <w:r w:rsidRPr="00E97038">
        <w:rPr>
          <w:rFonts w:ascii="Sylfaen" w:eastAsia="Calibri" w:hAnsi="Sylfaen" w:cs="Arial"/>
          <w:lang w:val="hy-AM"/>
        </w:rPr>
        <w:t xml:space="preserve">Գործով հաջորդ նիստը նշանակվել է </w:t>
      </w:r>
      <w:r w:rsidRPr="00E97038">
        <w:rPr>
          <w:rFonts w:ascii="Sylfaen" w:hAnsi="Sylfaen"/>
          <w:shd w:val="clear" w:color="auto" w:fill="FFFFFF"/>
          <w:lang w:val="hy-AM"/>
        </w:rPr>
        <w:t>հոկտեմբերի 13-ին։</w:t>
      </w:r>
      <w:r w:rsidRPr="00E97038">
        <w:rPr>
          <w:rFonts w:ascii="Sylfaen" w:hAnsi="Sylfaen"/>
          <w:shd w:val="clear" w:color="auto" w:fill="FFFFFF"/>
          <w:lang w:val="hy-AM"/>
        </w:rPr>
        <w:br/>
      </w:r>
      <w:r w:rsidRPr="00E97038">
        <w:rPr>
          <w:rFonts w:ascii="Sylfaen" w:eastAsiaTheme="minorEastAsia" w:hAnsi="Sylfaen" w:cstheme="minorBidi"/>
          <w:shd w:val="clear" w:color="auto" w:fill="FFFFFF"/>
          <w:lang w:val="hy-AM"/>
        </w:rPr>
        <w:tab/>
      </w:r>
    </w:p>
    <w:p w:rsidR="001D2AB8" w:rsidRDefault="00C51A8A" w:rsidP="00C51A8A">
      <w:pPr>
        <w:pStyle w:val="NormalWeb"/>
        <w:shd w:val="clear" w:color="auto" w:fill="FFFFFF"/>
        <w:spacing w:before="0" w:beforeAutospacing="0" w:after="0" w:afterAutospacing="0" w:line="240" w:lineRule="auto"/>
        <w:rPr>
          <w:rFonts w:ascii="Sylfaen" w:eastAsiaTheme="minorEastAsia" w:hAnsi="Sylfaen" w:cstheme="minorBidi"/>
          <w:shd w:val="clear" w:color="auto" w:fill="FFFFFF"/>
          <w:lang w:val="hy-AM"/>
        </w:rPr>
      </w:pPr>
      <w:r>
        <w:rPr>
          <w:rFonts w:ascii="Sylfaen" w:hAnsi="Sylfaen"/>
          <w:b/>
          <w:lang w:val="hy-AM"/>
        </w:rPr>
        <w:tab/>
      </w:r>
      <w:r w:rsidR="00406931" w:rsidRPr="00E97038">
        <w:rPr>
          <w:rFonts w:ascii="Sylfaen" w:hAnsi="Sylfaen" w:cs="Sylfaen"/>
          <w:kern w:val="36"/>
          <w:lang w:val="hy-AM"/>
        </w:rPr>
        <w:t xml:space="preserve"> </w:t>
      </w:r>
      <w:r w:rsidR="001D2AB8" w:rsidRPr="00E97038">
        <w:rPr>
          <w:rFonts w:ascii="Sylfaen" w:eastAsiaTheme="minorEastAsia" w:hAnsi="Sylfaen" w:cstheme="minorBidi"/>
          <w:b/>
          <w:shd w:val="clear" w:color="auto" w:fill="FFFFFF"/>
          <w:lang w:val="hy-AM"/>
        </w:rPr>
        <w:t xml:space="preserve">Հունիսի 9-ին </w:t>
      </w:r>
      <w:r w:rsidR="001D2AB8" w:rsidRPr="00E97038">
        <w:rPr>
          <w:rFonts w:ascii="Sylfaen" w:eastAsiaTheme="minorEastAsia" w:hAnsi="Sylfaen" w:cstheme="minorBidi"/>
          <w:shd w:val="clear" w:color="auto" w:fill="FFFFFF"/>
          <w:lang w:val="hy-AM"/>
        </w:rPr>
        <w:t xml:space="preserve">ԱԺ փոխնախագահ Հակոբ Արշակյանը դատական հայց է ներկայացրել </w:t>
      </w:r>
      <w:proofErr w:type="spellStart"/>
      <w:r w:rsidR="001D2AB8" w:rsidRPr="00E97038">
        <w:rPr>
          <w:rFonts w:ascii="Sylfaen" w:eastAsiaTheme="minorEastAsia" w:hAnsi="Sylfaen" w:cstheme="minorBidi"/>
          <w:shd w:val="clear" w:color="auto" w:fill="FFFFFF"/>
          <w:lang w:val="hy-AM"/>
        </w:rPr>
        <w:t>Երևանի</w:t>
      </w:r>
      <w:proofErr w:type="spellEnd"/>
      <w:r w:rsidR="001D2AB8" w:rsidRPr="00E97038">
        <w:rPr>
          <w:rFonts w:ascii="Sylfaen" w:eastAsiaTheme="minorEastAsia" w:hAnsi="Sylfaen" w:cstheme="minorBidi"/>
          <w:shd w:val="clear" w:color="auto" w:fill="FFFFFF"/>
          <w:lang w:val="hy-AM"/>
        </w:rPr>
        <w:t xml:space="preserve"> ընդհանուր իրավասության դատարան ընդդեմ</w:t>
      </w:r>
      <w:r w:rsidR="001D2AB8" w:rsidRPr="00E97038">
        <w:rPr>
          <w:rFonts w:ascii="Sylfaen" w:eastAsiaTheme="minorEastAsia" w:hAnsi="Sylfaen" w:cstheme="minorBidi"/>
          <w:b/>
          <w:shd w:val="clear" w:color="auto" w:fill="FFFFFF"/>
          <w:lang w:val="hy-AM"/>
        </w:rPr>
        <w:t xml:space="preserve"> </w:t>
      </w:r>
      <w:r w:rsidR="001D2AB8" w:rsidRPr="00E97038">
        <w:rPr>
          <w:rFonts w:ascii="Sylfaen" w:eastAsiaTheme="minorEastAsia" w:hAnsi="Sylfaen" w:cstheme="minorBidi"/>
          <w:shd w:val="clear" w:color="auto" w:fill="FFFFFF"/>
          <w:lang w:val="hy-AM"/>
        </w:rPr>
        <w:t>«</w:t>
      </w:r>
      <w:proofErr w:type="spellStart"/>
      <w:r w:rsidR="001D2AB8" w:rsidRPr="00E97038">
        <w:rPr>
          <w:rFonts w:ascii="Sylfaen" w:eastAsiaTheme="minorEastAsia" w:hAnsi="Sylfaen" w:cstheme="minorBidi"/>
          <w:shd w:val="clear" w:color="auto" w:fill="FFFFFF"/>
          <w:lang w:val="hy-AM"/>
        </w:rPr>
        <w:t>Ինթերնեյշնլ</w:t>
      </w:r>
      <w:proofErr w:type="spellEnd"/>
      <w:r w:rsidR="001D2AB8" w:rsidRPr="00E97038">
        <w:rPr>
          <w:rFonts w:ascii="Sylfaen" w:eastAsiaTheme="minorEastAsia" w:hAnsi="Sylfaen" w:cstheme="minorBidi"/>
          <w:shd w:val="clear" w:color="auto" w:fill="FFFFFF"/>
          <w:lang w:val="hy-AM"/>
        </w:rPr>
        <w:t xml:space="preserve"> </w:t>
      </w:r>
      <w:proofErr w:type="spellStart"/>
      <w:r w:rsidR="001D2AB8" w:rsidRPr="00E97038">
        <w:rPr>
          <w:rFonts w:ascii="Sylfaen" w:eastAsiaTheme="minorEastAsia" w:hAnsi="Sylfaen" w:cstheme="minorBidi"/>
          <w:shd w:val="clear" w:color="auto" w:fill="FFFFFF"/>
          <w:lang w:val="hy-AM"/>
        </w:rPr>
        <w:t>Մեդիա</w:t>
      </w:r>
      <w:proofErr w:type="spellEnd"/>
      <w:r w:rsidR="001D2AB8" w:rsidRPr="00E97038">
        <w:rPr>
          <w:rFonts w:ascii="Sylfaen" w:eastAsiaTheme="minorEastAsia" w:hAnsi="Sylfaen" w:cstheme="minorBidi"/>
          <w:shd w:val="clear" w:color="auto" w:fill="FFFFFF"/>
          <w:lang w:val="hy-AM"/>
        </w:rPr>
        <w:t xml:space="preserve"> Հոլդինգ» ՍՊԸ-ի («Lurer.com» լրատվական կայք</w:t>
      </w:r>
      <w:r w:rsidR="001D2AB8">
        <w:rPr>
          <w:rFonts w:ascii="Sylfaen" w:eastAsiaTheme="minorEastAsia" w:hAnsi="Sylfaen" w:cstheme="minorBidi"/>
          <w:shd w:val="clear" w:color="auto" w:fill="FFFFFF"/>
          <w:lang w:val="hy-AM"/>
        </w:rPr>
        <w:t>ի հիմնադիր</w:t>
      </w:r>
      <w:r w:rsidR="001D2AB8" w:rsidRPr="00E97038">
        <w:rPr>
          <w:rFonts w:ascii="Sylfaen" w:eastAsiaTheme="minorEastAsia" w:hAnsi="Sylfaen" w:cstheme="minorBidi"/>
          <w:shd w:val="clear" w:color="auto" w:fill="FFFFFF"/>
          <w:lang w:val="hy-AM"/>
        </w:rPr>
        <w:t>) և «</w:t>
      </w:r>
      <w:proofErr w:type="spellStart"/>
      <w:r w:rsidR="001D2AB8" w:rsidRPr="00E97038">
        <w:rPr>
          <w:rFonts w:ascii="Sylfaen" w:eastAsiaTheme="minorEastAsia" w:hAnsi="Sylfaen" w:cstheme="minorBidi"/>
          <w:shd w:val="clear" w:color="auto" w:fill="FFFFFF"/>
          <w:lang w:val="hy-AM"/>
        </w:rPr>
        <w:t>Արմդեյ</w:t>
      </w:r>
      <w:proofErr w:type="spellEnd"/>
      <w:r w:rsidR="001D2AB8">
        <w:rPr>
          <w:rFonts w:ascii="Sylfaen" w:eastAsiaTheme="minorEastAsia" w:hAnsi="Sylfaen" w:cstheme="minorBidi"/>
          <w:shd w:val="clear" w:color="auto" w:fill="FFFFFF"/>
          <w:lang w:val="hy-AM"/>
        </w:rPr>
        <w:t xml:space="preserve"> </w:t>
      </w:r>
      <w:proofErr w:type="spellStart"/>
      <w:r w:rsidR="001D2AB8" w:rsidRPr="00E97038">
        <w:rPr>
          <w:rFonts w:ascii="Sylfaen" w:eastAsiaTheme="minorEastAsia" w:hAnsi="Sylfaen" w:cstheme="minorBidi"/>
          <w:shd w:val="clear" w:color="auto" w:fill="FFFFFF"/>
          <w:lang w:val="hy-AM"/>
        </w:rPr>
        <w:t>ԷյԷմ</w:t>
      </w:r>
      <w:proofErr w:type="spellEnd"/>
      <w:r w:rsidR="001D2AB8" w:rsidRPr="00E97038">
        <w:rPr>
          <w:rFonts w:ascii="Sylfaen" w:eastAsiaTheme="minorEastAsia" w:hAnsi="Sylfaen" w:cstheme="minorBidi"/>
          <w:shd w:val="clear" w:color="auto" w:fill="FFFFFF"/>
          <w:lang w:val="hy-AM"/>
        </w:rPr>
        <w:t>» ՍՊԸ-ի («ArmDay.am» լրատվական կայք</w:t>
      </w:r>
      <w:r w:rsidR="001D2AB8">
        <w:rPr>
          <w:rFonts w:ascii="Sylfaen" w:eastAsiaTheme="minorEastAsia" w:hAnsi="Sylfaen" w:cstheme="minorBidi"/>
          <w:shd w:val="clear" w:color="auto" w:fill="FFFFFF"/>
          <w:lang w:val="hy-AM"/>
        </w:rPr>
        <w:t>ի հիմնադիր</w:t>
      </w:r>
      <w:r w:rsidR="001D2AB8" w:rsidRPr="00E97038">
        <w:rPr>
          <w:rFonts w:ascii="Sylfaen" w:eastAsiaTheme="minorEastAsia" w:hAnsi="Sylfaen" w:cstheme="minorBidi"/>
          <w:shd w:val="clear" w:color="auto" w:fill="FFFFFF"/>
          <w:lang w:val="hy-AM"/>
        </w:rPr>
        <w:t xml:space="preserve">)՝ զրպարտություն համարվող </w:t>
      </w:r>
      <w:r w:rsidR="001D2AB8">
        <w:rPr>
          <w:rFonts w:ascii="Sylfaen" w:eastAsiaTheme="minorEastAsia" w:hAnsi="Sylfaen" w:cstheme="minorBidi"/>
          <w:shd w:val="clear" w:color="auto" w:fill="FFFFFF"/>
          <w:lang w:val="hy-AM"/>
        </w:rPr>
        <w:t>տվյալներն</w:t>
      </w:r>
      <w:r w:rsidR="001D2AB8" w:rsidRPr="00E97038">
        <w:rPr>
          <w:rFonts w:ascii="Sylfaen" w:eastAsiaTheme="minorEastAsia" w:hAnsi="Sylfaen" w:cstheme="minorBidi"/>
          <w:shd w:val="clear" w:color="auto" w:fill="FFFFFF"/>
          <w:lang w:val="hy-AM"/>
        </w:rPr>
        <w:t xml:space="preserve"> այդ լրատվամիջոցներով հերքելու և 5</w:t>
      </w:r>
      <w:r w:rsidR="001D2AB8">
        <w:rPr>
          <w:rFonts w:ascii="Sylfaen" w:eastAsiaTheme="minorEastAsia" w:hAnsi="Sylfaen" w:cstheme="minorBidi"/>
          <w:shd w:val="clear" w:color="auto" w:fill="FFFFFF"/>
          <w:lang w:val="hy-AM"/>
        </w:rPr>
        <w:t xml:space="preserve"> մլն</w:t>
      </w:r>
      <w:r w:rsidR="001D2AB8" w:rsidRPr="00E97038">
        <w:rPr>
          <w:rFonts w:ascii="Sylfaen" w:eastAsiaTheme="minorEastAsia" w:hAnsi="Sylfaen" w:cstheme="minorBidi"/>
          <w:shd w:val="clear" w:color="auto" w:fill="FFFFFF"/>
          <w:lang w:val="hy-AM"/>
        </w:rPr>
        <w:t xml:space="preserve"> դրամի չափով փոխհատուցում վճարելու պահանջներ</w:t>
      </w:r>
      <w:r w:rsidR="001D2AB8">
        <w:rPr>
          <w:rFonts w:ascii="Sylfaen" w:eastAsiaTheme="minorEastAsia" w:hAnsi="Sylfaen" w:cstheme="minorBidi"/>
          <w:shd w:val="clear" w:color="auto" w:fill="FFFFFF"/>
          <w:lang w:val="hy-AM"/>
        </w:rPr>
        <w:t>ով</w:t>
      </w:r>
      <w:r w:rsidR="001D2AB8" w:rsidRPr="00E97038">
        <w:rPr>
          <w:rFonts w:ascii="Sylfaen" w:eastAsiaTheme="minorEastAsia" w:hAnsi="Sylfaen" w:cstheme="minorBidi"/>
          <w:shd w:val="clear" w:color="auto" w:fill="FFFFFF"/>
          <w:lang w:val="hy-AM"/>
        </w:rPr>
        <w:t>։ Հայցի առիթը փետրվարի 14-ին նախ առաջին</w:t>
      </w:r>
      <w:r w:rsidR="001D2AB8" w:rsidRPr="00E97038">
        <w:rPr>
          <w:rStyle w:val="FootnoteReference"/>
          <w:rFonts w:ascii="Sylfaen" w:eastAsia="Calibri" w:hAnsi="Sylfaen"/>
          <w:bCs/>
          <w:lang w:val="hy-AM"/>
        </w:rPr>
        <w:footnoteReference w:id="86"/>
      </w:r>
      <w:r w:rsidR="001D2AB8" w:rsidRPr="00E97038">
        <w:rPr>
          <w:rFonts w:ascii="Sylfaen" w:eastAsiaTheme="minorEastAsia" w:hAnsi="Sylfaen" w:cstheme="minorBidi"/>
          <w:shd w:val="clear" w:color="auto" w:fill="FFFFFF"/>
          <w:lang w:val="hy-AM"/>
        </w:rPr>
        <w:t>, ապա՝ երկրորդ</w:t>
      </w:r>
      <w:r w:rsidR="001D2AB8" w:rsidRPr="00E97038">
        <w:rPr>
          <w:rStyle w:val="FootnoteReference"/>
          <w:rFonts w:ascii="Sylfaen" w:eastAsia="Calibri" w:hAnsi="Sylfaen"/>
          <w:bCs/>
          <w:lang w:val="hy-AM"/>
        </w:rPr>
        <w:footnoteReference w:id="87"/>
      </w:r>
      <w:r w:rsidR="001D2AB8" w:rsidRPr="00E97038">
        <w:rPr>
          <w:rFonts w:ascii="Sylfaen" w:eastAsiaTheme="minorEastAsia" w:hAnsi="Sylfaen" w:cstheme="minorBidi"/>
          <w:shd w:val="clear" w:color="auto" w:fill="FFFFFF"/>
          <w:lang w:val="hy-AM"/>
        </w:rPr>
        <w:t xml:space="preserve"> </w:t>
      </w:r>
      <w:proofErr w:type="spellStart"/>
      <w:r w:rsidR="001D2AB8" w:rsidRPr="00E97038">
        <w:rPr>
          <w:rFonts w:ascii="Sylfaen" w:eastAsiaTheme="minorEastAsia" w:hAnsi="Sylfaen" w:cstheme="minorBidi"/>
          <w:shd w:val="clear" w:color="auto" w:fill="FFFFFF"/>
          <w:lang w:val="hy-AM"/>
        </w:rPr>
        <w:t>կայքում</w:t>
      </w:r>
      <w:proofErr w:type="spellEnd"/>
      <w:r w:rsidR="001D2AB8" w:rsidRPr="00E97038">
        <w:rPr>
          <w:rFonts w:ascii="Sylfaen" w:eastAsiaTheme="minorEastAsia" w:hAnsi="Sylfaen" w:cstheme="minorBidi"/>
          <w:shd w:val="clear" w:color="auto" w:fill="FFFFFF"/>
          <w:lang w:val="hy-AM"/>
        </w:rPr>
        <w:t xml:space="preserve"> մի քանի </w:t>
      </w:r>
      <w:proofErr w:type="spellStart"/>
      <w:r w:rsidR="001D2AB8" w:rsidRPr="00E97038">
        <w:rPr>
          <w:rFonts w:ascii="Sylfaen" w:eastAsiaTheme="minorEastAsia" w:hAnsi="Sylfaen" w:cstheme="minorBidi"/>
          <w:shd w:val="clear" w:color="auto" w:fill="FFFFFF"/>
          <w:lang w:val="hy-AM"/>
        </w:rPr>
        <w:t>րոպեի</w:t>
      </w:r>
      <w:proofErr w:type="spellEnd"/>
      <w:r w:rsidR="001D2AB8" w:rsidRPr="00E97038">
        <w:rPr>
          <w:rFonts w:ascii="Sylfaen" w:eastAsiaTheme="minorEastAsia" w:hAnsi="Sylfaen" w:cstheme="minorBidi"/>
          <w:shd w:val="clear" w:color="auto" w:fill="FFFFFF"/>
          <w:lang w:val="hy-AM"/>
        </w:rPr>
        <w:t xml:space="preserve"> տարբերությամբ հրապարակված՝ «ՔՊ-ական պաշտոնյաների նախկին գործատուների հետհեղափոխական «հաջողությունները». մաս I» հոդվածն է, որտեղ մասնավորապես ասվում է</w:t>
      </w:r>
      <w:r w:rsidR="001D2AB8" w:rsidRPr="00E97038">
        <w:rPr>
          <w:rFonts w:eastAsiaTheme="minorEastAsia"/>
          <w:shd w:val="clear" w:color="auto" w:fill="FFFFFF"/>
          <w:lang w:val="hy-AM"/>
        </w:rPr>
        <w:t>․</w:t>
      </w:r>
      <w:r w:rsidR="001D2AB8" w:rsidRPr="00E97038">
        <w:rPr>
          <w:rFonts w:ascii="Sylfaen" w:eastAsiaTheme="minorEastAsia" w:hAnsi="Sylfaen" w:cstheme="minorBidi"/>
          <w:shd w:val="clear" w:color="auto" w:fill="FFFFFF"/>
          <w:lang w:val="hy-AM"/>
        </w:rPr>
        <w:t xml:space="preserve"> «Հակոբ Արշակյանը </w:t>
      </w:r>
      <w:r w:rsidR="001D2AB8" w:rsidRPr="00E97038">
        <w:rPr>
          <w:rFonts w:ascii="Sylfaen" w:eastAsiaTheme="minorEastAsia" w:hAnsi="Sylfaen" w:cstheme="minorBidi"/>
          <w:shd w:val="clear" w:color="auto" w:fill="FFFFFF"/>
          <w:lang w:val="hy-AM"/>
        </w:rPr>
        <w:lastRenderedPageBreak/>
        <w:t>Կառավարության որոշում է անցկացնել տվել, որով պետությունը Համաշխարհային Բանկից 10 միլիոն դոլար պարտք է վերցնում Հակոբի նախկին գործատուի (</w:t>
      </w:r>
      <w:proofErr w:type="spellStart"/>
      <w:r w:rsidR="001D2AB8" w:rsidRPr="00E97038">
        <w:rPr>
          <w:rFonts w:ascii="Sylfaen" w:eastAsiaTheme="minorEastAsia" w:hAnsi="Sylfaen" w:cstheme="minorBidi"/>
          <w:shd w:val="clear" w:color="auto" w:fill="FFFFFF"/>
          <w:lang w:val="hy-AM"/>
        </w:rPr>
        <w:t>National</w:t>
      </w:r>
      <w:proofErr w:type="spellEnd"/>
      <w:r w:rsidR="001D2AB8" w:rsidRPr="00E97038">
        <w:rPr>
          <w:rFonts w:ascii="Sylfaen" w:eastAsiaTheme="minorEastAsia" w:hAnsi="Sylfaen" w:cstheme="minorBidi"/>
          <w:shd w:val="clear" w:color="auto" w:fill="FFFFFF"/>
          <w:lang w:val="hy-AM"/>
        </w:rPr>
        <w:t xml:space="preserve"> </w:t>
      </w:r>
      <w:proofErr w:type="spellStart"/>
      <w:r w:rsidR="001D2AB8" w:rsidRPr="00E97038">
        <w:rPr>
          <w:rFonts w:ascii="Sylfaen" w:eastAsiaTheme="minorEastAsia" w:hAnsi="Sylfaen" w:cstheme="minorBidi"/>
          <w:shd w:val="clear" w:color="auto" w:fill="FFFFFF"/>
          <w:lang w:val="hy-AM"/>
        </w:rPr>
        <w:t>Instruments</w:t>
      </w:r>
      <w:proofErr w:type="spellEnd"/>
      <w:r w:rsidR="001D2AB8" w:rsidRPr="00E97038">
        <w:rPr>
          <w:rFonts w:ascii="Sylfaen" w:eastAsiaTheme="minorEastAsia" w:hAnsi="Sylfaen" w:cstheme="minorBidi"/>
          <w:shd w:val="clear" w:color="auto" w:fill="FFFFFF"/>
          <w:lang w:val="hy-AM"/>
        </w:rPr>
        <w:t>), Հակոբի սեփական ֆիրմայի (</w:t>
      </w:r>
      <w:proofErr w:type="spellStart"/>
      <w:r w:rsidR="001D2AB8" w:rsidRPr="00E97038">
        <w:rPr>
          <w:rFonts w:ascii="Sylfaen" w:eastAsiaTheme="minorEastAsia" w:hAnsi="Sylfaen" w:cstheme="minorBidi"/>
          <w:shd w:val="clear" w:color="auto" w:fill="FFFFFF"/>
          <w:lang w:val="hy-AM"/>
        </w:rPr>
        <w:t>Araxis</w:t>
      </w:r>
      <w:proofErr w:type="spellEnd"/>
      <w:r w:rsidR="001D2AB8" w:rsidRPr="00E97038">
        <w:rPr>
          <w:rFonts w:ascii="Sylfaen" w:eastAsiaTheme="minorEastAsia" w:hAnsi="Sylfaen" w:cstheme="minorBidi"/>
          <w:shd w:val="clear" w:color="auto" w:fill="FFFFFF"/>
          <w:lang w:val="hy-AM"/>
        </w:rPr>
        <w:t xml:space="preserve"> </w:t>
      </w:r>
      <w:proofErr w:type="spellStart"/>
      <w:r w:rsidR="001D2AB8" w:rsidRPr="00E97038">
        <w:rPr>
          <w:rFonts w:ascii="Sylfaen" w:eastAsiaTheme="minorEastAsia" w:hAnsi="Sylfaen" w:cstheme="minorBidi"/>
          <w:shd w:val="clear" w:color="auto" w:fill="FFFFFF"/>
          <w:lang w:val="hy-AM"/>
        </w:rPr>
        <w:t>Engineering</w:t>
      </w:r>
      <w:proofErr w:type="spellEnd"/>
      <w:r w:rsidR="001D2AB8" w:rsidRPr="00E97038">
        <w:rPr>
          <w:rFonts w:ascii="Sylfaen" w:eastAsiaTheme="minorEastAsia" w:hAnsi="Sylfaen" w:cstheme="minorBidi"/>
          <w:shd w:val="clear" w:color="auto" w:fill="FFFFFF"/>
          <w:lang w:val="hy-AM"/>
        </w:rPr>
        <w:t xml:space="preserve">) և մի քանի այլ ընկերության հետ </w:t>
      </w:r>
      <w:proofErr w:type="spellStart"/>
      <w:r w:rsidR="001D2AB8" w:rsidRPr="00E97038">
        <w:rPr>
          <w:rFonts w:ascii="Sylfaen" w:eastAsiaTheme="minorEastAsia" w:hAnsi="Sylfaen" w:cstheme="minorBidi"/>
          <w:shd w:val="clear" w:color="auto" w:fill="FFFFFF"/>
          <w:lang w:val="hy-AM"/>
        </w:rPr>
        <w:t>Ջրվեժում</w:t>
      </w:r>
      <w:proofErr w:type="spellEnd"/>
      <w:r w:rsidR="001D2AB8" w:rsidRPr="00E97038">
        <w:rPr>
          <w:rFonts w:ascii="Sylfaen" w:eastAsiaTheme="minorEastAsia" w:hAnsi="Sylfaen" w:cstheme="minorBidi"/>
          <w:shd w:val="clear" w:color="auto" w:fill="FFFFFF"/>
          <w:lang w:val="hy-AM"/>
        </w:rPr>
        <w:t xml:space="preserve"> Ինժեներական քաղաք ստեղծելու համար»։</w:t>
      </w:r>
    </w:p>
    <w:p w:rsidR="00406931" w:rsidRDefault="001D2AB8" w:rsidP="00561CF1">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E97038">
        <w:rPr>
          <w:rFonts w:ascii="Sylfaen" w:eastAsiaTheme="minorEastAsia" w:hAnsi="Sylfaen" w:cstheme="minorBidi"/>
          <w:shd w:val="clear" w:color="auto" w:fill="FFFFFF"/>
          <w:lang w:val="hy-AM"/>
        </w:rPr>
        <w:t>Հիշեցնենք, որ մարտի 16-ին նույն հայցվորը նույն առիթով հայց էր ներկայացրել դատարան ընդդեմ նույն լրատվամիջոցների՝ զրպարտություն համարվող տվյալները հրապարակայնորեն հերքելու և 500.000-ական դրամի չափով փոխհատուցում վճարելու պահանջներով։ Այս հայցադիմումը վերադարձվել էր ապրիլի 25-ին։</w:t>
      </w:r>
      <w:r>
        <w:rPr>
          <w:rFonts w:ascii="Sylfaen" w:eastAsiaTheme="minorEastAsia" w:hAnsi="Sylfaen" w:cstheme="minorBidi"/>
          <w:shd w:val="clear" w:color="auto" w:fill="FFFFFF"/>
          <w:lang w:val="hy-AM"/>
        </w:rPr>
        <w:t xml:space="preserve"> </w:t>
      </w:r>
      <w:r w:rsidRPr="00F37479">
        <w:rPr>
          <w:rFonts w:ascii="Sylfaen" w:hAnsi="Sylfaen"/>
          <w:shd w:val="clear" w:color="auto" w:fill="FFFFFF"/>
          <w:lang w:val="hy-AM"/>
        </w:rPr>
        <w:t xml:space="preserve">Հունիսի 22-ին երկրորդ հայցադիմումը </w:t>
      </w:r>
      <w:proofErr w:type="spellStart"/>
      <w:r w:rsidRPr="00F37479">
        <w:rPr>
          <w:rFonts w:ascii="Sylfaen" w:hAnsi="Sylfaen"/>
          <w:shd w:val="clear" w:color="auto" w:fill="FFFFFF"/>
          <w:lang w:val="hy-AM"/>
        </w:rPr>
        <w:t>ևս</w:t>
      </w:r>
      <w:proofErr w:type="spellEnd"/>
      <w:r w:rsidRPr="00F37479">
        <w:rPr>
          <w:rFonts w:ascii="Sylfaen" w:hAnsi="Sylfaen"/>
          <w:shd w:val="clear" w:color="auto" w:fill="FFFFFF"/>
          <w:lang w:val="hy-AM"/>
        </w:rPr>
        <w:t xml:space="preserve"> վերադարձվել է։</w:t>
      </w:r>
      <w:r w:rsidRPr="00F37479">
        <w:rPr>
          <w:rFonts w:ascii="Sylfaen" w:hAnsi="Sylfaen"/>
          <w:shd w:val="clear" w:color="auto" w:fill="FFFFFF"/>
          <w:lang w:val="hy-AM"/>
        </w:rPr>
        <w:br/>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E97038">
        <w:rPr>
          <w:rFonts w:ascii="Sylfaen" w:eastAsiaTheme="minorEastAsia" w:hAnsi="Sylfaen" w:cstheme="minorBidi"/>
          <w:b/>
          <w:lang w:val="hy-AM" w:eastAsia="en-US"/>
        </w:rPr>
        <w:t>Հունիսի 9-ին</w:t>
      </w:r>
      <w:r w:rsidRPr="00E97038">
        <w:rPr>
          <w:rFonts w:ascii="Sylfaen" w:eastAsiaTheme="minorEastAsia" w:hAnsi="Sylfaen" w:cstheme="minorBidi"/>
          <w:lang w:val="hy-AM" w:eastAsia="en-US"/>
        </w:rPr>
        <w:t xml:space="preserve"> </w:t>
      </w:r>
      <w:proofErr w:type="spellStart"/>
      <w:r w:rsidRPr="00E97038">
        <w:rPr>
          <w:rFonts w:ascii="Sylfaen" w:eastAsiaTheme="minorEastAsia" w:hAnsi="Sylfaen" w:cstheme="minorBidi"/>
          <w:lang w:val="hy-AM" w:eastAsia="en-US"/>
        </w:rPr>
        <w:t>Երևանի</w:t>
      </w:r>
      <w:proofErr w:type="spellEnd"/>
      <w:r w:rsidRPr="00E97038">
        <w:rPr>
          <w:rFonts w:ascii="Sylfaen" w:eastAsiaTheme="minorEastAsia" w:hAnsi="Sylfaen" w:cstheme="minorBidi"/>
          <w:lang w:val="hy-AM" w:eastAsia="en-US"/>
        </w:rPr>
        <w:t xml:space="preserve"> ընդհանուր իրավասության դատարանում կայացել է ԱԱԾ նախկին աշխատակից Արա Հարությունյանն ընդդեմ «1in.am» լրատվական կայքի հիմնադիր «Սկիզբ </w:t>
      </w:r>
      <w:proofErr w:type="spellStart"/>
      <w:r w:rsidRPr="00E97038">
        <w:rPr>
          <w:rFonts w:ascii="Sylfaen" w:eastAsiaTheme="minorEastAsia" w:hAnsi="Sylfaen" w:cstheme="minorBidi"/>
          <w:lang w:val="hy-AM" w:eastAsia="en-US"/>
        </w:rPr>
        <w:t>Մեդիա</w:t>
      </w:r>
      <w:proofErr w:type="spellEnd"/>
      <w:r w:rsidRPr="00E97038">
        <w:rPr>
          <w:rFonts w:ascii="Sylfaen" w:eastAsiaTheme="minorEastAsia" w:hAnsi="Sylfaen" w:cstheme="minorBidi"/>
          <w:lang w:val="hy-AM" w:eastAsia="en-US"/>
        </w:rPr>
        <w:t xml:space="preserve"> Կենտրոն» ՍՊԸ-ի գործով հերթական դատական նիստը՝ զրպարտություն համարվող տվյալները հրապարակայնորեն հերքելու, պատվին և արժանապատվությանը պատճառված վնասի փոխհատուցման պահանջներով։</w:t>
      </w:r>
      <w:r w:rsidRPr="00E97038">
        <w:rPr>
          <w:rFonts w:ascii="Sylfaen" w:eastAsiaTheme="minorEastAsia" w:hAnsi="Sylfaen" w:cstheme="minorBidi"/>
          <w:lang w:val="hy-AM" w:eastAsia="en-US"/>
        </w:rPr>
        <w:br/>
      </w:r>
      <w:r w:rsidRPr="00E97038">
        <w:rPr>
          <w:rFonts w:ascii="Sylfaen" w:hAnsi="Sylfaen"/>
          <w:shd w:val="clear" w:color="auto" w:fill="FFFFFF"/>
          <w:lang w:val="hy-AM"/>
        </w:rPr>
        <w:tab/>
        <w:t>Հայցը ներկայացվել է 2020թ</w:t>
      </w:r>
      <w:r w:rsidRPr="00E97038">
        <w:rPr>
          <w:shd w:val="clear" w:color="auto" w:fill="FFFFFF"/>
          <w:lang w:val="hy-AM"/>
        </w:rPr>
        <w:t>․</w:t>
      </w:r>
      <w:r w:rsidRPr="00E97038">
        <w:rPr>
          <w:rFonts w:ascii="Sylfaen" w:hAnsi="Sylfaen"/>
          <w:shd w:val="clear" w:color="auto" w:fill="FFFFFF"/>
          <w:lang w:val="hy-AM"/>
        </w:rPr>
        <w:t>օգոստոսի 31-ին, իսկ առիթը եղել է «1in.am»-ում հուլիսի 31-ին հրապարակված հոդվածը, որտեղ հայցվորի մասին ասվում է, թե նա 20 տարուց ավելի ծառայել է ՀՀ ԱԱԾ-ում և ըստ շրջանառվող լուրերի՝ «</w:t>
      </w:r>
      <w:proofErr w:type="spellStart"/>
      <w:r w:rsidRPr="00E97038">
        <w:rPr>
          <w:rFonts w:ascii="Sylfaen" w:hAnsi="Sylfaen"/>
          <w:shd w:val="clear" w:color="auto" w:fill="FFFFFF"/>
          <w:lang w:val="hy-AM"/>
        </w:rPr>
        <w:t>Հարավկովկասյան</w:t>
      </w:r>
      <w:proofErr w:type="spellEnd"/>
      <w:r w:rsidRPr="00E97038">
        <w:rPr>
          <w:rFonts w:ascii="Sylfaen" w:hAnsi="Sylfaen"/>
          <w:shd w:val="clear" w:color="auto" w:fill="FFFFFF"/>
          <w:lang w:val="hy-AM"/>
        </w:rPr>
        <w:t xml:space="preserve"> </w:t>
      </w:r>
      <w:proofErr w:type="spellStart"/>
      <w:r w:rsidRPr="00E97038">
        <w:rPr>
          <w:rFonts w:ascii="Sylfaen" w:hAnsi="Sylfaen"/>
          <w:shd w:val="clear" w:color="auto" w:fill="FFFFFF"/>
          <w:lang w:val="hy-AM"/>
        </w:rPr>
        <w:t>երկաթուղիներ</w:t>
      </w:r>
      <w:proofErr w:type="spellEnd"/>
      <w:r w:rsidRPr="00E97038">
        <w:rPr>
          <w:rFonts w:ascii="Sylfaen" w:hAnsi="Sylfaen"/>
          <w:shd w:val="clear" w:color="auto" w:fill="FFFFFF"/>
          <w:lang w:val="hy-AM"/>
        </w:rPr>
        <w:t xml:space="preserve">» ընկերության գլխավոր հաշվապահի կողմից տարիներով ստացել է ծրարով վարձատրություն՝ </w:t>
      </w:r>
      <w:proofErr w:type="spellStart"/>
      <w:r w:rsidRPr="00E97038">
        <w:rPr>
          <w:rFonts w:ascii="Sylfaen" w:hAnsi="Sylfaen"/>
          <w:shd w:val="clear" w:color="auto" w:fill="FFFFFF"/>
          <w:lang w:val="hy-AM"/>
        </w:rPr>
        <w:t>երկաթուղիներում</w:t>
      </w:r>
      <w:proofErr w:type="spellEnd"/>
      <w:r w:rsidRPr="00E97038">
        <w:rPr>
          <w:rFonts w:ascii="Sylfaen" w:hAnsi="Sylfaen"/>
          <w:shd w:val="clear" w:color="auto" w:fill="FFFFFF"/>
          <w:lang w:val="hy-AM"/>
        </w:rPr>
        <w:t xml:space="preserve"> տեղի ունեցող թալանի վրա «աչք փակելու» դիմաց, կազմակերպել է ապրանքների մաքսանենգություն, զբաղվել </w:t>
      </w:r>
      <w:proofErr w:type="spellStart"/>
      <w:r w:rsidRPr="00E97038">
        <w:rPr>
          <w:rFonts w:ascii="Sylfaen" w:hAnsi="Sylfaen"/>
          <w:shd w:val="clear" w:color="auto" w:fill="FFFFFF"/>
          <w:lang w:val="hy-AM"/>
        </w:rPr>
        <w:t>հովանավորչությամբ</w:t>
      </w:r>
      <w:proofErr w:type="spellEnd"/>
      <w:r w:rsidRPr="00E97038">
        <w:rPr>
          <w:rStyle w:val="FootnoteReference"/>
          <w:rFonts w:ascii="Sylfaen" w:eastAsiaTheme="minorEastAsia" w:hAnsi="Sylfaen"/>
          <w:shd w:val="clear" w:color="auto" w:fill="FFFFFF"/>
          <w:lang w:val="hy-AM"/>
        </w:rPr>
        <w:footnoteReference w:id="88"/>
      </w:r>
      <w:r w:rsidRPr="00E97038">
        <w:rPr>
          <w:rFonts w:ascii="Sylfaen" w:hAnsi="Sylfaen"/>
          <w:shd w:val="clear" w:color="auto" w:fill="FFFFFF"/>
          <w:lang w:val="hy-AM"/>
        </w:rPr>
        <w:t>։</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bCs/>
          <w:lang w:val="hy-AM"/>
        </w:rPr>
      </w:pPr>
      <w:r>
        <w:rPr>
          <w:rFonts w:ascii="Sylfaen" w:hAnsi="Sylfaen"/>
          <w:shd w:val="clear" w:color="auto" w:fill="FFFFFF"/>
          <w:lang w:val="hy-AM"/>
        </w:rPr>
        <w:t>Հ</w:t>
      </w:r>
      <w:r w:rsidRPr="00E97038">
        <w:rPr>
          <w:rFonts w:ascii="Sylfaen" w:hAnsi="Sylfaen"/>
          <w:shd w:val="clear" w:color="auto" w:fill="FFFFFF"/>
          <w:lang w:val="hy-AM"/>
        </w:rPr>
        <w:t xml:space="preserve">աջորդ </w:t>
      </w:r>
      <w:r>
        <w:rPr>
          <w:rFonts w:ascii="Sylfaen" w:hAnsi="Sylfaen"/>
          <w:shd w:val="clear" w:color="auto" w:fill="FFFFFF"/>
          <w:lang w:val="hy-AM"/>
        </w:rPr>
        <w:t>դ</w:t>
      </w:r>
      <w:r w:rsidRPr="00E97038">
        <w:rPr>
          <w:rFonts w:ascii="Sylfaen" w:hAnsi="Sylfaen"/>
          <w:shd w:val="clear" w:color="auto" w:fill="FFFFFF"/>
          <w:lang w:val="hy-AM"/>
        </w:rPr>
        <w:t>ատական նիստը նշանակվել է հ</w:t>
      </w:r>
      <w:r w:rsidRPr="00E97038">
        <w:rPr>
          <w:rFonts w:ascii="Sylfaen" w:hAnsi="Sylfaen"/>
          <w:bCs/>
          <w:lang w:val="hy-AM"/>
        </w:rPr>
        <w:t>ուլիսի 19-ին։</w:t>
      </w:r>
    </w:p>
    <w:p w:rsidR="00C51A8A" w:rsidRPr="00E97038" w:rsidRDefault="00C51A8A" w:rsidP="00C51A8A">
      <w:pPr>
        <w:spacing w:after="0" w:line="240" w:lineRule="auto"/>
        <w:rPr>
          <w:rFonts w:ascii="Sylfaen" w:hAnsi="Sylfaen"/>
          <w:sz w:val="24"/>
          <w:szCs w:val="24"/>
          <w:lang w:val="hy-AM"/>
        </w:rPr>
      </w:pPr>
    </w:p>
    <w:p w:rsidR="00406931"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hAnsi="Sylfaen"/>
          <w:b/>
          <w:sz w:val="24"/>
          <w:szCs w:val="24"/>
          <w:lang w:val="hy-AM"/>
        </w:rPr>
        <w:t>Հունիսի 10-ին</w:t>
      </w:r>
      <w:r w:rsidRPr="00E97038">
        <w:rPr>
          <w:rFonts w:ascii="Sylfaen" w:hAnsi="Sylfaen"/>
          <w:sz w:val="24"/>
          <w:szCs w:val="24"/>
          <w:lang w:val="hy-AM"/>
        </w:rPr>
        <w:t xml:space="preserve"> ԱԱԾ աշխատակիցների կողմից բերման է ենթարկվել և ձերբակալվել «Երկիր </w:t>
      </w:r>
      <w:proofErr w:type="spellStart"/>
      <w:r w:rsidRPr="00E97038">
        <w:rPr>
          <w:rFonts w:ascii="Sylfaen" w:hAnsi="Sylfaen"/>
          <w:sz w:val="24"/>
          <w:szCs w:val="24"/>
          <w:lang w:val="hy-AM"/>
        </w:rPr>
        <w:t>մեդիա</w:t>
      </w:r>
      <w:proofErr w:type="spellEnd"/>
      <w:r w:rsidRPr="00E97038">
        <w:rPr>
          <w:rFonts w:ascii="Sylfaen" w:hAnsi="Sylfaen"/>
          <w:sz w:val="24"/>
          <w:szCs w:val="24"/>
          <w:lang w:val="hy-AM"/>
        </w:rPr>
        <w:t xml:space="preserve">» հեռուստաընկերության տնօրեն Բագրատ Եսայանը։ Նրան մեղադրանք է առաջադրվել զանգվածային </w:t>
      </w:r>
      <w:proofErr w:type="spellStart"/>
      <w:r w:rsidRPr="00E97038">
        <w:rPr>
          <w:rFonts w:ascii="Sylfaen" w:hAnsi="Sylfaen"/>
          <w:sz w:val="24"/>
          <w:szCs w:val="24"/>
          <w:lang w:val="hy-AM"/>
        </w:rPr>
        <w:t>անկարգություններին</w:t>
      </w:r>
      <w:proofErr w:type="spellEnd"/>
      <w:r w:rsidRPr="00E97038">
        <w:rPr>
          <w:rFonts w:ascii="Sylfaen" w:hAnsi="Sylfaen"/>
          <w:sz w:val="24"/>
          <w:szCs w:val="24"/>
          <w:lang w:val="hy-AM"/>
        </w:rPr>
        <w:t xml:space="preserve"> մասնակցելու, ինչպես նաև՝ լրագրողի մասնագիտական օրինական գործունեությունը խոչընդոտելու հոդվածներով։ Այդ մեղադրանքն առնչվում է 2020 թվականի նոյեմբերի 10-ի գիշերը «Ազատություն» ռադիոկայանի </w:t>
      </w:r>
      <w:proofErr w:type="spellStart"/>
      <w:r w:rsidRPr="00E97038">
        <w:rPr>
          <w:rFonts w:ascii="Sylfaen" w:hAnsi="Sylfaen"/>
          <w:sz w:val="24"/>
          <w:szCs w:val="24"/>
          <w:lang w:val="hy-AM"/>
        </w:rPr>
        <w:t>երևանյան</w:t>
      </w:r>
      <w:proofErr w:type="spellEnd"/>
      <w:r w:rsidRPr="00E97038">
        <w:rPr>
          <w:rFonts w:ascii="Sylfaen" w:hAnsi="Sylfaen"/>
          <w:sz w:val="24"/>
          <w:szCs w:val="24"/>
          <w:lang w:val="hy-AM"/>
        </w:rPr>
        <w:t xml:space="preserve"> գրասենյակի վրա </w:t>
      </w:r>
      <w:hyperlink r:id="rId14" w:history="1">
        <w:r w:rsidRPr="00E97038">
          <w:rPr>
            <w:rFonts w:ascii="Sylfaen" w:hAnsi="Sylfaen"/>
            <w:sz w:val="24"/>
            <w:szCs w:val="24"/>
            <w:lang w:val="hy-AM"/>
          </w:rPr>
          <w:t>հարձակման դեպքին</w:t>
        </w:r>
      </w:hyperlink>
      <w:r w:rsidRPr="00E97038">
        <w:rPr>
          <w:rFonts w:ascii="Times New Roman" w:hAnsi="Times New Roman" w:cs="Times New Roman"/>
          <w:sz w:val="24"/>
          <w:szCs w:val="24"/>
          <w:lang w:val="hy-AM"/>
        </w:rPr>
        <w:t>․</w:t>
      </w:r>
      <w:r w:rsidRPr="00E97038">
        <w:rPr>
          <w:rFonts w:ascii="Sylfaen" w:hAnsi="Sylfaen"/>
          <w:sz w:val="24"/>
          <w:szCs w:val="24"/>
          <w:lang w:val="hy-AM"/>
        </w:rPr>
        <w:t xml:space="preserve"> տեսանյութերում </w:t>
      </w:r>
      <w:proofErr w:type="spellStart"/>
      <w:r w:rsidRPr="00E97038">
        <w:rPr>
          <w:rFonts w:ascii="Sylfaen" w:hAnsi="Sylfaen"/>
          <w:sz w:val="24"/>
          <w:szCs w:val="24"/>
          <w:lang w:val="hy-AM"/>
        </w:rPr>
        <w:t>երևում</w:t>
      </w:r>
      <w:proofErr w:type="spellEnd"/>
      <w:r w:rsidRPr="00E97038">
        <w:rPr>
          <w:rFonts w:ascii="Sylfaen" w:hAnsi="Sylfaen"/>
          <w:sz w:val="24"/>
          <w:szCs w:val="24"/>
          <w:lang w:val="hy-AM"/>
        </w:rPr>
        <w:t xml:space="preserve"> է, որ գրասենյակ ներխուժած անձանց մեջ եղել է նաև Բագրատ Եսայանը։ Ավելի ուշ կալանավորման միջնորդությունը մերժվել է, Եսայանն ազատ է արձակվել։</w:t>
      </w:r>
    </w:p>
    <w:p w:rsidR="00123E3D" w:rsidRPr="00E97038" w:rsidRDefault="00D66D00" w:rsidP="00AF400C">
      <w:pPr>
        <w:rPr>
          <w:rFonts w:ascii="Sylfaen" w:hAnsi="Sylfaen"/>
          <w:sz w:val="24"/>
          <w:szCs w:val="24"/>
          <w:lang w:val="hy-AM"/>
        </w:rPr>
      </w:pPr>
      <w:r>
        <w:rPr>
          <w:rFonts w:ascii="Sylfaen" w:hAnsi="Sylfaen"/>
          <w:sz w:val="24"/>
          <w:szCs w:val="24"/>
          <w:lang w:val="hy-AM"/>
        </w:rPr>
        <w:tab/>
      </w:r>
      <w:r w:rsidR="00AF400C">
        <w:rPr>
          <w:rFonts w:ascii="Sylfaen" w:hAnsi="Sylfaen"/>
          <w:sz w:val="24"/>
          <w:szCs w:val="24"/>
          <w:lang w:val="hy-AM"/>
        </w:rPr>
        <w:t xml:space="preserve">ՀՀ գլխավոր դատախազությունից ԽԱՊԿ-ին հայտնել են, որ 2020թ․ քրեական գործից </w:t>
      </w:r>
      <w:r w:rsidR="00123E3D" w:rsidRPr="00D66D00">
        <w:rPr>
          <w:rFonts w:ascii="Sylfaen" w:hAnsi="Sylfaen"/>
          <w:sz w:val="24"/>
          <w:szCs w:val="24"/>
          <w:lang w:val="hy-AM"/>
        </w:rPr>
        <w:t xml:space="preserve">անջատված </w:t>
      </w:r>
      <w:r w:rsidR="00AF400C">
        <w:rPr>
          <w:rFonts w:ascii="Sylfaen" w:hAnsi="Sylfaen"/>
          <w:sz w:val="24"/>
          <w:szCs w:val="24"/>
          <w:lang w:val="hy-AM"/>
        </w:rPr>
        <w:t>մաս</w:t>
      </w:r>
      <w:r w:rsidR="00123E3D" w:rsidRPr="00D66D00">
        <w:rPr>
          <w:rFonts w:ascii="Sylfaen" w:hAnsi="Sylfaen"/>
          <w:sz w:val="24"/>
          <w:szCs w:val="24"/>
          <w:lang w:val="hy-AM"/>
        </w:rPr>
        <w:t xml:space="preserve">ը </w:t>
      </w:r>
      <w:proofErr w:type="spellStart"/>
      <w:r w:rsidR="00AF400C">
        <w:rPr>
          <w:rFonts w:ascii="Sylfaen" w:hAnsi="Sylfaen"/>
          <w:sz w:val="24"/>
          <w:szCs w:val="24"/>
          <w:lang w:val="hy-AM"/>
        </w:rPr>
        <w:t>ս․թ</w:t>
      </w:r>
      <w:proofErr w:type="spellEnd"/>
      <w:r w:rsidR="00AF400C">
        <w:rPr>
          <w:rFonts w:ascii="Sylfaen" w:hAnsi="Sylfaen"/>
          <w:sz w:val="24"/>
          <w:szCs w:val="24"/>
          <w:lang w:val="hy-AM"/>
        </w:rPr>
        <w:t>․</w:t>
      </w:r>
      <w:r w:rsidR="00123E3D" w:rsidRPr="00D66D00">
        <w:rPr>
          <w:rFonts w:ascii="Sylfaen" w:hAnsi="Sylfaen"/>
          <w:sz w:val="24"/>
          <w:szCs w:val="24"/>
          <w:lang w:val="hy-AM"/>
        </w:rPr>
        <w:t xml:space="preserve"> հունիսի 30-ին հաստատված մեղադրական </w:t>
      </w:r>
      <w:r w:rsidR="00123E3D" w:rsidRPr="00D66D00">
        <w:rPr>
          <w:rFonts w:ascii="Sylfaen" w:hAnsi="Sylfaen"/>
          <w:sz w:val="24"/>
          <w:szCs w:val="24"/>
          <w:lang w:val="hy-AM"/>
        </w:rPr>
        <w:lastRenderedPageBreak/>
        <w:t xml:space="preserve">եզրակացությամբ ուղարկվել է </w:t>
      </w:r>
      <w:proofErr w:type="spellStart"/>
      <w:r w:rsidR="00123E3D" w:rsidRPr="00D66D00">
        <w:rPr>
          <w:rFonts w:ascii="Sylfaen" w:hAnsi="Sylfaen"/>
          <w:sz w:val="24"/>
          <w:szCs w:val="24"/>
          <w:lang w:val="hy-AM"/>
        </w:rPr>
        <w:t>Երևան</w:t>
      </w:r>
      <w:proofErr w:type="spellEnd"/>
      <w:r w:rsidR="00123E3D" w:rsidRPr="00D66D00">
        <w:rPr>
          <w:rFonts w:ascii="Sylfaen" w:hAnsi="Sylfaen"/>
          <w:sz w:val="24"/>
          <w:szCs w:val="24"/>
          <w:lang w:val="hy-AM"/>
        </w:rPr>
        <w:t xml:space="preserve"> քաղաքի առաջին ատյանի ընդհանուր իրավասության դատարան: </w:t>
      </w:r>
    </w:p>
    <w:p w:rsidR="00406931" w:rsidRPr="00E97038"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ab/>
      </w:r>
      <w:r w:rsidRPr="00E97038">
        <w:rPr>
          <w:rFonts w:ascii="Sylfaen" w:hAnsi="Sylfaen"/>
          <w:b/>
          <w:sz w:val="24"/>
          <w:szCs w:val="24"/>
          <w:lang w:val="hy-AM"/>
        </w:rPr>
        <w:t>Հունիսի 14-ին</w:t>
      </w:r>
      <w:r w:rsidRPr="00E97038">
        <w:rPr>
          <w:rFonts w:ascii="Sylfaen" w:hAnsi="Sylfaen"/>
          <w:sz w:val="24"/>
          <w:szCs w:val="24"/>
          <w:lang w:val="hy-AM"/>
        </w:rPr>
        <w:t xml:space="preserve"> քաղաքացի Արսեն Ղուկասյանը դատական հայց է ներկայացրել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 ընդդեմ «</w:t>
      </w:r>
      <w:proofErr w:type="spellStart"/>
      <w:r w:rsidRPr="00E97038">
        <w:rPr>
          <w:rFonts w:ascii="Sylfaen" w:hAnsi="Sylfaen"/>
          <w:sz w:val="24"/>
          <w:szCs w:val="24"/>
          <w:lang w:val="hy-AM"/>
        </w:rPr>
        <w:t>Մեդիա</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Նյուզ</w:t>
      </w:r>
      <w:proofErr w:type="spellEnd"/>
      <w:r w:rsidRPr="00E97038">
        <w:rPr>
          <w:rFonts w:ascii="Sylfaen" w:hAnsi="Sylfaen"/>
          <w:sz w:val="24"/>
          <w:szCs w:val="24"/>
          <w:lang w:val="hy-AM"/>
        </w:rPr>
        <w:t>» ՍՊԸ –ի («Medianews.am» կայք</w:t>
      </w:r>
      <w:r>
        <w:rPr>
          <w:rFonts w:ascii="Sylfaen" w:hAnsi="Sylfaen"/>
          <w:sz w:val="24"/>
          <w:szCs w:val="24"/>
          <w:lang w:val="hy-AM"/>
        </w:rPr>
        <w:t>ի հիմնադիր</w:t>
      </w:r>
      <w:r w:rsidRPr="00E97038">
        <w:rPr>
          <w:rFonts w:ascii="Sylfaen" w:hAnsi="Sylfaen"/>
          <w:sz w:val="24"/>
          <w:szCs w:val="24"/>
          <w:lang w:val="hy-AM"/>
        </w:rPr>
        <w:t xml:space="preserve">)՝ պատիվը և արժանապատվությունն արատավորող տեղեկությունների </w:t>
      </w:r>
      <w:proofErr w:type="spellStart"/>
      <w:r w:rsidRPr="00E97038">
        <w:rPr>
          <w:rFonts w:ascii="Sylfaen" w:hAnsi="Sylfaen"/>
          <w:sz w:val="24"/>
          <w:szCs w:val="24"/>
          <w:lang w:val="hy-AM"/>
        </w:rPr>
        <w:t>հերքման</w:t>
      </w:r>
      <w:proofErr w:type="spellEnd"/>
      <w:r w:rsidRPr="00E97038">
        <w:rPr>
          <w:rFonts w:ascii="Sylfaen" w:hAnsi="Sylfaen"/>
          <w:sz w:val="24"/>
          <w:szCs w:val="24"/>
          <w:lang w:val="hy-AM"/>
        </w:rPr>
        <w:t xml:space="preserve"> և վնասի </w:t>
      </w:r>
      <w:r>
        <w:rPr>
          <w:rFonts w:ascii="Sylfaen" w:hAnsi="Sylfaen"/>
          <w:sz w:val="24"/>
          <w:szCs w:val="24"/>
          <w:lang w:val="hy-AM"/>
        </w:rPr>
        <w:t>փոխ</w:t>
      </w:r>
      <w:r w:rsidRPr="00E97038">
        <w:rPr>
          <w:rFonts w:ascii="Sylfaen" w:hAnsi="Sylfaen"/>
          <w:sz w:val="24"/>
          <w:szCs w:val="24"/>
          <w:lang w:val="hy-AM"/>
        </w:rPr>
        <w:t>հատուցման պահանջ</w:t>
      </w:r>
      <w:r>
        <w:rPr>
          <w:rFonts w:ascii="Sylfaen" w:hAnsi="Sylfaen"/>
          <w:sz w:val="24"/>
          <w:szCs w:val="24"/>
          <w:lang w:val="hy-AM"/>
        </w:rPr>
        <w:t>ներով</w:t>
      </w:r>
      <w:r w:rsidRPr="00E97038">
        <w:rPr>
          <w:rFonts w:ascii="Sylfaen" w:hAnsi="Sylfaen"/>
          <w:sz w:val="24"/>
          <w:szCs w:val="24"/>
          <w:lang w:val="hy-AM"/>
        </w:rPr>
        <w:t xml:space="preserve">։ Հայցի առիթը մայիսի 26-ին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լուրն է, ըստ որի՝ 44-օրյա պատերազմի զոհերի հարազատները, այդ թվում՝ հայցվորը, քաղաքականացնում են դավաճանության մեղադրանքով ընթացող դատական նիստերը և դրանք շահարկելով՝ օգտագործում ընդդեմ ներկա իշխանությունների։</w:t>
      </w:r>
    </w:p>
    <w:p w:rsidR="00406931" w:rsidRPr="00E97038" w:rsidRDefault="00406931" w:rsidP="00406931">
      <w:pPr>
        <w:spacing w:after="0" w:line="240" w:lineRule="auto"/>
        <w:rPr>
          <w:rFonts w:ascii="Sylfaen" w:hAnsi="Sylfaen"/>
          <w:sz w:val="24"/>
          <w:szCs w:val="24"/>
          <w:lang w:val="hy-AM"/>
        </w:rPr>
      </w:pPr>
      <w:r w:rsidRPr="00E97038">
        <w:rPr>
          <w:rFonts w:ascii="Sylfaen" w:hAnsi="Sylfaen"/>
          <w:sz w:val="24"/>
          <w:szCs w:val="24"/>
          <w:lang w:val="hy-AM"/>
        </w:rPr>
        <w:t>Հունիսի 23-ին հայցադիմումն ընդունվել է վարույթ։</w:t>
      </w:r>
    </w:p>
    <w:p w:rsidR="00406931" w:rsidRPr="00E97038" w:rsidRDefault="00406931" w:rsidP="00406931">
      <w:pPr>
        <w:spacing w:after="0" w:line="240" w:lineRule="auto"/>
        <w:rPr>
          <w:rFonts w:ascii="Sylfaen" w:eastAsia="Times New Roman" w:hAnsi="Sylfaen" w:cs="Times New Roman"/>
          <w:kern w:val="36"/>
          <w:sz w:val="24"/>
          <w:szCs w:val="24"/>
          <w:lang w:val="hy-AM" w:eastAsia="ru-RU"/>
        </w:rPr>
      </w:pPr>
    </w:p>
    <w:p w:rsidR="00406931" w:rsidRPr="00E97038" w:rsidRDefault="00406931" w:rsidP="00406931">
      <w:pPr>
        <w:spacing w:after="0" w:line="240" w:lineRule="auto"/>
        <w:rPr>
          <w:rFonts w:ascii="Sylfaen" w:hAnsi="Sylfaen"/>
          <w:sz w:val="24"/>
          <w:szCs w:val="24"/>
          <w:shd w:val="clear" w:color="auto" w:fill="FFFFFF"/>
          <w:lang w:val="hy-AM" w:eastAsia="ru-RU"/>
        </w:rPr>
      </w:pPr>
      <w:r w:rsidRPr="00E97038">
        <w:rPr>
          <w:rFonts w:ascii="inherit" w:eastAsia="Times New Roman" w:hAnsi="inherit" w:cs="Segoe UI Historic"/>
          <w:color w:val="050505"/>
          <w:sz w:val="23"/>
          <w:szCs w:val="23"/>
          <w:lang w:val="hy-AM"/>
        </w:rPr>
        <w:tab/>
      </w:r>
      <w:r w:rsidRPr="00E97038">
        <w:rPr>
          <w:rFonts w:ascii="Sylfaen" w:hAnsi="Sylfaen"/>
          <w:b/>
          <w:sz w:val="24"/>
          <w:szCs w:val="24"/>
          <w:shd w:val="clear" w:color="auto" w:fill="FFFFFF"/>
          <w:lang w:val="hy-AM" w:eastAsia="ru-RU"/>
        </w:rPr>
        <w:t xml:space="preserve">Հունիսի 14 –ին </w:t>
      </w:r>
      <w:proofErr w:type="spellStart"/>
      <w:r w:rsidRPr="00E97038">
        <w:rPr>
          <w:rFonts w:ascii="Sylfaen" w:hAnsi="Sylfaen"/>
          <w:sz w:val="24"/>
          <w:szCs w:val="24"/>
          <w:shd w:val="clear" w:color="auto" w:fill="FFFFFF"/>
          <w:lang w:val="hy-AM" w:eastAsia="ru-RU"/>
        </w:rPr>
        <w:t>Երևանի</w:t>
      </w:r>
      <w:proofErr w:type="spellEnd"/>
      <w:r w:rsidRPr="00E97038">
        <w:rPr>
          <w:rFonts w:ascii="Sylfaen" w:hAnsi="Sylfaen"/>
          <w:sz w:val="24"/>
          <w:szCs w:val="24"/>
          <w:shd w:val="clear" w:color="auto" w:fill="FFFFFF"/>
          <w:lang w:val="hy-AM" w:eastAsia="ru-RU"/>
        </w:rPr>
        <w:t xml:space="preserve"> ընդհանուր իրավասության դատարանը որոշում է կայացրել առանց քննության թողնել «Բարի </w:t>
      </w:r>
      <w:proofErr w:type="spellStart"/>
      <w:r w:rsidRPr="00E97038">
        <w:rPr>
          <w:rFonts w:ascii="Sylfaen" w:hAnsi="Sylfaen"/>
          <w:sz w:val="24"/>
          <w:szCs w:val="24"/>
          <w:shd w:val="clear" w:color="auto" w:fill="FFFFFF"/>
          <w:lang w:val="hy-AM" w:eastAsia="ru-RU"/>
        </w:rPr>
        <w:t>Սամարացի</w:t>
      </w:r>
      <w:proofErr w:type="spellEnd"/>
      <w:r w:rsidRPr="00E97038">
        <w:rPr>
          <w:rFonts w:ascii="Sylfaen" w:hAnsi="Sylfaen"/>
          <w:sz w:val="24"/>
          <w:szCs w:val="24"/>
          <w:shd w:val="clear" w:color="auto" w:fill="FFFFFF"/>
          <w:lang w:val="hy-AM" w:eastAsia="ru-RU"/>
        </w:rPr>
        <w:t xml:space="preserve">» ՍՊԸ-ն ընդդեմ լրագրող Թերեզա Ասատրյանի (երրորդ կողմ՝ «Բաց </w:t>
      </w:r>
      <w:proofErr w:type="spellStart"/>
      <w:r w:rsidRPr="00E97038">
        <w:rPr>
          <w:rFonts w:ascii="Sylfaen" w:hAnsi="Sylfaen"/>
          <w:sz w:val="24"/>
          <w:szCs w:val="24"/>
          <w:shd w:val="clear" w:color="auto" w:fill="FFFFFF"/>
          <w:lang w:val="hy-AM" w:eastAsia="ru-RU"/>
        </w:rPr>
        <w:t>ԹիՎի</w:t>
      </w:r>
      <w:proofErr w:type="spellEnd"/>
      <w:r w:rsidRPr="00E97038">
        <w:rPr>
          <w:rFonts w:ascii="Sylfaen" w:hAnsi="Sylfaen"/>
          <w:sz w:val="24"/>
          <w:szCs w:val="24"/>
          <w:shd w:val="clear" w:color="auto" w:fill="FFFFFF"/>
          <w:lang w:val="hy-AM" w:eastAsia="ru-RU"/>
        </w:rPr>
        <w:t xml:space="preserve">» ՍՊԸ) գործը` գործարար </w:t>
      </w:r>
      <w:proofErr w:type="spellStart"/>
      <w:r w:rsidRPr="00E97038">
        <w:rPr>
          <w:rFonts w:ascii="Sylfaen" w:hAnsi="Sylfaen"/>
          <w:sz w:val="24"/>
          <w:szCs w:val="24"/>
          <w:shd w:val="clear" w:color="auto" w:fill="FFFFFF"/>
          <w:lang w:val="hy-AM" w:eastAsia="ru-RU"/>
        </w:rPr>
        <w:t>համբավին</w:t>
      </w:r>
      <w:proofErr w:type="spellEnd"/>
      <w:r w:rsidRPr="00E97038">
        <w:rPr>
          <w:rFonts w:ascii="Sylfaen" w:hAnsi="Sylfaen"/>
          <w:sz w:val="24"/>
          <w:szCs w:val="24"/>
          <w:shd w:val="clear" w:color="auto" w:fill="FFFFFF"/>
          <w:lang w:val="hy-AM" w:eastAsia="ru-RU"/>
        </w:rPr>
        <w:t xml:space="preserve"> պատճառված վնասի հատուցման և </w:t>
      </w:r>
      <w:proofErr w:type="spellStart"/>
      <w:r w:rsidRPr="00E97038">
        <w:rPr>
          <w:rFonts w:ascii="Sylfaen" w:hAnsi="Sylfaen"/>
          <w:sz w:val="24"/>
          <w:szCs w:val="24"/>
          <w:shd w:val="clear" w:color="auto" w:fill="FFFFFF"/>
          <w:lang w:val="hy-AM" w:eastAsia="ru-RU"/>
        </w:rPr>
        <w:t>հերքման</w:t>
      </w:r>
      <w:proofErr w:type="spellEnd"/>
      <w:r w:rsidRPr="00E97038">
        <w:rPr>
          <w:rFonts w:ascii="Sylfaen" w:hAnsi="Sylfaen"/>
          <w:sz w:val="24"/>
          <w:szCs w:val="24"/>
          <w:shd w:val="clear" w:color="auto" w:fill="FFFFFF"/>
          <w:lang w:val="hy-AM" w:eastAsia="ru-RU"/>
        </w:rPr>
        <w:t xml:space="preserve"> պարտավորեցնելու պահանջներով։</w:t>
      </w:r>
    </w:p>
    <w:p w:rsidR="00406931" w:rsidRDefault="00406931" w:rsidP="00406931">
      <w:pPr>
        <w:shd w:val="clear" w:color="auto" w:fill="FFFFFF"/>
        <w:spacing w:after="0" w:line="240" w:lineRule="auto"/>
        <w:rPr>
          <w:rFonts w:ascii="Sylfaen" w:hAnsi="Sylfaen"/>
          <w:sz w:val="24"/>
          <w:szCs w:val="24"/>
          <w:shd w:val="clear" w:color="auto" w:fill="FFFFFF"/>
          <w:lang w:val="hy-AM" w:eastAsia="ru-RU"/>
        </w:rPr>
      </w:pPr>
      <w:r w:rsidRPr="00E97038">
        <w:rPr>
          <w:rFonts w:ascii="Sylfaen" w:hAnsi="Sylfaen"/>
          <w:sz w:val="24"/>
          <w:szCs w:val="24"/>
          <w:shd w:val="clear" w:color="auto" w:fill="FFFFFF"/>
          <w:lang w:val="hy-AM" w:eastAsia="ru-RU"/>
        </w:rPr>
        <w:tab/>
        <w:t>Հայցը ներկայացվել է 2020թ</w:t>
      </w:r>
      <w:r w:rsidRPr="00E97038">
        <w:rPr>
          <w:rFonts w:ascii="Times New Roman" w:hAnsi="Times New Roman" w:cs="Times New Roman"/>
          <w:sz w:val="24"/>
          <w:szCs w:val="24"/>
          <w:shd w:val="clear" w:color="auto" w:fill="FFFFFF"/>
          <w:lang w:val="hy-AM" w:eastAsia="ru-RU"/>
        </w:rPr>
        <w:t>․</w:t>
      </w:r>
      <w:r w:rsidRPr="00E97038">
        <w:rPr>
          <w:rFonts w:ascii="Sylfaen" w:hAnsi="Sylfaen"/>
          <w:sz w:val="24"/>
          <w:szCs w:val="24"/>
          <w:shd w:val="clear" w:color="auto" w:fill="FFFFFF"/>
          <w:lang w:val="hy-AM" w:eastAsia="ru-RU"/>
        </w:rPr>
        <w:t xml:space="preserve"> փետրվարի 24-ին, իսկ առիթը եղել է «Բաց օրը» հաղորդման ժամանակ «Բարի </w:t>
      </w:r>
      <w:proofErr w:type="spellStart"/>
      <w:r w:rsidRPr="00E97038">
        <w:rPr>
          <w:rFonts w:ascii="Sylfaen" w:hAnsi="Sylfaen"/>
          <w:sz w:val="24"/>
          <w:szCs w:val="24"/>
          <w:shd w:val="clear" w:color="auto" w:fill="FFFFFF"/>
          <w:lang w:val="hy-AM" w:eastAsia="ru-RU"/>
        </w:rPr>
        <w:t>Սամարացու</w:t>
      </w:r>
      <w:proofErr w:type="spellEnd"/>
      <w:r w:rsidRPr="00E97038">
        <w:rPr>
          <w:rFonts w:ascii="Sylfaen" w:hAnsi="Sylfaen"/>
          <w:sz w:val="24"/>
          <w:szCs w:val="24"/>
          <w:shd w:val="clear" w:color="auto" w:fill="FFFFFF"/>
          <w:lang w:val="hy-AM" w:eastAsia="ru-RU"/>
        </w:rPr>
        <w:t xml:space="preserve">» արտադրության մասին Թերեզա Ասատրյանի արած հայտարարությունը, ըստ </w:t>
      </w:r>
      <w:proofErr w:type="spellStart"/>
      <w:r w:rsidRPr="00E97038">
        <w:rPr>
          <w:rFonts w:ascii="Sylfaen" w:hAnsi="Sylfaen"/>
          <w:sz w:val="24"/>
          <w:szCs w:val="24"/>
          <w:shd w:val="clear" w:color="auto" w:fill="FFFFFF"/>
          <w:lang w:val="hy-AM" w:eastAsia="ru-RU"/>
        </w:rPr>
        <w:t>որի`այդ</w:t>
      </w:r>
      <w:proofErr w:type="spellEnd"/>
      <w:r w:rsidRPr="00E97038">
        <w:rPr>
          <w:rFonts w:ascii="Sylfaen" w:hAnsi="Sylfaen"/>
          <w:sz w:val="24"/>
          <w:szCs w:val="24"/>
          <w:shd w:val="clear" w:color="auto" w:fill="FFFFFF"/>
          <w:lang w:val="hy-AM" w:eastAsia="ru-RU"/>
        </w:rPr>
        <w:t xml:space="preserve"> </w:t>
      </w:r>
      <w:proofErr w:type="spellStart"/>
      <w:r w:rsidRPr="00E97038">
        <w:rPr>
          <w:rFonts w:ascii="Sylfaen" w:hAnsi="Sylfaen"/>
          <w:sz w:val="24"/>
          <w:szCs w:val="24"/>
          <w:shd w:val="clear" w:color="auto" w:fill="FFFFFF"/>
          <w:lang w:val="hy-AM" w:eastAsia="ru-RU"/>
        </w:rPr>
        <w:t>մսամթերքն</w:t>
      </w:r>
      <w:proofErr w:type="spellEnd"/>
      <w:r w:rsidRPr="00E97038">
        <w:rPr>
          <w:rFonts w:ascii="Sylfaen" w:hAnsi="Sylfaen"/>
          <w:sz w:val="24"/>
          <w:szCs w:val="24"/>
          <w:shd w:val="clear" w:color="auto" w:fill="FFFFFF"/>
          <w:lang w:val="hy-AM" w:eastAsia="ru-RU"/>
        </w:rPr>
        <w:t xml:space="preserve"> ուտելու բան չէ, և այն առաջատար է կոչվել շուկայում, քանի որ սեփականատերը եղել է Սերժ Սարգսյանի մտերիմը: Հայցվորը պահանջում էր նաև 2 մլն դրամ փոխհատուցում։</w:t>
      </w:r>
      <w:r w:rsidRPr="00E97038">
        <w:rPr>
          <w:rFonts w:ascii="Sylfaen" w:hAnsi="Sylfaen"/>
          <w:sz w:val="24"/>
          <w:szCs w:val="24"/>
          <w:shd w:val="clear" w:color="auto" w:fill="FFFFFF"/>
          <w:lang w:val="hy-AM" w:eastAsia="ru-RU"/>
        </w:rPr>
        <w:tab/>
        <w:t xml:space="preserve">Դատարանի որոշման հիմքը եղել է այն, որ </w:t>
      </w:r>
      <w:proofErr w:type="spellStart"/>
      <w:r w:rsidRPr="00E97038">
        <w:rPr>
          <w:rFonts w:ascii="Sylfaen" w:hAnsi="Sylfaen"/>
          <w:sz w:val="24"/>
          <w:szCs w:val="24"/>
          <w:shd w:val="clear" w:color="auto" w:fill="FFFFFF"/>
          <w:lang w:val="hy-AM" w:eastAsia="ru-RU"/>
        </w:rPr>
        <w:t>ծանուցված</w:t>
      </w:r>
      <w:proofErr w:type="spellEnd"/>
      <w:r w:rsidRPr="00E97038">
        <w:rPr>
          <w:rFonts w:ascii="Sylfaen" w:hAnsi="Sylfaen"/>
          <w:sz w:val="24"/>
          <w:szCs w:val="24"/>
          <w:shd w:val="clear" w:color="auto" w:fill="FFFFFF"/>
          <w:lang w:val="hy-AM" w:eastAsia="ru-RU"/>
        </w:rPr>
        <w:t xml:space="preserve"> հայցվորը չի ներկայացել երկու հաջորդական դատական նիստերին, ինչպես նաև չի ներկայացրել գործի քննությունը հետաձգելու կամ գործն իր բացակայությամբ լուծելու վերաբերյալ միջնորդություն, իսկ պատասխանողը միջնորդություն չի ներկայացրել քննությունը շարունակելու վերաբերյալ:</w:t>
      </w:r>
    </w:p>
    <w:p w:rsidR="00C51A8A" w:rsidRDefault="00C51A8A" w:rsidP="00406931">
      <w:pPr>
        <w:shd w:val="clear" w:color="auto" w:fill="FFFFFF"/>
        <w:spacing w:after="0" w:line="240" w:lineRule="auto"/>
        <w:rPr>
          <w:rFonts w:ascii="Sylfaen" w:hAnsi="Sylfaen"/>
          <w:sz w:val="24"/>
          <w:szCs w:val="24"/>
          <w:shd w:val="clear" w:color="auto" w:fill="FFFFFF"/>
          <w:lang w:val="hy-AM" w:eastAsia="ru-RU"/>
        </w:rPr>
      </w:pPr>
    </w:p>
    <w:p w:rsidR="00C51A8A" w:rsidRPr="00E97038" w:rsidRDefault="00C51A8A" w:rsidP="00C51A8A">
      <w:pPr>
        <w:pStyle w:val="NormalWeb"/>
        <w:shd w:val="clear" w:color="auto" w:fill="FFFFFF"/>
        <w:spacing w:before="0" w:beforeAutospacing="0" w:after="0" w:afterAutospacing="0" w:line="240" w:lineRule="auto"/>
        <w:rPr>
          <w:rFonts w:ascii="Sylfaen" w:hAnsi="Sylfaen"/>
          <w:lang w:val="hy-AM"/>
        </w:rPr>
      </w:pPr>
      <w:r>
        <w:rPr>
          <w:rFonts w:ascii="Sylfaen" w:hAnsi="Sylfaen"/>
          <w:b/>
          <w:lang w:val="hy-AM"/>
        </w:rPr>
        <w:tab/>
      </w:r>
      <w:r w:rsidRPr="00E97038">
        <w:rPr>
          <w:rFonts w:ascii="Sylfaen" w:hAnsi="Sylfaen"/>
          <w:b/>
          <w:lang w:val="hy-AM"/>
        </w:rPr>
        <w:t>Հունիսի 14-ին</w:t>
      </w:r>
      <w:r w:rsidRPr="00E97038">
        <w:rPr>
          <w:rFonts w:ascii="Sylfaen" w:hAnsi="Sylfaen"/>
          <w:lang w:val="hy-AM"/>
        </w:rPr>
        <w:t xml:space="preserve"> </w:t>
      </w:r>
      <w:proofErr w:type="spellStart"/>
      <w:r w:rsidRPr="00E97038">
        <w:rPr>
          <w:rFonts w:ascii="Sylfaen" w:hAnsi="Sylfaen"/>
          <w:lang w:val="hy-AM"/>
        </w:rPr>
        <w:t>Երևանի</w:t>
      </w:r>
      <w:proofErr w:type="spellEnd"/>
      <w:r w:rsidRPr="00E97038">
        <w:rPr>
          <w:rFonts w:ascii="Sylfaen" w:hAnsi="Sylfaen"/>
          <w:lang w:val="hy-AM"/>
        </w:rPr>
        <w:t xml:space="preserve"> ընդհանուր իրավասության դատարանում կայացել է «Դեմի </w:t>
      </w:r>
      <w:proofErr w:type="spellStart"/>
      <w:r w:rsidRPr="00E97038">
        <w:rPr>
          <w:rFonts w:ascii="Sylfaen" w:hAnsi="Sylfaen"/>
          <w:lang w:val="hy-AM"/>
        </w:rPr>
        <w:t>Ֆարմ</w:t>
      </w:r>
      <w:proofErr w:type="spellEnd"/>
      <w:r w:rsidRPr="00E97038">
        <w:rPr>
          <w:rFonts w:ascii="Sylfaen" w:hAnsi="Sylfaen"/>
          <w:lang w:val="hy-AM"/>
        </w:rPr>
        <w:t>» ՍՊԸ-ն ընդդեմ «Հետք» ՍՊԸ-ի գործով հերթական նիստը՝ զրպարտություն համարվող տվյալները հրապարակային հերքելու և փոխհատուցման բռնագանձման պահանջներով։</w:t>
      </w:r>
    </w:p>
    <w:p w:rsidR="00C51A8A" w:rsidRPr="00E97038" w:rsidRDefault="00C51A8A" w:rsidP="00C51A8A">
      <w:pPr>
        <w:pStyle w:val="NormalWeb"/>
        <w:shd w:val="clear" w:color="auto" w:fill="FFFFFF"/>
        <w:spacing w:before="0" w:beforeAutospacing="0" w:after="0" w:afterAutospacing="0" w:line="240" w:lineRule="auto"/>
        <w:ind w:firstLine="567"/>
        <w:rPr>
          <w:rFonts w:ascii="Sylfaen" w:hAnsi="Sylfaen"/>
          <w:lang w:val="hy-AM"/>
        </w:rPr>
      </w:pPr>
      <w:r w:rsidRPr="00E97038">
        <w:rPr>
          <w:rFonts w:ascii="Sylfaen" w:hAnsi="Sylfaen"/>
          <w:lang w:val="hy-AM"/>
        </w:rPr>
        <w:t xml:space="preserve">Հայցը ներկայացվել է 2021թ. հունիսի 10-ին, իսկ առիթը մայիսի 6-ին «Hetq.am» </w:t>
      </w:r>
      <w:proofErr w:type="spellStart"/>
      <w:r w:rsidRPr="00E97038">
        <w:rPr>
          <w:rFonts w:ascii="Sylfaen" w:hAnsi="Sylfaen"/>
          <w:lang w:val="hy-AM"/>
        </w:rPr>
        <w:t>կայքում</w:t>
      </w:r>
      <w:proofErr w:type="spellEnd"/>
      <w:r w:rsidRPr="00E97038">
        <w:rPr>
          <w:rFonts w:ascii="Sylfaen" w:hAnsi="Sylfaen"/>
          <w:lang w:val="hy-AM"/>
        </w:rPr>
        <w:t xml:space="preserve"> հրապարակված «Առողջապահության ազգային ինստիտուտը խախտումներով է գրանցել մանկական վիտամինները» հոդվածն է</w:t>
      </w:r>
      <w:r w:rsidRPr="00E97038">
        <w:rPr>
          <w:rStyle w:val="FootnoteReference"/>
          <w:rFonts w:ascii="Sylfaen" w:eastAsiaTheme="minorEastAsia" w:hAnsi="Sylfaen"/>
          <w:lang w:val="hy-AM"/>
        </w:rPr>
        <w:t xml:space="preserve"> </w:t>
      </w:r>
      <w:r w:rsidRPr="00E97038">
        <w:rPr>
          <w:rStyle w:val="FootnoteReference"/>
          <w:rFonts w:ascii="Sylfaen" w:eastAsiaTheme="minorEastAsia" w:hAnsi="Sylfaen"/>
          <w:lang w:val="hy-AM"/>
        </w:rPr>
        <w:footnoteReference w:id="89"/>
      </w:r>
      <w:r w:rsidRPr="00E97038">
        <w:rPr>
          <w:rFonts w:ascii="Sylfaen" w:hAnsi="Sylfaen"/>
          <w:lang w:val="hy-AM"/>
        </w:rPr>
        <w:t xml:space="preserve">։ Հրապարակման մեջ նշվում է, որ «Դեմի </w:t>
      </w:r>
      <w:proofErr w:type="spellStart"/>
      <w:r w:rsidRPr="00E97038">
        <w:rPr>
          <w:rFonts w:ascii="Sylfaen" w:hAnsi="Sylfaen"/>
          <w:lang w:val="hy-AM"/>
        </w:rPr>
        <w:t>Ֆարմը</w:t>
      </w:r>
      <w:proofErr w:type="spellEnd"/>
      <w:r w:rsidRPr="00E97038">
        <w:rPr>
          <w:rFonts w:ascii="Sylfaen" w:hAnsi="Sylfaen"/>
          <w:lang w:val="hy-AM"/>
        </w:rPr>
        <w:t xml:space="preserve">» </w:t>
      </w:r>
      <w:proofErr w:type="spellStart"/>
      <w:r w:rsidRPr="00E97038">
        <w:rPr>
          <w:rFonts w:ascii="Sylfaen" w:hAnsi="Sylfaen"/>
          <w:lang w:val="hy-AM"/>
        </w:rPr>
        <w:t>կայքին</w:t>
      </w:r>
      <w:proofErr w:type="spellEnd"/>
      <w:r w:rsidRPr="00E97038">
        <w:rPr>
          <w:rFonts w:ascii="Sylfaen" w:hAnsi="Sylfaen"/>
          <w:lang w:val="hy-AM"/>
        </w:rPr>
        <w:t xml:space="preserve"> հավաստիացրել է, որ մանկական վիտամիններն ունեն պետական գրանցում՝ փորձելով ժամանակ շահել չեղած </w:t>
      </w:r>
      <w:r w:rsidRPr="00E97038">
        <w:rPr>
          <w:rFonts w:ascii="Sylfaen" w:hAnsi="Sylfaen"/>
          <w:lang w:val="hy-AM"/>
        </w:rPr>
        <w:lastRenderedPageBreak/>
        <w:t>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C51A8A" w:rsidRPr="00E97038" w:rsidRDefault="00C51A8A" w:rsidP="00C51A8A">
      <w:pPr>
        <w:pStyle w:val="NormalWeb"/>
        <w:shd w:val="clear" w:color="auto" w:fill="FFFFFF"/>
        <w:spacing w:before="0" w:beforeAutospacing="0" w:after="0" w:afterAutospacing="0" w:line="240" w:lineRule="auto"/>
        <w:ind w:firstLine="567"/>
        <w:rPr>
          <w:rFonts w:ascii="Sylfaen" w:hAnsi="Sylfaen"/>
          <w:lang w:val="hy-AM"/>
        </w:rPr>
      </w:pPr>
      <w:r w:rsidRPr="00E97038">
        <w:rPr>
          <w:rFonts w:ascii="Sylfaen" w:hAnsi="Sylfaen"/>
          <w:lang w:val="hy-AM"/>
        </w:rPr>
        <w:t>Դատական հաջորդ նիստը նշանակվել է սեպտեմբերի 16-ին:</w:t>
      </w:r>
    </w:p>
    <w:p w:rsidR="00C51A8A" w:rsidRPr="00E97038" w:rsidRDefault="00C51A8A" w:rsidP="00C51A8A">
      <w:pPr>
        <w:spacing w:after="0" w:line="240" w:lineRule="auto"/>
        <w:rPr>
          <w:rFonts w:ascii="Sylfaen" w:hAnsi="Sylfaen"/>
          <w:shd w:val="clear" w:color="auto" w:fill="FFFFFF"/>
          <w:lang w:val="hy-AM"/>
        </w:rPr>
      </w:pPr>
    </w:p>
    <w:p w:rsidR="00C51A8A" w:rsidRPr="00E97038" w:rsidRDefault="00C51A8A" w:rsidP="00C51A8A">
      <w:pPr>
        <w:tabs>
          <w:tab w:val="left" w:pos="720"/>
        </w:tabs>
        <w:spacing w:after="0" w:line="240" w:lineRule="auto"/>
        <w:ind w:firstLine="720"/>
        <w:rPr>
          <w:rFonts w:ascii="Sylfaen" w:hAnsi="Sylfaen" w:cs="Arian AMU"/>
          <w:sz w:val="24"/>
          <w:szCs w:val="24"/>
          <w:shd w:val="clear" w:color="auto" w:fill="FFFFFF"/>
          <w:lang w:val="hy-AM"/>
        </w:rPr>
      </w:pPr>
      <w:r w:rsidRPr="00E97038">
        <w:rPr>
          <w:rFonts w:ascii="Sylfaen" w:hAnsi="Sylfaen" w:cs="Arian AMU"/>
          <w:b/>
          <w:sz w:val="24"/>
          <w:szCs w:val="24"/>
          <w:shd w:val="clear" w:color="auto" w:fill="FFFFFF"/>
          <w:lang w:val="hy-AM"/>
        </w:rPr>
        <w:t>Հունիսի 14-ին</w:t>
      </w:r>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Երևանի</w:t>
      </w:r>
      <w:proofErr w:type="spellEnd"/>
      <w:r w:rsidRPr="00E97038">
        <w:rPr>
          <w:rFonts w:ascii="Sylfaen" w:hAnsi="Sylfaen" w:cs="Arian AMU"/>
          <w:sz w:val="24"/>
          <w:szCs w:val="24"/>
          <w:shd w:val="clear" w:color="auto" w:fill="FFFFFF"/>
          <w:lang w:val="hy-AM"/>
        </w:rPr>
        <w:t xml:space="preserve"> ընդհանուր իրավասության դատարանում կայացել է ՀՀ ՊՆ «Մայր Հայաստան» ռազմական պատմության թանգարանի արդեն նախկին տնօրեն Կարեն Մելիք-</w:t>
      </w:r>
      <w:proofErr w:type="spellStart"/>
      <w:r w:rsidRPr="00E97038">
        <w:rPr>
          <w:rFonts w:ascii="Sylfaen" w:hAnsi="Sylfaen" w:cs="Arian AMU"/>
          <w:sz w:val="24"/>
          <w:szCs w:val="24"/>
          <w:shd w:val="clear" w:color="auto" w:fill="FFFFFF"/>
          <w:lang w:val="hy-AM"/>
        </w:rPr>
        <w:t>Թանգյանն</w:t>
      </w:r>
      <w:proofErr w:type="spellEnd"/>
      <w:r w:rsidRPr="00E97038">
        <w:rPr>
          <w:rFonts w:ascii="Sylfaen" w:hAnsi="Sylfaen" w:cs="Arian AMU"/>
          <w:sz w:val="24"/>
          <w:szCs w:val="24"/>
          <w:shd w:val="clear" w:color="auto" w:fill="FFFFFF"/>
          <w:lang w:val="hy-AM"/>
        </w:rPr>
        <w:t xml:space="preserve"> ընդդեմ «</w:t>
      </w:r>
      <w:proofErr w:type="spellStart"/>
      <w:r w:rsidRPr="00E97038">
        <w:rPr>
          <w:rFonts w:ascii="Sylfaen" w:hAnsi="Sylfaen" w:cs="Arian AMU"/>
          <w:sz w:val="24"/>
          <w:szCs w:val="24"/>
          <w:shd w:val="clear" w:color="auto" w:fill="FFFFFF"/>
          <w:lang w:val="hy-AM"/>
        </w:rPr>
        <w:t>Սոուշըլ</w:t>
      </w:r>
      <w:proofErr w:type="spellEnd"/>
      <w:r w:rsidRPr="00E97038">
        <w:rPr>
          <w:rFonts w:ascii="Sylfaen" w:hAnsi="Sylfaen" w:cs="Arian AMU"/>
          <w:sz w:val="24"/>
          <w:szCs w:val="24"/>
          <w:shd w:val="clear" w:color="auto" w:fill="FFFFFF"/>
          <w:lang w:val="hy-AM"/>
        </w:rPr>
        <w:t xml:space="preserve"> </w:t>
      </w:r>
      <w:proofErr w:type="spellStart"/>
      <w:r w:rsidRPr="00E97038">
        <w:rPr>
          <w:rFonts w:ascii="Sylfaen" w:hAnsi="Sylfaen" w:cs="Arian AMU"/>
          <w:sz w:val="24"/>
          <w:szCs w:val="24"/>
          <w:shd w:val="clear" w:color="auto" w:fill="FFFFFF"/>
          <w:lang w:val="hy-AM"/>
        </w:rPr>
        <w:t>Մեդիա</w:t>
      </w:r>
      <w:proofErr w:type="spellEnd"/>
      <w:r w:rsidRPr="00E97038">
        <w:rPr>
          <w:rFonts w:ascii="Sylfaen" w:hAnsi="Sylfaen" w:cs="Arian AMU"/>
          <w:sz w:val="24"/>
          <w:szCs w:val="24"/>
          <w:shd w:val="clear" w:color="auto" w:fill="FFFFFF"/>
          <w:lang w:val="hy-AM"/>
        </w:rPr>
        <w:t xml:space="preserve">» ՍՊԸ-ի գործով հերթական դատական նիստը՝ պատվին և արժանապատվությանը հասցված վնասի փոխհատուցման պահանջով:  </w:t>
      </w:r>
      <w:r w:rsidRPr="00E97038">
        <w:rPr>
          <w:rFonts w:ascii="Sylfaen" w:hAnsi="Sylfaen" w:cs="Arian AMU"/>
          <w:color w:val="222222"/>
          <w:sz w:val="24"/>
          <w:szCs w:val="24"/>
          <w:shd w:val="clear" w:color="auto" w:fill="FFFFFF"/>
          <w:lang w:val="hy-AM"/>
        </w:rPr>
        <w:tab/>
      </w:r>
      <w:r w:rsidRPr="00E97038">
        <w:rPr>
          <w:rFonts w:ascii="Sylfaen" w:hAnsi="Sylfaen" w:cs="Calibri"/>
          <w:sz w:val="20"/>
          <w:szCs w:val="20"/>
          <w:lang w:val="hy-AM"/>
        </w:rPr>
        <w:br/>
      </w:r>
      <w:r w:rsidRPr="00E97038">
        <w:rPr>
          <w:rFonts w:ascii="Sylfaen" w:hAnsi="Sylfaen" w:cs="Calibri"/>
          <w:sz w:val="20"/>
          <w:szCs w:val="20"/>
          <w:lang w:val="hy-AM"/>
        </w:rPr>
        <w:tab/>
      </w:r>
      <w:r w:rsidRPr="00E97038">
        <w:rPr>
          <w:rFonts w:ascii="Sylfaen" w:hAnsi="Sylfaen" w:cs="Arian AMU"/>
          <w:sz w:val="24"/>
          <w:szCs w:val="24"/>
          <w:shd w:val="clear" w:color="auto" w:fill="FFFFFF"/>
          <w:lang w:val="hy-AM"/>
        </w:rPr>
        <w:t>Հիշեցնենք, որ հայցը ներկայացվել է 2021թ</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w:t>
      </w:r>
      <w:proofErr w:type="spellStart"/>
      <w:r w:rsidRPr="00E97038">
        <w:rPr>
          <w:rFonts w:ascii="Sylfaen" w:hAnsi="Sylfaen" w:cs="Arian AMU"/>
          <w:sz w:val="24"/>
          <w:szCs w:val="24"/>
          <w:shd w:val="clear" w:color="auto" w:fill="FFFFFF"/>
          <w:lang w:val="hy-AM"/>
        </w:rPr>
        <w:t>Զինվորակա՞ն</w:t>
      </w:r>
      <w:proofErr w:type="spellEnd"/>
      <w:r w:rsidRPr="00E97038">
        <w:rPr>
          <w:rFonts w:ascii="Sylfaen" w:hAnsi="Sylfaen" w:cs="Arian AMU"/>
          <w:sz w:val="24"/>
          <w:szCs w:val="24"/>
          <w:shd w:val="clear" w:color="auto" w:fill="FFFFFF"/>
          <w:lang w:val="hy-AM"/>
        </w:rPr>
        <w:t>, թե՞ գողական</w:t>
      </w:r>
      <w:r w:rsidRPr="00E97038">
        <w:rPr>
          <w:rFonts w:ascii="Times New Roman" w:hAnsi="Times New Roman" w:cs="Times New Roman"/>
          <w:sz w:val="24"/>
          <w:szCs w:val="24"/>
          <w:shd w:val="clear" w:color="auto" w:fill="FFFFFF"/>
          <w:lang w:val="hy-AM"/>
        </w:rPr>
        <w:t>․</w:t>
      </w:r>
      <w:r w:rsidRPr="00E97038">
        <w:rPr>
          <w:rFonts w:ascii="Sylfaen" w:hAnsi="Sylfaen" w:cs="Arian AMU"/>
          <w:sz w:val="24"/>
          <w:szCs w:val="24"/>
          <w:shd w:val="clear" w:color="auto" w:fill="FFFFFF"/>
          <w:lang w:val="hy-AM"/>
        </w:rPr>
        <w:t xml:space="preserve"> թանգարանի պետն իր տեղում չէ» վերնագրով լուրն է, որը հետագայում էջից հեռացվել է։</w:t>
      </w:r>
    </w:p>
    <w:p w:rsidR="00C51A8A" w:rsidRPr="00E97038" w:rsidRDefault="00C51A8A" w:rsidP="00C51A8A">
      <w:pPr>
        <w:pStyle w:val="Heading3"/>
        <w:spacing w:before="0" w:line="240" w:lineRule="auto"/>
        <w:rPr>
          <w:lang w:val="hy-AM"/>
        </w:rPr>
      </w:pPr>
      <w:r w:rsidRPr="00E97038">
        <w:rPr>
          <w:rFonts w:ascii="Sylfaen" w:eastAsiaTheme="minorEastAsia" w:hAnsi="Sylfaen" w:cs="Arian AMU"/>
          <w:color w:val="auto"/>
          <w:shd w:val="clear" w:color="auto" w:fill="FFFFFF"/>
          <w:lang w:val="hy-AM"/>
        </w:rPr>
        <w:tab/>
        <w:t>Գործով հաջորդ դատական նիստը նշանակվել է սեպտեմբերի 27-ին։</w:t>
      </w:r>
    </w:p>
    <w:p w:rsidR="00C51A8A" w:rsidRDefault="00C51A8A" w:rsidP="00C51A8A">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p>
    <w:p w:rsidR="00C51A8A" w:rsidRDefault="00C51A8A" w:rsidP="00C51A8A">
      <w:pPr>
        <w:spacing w:after="0" w:line="240" w:lineRule="auto"/>
        <w:ind w:firstLine="567"/>
        <w:rPr>
          <w:rFonts w:ascii="Sylfaen" w:hAnsi="Sylfaen"/>
          <w:sz w:val="24"/>
          <w:szCs w:val="24"/>
          <w:lang w:val="hy-AM"/>
        </w:rPr>
      </w:pPr>
      <w:r w:rsidRPr="00E97038">
        <w:rPr>
          <w:rFonts w:ascii="Sylfaen" w:hAnsi="Sylfaen"/>
          <w:b/>
          <w:sz w:val="24"/>
          <w:szCs w:val="24"/>
          <w:lang w:val="hy-AM"/>
        </w:rPr>
        <w:t>Հունիսի 15-ին</w:t>
      </w:r>
      <w:r w:rsidRPr="00E97038">
        <w:rPr>
          <w:rFonts w:ascii="Sylfaen" w:hAnsi="Sylfaen"/>
          <w:sz w:val="24"/>
          <w:szCs w:val="24"/>
          <w:lang w:val="hy-AM"/>
        </w:rPr>
        <w:t xml:space="preserve"> Վճռաբեկ դատարանը մերժել է վարույթ ընդունել</w:t>
      </w:r>
      <w:r>
        <w:rPr>
          <w:rFonts w:ascii="Sylfaen" w:hAnsi="Sylfaen"/>
          <w:sz w:val="24"/>
          <w:szCs w:val="24"/>
          <w:lang w:val="hy-AM"/>
        </w:rPr>
        <w:t xml:space="preserve"> </w:t>
      </w:r>
      <w:proofErr w:type="spellStart"/>
      <w:r w:rsidRPr="00E97038">
        <w:rPr>
          <w:rFonts w:ascii="Sylfaen" w:hAnsi="Sylfaen"/>
          <w:sz w:val="24"/>
          <w:szCs w:val="24"/>
          <w:lang w:val="hy-AM"/>
        </w:rPr>
        <w:t>Ճամբարակի</w:t>
      </w:r>
      <w:proofErr w:type="spellEnd"/>
      <w:r w:rsidRPr="00E97038">
        <w:rPr>
          <w:rFonts w:ascii="Sylfaen" w:hAnsi="Sylfaen"/>
          <w:sz w:val="24"/>
          <w:szCs w:val="24"/>
          <w:lang w:val="hy-AM"/>
        </w:rPr>
        <w:t xml:space="preserve"> քաղաքապետ Վազգեն </w:t>
      </w:r>
      <w:proofErr w:type="spellStart"/>
      <w:r w:rsidRPr="00E97038">
        <w:rPr>
          <w:rFonts w:ascii="Sylfaen" w:hAnsi="Sylfaen"/>
          <w:sz w:val="24"/>
          <w:szCs w:val="24"/>
          <w:lang w:val="hy-AM"/>
        </w:rPr>
        <w:t>Ադամյանն</w:t>
      </w:r>
      <w:proofErr w:type="spellEnd"/>
      <w:r w:rsidRPr="00E97038">
        <w:rPr>
          <w:rFonts w:ascii="Sylfaen" w:hAnsi="Sylfaen"/>
          <w:sz w:val="24"/>
          <w:szCs w:val="24"/>
          <w:lang w:val="hy-AM"/>
        </w:rPr>
        <w:t xml:space="preserve"> ընդդեմ «Սկիզբ </w:t>
      </w:r>
      <w:proofErr w:type="spellStart"/>
      <w:r w:rsidRPr="00E97038">
        <w:rPr>
          <w:rFonts w:ascii="Sylfaen" w:hAnsi="Sylfaen"/>
          <w:sz w:val="24"/>
          <w:szCs w:val="24"/>
          <w:lang w:val="hy-AM"/>
        </w:rPr>
        <w:t>Մեդիա</w:t>
      </w:r>
      <w:proofErr w:type="spellEnd"/>
      <w:r w:rsidRPr="00E97038">
        <w:rPr>
          <w:rFonts w:ascii="Sylfaen" w:hAnsi="Sylfaen"/>
          <w:sz w:val="24"/>
          <w:szCs w:val="24"/>
          <w:lang w:val="hy-AM"/>
        </w:rPr>
        <w:t xml:space="preserve"> Կենտրոն</w:t>
      </w:r>
      <w:r>
        <w:rPr>
          <w:rFonts w:ascii="Sylfaen" w:hAnsi="Sylfaen"/>
          <w:sz w:val="24"/>
          <w:szCs w:val="24"/>
          <w:lang w:val="hy-AM"/>
        </w:rPr>
        <w:t xml:space="preserve">» </w:t>
      </w:r>
      <w:r w:rsidRPr="00E97038">
        <w:rPr>
          <w:rFonts w:ascii="Sylfaen" w:hAnsi="Sylfaen"/>
          <w:sz w:val="24"/>
          <w:szCs w:val="24"/>
          <w:lang w:val="hy-AM"/>
        </w:rPr>
        <w:t xml:space="preserve">ՍՊԸ-ի գործով </w:t>
      </w:r>
      <w:r>
        <w:rPr>
          <w:rFonts w:ascii="Sylfaen" w:hAnsi="Sylfaen"/>
          <w:sz w:val="24"/>
          <w:szCs w:val="24"/>
          <w:lang w:val="hy-AM"/>
        </w:rPr>
        <w:t>վ</w:t>
      </w:r>
      <w:r w:rsidRPr="00E97038">
        <w:rPr>
          <w:rFonts w:ascii="Sylfaen" w:hAnsi="Sylfaen"/>
          <w:sz w:val="24"/>
          <w:szCs w:val="24"/>
          <w:lang w:val="hy-AM"/>
        </w:rPr>
        <w:t xml:space="preserve">երաքննիչ բողոքի ընդունումը մերժելու մասին որոշման դեմ բերած </w:t>
      </w:r>
      <w:r>
        <w:rPr>
          <w:rFonts w:ascii="Sylfaen" w:hAnsi="Sylfaen"/>
          <w:sz w:val="24"/>
          <w:szCs w:val="24"/>
          <w:lang w:val="hy-AM"/>
        </w:rPr>
        <w:t xml:space="preserve">վճռաբեկ </w:t>
      </w:r>
      <w:r w:rsidRPr="00E97038">
        <w:rPr>
          <w:rFonts w:ascii="Sylfaen" w:hAnsi="Sylfaen"/>
          <w:sz w:val="24"/>
          <w:szCs w:val="24"/>
          <w:lang w:val="hy-AM"/>
        </w:rPr>
        <w:t>բողոքը։</w:t>
      </w:r>
      <w:r w:rsidRPr="00E97038">
        <w:rPr>
          <w:rFonts w:ascii="Sylfaen" w:hAnsi="Sylfaen"/>
          <w:sz w:val="24"/>
          <w:szCs w:val="24"/>
          <w:lang w:val="hy-AM"/>
        </w:rPr>
        <w:tab/>
      </w:r>
      <w:r w:rsidRPr="00E97038">
        <w:rPr>
          <w:rFonts w:ascii="Sylfaen" w:hAnsi="Sylfaen"/>
          <w:sz w:val="24"/>
          <w:szCs w:val="24"/>
          <w:lang w:val="hy-AM"/>
        </w:rPr>
        <w:br/>
      </w:r>
      <w:r w:rsidRPr="00E97038">
        <w:rPr>
          <w:rFonts w:ascii="Sylfaen" w:hAnsi="Sylfaen"/>
          <w:sz w:val="24"/>
          <w:szCs w:val="24"/>
          <w:lang w:val="hy-AM"/>
        </w:rPr>
        <w:tab/>
        <w:t xml:space="preserve">Հիշեցնենք, որ հայցը ներկայացվել էր 2021թ. հունվարի 14-ին՝ պատվին և արժանապատվությանը պատճառված վնասը փոխհատուցելու պահանջով, իսկ առիթը ՍՊԸ-ին պատկանող «Ժամանակ» թերթում և «1in.am»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2020թ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11-ին հրապարակված հոդվածն է՝ «</w:t>
      </w:r>
      <w:proofErr w:type="spellStart"/>
      <w:r w:rsidRPr="00E97038">
        <w:rPr>
          <w:rFonts w:ascii="Sylfaen" w:hAnsi="Sylfaen"/>
          <w:sz w:val="24"/>
          <w:szCs w:val="24"/>
          <w:lang w:val="hy-AM"/>
        </w:rPr>
        <w:t>Ճամբարակի</w:t>
      </w:r>
      <w:proofErr w:type="spellEnd"/>
      <w:r w:rsidRPr="00E97038">
        <w:rPr>
          <w:rFonts w:ascii="Sylfaen" w:hAnsi="Sylfaen"/>
          <w:sz w:val="24"/>
          <w:szCs w:val="24"/>
          <w:lang w:val="hy-AM"/>
        </w:rPr>
        <w:t xml:space="preserve"> քաղաքապետին կասկածում են զինծառայողների օգնությունը վաճառելու մեջ» վերնագրով</w:t>
      </w:r>
      <w:r w:rsidRPr="00E97038">
        <w:rPr>
          <w:rStyle w:val="FootnoteReference"/>
          <w:rFonts w:ascii="Sylfaen" w:hAnsi="Sylfaen" w:cs="Times New Roman"/>
          <w:sz w:val="24"/>
          <w:szCs w:val="24"/>
          <w:shd w:val="clear" w:color="auto" w:fill="FFFFFF"/>
          <w:lang w:val="hy-AM" w:eastAsia="ru-RU"/>
        </w:rPr>
        <w:footnoteReference w:id="90"/>
      </w:r>
      <w:r w:rsidRPr="00E97038">
        <w:rPr>
          <w:rFonts w:ascii="Sylfaen" w:hAnsi="Sylfaen"/>
          <w:sz w:val="24"/>
          <w:szCs w:val="24"/>
          <w:lang w:val="hy-AM"/>
        </w:rPr>
        <w:t xml:space="preserve">։ </w:t>
      </w:r>
      <w:r>
        <w:rPr>
          <w:rFonts w:ascii="Sylfaen" w:hAnsi="Sylfaen"/>
          <w:sz w:val="24"/>
          <w:szCs w:val="24"/>
          <w:lang w:val="hy-AM"/>
        </w:rPr>
        <w:t>Առաջին ատյանի դ</w:t>
      </w:r>
      <w:r w:rsidRPr="00E97038">
        <w:rPr>
          <w:rFonts w:ascii="Sylfaen" w:hAnsi="Sylfaen"/>
          <w:sz w:val="24"/>
          <w:szCs w:val="24"/>
          <w:lang w:val="hy-AM"/>
        </w:rPr>
        <w:t xml:space="preserve">ատարանն իր վճռով </w:t>
      </w:r>
      <w:proofErr w:type="spellStart"/>
      <w:r w:rsidRPr="00E97038">
        <w:rPr>
          <w:rFonts w:ascii="Sylfaen" w:hAnsi="Sylfaen"/>
          <w:sz w:val="24"/>
          <w:szCs w:val="24"/>
          <w:lang w:val="hy-AM"/>
        </w:rPr>
        <w:t>լրատվամիջոցին</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պարտավորեցրել</w:t>
      </w:r>
      <w:proofErr w:type="spellEnd"/>
      <w:r w:rsidRPr="00E97038">
        <w:rPr>
          <w:rFonts w:ascii="Sylfaen" w:hAnsi="Sylfaen"/>
          <w:sz w:val="24"/>
          <w:szCs w:val="24"/>
          <w:lang w:val="hy-AM"/>
        </w:rPr>
        <w:t xml:space="preserve"> էր հերքել բոլոր այն արտահայտությունները, որտեղ հայցվորը մեղադրվում է կոռուպցիայի մեջ, </w:t>
      </w:r>
      <w:r w:rsidRPr="00763859">
        <w:rPr>
          <w:rFonts w:ascii="Sylfaen" w:hAnsi="Sylfaen"/>
          <w:sz w:val="24"/>
          <w:szCs w:val="24"/>
          <w:lang w:val="hy-AM"/>
        </w:rPr>
        <w:t xml:space="preserve">որի դեմ </w:t>
      </w:r>
      <w:r>
        <w:rPr>
          <w:rFonts w:ascii="Sylfaen" w:hAnsi="Sylfaen"/>
          <w:sz w:val="24"/>
          <w:szCs w:val="24"/>
          <w:lang w:val="hy-AM"/>
        </w:rPr>
        <w:t>պատասխանողը</w:t>
      </w:r>
      <w:r w:rsidRPr="00763859">
        <w:rPr>
          <w:rFonts w:ascii="Sylfaen" w:hAnsi="Sylfaen"/>
          <w:sz w:val="24"/>
          <w:szCs w:val="24"/>
          <w:lang w:val="hy-AM"/>
        </w:rPr>
        <w:t xml:space="preserve"> վերաքննիչ բողոք էր ներկայացրել։ Փետրվարի 11-ին </w:t>
      </w:r>
      <w:r>
        <w:rPr>
          <w:rFonts w:ascii="Sylfaen" w:hAnsi="Sylfaen"/>
          <w:sz w:val="24"/>
          <w:szCs w:val="24"/>
          <w:lang w:val="hy-AM"/>
        </w:rPr>
        <w:t>այդ</w:t>
      </w:r>
      <w:r w:rsidRPr="00763859">
        <w:rPr>
          <w:rFonts w:ascii="Sylfaen" w:hAnsi="Sylfaen"/>
          <w:sz w:val="24"/>
          <w:szCs w:val="24"/>
          <w:lang w:val="hy-AM"/>
        </w:rPr>
        <w:t xml:space="preserve"> բողոքը մերժվել էր՝ առկա անճշտությունների պատճառով, </w:t>
      </w:r>
      <w:r>
        <w:rPr>
          <w:rFonts w:ascii="Sylfaen" w:hAnsi="Sylfaen"/>
          <w:sz w:val="24"/>
          <w:szCs w:val="24"/>
          <w:lang w:val="hy-AM"/>
        </w:rPr>
        <w:t xml:space="preserve">և </w:t>
      </w:r>
      <w:r w:rsidRPr="00E97038">
        <w:rPr>
          <w:rFonts w:ascii="Sylfaen" w:hAnsi="Sylfaen"/>
          <w:sz w:val="24"/>
          <w:szCs w:val="24"/>
          <w:lang w:val="hy-AM"/>
        </w:rPr>
        <w:t xml:space="preserve">«Սկիզբ </w:t>
      </w:r>
      <w:proofErr w:type="spellStart"/>
      <w:r w:rsidRPr="00E97038">
        <w:rPr>
          <w:rFonts w:ascii="Sylfaen" w:hAnsi="Sylfaen"/>
          <w:sz w:val="24"/>
          <w:szCs w:val="24"/>
          <w:lang w:val="hy-AM"/>
        </w:rPr>
        <w:t>Մեդիա</w:t>
      </w:r>
      <w:proofErr w:type="spellEnd"/>
      <w:r w:rsidRPr="00E97038">
        <w:rPr>
          <w:rFonts w:ascii="Sylfaen" w:hAnsi="Sylfaen"/>
          <w:sz w:val="24"/>
          <w:szCs w:val="24"/>
          <w:lang w:val="hy-AM"/>
        </w:rPr>
        <w:t xml:space="preserve"> Կենտրոն</w:t>
      </w:r>
      <w:r>
        <w:rPr>
          <w:rFonts w:ascii="Sylfaen" w:hAnsi="Sylfaen"/>
          <w:sz w:val="24"/>
          <w:szCs w:val="24"/>
          <w:lang w:val="hy-AM"/>
        </w:rPr>
        <w:t xml:space="preserve">» </w:t>
      </w:r>
      <w:r w:rsidRPr="00763859">
        <w:rPr>
          <w:rFonts w:ascii="Sylfaen" w:hAnsi="Sylfaen"/>
          <w:sz w:val="24"/>
          <w:szCs w:val="24"/>
          <w:lang w:val="hy-AM"/>
        </w:rPr>
        <w:t>ՍՊԸ-ն այս որոշման դեմ բողոք էր ներկայացրել Վճռաբեկ դատարան։</w:t>
      </w:r>
    </w:p>
    <w:p w:rsidR="00C51A8A" w:rsidRDefault="00C51A8A" w:rsidP="00C51A8A">
      <w:pPr>
        <w:spacing w:after="0" w:line="240" w:lineRule="auto"/>
        <w:ind w:firstLine="720"/>
        <w:rPr>
          <w:rFonts w:ascii="Sylfaen" w:hAnsi="Sylfaen"/>
          <w:b/>
          <w:sz w:val="24"/>
          <w:szCs w:val="24"/>
          <w:lang w:val="hy-AM"/>
        </w:rPr>
      </w:pPr>
    </w:p>
    <w:p w:rsidR="00C51A8A" w:rsidRPr="00E97038" w:rsidRDefault="00C51A8A" w:rsidP="00C51A8A">
      <w:pPr>
        <w:spacing w:after="0" w:line="240" w:lineRule="auto"/>
        <w:ind w:firstLine="720"/>
        <w:rPr>
          <w:rFonts w:ascii="Sylfaen" w:eastAsia="Times New Roman" w:hAnsi="Sylfaen" w:cs="Times New Roman"/>
          <w:kern w:val="36"/>
          <w:sz w:val="24"/>
          <w:szCs w:val="24"/>
          <w:lang w:val="hy-AM" w:eastAsia="ru-RU"/>
        </w:rPr>
      </w:pPr>
      <w:r w:rsidRPr="00512204">
        <w:rPr>
          <w:rFonts w:ascii="Sylfaen" w:hAnsi="Sylfaen"/>
          <w:b/>
          <w:sz w:val="24"/>
          <w:szCs w:val="24"/>
          <w:lang w:val="hy-AM"/>
        </w:rPr>
        <w:t>Հունիսի 17-ին</w:t>
      </w:r>
      <w:r w:rsidRPr="00E97038">
        <w:rPr>
          <w:rFonts w:ascii="Sylfaen" w:hAnsi="Sylfaen"/>
          <w:sz w:val="24"/>
          <w:szCs w:val="24"/>
          <w:lang w:val="hy-AM"/>
        </w:rPr>
        <w:t xml:space="preserve">  քաղաքացի </w:t>
      </w:r>
      <w:proofErr w:type="spellStart"/>
      <w:r w:rsidRPr="00E97038">
        <w:rPr>
          <w:rFonts w:ascii="Sylfaen" w:hAnsi="Sylfaen"/>
          <w:sz w:val="24"/>
          <w:szCs w:val="24"/>
          <w:lang w:val="hy-AM"/>
        </w:rPr>
        <w:t>Էրիկ</w:t>
      </w:r>
      <w:proofErr w:type="spellEnd"/>
      <w:r w:rsidRPr="00E97038">
        <w:rPr>
          <w:rFonts w:ascii="Sylfaen" w:hAnsi="Sylfaen"/>
          <w:sz w:val="24"/>
          <w:szCs w:val="24"/>
          <w:lang w:val="hy-AM"/>
        </w:rPr>
        <w:t xml:space="preserve"> </w:t>
      </w:r>
      <w:proofErr w:type="spellStart"/>
      <w:r w:rsidRPr="00E97038">
        <w:rPr>
          <w:rFonts w:ascii="Sylfaen" w:hAnsi="Sylfaen"/>
          <w:sz w:val="24"/>
          <w:szCs w:val="24"/>
          <w:lang w:val="hy-AM"/>
        </w:rPr>
        <w:t>Եղինյանն</w:t>
      </w:r>
      <w:proofErr w:type="spellEnd"/>
      <w:r w:rsidRPr="00E97038">
        <w:rPr>
          <w:rFonts w:ascii="Sylfaen" w:hAnsi="Sylfaen"/>
          <w:sz w:val="24"/>
          <w:szCs w:val="24"/>
          <w:lang w:val="hy-AM"/>
        </w:rPr>
        <w:t xml:space="preserve"> ընդդեմ «Սի-Էմ-Ջի» ՍՊԸ-ի («</w:t>
      </w:r>
      <w:proofErr w:type="spellStart"/>
      <w:r w:rsidRPr="00E97038">
        <w:rPr>
          <w:rFonts w:ascii="Sylfaen" w:hAnsi="Sylfaen"/>
          <w:sz w:val="24"/>
          <w:szCs w:val="24"/>
          <w:lang w:val="hy-AM"/>
        </w:rPr>
        <w:t>Փաստինֆո</w:t>
      </w:r>
      <w:proofErr w:type="spellEnd"/>
      <w:r w:rsidRPr="00E97038">
        <w:rPr>
          <w:rFonts w:ascii="Sylfaen" w:hAnsi="Sylfaen"/>
          <w:sz w:val="24"/>
          <w:szCs w:val="24"/>
          <w:lang w:val="hy-AM"/>
        </w:rPr>
        <w:t>» լրատվական կայք</w:t>
      </w:r>
      <w:r>
        <w:rPr>
          <w:rFonts w:ascii="Sylfaen" w:hAnsi="Sylfaen"/>
          <w:sz w:val="24"/>
          <w:szCs w:val="24"/>
          <w:lang w:val="hy-AM"/>
        </w:rPr>
        <w:t>ի հիմնադիր</w:t>
      </w:r>
      <w:r w:rsidRPr="00E97038">
        <w:rPr>
          <w:rFonts w:ascii="Sylfaen" w:hAnsi="Sylfaen"/>
          <w:sz w:val="24"/>
          <w:szCs w:val="24"/>
          <w:lang w:val="hy-AM"/>
        </w:rPr>
        <w:t>) գործով Վճռաբեկ դատարանը բավարարել է վերաքննիչ ատյանի որոշման դեմ բողոքը, որով վերադարձվել էր առաջին ատյանի դատարանի՝ հայցը մերժելու մասին վճռի դեմ բողոքը։</w:t>
      </w:r>
      <w:r w:rsidRPr="00E97038">
        <w:rPr>
          <w:rFonts w:ascii="Sylfaen" w:hAnsi="Sylfaen"/>
          <w:sz w:val="24"/>
          <w:szCs w:val="24"/>
          <w:lang w:val="hy-AM"/>
        </w:rPr>
        <w:br/>
      </w:r>
      <w:r w:rsidRPr="00E97038">
        <w:rPr>
          <w:rFonts w:ascii="Sylfaen" w:hAnsi="Sylfaen"/>
          <w:sz w:val="24"/>
          <w:szCs w:val="24"/>
          <w:lang w:val="hy-AM"/>
        </w:rPr>
        <w:tab/>
      </w:r>
      <w:r w:rsidRPr="00E97038">
        <w:rPr>
          <w:rFonts w:ascii="Sylfaen" w:eastAsia="Times New Roman" w:hAnsi="Sylfaen" w:cs="Times New Roman"/>
          <w:sz w:val="24"/>
          <w:szCs w:val="24"/>
          <w:lang w:val="hy-AM" w:eastAsia="ru-RU"/>
        </w:rPr>
        <w:t xml:space="preserve">Հիշեցնենք, որ հայցը ներկայացվել է 2019թ. փետրվարի 14-ին, իսկ առիթը 2018-ի սեպտեմբերի 10-ին </w:t>
      </w:r>
      <w:proofErr w:type="spellStart"/>
      <w:r w:rsidRPr="00E97038">
        <w:rPr>
          <w:rFonts w:ascii="Sylfaen" w:eastAsia="Times New Roman" w:hAnsi="Sylfaen" w:cs="Times New Roman"/>
          <w:sz w:val="24"/>
          <w:szCs w:val="24"/>
          <w:lang w:val="hy-AM" w:eastAsia="ru-RU"/>
        </w:rPr>
        <w:t>կայքում</w:t>
      </w:r>
      <w:proofErr w:type="spellEnd"/>
      <w:r w:rsidRPr="00E97038">
        <w:rPr>
          <w:rFonts w:ascii="Sylfaen" w:eastAsia="Times New Roman" w:hAnsi="Sylfaen" w:cs="Times New Roman"/>
          <w:sz w:val="24"/>
          <w:szCs w:val="24"/>
          <w:lang w:val="hy-AM" w:eastAsia="ru-RU"/>
        </w:rPr>
        <w:t xml:space="preserve"> հրապարակված՝ «</w:t>
      </w:r>
      <w:proofErr w:type="spellStart"/>
      <w:r w:rsidRPr="00E97038">
        <w:rPr>
          <w:rFonts w:ascii="Sylfaen" w:eastAsia="Times New Roman" w:hAnsi="Sylfaen" w:cs="Times New Roman"/>
          <w:sz w:val="24"/>
          <w:szCs w:val="24"/>
          <w:lang w:val="hy-AM" w:eastAsia="ru-RU"/>
        </w:rPr>
        <w:t>Կալանավորը</w:t>
      </w:r>
      <w:proofErr w:type="spellEnd"/>
      <w:r w:rsidRPr="00E97038">
        <w:rPr>
          <w:rFonts w:ascii="Sylfaen" w:eastAsia="Times New Roman" w:hAnsi="Sylfaen" w:cs="Times New Roman"/>
          <w:sz w:val="24"/>
          <w:szCs w:val="24"/>
          <w:lang w:val="hy-AM" w:eastAsia="ru-RU"/>
        </w:rPr>
        <w:t xml:space="preserve"> փորձել է ինքնասպան </w:t>
      </w:r>
      <w:r w:rsidRPr="00E97038">
        <w:rPr>
          <w:rFonts w:ascii="Sylfaen" w:eastAsia="Times New Roman" w:hAnsi="Sylfaen" w:cs="Times New Roman"/>
          <w:sz w:val="24"/>
          <w:szCs w:val="24"/>
          <w:lang w:val="hy-AM" w:eastAsia="ru-RU"/>
        </w:rPr>
        <w:lastRenderedPageBreak/>
        <w:t>լինել՝ իրեն ատամնաբույժի մոտ չտանելու համար» նյութն է</w:t>
      </w:r>
      <w:r w:rsidR="0099334B">
        <w:rPr>
          <w:rStyle w:val="FootnoteReference"/>
          <w:rFonts w:ascii="Sylfaen" w:eastAsia="Times New Roman" w:hAnsi="Sylfaen" w:cs="Times New Roman"/>
          <w:sz w:val="24"/>
          <w:szCs w:val="24"/>
          <w:lang w:val="hy-AM" w:eastAsia="ru-RU"/>
        </w:rPr>
        <w:footnoteReference w:id="91"/>
      </w:r>
      <w:r w:rsidRPr="00E97038">
        <w:rPr>
          <w:rFonts w:ascii="Sylfaen" w:eastAsia="Times New Roman" w:hAnsi="Sylfaen" w:cs="Times New Roman"/>
          <w:sz w:val="24"/>
          <w:szCs w:val="24"/>
          <w:lang w:val="hy-AM" w:eastAsia="ru-RU"/>
        </w:rPr>
        <w:t xml:space="preserve">։ (Մանրամասները՝ ԽԱՊԿ 2019-21թթ. տարեկան զեկույցներում, </w:t>
      </w:r>
      <w:proofErr w:type="spellStart"/>
      <w:r w:rsidRPr="00E97038">
        <w:rPr>
          <w:rFonts w:ascii="Sylfaen" w:eastAsia="Times New Roman" w:hAnsi="Sylfaen" w:cs="Times New Roman"/>
          <w:sz w:val="24"/>
          <w:szCs w:val="24"/>
          <w:lang w:val="hy-AM" w:eastAsia="ru-RU"/>
        </w:rPr>
        <w:t>տե՛ս</w:t>
      </w:r>
      <w:proofErr w:type="spellEnd"/>
      <w:r w:rsidRPr="00E97038">
        <w:rPr>
          <w:rFonts w:ascii="Sylfaen" w:eastAsia="Times New Roman" w:hAnsi="Sylfaen" w:cs="Times New Roman"/>
          <w:sz w:val="24"/>
          <w:szCs w:val="24"/>
          <w:lang w:val="hy-AM" w:eastAsia="ru-RU"/>
        </w:rPr>
        <w:t xml:space="preserve"> khosq.am կայքի «Զեկույցներ» բաժնում)։</w:t>
      </w:r>
      <w:r w:rsidRPr="00E97038">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պարտավորեցնել նրան գրավոր ներողություն խնդրել և հերքում տպագրել։</w:t>
      </w:r>
      <w:r w:rsidRPr="00E97038">
        <w:rPr>
          <w:rFonts w:ascii="Sylfaen" w:eastAsia="Times New Roman" w:hAnsi="Sylfaen" w:cs="Times New Roman"/>
          <w:sz w:val="24"/>
          <w:szCs w:val="24"/>
          <w:lang w:val="hy-AM" w:eastAsia="ru-RU"/>
        </w:rPr>
        <w:br/>
      </w:r>
      <w:r w:rsidRPr="00E97038">
        <w:rPr>
          <w:rFonts w:ascii="Sylfaen" w:eastAsia="Times New Roman" w:hAnsi="Sylfaen" w:cs="Times New Roman"/>
          <w:sz w:val="24"/>
          <w:szCs w:val="24"/>
          <w:lang w:val="hy-AM" w:eastAsia="ru-RU"/>
        </w:rPr>
        <w:tab/>
        <w:t>Գործով դատական նիստի օր հունիսի 30-ի դրությամբ նշանակված չէ։</w:t>
      </w:r>
    </w:p>
    <w:p w:rsidR="00406931" w:rsidRPr="00E97038" w:rsidRDefault="00C51A8A" w:rsidP="00AF53DA">
      <w:pPr>
        <w:shd w:val="clear" w:color="auto" w:fill="FFFFFF"/>
        <w:spacing w:after="0" w:line="240" w:lineRule="auto"/>
        <w:rPr>
          <w:rFonts w:ascii="Sylfaen" w:hAnsi="Sylfaen"/>
          <w:lang w:val="hy-AM"/>
        </w:rPr>
      </w:pPr>
      <w:r w:rsidRPr="00E97038">
        <w:rPr>
          <w:rFonts w:ascii="Sylfaen" w:hAnsi="Sylfaen" w:cs="Arial"/>
          <w:kern w:val="36"/>
          <w:lang w:val="hy-AM"/>
        </w:rPr>
        <w:br/>
      </w:r>
      <w:r w:rsidR="00AF53DA">
        <w:rPr>
          <w:rFonts w:ascii="Sylfaen" w:hAnsi="Sylfaen"/>
          <w:b/>
          <w:lang w:val="hy-AM"/>
        </w:rPr>
        <w:tab/>
      </w:r>
      <w:r w:rsidR="00406931" w:rsidRPr="00AF53DA">
        <w:rPr>
          <w:rFonts w:ascii="Sylfaen" w:hAnsi="Sylfaen"/>
          <w:b/>
          <w:sz w:val="24"/>
          <w:szCs w:val="24"/>
          <w:lang w:val="hy-AM"/>
        </w:rPr>
        <w:t>Հունիսի 21-ին</w:t>
      </w:r>
      <w:r w:rsidR="00406931" w:rsidRPr="00AF53DA">
        <w:rPr>
          <w:rFonts w:ascii="Sylfaen" w:hAnsi="Sylfaen"/>
          <w:sz w:val="24"/>
          <w:szCs w:val="24"/>
          <w:lang w:val="hy-AM"/>
        </w:rPr>
        <w:t xml:space="preserve"> </w:t>
      </w:r>
      <w:proofErr w:type="spellStart"/>
      <w:r w:rsidR="00406931" w:rsidRPr="00AF53DA">
        <w:rPr>
          <w:rFonts w:ascii="Sylfaen" w:hAnsi="Sylfaen"/>
          <w:sz w:val="24"/>
          <w:szCs w:val="24"/>
          <w:lang w:val="hy-AM"/>
        </w:rPr>
        <w:t>Երևանի</w:t>
      </w:r>
      <w:proofErr w:type="spellEnd"/>
      <w:r w:rsidR="00406931" w:rsidRPr="00AF53DA">
        <w:rPr>
          <w:rFonts w:ascii="Sylfaen" w:hAnsi="Sylfaen"/>
          <w:sz w:val="24"/>
          <w:szCs w:val="24"/>
          <w:lang w:val="hy-AM"/>
        </w:rPr>
        <w:t xml:space="preserve"> ընդհանուր իրավասության դատարանում կայացել է ԱԱԾ նախկին տնօրեն, ԱԺ «Պատիվ ունեմ» խմբակցության ղեկավար Արթուր </w:t>
      </w:r>
      <w:proofErr w:type="spellStart"/>
      <w:r w:rsidR="00406931" w:rsidRPr="00AF53DA">
        <w:rPr>
          <w:rFonts w:ascii="Sylfaen" w:hAnsi="Sylfaen"/>
          <w:sz w:val="24"/>
          <w:szCs w:val="24"/>
          <w:lang w:val="hy-AM"/>
        </w:rPr>
        <w:t>Վանեցյանն</w:t>
      </w:r>
      <w:proofErr w:type="spellEnd"/>
      <w:r w:rsidR="00406931" w:rsidRPr="00AF53DA">
        <w:rPr>
          <w:rFonts w:ascii="Sylfaen" w:hAnsi="Sylfaen"/>
          <w:sz w:val="24"/>
          <w:szCs w:val="24"/>
          <w:lang w:val="hy-AM"/>
        </w:rPr>
        <w:t xml:space="preserve"> ընդդեմ ԱԺ «Քաղաքացիական պայմանագիր» խմբակցության պատգամավոր Գուրգեն (Գագիկ) Մելքոնյանի (երրորդ կողմ՝ «Հայաստանի հանրային 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w:t>
      </w:r>
      <w:r w:rsidR="00406931" w:rsidRPr="00E97038">
        <w:rPr>
          <w:rFonts w:ascii="Sylfaen" w:hAnsi="Sylfaen"/>
          <w:lang w:val="hy-AM"/>
        </w:rPr>
        <w:t xml:space="preserve"> </w:t>
      </w:r>
    </w:p>
    <w:p w:rsidR="00406931" w:rsidRPr="00E97038"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lang w:val="hy-AM"/>
        </w:rPr>
        <w:t xml:space="preserve">2021թ․ օգոստոսի 19-ին ներկայացված հայցի առիթը հուլիսի 20-ին Հանրային հեռուստաընկերության եթերում լրագրող Պետրոս Ղազարյանի հետ հարցազրույցի ժամանակ Մելքոնյանի հնչեցրած մտքերն են Արցախյան 44-օրյա պատերազմում Արթուր </w:t>
      </w:r>
      <w:proofErr w:type="spellStart"/>
      <w:r w:rsidRPr="00E97038">
        <w:rPr>
          <w:rFonts w:ascii="Sylfaen" w:hAnsi="Sylfaen"/>
          <w:lang w:val="hy-AM"/>
        </w:rPr>
        <w:t>Վանեցյանի</w:t>
      </w:r>
      <w:proofErr w:type="spellEnd"/>
      <w:r w:rsidRPr="00E97038">
        <w:rPr>
          <w:rFonts w:ascii="Sylfaen" w:hAnsi="Sylfaen"/>
          <w:lang w:val="hy-AM"/>
        </w:rPr>
        <w:t xml:space="preserve"> գործողությունների մասին: Պատասխանողը մասնավորապես ասել է. «</w:t>
      </w:r>
      <w:proofErr w:type="spellStart"/>
      <w:r w:rsidRPr="00E97038">
        <w:rPr>
          <w:rFonts w:ascii="Sylfaen" w:hAnsi="Sylfaen"/>
          <w:lang w:val="hy-AM"/>
        </w:rPr>
        <w:t>Վանեցյանը</w:t>
      </w:r>
      <w:proofErr w:type="spellEnd"/>
      <w:r w:rsidRPr="00E97038">
        <w:rPr>
          <w:rFonts w:ascii="Sylfaen" w:hAnsi="Sylfaen"/>
          <w:lang w:val="hy-AM"/>
        </w:rPr>
        <w:t xml:space="preserve">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0099334B">
        <w:rPr>
          <w:rStyle w:val="FootnoteReference"/>
          <w:rFonts w:ascii="Sylfaen" w:hAnsi="Sylfaen"/>
          <w:lang w:val="hy-AM"/>
        </w:rPr>
        <w:footnoteReference w:id="92"/>
      </w:r>
      <w:r w:rsidR="0099334B" w:rsidRPr="00E97038">
        <w:rPr>
          <w:rFonts w:ascii="Sylfaen" w:hAnsi="Sylfaen"/>
          <w:lang w:val="hy-AM"/>
        </w:rPr>
        <w:t xml:space="preserve"> </w:t>
      </w:r>
      <w:r w:rsidRPr="00E97038">
        <w:rPr>
          <w:rFonts w:ascii="Sylfaen" w:hAnsi="Sylfaen"/>
          <w:lang w:val="hy-AM"/>
        </w:rPr>
        <w:t>։</w:t>
      </w:r>
    </w:p>
    <w:p w:rsidR="00406931"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97038">
        <w:rPr>
          <w:rFonts w:ascii="Sylfaen" w:hAnsi="Sylfaen"/>
          <w:lang w:val="hy-AM"/>
        </w:rPr>
        <w:t>Դատական հաջորդ նիստը նշանակվել է օգոստոսի 4-ին։</w:t>
      </w:r>
    </w:p>
    <w:p w:rsidR="00C51A8A" w:rsidRDefault="00C51A8A" w:rsidP="00406931">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97038">
        <w:rPr>
          <w:rFonts w:ascii="Sylfaen" w:eastAsia="Calibri" w:hAnsi="Sylfaen"/>
          <w:b/>
          <w:iCs/>
          <w:lang w:val="hy-AM"/>
        </w:rPr>
        <w:t>Հունիսի 22-ին</w:t>
      </w:r>
      <w:r w:rsidRPr="00E97038">
        <w:rPr>
          <w:rFonts w:ascii="Sylfaen" w:eastAsia="Calibri" w:hAnsi="Sylfaen"/>
          <w:lang w:val="hy-AM"/>
        </w:rPr>
        <w:t xml:space="preserve"> </w:t>
      </w:r>
      <w:proofErr w:type="spellStart"/>
      <w:r w:rsidRPr="00E97038">
        <w:rPr>
          <w:rFonts w:ascii="Sylfaen" w:eastAsia="Calibri" w:hAnsi="Sylfaen"/>
          <w:lang w:val="hy-AM"/>
        </w:rPr>
        <w:t>Երևանի</w:t>
      </w:r>
      <w:proofErr w:type="spellEnd"/>
      <w:r w:rsidRPr="00E97038">
        <w:rPr>
          <w:rFonts w:ascii="Sylfaen" w:eastAsia="Calibri" w:hAnsi="Sylfaen"/>
          <w:lang w:val="hy-AM"/>
        </w:rPr>
        <w:t xml:space="preserve"> ընդհանուր իրավասության դատարանում շարունակվել է ԱԺ պատգամավոր Սոֆիա Հովսեփյանն ընդդեմ «Հայկական ժամ» լրատվական-վերլուծական գործակալության խմբագիր Աննա </w:t>
      </w:r>
      <w:proofErr w:type="spellStart"/>
      <w:r w:rsidRPr="00E97038">
        <w:rPr>
          <w:rFonts w:ascii="Sylfaen" w:eastAsia="Calibri" w:hAnsi="Sylfaen"/>
          <w:lang w:val="hy-AM"/>
        </w:rPr>
        <w:t>Գևորգյանի</w:t>
      </w:r>
      <w:proofErr w:type="spellEnd"/>
      <w:r w:rsidRPr="00E97038">
        <w:rPr>
          <w:rFonts w:ascii="Sylfaen" w:eastAsia="Calibri" w:hAnsi="Sylfaen"/>
          <w:lang w:val="hy-AM"/>
        </w:rPr>
        <w:t xml:space="preserve"> գործով հերթական դատական նիստը՝ պատվին, արժանապատվությանը և գործարար </w:t>
      </w:r>
      <w:proofErr w:type="spellStart"/>
      <w:r w:rsidRPr="00E97038">
        <w:rPr>
          <w:rFonts w:ascii="Sylfaen" w:eastAsia="Calibri" w:hAnsi="Sylfaen"/>
          <w:lang w:val="hy-AM"/>
        </w:rPr>
        <w:t>համբավին</w:t>
      </w:r>
      <w:proofErr w:type="spellEnd"/>
      <w:r w:rsidRPr="00E97038">
        <w:rPr>
          <w:rFonts w:ascii="Sylfaen" w:eastAsia="Calibri" w:hAnsi="Sylfaen"/>
          <w:lang w:val="hy-AM"/>
        </w:rPr>
        <w:t xml:space="preserve"> պատճառված վնասի հատուցման և զրպարտությունը հերքելու պահանջներով։</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97038">
        <w:rPr>
          <w:rFonts w:ascii="Sylfaen" w:eastAsia="Calibri" w:hAnsi="Sylfaen"/>
          <w:lang w:val="hy-AM"/>
        </w:rPr>
        <w:t>Հիշեցնենք, որ հ</w:t>
      </w:r>
      <w:r w:rsidRPr="00E97038">
        <w:rPr>
          <w:rFonts w:ascii="Sylfaen" w:eastAsia="Calibri" w:hAnsi="Sylfaen"/>
          <w:iCs/>
          <w:lang w:val="hy-AM"/>
        </w:rPr>
        <w:t>այցը ներկայացվել է</w:t>
      </w:r>
      <w:r w:rsidRPr="00E97038">
        <w:rPr>
          <w:rFonts w:ascii="Sylfaen" w:eastAsia="Calibri" w:hAnsi="Sylfaen"/>
          <w:lang w:val="hy-AM"/>
        </w:rPr>
        <w:t xml:space="preserve"> 2020թ</w:t>
      </w:r>
      <w:r w:rsidRPr="00E97038">
        <w:rPr>
          <w:rFonts w:eastAsia="Calibri"/>
          <w:lang w:val="hy-AM"/>
        </w:rPr>
        <w:t>․</w:t>
      </w:r>
      <w:r w:rsidRPr="00E97038">
        <w:rPr>
          <w:rFonts w:ascii="Sylfaen" w:eastAsia="Calibri" w:hAnsi="Sylfaen"/>
          <w:lang w:val="hy-AM"/>
        </w:rPr>
        <w:t xml:space="preserve"> հուլիսի 29-ին, իսկ առիթը «Hzham.am» կայքի մի շարք հրապարակումներն են։ Այսպես, </w:t>
      </w:r>
      <w:r w:rsidRPr="00E97038">
        <w:rPr>
          <w:rFonts w:ascii="Sylfaen" w:eastAsia="Calibri" w:hAnsi="Sylfaen"/>
          <w:iCs/>
          <w:lang w:val="hy-AM"/>
        </w:rPr>
        <w:t xml:space="preserve">մարտի 13-ի՝ «Մտավախություն ունեն, որ ընտրություններին գումար է բաժանվելու» հոդվածում նշվում է, որ «Սոֆիա Հովսեփյանի հովանավորյալ թեկնածուն առաջիկա կիրակի օրը կայանալիք ՏԻՄ ընտրություններին ընդառաջ </w:t>
      </w:r>
      <w:proofErr w:type="spellStart"/>
      <w:r w:rsidRPr="00E97038">
        <w:rPr>
          <w:rFonts w:ascii="Sylfaen" w:eastAsia="Calibri" w:hAnsi="Sylfaen"/>
          <w:iCs/>
          <w:lang w:val="hy-AM"/>
        </w:rPr>
        <w:t>Գեղանիստում</w:t>
      </w:r>
      <w:proofErr w:type="spellEnd"/>
      <w:r w:rsidRPr="00E97038">
        <w:rPr>
          <w:rFonts w:ascii="Sylfaen" w:eastAsia="Calibri" w:hAnsi="Sylfaen"/>
          <w:iCs/>
          <w:lang w:val="hy-AM"/>
        </w:rPr>
        <w:t xml:space="preserve"> «նվերներ» է բաժանելու՝ գումարի տեսքով»</w:t>
      </w:r>
      <w:r w:rsidRPr="00E97038">
        <w:rPr>
          <w:rStyle w:val="FootnoteReference"/>
          <w:rFonts w:ascii="Sylfaen" w:eastAsia="Calibri" w:hAnsi="Sylfaen"/>
          <w:iCs/>
          <w:lang w:val="hy-AM"/>
        </w:rPr>
        <w:footnoteReference w:id="93"/>
      </w:r>
      <w:r w:rsidRPr="00E97038">
        <w:rPr>
          <w:rFonts w:ascii="Sylfaen" w:eastAsia="Calibri" w:hAnsi="Sylfaen"/>
          <w:iCs/>
          <w:lang w:val="hy-AM"/>
        </w:rPr>
        <w:t xml:space="preserve">: </w:t>
      </w:r>
      <w:r w:rsidRPr="00E97038">
        <w:rPr>
          <w:rFonts w:ascii="Sylfaen" w:eastAsia="Calibri" w:hAnsi="Sylfaen"/>
          <w:lang w:val="hy-AM"/>
        </w:rPr>
        <w:t>Հունիսի 1-ի՝ «</w:t>
      </w:r>
      <w:proofErr w:type="spellStart"/>
      <w:r w:rsidRPr="00E97038">
        <w:rPr>
          <w:rFonts w:ascii="Sylfaen" w:eastAsia="Calibri" w:hAnsi="Sylfaen"/>
          <w:lang w:val="hy-AM"/>
        </w:rPr>
        <w:t>Թավշոտ</w:t>
      </w:r>
      <w:proofErr w:type="spellEnd"/>
      <w:r w:rsidRPr="00E97038">
        <w:rPr>
          <w:rFonts w:ascii="Sylfaen" w:eastAsia="Calibri" w:hAnsi="Sylfaen"/>
          <w:lang w:val="hy-AM"/>
        </w:rPr>
        <w:t xml:space="preserve"> կոռուպցիա» հոդվածում ասվում է, որ «նախկինում Շիրակի</w:t>
      </w:r>
      <w:r w:rsidRPr="00E97038">
        <w:rPr>
          <w:rFonts w:ascii="Sylfaen" w:eastAsia="Calibri" w:hAnsi="Sylfaen"/>
          <w:iCs/>
          <w:lang w:val="hy-AM"/>
        </w:rPr>
        <w:t xml:space="preserve"> փոխմարզպետի պաշտոնը զբաղեցրած, ներկայումս ԱԺ </w:t>
      </w:r>
      <w:proofErr w:type="spellStart"/>
      <w:r w:rsidRPr="00E97038">
        <w:rPr>
          <w:rFonts w:ascii="Sylfaen" w:eastAsia="Calibri" w:hAnsi="Sylfaen"/>
          <w:iCs/>
          <w:lang w:val="hy-AM"/>
        </w:rPr>
        <w:t>քայլական</w:t>
      </w:r>
      <w:proofErr w:type="spellEnd"/>
      <w:r w:rsidRPr="00E97038">
        <w:rPr>
          <w:rFonts w:ascii="Sylfaen" w:eastAsia="Calibri" w:hAnsi="Sylfaen"/>
          <w:iCs/>
          <w:lang w:val="hy-AM"/>
        </w:rPr>
        <w:t xml:space="preserve"> պատգամավոր Սոֆիա Հովսեփյանը նվերներ էր կորզում մարզային </w:t>
      </w:r>
      <w:r w:rsidRPr="00E97038">
        <w:rPr>
          <w:rFonts w:ascii="Sylfaen" w:eastAsia="Calibri" w:hAnsi="Sylfaen"/>
          <w:iCs/>
          <w:lang w:val="hy-AM"/>
        </w:rPr>
        <w:lastRenderedPageBreak/>
        <w:t>ենթակառուցվածքների ղեկավարներից»</w:t>
      </w:r>
      <w:r w:rsidRPr="00E97038">
        <w:rPr>
          <w:rStyle w:val="FootnoteReference"/>
          <w:rFonts w:ascii="Sylfaen" w:eastAsia="Calibri" w:hAnsi="Sylfaen"/>
          <w:iCs/>
          <w:lang w:val="hy-AM"/>
        </w:rPr>
        <w:footnoteReference w:id="94"/>
      </w:r>
      <w:r w:rsidRPr="00E97038">
        <w:rPr>
          <w:rFonts w:ascii="Sylfaen" w:eastAsia="Calibri" w:hAnsi="Sylfaen"/>
          <w:iCs/>
          <w:lang w:val="hy-AM"/>
        </w:rPr>
        <w:t xml:space="preserve">։ Հուլիսի 10-ին հրապարակված՝ «ՔՊ-ականներն իրենց ձեռքբերումների մասին» հոդվածում էլ նշվում է, թե պատգամավորը երկու բնակարան է ձեռք բերել </w:t>
      </w:r>
      <w:proofErr w:type="spellStart"/>
      <w:r w:rsidRPr="00E97038">
        <w:rPr>
          <w:rFonts w:ascii="Sylfaen" w:eastAsia="Calibri" w:hAnsi="Sylfaen"/>
          <w:iCs/>
          <w:lang w:val="hy-AM"/>
        </w:rPr>
        <w:t>պարգևավճարների</w:t>
      </w:r>
      <w:proofErr w:type="spellEnd"/>
      <w:r w:rsidRPr="00E97038">
        <w:rPr>
          <w:rFonts w:ascii="Sylfaen" w:eastAsia="Calibri" w:hAnsi="Sylfaen"/>
          <w:iCs/>
          <w:lang w:val="hy-AM"/>
        </w:rPr>
        <w:t xml:space="preserve"> շնորհիվ</w:t>
      </w:r>
      <w:r w:rsidRPr="00E97038">
        <w:rPr>
          <w:rStyle w:val="FootnoteReference"/>
          <w:rFonts w:ascii="Sylfaen" w:eastAsia="Calibri" w:hAnsi="Sylfaen"/>
          <w:iCs/>
          <w:lang w:val="hy-AM"/>
        </w:rPr>
        <w:footnoteReference w:id="95"/>
      </w:r>
      <w:r w:rsidRPr="00E97038">
        <w:rPr>
          <w:rFonts w:ascii="Sylfaen" w:eastAsia="Calibri" w:hAnsi="Sylfaen"/>
          <w:iCs/>
          <w:lang w:val="hy-AM"/>
        </w:rPr>
        <w:t>։</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E97038">
        <w:rPr>
          <w:rFonts w:ascii="Sylfaen" w:eastAsia="Calibri" w:hAnsi="Sylfaen"/>
          <w:iCs/>
          <w:lang w:val="hy-AM"/>
        </w:rPr>
        <w:t>Դատական հաջորդ նիստը նշանակվել է նոյեմբերի 8-ին։</w:t>
      </w:r>
    </w:p>
    <w:p w:rsidR="00C51A8A" w:rsidRPr="00E97038" w:rsidRDefault="00C51A8A" w:rsidP="00C51A8A">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C51A8A" w:rsidRPr="00E97038" w:rsidRDefault="00C51A8A" w:rsidP="00C51A8A">
      <w:pPr>
        <w:spacing w:after="0" w:line="240" w:lineRule="auto"/>
        <w:rPr>
          <w:rFonts w:ascii="Sylfaen" w:eastAsia="Times New Roman" w:hAnsi="Sylfaen" w:cs="Times New Roman"/>
          <w:sz w:val="24"/>
          <w:szCs w:val="24"/>
          <w:lang w:val="hy-AM"/>
        </w:rPr>
      </w:pPr>
      <w:r>
        <w:rPr>
          <w:rFonts w:ascii="Sylfaen" w:eastAsia="Times New Roman" w:hAnsi="Sylfaen" w:cs="Times New Roman"/>
          <w:b/>
          <w:sz w:val="24"/>
          <w:szCs w:val="24"/>
          <w:lang w:val="hy-AM"/>
        </w:rPr>
        <w:tab/>
      </w:r>
      <w:r w:rsidRPr="00E97038">
        <w:rPr>
          <w:rFonts w:ascii="Sylfaen" w:eastAsia="Times New Roman" w:hAnsi="Sylfaen" w:cs="Times New Roman"/>
          <w:b/>
          <w:sz w:val="24"/>
          <w:szCs w:val="24"/>
          <w:lang w:val="hy-AM"/>
        </w:rPr>
        <w:t>Հունիսի 26-ին</w:t>
      </w:r>
      <w:r w:rsidRPr="00E97038">
        <w:rPr>
          <w:rFonts w:ascii="Sylfaen" w:eastAsia="Times New Roman" w:hAnsi="Sylfaen" w:cs="Times New Roman"/>
          <w:sz w:val="24"/>
          <w:szCs w:val="24"/>
          <w:lang w:val="hy-AM"/>
        </w:rPr>
        <w:t xml:space="preserve"> Վճռաբեկ դատարանը վարույթ է ընդունել </w:t>
      </w:r>
      <w:r w:rsidRPr="00E97038">
        <w:rPr>
          <w:rFonts w:ascii="Sylfaen" w:hAnsi="Sylfaen"/>
          <w:sz w:val="24"/>
          <w:szCs w:val="24"/>
          <w:lang w:val="hy-AM"/>
        </w:rPr>
        <w:t>Արարատի նախկին մարզպետ Գարիկ Սարգսյանն ընդդեմ «168 ժամ» ՍՊԸ-ի գործով պատասխանողի ներկայացրած բողոքը։</w:t>
      </w:r>
      <w:r w:rsidRPr="00E97038">
        <w:rPr>
          <w:rFonts w:ascii="Sylfaen" w:eastAsia="Times New Roman" w:hAnsi="Sylfaen" w:cs="Times New Roman"/>
          <w:sz w:val="24"/>
          <w:szCs w:val="24"/>
          <w:lang w:val="hy-AM"/>
        </w:rPr>
        <w:t xml:space="preserve"> </w:t>
      </w:r>
    </w:p>
    <w:p w:rsidR="00C51A8A" w:rsidRPr="00E97038" w:rsidRDefault="00C51A8A" w:rsidP="00C51A8A">
      <w:pPr>
        <w:spacing w:after="0" w:line="240" w:lineRule="auto"/>
        <w:rPr>
          <w:rFonts w:ascii="Sylfaen" w:hAnsi="Sylfaen"/>
          <w:sz w:val="24"/>
          <w:szCs w:val="24"/>
          <w:lang w:val="hy-AM"/>
        </w:rPr>
      </w:pPr>
      <w:r w:rsidRPr="00E97038">
        <w:rPr>
          <w:rFonts w:ascii="Sylfaen" w:hAnsi="Sylfaen"/>
          <w:sz w:val="24"/>
          <w:szCs w:val="24"/>
          <w:lang w:val="hy-AM"/>
        </w:rPr>
        <w:tab/>
        <w:t>Հիշեցնենք, որ հայցը ներկայացվել է</w:t>
      </w:r>
      <w:r>
        <w:rPr>
          <w:rFonts w:ascii="Sylfaen" w:hAnsi="Sylfaen"/>
          <w:sz w:val="24"/>
          <w:szCs w:val="24"/>
          <w:lang w:val="hy-AM"/>
        </w:rPr>
        <w:t xml:space="preserve"> առաջին ատյանի դատարան</w:t>
      </w:r>
      <w:r w:rsidRPr="00E97038">
        <w:rPr>
          <w:rFonts w:ascii="Sylfaen" w:hAnsi="Sylfaen"/>
          <w:sz w:val="24"/>
          <w:szCs w:val="24"/>
          <w:lang w:val="hy-AM"/>
        </w:rPr>
        <w:t xml:space="preserve"> 2019թ</w:t>
      </w:r>
      <w:r w:rsidRPr="00E97038">
        <w:rPr>
          <w:rFonts w:ascii="Times New Roman" w:hAnsi="Times New Roman" w:cs="Times New Roman"/>
          <w:sz w:val="24"/>
          <w:szCs w:val="24"/>
          <w:lang w:val="hy-AM"/>
        </w:rPr>
        <w:t>․</w:t>
      </w:r>
      <w:r w:rsidRPr="00E97038">
        <w:rPr>
          <w:rFonts w:ascii="Sylfaen" w:hAnsi="Sylfaen"/>
          <w:sz w:val="24"/>
          <w:szCs w:val="24"/>
          <w:lang w:val="hy-AM"/>
        </w:rPr>
        <w:t xml:space="preserve"> դեկտեմբերի 20-ին՝ պատվին ու արժանապատվությանը պատճառված վնասի հատուցման և զրպարտություն համարվող տվյալները հրապարակայնորեն հերքելու պահանջներով</w:t>
      </w:r>
      <w:r>
        <w:rPr>
          <w:rFonts w:ascii="Sylfaen" w:hAnsi="Sylfaen"/>
          <w:sz w:val="24"/>
          <w:szCs w:val="24"/>
          <w:lang w:val="hy-AM"/>
        </w:rPr>
        <w:t>։</w:t>
      </w:r>
      <w:r w:rsidRPr="00E97038">
        <w:rPr>
          <w:rFonts w:ascii="Sylfaen" w:hAnsi="Sylfaen"/>
          <w:sz w:val="24"/>
          <w:szCs w:val="24"/>
          <w:lang w:val="hy-AM"/>
        </w:rPr>
        <w:t xml:space="preserve"> </w:t>
      </w:r>
      <w:r>
        <w:rPr>
          <w:rFonts w:ascii="Sylfaen" w:hAnsi="Sylfaen"/>
          <w:sz w:val="24"/>
          <w:szCs w:val="24"/>
          <w:lang w:val="hy-AM"/>
        </w:rPr>
        <w:t>Ի</w:t>
      </w:r>
      <w:r w:rsidRPr="00E97038">
        <w:rPr>
          <w:rFonts w:ascii="Sylfaen" w:hAnsi="Sylfaen"/>
          <w:sz w:val="24"/>
          <w:szCs w:val="24"/>
          <w:lang w:val="hy-AM"/>
        </w:rPr>
        <w:t xml:space="preserve">սկ առիթը եղել է «168.am»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հրապարակված՝ «Նորից միջադեպ՝ Արարատի մարզպետի մասնակցությամբ» հոդվածը, որտեղ նշվում է, թե հերթական </w:t>
      </w:r>
      <w:proofErr w:type="spellStart"/>
      <w:r w:rsidRPr="00E97038">
        <w:rPr>
          <w:rFonts w:ascii="Sylfaen" w:hAnsi="Sylfaen"/>
          <w:sz w:val="24"/>
          <w:szCs w:val="24"/>
          <w:lang w:val="hy-AM"/>
        </w:rPr>
        <w:t>ծեծկռտուքն</w:t>
      </w:r>
      <w:proofErr w:type="spellEnd"/>
      <w:r w:rsidRPr="00E97038">
        <w:rPr>
          <w:rFonts w:ascii="Sylfaen" w:hAnsi="Sylfaen"/>
          <w:sz w:val="24"/>
          <w:szCs w:val="24"/>
          <w:lang w:val="hy-AM"/>
        </w:rPr>
        <w:t xml:space="preserve">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Pr="00E97038">
        <w:rPr>
          <w:rStyle w:val="FootnoteReference"/>
          <w:rFonts w:ascii="Sylfaen" w:hAnsi="Sylfaen"/>
          <w:sz w:val="24"/>
          <w:szCs w:val="24"/>
          <w:lang w:val="hy-AM"/>
        </w:rPr>
        <w:footnoteReference w:id="96"/>
      </w:r>
      <w:r w:rsidRPr="00E97038">
        <w:rPr>
          <w:rFonts w:ascii="Sylfaen" w:hAnsi="Sylfaen"/>
          <w:sz w:val="24"/>
          <w:szCs w:val="24"/>
          <w:lang w:val="hy-AM"/>
        </w:rPr>
        <w:t>։ 2021թ</w:t>
      </w:r>
      <w:r w:rsidRPr="00E97038">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97038">
        <w:rPr>
          <w:rFonts w:ascii="Sylfaen" w:hAnsi="Sylfaen" w:cs="Helvetica"/>
          <w:sz w:val="24"/>
          <w:szCs w:val="24"/>
          <w:shd w:val="clear" w:color="auto" w:fill="FFFFFF"/>
          <w:lang w:val="hy-AM"/>
        </w:rPr>
        <w:t xml:space="preserve">օգոստոսի 2-ին հայցը բավարարվել է մասնակի. </w:t>
      </w:r>
      <w:r w:rsidRPr="00E97038">
        <w:rPr>
          <w:rFonts w:ascii="Sylfaen" w:hAnsi="Sylfaen"/>
          <w:sz w:val="24"/>
          <w:szCs w:val="24"/>
          <w:lang w:val="hy-AM"/>
        </w:rPr>
        <w:t xml:space="preserve">«168 ժամ» ՍՊԸ-ն </w:t>
      </w:r>
      <w:proofErr w:type="spellStart"/>
      <w:r w:rsidRPr="00E97038">
        <w:rPr>
          <w:rFonts w:ascii="Sylfaen" w:hAnsi="Sylfaen"/>
          <w:sz w:val="24"/>
          <w:szCs w:val="24"/>
          <w:lang w:val="hy-AM"/>
        </w:rPr>
        <w:t>պարտավորեցվել</w:t>
      </w:r>
      <w:proofErr w:type="spellEnd"/>
      <w:r w:rsidRPr="00E97038">
        <w:rPr>
          <w:rFonts w:ascii="Sylfaen" w:hAnsi="Sylfaen"/>
          <w:sz w:val="24"/>
          <w:szCs w:val="24"/>
          <w:lang w:val="hy-AM"/>
        </w:rPr>
        <w:t xml:space="preserve"> է «168.am» </w:t>
      </w:r>
      <w:proofErr w:type="spellStart"/>
      <w:r w:rsidRPr="00E97038">
        <w:rPr>
          <w:rFonts w:ascii="Sylfaen" w:hAnsi="Sylfaen"/>
          <w:sz w:val="24"/>
          <w:szCs w:val="24"/>
          <w:lang w:val="hy-AM"/>
        </w:rPr>
        <w:t>կայքում</w:t>
      </w:r>
      <w:proofErr w:type="spellEnd"/>
      <w:r w:rsidRPr="00E97038">
        <w:rPr>
          <w:rFonts w:ascii="Sylfaen" w:hAnsi="Sylfaen"/>
          <w:sz w:val="24"/>
          <w:szCs w:val="24"/>
          <w:lang w:val="hy-AM"/>
        </w:rPr>
        <w:t xml:space="preserve"> հրապարակել հերքում, պատասխանողից հօգուտ հայցվորի բռնագանձել</w:t>
      </w:r>
      <w:r>
        <w:rPr>
          <w:rFonts w:ascii="Sylfaen" w:hAnsi="Sylfaen"/>
          <w:sz w:val="24"/>
          <w:szCs w:val="24"/>
          <w:lang w:val="hy-AM"/>
        </w:rPr>
        <w:t xml:space="preserve"> 700 հազար</w:t>
      </w:r>
      <w:r w:rsidRPr="00E97038">
        <w:rPr>
          <w:rFonts w:ascii="Sylfaen" w:hAnsi="Sylfaen"/>
          <w:sz w:val="24"/>
          <w:szCs w:val="24"/>
          <w:lang w:val="hy-AM"/>
        </w:rPr>
        <w:t xml:space="preserve"> դրամ` որպես փոխհատուցում</w:t>
      </w:r>
      <w:r>
        <w:rPr>
          <w:rFonts w:ascii="Sylfaen" w:hAnsi="Sylfaen"/>
          <w:sz w:val="24"/>
          <w:szCs w:val="24"/>
          <w:lang w:val="hy-AM"/>
        </w:rPr>
        <w:t>, 18 հազար</w:t>
      </w:r>
      <w:r w:rsidRPr="00E97038">
        <w:rPr>
          <w:rFonts w:ascii="Sylfaen" w:hAnsi="Sylfaen"/>
          <w:sz w:val="24"/>
          <w:szCs w:val="24"/>
          <w:lang w:val="hy-AM"/>
        </w:rPr>
        <w:t xml:space="preserve"> դրամ՝ պետական տուրքի գումար: Պատասխանողը վերաքննիչ բողոք է ներկայացրել, որը մերժվել է, որից հետո ներկայացվել է վճռաբեկ բողոք։</w:t>
      </w:r>
    </w:p>
    <w:p w:rsidR="00C51A8A" w:rsidRDefault="00C51A8A" w:rsidP="00406931">
      <w:pPr>
        <w:spacing w:after="0" w:line="240" w:lineRule="auto"/>
        <w:ind w:firstLine="720"/>
        <w:rPr>
          <w:rFonts w:ascii="Sylfaen" w:eastAsia="Times New Roman" w:hAnsi="Sylfaen" w:cs="Times New Roman"/>
          <w:sz w:val="24"/>
          <w:szCs w:val="24"/>
          <w:lang w:val="hy-AM" w:eastAsia="ru-RU"/>
        </w:rPr>
      </w:pPr>
    </w:p>
    <w:p w:rsidR="00406931" w:rsidRDefault="00406931" w:rsidP="00406931">
      <w:pPr>
        <w:spacing w:after="0" w:line="240" w:lineRule="auto"/>
        <w:ind w:firstLine="720"/>
        <w:rPr>
          <w:rFonts w:ascii="Sylfaen" w:hAnsi="Sylfaen"/>
          <w:sz w:val="24"/>
          <w:szCs w:val="24"/>
          <w:lang w:val="hy-AM"/>
        </w:rPr>
      </w:pPr>
      <w:r w:rsidRPr="00E97038">
        <w:rPr>
          <w:rFonts w:ascii="Sylfaen" w:hAnsi="Sylfaen"/>
          <w:b/>
          <w:sz w:val="24"/>
          <w:szCs w:val="24"/>
          <w:lang w:val="hy-AM"/>
        </w:rPr>
        <w:t>Հունիսի 28-ին</w:t>
      </w:r>
      <w:r w:rsidRPr="00E97038">
        <w:rPr>
          <w:rFonts w:ascii="Sylfaen" w:hAnsi="Sylfaen"/>
          <w:sz w:val="24"/>
          <w:szCs w:val="24"/>
          <w:lang w:val="hy-AM"/>
        </w:rPr>
        <w:t xml:space="preserve"> </w:t>
      </w:r>
      <w:proofErr w:type="spellStart"/>
      <w:r w:rsidRPr="00E97038">
        <w:rPr>
          <w:rFonts w:ascii="Sylfaen" w:hAnsi="Sylfaen"/>
          <w:sz w:val="24"/>
          <w:szCs w:val="24"/>
          <w:lang w:val="hy-AM"/>
        </w:rPr>
        <w:t>Երևանի</w:t>
      </w:r>
      <w:proofErr w:type="spellEnd"/>
      <w:r w:rsidRPr="00E97038">
        <w:rPr>
          <w:rFonts w:ascii="Sylfaen" w:hAnsi="Sylfaen"/>
          <w:sz w:val="24"/>
          <w:szCs w:val="24"/>
          <w:lang w:val="hy-AM"/>
        </w:rPr>
        <w:t xml:space="preserve"> ընդհանուր իրավասության դատարանում կայացել է ԱԺ պատգամավոր Հայկ Սարգսյանն ընդդեմ </w:t>
      </w:r>
      <w:r w:rsidRPr="00E97038">
        <w:rPr>
          <w:rFonts w:ascii="GHEA Grapalat" w:hAnsi="GHEA Grapalat"/>
          <w:sz w:val="18"/>
          <w:szCs w:val="18"/>
          <w:shd w:val="clear" w:color="auto" w:fill="FFFFFF"/>
          <w:lang w:val="hy-AM"/>
        </w:rPr>
        <w:t> «</w:t>
      </w:r>
      <w:r w:rsidRPr="00E97038">
        <w:rPr>
          <w:rFonts w:ascii="Sylfaen" w:hAnsi="Sylfaen"/>
          <w:sz w:val="24"/>
          <w:szCs w:val="24"/>
          <w:lang w:val="hy-AM"/>
        </w:rPr>
        <w:t>Իրատես» հասարակական</w:t>
      </w:r>
      <w:r>
        <w:rPr>
          <w:rFonts w:ascii="Sylfaen" w:hAnsi="Sylfaen"/>
          <w:sz w:val="24"/>
          <w:szCs w:val="24"/>
          <w:lang w:val="hy-AM"/>
        </w:rPr>
        <w:t>-</w:t>
      </w:r>
      <w:r w:rsidRPr="00E97038">
        <w:rPr>
          <w:rFonts w:ascii="Sylfaen" w:hAnsi="Sylfaen"/>
          <w:sz w:val="24"/>
          <w:szCs w:val="24"/>
          <w:lang w:val="hy-AM"/>
        </w:rPr>
        <w:t xml:space="preserve">քաղաքական թերթի և </w:t>
      </w:r>
      <w:r>
        <w:rPr>
          <w:rFonts w:ascii="Sylfaen" w:hAnsi="Sylfaen"/>
          <w:sz w:val="24"/>
          <w:szCs w:val="24"/>
          <w:lang w:val="hy-AM"/>
        </w:rPr>
        <w:t>նույնանուն</w:t>
      </w:r>
      <w:r w:rsidRPr="00E97038">
        <w:rPr>
          <w:rFonts w:ascii="Sylfaen" w:hAnsi="Sylfaen"/>
          <w:sz w:val="24"/>
          <w:szCs w:val="24"/>
          <w:lang w:val="hy-AM"/>
        </w:rPr>
        <w:t xml:space="preserve"> էլեկտրոնային կայքի գործով հերթական դատական նիստը` զրպարտության և վիրավորանքի միջոցով պատվին, արժանապատվությանը հասցված վնասի հատուցման պահանջով:</w:t>
      </w:r>
      <w:r w:rsidRPr="00E97038">
        <w:rPr>
          <w:rFonts w:ascii="Sylfaen" w:hAnsi="Sylfaen"/>
          <w:sz w:val="24"/>
          <w:szCs w:val="24"/>
          <w:lang w:val="hy-AM"/>
        </w:rPr>
        <w:br/>
      </w:r>
      <w:r w:rsidRPr="00E97038">
        <w:rPr>
          <w:rFonts w:ascii="Sylfaen" w:hAnsi="Sylfaen"/>
          <w:sz w:val="24"/>
          <w:szCs w:val="24"/>
          <w:lang w:val="hy-AM"/>
        </w:rPr>
        <w:tab/>
        <w:t>Հայցը ներկայացվել է 2019թ</w:t>
      </w:r>
      <w:r w:rsidRPr="00E97038">
        <w:rPr>
          <w:sz w:val="24"/>
          <w:szCs w:val="24"/>
          <w:lang w:val="hy-AM"/>
        </w:rPr>
        <w:t>․</w:t>
      </w:r>
      <w:r w:rsidRPr="00E97038">
        <w:rPr>
          <w:rFonts w:ascii="Sylfaen" w:hAnsi="Sylfaen"/>
          <w:sz w:val="24"/>
          <w:szCs w:val="24"/>
          <w:lang w:val="hy-AM"/>
        </w:rPr>
        <w:t xml:space="preserve"> հոկտեմբերի 1-ին, իսկ առիթը թերթի սեպտեմբերի 6-ի համարում հրապարակված՝ «Դու ընդամենը </w:t>
      </w:r>
      <w:proofErr w:type="spellStart"/>
      <w:r w:rsidRPr="00E97038">
        <w:rPr>
          <w:rFonts w:ascii="Sylfaen" w:hAnsi="Sylfaen"/>
          <w:sz w:val="24"/>
          <w:szCs w:val="24"/>
          <w:lang w:val="hy-AM"/>
        </w:rPr>
        <w:t>Նիկոլի</w:t>
      </w:r>
      <w:proofErr w:type="spellEnd"/>
      <w:r w:rsidRPr="00E97038">
        <w:rPr>
          <w:rFonts w:ascii="Sylfaen" w:hAnsi="Sylfaen"/>
          <w:sz w:val="24"/>
          <w:szCs w:val="24"/>
          <w:lang w:val="hy-AM"/>
        </w:rPr>
        <w:t xml:space="preserve"> շիշ </w:t>
      </w:r>
      <w:proofErr w:type="spellStart"/>
      <w:r w:rsidRPr="00E97038">
        <w:rPr>
          <w:rFonts w:ascii="Sylfaen" w:hAnsi="Sylfaen"/>
          <w:sz w:val="24"/>
          <w:szCs w:val="24"/>
          <w:lang w:val="hy-AM"/>
        </w:rPr>
        <w:t>բռնողն</w:t>
      </w:r>
      <w:proofErr w:type="spellEnd"/>
      <w:r w:rsidRPr="00E97038">
        <w:rPr>
          <w:rFonts w:ascii="Sylfaen" w:hAnsi="Sylfaen"/>
          <w:sz w:val="24"/>
          <w:szCs w:val="24"/>
          <w:lang w:val="hy-AM"/>
        </w:rPr>
        <w:t xml:space="preserve"> ես եղել</w:t>
      </w:r>
      <w:r w:rsidRPr="00E97038">
        <w:rPr>
          <w:sz w:val="24"/>
          <w:szCs w:val="24"/>
          <w:lang w:val="hy-AM"/>
        </w:rPr>
        <w:t>․</w:t>
      </w:r>
      <w:r w:rsidRPr="00E97038">
        <w:rPr>
          <w:rFonts w:ascii="Sylfaen" w:hAnsi="Sylfaen"/>
          <w:sz w:val="24"/>
          <w:szCs w:val="24"/>
          <w:lang w:val="hy-AM"/>
        </w:rPr>
        <w:t xml:space="preserve"> Աննա Հակոբյան» հոդվածն է:</w:t>
      </w:r>
      <w:r w:rsidRPr="00E97038">
        <w:rPr>
          <w:rFonts w:ascii="Sylfaen" w:hAnsi="Sylfaen"/>
          <w:sz w:val="24"/>
          <w:szCs w:val="24"/>
          <w:lang w:val="hy-AM"/>
        </w:rPr>
        <w:br/>
      </w:r>
      <w:r w:rsidRPr="00E97038">
        <w:rPr>
          <w:rFonts w:ascii="Sylfaen" w:hAnsi="Sylfaen"/>
          <w:sz w:val="24"/>
          <w:szCs w:val="24"/>
          <w:lang w:val="hy-AM"/>
        </w:rPr>
        <w:tab/>
      </w:r>
      <w:r>
        <w:rPr>
          <w:rFonts w:ascii="Sylfaen" w:hAnsi="Sylfaen"/>
          <w:sz w:val="24"/>
          <w:szCs w:val="24"/>
          <w:lang w:val="hy-AM"/>
        </w:rPr>
        <w:t>Հ</w:t>
      </w:r>
      <w:r w:rsidRPr="00E97038">
        <w:rPr>
          <w:rFonts w:ascii="Sylfaen" w:hAnsi="Sylfaen"/>
          <w:sz w:val="24"/>
          <w:szCs w:val="24"/>
          <w:lang w:val="hy-AM"/>
        </w:rPr>
        <w:t>աջորդ դատական նիստը նշանակվել է սեպտեմբերի 29-ին։</w:t>
      </w:r>
    </w:p>
    <w:p w:rsidR="00C51A8A" w:rsidRPr="00953673" w:rsidRDefault="00406931" w:rsidP="00C51A8A">
      <w:pPr>
        <w:spacing w:after="0" w:line="240" w:lineRule="auto"/>
        <w:ind w:firstLine="720"/>
        <w:rPr>
          <w:rFonts w:ascii="Sylfaen" w:hAnsi="Sylfaen" w:cs="Sylfaen"/>
          <w:sz w:val="24"/>
          <w:szCs w:val="24"/>
          <w:lang w:val="hy-AM"/>
        </w:rPr>
      </w:pP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00C51A8A" w:rsidRPr="00953673">
        <w:rPr>
          <w:rFonts w:ascii="Sylfaen" w:hAnsi="Sylfaen" w:cs="Sylfaen"/>
          <w:b/>
          <w:sz w:val="24"/>
          <w:szCs w:val="24"/>
          <w:lang w:val="hy-AM"/>
        </w:rPr>
        <w:t>Հունիսի 29-ին</w:t>
      </w:r>
      <w:r w:rsidR="00C51A8A" w:rsidRPr="00953673">
        <w:rPr>
          <w:rFonts w:ascii="Sylfaen" w:hAnsi="Sylfaen" w:cs="Sylfaen"/>
          <w:sz w:val="24"/>
          <w:szCs w:val="24"/>
          <w:lang w:val="hy-AM"/>
        </w:rPr>
        <w:t xml:space="preserve"> </w:t>
      </w:r>
      <w:proofErr w:type="spellStart"/>
      <w:r w:rsidR="00C51A8A" w:rsidRPr="00953673">
        <w:rPr>
          <w:rFonts w:ascii="Sylfaen" w:hAnsi="Sylfaen" w:cs="Sylfaen"/>
          <w:sz w:val="24"/>
          <w:szCs w:val="24"/>
          <w:lang w:val="hy-AM"/>
        </w:rPr>
        <w:t>Երևանի</w:t>
      </w:r>
      <w:proofErr w:type="spellEnd"/>
      <w:r w:rsidR="00C51A8A" w:rsidRPr="00953673">
        <w:rPr>
          <w:rFonts w:ascii="Sylfaen" w:hAnsi="Sylfaen" w:cs="Sylfaen"/>
          <w:sz w:val="24"/>
          <w:szCs w:val="24"/>
          <w:lang w:val="hy-AM"/>
        </w:rPr>
        <w:t xml:space="preserve"> ընդհանուր իրավասության դատարանում տեղի է ունեցել «</w:t>
      </w:r>
      <w:proofErr w:type="spellStart"/>
      <w:r w:rsidR="00C51A8A" w:rsidRPr="00953673">
        <w:rPr>
          <w:rFonts w:ascii="Sylfaen" w:hAnsi="Sylfaen" w:cs="Sylfaen"/>
          <w:sz w:val="24"/>
          <w:szCs w:val="24"/>
          <w:lang w:val="hy-AM"/>
        </w:rPr>
        <w:t>Սպայկա</w:t>
      </w:r>
      <w:proofErr w:type="spellEnd"/>
      <w:r w:rsidR="00C51A8A" w:rsidRPr="00953673">
        <w:rPr>
          <w:rFonts w:ascii="Sylfaen" w:hAnsi="Sylfaen" w:cs="Sylfaen"/>
          <w:sz w:val="24"/>
          <w:szCs w:val="24"/>
          <w:lang w:val="hy-AM"/>
        </w:rPr>
        <w:t>» ՍՊԸ-ն ընդդեմ «Ժամանակ օրաթերթ» ՍՊԸ-ի և «Առաջին լրատվական»-ի («1in.am» կայք) գործով վերաբաշխում՝ դատավորի փոփոխության հիմքով։</w:t>
      </w:r>
      <w:r w:rsidR="00C51A8A" w:rsidRPr="00953673">
        <w:rPr>
          <w:rFonts w:ascii="Sylfaen" w:hAnsi="Sylfaen" w:cs="Sylfaen"/>
          <w:sz w:val="24"/>
          <w:szCs w:val="24"/>
          <w:lang w:val="hy-AM"/>
        </w:rPr>
        <w:br/>
      </w:r>
      <w:r w:rsidR="00C51A8A" w:rsidRPr="00953673">
        <w:rPr>
          <w:rFonts w:ascii="Sylfaen" w:hAnsi="Sylfaen" w:cs="Sylfaen"/>
          <w:sz w:val="24"/>
          <w:szCs w:val="24"/>
          <w:lang w:val="hy-AM"/>
        </w:rPr>
        <w:lastRenderedPageBreak/>
        <w:tab/>
        <w:t xml:space="preserve">Հայցը ներկայացվել է ապրիլի 15-ին՝ զրպարտության </w:t>
      </w:r>
      <w:proofErr w:type="spellStart"/>
      <w:r w:rsidR="00C51A8A" w:rsidRPr="00953673">
        <w:rPr>
          <w:rFonts w:ascii="Sylfaen" w:hAnsi="Sylfaen" w:cs="Sylfaen"/>
          <w:sz w:val="24"/>
          <w:szCs w:val="24"/>
          <w:lang w:val="hy-AM"/>
        </w:rPr>
        <w:t>հերքման</w:t>
      </w:r>
      <w:proofErr w:type="spellEnd"/>
      <w:r w:rsidR="00C51A8A" w:rsidRPr="00953673">
        <w:rPr>
          <w:rFonts w:ascii="Sylfaen" w:hAnsi="Sylfaen" w:cs="Sylfaen"/>
          <w:sz w:val="24"/>
          <w:szCs w:val="24"/>
          <w:lang w:val="hy-AM"/>
        </w:rPr>
        <w:t xml:space="preserve"> և պատասխանի հնարավորություն տրամադրելու, հրապարակային ներողություն խնդրելու, պատճառված վնասի փոխհատուցում բռնագանձելու պահանջներով։ Հայցի առիթը «Ժամանակ» օրաթերթում և «1in.am» </w:t>
      </w:r>
      <w:proofErr w:type="spellStart"/>
      <w:r w:rsidR="00C51A8A" w:rsidRPr="00953673">
        <w:rPr>
          <w:rFonts w:ascii="Sylfaen" w:hAnsi="Sylfaen" w:cs="Sylfaen"/>
          <w:sz w:val="24"/>
          <w:szCs w:val="24"/>
          <w:lang w:val="hy-AM"/>
        </w:rPr>
        <w:t>կայքում</w:t>
      </w:r>
      <w:proofErr w:type="spellEnd"/>
      <w:r w:rsidR="00C51A8A" w:rsidRPr="00953673">
        <w:rPr>
          <w:rFonts w:ascii="Sylfaen" w:hAnsi="Sylfaen" w:cs="Sylfaen"/>
          <w:sz w:val="24"/>
          <w:szCs w:val="24"/>
          <w:lang w:val="hy-AM"/>
        </w:rPr>
        <w:t xml:space="preserve"> մարտի 11-ին հրապարակված հոդվածն է՝ «Ստրկություն «</w:t>
      </w:r>
      <w:proofErr w:type="spellStart"/>
      <w:r w:rsidR="00C51A8A" w:rsidRPr="00953673">
        <w:rPr>
          <w:rFonts w:ascii="Sylfaen" w:hAnsi="Sylfaen" w:cs="Sylfaen"/>
          <w:sz w:val="24"/>
          <w:szCs w:val="24"/>
          <w:lang w:val="hy-AM"/>
        </w:rPr>
        <w:t>Սպայկա</w:t>
      </w:r>
      <w:proofErr w:type="spellEnd"/>
      <w:r w:rsidR="00C51A8A" w:rsidRPr="00953673">
        <w:rPr>
          <w:rFonts w:ascii="Sylfaen" w:hAnsi="Sylfaen" w:cs="Sylfaen"/>
          <w:sz w:val="24"/>
          <w:szCs w:val="24"/>
          <w:lang w:val="hy-AM"/>
        </w:rPr>
        <w:t xml:space="preserve">»-ում. աշխատակիցներին աշխատեցնում են նաև կիրակի օրը՝ առանց վարձատրության» վերնագրով։ </w:t>
      </w:r>
    </w:p>
    <w:p w:rsidR="00C51A8A" w:rsidRPr="00E97038" w:rsidRDefault="00C51A8A" w:rsidP="00C51A8A">
      <w:pPr>
        <w:spacing w:after="0" w:line="240" w:lineRule="auto"/>
        <w:rPr>
          <w:rFonts w:ascii="Sylfaen" w:eastAsia="Times New Roman" w:hAnsi="Sylfaen" w:cs="Times New Roman"/>
          <w:kern w:val="36"/>
          <w:sz w:val="24"/>
          <w:szCs w:val="24"/>
          <w:lang w:val="hy-AM" w:eastAsia="ru-RU"/>
        </w:rPr>
      </w:pPr>
    </w:p>
    <w:p w:rsidR="00C51A8A" w:rsidRDefault="00C51A8A" w:rsidP="00C51A8A">
      <w:pPr>
        <w:spacing w:after="0" w:line="240" w:lineRule="auto"/>
        <w:rPr>
          <w:rFonts w:ascii="Sylfaen" w:hAnsi="Sylfaen" w:cs="Sylfaen"/>
          <w:shd w:val="clear" w:color="auto" w:fill="FFFFFF"/>
          <w:lang w:val="hy-AM"/>
        </w:rPr>
      </w:pPr>
      <w:r w:rsidRPr="00E97038">
        <w:rPr>
          <w:rFonts w:ascii="Sylfaen" w:eastAsia="Times New Roman" w:hAnsi="Sylfaen" w:cs="Times New Roman"/>
          <w:kern w:val="36"/>
          <w:sz w:val="24"/>
          <w:szCs w:val="24"/>
          <w:lang w:val="hy-AM" w:eastAsia="ru-RU"/>
        </w:rPr>
        <w:tab/>
      </w:r>
      <w:r w:rsidRPr="00C51A8A">
        <w:rPr>
          <w:rFonts w:ascii="Sylfaen" w:hAnsi="Sylfaen"/>
          <w:b/>
          <w:sz w:val="24"/>
          <w:szCs w:val="24"/>
          <w:lang w:val="hy-AM"/>
        </w:rPr>
        <w:t>Հունիսի 29-ին</w:t>
      </w:r>
      <w:r w:rsidRPr="00C51A8A">
        <w:rPr>
          <w:rFonts w:ascii="Sylfaen" w:hAnsi="Sylfaen"/>
          <w:sz w:val="24"/>
          <w:szCs w:val="24"/>
          <w:lang w:val="hy-AM"/>
        </w:rPr>
        <w:t xml:space="preserve"> </w:t>
      </w:r>
      <w:proofErr w:type="spellStart"/>
      <w:r w:rsidRPr="00C51A8A">
        <w:rPr>
          <w:rFonts w:ascii="Sylfaen" w:hAnsi="Sylfaen"/>
          <w:sz w:val="24"/>
          <w:szCs w:val="24"/>
          <w:lang w:val="hy-AM"/>
        </w:rPr>
        <w:t>Երևանի</w:t>
      </w:r>
      <w:proofErr w:type="spellEnd"/>
      <w:r w:rsidRPr="00C51A8A">
        <w:rPr>
          <w:rFonts w:ascii="Sylfaen" w:hAnsi="Sylfaen"/>
          <w:sz w:val="24"/>
          <w:szCs w:val="24"/>
          <w:lang w:val="hy-AM"/>
        </w:rPr>
        <w:t xml:space="preserve"> ընդհանուր իրավասության դատարանում կայացել է տարածքային կառավարման և ենթակառուցվածքների նախարար (այժմ՝ պաշտպանության նախարար) Սուրեն </w:t>
      </w:r>
      <w:proofErr w:type="spellStart"/>
      <w:r w:rsidRPr="00C51A8A">
        <w:rPr>
          <w:rFonts w:ascii="Sylfaen" w:hAnsi="Sylfaen"/>
          <w:sz w:val="24"/>
          <w:szCs w:val="24"/>
          <w:lang w:val="hy-AM"/>
        </w:rPr>
        <w:t>Պապիկյանն</w:t>
      </w:r>
      <w:proofErr w:type="spellEnd"/>
      <w:r w:rsidRPr="00C51A8A">
        <w:rPr>
          <w:rFonts w:ascii="Sylfaen" w:hAnsi="Sylfaen"/>
          <w:sz w:val="24"/>
          <w:szCs w:val="24"/>
          <w:lang w:val="hy-AM"/>
        </w:rPr>
        <w:t xml:space="preserve"> ընդդեմ «</w:t>
      </w:r>
      <w:proofErr w:type="spellStart"/>
      <w:r w:rsidRPr="00C51A8A">
        <w:rPr>
          <w:rFonts w:ascii="Sylfaen" w:hAnsi="Sylfaen"/>
          <w:sz w:val="24"/>
          <w:szCs w:val="24"/>
          <w:lang w:val="hy-AM"/>
        </w:rPr>
        <w:t>Մեդիա</w:t>
      </w:r>
      <w:proofErr w:type="spellEnd"/>
      <w:r w:rsidRPr="00C51A8A">
        <w:rPr>
          <w:rFonts w:ascii="Sylfaen" w:hAnsi="Sylfaen"/>
          <w:sz w:val="24"/>
          <w:szCs w:val="24"/>
          <w:lang w:val="hy-AM"/>
        </w:rPr>
        <w:t xml:space="preserve"> Պլյուս» ՍՊԸ-ի գործով նախնական դատական նիստը։ Հայցի առիթ է դարձել նշված ՍՊԸ-ին  պատկանող «</w:t>
      </w:r>
      <w:proofErr w:type="spellStart"/>
      <w:r w:rsidRPr="00C51A8A">
        <w:rPr>
          <w:rFonts w:ascii="Sylfaen" w:hAnsi="Sylfaen"/>
          <w:sz w:val="24"/>
          <w:szCs w:val="24"/>
          <w:lang w:val="hy-AM"/>
        </w:rPr>
        <w:t>Yerevan.today</w:t>
      </w:r>
      <w:proofErr w:type="spellEnd"/>
      <w:r w:rsidRPr="00C51A8A">
        <w:rPr>
          <w:rFonts w:ascii="Sylfaen" w:hAnsi="Sylfaen"/>
          <w:sz w:val="24"/>
          <w:szCs w:val="24"/>
          <w:lang w:val="hy-AM"/>
        </w:rPr>
        <w:t xml:space="preserve">» </w:t>
      </w:r>
      <w:proofErr w:type="spellStart"/>
      <w:r w:rsidRPr="00C51A8A">
        <w:rPr>
          <w:rFonts w:ascii="Sylfaen" w:hAnsi="Sylfaen"/>
          <w:sz w:val="24"/>
          <w:szCs w:val="24"/>
          <w:lang w:val="hy-AM"/>
        </w:rPr>
        <w:t>կայքում</w:t>
      </w:r>
      <w:proofErr w:type="spellEnd"/>
      <w:r w:rsidRPr="00C51A8A">
        <w:rPr>
          <w:rFonts w:ascii="Sylfaen" w:hAnsi="Sylfaen"/>
          <w:sz w:val="24"/>
          <w:szCs w:val="24"/>
          <w:lang w:val="hy-AM"/>
        </w:rPr>
        <w:t xml:space="preserve"> հունիսի 11-ին հրապարակված՝ «Հայաստանի նոր </w:t>
      </w:r>
      <w:proofErr w:type="spellStart"/>
      <w:r w:rsidRPr="00C51A8A">
        <w:rPr>
          <w:rFonts w:ascii="Sylfaen" w:hAnsi="Sylfaen"/>
          <w:sz w:val="24"/>
          <w:szCs w:val="24"/>
          <w:lang w:val="hy-AM"/>
        </w:rPr>
        <w:t>միլիոնատերերը</w:t>
      </w:r>
      <w:proofErr w:type="spellEnd"/>
      <w:r w:rsidRPr="00C51A8A">
        <w:rPr>
          <w:rFonts w:ascii="Sylfaen" w:hAnsi="Sylfaen"/>
          <w:sz w:val="24"/>
          <w:szCs w:val="24"/>
          <w:lang w:val="hy-AM"/>
        </w:rPr>
        <w:t xml:space="preserve">. Պապիկյանը 3 տարում ասֆալտի վրա դարձել է </w:t>
      </w:r>
      <w:proofErr w:type="spellStart"/>
      <w:r w:rsidRPr="00C51A8A">
        <w:rPr>
          <w:rFonts w:ascii="Sylfaen" w:hAnsi="Sylfaen"/>
          <w:sz w:val="24"/>
          <w:szCs w:val="24"/>
          <w:lang w:val="hy-AM"/>
        </w:rPr>
        <w:t>դոլարային</w:t>
      </w:r>
      <w:proofErr w:type="spellEnd"/>
      <w:r w:rsidRPr="00C51A8A">
        <w:rPr>
          <w:rFonts w:ascii="Sylfaen" w:hAnsi="Sylfaen"/>
          <w:sz w:val="24"/>
          <w:szCs w:val="24"/>
          <w:lang w:val="hy-AM"/>
        </w:rPr>
        <w:t xml:space="preserve"> միլիոնատեր» հոդվածը</w:t>
      </w:r>
      <w:r w:rsidRPr="00E97038">
        <w:rPr>
          <w:rStyle w:val="FootnoteReference"/>
          <w:rFonts w:ascii="Sylfaen" w:hAnsi="Sylfaen"/>
          <w:lang w:val="hy-AM"/>
        </w:rPr>
        <w:footnoteReference w:id="97"/>
      </w:r>
      <w:r>
        <w:rPr>
          <w:rFonts w:ascii="Sylfaen" w:hAnsi="Sylfaen"/>
          <w:lang w:val="hy-AM"/>
        </w:rPr>
        <w:t xml:space="preserve">։ </w:t>
      </w:r>
      <w:r w:rsidRPr="00C51A8A">
        <w:rPr>
          <w:rFonts w:ascii="Sylfaen" w:hAnsi="Sylfaen"/>
          <w:sz w:val="24"/>
          <w:szCs w:val="24"/>
          <w:lang w:val="hy-AM"/>
        </w:rPr>
        <w:t xml:space="preserve">Հայցվորը պահանջում է պարտավորեցնել </w:t>
      </w:r>
      <w:proofErr w:type="spellStart"/>
      <w:r w:rsidRPr="00C51A8A">
        <w:rPr>
          <w:rFonts w:ascii="Sylfaen" w:hAnsi="Sylfaen"/>
          <w:sz w:val="24"/>
          <w:szCs w:val="24"/>
          <w:lang w:val="hy-AM"/>
        </w:rPr>
        <w:t>լրատվամիջոցին</w:t>
      </w:r>
      <w:proofErr w:type="spellEnd"/>
      <w:r w:rsidRPr="00C51A8A">
        <w:rPr>
          <w:rFonts w:ascii="Sylfaen" w:hAnsi="Sylfaen"/>
          <w:sz w:val="24"/>
          <w:szCs w:val="24"/>
          <w:lang w:val="hy-AM"/>
        </w:rPr>
        <w:t xml:space="preserve"> հերքել հրապարակման մեջ տեղ գտած զրպարտություն համարվող տվյալները։ Հայցը ներկայացվել էր 2021թ. հունիսի 17-ին:</w:t>
      </w:r>
      <w:r w:rsidRPr="00C51A8A">
        <w:rPr>
          <w:rFonts w:ascii="Sylfaen" w:hAnsi="Sylfaen" w:cs="Sylfaen"/>
          <w:sz w:val="24"/>
          <w:szCs w:val="24"/>
          <w:lang w:val="hy-AM"/>
        </w:rPr>
        <w:t xml:space="preserve"> </w:t>
      </w:r>
      <w:r w:rsidRPr="00C51A8A">
        <w:rPr>
          <w:rFonts w:ascii="Sylfaen" w:hAnsi="Sylfaen" w:cs="Sylfaen"/>
          <w:sz w:val="24"/>
          <w:szCs w:val="24"/>
          <w:lang w:val="hy-AM"/>
        </w:rPr>
        <w:br/>
      </w:r>
      <w:r w:rsidRPr="00C51A8A">
        <w:rPr>
          <w:rFonts w:ascii="Sylfaen" w:hAnsi="Sylfaen" w:cs="Sylfaen"/>
          <w:sz w:val="24"/>
          <w:szCs w:val="24"/>
          <w:lang w:val="hy-AM"/>
        </w:rPr>
        <w:tab/>
        <w:t>Դատական ակտի հրապարակման օր է նշանակվել հուլիսի 21-ը։</w:t>
      </w:r>
      <w:r w:rsidRPr="00C51A8A">
        <w:rPr>
          <w:rFonts w:ascii="Sylfaen" w:hAnsi="Sylfaen"/>
          <w:sz w:val="24"/>
          <w:szCs w:val="24"/>
          <w:lang w:val="hy-AM"/>
        </w:rPr>
        <w:br/>
      </w:r>
    </w:p>
    <w:p w:rsidR="00C51A8A" w:rsidRDefault="00C51A8A" w:rsidP="00C51A8A">
      <w:pPr>
        <w:spacing w:after="0" w:line="240" w:lineRule="auto"/>
        <w:ind w:firstLine="720"/>
        <w:rPr>
          <w:rFonts w:ascii="Sylfaen" w:eastAsia="Times New Roman" w:hAnsi="Sylfaen" w:cs="Times New Roman"/>
          <w:sz w:val="24"/>
          <w:szCs w:val="24"/>
          <w:lang w:val="hy-AM" w:eastAsia="ru-RU"/>
        </w:rPr>
      </w:pPr>
      <w:r w:rsidRPr="000C6419">
        <w:rPr>
          <w:rFonts w:ascii="Sylfaen" w:eastAsia="Times New Roman" w:hAnsi="Sylfaen" w:cs="Times New Roman"/>
          <w:b/>
          <w:sz w:val="24"/>
          <w:szCs w:val="24"/>
          <w:lang w:val="hy-AM" w:eastAsia="ru-RU"/>
        </w:rPr>
        <w:t>Հունիսի 30-ին</w:t>
      </w:r>
      <w:r w:rsidRPr="000C6419">
        <w:rPr>
          <w:rFonts w:ascii="Sylfaen" w:eastAsia="Times New Roman" w:hAnsi="Sylfaen" w:cs="Times New Roman"/>
          <w:sz w:val="24"/>
          <w:szCs w:val="24"/>
          <w:lang w:val="hy-AM" w:eastAsia="ru-RU"/>
        </w:rPr>
        <w:t xml:space="preserve"> Վերաքննիչ դատարանը բավարարել է ԱԺ պատգամավոր Հայկ Սարգսյանն ընդդեմ «Անդրադարձ մամուլի ակումբ» ՀԿ-ի գործով հայցվորի ներկայացրած բողոքն ընդհանուր իրավասության դատարանի վճռի դեմ, որով հայցը մերժվել էր։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0C6419">
        <w:rPr>
          <w:rFonts w:ascii="Sylfaen" w:eastAsia="Times New Roman" w:hAnsi="Sylfaen" w:cs="Times New Roman"/>
          <w:sz w:val="24"/>
          <w:szCs w:val="24"/>
          <w:lang w:val="hy-AM" w:eastAsia="ru-RU"/>
        </w:rPr>
        <w:t xml:space="preserve">Հիշեցնենք, որ դատարան դիմելու առիթը եղել է «Անդրադարձ մամուլի ակումբ» ՍՊԸ-ի «Newspress.am» </w:t>
      </w:r>
      <w:proofErr w:type="spellStart"/>
      <w:r w:rsidRPr="000C6419">
        <w:rPr>
          <w:rFonts w:ascii="Sylfaen" w:eastAsia="Times New Roman" w:hAnsi="Sylfaen" w:cs="Times New Roman"/>
          <w:sz w:val="24"/>
          <w:szCs w:val="24"/>
          <w:lang w:val="hy-AM" w:eastAsia="ru-RU"/>
        </w:rPr>
        <w:t>կայքում</w:t>
      </w:r>
      <w:proofErr w:type="spellEnd"/>
      <w:r w:rsidRPr="000C6419">
        <w:rPr>
          <w:rFonts w:ascii="Sylfaen" w:eastAsia="Times New Roman" w:hAnsi="Sylfaen" w:cs="Times New Roman"/>
          <w:sz w:val="24"/>
          <w:szCs w:val="24"/>
          <w:lang w:val="hy-AM" w:eastAsia="ru-RU"/>
        </w:rPr>
        <w:t xml:space="preserve"> հրապարակված «Հերթական թանկարժեք նվերը. 20 մլն դրամ արժողությամբ հեռախոսահամար՝ Հայկ Սարգսյանին» հոդվածը</w:t>
      </w:r>
      <w:r w:rsidRPr="00E97038">
        <w:rPr>
          <w:rStyle w:val="FootnoteReference"/>
          <w:rFonts w:ascii="Sylfaen" w:hAnsi="Sylfaen"/>
          <w:lang w:val="hy-AM"/>
        </w:rPr>
        <w:footnoteReference w:id="98"/>
      </w:r>
      <w:r w:rsidRPr="00E97038">
        <w:rPr>
          <w:rFonts w:ascii="Sylfaen" w:hAnsi="Sylfaen"/>
          <w:lang w:val="hy-AM"/>
        </w:rPr>
        <w:t xml:space="preserve">։ </w:t>
      </w:r>
      <w:r w:rsidRPr="000C6419">
        <w:rPr>
          <w:rFonts w:ascii="Sylfaen" w:eastAsia="Times New Roman" w:hAnsi="Sylfaen" w:cs="Times New Roman"/>
          <w:sz w:val="24"/>
          <w:szCs w:val="24"/>
          <w:lang w:val="hy-AM" w:eastAsia="ru-RU"/>
        </w:rPr>
        <w:t>Հայցը ներկայացվել է 2019թ</w:t>
      </w:r>
      <w:r w:rsidRPr="000C6419">
        <w:rPr>
          <w:rFonts w:ascii="Times New Roman" w:eastAsia="Times New Roman" w:hAnsi="Times New Roman" w:cs="Times New Roman"/>
          <w:sz w:val="24"/>
          <w:szCs w:val="24"/>
          <w:lang w:val="hy-AM" w:eastAsia="ru-RU"/>
        </w:rPr>
        <w:t>․</w:t>
      </w:r>
      <w:r w:rsidRPr="000C6419">
        <w:rPr>
          <w:rFonts w:ascii="Sylfaen" w:eastAsia="Times New Roman" w:hAnsi="Sylfaen" w:cs="Times New Roman"/>
          <w:sz w:val="24"/>
          <w:szCs w:val="24"/>
          <w:lang w:val="hy-AM" w:eastAsia="ru-RU"/>
        </w:rPr>
        <w:t xml:space="preserve"> հունիսի 21-ին՝ զրպարտության և վիրավորանքի միջոցով պատվին, արժանապատվությանը և բարի </w:t>
      </w:r>
      <w:proofErr w:type="spellStart"/>
      <w:r w:rsidRPr="000C6419">
        <w:rPr>
          <w:rFonts w:ascii="Sylfaen" w:eastAsia="Times New Roman" w:hAnsi="Sylfaen" w:cs="Times New Roman"/>
          <w:sz w:val="24"/>
          <w:szCs w:val="24"/>
          <w:lang w:val="hy-AM" w:eastAsia="ru-RU"/>
        </w:rPr>
        <w:t>համբավին</w:t>
      </w:r>
      <w:proofErr w:type="spellEnd"/>
      <w:r w:rsidRPr="000C6419">
        <w:rPr>
          <w:rFonts w:ascii="Sylfaen" w:eastAsia="Times New Roman" w:hAnsi="Sylfaen" w:cs="Times New Roman"/>
          <w:sz w:val="24"/>
          <w:szCs w:val="24"/>
          <w:lang w:val="hy-AM" w:eastAsia="ru-RU"/>
        </w:rPr>
        <w:t xml:space="preserve"> հասցված վնասի հատուցման պահանջով։</w:t>
      </w:r>
      <w:r w:rsidRPr="00E97038">
        <w:rPr>
          <w:rFonts w:ascii="Sylfaen" w:hAnsi="Sylfaen"/>
          <w:lang w:val="hy-AM"/>
        </w:rPr>
        <w:t xml:space="preserve"> </w:t>
      </w:r>
      <w:r>
        <w:rPr>
          <w:rFonts w:ascii="Sylfaen" w:hAnsi="Sylfaen"/>
          <w:lang w:val="hy-AM"/>
        </w:rPr>
        <w:br/>
      </w:r>
      <w:r>
        <w:rPr>
          <w:rFonts w:ascii="Sylfaen" w:hAnsi="Sylfaen"/>
          <w:lang w:val="hy-AM"/>
        </w:rPr>
        <w:tab/>
      </w:r>
      <w:r w:rsidRPr="000C6419">
        <w:rPr>
          <w:rFonts w:ascii="Sylfaen" w:eastAsia="Times New Roman" w:hAnsi="Sylfaen" w:cs="Times New Roman"/>
          <w:sz w:val="24"/>
          <w:szCs w:val="24"/>
          <w:lang w:val="hy-AM" w:eastAsia="ru-RU"/>
        </w:rPr>
        <w:t>Առաջին ատյանի դատարանը գործի ուսումնասիրությունից եզրակացրել էր, որ հայցվորը բավարար ապացույցներ չի ներկայացրել, որ պատասխանողի արտահայտությունները վիրավորական և/կամ զրպարտչական բնույթի են, սակայն Վերաքննիչ</w:t>
      </w:r>
      <w:r>
        <w:rPr>
          <w:rFonts w:ascii="Sylfaen" w:eastAsia="Times New Roman" w:hAnsi="Sylfaen" w:cs="Times New Roman"/>
          <w:sz w:val="24"/>
          <w:szCs w:val="24"/>
          <w:lang w:val="hy-AM" w:eastAsia="ru-RU"/>
        </w:rPr>
        <w:t xml:space="preserve"> ատյան</w:t>
      </w:r>
      <w:r w:rsidRPr="000C6419">
        <w:rPr>
          <w:rFonts w:ascii="Sylfaen" w:eastAsia="Times New Roman" w:hAnsi="Sylfaen" w:cs="Times New Roman"/>
          <w:sz w:val="24"/>
          <w:szCs w:val="24"/>
          <w:lang w:val="hy-AM" w:eastAsia="ru-RU"/>
        </w:rPr>
        <w:t>ը գործն ուղարկել է նոր քննության։</w:t>
      </w:r>
    </w:p>
    <w:p w:rsidR="00C51A8A" w:rsidRPr="00E97038" w:rsidRDefault="00C51A8A" w:rsidP="00C51A8A">
      <w:pPr>
        <w:spacing w:after="0" w:line="240" w:lineRule="auto"/>
        <w:rPr>
          <w:rFonts w:ascii="Sylfaen" w:hAnsi="Sylfaen" w:cs="Sylfaen"/>
          <w:shd w:val="clear" w:color="auto" w:fill="FFFFFF"/>
          <w:lang w:val="hy-AM"/>
        </w:rPr>
      </w:pPr>
    </w:p>
    <w:p w:rsidR="00406931" w:rsidRDefault="00406931" w:rsidP="00406931">
      <w:pPr>
        <w:spacing w:after="0" w:line="240" w:lineRule="auto"/>
        <w:ind w:firstLine="567"/>
        <w:rPr>
          <w:rFonts w:ascii="Sylfaen" w:hAnsi="Sylfaen" w:cs="Helvetica"/>
          <w:sz w:val="24"/>
          <w:szCs w:val="24"/>
          <w:shd w:val="clear" w:color="auto" w:fill="FFFFFF"/>
          <w:lang w:val="hy-AM"/>
        </w:rPr>
      </w:pPr>
    </w:p>
    <w:p w:rsidR="00AF53DA" w:rsidRDefault="00AF53DA" w:rsidP="00406931">
      <w:pPr>
        <w:spacing w:after="0" w:line="240" w:lineRule="auto"/>
        <w:ind w:firstLine="567"/>
        <w:rPr>
          <w:rFonts w:ascii="Sylfaen" w:hAnsi="Sylfaen" w:cs="Helvetica"/>
          <w:sz w:val="24"/>
          <w:szCs w:val="24"/>
          <w:shd w:val="clear" w:color="auto" w:fill="FFFFFF"/>
          <w:lang w:val="hy-AM"/>
        </w:rPr>
      </w:pPr>
    </w:p>
    <w:p w:rsidR="00AF53DA" w:rsidRDefault="00AF53DA" w:rsidP="00406931">
      <w:pPr>
        <w:spacing w:after="0" w:line="240" w:lineRule="auto"/>
        <w:ind w:firstLine="567"/>
        <w:rPr>
          <w:rFonts w:ascii="Sylfaen" w:hAnsi="Sylfaen" w:cs="Helvetica"/>
          <w:sz w:val="24"/>
          <w:szCs w:val="24"/>
          <w:shd w:val="clear" w:color="auto" w:fill="FFFFFF"/>
          <w:lang w:val="hy-AM"/>
        </w:rPr>
      </w:pPr>
    </w:p>
    <w:p w:rsidR="00406931" w:rsidRPr="00A03107" w:rsidRDefault="00406931" w:rsidP="00406931">
      <w:pPr>
        <w:pStyle w:val="ListParagraph"/>
        <w:numPr>
          <w:ilvl w:val="0"/>
          <w:numId w:val="12"/>
        </w:numPr>
        <w:shd w:val="clear" w:color="auto" w:fill="FFFFFF"/>
        <w:spacing w:after="0" w:line="240" w:lineRule="auto"/>
        <w:jc w:val="center"/>
        <w:rPr>
          <w:rFonts w:ascii="Sylfaen" w:hAnsi="Sylfaen"/>
          <w:b/>
          <w:sz w:val="24"/>
          <w:szCs w:val="24"/>
          <w:lang w:val="hy-AM"/>
        </w:rPr>
      </w:pPr>
      <w:r w:rsidRPr="00A03107">
        <w:rPr>
          <w:rFonts w:ascii="Sylfaen" w:hAnsi="Sylfaen" w:cs="Sylfaen"/>
          <w:b/>
          <w:bCs/>
          <w:i/>
          <w:iCs/>
          <w:sz w:val="24"/>
          <w:szCs w:val="24"/>
          <w:lang w:val="hy-AM"/>
        </w:rPr>
        <w:lastRenderedPageBreak/>
        <w:t>Տեղեկություններ ստանալու և տարածելու իրավունքի խախտումներ</w:t>
      </w:r>
    </w:p>
    <w:p w:rsidR="00406931" w:rsidRPr="00F82211" w:rsidRDefault="00406931" w:rsidP="00406931">
      <w:pPr>
        <w:spacing w:after="0" w:line="240" w:lineRule="auto"/>
        <w:ind w:firstLine="720"/>
        <w:rPr>
          <w:rFonts w:ascii="Sylfaen" w:hAnsi="Sylfaen" w:cs="Sylfaen"/>
          <w:i/>
          <w:sz w:val="24"/>
          <w:szCs w:val="24"/>
          <w:lang w:val="hy-AM"/>
        </w:rPr>
      </w:pPr>
    </w:p>
    <w:p w:rsidR="00406931" w:rsidRDefault="00406931" w:rsidP="005A54D5">
      <w:pPr>
        <w:spacing w:after="0" w:line="240" w:lineRule="auto"/>
        <w:ind w:firstLine="567"/>
        <w:jc w:val="center"/>
        <w:rPr>
          <w:rFonts w:ascii="Sylfaen" w:hAnsi="Sylfaen" w:cs="Sylfaen"/>
          <w:i/>
          <w:sz w:val="24"/>
          <w:szCs w:val="24"/>
          <w:lang w:val="hy-AM"/>
        </w:rPr>
      </w:pPr>
      <w:r w:rsidRPr="00F82211">
        <w:rPr>
          <w:rFonts w:ascii="Sylfaen" w:hAnsi="Sylfaen" w:cs="Sylfaen"/>
          <w:i/>
          <w:sz w:val="24"/>
          <w:szCs w:val="24"/>
          <w:lang w:val="hy-AM"/>
        </w:rPr>
        <w:t xml:space="preserve">2022թ. </w:t>
      </w:r>
      <w:r>
        <w:rPr>
          <w:rFonts w:ascii="Sylfaen" w:hAnsi="Sylfaen" w:cs="Sylfaen"/>
          <w:i/>
          <w:sz w:val="24"/>
          <w:szCs w:val="24"/>
          <w:lang w:val="hy-AM"/>
        </w:rPr>
        <w:t>երկրորդ</w:t>
      </w:r>
      <w:r w:rsidRPr="00F82211">
        <w:rPr>
          <w:rFonts w:ascii="Sylfaen" w:hAnsi="Sylfaen" w:cs="Sylfaen"/>
          <w:i/>
          <w:sz w:val="24"/>
          <w:szCs w:val="24"/>
          <w:lang w:val="hy-AM"/>
        </w:rPr>
        <w:t xml:space="preserve"> եռամսյակի ընթացքում ԽԱՊԿ-ն արձանագրել է տեղ</w:t>
      </w:r>
      <w:r w:rsidRPr="0017210B">
        <w:rPr>
          <w:rFonts w:ascii="Sylfaen" w:hAnsi="Sylfaen" w:cs="Sylfaen"/>
          <w:i/>
          <w:sz w:val="24"/>
          <w:szCs w:val="24"/>
          <w:lang w:val="hy-AM"/>
        </w:rPr>
        <w:t xml:space="preserve">եկություններ ստանալու և տարածելու իրավունքի խախտումների </w:t>
      </w:r>
      <w:r w:rsidRPr="0017210B">
        <w:rPr>
          <w:rFonts w:ascii="Times New Roman" w:hAnsi="Times New Roman" w:cs="Times New Roman"/>
          <w:i/>
          <w:sz w:val="24"/>
          <w:szCs w:val="24"/>
          <w:lang w:val="hy-AM"/>
        </w:rPr>
        <w:t>24</w:t>
      </w:r>
      <w:r w:rsidRPr="0017210B">
        <w:rPr>
          <w:rFonts w:ascii="Sylfaen" w:hAnsi="Sylfaen" w:cs="Sylfaen"/>
          <w:i/>
          <w:sz w:val="24"/>
          <w:szCs w:val="24"/>
          <w:lang w:val="hy-AM"/>
        </w:rPr>
        <w:t xml:space="preserve"> փաստ։ Դրանցից միայն մեկ դեպքում է հայց ներկայացվել դատարան՝ պաշտոնական տ</w:t>
      </w:r>
      <w:r>
        <w:rPr>
          <w:rFonts w:ascii="Sylfaen" w:hAnsi="Sylfaen" w:cs="Sylfaen"/>
          <w:i/>
          <w:sz w:val="24"/>
          <w:szCs w:val="24"/>
          <w:lang w:val="hy-AM"/>
        </w:rPr>
        <w:t>վյալներ</w:t>
      </w:r>
      <w:r w:rsidRPr="0017210B">
        <w:rPr>
          <w:rFonts w:ascii="Sylfaen" w:hAnsi="Sylfaen" w:cs="Sylfaen"/>
          <w:i/>
          <w:sz w:val="24"/>
          <w:szCs w:val="24"/>
          <w:lang w:val="hy-AM"/>
        </w:rPr>
        <w:t xml:space="preserve"> տրամադրելուն պարտավորեցնելու պահանջով։ </w:t>
      </w:r>
      <w:proofErr w:type="spellStart"/>
      <w:r w:rsidRPr="0017210B">
        <w:rPr>
          <w:rFonts w:ascii="Sylfaen" w:hAnsi="Sylfaen" w:cs="Sylfaen"/>
          <w:i/>
          <w:sz w:val="24"/>
          <w:szCs w:val="24"/>
          <w:lang w:val="hy-AM"/>
        </w:rPr>
        <w:t>Դիտարկվող</w:t>
      </w:r>
      <w:proofErr w:type="spellEnd"/>
      <w:r w:rsidRPr="0017210B">
        <w:rPr>
          <w:rFonts w:ascii="Sylfaen" w:hAnsi="Sylfaen" w:cs="Sylfaen"/>
          <w:i/>
          <w:sz w:val="24"/>
          <w:szCs w:val="24"/>
          <w:lang w:val="hy-AM"/>
        </w:rPr>
        <w:t xml:space="preserve"> շրջանում արձանագրված փաստերը, ինչպես նաև նախկինում գրանցվածների նոր զարգացումները ներկայացնում ենք </w:t>
      </w:r>
      <w:proofErr w:type="spellStart"/>
      <w:r w:rsidRPr="0017210B">
        <w:rPr>
          <w:rFonts w:ascii="Sylfaen" w:hAnsi="Sylfaen" w:cs="Sylfaen"/>
          <w:i/>
          <w:sz w:val="24"/>
          <w:szCs w:val="24"/>
          <w:lang w:val="hy-AM"/>
        </w:rPr>
        <w:t>ստորև</w:t>
      </w:r>
      <w:proofErr w:type="spellEnd"/>
      <w:r w:rsidRPr="0017210B">
        <w:rPr>
          <w:rFonts w:ascii="Sylfaen" w:hAnsi="Sylfaen" w:cs="Sylfaen"/>
          <w:i/>
          <w:sz w:val="24"/>
          <w:szCs w:val="24"/>
          <w:lang w:val="hy-AM"/>
        </w:rPr>
        <w:t>՝ ժամանակագրական կարգով։</w:t>
      </w:r>
    </w:p>
    <w:p w:rsidR="00321A72" w:rsidRDefault="00321A72" w:rsidP="00406931">
      <w:pPr>
        <w:spacing w:after="0" w:line="240" w:lineRule="auto"/>
        <w:ind w:firstLine="567"/>
        <w:rPr>
          <w:rFonts w:ascii="Sylfaen" w:hAnsi="Sylfaen" w:cs="Sylfaen"/>
          <w:i/>
          <w:sz w:val="24"/>
          <w:szCs w:val="24"/>
          <w:lang w:val="hy-AM"/>
        </w:rPr>
      </w:pPr>
    </w:p>
    <w:p w:rsidR="00321A72" w:rsidRPr="00F027B9" w:rsidRDefault="00321A72" w:rsidP="0030069F">
      <w:pPr>
        <w:pStyle w:val="NormalWeb"/>
        <w:spacing w:before="0" w:beforeAutospacing="0" w:after="0" w:line="240" w:lineRule="auto"/>
        <w:ind w:firstLine="567"/>
        <w:rPr>
          <w:rFonts w:ascii="Sylfaen" w:hAnsi="Sylfaen"/>
          <w:bdr w:val="none" w:sz="0" w:space="0" w:color="auto" w:frame="1"/>
          <w:lang w:val="hy-AM"/>
        </w:rPr>
      </w:pPr>
      <w:r w:rsidRPr="00321A72">
        <w:rPr>
          <w:rFonts w:ascii="Sylfaen" w:hAnsi="Sylfaen"/>
          <w:b/>
          <w:bdr w:val="none" w:sz="0" w:space="0" w:color="auto" w:frame="1"/>
          <w:lang w:val="hy-AM"/>
        </w:rPr>
        <w:t xml:space="preserve">Ապրիլի 7-ին </w:t>
      </w:r>
      <w:r w:rsidRPr="0017210B">
        <w:rPr>
          <w:rFonts w:ascii="Sylfaen" w:hAnsi="Sylfaen"/>
          <w:lang w:val="hy-AM"/>
        </w:rPr>
        <w:t>«Fip.am» կայքի հիմնադիր «Իրազեկ քաղաքացիների միավորում» ՀԿ</w:t>
      </w:r>
      <w:r>
        <w:rPr>
          <w:rFonts w:ascii="Sylfaen" w:hAnsi="Sylfaen"/>
          <w:lang w:val="hy-AM"/>
        </w:rPr>
        <w:t xml:space="preserve">-ն դիմել է </w:t>
      </w:r>
      <w:r w:rsidRPr="00321A72">
        <w:rPr>
          <w:rFonts w:ascii="Sylfaen" w:hAnsi="Sylfaen"/>
          <w:bdr w:val="none" w:sz="0" w:space="0" w:color="auto" w:frame="1"/>
          <w:lang w:val="hy-AM"/>
        </w:rPr>
        <w:t>Ազգային անվտանգության ծառայությ</w:t>
      </w:r>
      <w:r>
        <w:rPr>
          <w:rFonts w:ascii="Sylfaen" w:hAnsi="Sylfaen"/>
          <w:bdr w:val="none" w:sz="0" w:space="0" w:color="auto" w:frame="1"/>
          <w:lang w:val="hy-AM"/>
        </w:rPr>
        <w:t>ուն՝ տեղեկություն խնդրելով այն մասին</w:t>
      </w:r>
      <w:r w:rsidRPr="00321A72">
        <w:rPr>
          <w:rFonts w:ascii="Sylfaen" w:hAnsi="Sylfaen"/>
          <w:bdr w:val="none" w:sz="0" w:space="0" w:color="auto" w:frame="1"/>
          <w:lang w:val="hy-AM"/>
        </w:rPr>
        <w:t xml:space="preserve">, թե ՀՀ ԱԱԾ պետական պահպանության ծառայությունում առկա </w:t>
      </w:r>
      <w:r>
        <w:rPr>
          <w:rFonts w:ascii="Sylfaen" w:hAnsi="Sylfaen"/>
          <w:bdr w:val="none" w:sz="0" w:space="0" w:color="auto" w:frame="1"/>
          <w:lang w:val="hy-AM"/>
        </w:rPr>
        <w:t>«</w:t>
      </w:r>
      <w:proofErr w:type="spellStart"/>
      <w:r w:rsidRPr="00321A72">
        <w:rPr>
          <w:rFonts w:ascii="Sylfaen" w:hAnsi="Sylfaen"/>
          <w:bdr w:val="none" w:sz="0" w:space="0" w:color="auto" w:frame="1"/>
          <w:lang w:val="hy-AM"/>
        </w:rPr>
        <w:t>Nissan</w:t>
      </w:r>
      <w:proofErr w:type="spellEnd"/>
      <w:r w:rsidRPr="00321A72">
        <w:rPr>
          <w:rFonts w:ascii="Sylfaen" w:hAnsi="Sylfaen"/>
          <w:bdr w:val="none" w:sz="0" w:space="0" w:color="auto" w:frame="1"/>
          <w:lang w:val="hy-AM"/>
        </w:rPr>
        <w:t xml:space="preserve"> x-</w:t>
      </w:r>
      <w:proofErr w:type="spellStart"/>
      <w:r w:rsidRPr="00321A72">
        <w:rPr>
          <w:rFonts w:ascii="Sylfaen" w:hAnsi="Sylfaen"/>
          <w:bdr w:val="none" w:sz="0" w:space="0" w:color="auto" w:frame="1"/>
          <w:lang w:val="hy-AM"/>
        </w:rPr>
        <w:t>trail</w:t>
      </w:r>
      <w:proofErr w:type="spellEnd"/>
      <w:r>
        <w:rPr>
          <w:rFonts w:ascii="Sylfaen" w:hAnsi="Sylfaen"/>
          <w:bdr w:val="none" w:sz="0" w:space="0" w:color="auto" w:frame="1"/>
          <w:lang w:val="hy-AM"/>
        </w:rPr>
        <w:t>»</w:t>
      </w:r>
      <w:r w:rsidRPr="00321A72">
        <w:rPr>
          <w:rFonts w:ascii="Sylfaen" w:hAnsi="Sylfaen"/>
          <w:bdr w:val="none" w:sz="0" w:space="0" w:color="auto" w:frame="1"/>
          <w:lang w:val="hy-AM"/>
        </w:rPr>
        <w:t xml:space="preserve"> մակնիշի (</w:t>
      </w:r>
      <w:proofErr w:type="spellStart"/>
      <w:r w:rsidRPr="00321A72">
        <w:rPr>
          <w:rFonts w:ascii="Sylfaen" w:hAnsi="Sylfaen"/>
          <w:bdr w:val="none" w:sz="0" w:space="0" w:color="auto" w:frame="1"/>
          <w:lang w:val="hy-AM"/>
        </w:rPr>
        <w:t>вариатор</w:t>
      </w:r>
      <w:proofErr w:type="spellEnd"/>
      <w:r w:rsidRPr="00321A72">
        <w:rPr>
          <w:rFonts w:ascii="Sylfaen" w:hAnsi="Sylfaen"/>
          <w:bdr w:val="none" w:sz="0" w:space="0" w:color="auto" w:frame="1"/>
          <w:lang w:val="hy-AM"/>
        </w:rPr>
        <w:t xml:space="preserve">) փոխանցման </w:t>
      </w:r>
      <w:r>
        <w:rPr>
          <w:rFonts w:ascii="Sylfaen" w:hAnsi="Sylfaen"/>
          <w:bdr w:val="none" w:sz="0" w:space="0" w:color="auto" w:frame="1"/>
          <w:lang w:val="hy-AM"/>
        </w:rPr>
        <w:t>տուփեր</w:t>
      </w:r>
      <w:r w:rsidRPr="00321A72">
        <w:rPr>
          <w:rFonts w:ascii="Sylfaen" w:hAnsi="Sylfaen"/>
          <w:bdr w:val="none" w:sz="0" w:space="0" w:color="auto" w:frame="1"/>
          <w:lang w:val="hy-AM"/>
        </w:rPr>
        <w:t xml:space="preserve">ով մեքենաները </w:t>
      </w:r>
      <w:proofErr w:type="spellStart"/>
      <w:r>
        <w:rPr>
          <w:rFonts w:ascii="Sylfaen" w:hAnsi="Sylfaen"/>
          <w:bdr w:val="none" w:sz="0" w:space="0" w:color="auto" w:frame="1"/>
          <w:lang w:val="hy-AM"/>
        </w:rPr>
        <w:t>ո՞</w:t>
      </w:r>
      <w:r w:rsidRPr="00321A72">
        <w:rPr>
          <w:rFonts w:ascii="Sylfaen" w:hAnsi="Sylfaen"/>
          <w:bdr w:val="none" w:sz="0" w:space="0" w:color="auto" w:frame="1"/>
          <w:lang w:val="hy-AM"/>
        </w:rPr>
        <w:t>ր</w:t>
      </w:r>
      <w:proofErr w:type="spellEnd"/>
      <w:r w:rsidRPr="00321A72">
        <w:rPr>
          <w:rFonts w:ascii="Sylfaen" w:hAnsi="Sylfaen"/>
          <w:bdr w:val="none" w:sz="0" w:space="0" w:color="auto" w:frame="1"/>
          <w:lang w:val="hy-AM"/>
        </w:rPr>
        <w:t xml:space="preserve"> թվականի արտադրության են</w:t>
      </w:r>
      <w:r>
        <w:rPr>
          <w:rFonts w:ascii="Sylfaen" w:hAnsi="Sylfaen"/>
          <w:bdr w:val="none" w:sz="0" w:space="0" w:color="auto" w:frame="1"/>
          <w:lang w:val="hy-AM"/>
        </w:rPr>
        <w:t>,</w:t>
      </w:r>
      <w:r w:rsidRPr="00321A72">
        <w:rPr>
          <w:rFonts w:ascii="Sylfaen" w:hAnsi="Sylfaen"/>
          <w:bdr w:val="none" w:sz="0" w:space="0" w:color="auto" w:frame="1"/>
          <w:lang w:val="hy-AM"/>
        </w:rPr>
        <w:t xml:space="preserve"> </w:t>
      </w:r>
      <w:proofErr w:type="spellStart"/>
      <w:r w:rsidRPr="00321A72">
        <w:rPr>
          <w:rFonts w:ascii="Sylfaen" w:hAnsi="Sylfaen"/>
          <w:bdr w:val="none" w:sz="0" w:space="0" w:color="auto" w:frame="1"/>
          <w:lang w:val="hy-AM"/>
        </w:rPr>
        <w:t>որքա</w:t>
      </w:r>
      <w:r>
        <w:rPr>
          <w:rFonts w:ascii="Sylfaen" w:hAnsi="Sylfaen"/>
          <w:bdr w:val="none" w:sz="0" w:space="0" w:color="auto" w:frame="1"/>
          <w:lang w:val="hy-AM"/>
        </w:rPr>
        <w:t>՞</w:t>
      </w:r>
      <w:r w:rsidRPr="00321A72">
        <w:rPr>
          <w:rFonts w:ascii="Sylfaen" w:hAnsi="Sylfaen"/>
          <w:bdr w:val="none" w:sz="0" w:space="0" w:color="auto" w:frame="1"/>
          <w:lang w:val="hy-AM"/>
        </w:rPr>
        <w:t>ն</w:t>
      </w:r>
      <w:proofErr w:type="spellEnd"/>
      <w:r w:rsidRPr="00321A72">
        <w:rPr>
          <w:rFonts w:ascii="Sylfaen" w:hAnsi="Sylfaen"/>
          <w:bdr w:val="none" w:sz="0" w:space="0" w:color="auto" w:frame="1"/>
          <w:lang w:val="hy-AM"/>
        </w:rPr>
        <w:t xml:space="preserve"> է կազմում </w:t>
      </w:r>
      <w:r>
        <w:rPr>
          <w:rFonts w:ascii="Sylfaen" w:hAnsi="Sylfaen"/>
          <w:bdr w:val="none" w:sz="0" w:space="0" w:color="auto" w:frame="1"/>
          <w:lang w:val="hy-AM"/>
        </w:rPr>
        <w:t>դ</w:t>
      </w:r>
      <w:r w:rsidRPr="00321A72">
        <w:rPr>
          <w:rFonts w:ascii="Sylfaen" w:hAnsi="Sylfaen"/>
          <w:bdr w:val="none" w:sz="0" w:space="0" w:color="auto" w:frame="1"/>
          <w:lang w:val="hy-AM"/>
        </w:rPr>
        <w:t>րանց վազքը</w:t>
      </w:r>
      <w:r>
        <w:rPr>
          <w:rFonts w:ascii="Sylfaen" w:hAnsi="Sylfaen"/>
          <w:bdr w:val="none" w:sz="0" w:space="0" w:color="auto" w:frame="1"/>
          <w:lang w:val="hy-AM"/>
        </w:rPr>
        <w:t xml:space="preserve">, </w:t>
      </w:r>
      <w:proofErr w:type="spellStart"/>
      <w:r>
        <w:rPr>
          <w:rFonts w:ascii="Sylfaen" w:hAnsi="Sylfaen"/>
          <w:bdr w:val="none" w:sz="0" w:space="0" w:color="auto" w:frame="1"/>
          <w:lang w:val="hy-AM"/>
        </w:rPr>
        <w:t>ա</w:t>
      </w:r>
      <w:r w:rsidRPr="00321A72">
        <w:rPr>
          <w:rFonts w:ascii="Sylfaen" w:hAnsi="Sylfaen"/>
          <w:bdr w:val="none" w:sz="0" w:space="0" w:color="auto" w:frame="1"/>
          <w:lang w:val="hy-AM"/>
        </w:rPr>
        <w:t>րդյո</w:t>
      </w:r>
      <w:r>
        <w:rPr>
          <w:rFonts w:ascii="Sylfaen" w:hAnsi="Sylfaen"/>
          <w:bdr w:val="none" w:sz="0" w:space="0" w:color="auto" w:frame="1"/>
          <w:lang w:val="hy-AM"/>
        </w:rPr>
        <w:t>՞</w:t>
      </w:r>
      <w:r w:rsidRPr="00321A72">
        <w:rPr>
          <w:rFonts w:ascii="Sylfaen" w:hAnsi="Sylfaen"/>
          <w:bdr w:val="none" w:sz="0" w:space="0" w:color="auto" w:frame="1"/>
          <w:lang w:val="hy-AM"/>
        </w:rPr>
        <w:t>ք</w:t>
      </w:r>
      <w:proofErr w:type="spellEnd"/>
      <w:r w:rsidRPr="00321A72">
        <w:rPr>
          <w:rFonts w:ascii="Sylfaen" w:hAnsi="Sylfaen"/>
          <w:bdr w:val="none" w:sz="0" w:space="0" w:color="auto" w:frame="1"/>
          <w:lang w:val="hy-AM"/>
        </w:rPr>
        <w:t xml:space="preserve"> անսարքություններ եղել են կապված փոխանցման տուփի հետ,</w:t>
      </w:r>
      <w:r>
        <w:rPr>
          <w:rFonts w:ascii="Sylfaen" w:hAnsi="Sylfaen"/>
          <w:bdr w:val="none" w:sz="0" w:space="0" w:color="auto" w:frame="1"/>
          <w:lang w:val="hy-AM"/>
        </w:rPr>
        <w:t xml:space="preserve"> եթե այո՝</w:t>
      </w:r>
      <w:r w:rsidRPr="00321A72">
        <w:rPr>
          <w:rFonts w:ascii="Sylfaen" w:hAnsi="Sylfaen"/>
          <w:bdr w:val="none" w:sz="0" w:space="0" w:color="auto" w:frame="1"/>
          <w:lang w:val="hy-AM"/>
        </w:rPr>
        <w:t xml:space="preserve"> </w:t>
      </w:r>
      <w:r>
        <w:rPr>
          <w:rFonts w:ascii="Sylfaen" w:hAnsi="Sylfaen"/>
          <w:bdr w:val="none" w:sz="0" w:space="0" w:color="auto" w:frame="1"/>
          <w:lang w:val="hy-AM"/>
        </w:rPr>
        <w:t>ա</w:t>
      </w:r>
      <w:r w:rsidRPr="00321A72">
        <w:rPr>
          <w:rFonts w:ascii="Sylfaen" w:hAnsi="Sylfaen"/>
          <w:bdr w:val="none" w:sz="0" w:space="0" w:color="auto" w:frame="1"/>
          <w:lang w:val="hy-AM"/>
        </w:rPr>
        <w:t xml:space="preserve">նսարքությունների վերացումը որքան է </w:t>
      </w:r>
      <w:proofErr w:type="spellStart"/>
      <w:r w:rsidRPr="00321A72">
        <w:rPr>
          <w:rFonts w:ascii="Sylfaen" w:hAnsi="Sylfaen"/>
          <w:bdr w:val="none" w:sz="0" w:space="0" w:color="auto" w:frame="1"/>
          <w:lang w:val="hy-AM"/>
        </w:rPr>
        <w:t>արժեցել</w:t>
      </w:r>
      <w:proofErr w:type="spellEnd"/>
      <w:r w:rsidRPr="00321A72">
        <w:rPr>
          <w:rFonts w:ascii="Sylfaen" w:hAnsi="Sylfaen"/>
          <w:bdr w:val="none" w:sz="0" w:space="0" w:color="auto" w:frame="1"/>
          <w:lang w:val="hy-AM"/>
        </w:rPr>
        <w:t xml:space="preserve">։ </w:t>
      </w:r>
      <w:r>
        <w:rPr>
          <w:rFonts w:ascii="Sylfaen" w:hAnsi="Sylfaen"/>
          <w:bdr w:val="none" w:sz="0" w:space="0" w:color="auto" w:frame="1"/>
          <w:lang w:val="hy-AM"/>
        </w:rPr>
        <w:t>Ապրիլի 13-ին</w:t>
      </w:r>
      <w:r w:rsidR="00F027B9">
        <w:rPr>
          <w:rFonts w:ascii="Sylfaen" w:hAnsi="Sylfaen"/>
          <w:bdr w:val="none" w:sz="0" w:space="0" w:color="auto" w:frame="1"/>
          <w:lang w:val="hy-AM"/>
        </w:rPr>
        <w:t xml:space="preserve"> ԱԱԾ-ն</w:t>
      </w:r>
      <w:r w:rsidRPr="00321A72">
        <w:rPr>
          <w:rFonts w:ascii="Sylfaen" w:hAnsi="Sylfaen"/>
          <w:bdr w:val="none" w:sz="0" w:space="0" w:color="auto" w:frame="1"/>
          <w:lang w:val="hy-AM"/>
        </w:rPr>
        <w:t xml:space="preserve"> մերժել է</w:t>
      </w:r>
      <w:r w:rsidR="00F027B9">
        <w:rPr>
          <w:rFonts w:ascii="Sylfaen" w:hAnsi="Sylfaen"/>
          <w:bdr w:val="none" w:sz="0" w:space="0" w:color="auto" w:frame="1"/>
          <w:lang w:val="hy-AM"/>
        </w:rPr>
        <w:t xml:space="preserve"> տեղեկություններ</w:t>
      </w:r>
      <w:r w:rsidRPr="00321A72">
        <w:rPr>
          <w:rFonts w:ascii="Sylfaen" w:hAnsi="Sylfaen"/>
          <w:bdr w:val="none" w:sz="0" w:space="0" w:color="auto" w:frame="1"/>
          <w:lang w:val="hy-AM"/>
        </w:rPr>
        <w:t xml:space="preserve"> տրամադրել,</w:t>
      </w:r>
      <w:r w:rsidR="00F027B9">
        <w:rPr>
          <w:rFonts w:ascii="Sylfaen" w:hAnsi="Sylfaen"/>
          <w:bdr w:val="none" w:sz="0" w:space="0" w:color="auto" w:frame="1"/>
          <w:lang w:val="hy-AM"/>
        </w:rPr>
        <w:t xml:space="preserve"> ինչի</w:t>
      </w:r>
      <w:r w:rsidRPr="00321A72">
        <w:rPr>
          <w:rFonts w:ascii="Sylfaen" w:hAnsi="Sylfaen"/>
          <w:bdr w:val="none" w:sz="0" w:space="0" w:color="auto" w:frame="1"/>
          <w:lang w:val="hy-AM"/>
        </w:rPr>
        <w:t xml:space="preserve"> համար </w:t>
      </w:r>
      <w:r w:rsidR="00F027B9">
        <w:rPr>
          <w:rFonts w:ascii="Sylfaen" w:hAnsi="Sylfaen"/>
          <w:bdr w:val="none" w:sz="0" w:space="0" w:color="auto" w:frame="1"/>
          <w:lang w:val="hy-AM"/>
        </w:rPr>
        <w:t>էլ մայիսի 12-ին ՀԿ-ն հայց է ներկայացրել</w:t>
      </w:r>
      <w:r w:rsidRPr="00321A72">
        <w:rPr>
          <w:rFonts w:ascii="Sylfaen" w:hAnsi="Sylfaen"/>
          <w:bdr w:val="none" w:sz="0" w:space="0" w:color="auto" w:frame="1"/>
          <w:lang w:val="hy-AM"/>
        </w:rPr>
        <w:t xml:space="preserve"> </w:t>
      </w:r>
      <w:r w:rsidR="00F027B9">
        <w:rPr>
          <w:rFonts w:ascii="Sylfaen" w:hAnsi="Sylfaen"/>
          <w:bdr w:val="none" w:sz="0" w:space="0" w:color="auto" w:frame="1"/>
          <w:lang w:val="hy-AM"/>
        </w:rPr>
        <w:t xml:space="preserve">վարչական </w:t>
      </w:r>
      <w:r w:rsidRPr="00321A72">
        <w:rPr>
          <w:rFonts w:ascii="Sylfaen" w:hAnsi="Sylfaen"/>
          <w:bdr w:val="none" w:sz="0" w:space="0" w:color="auto" w:frame="1"/>
          <w:lang w:val="hy-AM"/>
        </w:rPr>
        <w:t>դատարան</w:t>
      </w:r>
      <w:r w:rsidR="00F027B9">
        <w:rPr>
          <w:rFonts w:ascii="Sylfaen" w:hAnsi="Sylfaen"/>
          <w:lang w:val="hy-AM"/>
        </w:rPr>
        <w:t xml:space="preserve"> ընդդեմ ԱԱԾ-ի՝</w:t>
      </w:r>
      <w:r w:rsidRPr="005A399A">
        <w:rPr>
          <w:rFonts w:ascii="Sylfaen" w:hAnsi="Sylfaen"/>
          <w:lang w:val="hy-AM"/>
        </w:rPr>
        <w:t xml:space="preserve"> տեղեկություն</w:t>
      </w:r>
      <w:r>
        <w:rPr>
          <w:rFonts w:ascii="Sylfaen" w:hAnsi="Sylfaen"/>
          <w:lang w:val="hy-AM"/>
        </w:rPr>
        <w:t xml:space="preserve"> </w:t>
      </w:r>
      <w:r w:rsidRPr="005A399A">
        <w:rPr>
          <w:rFonts w:ascii="Sylfaen" w:hAnsi="Sylfaen"/>
          <w:lang w:val="hy-AM"/>
        </w:rPr>
        <w:t>տրամադրելուն պարտավորեցնելու պահանջով: Մայիսի 18-ին հայցադիմումն ընդունվել է վարույթ:</w:t>
      </w:r>
      <w:r>
        <w:rPr>
          <w:rFonts w:ascii="Sylfaen" w:hAnsi="Sylfaen"/>
          <w:lang w:val="hy-AM"/>
        </w:rPr>
        <w:t xml:space="preserve"> </w:t>
      </w:r>
      <w:r w:rsidRPr="005A399A">
        <w:rPr>
          <w:rFonts w:ascii="Sylfaen" w:hAnsi="Sylfaen"/>
          <w:lang w:val="hy-AM"/>
        </w:rPr>
        <w:t>Դատական նիստ է նշանակվել հոկտեմբերի</w:t>
      </w:r>
      <w:r w:rsidRPr="001B7957">
        <w:rPr>
          <w:rFonts w:ascii="Sylfaen" w:hAnsi="Sylfaen"/>
          <w:lang w:val="hy-AM"/>
        </w:rPr>
        <w:t xml:space="preserve"> </w:t>
      </w:r>
      <w:r w:rsidRPr="009746FB">
        <w:rPr>
          <w:rFonts w:ascii="Sylfaen" w:hAnsi="Sylfaen"/>
          <w:lang w:val="hy-AM"/>
        </w:rPr>
        <w:t>13-</w:t>
      </w:r>
      <w:r w:rsidRPr="001B7957">
        <w:rPr>
          <w:rFonts w:ascii="Sylfaen" w:hAnsi="Sylfaen"/>
          <w:lang w:val="hy-AM"/>
        </w:rPr>
        <w:t>ին:</w:t>
      </w:r>
    </w:p>
    <w:p w:rsidR="00406931" w:rsidRDefault="00406931" w:rsidP="0030069F">
      <w:pPr>
        <w:spacing w:after="0" w:line="240" w:lineRule="auto"/>
        <w:ind w:firstLine="567"/>
        <w:rPr>
          <w:rFonts w:ascii="Sylfaen" w:hAnsi="Sylfaen"/>
          <w:sz w:val="24"/>
          <w:szCs w:val="24"/>
          <w:lang w:val="hy-AM"/>
        </w:rPr>
      </w:pPr>
      <w:r w:rsidRPr="0017210B">
        <w:rPr>
          <w:rFonts w:ascii="Sylfaen" w:hAnsi="Sylfaen"/>
          <w:b/>
          <w:sz w:val="24"/>
          <w:szCs w:val="24"/>
          <w:lang w:val="hy-AM"/>
        </w:rPr>
        <w:t>Ապրիլի 20-ին</w:t>
      </w:r>
      <w:r w:rsidRPr="0017210B">
        <w:rPr>
          <w:rFonts w:ascii="Sylfaen" w:hAnsi="Sylfaen"/>
          <w:sz w:val="24"/>
          <w:szCs w:val="24"/>
          <w:lang w:val="hy-AM"/>
        </w:rPr>
        <w:t xml:space="preserve"> ՀՀ վարչական դատարանում կայացել է «Fip.am» կայքի հիմնադիր «Իրազեկ քաղաքացիների միավորում» ՀԿ-ն ընդդեմ ՀՀ վարչապետի աշխատակազմի և վարչապետ Նիկոլ </w:t>
      </w:r>
      <w:r w:rsidRPr="00622DAA">
        <w:rPr>
          <w:rFonts w:ascii="Sylfaen" w:hAnsi="Sylfaen"/>
          <w:sz w:val="24"/>
          <w:szCs w:val="24"/>
          <w:lang w:val="hy-AM"/>
        </w:rPr>
        <w:t xml:space="preserve">Փաշինյանի հայցով դատական նիստ՝ 2021 թվականի նոյեմբերի 23-ի </w:t>
      </w:r>
      <w:proofErr w:type="spellStart"/>
      <w:r w:rsidRPr="00622DAA">
        <w:rPr>
          <w:rFonts w:ascii="Sylfaen" w:hAnsi="Sylfaen"/>
          <w:sz w:val="24"/>
          <w:szCs w:val="24"/>
          <w:lang w:val="hy-AM"/>
        </w:rPr>
        <w:t>ֆեյսբուքյան</w:t>
      </w:r>
      <w:proofErr w:type="spellEnd"/>
      <w:r w:rsidRPr="00622DAA">
        <w:rPr>
          <w:rFonts w:ascii="Sylfaen" w:hAnsi="Sylfaen"/>
          <w:sz w:val="24"/>
          <w:szCs w:val="24"/>
          <w:lang w:val="hy-AM"/>
        </w:rPr>
        <w:t xml:space="preserve"> ասուլիսի համար press@gov.am էլեկտրոնային հասցեին ուղարկված հարցերի ու դրանք հեղինակած լրատվամիջոցների</w:t>
      </w:r>
      <w:r w:rsidRPr="0017210B">
        <w:rPr>
          <w:rFonts w:ascii="Sylfaen" w:hAnsi="Sylfaen"/>
          <w:sz w:val="24"/>
          <w:szCs w:val="24"/>
          <w:lang w:val="hy-AM"/>
        </w:rPr>
        <w:t xml:space="preserve"> և կազմակերպությունների ամբողջական ցանկը տրամադրելուն պարտավորեցնելու պահանջով։</w:t>
      </w:r>
      <w:r>
        <w:rPr>
          <w:rFonts w:ascii="Sylfaen" w:hAnsi="Sylfaen"/>
          <w:sz w:val="24"/>
          <w:szCs w:val="24"/>
          <w:lang w:val="hy-AM"/>
        </w:rPr>
        <w:t xml:space="preserve"> </w:t>
      </w:r>
      <w:r w:rsidRPr="0017210B">
        <w:rPr>
          <w:rFonts w:ascii="Sylfaen" w:hAnsi="Sylfaen"/>
          <w:sz w:val="24"/>
          <w:szCs w:val="24"/>
          <w:lang w:val="hy-AM"/>
        </w:rPr>
        <w:t xml:space="preserve">Հայցը վարույթ էր ընդունվել </w:t>
      </w:r>
      <w:r>
        <w:rPr>
          <w:rFonts w:ascii="Sylfaen" w:hAnsi="Sylfaen"/>
          <w:sz w:val="24"/>
          <w:szCs w:val="24"/>
          <w:lang w:val="hy-AM"/>
        </w:rPr>
        <w:t>2022թ</w:t>
      </w:r>
      <w:r>
        <w:rPr>
          <w:rFonts w:ascii="Times New Roman" w:hAnsi="Times New Roman" w:cs="Times New Roman"/>
          <w:sz w:val="24"/>
          <w:szCs w:val="24"/>
          <w:lang w:val="hy-AM"/>
        </w:rPr>
        <w:t xml:space="preserve">․ </w:t>
      </w:r>
      <w:r w:rsidRPr="0017210B">
        <w:rPr>
          <w:rFonts w:ascii="Sylfaen" w:hAnsi="Sylfaen"/>
          <w:sz w:val="24"/>
          <w:szCs w:val="24"/>
          <w:lang w:val="hy-AM"/>
        </w:rPr>
        <w:t xml:space="preserve">հունվարի 3-ին: </w:t>
      </w:r>
      <w:r>
        <w:rPr>
          <w:rFonts w:ascii="Sylfaen" w:hAnsi="Sylfaen"/>
          <w:sz w:val="24"/>
          <w:szCs w:val="24"/>
          <w:lang w:val="hy-AM"/>
        </w:rPr>
        <w:t xml:space="preserve">Հաջորդ դատական նիստը </w:t>
      </w:r>
      <w:r w:rsidRPr="0017210B">
        <w:rPr>
          <w:rFonts w:ascii="Sylfaen" w:hAnsi="Sylfaen"/>
          <w:sz w:val="24"/>
          <w:szCs w:val="24"/>
          <w:lang w:val="hy-AM"/>
        </w:rPr>
        <w:t>նշանակվել է</w:t>
      </w:r>
      <w:r>
        <w:rPr>
          <w:rFonts w:ascii="Sylfaen" w:hAnsi="Sylfaen"/>
          <w:sz w:val="24"/>
          <w:szCs w:val="24"/>
          <w:lang w:val="hy-AM"/>
        </w:rPr>
        <w:t xml:space="preserve"> օ</w:t>
      </w:r>
      <w:r w:rsidRPr="0017210B">
        <w:rPr>
          <w:rFonts w:ascii="Sylfaen" w:hAnsi="Sylfaen"/>
          <w:sz w:val="24"/>
          <w:szCs w:val="24"/>
          <w:lang w:val="hy-AM"/>
        </w:rPr>
        <w:t>գոստոսի 8-ին:</w:t>
      </w:r>
    </w:p>
    <w:p w:rsidR="00406931" w:rsidRDefault="00406931" w:rsidP="00406931">
      <w:pPr>
        <w:spacing w:after="0" w:line="240" w:lineRule="auto"/>
        <w:ind w:firstLine="567"/>
        <w:rPr>
          <w:rFonts w:ascii="Sylfaen" w:hAnsi="Sylfaen"/>
          <w:sz w:val="24"/>
          <w:szCs w:val="24"/>
          <w:lang w:val="hy-AM"/>
        </w:rPr>
      </w:pPr>
    </w:p>
    <w:p w:rsidR="00406931" w:rsidRDefault="00406931" w:rsidP="0030069F">
      <w:pPr>
        <w:spacing w:after="0" w:line="240" w:lineRule="auto"/>
        <w:ind w:firstLine="567"/>
        <w:rPr>
          <w:rFonts w:ascii="Sylfaen" w:hAnsi="Sylfaen" w:cs="Helvetica"/>
          <w:color w:val="131313"/>
          <w:sz w:val="24"/>
          <w:szCs w:val="24"/>
          <w:lang w:val="hy-AM"/>
        </w:rPr>
      </w:pPr>
      <w:r w:rsidRPr="0017210B">
        <w:rPr>
          <w:rFonts w:ascii="Sylfaen" w:hAnsi="Sylfaen" w:cs="Helvetica"/>
          <w:b/>
          <w:color w:val="131313"/>
          <w:sz w:val="24"/>
          <w:szCs w:val="24"/>
          <w:lang w:val="hy-AM"/>
        </w:rPr>
        <w:t>Ապրիլի 21-ին</w:t>
      </w:r>
      <w:r w:rsidRPr="0017210B">
        <w:rPr>
          <w:rFonts w:ascii="Sylfaen" w:hAnsi="Sylfaen" w:cs="Helvetica"/>
          <w:color w:val="131313"/>
          <w:sz w:val="24"/>
          <w:szCs w:val="24"/>
          <w:lang w:val="hy-AM"/>
        </w:rPr>
        <w:t xml:space="preserve">  «PastInfo.am»-ը գրավոր հարցում է ուղարկել ՀՀ վարչապետի աշխատակազմ՝ պարզելու, թե ինչու չի օգտագործվում կառավարական թիվ 1 </w:t>
      </w:r>
      <w:proofErr w:type="spellStart"/>
      <w:r w:rsidRPr="0017210B">
        <w:rPr>
          <w:rFonts w:ascii="Sylfaen" w:hAnsi="Sylfaen" w:cs="Helvetica"/>
          <w:color w:val="131313"/>
          <w:sz w:val="24"/>
          <w:szCs w:val="24"/>
          <w:lang w:val="hy-AM"/>
        </w:rPr>
        <w:t>բորտը</w:t>
      </w:r>
      <w:proofErr w:type="spellEnd"/>
      <w:r w:rsidRPr="0017210B">
        <w:rPr>
          <w:rFonts w:ascii="Sylfaen" w:hAnsi="Sylfaen" w:cs="Helvetica"/>
          <w:color w:val="131313"/>
          <w:sz w:val="24"/>
          <w:szCs w:val="24"/>
          <w:lang w:val="hy-AM"/>
        </w:rPr>
        <w:t xml:space="preserve">, </w:t>
      </w:r>
      <w:proofErr w:type="spellStart"/>
      <w:r w:rsidRPr="0017210B">
        <w:rPr>
          <w:rFonts w:ascii="Sylfaen" w:hAnsi="Sylfaen" w:cs="Helvetica"/>
          <w:color w:val="131313"/>
          <w:sz w:val="24"/>
          <w:szCs w:val="24"/>
          <w:lang w:val="hy-AM"/>
        </w:rPr>
        <w:t>արդյո՞ք</w:t>
      </w:r>
      <w:proofErr w:type="spellEnd"/>
      <w:r w:rsidRPr="0017210B">
        <w:rPr>
          <w:rFonts w:ascii="Sylfaen" w:hAnsi="Sylfaen" w:cs="Helvetica"/>
          <w:color w:val="131313"/>
          <w:sz w:val="24"/>
          <w:szCs w:val="24"/>
          <w:lang w:val="hy-AM"/>
        </w:rPr>
        <w:t xml:space="preserve"> այն ունի անսարքություններ, վերջին անգամ </w:t>
      </w:r>
      <w:proofErr w:type="spellStart"/>
      <w:r w:rsidRPr="0017210B">
        <w:rPr>
          <w:rFonts w:ascii="Sylfaen" w:hAnsi="Sylfaen" w:cs="Helvetica"/>
          <w:color w:val="131313"/>
          <w:sz w:val="24"/>
          <w:szCs w:val="24"/>
          <w:lang w:val="hy-AM"/>
        </w:rPr>
        <w:t>ե՞րբ</w:t>
      </w:r>
      <w:proofErr w:type="spellEnd"/>
      <w:r w:rsidRPr="0017210B">
        <w:rPr>
          <w:rFonts w:ascii="Sylfaen" w:hAnsi="Sylfaen" w:cs="Helvetica"/>
          <w:color w:val="131313"/>
          <w:sz w:val="24"/>
          <w:szCs w:val="24"/>
          <w:lang w:val="hy-AM"/>
        </w:rPr>
        <w:t xml:space="preserve"> է </w:t>
      </w:r>
      <w:proofErr w:type="spellStart"/>
      <w:r w:rsidRPr="0017210B">
        <w:rPr>
          <w:rFonts w:ascii="Sylfaen" w:hAnsi="Sylfaen" w:cs="Helvetica"/>
          <w:color w:val="131313"/>
          <w:sz w:val="24"/>
          <w:szCs w:val="24"/>
          <w:lang w:val="hy-AM"/>
        </w:rPr>
        <w:t>տեխզննման</w:t>
      </w:r>
      <w:proofErr w:type="spellEnd"/>
      <w:r w:rsidRPr="0017210B">
        <w:rPr>
          <w:rFonts w:ascii="Sylfaen" w:hAnsi="Sylfaen" w:cs="Helvetica"/>
          <w:color w:val="131313"/>
          <w:sz w:val="24"/>
          <w:szCs w:val="24"/>
          <w:lang w:val="hy-AM"/>
        </w:rPr>
        <w:t xml:space="preserve"> ենթարկվել, </w:t>
      </w:r>
      <w:proofErr w:type="spellStart"/>
      <w:r w:rsidRPr="0017210B">
        <w:rPr>
          <w:rFonts w:ascii="Sylfaen" w:hAnsi="Sylfaen" w:cs="Helvetica"/>
          <w:color w:val="131313"/>
          <w:sz w:val="24"/>
          <w:szCs w:val="24"/>
          <w:lang w:val="hy-AM"/>
        </w:rPr>
        <w:t>որքա՞ն</w:t>
      </w:r>
      <w:proofErr w:type="spellEnd"/>
      <w:r w:rsidRPr="0017210B">
        <w:rPr>
          <w:rFonts w:ascii="Sylfaen" w:hAnsi="Sylfaen" w:cs="Helvetica"/>
          <w:color w:val="131313"/>
          <w:sz w:val="24"/>
          <w:szCs w:val="24"/>
          <w:lang w:val="hy-AM"/>
        </w:rPr>
        <w:t xml:space="preserve"> գումար է ծախսվել, </w:t>
      </w:r>
      <w:proofErr w:type="spellStart"/>
      <w:r w:rsidRPr="0017210B">
        <w:rPr>
          <w:rFonts w:ascii="Sylfaen" w:hAnsi="Sylfaen" w:cs="Helvetica"/>
          <w:color w:val="131313"/>
          <w:sz w:val="24"/>
          <w:szCs w:val="24"/>
          <w:lang w:val="hy-AM"/>
        </w:rPr>
        <w:t>արդյո՞ք</w:t>
      </w:r>
      <w:proofErr w:type="spellEnd"/>
      <w:r w:rsidRPr="0017210B">
        <w:rPr>
          <w:rFonts w:ascii="Sylfaen" w:hAnsi="Sylfaen" w:cs="Helvetica"/>
          <w:color w:val="131313"/>
          <w:sz w:val="24"/>
          <w:szCs w:val="24"/>
          <w:lang w:val="hy-AM"/>
        </w:rPr>
        <w:t xml:space="preserve"> Նիկոլ Փաշինյանը Մոսկվա է մեկնել վարձակալական հիմունքով</w:t>
      </w:r>
      <w:r>
        <w:rPr>
          <w:rFonts w:ascii="Sylfaen" w:hAnsi="Sylfaen" w:cs="Helvetica"/>
          <w:color w:val="131313"/>
          <w:sz w:val="24"/>
          <w:szCs w:val="24"/>
          <w:lang w:val="hy-AM"/>
        </w:rPr>
        <w:t xml:space="preserve"> վերցրած ինքնաթիռով</w:t>
      </w:r>
      <w:r w:rsidRPr="0017210B">
        <w:rPr>
          <w:rFonts w:ascii="Sylfaen" w:hAnsi="Sylfaen" w:cs="Helvetica"/>
          <w:color w:val="131313"/>
          <w:sz w:val="24"/>
          <w:szCs w:val="24"/>
          <w:lang w:val="hy-AM"/>
        </w:rPr>
        <w:t xml:space="preserve">, և եթե այո, </w:t>
      </w:r>
      <w:proofErr w:type="spellStart"/>
      <w:r w:rsidRPr="0017210B">
        <w:rPr>
          <w:rFonts w:ascii="Sylfaen" w:hAnsi="Sylfaen" w:cs="Helvetica"/>
          <w:color w:val="131313"/>
          <w:sz w:val="24"/>
          <w:szCs w:val="24"/>
          <w:lang w:val="hy-AM"/>
        </w:rPr>
        <w:t>որքա՞ն</w:t>
      </w:r>
      <w:proofErr w:type="spellEnd"/>
      <w:r w:rsidRPr="0017210B">
        <w:rPr>
          <w:rFonts w:ascii="Sylfaen" w:hAnsi="Sylfaen" w:cs="Helvetica"/>
          <w:color w:val="131313"/>
          <w:sz w:val="24"/>
          <w:szCs w:val="24"/>
          <w:lang w:val="hy-AM"/>
        </w:rPr>
        <w:t xml:space="preserve"> է </w:t>
      </w:r>
      <w:proofErr w:type="spellStart"/>
      <w:r w:rsidRPr="0017210B">
        <w:rPr>
          <w:rFonts w:ascii="Sylfaen" w:hAnsi="Sylfaen" w:cs="Helvetica"/>
          <w:color w:val="131313"/>
          <w:sz w:val="24"/>
          <w:szCs w:val="24"/>
          <w:lang w:val="hy-AM"/>
        </w:rPr>
        <w:t>արժեցել</w:t>
      </w:r>
      <w:proofErr w:type="spellEnd"/>
      <w:r w:rsidRPr="0017210B">
        <w:rPr>
          <w:rFonts w:ascii="Sylfaen" w:hAnsi="Sylfaen" w:cs="Helvetica"/>
          <w:color w:val="131313"/>
          <w:sz w:val="24"/>
          <w:szCs w:val="24"/>
          <w:lang w:val="hy-AM"/>
        </w:rPr>
        <w:t xml:space="preserve"> թռիչքը: ՀՀ վարչապետի աշխատակազմը, սակայն, </w:t>
      </w:r>
      <w:proofErr w:type="spellStart"/>
      <w:r w:rsidRPr="0017210B">
        <w:rPr>
          <w:rFonts w:ascii="Sylfaen" w:hAnsi="Sylfaen" w:cs="Helvetica"/>
          <w:color w:val="131313"/>
          <w:sz w:val="24"/>
          <w:szCs w:val="24"/>
          <w:lang w:val="hy-AM"/>
        </w:rPr>
        <w:t>որևէ</w:t>
      </w:r>
      <w:proofErr w:type="spellEnd"/>
      <w:r w:rsidRPr="0017210B">
        <w:rPr>
          <w:rFonts w:ascii="Sylfaen" w:hAnsi="Sylfaen" w:cs="Helvetica"/>
          <w:color w:val="131313"/>
          <w:lang w:val="hy-AM"/>
        </w:rPr>
        <w:t xml:space="preserve"> </w:t>
      </w:r>
      <w:r>
        <w:rPr>
          <w:rFonts w:ascii="Sylfaen" w:hAnsi="Sylfaen" w:cs="Helvetica"/>
          <w:color w:val="131313"/>
          <w:sz w:val="24"/>
          <w:szCs w:val="24"/>
          <w:lang w:val="hy-AM"/>
        </w:rPr>
        <w:t>կերպ</w:t>
      </w:r>
      <w:r w:rsidRPr="0017210B">
        <w:rPr>
          <w:rFonts w:ascii="Sylfaen" w:hAnsi="Sylfaen" w:cs="Helvetica"/>
          <w:color w:val="131313"/>
          <w:sz w:val="24"/>
          <w:szCs w:val="24"/>
          <w:lang w:val="hy-AM"/>
        </w:rPr>
        <w:t xml:space="preserve"> չի </w:t>
      </w:r>
      <w:r>
        <w:rPr>
          <w:rFonts w:ascii="Sylfaen" w:hAnsi="Sylfaen" w:cs="Helvetica"/>
          <w:color w:val="131313"/>
          <w:sz w:val="24"/>
          <w:szCs w:val="24"/>
          <w:lang w:val="hy-AM"/>
        </w:rPr>
        <w:t>արձագանք</w:t>
      </w:r>
      <w:r w:rsidRPr="0017210B">
        <w:rPr>
          <w:rFonts w:ascii="Sylfaen" w:hAnsi="Sylfaen" w:cs="Helvetica"/>
          <w:color w:val="131313"/>
          <w:sz w:val="24"/>
          <w:szCs w:val="24"/>
          <w:lang w:val="hy-AM"/>
        </w:rPr>
        <w:t>ել</w:t>
      </w:r>
      <w:r w:rsidRPr="0017210B">
        <w:rPr>
          <w:rStyle w:val="FootnoteReference"/>
          <w:rFonts w:ascii="Sylfaen" w:hAnsi="Sylfaen" w:cs="Helvetica"/>
          <w:color w:val="131313"/>
          <w:lang w:val="hy-AM"/>
        </w:rPr>
        <w:footnoteReference w:id="99"/>
      </w:r>
      <w:r w:rsidRPr="0017210B">
        <w:rPr>
          <w:rFonts w:ascii="Sylfaen" w:hAnsi="Sylfaen" w:cs="Helvetica"/>
          <w:color w:val="131313"/>
          <w:lang w:val="hy-AM"/>
        </w:rPr>
        <w:t xml:space="preserve">։ </w:t>
      </w:r>
      <w:r w:rsidRPr="0017210B">
        <w:rPr>
          <w:rFonts w:ascii="Sylfaen" w:hAnsi="Sylfaen" w:cs="Helvetica"/>
          <w:color w:val="131313"/>
          <w:lang w:val="hy-AM"/>
        </w:rPr>
        <w:br/>
      </w:r>
      <w:r w:rsidRPr="0017210B">
        <w:rPr>
          <w:rFonts w:ascii="Sylfaen" w:hAnsi="Sylfaen" w:cs="Helvetica"/>
          <w:color w:val="131313"/>
          <w:lang w:val="hy-AM"/>
        </w:rPr>
        <w:tab/>
      </w:r>
      <w:r w:rsidRPr="0017210B">
        <w:rPr>
          <w:rFonts w:ascii="Sylfaen" w:hAnsi="Sylfaen" w:cs="Helvetica"/>
          <w:color w:val="131313"/>
          <w:sz w:val="24"/>
          <w:szCs w:val="24"/>
          <w:lang w:val="hy-AM"/>
        </w:rPr>
        <w:t xml:space="preserve">Մայիսի 12-ին այս </w:t>
      </w:r>
      <w:r>
        <w:rPr>
          <w:rFonts w:ascii="Sylfaen" w:hAnsi="Sylfaen" w:cs="Helvetica"/>
          <w:color w:val="131313"/>
          <w:sz w:val="24"/>
          <w:szCs w:val="24"/>
          <w:lang w:val="hy-AM"/>
        </w:rPr>
        <w:t>թեմայով</w:t>
      </w:r>
      <w:r w:rsidRPr="0017210B">
        <w:rPr>
          <w:rFonts w:ascii="Sylfaen" w:hAnsi="Sylfaen" w:cs="Helvetica"/>
          <w:color w:val="131313"/>
          <w:sz w:val="24"/>
          <w:szCs w:val="24"/>
          <w:lang w:val="hy-AM"/>
        </w:rPr>
        <w:t xml:space="preserve"> հրապարակումից հետո վարչապետի </w:t>
      </w:r>
      <w:r w:rsidRPr="0017210B">
        <w:rPr>
          <w:rFonts w:ascii="Sylfaen" w:hAnsi="Sylfaen" w:cs="Helvetica"/>
          <w:color w:val="131313"/>
          <w:sz w:val="24"/>
          <w:szCs w:val="24"/>
          <w:lang w:val="hy-AM"/>
        </w:rPr>
        <w:lastRenderedPageBreak/>
        <w:t xml:space="preserve">աշխատակազմը տրամադրել է հարցերի մի մասի պատասխանը։ </w:t>
      </w:r>
      <w:r>
        <w:rPr>
          <w:rFonts w:ascii="Sylfaen" w:hAnsi="Sylfaen" w:cs="Helvetica"/>
          <w:color w:val="131313"/>
          <w:sz w:val="24"/>
          <w:szCs w:val="24"/>
          <w:lang w:val="hy-AM"/>
        </w:rPr>
        <w:t>Անտեսվել են</w:t>
      </w:r>
      <w:r w:rsidRPr="0017210B">
        <w:rPr>
          <w:rFonts w:ascii="Sylfaen" w:hAnsi="Sylfaen" w:cs="Helvetica"/>
          <w:color w:val="131313"/>
          <w:sz w:val="24"/>
          <w:szCs w:val="24"/>
          <w:lang w:val="hy-AM"/>
        </w:rPr>
        <w:t xml:space="preserve">, օրինակ, այն </w:t>
      </w:r>
      <w:r>
        <w:rPr>
          <w:rFonts w:ascii="Sylfaen" w:hAnsi="Sylfaen" w:cs="Helvetica"/>
          <w:color w:val="131313"/>
          <w:sz w:val="24"/>
          <w:szCs w:val="24"/>
          <w:lang w:val="hy-AM"/>
        </w:rPr>
        <w:t>հարցերը</w:t>
      </w:r>
      <w:r w:rsidRPr="0017210B">
        <w:rPr>
          <w:rFonts w:ascii="Sylfaen" w:hAnsi="Sylfaen" w:cs="Helvetica"/>
          <w:color w:val="131313"/>
          <w:sz w:val="24"/>
          <w:szCs w:val="24"/>
          <w:lang w:val="hy-AM"/>
        </w:rPr>
        <w:t xml:space="preserve">, թե որքան գումար է տրամադրվել </w:t>
      </w:r>
      <w:proofErr w:type="spellStart"/>
      <w:r w:rsidRPr="0017210B">
        <w:rPr>
          <w:rFonts w:ascii="Sylfaen" w:hAnsi="Sylfaen" w:cs="Helvetica"/>
          <w:color w:val="131313"/>
          <w:sz w:val="24"/>
          <w:szCs w:val="24"/>
          <w:lang w:val="hy-AM"/>
        </w:rPr>
        <w:t>տեխզննման</w:t>
      </w:r>
      <w:proofErr w:type="spellEnd"/>
      <w:r w:rsidRPr="0017210B">
        <w:rPr>
          <w:rFonts w:ascii="Sylfaen" w:hAnsi="Sylfaen" w:cs="Helvetica"/>
          <w:color w:val="131313"/>
          <w:sz w:val="24"/>
          <w:szCs w:val="24"/>
          <w:lang w:val="hy-AM"/>
        </w:rPr>
        <w:t xml:space="preserve"> համար, ինչ խնդիրներ են ի հայտ եկել դրա ընթացքում</w:t>
      </w:r>
      <w:r>
        <w:rPr>
          <w:rFonts w:ascii="Times New Roman" w:hAnsi="Times New Roman" w:cs="Times New Roman"/>
          <w:color w:val="131313"/>
          <w:sz w:val="24"/>
          <w:szCs w:val="24"/>
          <w:lang w:val="hy-AM"/>
        </w:rPr>
        <w:t>։</w:t>
      </w:r>
      <w:r w:rsidRPr="0017210B">
        <w:rPr>
          <w:rFonts w:ascii="Sylfaen" w:hAnsi="Sylfaen" w:cs="Helvetica"/>
          <w:color w:val="131313"/>
          <w:sz w:val="24"/>
          <w:szCs w:val="24"/>
          <w:lang w:val="hy-AM"/>
        </w:rPr>
        <w:t xml:space="preserve"> </w:t>
      </w:r>
      <w:r>
        <w:rPr>
          <w:rFonts w:ascii="Sylfaen" w:hAnsi="Sylfaen" w:cs="Helvetica"/>
          <w:color w:val="131313"/>
          <w:sz w:val="24"/>
          <w:szCs w:val="24"/>
          <w:lang w:val="hy-AM"/>
        </w:rPr>
        <w:t>Ա</w:t>
      </w:r>
      <w:r w:rsidRPr="0017210B">
        <w:rPr>
          <w:rFonts w:ascii="Sylfaen" w:hAnsi="Sylfaen" w:cs="Helvetica"/>
          <w:color w:val="131313"/>
          <w:sz w:val="24"/>
          <w:szCs w:val="24"/>
          <w:lang w:val="hy-AM"/>
        </w:rPr>
        <w:t xml:space="preserve">յս </w:t>
      </w:r>
      <w:r>
        <w:rPr>
          <w:rFonts w:ascii="Sylfaen" w:hAnsi="Sylfaen" w:cs="Helvetica"/>
          <w:color w:val="131313"/>
          <w:sz w:val="24"/>
          <w:szCs w:val="24"/>
          <w:lang w:val="hy-AM"/>
        </w:rPr>
        <w:t>ամենը</w:t>
      </w:r>
      <w:r w:rsidRPr="0017210B">
        <w:rPr>
          <w:rFonts w:ascii="Sylfaen" w:hAnsi="Sylfaen" w:cs="Helvetica"/>
          <w:color w:val="131313"/>
          <w:sz w:val="24"/>
          <w:szCs w:val="24"/>
          <w:lang w:val="hy-AM"/>
        </w:rPr>
        <w:t xml:space="preserve"> վարչապետի աշխատակազմը պետական գաղտնիք է համարել։</w:t>
      </w:r>
    </w:p>
    <w:p w:rsidR="00406931" w:rsidRPr="0017210B" w:rsidRDefault="00406931" w:rsidP="00406931">
      <w:pPr>
        <w:spacing w:after="0" w:line="240" w:lineRule="auto"/>
        <w:ind w:firstLine="567"/>
        <w:rPr>
          <w:rFonts w:ascii="Helvetica" w:hAnsi="Helvetica" w:cs="Helvetica"/>
          <w:color w:val="131313"/>
          <w:sz w:val="24"/>
          <w:szCs w:val="24"/>
          <w:lang w:val="hy-AM"/>
        </w:rPr>
      </w:pPr>
    </w:p>
    <w:p w:rsidR="00406931" w:rsidRPr="0017210B" w:rsidRDefault="00406931" w:rsidP="0030069F">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7210B">
        <w:rPr>
          <w:rFonts w:ascii="Sylfaen" w:hAnsi="Sylfaen"/>
          <w:b/>
          <w:lang w:val="hy-AM"/>
        </w:rPr>
        <w:t>Մայիսի 2-ին</w:t>
      </w:r>
      <w:r w:rsidRPr="0017210B">
        <w:rPr>
          <w:rFonts w:ascii="Sylfaen" w:hAnsi="Sylfaen"/>
          <w:lang w:val="hy-AM"/>
        </w:rPr>
        <w:t xml:space="preserve"> «Factor.am» լրատվական կայքի թղթակից Նարեկ Կիրակոսյանը գրավոր դիմել է ՀՀ վարչապետի աշխատակազմ՝ խնդրելով տեղեկություն տրամադրել հայ-ադրբեջանական սահմանի սահմանազատման հարցերով համատեղ հանձնաժողովի կազմի մասին: Աշխատակազմից սահմանված ժամկետում տեղեկացրել են,</w:t>
      </w:r>
      <w:r>
        <w:rPr>
          <w:rFonts w:ascii="Sylfaen" w:hAnsi="Sylfaen"/>
          <w:lang w:val="hy-AM"/>
        </w:rPr>
        <w:t xml:space="preserve"> որ հարցումը </w:t>
      </w:r>
      <w:proofErr w:type="spellStart"/>
      <w:r>
        <w:rPr>
          <w:rFonts w:ascii="Sylfaen" w:hAnsi="Sylfaen"/>
          <w:lang w:val="hy-AM"/>
        </w:rPr>
        <w:t>վերահասցեագրվել</w:t>
      </w:r>
      <w:proofErr w:type="spellEnd"/>
      <w:r>
        <w:rPr>
          <w:rFonts w:ascii="Sylfaen" w:hAnsi="Sylfaen"/>
          <w:lang w:val="hy-AM"/>
        </w:rPr>
        <w:t xml:space="preserve"> է Ա</w:t>
      </w:r>
      <w:r w:rsidRPr="0017210B">
        <w:rPr>
          <w:rFonts w:ascii="Sylfaen" w:hAnsi="Sylfaen"/>
          <w:lang w:val="hy-AM"/>
        </w:rPr>
        <w:t>րտգործնախարարություն, որտեղից, սակայն, լրագրողն այդպես էլ պատասխան չի ստացել: Ավելի ուշ ԱԳՆ-ն հարցման մասին տեղեկություն</w:t>
      </w:r>
      <w:r>
        <w:rPr>
          <w:rFonts w:ascii="Sylfaen" w:hAnsi="Sylfaen"/>
          <w:lang w:val="hy-AM"/>
        </w:rPr>
        <w:t xml:space="preserve"> է</w:t>
      </w:r>
      <w:r w:rsidRPr="0017210B">
        <w:rPr>
          <w:rFonts w:ascii="Sylfaen" w:hAnsi="Sylfaen"/>
          <w:lang w:val="hy-AM"/>
        </w:rPr>
        <w:t xml:space="preserve"> հրապարակել է գերատեսչության պաշտոնական </w:t>
      </w:r>
      <w:proofErr w:type="spellStart"/>
      <w:r w:rsidRPr="0017210B">
        <w:rPr>
          <w:rFonts w:ascii="Sylfaen" w:hAnsi="Sylfaen"/>
          <w:lang w:val="hy-AM"/>
        </w:rPr>
        <w:t>կայքում</w:t>
      </w:r>
      <w:proofErr w:type="spellEnd"/>
      <w:r w:rsidRPr="0017210B">
        <w:rPr>
          <w:rFonts w:ascii="Sylfaen" w:hAnsi="Sylfaen"/>
          <w:lang w:val="hy-AM"/>
        </w:rPr>
        <w:t>:</w:t>
      </w: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b/>
          <w:lang w:val="hy-AM"/>
        </w:rPr>
      </w:pP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17210B">
        <w:rPr>
          <w:rFonts w:ascii="Sylfaen" w:hAnsi="Sylfaen" w:cs="Sylfaen"/>
          <w:b/>
          <w:lang w:val="hy-AM"/>
        </w:rPr>
        <w:t xml:space="preserve">Մայիսի 3-ին </w:t>
      </w:r>
      <w:r w:rsidRPr="0017210B">
        <w:rPr>
          <w:rFonts w:ascii="Sylfaen" w:hAnsi="Sylfaen" w:cs="Sylfaen"/>
          <w:lang w:val="hy-AM"/>
        </w:rPr>
        <w:t>ՀՀ</w:t>
      </w:r>
      <w:r w:rsidRPr="0017210B">
        <w:rPr>
          <w:rFonts w:ascii="Sylfaen" w:hAnsi="Sylfaen" w:cs="Sylfaen"/>
          <w:b/>
          <w:lang w:val="hy-AM"/>
        </w:rPr>
        <w:t xml:space="preserve"> </w:t>
      </w:r>
      <w:r w:rsidRPr="0017210B">
        <w:rPr>
          <w:rFonts w:ascii="Sylfaen" w:hAnsi="Sylfaen" w:cs="Sylfaen"/>
          <w:lang w:val="hy-AM"/>
        </w:rPr>
        <w:t>վարչական դատարանում կայացել է «CivilNet</w:t>
      </w:r>
      <w:r>
        <w:rPr>
          <w:rFonts w:ascii="Sylfaen" w:hAnsi="Sylfaen" w:cs="Sylfaen"/>
          <w:lang w:val="hy-AM"/>
        </w:rPr>
        <w:t xml:space="preserve">.am» լրատվական կայքի հիմնադիր </w:t>
      </w:r>
      <w:r w:rsidRPr="0017210B">
        <w:rPr>
          <w:rFonts w:ascii="Sylfaen" w:hAnsi="Sylfaen" w:cs="Sylfaen"/>
          <w:lang w:val="hy-AM"/>
        </w:rPr>
        <w:t>«</w:t>
      </w:r>
      <w:proofErr w:type="spellStart"/>
      <w:r w:rsidRPr="0017210B">
        <w:rPr>
          <w:rFonts w:ascii="Sylfaen" w:hAnsi="Sylfaen" w:cs="Sylfaen"/>
          <w:lang w:val="hy-AM"/>
        </w:rPr>
        <w:t>Սիվիլիթաս</w:t>
      </w:r>
      <w:proofErr w:type="spellEnd"/>
      <w:r w:rsidRPr="0017210B">
        <w:rPr>
          <w:rFonts w:ascii="Sylfaen" w:hAnsi="Sylfaen" w:cs="Sylfaen"/>
          <w:lang w:val="hy-AM"/>
        </w:rPr>
        <w:t>» հիմնադրամ</w:t>
      </w:r>
      <w:r>
        <w:rPr>
          <w:rFonts w:ascii="Sylfaen" w:hAnsi="Sylfaen" w:cs="Sylfaen"/>
          <w:lang w:val="hy-AM"/>
        </w:rPr>
        <w:t>ն</w:t>
      </w:r>
      <w:r w:rsidRPr="0017210B">
        <w:rPr>
          <w:rFonts w:ascii="Sylfaen" w:hAnsi="Sylfaen" w:cs="Sylfaen"/>
          <w:lang w:val="hy-AM"/>
        </w:rPr>
        <w:t xml:space="preserve"> ու «</w:t>
      </w:r>
      <w:proofErr w:type="spellStart"/>
      <w:r w:rsidRPr="0017210B">
        <w:rPr>
          <w:rFonts w:ascii="Sylfaen" w:hAnsi="Sylfaen" w:cs="Sylfaen"/>
          <w:lang w:val="hy-AM"/>
        </w:rPr>
        <w:t>Թրանսփարենսի</w:t>
      </w:r>
      <w:proofErr w:type="spellEnd"/>
      <w:r w:rsidRPr="0017210B">
        <w:rPr>
          <w:rFonts w:ascii="Sylfaen" w:hAnsi="Sylfaen" w:cs="Sylfaen"/>
          <w:lang w:val="hy-AM"/>
        </w:rPr>
        <w:t xml:space="preserve"> </w:t>
      </w:r>
      <w:proofErr w:type="spellStart"/>
      <w:r w:rsidRPr="0017210B">
        <w:rPr>
          <w:rFonts w:ascii="Sylfaen" w:hAnsi="Sylfaen" w:cs="Sylfaen"/>
          <w:lang w:val="hy-AM"/>
        </w:rPr>
        <w:t>ինթերնեշնլ</w:t>
      </w:r>
      <w:proofErr w:type="spellEnd"/>
      <w:r w:rsidRPr="0017210B">
        <w:rPr>
          <w:rFonts w:ascii="Sylfaen" w:hAnsi="Sylfaen" w:cs="Sylfaen"/>
          <w:lang w:val="hy-AM"/>
        </w:rPr>
        <w:t xml:space="preserve">» </w:t>
      </w:r>
      <w:proofErr w:type="spellStart"/>
      <w:r w:rsidRPr="0017210B">
        <w:rPr>
          <w:rFonts w:ascii="Sylfaen" w:hAnsi="Sylfaen" w:cs="Sylfaen"/>
          <w:lang w:val="hy-AM"/>
        </w:rPr>
        <w:t>հակակոռուպցիոն</w:t>
      </w:r>
      <w:proofErr w:type="spellEnd"/>
      <w:r w:rsidRPr="0017210B">
        <w:rPr>
          <w:rFonts w:ascii="Sylfaen" w:hAnsi="Sylfaen" w:cs="Sylfaen"/>
          <w:lang w:val="hy-AM"/>
        </w:rPr>
        <w:t xml:space="preserve"> կենտրոնն ընդդեմ ՀՀ վարչապետի աշխատակազմի գործով դատական նիստը՝ Զանգեզուրի պղնձամոլիբդենային կոմբինատի բաժնետոմսերի նվիրատվության պայմանագրի պատճենը տրամադրելու պահանջով:</w:t>
      </w: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17210B">
        <w:rPr>
          <w:rFonts w:ascii="Sylfaen" w:hAnsi="Sylfaen" w:cs="Sylfaen"/>
          <w:lang w:val="hy-AM"/>
        </w:rPr>
        <w:t xml:space="preserve">Հիշեցնենք, որ </w:t>
      </w:r>
      <w:r w:rsidRPr="0017210B">
        <w:rPr>
          <w:rFonts w:ascii="Sylfaen" w:hAnsi="Sylfaen" w:cs="Arian AMU"/>
          <w:shd w:val="clear" w:color="auto" w:fill="FFFFFF"/>
          <w:lang w:val="hy-AM"/>
        </w:rPr>
        <w:t>2021թ. հ</w:t>
      </w:r>
      <w:r w:rsidRPr="0017210B">
        <w:rPr>
          <w:rFonts w:ascii="Sylfaen" w:hAnsi="Sylfaen" w:cs="Sylfaen"/>
          <w:lang w:val="hy-AM"/>
        </w:rPr>
        <w:t xml:space="preserve">ոկտեմբերի 4-ին </w:t>
      </w:r>
      <w:r>
        <w:rPr>
          <w:rFonts w:ascii="Sylfaen" w:hAnsi="Sylfaen" w:cs="Sylfaen"/>
          <w:lang w:val="hy-AM"/>
        </w:rPr>
        <w:t>և նոյեմբերի 23-ին «CivilNet.am»-ի թղթակից Մկրտիչ Կարապետյանն</w:t>
      </w:r>
      <w:r w:rsidRPr="0017210B">
        <w:rPr>
          <w:rFonts w:ascii="Sylfaen" w:hAnsi="Sylfaen" w:cs="Sylfaen"/>
          <w:lang w:val="hy-AM"/>
        </w:rPr>
        <w:t xml:space="preserve"> այդ փաստաթուղթ</w:t>
      </w:r>
      <w:r>
        <w:rPr>
          <w:rFonts w:ascii="Sylfaen" w:hAnsi="Sylfaen" w:cs="Sylfaen"/>
          <w:lang w:val="hy-AM"/>
        </w:rPr>
        <w:t xml:space="preserve">ն ստանալու համար </w:t>
      </w:r>
      <w:r w:rsidRPr="0017210B">
        <w:rPr>
          <w:rFonts w:ascii="Sylfaen" w:hAnsi="Sylfaen" w:cs="Sylfaen"/>
          <w:lang w:val="hy-AM"/>
        </w:rPr>
        <w:t xml:space="preserve">հարցումներով դիմել է </w:t>
      </w:r>
      <w:r>
        <w:rPr>
          <w:rFonts w:ascii="Sylfaen" w:hAnsi="Sylfaen" w:cs="Sylfaen"/>
          <w:lang w:val="hy-AM"/>
        </w:rPr>
        <w:t>ՀՀ կ</w:t>
      </w:r>
      <w:r w:rsidRPr="0017210B">
        <w:rPr>
          <w:rFonts w:ascii="Sylfaen" w:hAnsi="Sylfaen" w:cs="Sylfaen"/>
          <w:lang w:val="hy-AM"/>
        </w:rPr>
        <w:t xml:space="preserve">առավարություն, սակայն վերջինս մերժել է տրամադրել </w:t>
      </w:r>
      <w:r>
        <w:rPr>
          <w:rFonts w:ascii="Sylfaen" w:hAnsi="Sylfaen" w:cs="Sylfaen"/>
          <w:lang w:val="hy-AM"/>
        </w:rPr>
        <w:t>այն՝</w:t>
      </w:r>
      <w:r w:rsidRPr="0017210B">
        <w:rPr>
          <w:rFonts w:ascii="Sylfaen" w:hAnsi="Sylfaen" w:cs="Sylfaen"/>
          <w:lang w:val="hy-AM"/>
        </w:rPr>
        <w:t xml:space="preserve"> համարելով, որ </w:t>
      </w:r>
      <w:r>
        <w:rPr>
          <w:rFonts w:ascii="Sylfaen" w:hAnsi="Sylfaen" w:cs="Sylfaen"/>
          <w:lang w:val="hy-AM"/>
        </w:rPr>
        <w:t xml:space="preserve">պայմանագիրն </w:t>
      </w:r>
      <w:proofErr w:type="spellStart"/>
      <w:r w:rsidRPr="0017210B">
        <w:rPr>
          <w:rFonts w:ascii="Sylfaen" w:hAnsi="Sylfaen" w:cs="Sylfaen"/>
          <w:lang w:val="hy-AM"/>
        </w:rPr>
        <w:t>առևտրային</w:t>
      </w:r>
      <w:proofErr w:type="spellEnd"/>
      <w:r w:rsidRPr="0017210B">
        <w:rPr>
          <w:rFonts w:ascii="Sylfaen" w:hAnsi="Sylfaen" w:cs="Sylfaen"/>
          <w:lang w:val="hy-AM"/>
        </w:rPr>
        <w:t xml:space="preserve"> գաղտնիք է պարունակում</w:t>
      </w:r>
      <w:r>
        <w:rPr>
          <w:rFonts w:ascii="Sylfaen" w:hAnsi="Sylfaen" w:cs="Sylfaen"/>
          <w:lang w:val="hy-AM"/>
        </w:rPr>
        <w:t xml:space="preserve">։ </w:t>
      </w:r>
      <w:r w:rsidRPr="0017210B">
        <w:rPr>
          <w:rFonts w:ascii="Sylfaen" w:hAnsi="Sylfaen" w:cs="Sylfaen"/>
          <w:lang w:val="hy-AM"/>
        </w:rPr>
        <w:t>Դեկտեմբերի 16-ին «</w:t>
      </w:r>
      <w:proofErr w:type="spellStart"/>
      <w:r w:rsidRPr="0017210B">
        <w:rPr>
          <w:rFonts w:ascii="Sylfaen" w:hAnsi="Sylfaen" w:cs="Sylfaen"/>
          <w:lang w:val="hy-AM"/>
        </w:rPr>
        <w:t>Սիվիլիթաս</w:t>
      </w:r>
      <w:proofErr w:type="spellEnd"/>
      <w:r w:rsidRPr="0017210B">
        <w:rPr>
          <w:rFonts w:ascii="Sylfaen" w:hAnsi="Sylfaen" w:cs="Sylfaen"/>
          <w:lang w:val="hy-AM"/>
        </w:rPr>
        <w:t>»</w:t>
      </w:r>
      <w:r>
        <w:rPr>
          <w:rFonts w:ascii="Sylfaen" w:hAnsi="Sylfaen" w:cs="Sylfaen"/>
          <w:lang w:val="hy-AM"/>
        </w:rPr>
        <w:t>-ն ու «</w:t>
      </w:r>
      <w:proofErr w:type="spellStart"/>
      <w:r>
        <w:rPr>
          <w:rFonts w:ascii="Sylfaen" w:hAnsi="Sylfaen" w:cs="Sylfaen"/>
          <w:lang w:val="hy-AM"/>
        </w:rPr>
        <w:t>Թրանսփարենսի</w:t>
      </w:r>
      <w:proofErr w:type="spellEnd"/>
      <w:r>
        <w:rPr>
          <w:rFonts w:ascii="Sylfaen" w:hAnsi="Sylfaen" w:cs="Sylfaen"/>
          <w:lang w:val="hy-AM"/>
        </w:rPr>
        <w:t xml:space="preserve"> </w:t>
      </w:r>
      <w:proofErr w:type="spellStart"/>
      <w:r>
        <w:rPr>
          <w:rFonts w:ascii="Sylfaen" w:hAnsi="Sylfaen" w:cs="Sylfaen"/>
          <w:lang w:val="hy-AM"/>
        </w:rPr>
        <w:t>ինթերնեշնլ</w:t>
      </w:r>
      <w:proofErr w:type="spellEnd"/>
      <w:r>
        <w:rPr>
          <w:rFonts w:ascii="Sylfaen" w:hAnsi="Sylfaen" w:cs="Sylfaen"/>
          <w:lang w:val="hy-AM"/>
        </w:rPr>
        <w:t>»-</w:t>
      </w:r>
      <w:r w:rsidRPr="0017210B">
        <w:rPr>
          <w:rFonts w:ascii="Sylfaen" w:hAnsi="Sylfaen" w:cs="Sylfaen"/>
          <w:lang w:val="hy-AM"/>
        </w:rPr>
        <w:t>ը հայց են ներկայացրել վարչական դատարան:</w:t>
      </w:r>
    </w:p>
    <w:p w:rsidR="00406931" w:rsidRPr="0017210B" w:rsidRDefault="00406931" w:rsidP="0040693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Pr>
          <w:rFonts w:ascii="Sylfaen" w:hAnsi="Sylfaen" w:cs="Sylfaen"/>
          <w:lang w:val="hy-AM"/>
        </w:rPr>
        <w:t>Հ</w:t>
      </w:r>
      <w:r w:rsidRPr="0017210B">
        <w:rPr>
          <w:rFonts w:ascii="Sylfaen" w:hAnsi="Sylfaen" w:cs="Sylfaen"/>
          <w:lang w:val="hy-AM"/>
        </w:rPr>
        <w:t xml:space="preserve">աջորդ </w:t>
      </w:r>
      <w:r>
        <w:rPr>
          <w:rFonts w:ascii="Sylfaen" w:hAnsi="Sylfaen" w:cs="Sylfaen"/>
          <w:lang w:val="hy-AM"/>
        </w:rPr>
        <w:t>դ</w:t>
      </w:r>
      <w:r w:rsidRPr="0017210B">
        <w:rPr>
          <w:rFonts w:ascii="Sylfaen" w:hAnsi="Sylfaen" w:cs="Sylfaen"/>
          <w:lang w:val="hy-AM"/>
        </w:rPr>
        <w:t>ատական նիստը նշանակվել է հուլիսի 11-ին:</w:t>
      </w:r>
    </w:p>
    <w:p w:rsidR="00406931" w:rsidRPr="0017210B" w:rsidRDefault="00406931" w:rsidP="00406931">
      <w:pPr>
        <w:pStyle w:val="NormalWeb"/>
        <w:shd w:val="clear" w:color="auto" w:fill="FFFFFF"/>
        <w:spacing w:before="0" w:beforeAutospacing="0" w:after="0" w:afterAutospacing="0" w:line="240" w:lineRule="auto"/>
        <w:textAlignment w:val="baseline"/>
        <w:rPr>
          <w:rFonts w:ascii="Sylfaen" w:hAnsi="Sylfaen"/>
          <w:lang w:val="hy-AM"/>
        </w:rPr>
      </w:pPr>
    </w:p>
    <w:p w:rsidR="00406931" w:rsidRDefault="00406931" w:rsidP="0030069F">
      <w:pPr>
        <w:pStyle w:val="NormalWeb"/>
        <w:shd w:val="clear" w:color="auto" w:fill="FFFFFF"/>
        <w:spacing w:before="0" w:beforeAutospacing="0" w:after="0" w:afterAutospacing="0" w:line="240" w:lineRule="auto"/>
        <w:ind w:firstLine="567"/>
        <w:textAlignment w:val="baseline"/>
        <w:rPr>
          <w:rFonts w:ascii="Sylfaen" w:hAnsi="Sylfaen"/>
          <w:bdr w:val="none" w:sz="0" w:space="0" w:color="auto" w:frame="1"/>
          <w:lang w:val="hy-AM"/>
        </w:rPr>
      </w:pPr>
      <w:r w:rsidRPr="0017210B">
        <w:rPr>
          <w:rFonts w:ascii="Sylfaen" w:hAnsi="Sylfaen"/>
          <w:b/>
          <w:lang w:val="hy-AM"/>
        </w:rPr>
        <w:t xml:space="preserve">Մայիսի </w:t>
      </w:r>
      <w:r w:rsidRPr="0017210B">
        <w:rPr>
          <w:rFonts w:ascii="Sylfaen" w:hAnsi="Sylfaen"/>
          <w:b/>
          <w:bdr w:val="none" w:sz="0" w:space="0" w:color="auto" w:frame="1"/>
          <w:lang w:val="hy-AM"/>
        </w:rPr>
        <w:t>5-ին</w:t>
      </w:r>
      <w:r w:rsidRPr="0017210B">
        <w:rPr>
          <w:rFonts w:ascii="Sylfaen" w:hAnsi="Sylfaen"/>
          <w:bdr w:val="none" w:sz="0" w:space="0" w:color="auto" w:frame="1"/>
          <w:lang w:val="hy-AM"/>
        </w:rPr>
        <w:t xml:space="preserve"> </w:t>
      </w:r>
      <w:r>
        <w:rPr>
          <w:rFonts w:ascii="Sylfaen" w:hAnsi="Sylfaen"/>
          <w:lang w:val="hy-AM"/>
        </w:rPr>
        <w:t xml:space="preserve">«Fip.am» փաստերի ստուգման </w:t>
      </w:r>
      <w:proofErr w:type="spellStart"/>
      <w:r>
        <w:rPr>
          <w:rFonts w:ascii="Sylfaen" w:hAnsi="Sylfaen"/>
          <w:lang w:val="hy-AM"/>
        </w:rPr>
        <w:t>հարթակ</w:t>
      </w:r>
      <w:r w:rsidRPr="0017210B">
        <w:rPr>
          <w:rFonts w:ascii="Sylfaen" w:hAnsi="Sylfaen"/>
          <w:lang w:val="hy-AM"/>
        </w:rPr>
        <w:t>ը</w:t>
      </w:r>
      <w:proofErr w:type="spellEnd"/>
      <w:r w:rsidRPr="00712160">
        <w:rPr>
          <w:rFonts w:ascii="Sylfaen" w:hAnsi="Sylfaen"/>
          <w:lang w:val="hy-AM"/>
        </w:rPr>
        <w:t xml:space="preserve"> </w:t>
      </w:r>
      <w:proofErr w:type="spellStart"/>
      <w:r>
        <w:rPr>
          <w:rFonts w:ascii="Sylfaen" w:hAnsi="Sylfaen"/>
          <w:lang w:val="hy-AM"/>
        </w:rPr>
        <w:t>Երևանի</w:t>
      </w:r>
      <w:proofErr w:type="spellEnd"/>
      <w:r>
        <w:rPr>
          <w:rFonts w:ascii="Sylfaen" w:hAnsi="Sylfaen"/>
          <w:lang w:val="hy-AM"/>
        </w:rPr>
        <w:t xml:space="preserve"> </w:t>
      </w:r>
      <w:r w:rsidRPr="00712160">
        <w:rPr>
          <w:rFonts w:ascii="Sylfaen" w:hAnsi="Sylfaen"/>
          <w:lang w:val="hy-AM"/>
        </w:rPr>
        <w:t xml:space="preserve">Ֆրանսիայի հրապարակում ընդդիմության հանրահավաքի ժամանակ </w:t>
      </w:r>
      <w:r>
        <w:rPr>
          <w:rFonts w:ascii="Sylfaen" w:hAnsi="Sylfaen"/>
          <w:lang w:val="hy-AM"/>
        </w:rPr>
        <w:t xml:space="preserve">մի </w:t>
      </w:r>
      <w:r w:rsidRPr="00712160">
        <w:rPr>
          <w:rFonts w:ascii="Sylfaen" w:hAnsi="Sylfaen"/>
          <w:lang w:val="hy-AM"/>
        </w:rPr>
        <w:t>քաղաքաց</w:t>
      </w:r>
      <w:r>
        <w:rPr>
          <w:rFonts w:ascii="Sylfaen" w:hAnsi="Sylfaen"/>
          <w:lang w:val="hy-AM"/>
        </w:rPr>
        <w:t>ու</w:t>
      </w:r>
      <w:r w:rsidRPr="00712160">
        <w:rPr>
          <w:rFonts w:ascii="Sylfaen" w:hAnsi="Sylfaen"/>
          <w:lang w:val="hy-AM"/>
        </w:rPr>
        <w:t xml:space="preserve"> </w:t>
      </w:r>
      <w:r w:rsidRPr="00712160">
        <w:rPr>
          <w:rFonts w:ascii="Sylfaen" w:hAnsi="Sylfaen"/>
          <w:bdr w:val="none" w:sz="0" w:space="0" w:color="auto" w:frame="1"/>
          <w:lang w:val="hy-AM"/>
        </w:rPr>
        <w:t>մահվան իրակ</w:t>
      </w:r>
      <w:r>
        <w:rPr>
          <w:rFonts w:ascii="Sylfaen" w:hAnsi="Sylfaen"/>
          <w:bdr w:val="none" w:sz="0" w:space="0" w:color="auto" w:frame="1"/>
          <w:lang w:val="hy-AM"/>
        </w:rPr>
        <w:t xml:space="preserve">ան պատճառը պարզելու ակնկալիքով </w:t>
      </w:r>
      <w:r w:rsidRPr="00712160">
        <w:rPr>
          <w:rFonts w:ascii="Sylfaen" w:hAnsi="Sylfaen"/>
          <w:bdr w:val="none" w:sz="0" w:space="0" w:color="auto" w:frame="1"/>
          <w:lang w:val="hy-AM"/>
        </w:rPr>
        <w:t xml:space="preserve">դիմել է ՀՀ ոստիկանություն։ Հաշվի առնելով այն հանգամանքը, որ </w:t>
      </w:r>
      <w:proofErr w:type="spellStart"/>
      <w:r w:rsidRPr="00712160">
        <w:rPr>
          <w:rFonts w:ascii="Sylfaen" w:hAnsi="Sylfaen"/>
          <w:bdr w:val="none" w:sz="0" w:space="0" w:color="auto" w:frame="1"/>
          <w:lang w:val="hy-AM"/>
        </w:rPr>
        <w:t>հայցած</w:t>
      </w:r>
      <w:proofErr w:type="spellEnd"/>
      <w:r w:rsidRPr="00712160">
        <w:rPr>
          <w:rFonts w:ascii="Sylfaen" w:hAnsi="Sylfaen"/>
          <w:bdr w:val="none" w:sz="0" w:space="0" w:color="auto" w:frame="1"/>
          <w:lang w:val="hy-AM"/>
        </w:rPr>
        <w:t xml:space="preserve"> տեղեկությունը կարող էր պարունակել նախաքննական կամ բժշկական գաղտնիք՝ կայքը խնդրել է տեղեկությունը տրամադրել առանց </w:t>
      </w:r>
      <w:r>
        <w:rPr>
          <w:rFonts w:ascii="Sylfaen" w:hAnsi="Sylfaen"/>
          <w:bdr w:val="none" w:sz="0" w:space="0" w:color="auto" w:frame="1"/>
          <w:lang w:val="hy-AM"/>
        </w:rPr>
        <w:t>անձի ինքնությունը բացահայտելու։</w:t>
      </w:r>
    </w:p>
    <w:p w:rsidR="00406931" w:rsidRPr="00712160" w:rsidRDefault="00406931" w:rsidP="0030069F">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712160">
        <w:rPr>
          <w:rFonts w:ascii="Sylfaen" w:hAnsi="Sylfaen"/>
          <w:bdr w:val="none" w:sz="0" w:space="0" w:color="auto" w:frame="1"/>
          <w:lang w:val="hy-AM"/>
        </w:rPr>
        <w:t xml:space="preserve">Մահվան հաջորդ օրը </w:t>
      </w:r>
      <w:r>
        <w:rPr>
          <w:rFonts w:ascii="Sylfaen" w:hAnsi="Sylfaen"/>
          <w:bdr w:val="none" w:sz="0" w:space="0" w:color="auto" w:frame="1"/>
          <w:lang w:val="hy-AM"/>
        </w:rPr>
        <w:t>«</w:t>
      </w:r>
      <w:r w:rsidRPr="00712160">
        <w:rPr>
          <w:rFonts w:ascii="Sylfaen" w:hAnsi="Sylfaen"/>
          <w:bdr w:val="none" w:sz="0" w:space="0" w:color="auto" w:frame="1"/>
          <w:lang w:val="hy-AM"/>
        </w:rPr>
        <w:t>Armlur.am</w:t>
      </w:r>
      <w:r>
        <w:rPr>
          <w:rFonts w:ascii="Sylfaen" w:hAnsi="Sylfaen"/>
          <w:bdr w:val="none" w:sz="0" w:space="0" w:color="auto" w:frame="1"/>
          <w:lang w:val="hy-AM"/>
        </w:rPr>
        <w:t>» լրատվական կայք</w:t>
      </w:r>
      <w:r w:rsidRPr="00712160">
        <w:rPr>
          <w:rFonts w:ascii="Sylfaen" w:hAnsi="Sylfaen"/>
          <w:bdr w:val="none" w:sz="0" w:space="0" w:color="auto" w:frame="1"/>
          <w:lang w:val="hy-AM"/>
        </w:rPr>
        <w:t>ը փաստաթուղթ է </w:t>
      </w:r>
      <w:hyperlink r:id="rId15" w:tgtFrame="_blank" w:history="1">
        <w:r w:rsidRPr="0017210B">
          <w:rPr>
            <w:rFonts w:ascii="Sylfaen" w:hAnsi="Sylfaen"/>
            <w:bdr w:val="none" w:sz="0" w:space="0" w:color="auto" w:frame="1"/>
            <w:lang w:val="hy-AM"/>
          </w:rPr>
          <w:t>հրապարակե</w:t>
        </w:r>
      </w:hyperlink>
      <w:r w:rsidRPr="0017210B">
        <w:rPr>
          <w:rFonts w:ascii="Sylfaen" w:hAnsi="Sylfaen"/>
          <w:bdr w:val="none" w:sz="0" w:space="0" w:color="auto" w:frame="1"/>
          <w:lang w:val="hy-AM"/>
        </w:rPr>
        <w:t>լ</w:t>
      </w:r>
      <w:r w:rsidRPr="00712160">
        <w:rPr>
          <w:rFonts w:ascii="Sylfaen" w:hAnsi="Sylfaen"/>
          <w:bdr w:val="none" w:sz="0" w:space="0" w:color="auto" w:frame="1"/>
          <w:lang w:val="hy-AM"/>
        </w:rPr>
        <w:t xml:space="preserve"> առ այն, որ քաղաքացին մահացել է ոչ թե </w:t>
      </w:r>
      <w:proofErr w:type="spellStart"/>
      <w:r w:rsidRPr="00712160">
        <w:rPr>
          <w:rFonts w:ascii="Sylfaen" w:hAnsi="Sylfaen"/>
          <w:bdr w:val="none" w:sz="0" w:space="0" w:color="auto" w:frame="1"/>
          <w:lang w:val="hy-AM"/>
        </w:rPr>
        <w:t>գերդոզավորումից</w:t>
      </w:r>
      <w:proofErr w:type="spellEnd"/>
      <w:r w:rsidRPr="00712160">
        <w:rPr>
          <w:rFonts w:ascii="Sylfaen" w:hAnsi="Sylfaen"/>
          <w:bdr w:val="none" w:sz="0" w:space="0" w:color="auto" w:frame="1"/>
          <w:lang w:val="hy-AM"/>
        </w:rPr>
        <w:t xml:space="preserve">, ինչի մասին լուրեր էին տարածվել, այլ սուր սրտային անբավարարությունից: Հրապարակված փաստաթուղթը, սակայն, ըստ </w:t>
      </w:r>
      <w:r w:rsidRPr="00712160">
        <w:rPr>
          <w:rFonts w:ascii="Sylfaen" w:hAnsi="Sylfaen"/>
          <w:lang w:val="hy-AM"/>
        </w:rPr>
        <w:t>«Fip.am»-</w:t>
      </w:r>
      <w:r w:rsidRPr="00712160">
        <w:rPr>
          <w:rFonts w:ascii="Sylfaen" w:hAnsi="Sylfaen"/>
          <w:bdr w:val="none" w:sz="0" w:space="0" w:color="auto" w:frame="1"/>
          <w:lang w:val="hy-AM"/>
        </w:rPr>
        <w:t xml:space="preserve">ի, դատաբժշկական փորձաքննության պատասխանը չի եղել, և թեմայի շուրջ պարզաբանում ստանալու համար մայիսի 10-ին կայքը հեռախոսով կապ է հաստատել ոստիկանության հետ։ Այնտեղից հայտնել են, որ դատաբժշկական փորձաքննության արդյունքները չկան, </w:t>
      </w:r>
      <w:r w:rsidRPr="00712160">
        <w:rPr>
          <w:rFonts w:ascii="Sylfaen" w:hAnsi="Sylfaen"/>
          <w:bdr w:val="none" w:sz="0" w:space="0" w:color="auto" w:frame="1"/>
          <w:lang w:val="hy-AM"/>
        </w:rPr>
        <w:lastRenderedPageBreak/>
        <w:t xml:space="preserve">սակայն դրանից մոտ երկու ժամ անց ոստիկանությունը հաղորդագրություն է տարածել՝ ըստ էության հաստատելով, որ քաղաքացու մահվան պատճառը թմրանյութերի </w:t>
      </w:r>
      <w:proofErr w:type="spellStart"/>
      <w:r w:rsidRPr="00712160">
        <w:rPr>
          <w:rFonts w:ascii="Sylfaen" w:hAnsi="Sylfaen"/>
          <w:bdr w:val="none" w:sz="0" w:space="0" w:color="auto" w:frame="1"/>
          <w:lang w:val="hy-AM"/>
        </w:rPr>
        <w:t>գերդոզավորումն</w:t>
      </w:r>
      <w:proofErr w:type="spellEnd"/>
      <w:r w:rsidRPr="00712160">
        <w:rPr>
          <w:rFonts w:ascii="Sylfaen" w:hAnsi="Sylfaen"/>
          <w:bdr w:val="none" w:sz="0" w:space="0" w:color="auto" w:frame="1"/>
          <w:lang w:val="hy-AM"/>
        </w:rPr>
        <w:t xml:space="preserve"> է։ Իսկ հաջորդ օրը՝ մայիսի 11-ին, ոստիկանությունը, մայիսի 5-ի գրավոր հարցմանն ի պատասխան, մերժել է տրամադրել </w:t>
      </w:r>
      <w:proofErr w:type="spellStart"/>
      <w:r w:rsidRPr="00712160">
        <w:rPr>
          <w:rFonts w:ascii="Sylfaen" w:hAnsi="Sylfaen"/>
          <w:bdr w:val="none" w:sz="0" w:space="0" w:color="auto" w:frame="1"/>
          <w:lang w:val="hy-AM"/>
        </w:rPr>
        <w:t>հայց</w:t>
      </w:r>
      <w:r>
        <w:rPr>
          <w:rFonts w:ascii="Sylfaen" w:hAnsi="Sylfaen"/>
          <w:bdr w:val="none" w:sz="0" w:space="0" w:color="auto" w:frame="1"/>
          <w:lang w:val="hy-AM"/>
        </w:rPr>
        <w:t>վ</w:t>
      </w:r>
      <w:r w:rsidRPr="00712160">
        <w:rPr>
          <w:rFonts w:ascii="Sylfaen" w:hAnsi="Sylfaen"/>
          <w:bdr w:val="none" w:sz="0" w:space="0" w:color="auto" w:frame="1"/>
          <w:lang w:val="hy-AM"/>
        </w:rPr>
        <w:t>ած</w:t>
      </w:r>
      <w:proofErr w:type="spellEnd"/>
      <w:r w:rsidRPr="00712160">
        <w:rPr>
          <w:rFonts w:ascii="Sylfaen" w:hAnsi="Sylfaen"/>
          <w:bdr w:val="none" w:sz="0" w:space="0" w:color="auto" w:frame="1"/>
          <w:lang w:val="hy-AM"/>
        </w:rPr>
        <w:t xml:space="preserve"> տեղեկությունը՝ պատճառաբանելով, որ այն խախտում է անձնական և ընտանեկան կյանքի գաղտնիությունը։</w:t>
      </w: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lang w:val="hy-AM"/>
        </w:rPr>
      </w:pPr>
    </w:p>
    <w:p w:rsidR="00406931" w:rsidRDefault="00406931" w:rsidP="00406931">
      <w:pPr>
        <w:pStyle w:val="NormalWeb"/>
        <w:spacing w:before="0" w:beforeAutospacing="0" w:after="0" w:line="240" w:lineRule="auto"/>
        <w:rPr>
          <w:rFonts w:ascii="Sylfaen" w:hAnsi="Sylfaen"/>
          <w:lang w:val="hy-AM"/>
        </w:rPr>
      </w:pPr>
      <w:r w:rsidRPr="00321A72">
        <w:rPr>
          <w:rFonts w:ascii="Sylfaen" w:hAnsi="Sylfaen"/>
          <w:bdr w:val="none" w:sz="0" w:space="0" w:color="auto" w:frame="1"/>
          <w:lang w:val="hy-AM"/>
        </w:rPr>
        <w:tab/>
      </w:r>
      <w:r w:rsidRPr="0017210B">
        <w:rPr>
          <w:rFonts w:ascii="Sylfaen" w:eastAsiaTheme="minorEastAsia" w:hAnsi="Sylfaen" w:cstheme="minorBidi"/>
          <w:b/>
          <w:lang w:val="hy-AM"/>
        </w:rPr>
        <w:t>Մայիսի 13-ին</w:t>
      </w:r>
      <w:r w:rsidRPr="0017210B">
        <w:rPr>
          <w:rFonts w:ascii="Sylfaen" w:hAnsi="Sylfaen"/>
          <w:b/>
          <w:lang w:val="hy-AM"/>
        </w:rPr>
        <w:t xml:space="preserve"> </w:t>
      </w:r>
      <w:r w:rsidRPr="0017210B">
        <w:rPr>
          <w:rFonts w:ascii="Sylfaen" w:hAnsi="Sylfaen"/>
          <w:lang w:val="hy-AM"/>
        </w:rPr>
        <w:t>«</w:t>
      </w:r>
      <w:proofErr w:type="spellStart"/>
      <w:r w:rsidR="00B341E8">
        <w:fldChar w:fldCharType="begin"/>
      </w:r>
      <w:r w:rsidR="00B341E8" w:rsidRPr="008609C4">
        <w:rPr>
          <w:lang w:val="hy-AM"/>
        </w:rPr>
        <w:instrText xml:space="preserve"> HYPERLINK "https://yerevan.today/all/society/104226/ostikannery-%C2%ABgrand-qendi%C2%BB-sha%D5%9Et-en-siroum" \t "_blank" </w:instrText>
      </w:r>
      <w:r w:rsidR="00B341E8">
        <w:fldChar w:fldCharType="separate"/>
      </w:r>
      <w:r w:rsidRPr="0017210B">
        <w:rPr>
          <w:rFonts w:ascii="Sylfaen" w:eastAsiaTheme="minorEastAsia" w:hAnsi="Sylfaen" w:cstheme="minorBidi"/>
          <w:lang w:val="hy-AM" w:eastAsia="en-US"/>
        </w:rPr>
        <w:t>Yerevan.today</w:t>
      </w:r>
      <w:proofErr w:type="spellEnd"/>
      <w:r w:rsidRPr="0017210B">
        <w:rPr>
          <w:rFonts w:ascii="Sylfaen" w:hAnsi="Sylfaen"/>
          <w:lang w:val="hy-AM"/>
        </w:rPr>
        <w:t>» լրատվական կայքի</w:t>
      </w:r>
      <w:r w:rsidRPr="0017210B">
        <w:rPr>
          <w:rFonts w:ascii="Sylfaen" w:eastAsiaTheme="minorEastAsia" w:hAnsi="Sylfaen" w:cstheme="minorBidi"/>
          <w:lang w:val="hy-AM" w:eastAsia="en-US"/>
        </w:rPr>
        <w:t xml:space="preserve"> </w:t>
      </w:r>
      <w:proofErr w:type="spellStart"/>
      <w:r w:rsidRPr="0017210B">
        <w:rPr>
          <w:rFonts w:ascii="Sylfaen" w:eastAsiaTheme="minorEastAsia" w:hAnsi="Sylfaen" w:cstheme="minorBidi"/>
          <w:lang w:val="hy-AM" w:eastAsia="en-US"/>
        </w:rPr>
        <w:t>տեսախցիկը</w:t>
      </w:r>
      <w:proofErr w:type="spellEnd"/>
      <w:r w:rsidRPr="0017210B">
        <w:rPr>
          <w:rFonts w:ascii="Sylfaen" w:eastAsiaTheme="minorEastAsia" w:hAnsi="Sylfaen" w:cstheme="minorBidi"/>
          <w:lang w:val="hy-AM" w:eastAsia="en-US"/>
        </w:rPr>
        <w:t xml:space="preserve"> </w:t>
      </w:r>
      <w:proofErr w:type="spellStart"/>
      <w:r w:rsidRPr="0017210B">
        <w:rPr>
          <w:rFonts w:ascii="Sylfaen" w:eastAsiaTheme="minorEastAsia" w:hAnsi="Sylfaen" w:cstheme="minorBidi"/>
          <w:lang w:val="hy-AM" w:eastAsia="en-US"/>
        </w:rPr>
        <w:t>ֆիքսել</w:t>
      </w:r>
      <w:proofErr w:type="spellEnd"/>
      <w:r w:rsidRPr="0017210B">
        <w:rPr>
          <w:rFonts w:ascii="Sylfaen" w:eastAsiaTheme="minorEastAsia" w:hAnsi="Sylfaen" w:cstheme="minorBidi"/>
          <w:lang w:val="hy-AM" w:eastAsia="en-US"/>
        </w:rPr>
        <w:t xml:space="preserve"> է</w:t>
      </w:r>
      <w:r w:rsidR="00B341E8">
        <w:rPr>
          <w:rFonts w:ascii="Sylfaen" w:eastAsiaTheme="minorEastAsia" w:hAnsi="Sylfaen" w:cstheme="minorBidi"/>
          <w:lang w:val="hy-AM" w:eastAsia="en-US"/>
        </w:rPr>
        <w:fldChar w:fldCharType="end"/>
      </w:r>
      <w:r w:rsidRPr="0017210B">
        <w:rPr>
          <w:rFonts w:ascii="Sylfaen" w:hAnsi="Sylfaen"/>
          <w:lang w:val="hy-AM"/>
        </w:rPr>
        <w:t>, թե</w:t>
      </w:r>
      <w:r w:rsidRPr="0017210B">
        <w:rPr>
          <w:rFonts w:ascii="Sylfaen" w:eastAsiaTheme="minorEastAsia" w:hAnsi="Sylfaen" w:cstheme="minorBidi"/>
          <w:lang w:val="hy-AM" w:eastAsia="en-US"/>
        </w:rPr>
        <w:t> ինչպես են ոստիկանները «</w:t>
      </w:r>
      <w:proofErr w:type="spellStart"/>
      <w:r w:rsidRPr="0017210B">
        <w:rPr>
          <w:rFonts w:ascii="Sylfaen" w:eastAsiaTheme="minorEastAsia" w:hAnsi="Sylfaen" w:cstheme="minorBidi"/>
          <w:lang w:val="hy-AM" w:eastAsia="en-US"/>
        </w:rPr>
        <w:t>ՀայՓոստ</w:t>
      </w:r>
      <w:proofErr w:type="spellEnd"/>
      <w:r w:rsidRPr="0017210B">
        <w:rPr>
          <w:rFonts w:ascii="Sylfaen" w:eastAsiaTheme="minorEastAsia" w:hAnsi="Sylfaen" w:cstheme="minorBidi"/>
          <w:lang w:val="hy-AM" w:eastAsia="en-US"/>
        </w:rPr>
        <w:t xml:space="preserve">» ընկերության՝ </w:t>
      </w:r>
      <w:proofErr w:type="spellStart"/>
      <w:r>
        <w:rPr>
          <w:rFonts w:ascii="Sylfaen" w:eastAsiaTheme="minorEastAsia" w:hAnsi="Sylfaen" w:cstheme="minorBidi"/>
          <w:lang w:val="hy-AM" w:eastAsia="en-US"/>
        </w:rPr>
        <w:t>Երևանի</w:t>
      </w:r>
      <w:proofErr w:type="spellEnd"/>
      <w:r>
        <w:rPr>
          <w:rFonts w:ascii="Sylfaen" w:eastAsiaTheme="minorEastAsia" w:hAnsi="Sylfaen" w:cstheme="minorBidi"/>
          <w:lang w:val="hy-AM" w:eastAsia="en-US"/>
        </w:rPr>
        <w:t xml:space="preserve"> </w:t>
      </w:r>
      <w:r w:rsidRPr="0017210B">
        <w:rPr>
          <w:rFonts w:ascii="Sylfaen" w:eastAsiaTheme="minorEastAsia" w:hAnsi="Sylfaen" w:cstheme="minorBidi"/>
          <w:lang w:val="hy-AM" w:eastAsia="en-US"/>
        </w:rPr>
        <w:t xml:space="preserve">Հանրապետության հրապարակում գտնվող շենքից մեծաքանակ սնունդ, սիգարետ և այլ իրեր տեղափոխում։ </w:t>
      </w:r>
      <w:proofErr w:type="spellStart"/>
      <w:r w:rsidRPr="0017210B">
        <w:rPr>
          <w:rFonts w:ascii="Sylfaen" w:eastAsiaTheme="minorEastAsia" w:hAnsi="Sylfaen" w:cstheme="minorBidi"/>
          <w:lang w:val="hy-AM" w:eastAsia="en-US"/>
        </w:rPr>
        <w:t>Տեսանյութում</w:t>
      </w:r>
      <w:proofErr w:type="spellEnd"/>
      <w:r w:rsidRPr="0017210B">
        <w:rPr>
          <w:rFonts w:ascii="Sylfaen" w:eastAsiaTheme="minorEastAsia" w:hAnsi="Sylfaen" w:cstheme="minorBidi"/>
          <w:lang w:val="hy-AM" w:eastAsia="en-US"/>
        </w:rPr>
        <w:t xml:space="preserve"> </w:t>
      </w:r>
      <w:proofErr w:type="spellStart"/>
      <w:r w:rsidRPr="0017210B">
        <w:rPr>
          <w:rFonts w:ascii="Sylfaen" w:eastAsiaTheme="minorEastAsia" w:hAnsi="Sylfaen" w:cstheme="minorBidi"/>
          <w:lang w:val="hy-AM" w:eastAsia="en-US"/>
        </w:rPr>
        <w:t>երևում</w:t>
      </w:r>
      <w:proofErr w:type="spellEnd"/>
      <w:r w:rsidRPr="0017210B">
        <w:rPr>
          <w:rFonts w:ascii="Sylfaen" w:eastAsiaTheme="minorEastAsia" w:hAnsi="Sylfaen" w:cstheme="minorBidi"/>
          <w:lang w:val="hy-AM" w:eastAsia="en-US"/>
        </w:rPr>
        <w:t xml:space="preserve"> է, որ հատկապես </w:t>
      </w:r>
      <w:proofErr w:type="spellStart"/>
      <w:r w:rsidRPr="0017210B">
        <w:rPr>
          <w:rFonts w:ascii="Sylfaen" w:eastAsiaTheme="minorEastAsia" w:hAnsi="Sylfaen" w:cstheme="minorBidi"/>
          <w:lang w:val="hy-AM" w:eastAsia="en-US"/>
        </w:rPr>
        <w:t>քաղցրավենիքը</w:t>
      </w:r>
      <w:proofErr w:type="spellEnd"/>
      <w:r w:rsidRPr="0017210B">
        <w:rPr>
          <w:rFonts w:ascii="Sylfaen" w:eastAsiaTheme="minorEastAsia" w:hAnsi="Sylfaen" w:cstheme="minorBidi"/>
          <w:lang w:val="hy-AM" w:eastAsia="en-US"/>
        </w:rPr>
        <w:t xml:space="preserve"> «Գրանդ </w:t>
      </w:r>
      <w:proofErr w:type="spellStart"/>
      <w:r w:rsidRPr="0017210B">
        <w:rPr>
          <w:rFonts w:ascii="Sylfaen" w:eastAsiaTheme="minorEastAsia" w:hAnsi="Sylfaen" w:cstheme="minorBidi"/>
          <w:lang w:val="hy-AM" w:eastAsia="en-US"/>
        </w:rPr>
        <w:t>քենդի</w:t>
      </w:r>
      <w:proofErr w:type="spellEnd"/>
      <w:r w:rsidRPr="0017210B">
        <w:rPr>
          <w:rFonts w:ascii="Sylfaen" w:eastAsiaTheme="minorEastAsia" w:hAnsi="Sylfaen" w:cstheme="minorBidi"/>
          <w:lang w:val="hy-AM" w:eastAsia="en-US"/>
        </w:rPr>
        <w:t>» ընկերության արկղերով է։</w:t>
      </w:r>
      <w:r w:rsidRPr="0017210B">
        <w:rPr>
          <w:rFonts w:ascii="Sylfaen" w:hAnsi="Sylfaen"/>
          <w:lang w:val="hy-AM"/>
        </w:rPr>
        <w:t xml:space="preserve"> Այս առնչությամբ կայքը հ</w:t>
      </w:r>
      <w:r w:rsidRPr="0017210B">
        <w:rPr>
          <w:rFonts w:ascii="Sylfaen" w:eastAsiaTheme="minorEastAsia" w:hAnsi="Sylfaen" w:cstheme="minorBidi"/>
          <w:lang w:val="hy-AM" w:eastAsia="en-US"/>
        </w:rPr>
        <w:t>արցեր</w:t>
      </w:r>
      <w:r w:rsidRPr="0017210B">
        <w:rPr>
          <w:rFonts w:ascii="Sylfaen" w:hAnsi="Sylfaen"/>
          <w:lang w:val="hy-AM"/>
        </w:rPr>
        <w:t xml:space="preserve"> է</w:t>
      </w:r>
      <w:r w:rsidRPr="0017210B">
        <w:rPr>
          <w:rFonts w:ascii="Sylfaen" w:eastAsiaTheme="minorEastAsia" w:hAnsi="Sylfaen" w:cstheme="minorBidi"/>
          <w:lang w:val="hy-AM" w:eastAsia="en-US"/>
        </w:rPr>
        <w:t xml:space="preserve"> ուղարկե</w:t>
      </w:r>
      <w:r w:rsidRPr="0017210B">
        <w:rPr>
          <w:rFonts w:ascii="Sylfaen" w:hAnsi="Sylfaen"/>
          <w:lang w:val="hy-AM"/>
        </w:rPr>
        <w:t>լ</w:t>
      </w:r>
      <w:r w:rsidRPr="0017210B">
        <w:rPr>
          <w:rFonts w:ascii="Sylfaen" w:eastAsiaTheme="minorEastAsia" w:hAnsi="Sylfaen" w:cstheme="minorBidi"/>
          <w:lang w:val="hy-AM" w:eastAsia="en-US"/>
        </w:rPr>
        <w:t xml:space="preserve"> ոստիկանությ</w:t>
      </w:r>
      <w:r w:rsidRPr="0017210B">
        <w:rPr>
          <w:rFonts w:ascii="Sylfaen" w:hAnsi="Sylfaen"/>
          <w:lang w:val="hy-AM"/>
        </w:rPr>
        <w:t>ու</w:t>
      </w:r>
      <w:r w:rsidRPr="0017210B">
        <w:rPr>
          <w:rFonts w:ascii="Sylfaen" w:eastAsiaTheme="minorEastAsia" w:hAnsi="Sylfaen" w:cstheme="minorBidi"/>
          <w:lang w:val="hy-AM" w:eastAsia="en-US"/>
        </w:rPr>
        <w:t>ն</w:t>
      </w:r>
      <w:r w:rsidRPr="0017210B">
        <w:rPr>
          <w:lang w:val="hy-AM"/>
        </w:rPr>
        <w:t>․</w:t>
      </w:r>
      <w:r w:rsidRPr="0017210B">
        <w:rPr>
          <w:rFonts w:ascii="Sylfaen" w:eastAsiaTheme="minorEastAsia" w:hAnsi="Sylfaen" w:cstheme="minorBidi"/>
          <w:lang w:val="hy-AM" w:eastAsia="en-US"/>
        </w:rPr>
        <w:t xml:space="preserve"> </w:t>
      </w:r>
      <w:proofErr w:type="spellStart"/>
      <w:r w:rsidRPr="0017210B">
        <w:rPr>
          <w:rFonts w:ascii="Sylfaen" w:eastAsiaTheme="minorEastAsia" w:hAnsi="Sylfaen" w:cstheme="minorBidi"/>
          <w:lang w:val="hy-AM" w:eastAsia="en-US"/>
        </w:rPr>
        <w:t>ինչո՞ւ</w:t>
      </w:r>
      <w:proofErr w:type="spellEnd"/>
      <w:r w:rsidRPr="0017210B">
        <w:rPr>
          <w:rFonts w:ascii="Sylfaen" w:eastAsiaTheme="minorEastAsia" w:hAnsi="Sylfaen" w:cstheme="minorBidi"/>
          <w:lang w:val="hy-AM" w:eastAsia="en-US"/>
        </w:rPr>
        <w:t xml:space="preserve"> են նման հարցերով զբաղվում ծառայության մեջ գտնվող ոստիկանները, </w:t>
      </w:r>
      <w:proofErr w:type="spellStart"/>
      <w:r w:rsidRPr="0017210B">
        <w:rPr>
          <w:rFonts w:ascii="Sylfaen" w:eastAsiaTheme="minorEastAsia" w:hAnsi="Sylfaen" w:cstheme="minorBidi"/>
          <w:lang w:val="hy-AM" w:eastAsia="en-US"/>
        </w:rPr>
        <w:t>ո՞ւմ</w:t>
      </w:r>
      <w:proofErr w:type="spellEnd"/>
      <w:r w:rsidRPr="0017210B">
        <w:rPr>
          <w:rFonts w:ascii="Sylfaen" w:eastAsiaTheme="minorEastAsia" w:hAnsi="Sylfaen" w:cstheme="minorBidi"/>
          <w:lang w:val="hy-AM" w:eastAsia="en-US"/>
        </w:rPr>
        <w:t xml:space="preserve"> համար է նախատեսված այդ ապրանքը և </w:t>
      </w:r>
      <w:proofErr w:type="spellStart"/>
      <w:r w:rsidRPr="0017210B">
        <w:rPr>
          <w:rFonts w:ascii="Sylfaen" w:eastAsiaTheme="minorEastAsia" w:hAnsi="Sylfaen" w:cstheme="minorBidi"/>
          <w:lang w:val="hy-AM" w:eastAsia="en-US"/>
        </w:rPr>
        <w:t>ի՞նչ</w:t>
      </w:r>
      <w:proofErr w:type="spellEnd"/>
      <w:r w:rsidRPr="0017210B">
        <w:rPr>
          <w:rFonts w:ascii="Sylfaen" w:eastAsiaTheme="minorEastAsia" w:hAnsi="Sylfaen" w:cstheme="minorBidi"/>
          <w:lang w:val="hy-AM" w:eastAsia="en-US"/>
        </w:rPr>
        <w:t xml:space="preserve"> միջոցներով է ձեռք բերվել, </w:t>
      </w:r>
      <w:proofErr w:type="spellStart"/>
      <w:r w:rsidRPr="0017210B">
        <w:rPr>
          <w:rFonts w:ascii="Sylfaen" w:eastAsiaTheme="minorEastAsia" w:hAnsi="Sylfaen" w:cstheme="minorBidi"/>
          <w:lang w:val="hy-AM" w:eastAsia="en-US"/>
        </w:rPr>
        <w:t>ի՞նչ</w:t>
      </w:r>
      <w:proofErr w:type="spellEnd"/>
      <w:r w:rsidRPr="0017210B">
        <w:rPr>
          <w:rFonts w:ascii="Sylfaen" w:eastAsiaTheme="minorEastAsia" w:hAnsi="Sylfaen" w:cstheme="minorBidi"/>
          <w:lang w:val="hy-AM" w:eastAsia="en-US"/>
        </w:rPr>
        <w:t xml:space="preserve"> կապ ունի այդ գործընթացի հետ «Գրանդ </w:t>
      </w:r>
      <w:proofErr w:type="spellStart"/>
      <w:r w:rsidRPr="0017210B">
        <w:rPr>
          <w:rFonts w:ascii="Sylfaen" w:eastAsiaTheme="minorEastAsia" w:hAnsi="Sylfaen" w:cstheme="minorBidi"/>
          <w:lang w:val="hy-AM" w:eastAsia="en-US"/>
        </w:rPr>
        <w:t>քենդի</w:t>
      </w:r>
      <w:proofErr w:type="spellEnd"/>
      <w:r w:rsidRPr="0017210B">
        <w:rPr>
          <w:rFonts w:ascii="Sylfaen" w:eastAsiaTheme="minorEastAsia" w:hAnsi="Sylfaen" w:cstheme="minorBidi"/>
          <w:lang w:val="hy-AM" w:eastAsia="en-US"/>
        </w:rPr>
        <w:t>» ընկերությունը</w:t>
      </w:r>
      <w:r w:rsidRPr="0017210B">
        <w:rPr>
          <w:rStyle w:val="FootnoteReference"/>
          <w:lang w:val="hy-AM" w:eastAsia="en-US"/>
        </w:rPr>
        <w:footnoteReference w:id="100"/>
      </w:r>
      <w:r w:rsidRPr="0017210B">
        <w:rPr>
          <w:rFonts w:ascii="Sylfaen" w:eastAsiaTheme="minorEastAsia" w:hAnsi="Sylfaen" w:cstheme="minorBidi"/>
          <w:lang w:val="hy-AM" w:eastAsia="en-US"/>
        </w:rPr>
        <w:t>։</w:t>
      </w:r>
      <w:r>
        <w:rPr>
          <w:rFonts w:ascii="Sylfaen" w:hAnsi="Sylfaen"/>
          <w:lang w:val="hy-AM"/>
        </w:rPr>
        <w:br/>
      </w:r>
      <w:r>
        <w:rPr>
          <w:rFonts w:ascii="Sylfaen" w:hAnsi="Sylfaen"/>
          <w:lang w:val="hy-AM"/>
        </w:rPr>
        <w:tab/>
        <w:t xml:space="preserve">Ըստ կայքի՝ երկու </w:t>
      </w:r>
      <w:r w:rsidRPr="0017210B">
        <w:rPr>
          <w:rFonts w:ascii="Sylfaen" w:hAnsi="Sylfaen"/>
          <w:lang w:val="hy-AM"/>
        </w:rPr>
        <w:t>ոչ հստակ պատասխանից հետո երրորդ անգամ</w:t>
      </w:r>
      <w:r>
        <w:rPr>
          <w:rFonts w:ascii="Sylfaen" w:hAnsi="Sylfaen"/>
          <w:lang w:val="hy-AM"/>
        </w:rPr>
        <w:t xml:space="preserve"> ՀՀ ո</w:t>
      </w:r>
      <w:r w:rsidRPr="0017210B">
        <w:rPr>
          <w:rFonts w:ascii="Sylfaen" w:hAnsi="Sylfaen"/>
          <w:lang w:val="hy-AM"/>
        </w:rPr>
        <w:t xml:space="preserve">ստիկանությունը մերժել է </w:t>
      </w:r>
      <w:r w:rsidRPr="0017210B">
        <w:rPr>
          <w:rFonts w:ascii="Sylfaen" w:eastAsiaTheme="minorEastAsia" w:hAnsi="Sylfaen" w:cstheme="minorBidi"/>
          <w:lang w:val="hy-AM"/>
        </w:rPr>
        <w:t>տեղեկությ</w:t>
      </w:r>
      <w:r>
        <w:rPr>
          <w:rFonts w:ascii="Sylfaen" w:eastAsiaTheme="minorEastAsia" w:hAnsi="Sylfaen" w:cstheme="minorBidi"/>
          <w:lang w:val="hy-AM"/>
        </w:rPr>
        <w:t>ու</w:t>
      </w:r>
      <w:r w:rsidRPr="0017210B">
        <w:rPr>
          <w:rFonts w:ascii="Sylfaen" w:eastAsiaTheme="minorEastAsia" w:hAnsi="Sylfaen" w:cstheme="minorBidi"/>
          <w:lang w:val="hy-AM"/>
        </w:rPr>
        <w:t>ն</w:t>
      </w:r>
      <w:r>
        <w:rPr>
          <w:rFonts w:ascii="Sylfaen" w:eastAsiaTheme="minorEastAsia" w:hAnsi="Sylfaen" w:cstheme="minorBidi"/>
          <w:lang w:val="hy-AM"/>
        </w:rPr>
        <w:t>ների</w:t>
      </w:r>
      <w:r w:rsidRPr="0017210B">
        <w:rPr>
          <w:rFonts w:ascii="Sylfaen" w:eastAsiaTheme="minorEastAsia" w:hAnsi="Sylfaen" w:cstheme="minorBidi"/>
          <w:lang w:val="hy-AM"/>
        </w:rPr>
        <w:t xml:space="preserve"> տրամադրումը՝ պատճառաբանելով, որ </w:t>
      </w:r>
      <w:r>
        <w:rPr>
          <w:rFonts w:ascii="Sylfaen" w:eastAsiaTheme="minorEastAsia" w:hAnsi="Sylfaen" w:cstheme="minorBidi"/>
          <w:lang w:val="hy-AM"/>
        </w:rPr>
        <w:t xml:space="preserve">դրանք </w:t>
      </w:r>
      <w:r w:rsidRPr="0017210B">
        <w:rPr>
          <w:rFonts w:ascii="Sylfaen" w:eastAsiaTheme="minorEastAsia" w:hAnsi="Sylfaen" w:cstheme="minorBidi"/>
          <w:lang w:val="hy-AM"/>
        </w:rPr>
        <w:t>«գաղտնագրված են և ենթակա չեն հ</w:t>
      </w:r>
      <w:r w:rsidRPr="0017210B">
        <w:rPr>
          <w:rFonts w:ascii="Sylfaen" w:hAnsi="Sylfaen"/>
          <w:lang w:val="hy-AM"/>
        </w:rPr>
        <w:t>ր</w:t>
      </w:r>
      <w:r w:rsidRPr="0017210B">
        <w:rPr>
          <w:rFonts w:ascii="Sylfaen" w:eastAsiaTheme="minorEastAsia" w:hAnsi="Sylfaen" w:cstheme="minorBidi"/>
          <w:lang w:val="hy-AM"/>
        </w:rPr>
        <w:t>ապարակման»։</w:t>
      </w:r>
      <w:r w:rsidRPr="0017210B">
        <w:rPr>
          <w:rFonts w:ascii="Sylfaen" w:hAnsi="Sylfaen"/>
          <w:lang w:val="hy-AM"/>
        </w:rPr>
        <w:t xml:space="preserve"> Կայքի համար անհասկանալի է, </w:t>
      </w:r>
      <w:r w:rsidRPr="0017210B">
        <w:rPr>
          <w:rFonts w:ascii="Sylfaen" w:eastAsiaTheme="minorEastAsia" w:hAnsi="Sylfaen" w:cstheme="minorBidi"/>
          <w:lang w:val="hy-AM"/>
        </w:rPr>
        <w:t>թե</w:t>
      </w:r>
      <w:r w:rsidRPr="0017210B">
        <w:rPr>
          <w:rFonts w:ascii="Sylfaen" w:hAnsi="Sylfaen"/>
          <w:lang w:val="hy-AM"/>
        </w:rPr>
        <w:t xml:space="preserve"> </w:t>
      </w:r>
      <w:r w:rsidRPr="0017210B">
        <w:rPr>
          <w:rFonts w:ascii="Sylfaen" w:eastAsiaTheme="minorEastAsia" w:hAnsi="Sylfaen" w:cstheme="minorBidi"/>
          <w:lang w:val="hy-AM"/>
        </w:rPr>
        <w:t>ոստիկանության</w:t>
      </w:r>
      <w:r w:rsidRPr="0017210B">
        <w:rPr>
          <w:rFonts w:ascii="Sylfaen" w:hAnsi="Sylfaen"/>
          <w:lang w:val="hy-AM"/>
        </w:rPr>
        <w:t xml:space="preserve"> ու</w:t>
      </w:r>
      <w:r w:rsidRPr="0017210B">
        <w:rPr>
          <w:rFonts w:ascii="Sylfaen" w:eastAsiaTheme="minorEastAsia" w:hAnsi="Sylfaen" w:cstheme="minorBidi"/>
          <w:lang w:val="hy-AM"/>
        </w:rPr>
        <w:t xml:space="preserve"> «Գրանդ </w:t>
      </w:r>
      <w:proofErr w:type="spellStart"/>
      <w:r w:rsidRPr="0017210B">
        <w:rPr>
          <w:rFonts w:ascii="Sylfaen" w:eastAsiaTheme="minorEastAsia" w:hAnsi="Sylfaen" w:cstheme="minorBidi"/>
          <w:lang w:val="hy-AM"/>
        </w:rPr>
        <w:t>քենդի</w:t>
      </w:r>
      <w:proofErr w:type="spellEnd"/>
      <w:r w:rsidRPr="0017210B">
        <w:rPr>
          <w:rFonts w:ascii="Sylfaen" w:eastAsiaTheme="minorEastAsia" w:hAnsi="Sylfaen" w:cstheme="minorBidi"/>
          <w:lang w:val="hy-AM"/>
        </w:rPr>
        <w:t>» ընկերությ</w:t>
      </w:r>
      <w:r w:rsidRPr="0017210B">
        <w:rPr>
          <w:rFonts w:ascii="Sylfaen" w:hAnsi="Sylfaen"/>
          <w:lang w:val="hy-AM"/>
        </w:rPr>
        <w:t>ա</w:t>
      </w:r>
      <w:r w:rsidRPr="0017210B">
        <w:rPr>
          <w:rFonts w:ascii="Sylfaen" w:eastAsiaTheme="minorEastAsia" w:hAnsi="Sylfaen" w:cstheme="minorBidi"/>
          <w:lang w:val="hy-AM"/>
        </w:rPr>
        <w:t>ն</w:t>
      </w:r>
      <w:r w:rsidRPr="0017210B">
        <w:rPr>
          <w:rFonts w:ascii="Sylfaen" w:hAnsi="Sylfaen"/>
          <w:lang w:val="hy-AM"/>
        </w:rPr>
        <w:t xml:space="preserve"> </w:t>
      </w:r>
      <w:r>
        <w:rPr>
          <w:rFonts w:ascii="Sylfaen" w:hAnsi="Sylfaen"/>
          <w:lang w:val="hy-AM"/>
        </w:rPr>
        <w:t>կապը ինչ գաղտնիք է պարունակում։</w:t>
      </w:r>
    </w:p>
    <w:p w:rsidR="00406931" w:rsidRPr="00CB18DF" w:rsidRDefault="00406931" w:rsidP="00406931">
      <w:pPr>
        <w:pStyle w:val="NormalWeb"/>
        <w:spacing w:before="0" w:beforeAutospacing="0" w:after="0" w:line="240" w:lineRule="auto"/>
        <w:ind w:firstLine="720"/>
        <w:rPr>
          <w:rFonts w:ascii="Sylfaen" w:hAnsi="Sylfaen"/>
          <w:lang w:val="hy-AM"/>
        </w:rPr>
      </w:pPr>
      <w:r w:rsidRPr="001D58B8">
        <w:rPr>
          <w:rFonts w:ascii="Sylfaen" w:hAnsi="Sylfaen" w:cs="Arial"/>
          <w:b/>
          <w:lang w:val="hy-AM"/>
        </w:rPr>
        <w:t>Մ</w:t>
      </w:r>
      <w:r w:rsidRPr="001D58B8">
        <w:rPr>
          <w:rFonts w:ascii="Sylfaen" w:hAnsi="Sylfaen" w:cs="Sylfaen"/>
          <w:b/>
          <w:lang w:val="hy-AM"/>
        </w:rPr>
        <w:t>այիսի 19-ին</w:t>
      </w:r>
      <w:r w:rsidRPr="001D58B8">
        <w:rPr>
          <w:rFonts w:ascii="Sylfaen" w:hAnsi="Sylfaen" w:cs="Sylfaen"/>
          <w:lang w:val="hy-AM"/>
        </w:rPr>
        <w:t xml:space="preserve"> </w:t>
      </w:r>
      <w:r w:rsidRPr="001D58B8">
        <w:rPr>
          <w:rFonts w:ascii="Sylfaen" w:hAnsi="Sylfaen" w:cs="Arial"/>
          <w:lang w:val="hy-AM"/>
        </w:rPr>
        <w:t>Վարչական</w:t>
      </w:r>
      <w:r w:rsidRPr="00F82211">
        <w:rPr>
          <w:rFonts w:ascii="Sylfaen" w:hAnsi="Sylfaen" w:cs="Arial"/>
          <w:lang w:val="hy-AM"/>
        </w:rPr>
        <w:t xml:space="preserve"> դատարանում կայացել է </w:t>
      </w:r>
      <w:r w:rsidRPr="00F82211">
        <w:rPr>
          <w:rFonts w:ascii="Sylfaen" w:hAnsi="Sylfaen"/>
          <w:lang w:val="hy-AM"/>
        </w:rPr>
        <w:t xml:space="preserve">Ինֆորմացիայի ազատության կենտրոնն ընդդեմ </w:t>
      </w:r>
      <w:proofErr w:type="spellStart"/>
      <w:r w:rsidRPr="00F82211">
        <w:rPr>
          <w:rFonts w:ascii="Sylfaen" w:hAnsi="Sylfaen" w:cs="Sylfaen"/>
          <w:lang w:val="hy-AM"/>
        </w:rPr>
        <w:t>Երևանի</w:t>
      </w:r>
      <w:proofErr w:type="spellEnd"/>
      <w:r w:rsidRPr="00F82211">
        <w:rPr>
          <w:rFonts w:ascii="Sylfaen" w:hAnsi="Sylfaen" w:cs="Sylfaen"/>
          <w:lang w:val="hy-AM"/>
        </w:rPr>
        <w:t xml:space="preserve"> քաղաքապետարանի գործով նախնական դատական նիստը՝ </w:t>
      </w:r>
      <w:proofErr w:type="spellStart"/>
      <w:r w:rsidRPr="00F82211">
        <w:rPr>
          <w:rFonts w:ascii="Sylfaen" w:hAnsi="Sylfaen" w:cs="Sylfaen"/>
          <w:lang w:val="hy-AM"/>
        </w:rPr>
        <w:t>Երևանի</w:t>
      </w:r>
      <w:proofErr w:type="spellEnd"/>
      <w:r w:rsidRPr="00F82211">
        <w:rPr>
          <w:rFonts w:ascii="Sylfaen" w:hAnsi="Sylfaen" w:cs="Sylfaen"/>
          <w:lang w:val="hy-AM"/>
        </w:rPr>
        <w:t xml:space="preserve"> Սիլիկյան հին խճուղի 60/1 հասցեի վերաբերյալ </w:t>
      </w:r>
      <w:proofErr w:type="spellStart"/>
      <w:r w:rsidRPr="00F82211">
        <w:rPr>
          <w:rFonts w:ascii="Sylfaen" w:hAnsi="Sylfaen" w:cs="Sylfaen"/>
          <w:lang w:val="hy-AM"/>
        </w:rPr>
        <w:t>հայցված</w:t>
      </w:r>
      <w:proofErr w:type="spellEnd"/>
      <w:r w:rsidRPr="00F82211">
        <w:rPr>
          <w:rFonts w:ascii="Sylfaen" w:hAnsi="Sylfaen" w:cs="Sylfaen"/>
          <w:lang w:val="hy-AM"/>
        </w:rPr>
        <w:t xml:space="preserve"> տեղեկությունը տրամադրելուն պարտավորեցնելու պահանջով։ </w:t>
      </w:r>
      <w:r>
        <w:rPr>
          <w:rFonts w:ascii="Sylfaen" w:hAnsi="Sylfaen" w:cs="Sylfaen"/>
          <w:lang w:val="hy-AM"/>
        </w:rPr>
        <w:br/>
      </w:r>
      <w:r w:rsidRPr="00F82211">
        <w:rPr>
          <w:rFonts w:ascii="Sylfaen" w:hAnsi="Sylfaen" w:cs="Sylfaen"/>
          <w:lang w:val="hy-AM"/>
        </w:rPr>
        <w:tab/>
        <w:t>Հիշեցնենք, որ հայցը ներկայացվել էր 2021թ</w:t>
      </w:r>
      <w:r w:rsidRPr="00F82211">
        <w:rPr>
          <w:lang w:val="hy-AM"/>
        </w:rPr>
        <w:t>․</w:t>
      </w:r>
      <w:r w:rsidRPr="00F82211">
        <w:rPr>
          <w:rFonts w:ascii="Sylfaen" w:hAnsi="Sylfaen" w:cs="Sylfaen"/>
          <w:lang w:val="hy-AM"/>
        </w:rPr>
        <w:t xml:space="preserve"> նոյեմբերի </w:t>
      </w:r>
      <w:r>
        <w:rPr>
          <w:rFonts w:ascii="Sylfaen" w:hAnsi="Sylfaen" w:cs="Helvetica"/>
          <w:shd w:val="clear" w:color="auto" w:fill="FFFFFF"/>
          <w:lang w:val="hy-AM"/>
        </w:rPr>
        <w:t>5</w:t>
      </w:r>
      <w:r w:rsidRPr="00F82211">
        <w:rPr>
          <w:rFonts w:ascii="Sylfaen" w:hAnsi="Sylfaen" w:cs="Sylfaen"/>
          <w:lang w:val="hy-AM"/>
        </w:rPr>
        <w:t>-ին, իսկ ավելի վաղ՝ սկսած օ</w:t>
      </w:r>
      <w:r w:rsidRPr="00F82211">
        <w:rPr>
          <w:rFonts w:ascii="Sylfaen" w:hAnsi="Sylfaen"/>
          <w:lang w:val="hy-AM"/>
        </w:rPr>
        <w:t xml:space="preserve">գոստոսի 12-ից, ԻԱԿ-ը հարցում է ուղարկել </w:t>
      </w:r>
      <w:proofErr w:type="spellStart"/>
      <w:r w:rsidRPr="00F82211">
        <w:rPr>
          <w:rFonts w:ascii="Sylfaen" w:hAnsi="Sylfaen"/>
          <w:lang w:val="hy-AM"/>
        </w:rPr>
        <w:t>Երևանի</w:t>
      </w:r>
      <w:proofErr w:type="spellEnd"/>
      <w:r w:rsidRPr="00F82211">
        <w:rPr>
          <w:rFonts w:ascii="Sylfaen" w:hAnsi="Sylfaen"/>
          <w:lang w:val="hy-AM"/>
        </w:rPr>
        <w:t xml:space="preserve"> քաղաքապետարան՝ խնդրելով տրամադրել տեղեկություն Սիլիկյան հին խճուղու բնակելի թաղամասի </w:t>
      </w:r>
      <w:proofErr w:type="spellStart"/>
      <w:r w:rsidRPr="00F82211">
        <w:rPr>
          <w:rFonts w:ascii="Sylfaen" w:hAnsi="Sylfaen"/>
          <w:lang w:val="hy-AM"/>
        </w:rPr>
        <w:t>հարևանությամբ</w:t>
      </w:r>
      <w:proofErr w:type="spellEnd"/>
      <w:r w:rsidRPr="00F82211">
        <w:rPr>
          <w:rFonts w:ascii="Sylfaen" w:hAnsi="Sylfaen"/>
          <w:lang w:val="hy-AM"/>
        </w:rPr>
        <w:t xml:space="preserve"> համայնքային սեփականություն հանդիսացող հողի վրա 10 տարուց ավելի անօրինական գործող քարի արտադրամասի մասին և հստակեցնել, թե ինչու </w:t>
      </w:r>
      <w:r w:rsidRPr="00F82211">
        <w:rPr>
          <w:rFonts w:ascii="Sylfaen" w:hAnsi="Sylfaen" w:cs="Sylfaen"/>
          <w:lang w:val="hy-AM"/>
        </w:rPr>
        <w:t>չի</w:t>
      </w:r>
      <w:r w:rsidRPr="00F82211">
        <w:rPr>
          <w:rFonts w:ascii="Sylfaen" w:hAnsi="Sylfaen"/>
          <w:lang w:val="hy-AM"/>
        </w:rPr>
        <w:t xml:space="preserve"> </w:t>
      </w:r>
      <w:r w:rsidRPr="00F82211">
        <w:rPr>
          <w:rFonts w:ascii="Sylfaen" w:hAnsi="Sylfaen" w:cs="Sylfaen"/>
          <w:lang w:val="hy-AM"/>
        </w:rPr>
        <w:t>քանդվել</w:t>
      </w:r>
      <w:r w:rsidRPr="00F82211">
        <w:rPr>
          <w:rFonts w:ascii="Sylfaen" w:hAnsi="Sylfaen"/>
          <w:lang w:val="hy-AM"/>
        </w:rPr>
        <w:t xml:space="preserve"> </w:t>
      </w:r>
      <w:r w:rsidRPr="00F82211">
        <w:rPr>
          <w:rFonts w:ascii="Sylfaen" w:hAnsi="Sylfaen" w:cs="Sylfaen"/>
          <w:lang w:val="hy-AM"/>
        </w:rPr>
        <w:t>կամ</w:t>
      </w:r>
      <w:r w:rsidRPr="00F82211">
        <w:rPr>
          <w:rFonts w:ascii="Sylfaen" w:hAnsi="Sylfaen"/>
          <w:lang w:val="hy-AM"/>
        </w:rPr>
        <w:t xml:space="preserve"> </w:t>
      </w:r>
      <w:proofErr w:type="spellStart"/>
      <w:r w:rsidRPr="00F82211">
        <w:rPr>
          <w:rFonts w:ascii="Sylfaen" w:hAnsi="Sylfaen" w:cs="Sylfaen"/>
          <w:lang w:val="hy-AM"/>
        </w:rPr>
        <w:t>ապամոնտաժվել</w:t>
      </w:r>
      <w:proofErr w:type="spellEnd"/>
      <w:r w:rsidRPr="00F82211">
        <w:rPr>
          <w:rFonts w:ascii="Sylfaen" w:hAnsi="Sylfaen" w:cs="Sylfaen"/>
          <w:lang w:val="hy-AM"/>
        </w:rPr>
        <w:t xml:space="preserve"> այդ արտադրամասը։ </w:t>
      </w:r>
      <w:r w:rsidRPr="00F82211">
        <w:rPr>
          <w:rFonts w:ascii="Sylfaen" w:hAnsi="Sylfaen"/>
          <w:lang w:val="hy-AM"/>
        </w:rPr>
        <w:t>Ք</w:t>
      </w:r>
      <w:r w:rsidRPr="00F82211">
        <w:rPr>
          <w:rFonts w:ascii="Sylfaen" w:hAnsi="Sylfaen" w:cs="Sylfaen"/>
          <w:lang w:val="hy-AM"/>
        </w:rPr>
        <w:t>աղաքապետարանն,</w:t>
      </w:r>
      <w:r w:rsidRPr="00F82211">
        <w:rPr>
          <w:rFonts w:ascii="Sylfaen" w:hAnsi="Sylfaen"/>
          <w:lang w:val="hy-AM"/>
        </w:rPr>
        <w:t xml:space="preserve"> </w:t>
      </w:r>
      <w:r w:rsidRPr="00F82211">
        <w:rPr>
          <w:rFonts w:ascii="Sylfaen" w:hAnsi="Sylfaen" w:cs="Sylfaen"/>
          <w:lang w:val="hy-AM"/>
        </w:rPr>
        <w:t>ըստ</w:t>
      </w:r>
      <w:r w:rsidRPr="00F82211">
        <w:rPr>
          <w:rFonts w:ascii="Sylfaen" w:hAnsi="Sylfaen"/>
          <w:lang w:val="hy-AM"/>
        </w:rPr>
        <w:t xml:space="preserve"> </w:t>
      </w:r>
      <w:r w:rsidRPr="00F82211">
        <w:rPr>
          <w:rFonts w:ascii="Sylfaen" w:hAnsi="Sylfaen" w:cs="Sylfaen"/>
          <w:lang w:val="hy-AM"/>
        </w:rPr>
        <w:t>էության,</w:t>
      </w:r>
      <w:r w:rsidRPr="00F82211">
        <w:rPr>
          <w:rFonts w:ascii="Sylfaen" w:hAnsi="Sylfaen"/>
          <w:lang w:val="hy-AM"/>
        </w:rPr>
        <w:t xml:space="preserve"> </w:t>
      </w:r>
      <w:r w:rsidRPr="00F82211">
        <w:rPr>
          <w:rFonts w:ascii="Sylfaen" w:hAnsi="Sylfaen" w:cs="Sylfaen"/>
          <w:lang w:val="hy-AM"/>
        </w:rPr>
        <w:t>չի պատասխանել</w:t>
      </w:r>
      <w:r w:rsidRPr="00F82211">
        <w:rPr>
          <w:rFonts w:ascii="Sylfaen" w:hAnsi="Sylfaen"/>
          <w:lang w:val="hy-AM"/>
        </w:rPr>
        <w:t xml:space="preserve"> հարցերին և, շրջանցելով դրանք, վերացական մեկնաբանություններ է տրամադրել: </w:t>
      </w:r>
      <w:r w:rsidRPr="00F82211">
        <w:rPr>
          <w:rFonts w:ascii="Sylfaen" w:hAnsi="Sylfaen"/>
          <w:lang w:val="hy-AM"/>
        </w:rPr>
        <w:br/>
      </w:r>
      <w:r w:rsidRPr="00F82211">
        <w:rPr>
          <w:rFonts w:ascii="Sylfaen" w:hAnsi="Sylfaen" w:cs="Sylfaen"/>
          <w:lang w:val="hy-AM"/>
        </w:rPr>
        <w:tab/>
      </w:r>
      <w:r w:rsidRPr="001D58B8">
        <w:rPr>
          <w:rFonts w:ascii="Sylfaen" w:hAnsi="Sylfaen"/>
          <w:lang w:val="hy-AM"/>
        </w:rPr>
        <w:t xml:space="preserve">Հունիսի </w:t>
      </w:r>
      <w:r>
        <w:rPr>
          <w:rFonts w:ascii="Sylfaen" w:hAnsi="Sylfaen"/>
          <w:lang w:val="hy-AM"/>
        </w:rPr>
        <w:t>9-</w:t>
      </w:r>
      <w:r w:rsidRPr="001D58B8">
        <w:rPr>
          <w:rFonts w:ascii="Sylfaen" w:hAnsi="Sylfaen"/>
          <w:lang w:val="hy-AM"/>
        </w:rPr>
        <w:t xml:space="preserve">ին դատարանի վճռով հայցը բավարարվել է. պատասխանողը </w:t>
      </w:r>
      <w:proofErr w:type="spellStart"/>
      <w:r w:rsidRPr="001D58B8">
        <w:rPr>
          <w:rFonts w:ascii="Sylfaen" w:hAnsi="Sylfaen"/>
          <w:lang w:val="hy-AM"/>
        </w:rPr>
        <w:t>պարտավորեցվել</w:t>
      </w:r>
      <w:proofErr w:type="spellEnd"/>
      <w:r w:rsidRPr="001D58B8">
        <w:rPr>
          <w:rFonts w:ascii="Sylfaen" w:hAnsi="Sylfaen"/>
          <w:lang w:val="hy-AM"/>
        </w:rPr>
        <w:t xml:space="preserve"> է տրամադրել պահանջվող տեղեկությունը՝ ունի՞ արդյոք քարի արտադրամասի </w:t>
      </w:r>
      <w:proofErr w:type="spellStart"/>
      <w:r w:rsidRPr="001D58B8">
        <w:rPr>
          <w:rFonts w:ascii="Sylfaen" w:hAnsi="Sylfaen"/>
          <w:lang w:val="hy-AM"/>
        </w:rPr>
        <w:t>տնտեսվարողը</w:t>
      </w:r>
      <w:proofErr w:type="spellEnd"/>
      <w:r w:rsidRPr="001D58B8">
        <w:rPr>
          <w:rFonts w:ascii="Sylfaen" w:hAnsi="Sylfaen"/>
          <w:lang w:val="hy-AM"/>
        </w:rPr>
        <w:t xml:space="preserve"> համայնքային հողի օրինական օգտագործման կամ վարձակալության պայմանագիր քաղաքապետարանի կամ Աջափնյակի </w:t>
      </w:r>
      <w:r w:rsidRPr="001D58B8">
        <w:rPr>
          <w:rFonts w:ascii="Sylfaen" w:hAnsi="Sylfaen"/>
          <w:lang w:val="hy-AM"/>
        </w:rPr>
        <w:lastRenderedPageBreak/>
        <w:t>թաղապետարանի հետ, թե՞ նա պարզապես զավթել է համայնքին պատկանող հողը:</w:t>
      </w:r>
      <w:r>
        <w:rPr>
          <w:rFonts w:ascii="Sylfaen" w:hAnsi="Sylfaen"/>
          <w:lang w:val="hy-AM"/>
        </w:rPr>
        <w:br/>
      </w:r>
      <w:r>
        <w:rPr>
          <w:rFonts w:ascii="Sylfaen" w:hAnsi="Sylfaen"/>
          <w:lang w:val="hy-AM"/>
        </w:rPr>
        <w:tab/>
      </w:r>
      <w:r w:rsidRPr="001D58B8">
        <w:rPr>
          <w:rFonts w:ascii="Sylfaen" w:hAnsi="Sylfaen"/>
          <w:lang w:val="hy-AM"/>
        </w:rPr>
        <w:t xml:space="preserve">Վճիռը հունիսի </w:t>
      </w:r>
      <w:r>
        <w:rPr>
          <w:rFonts w:ascii="Sylfaen" w:hAnsi="Sylfaen"/>
          <w:lang w:val="hy-AM"/>
        </w:rPr>
        <w:t>30-</w:t>
      </w:r>
      <w:r w:rsidRPr="001D58B8">
        <w:rPr>
          <w:rFonts w:ascii="Sylfaen" w:hAnsi="Sylfaen"/>
          <w:lang w:val="hy-AM"/>
        </w:rPr>
        <w:t>ի դրությամբ չի բողոքարկվել:</w:t>
      </w:r>
      <w:r w:rsidRPr="001D58B8">
        <w:rPr>
          <w:rFonts w:ascii="Sylfaen" w:hAnsi="Sylfaen"/>
          <w:lang w:val="hy-AM"/>
        </w:rPr>
        <w:br/>
      </w:r>
      <w:r w:rsidRPr="00F82211">
        <w:rPr>
          <w:rFonts w:ascii="Sylfaen" w:hAnsi="Sylfaen" w:cs="Sylfaen"/>
          <w:lang w:val="hy-AM"/>
        </w:rPr>
        <w:tab/>
      </w:r>
      <w:r>
        <w:rPr>
          <w:rFonts w:ascii="Sylfaen" w:hAnsi="Sylfaen" w:cs="Sylfaen"/>
          <w:lang w:val="hy-AM"/>
        </w:rPr>
        <w:br/>
      </w:r>
      <w:r>
        <w:rPr>
          <w:rFonts w:ascii="Sylfaen" w:hAnsi="Sylfaen" w:cs="Sylfaen"/>
          <w:lang w:val="hy-AM"/>
        </w:rPr>
        <w:tab/>
      </w:r>
      <w:r w:rsidRPr="00732875">
        <w:rPr>
          <w:rFonts w:ascii="Sylfaen" w:hAnsi="Sylfaen" w:cs="Sylfaen"/>
          <w:b/>
          <w:lang w:val="hy-AM"/>
        </w:rPr>
        <w:t>Հ</w:t>
      </w:r>
      <w:r w:rsidRPr="00732875">
        <w:rPr>
          <w:rFonts w:ascii="Sylfaen" w:hAnsi="Sylfaen"/>
          <w:b/>
          <w:lang w:val="hy-AM"/>
        </w:rPr>
        <w:t>ունիսի 1-ին</w:t>
      </w:r>
      <w:r>
        <w:rPr>
          <w:rFonts w:ascii="Sylfaen" w:hAnsi="Sylfaen"/>
          <w:lang w:val="hy-AM"/>
        </w:rPr>
        <w:t xml:space="preserve"> </w:t>
      </w:r>
      <w:r w:rsidRPr="00D14456">
        <w:rPr>
          <w:rFonts w:ascii="Sylfaen" w:hAnsi="Sylfaen"/>
          <w:lang w:val="hy-AM"/>
        </w:rPr>
        <w:t>ՀՀ վարչական դատարանում կայացել է «Հետաքննող լրագրողներ» ՀԿ-ն («Hetq.am» լրատվական կայք</w:t>
      </w:r>
      <w:r>
        <w:rPr>
          <w:rFonts w:ascii="Sylfaen" w:hAnsi="Sylfaen"/>
          <w:lang w:val="hy-AM"/>
        </w:rPr>
        <w:t>ի հիմնադիր</w:t>
      </w:r>
      <w:r w:rsidRPr="00D14456">
        <w:rPr>
          <w:rFonts w:ascii="Sylfaen" w:hAnsi="Sylfaen"/>
          <w:lang w:val="hy-AM"/>
        </w:rPr>
        <w:t>)</w:t>
      </w:r>
      <w:r w:rsidRPr="00732875">
        <w:rPr>
          <w:rFonts w:ascii="Sylfaen" w:hAnsi="Sylfaen"/>
          <w:lang w:val="hy-AM"/>
        </w:rPr>
        <w:t xml:space="preserve"> ընդդեմ </w:t>
      </w:r>
      <w:r w:rsidRPr="00D14456">
        <w:rPr>
          <w:rFonts w:ascii="Sylfaen" w:hAnsi="Sylfaen"/>
          <w:lang w:val="hy-AM"/>
        </w:rPr>
        <w:t>Ազգային ժողովի</w:t>
      </w:r>
      <w:r w:rsidRPr="00732875">
        <w:rPr>
          <w:rFonts w:ascii="Sylfaen" w:hAnsi="Sylfaen"/>
          <w:lang w:val="hy-AM"/>
        </w:rPr>
        <w:t xml:space="preserve"> նախագահ </w:t>
      </w:r>
      <w:proofErr w:type="spellStart"/>
      <w:r w:rsidRPr="00732875">
        <w:rPr>
          <w:rFonts w:ascii="Sylfaen" w:hAnsi="Sylfaen"/>
          <w:lang w:val="hy-AM"/>
        </w:rPr>
        <w:t>Ալեն</w:t>
      </w:r>
      <w:proofErr w:type="spellEnd"/>
      <w:r w:rsidRPr="00732875">
        <w:rPr>
          <w:rFonts w:ascii="Sylfaen" w:hAnsi="Sylfaen"/>
          <w:lang w:val="hy-AM"/>
        </w:rPr>
        <w:t xml:space="preserve"> Սիմոնյանի</w:t>
      </w:r>
      <w:r w:rsidRPr="00D14456">
        <w:rPr>
          <w:rFonts w:ascii="Sylfaen" w:hAnsi="Sylfaen"/>
          <w:lang w:val="hy-AM"/>
        </w:rPr>
        <w:t xml:space="preserve"> (երրորդ կողմ՝ ՀՀ ֆինանսների նախարարություն)</w:t>
      </w:r>
      <w:r>
        <w:rPr>
          <w:rFonts w:ascii="Sylfaen" w:hAnsi="Sylfaen"/>
          <w:lang w:val="hy-AM"/>
        </w:rPr>
        <w:t xml:space="preserve"> </w:t>
      </w:r>
      <w:r w:rsidRPr="00247DAA">
        <w:rPr>
          <w:rFonts w:ascii="Sylfaen" w:hAnsi="Sylfaen"/>
          <w:lang w:val="hy-AM"/>
        </w:rPr>
        <w:t xml:space="preserve">գործով </w:t>
      </w:r>
      <w:r w:rsidR="00622DAA" w:rsidRPr="00247DAA">
        <w:rPr>
          <w:rFonts w:ascii="Sylfaen" w:hAnsi="Sylfaen"/>
          <w:lang w:val="hy-AM"/>
        </w:rPr>
        <w:t>դատաքննություն</w:t>
      </w:r>
      <w:r w:rsidRPr="00D14456">
        <w:rPr>
          <w:rFonts w:ascii="Sylfaen" w:hAnsi="Sylfaen"/>
          <w:lang w:val="hy-AM"/>
        </w:rPr>
        <w:t>՝ տեղեկո</w:t>
      </w:r>
      <w:r>
        <w:rPr>
          <w:rFonts w:ascii="Sylfaen" w:hAnsi="Sylfaen"/>
          <w:lang w:val="hy-AM"/>
        </w:rPr>
        <w:t xml:space="preserve">ւթյուններ տրամադրելուն պարտավորեցնելու </w:t>
      </w:r>
      <w:proofErr w:type="spellStart"/>
      <w:r>
        <w:rPr>
          <w:rFonts w:ascii="Sylfaen" w:hAnsi="Sylfaen"/>
          <w:lang w:val="hy-AM"/>
        </w:rPr>
        <w:t>հայցապահանջով</w:t>
      </w:r>
      <w:proofErr w:type="spellEnd"/>
      <w:r w:rsidRPr="00D14456">
        <w:rPr>
          <w:rFonts w:ascii="Sylfaen" w:hAnsi="Sylfaen"/>
          <w:lang w:val="hy-AM"/>
        </w:rPr>
        <w:t>։</w:t>
      </w:r>
      <w:r>
        <w:rPr>
          <w:rFonts w:ascii="Sylfaen" w:hAnsi="Sylfaen"/>
          <w:lang w:val="hy-AM"/>
        </w:rPr>
        <w:br/>
      </w:r>
      <w:r>
        <w:rPr>
          <w:rFonts w:ascii="Sylfaen" w:hAnsi="Sylfaen"/>
          <w:lang w:val="hy-AM"/>
        </w:rPr>
        <w:tab/>
      </w:r>
      <w:r w:rsidRPr="00732875">
        <w:rPr>
          <w:rFonts w:ascii="Sylfaen" w:hAnsi="Sylfaen"/>
          <w:lang w:val="hy-AM"/>
        </w:rPr>
        <w:t xml:space="preserve">Հայցը ներկայացվել է </w:t>
      </w:r>
      <w:r w:rsidRPr="00D14456">
        <w:rPr>
          <w:rFonts w:ascii="Sylfaen" w:hAnsi="Sylfaen"/>
          <w:lang w:val="hy-AM"/>
        </w:rPr>
        <w:t>2021թ</w:t>
      </w:r>
      <w:r w:rsidRPr="00D14456">
        <w:rPr>
          <w:lang w:val="hy-AM"/>
        </w:rPr>
        <w:t>․</w:t>
      </w:r>
      <w:r w:rsidRPr="00D14456">
        <w:rPr>
          <w:rFonts w:ascii="Sylfaen" w:hAnsi="Sylfaen"/>
          <w:lang w:val="hy-AM"/>
        </w:rPr>
        <w:t xml:space="preserve"> դեկտեմբերի 14-ին</w:t>
      </w:r>
      <w:r>
        <w:rPr>
          <w:rFonts w:ascii="Sylfaen" w:hAnsi="Sylfaen"/>
          <w:lang w:val="hy-AM"/>
        </w:rPr>
        <w:t xml:space="preserve">, այն </w:t>
      </w:r>
      <w:r w:rsidRPr="00D14456">
        <w:rPr>
          <w:rFonts w:ascii="Sylfaen" w:hAnsi="Sylfaen"/>
          <w:lang w:val="hy-AM"/>
        </w:rPr>
        <w:t xml:space="preserve">վերաբերում է նոյեմբերի 15-ին գրավոր </w:t>
      </w:r>
      <w:proofErr w:type="spellStart"/>
      <w:r w:rsidRPr="00D14456">
        <w:rPr>
          <w:rFonts w:ascii="Sylfaen" w:hAnsi="Sylfaen"/>
          <w:lang w:val="hy-AM"/>
        </w:rPr>
        <w:t>հայցված</w:t>
      </w:r>
      <w:proofErr w:type="spellEnd"/>
      <w:r w:rsidRPr="00D14456">
        <w:rPr>
          <w:rFonts w:ascii="Sylfaen" w:hAnsi="Sylfaen"/>
          <w:lang w:val="hy-AM"/>
        </w:rPr>
        <w:t xml:space="preserve"> </w:t>
      </w:r>
      <w:proofErr w:type="spellStart"/>
      <w:r w:rsidRPr="00D14456">
        <w:rPr>
          <w:rFonts w:ascii="Sylfaen" w:hAnsi="Sylfaen"/>
          <w:lang w:val="hy-AM"/>
        </w:rPr>
        <w:t>հետևյալ</w:t>
      </w:r>
      <w:proofErr w:type="spellEnd"/>
      <w:r w:rsidRPr="00D14456">
        <w:rPr>
          <w:rFonts w:ascii="Sylfaen" w:hAnsi="Sylfaen"/>
          <w:lang w:val="hy-AM"/>
        </w:rPr>
        <w:t xml:space="preserve"> հարցերի պատասխաններ</w:t>
      </w:r>
      <w:r>
        <w:rPr>
          <w:rFonts w:ascii="Sylfaen" w:hAnsi="Sylfaen"/>
          <w:lang w:val="hy-AM"/>
        </w:rPr>
        <w:t xml:space="preserve"> ստանալուն</w:t>
      </w:r>
      <w:r w:rsidRPr="00D14456">
        <w:rPr>
          <w:rFonts w:ascii="Sylfaen" w:hAnsi="Sylfaen"/>
          <w:lang w:val="hy-AM"/>
        </w:rPr>
        <w:t xml:space="preserve">՝ ում </w:t>
      </w:r>
      <w:r>
        <w:rPr>
          <w:rFonts w:ascii="Sylfaen" w:hAnsi="Sylfaen"/>
          <w:lang w:val="hy-AM"/>
        </w:rPr>
        <w:t>է</w:t>
      </w:r>
      <w:r w:rsidRPr="00D14456">
        <w:rPr>
          <w:rFonts w:ascii="Sylfaen" w:hAnsi="Sylfaen"/>
          <w:lang w:val="hy-AM"/>
        </w:rPr>
        <w:t xml:space="preserve"> սպասարկում ԱԺ 43 ավտոմեքենաներից յուրաքանչյուրը, որքան է </w:t>
      </w:r>
      <w:r>
        <w:rPr>
          <w:rFonts w:ascii="Sylfaen" w:hAnsi="Sylfaen"/>
          <w:lang w:val="hy-AM"/>
        </w:rPr>
        <w:t>դրանցից յուրաքանչյուրի ծախսը</w:t>
      </w:r>
      <w:r w:rsidRPr="00D14456">
        <w:rPr>
          <w:rFonts w:ascii="Sylfaen" w:hAnsi="Sylfaen"/>
          <w:lang w:val="hy-AM"/>
        </w:rPr>
        <w:t xml:space="preserve">։ </w:t>
      </w:r>
      <w:r w:rsidRPr="00D14456">
        <w:rPr>
          <w:rFonts w:ascii="Sylfaen" w:hAnsi="Sylfaen"/>
          <w:lang w:val="hy-AM"/>
        </w:rPr>
        <w:br/>
      </w:r>
      <w:r w:rsidRPr="00D14456">
        <w:rPr>
          <w:rFonts w:ascii="Sylfaen" w:hAnsi="Sylfaen"/>
          <w:lang w:val="hy-AM"/>
        </w:rPr>
        <w:tab/>
      </w:r>
      <w:r w:rsidRPr="00732875">
        <w:rPr>
          <w:rFonts w:ascii="Sylfaen" w:hAnsi="Sylfaen"/>
          <w:lang w:val="hy-AM"/>
        </w:rPr>
        <w:t xml:space="preserve">Գործով նիստ է կայացել նաև </w:t>
      </w:r>
      <w:r w:rsidRPr="00D14456">
        <w:rPr>
          <w:rFonts w:ascii="Sylfaen" w:hAnsi="Sylfaen"/>
          <w:lang w:val="hy-AM"/>
        </w:rPr>
        <w:t>հունիսի 1</w:t>
      </w:r>
      <w:r w:rsidRPr="00D14456">
        <w:rPr>
          <w:rFonts w:ascii="Sylfaen" w:hAnsi="Sylfaen" w:cs="Sylfaen"/>
          <w:lang w:val="hy-AM"/>
        </w:rPr>
        <w:t>6</w:t>
      </w:r>
      <w:r w:rsidRPr="00D14456">
        <w:rPr>
          <w:rFonts w:ascii="Sylfaen" w:hAnsi="Sylfaen"/>
          <w:lang w:val="hy-AM"/>
        </w:rPr>
        <w:t>-</w:t>
      </w:r>
      <w:r>
        <w:rPr>
          <w:rFonts w:ascii="Sylfaen" w:hAnsi="Sylfaen"/>
          <w:lang w:val="hy-AM"/>
        </w:rPr>
        <w:t>ին, իսկ նույն ամսի 30-ին</w:t>
      </w:r>
      <w:r w:rsidRPr="00732875">
        <w:rPr>
          <w:rFonts w:ascii="Sylfaen" w:hAnsi="Sylfaen"/>
          <w:lang w:val="hy-AM"/>
        </w:rPr>
        <w:t xml:space="preserve"> դատարանի</w:t>
      </w:r>
      <w:r>
        <w:rPr>
          <w:rFonts w:ascii="Sylfaen" w:hAnsi="Sylfaen"/>
          <w:lang w:val="hy-AM"/>
        </w:rPr>
        <w:t xml:space="preserve"> վճռով</w:t>
      </w:r>
      <w:r w:rsidRPr="00732875">
        <w:rPr>
          <w:rFonts w:ascii="Sylfaen" w:hAnsi="Sylfaen"/>
          <w:lang w:val="hy-AM"/>
        </w:rPr>
        <w:t xml:space="preserve"> </w:t>
      </w:r>
      <w:proofErr w:type="spellStart"/>
      <w:r w:rsidRPr="00732875">
        <w:rPr>
          <w:rFonts w:ascii="Sylfaen" w:hAnsi="Sylfaen"/>
          <w:lang w:val="hy-AM"/>
        </w:rPr>
        <w:t>Ալեն</w:t>
      </w:r>
      <w:proofErr w:type="spellEnd"/>
      <w:r w:rsidRPr="00732875">
        <w:rPr>
          <w:rFonts w:ascii="Sylfaen" w:hAnsi="Sylfaen"/>
          <w:lang w:val="hy-AM"/>
        </w:rPr>
        <w:t xml:space="preserve"> Սիմոնյանը </w:t>
      </w:r>
      <w:proofErr w:type="spellStart"/>
      <w:r w:rsidRPr="00732875">
        <w:rPr>
          <w:rFonts w:ascii="Sylfaen" w:hAnsi="Sylfaen"/>
          <w:lang w:val="hy-AM"/>
        </w:rPr>
        <w:t>պարտավորե</w:t>
      </w:r>
      <w:r>
        <w:rPr>
          <w:rFonts w:ascii="Sylfaen" w:hAnsi="Sylfaen"/>
          <w:lang w:val="hy-AM"/>
        </w:rPr>
        <w:t>ց</w:t>
      </w:r>
      <w:r w:rsidRPr="00732875">
        <w:rPr>
          <w:rFonts w:ascii="Sylfaen" w:hAnsi="Sylfaen"/>
          <w:lang w:val="hy-AM"/>
        </w:rPr>
        <w:t>վել</w:t>
      </w:r>
      <w:proofErr w:type="spellEnd"/>
      <w:r w:rsidRPr="00732875">
        <w:rPr>
          <w:rFonts w:ascii="Sylfaen" w:hAnsi="Sylfaen"/>
          <w:lang w:val="hy-AM"/>
        </w:rPr>
        <w:t xml:space="preserve"> է տրամադրել </w:t>
      </w:r>
      <w:r>
        <w:rPr>
          <w:rFonts w:ascii="Sylfaen" w:hAnsi="Sylfaen"/>
          <w:lang w:val="hy-AM"/>
        </w:rPr>
        <w:t>հայցվող տեղեկությունները։</w:t>
      </w:r>
      <w:r w:rsidRPr="00732875">
        <w:rPr>
          <w:rFonts w:ascii="Sylfaen" w:hAnsi="Sylfaen"/>
          <w:lang w:val="hy-AM"/>
        </w:rPr>
        <w:t xml:space="preserve"> </w:t>
      </w:r>
      <w:r>
        <w:rPr>
          <w:rFonts w:ascii="Sylfaen" w:hAnsi="Sylfaen"/>
          <w:lang w:val="hy-AM"/>
        </w:rPr>
        <w:t>Բա</w:t>
      </w:r>
      <w:r w:rsidRPr="00732875">
        <w:rPr>
          <w:rFonts w:ascii="Sylfaen" w:hAnsi="Sylfaen"/>
          <w:lang w:val="hy-AM"/>
        </w:rPr>
        <w:t xml:space="preserve">ցի այդ, </w:t>
      </w:r>
      <w:r>
        <w:rPr>
          <w:rFonts w:ascii="Sylfaen" w:hAnsi="Sylfaen"/>
          <w:lang w:val="hy-AM"/>
        </w:rPr>
        <w:t>վճռվել է նրանից գանձել 80 հազար</w:t>
      </w:r>
      <w:r w:rsidRPr="00732875">
        <w:rPr>
          <w:rFonts w:ascii="Sylfaen" w:hAnsi="Sylfaen"/>
          <w:lang w:val="hy-AM"/>
        </w:rPr>
        <w:t xml:space="preserve"> դրամ՝ որպես փաստա</w:t>
      </w:r>
      <w:r>
        <w:rPr>
          <w:rFonts w:ascii="Sylfaen" w:hAnsi="Sylfaen"/>
          <w:lang w:val="hy-AM"/>
        </w:rPr>
        <w:t>բանի վարձատրության գումար, 8 հազար</w:t>
      </w:r>
      <w:r w:rsidRPr="00732875">
        <w:rPr>
          <w:rFonts w:ascii="Sylfaen" w:hAnsi="Sylfaen"/>
          <w:lang w:val="hy-AM"/>
        </w:rPr>
        <w:t xml:space="preserve"> դրամ՝ որպես պետական տուրք:</w:t>
      </w:r>
      <w:r w:rsidRPr="00732875">
        <w:rPr>
          <w:rFonts w:ascii="Sylfaen" w:hAnsi="Sylfaen"/>
          <w:lang w:val="hy-AM"/>
        </w:rPr>
        <w:br/>
      </w:r>
      <w:r>
        <w:rPr>
          <w:rFonts w:ascii="Sylfaen" w:hAnsi="Sylfaen"/>
          <w:b/>
          <w:highlight w:val="magenta"/>
          <w:lang w:val="hy-AM"/>
        </w:rPr>
        <w:br/>
      </w:r>
      <w:r>
        <w:rPr>
          <w:rFonts w:ascii="Sylfaen" w:hAnsi="Sylfaen"/>
          <w:b/>
          <w:lang w:val="hy-AM"/>
        </w:rPr>
        <w:tab/>
      </w:r>
      <w:r w:rsidRPr="0017210B">
        <w:rPr>
          <w:rFonts w:ascii="Sylfaen" w:hAnsi="Sylfaen"/>
          <w:b/>
          <w:lang w:val="hy-AM"/>
        </w:rPr>
        <w:t>Հունիսի 15-ին</w:t>
      </w:r>
      <w:r>
        <w:rPr>
          <w:rFonts w:ascii="Sylfaen" w:hAnsi="Sylfaen"/>
          <w:lang w:val="hy-AM"/>
        </w:rPr>
        <w:t xml:space="preserve"> «Infocom.am» լրատվական կայք</w:t>
      </w:r>
      <w:r w:rsidRPr="0017210B">
        <w:rPr>
          <w:rFonts w:ascii="Sylfaen" w:hAnsi="Sylfaen"/>
          <w:lang w:val="hy-AM"/>
        </w:rPr>
        <w:t xml:space="preserve">ը գրել է, որ </w:t>
      </w:r>
      <w:proofErr w:type="spellStart"/>
      <w:r w:rsidRPr="0017210B">
        <w:rPr>
          <w:rFonts w:ascii="Sylfaen" w:hAnsi="Sylfaen"/>
          <w:lang w:val="hy-AM"/>
        </w:rPr>
        <w:t>դեռևս</w:t>
      </w:r>
      <w:proofErr w:type="spellEnd"/>
      <w:r w:rsidRPr="0017210B">
        <w:rPr>
          <w:rFonts w:ascii="Sylfaen" w:hAnsi="Sylfaen"/>
          <w:lang w:val="hy-AM"/>
        </w:rPr>
        <w:t xml:space="preserve"> հունվար ամսից գրավոր հարցմամբ դիմել է ՀՀ բոլոր նախարարություններին՝ խնդրելով տրամադրել տեղեկություններ 2021 թվականի ընթացքում նախարարի պաշտոնը զբաղեցրած անձանց յուրաքանչյուր ամիս ստացած աշխատավարձերի,  </w:t>
      </w:r>
      <w:proofErr w:type="spellStart"/>
      <w:r w:rsidRPr="0017210B">
        <w:rPr>
          <w:rFonts w:ascii="Sylfaen" w:hAnsi="Sylfaen"/>
          <w:lang w:val="hy-AM"/>
        </w:rPr>
        <w:t>պարգևավճարների</w:t>
      </w:r>
      <w:proofErr w:type="spellEnd"/>
      <w:r w:rsidRPr="0017210B">
        <w:rPr>
          <w:rFonts w:ascii="Sylfaen" w:hAnsi="Sylfaen"/>
          <w:lang w:val="hy-AM"/>
        </w:rPr>
        <w:t xml:space="preserve"> և հավելավճարների մասին։ 12 նախարարություններից 10-ը (բացառությամբ Արտաքին գործերի և Շրջակա միջավայրի նախարարությունների) մերժել են տեղեկության</w:t>
      </w:r>
      <w:r w:rsidRPr="00406431">
        <w:rPr>
          <w:rFonts w:ascii="Sylfaen" w:hAnsi="Sylfaen"/>
          <w:lang w:val="hy-AM"/>
        </w:rPr>
        <w:t xml:space="preserve"> տրամադրումը</w:t>
      </w:r>
      <w:r>
        <w:rPr>
          <w:rStyle w:val="FootnoteReference"/>
          <w:rFonts w:ascii="Sylfaen" w:hAnsi="Sylfaen"/>
          <w:lang w:val="hy-AM"/>
        </w:rPr>
        <w:footnoteReference w:id="101"/>
      </w:r>
      <w:r w:rsidRPr="00406431">
        <w:rPr>
          <w:rFonts w:ascii="Sylfaen" w:hAnsi="Sylfaen"/>
          <w:lang w:val="hy-AM"/>
        </w:rPr>
        <w:t>։</w:t>
      </w:r>
      <w:r>
        <w:rPr>
          <w:rFonts w:ascii="Sylfaen" w:hAnsi="Sylfaen"/>
          <w:lang w:val="hy-AM"/>
        </w:rPr>
        <w:t xml:space="preserve"> Ընդ որում՝ այդ </w:t>
      </w:r>
      <w:r w:rsidRPr="00406431">
        <w:rPr>
          <w:rFonts w:ascii="Sylfaen" w:hAnsi="Sylfaen"/>
          <w:lang w:val="hy-AM"/>
        </w:rPr>
        <w:t>10 նախարարություն</w:t>
      </w:r>
      <w:r>
        <w:rPr>
          <w:rFonts w:ascii="Sylfaen" w:hAnsi="Sylfaen"/>
          <w:lang w:val="hy-AM"/>
        </w:rPr>
        <w:t>ներ</w:t>
      </w:r>
      <w:r w:rsidRPr="00406431">
        <w:rPr>
          <w:rFonts w:ascii="Sylfaen" w:hAnsi="Sylfaen"/>
          <w:lang w:val="hy-AM"/>
        </w:rPr>
        <w:t xml:space="preserve">ից 2-ը՝ Էկոնոմիկայի նախարարությունն ու Ֆինանսների նախարարությունը, տեղեկության տրամադրումը մերժել </w:t>
      </w:r>
      <w:r>
        <w:rPr>
          <w:rFonts w:ascii="Sylfaen" w:hAnsi="Sylfaen"/>
          <w:lang w:val="hy-AM"/>
        </w:rPr>
        <w:t>են </w:t>
      </w:r>
      <w:r w:rsidRPr="00406431">
        <w:rPr>
          <w:rFonts w:ascii="Sylfaen" w:hAnsi="Sylfaen"/>
          <w:lang w:val="hy-AM"/>
        </w:rPr>
        <w:t>այն անձնական տվյալ դիտարկելու հիմքով</w:t>
      </w:r>
      <w:r>
        <w:rPr>
          <w:rFonts w:ascii="Sylfaen" w:hAnsi="Sylfaen"/>
          <w:lang w:val="hy-AM"/>
        </w:rPr>
        <w:t xml:space="preserve">, ինչի համար կայքը դիմել է </w:t>
      </w:r>
      <w:r w:rsidRPr="00406431">
        <w:rPr>
          <w:rFonts w:ascii="Sylfaen" w:hAnsi="Sylfaen"/>
          <w:lang w:val="hy-AM"/>
        </w:rPr>
        <w:t xml:space="preserve">Անձնական տվյալների պաշտպանության գործակալություն։ </w:t>
      </w:r>
      <w:r>
        <w:rPr>
          <w:rFonts w:ascii="Sylfaen" w:hAnsi="Sylfaen"/>
          <w:lang w:val="hy-AM"/>
        </w:rPr>
        <w:t>Մ</w:t>
      </w:r>
      <w:r w:rsidRPr="00406431">
        <w:rPr>
          <w:rFonts w:ascii="Sylfaen" w:hAnsi="Sylfaen"/>
          <w:lang w:val="hy-AM"/>
        </w:rPr>
        <w:t>այիսի 18-ին Գործակալությունը տեղեկացրել է, որ գրության առիթով հարուցել է վարույթ</w:t>
      </w:r>
      <w:r>
        <w:rPr>
          <w:rFonts w:ascii="Sylfaen" w:hAnsi="Sylfaen"/>
          <w:lang w:val="hy-AM"/>
        </w:rPr>
        <w:t>, ըստ որի՝ «</w:t>
      </w:r>
      <w:r w:rsidRPr="004269A5">
        <w:rPr>
          <w:rFonts w:ascii="Sylfaen" w:hAnsi="Sylfaen"/>
          <w:lang w:val="hy-AM"/>
        </w:rPr>
        <w:t xml:space="preserve">պետական մարմնի տնօրինության տակ գտնվող անձնական տվյալներին երրորդ անձանց մատչելիությունը կամ այդ տվյալների </w:t>
      </w:r>
      <w:proofErr w:type="spellStart"/>
      <w:r w:rsidRPr="004269A5">
        <w:rPr>
          <w:rFonts w:ascii="Sylfaen" w:hAnsi="Sylfaen"/>
          <w:lang w:val="hy-AM"/>
        </w:rPr>
        <w:t>հանրամատչելիությունը</w:t>
      </w:r>
      <w:proofErr w:type="spellEnd"/>
      <w:r w:rsidRPr="004269A5">
        <w:rPr>
          <w:rFonts w:ascii="Sylfaen" w:hAnsi="Sylfaen"/>
          <w:lang w:val="hy-AM"/>
        </w:rPr>
        <w:t xml:space="preserve"> սահմանափակելու անհրաժեշտության դեպքում անձնական տվյալները կամ անձնական տվյալներ պարունակող փաստաթղթերը պետք է </w:t>
      </w:r>
      <w:proofErr w:type="spellStart"/>
      <w:r w:rsidRPr="004269A5">
        <w:rPr>
          <w:rFonts w:ascii="Sylfaen" w:hAnsi="Sylfaen"/>
          <w:lang w:val="hy-AM"/>
        </w:rPr>
        <w:t>դասակարգվեն</w:t>
      </w:r>
      <w:proofErr w:type="spellEnd"/>
      <w:r w:rsidRPr="004269A5">
        <w:rPr>
          <w:rFonts w:ascii="Sylfaen" w:hAnsi="Sylfaen"/>
          <w:lang w:val="hy-AM"/>
        </w:rPr>
        <w:t xml:space="preserve"> որպես </w:t>
      </w:r>
      <w:proofErr w:type="spellStart"/>
      <w:r w:rsidRPr="004269A5">
        <w:rPr>
          <w:rFonts w:ascii="Sylfaen" w:hAnsi="Sylfaen"/>
          <w:lang w:val="hy-AM"/>
        </w:rPr>
        <w:t>որևէ</w:t>
      </w:r>
      <w:proofErr w:type="spellEnd"/>
      <w:r w:rsidRPr="004269A5">
        <w:rPr>
          <w:rFonts w:ascii="Sylfaen" w:hAnsi="Sylfaen"/>
          <w:lang w:val="hy-AM"/>
        </w:rPr>
        <w:t xml:space="preserve"> գաղտնիք</w:t>
      </w:r>
      <w:r>
        <w:rPr>
          <w:rFonts w:ascii="Sylfaen" w:hAnsi="Sylfaen"/>
          <w:lang w:val="hy-AM"/>
        </w:rPr>
        <w:t>», իսկ տվյալ դեպքում գաղտնիքի մասին խոսք չկա։ Հ</w:t>
      </w:r>
      <w:r w:rsidRPr="00406431">
        <w:rPr>
          <w:rFonts w:ascii="Sylfaen" w:hAnsi="Sylfaen"/>
          <w:lang w:val="hy-AM"/>
        </w:rPr>
        <w:t xml:space="preserve">ունիսի 9-ին Ֆինանսների նախարարությունը դատական կարգով բողոքարկել է Գործակալության՝ իրեն </w:t>
      </w:r>
      <w:proofErr w:type="spellStart"/>
      <w:r w:rsidRPr="00406431">
        <w:rPr>
          <w:rFonts w:ascii="Sylfaen" w:hAnsi="Sylfaen"/>
          <w:lang w:val="hy-AM"/>
        </w:rPr>
        <w:t>վերաբերելի</w:t>
      </w:r>
      <w:proofErr w:type="spellEnd"/>
      <w:r w:rsidRPr="00406431">
        <w:rPr>
          <w:rFonts w:ascii="Sylfaen" w:hAnsi="Sylfaen"/>
          <w:lang w:val="hy-AM"/>
        </w:rPr>
        <w:t xml:space="preserve"> որոշումը։ Գործով դատական նիստ </w:t>
      </w:r>
      <w:proofErr w:type="spellStart"/>
      <w:r w:rsidRPr="00406431">
        <w:rPr>
          <w:rFonts w:ascii="Sylfaen" w:hAnsi="Sylfaen"/>
          <w:lang w:val="hy-AM"/>
        </w:rPr>
        <w:t>դեռ</w:t>
      </w:r>
      <w:r>
        <w:rPr>
          <w:rFonts w:ascii="Sylfaen" w:hAnsi="Sylfaen"/>
          <w:lang w:val="hy-AM"/>
        </w:rPr>
        <w:t>և</w:t>
      </w:r>
      <w:r w:rsidRPr="00406431">
        <w:rPr>
          <w:rFonts w:ascii="Sylfaen" w:hAnsi="Sylfaen"/>
          <w:lang w:val="hy-AM"/>
        </w:rPr>
        <w:t>ս</w:t>
      </w:r>
      <w:proofErr w:type="spellEnd"/>
      <w:r w:rsidRPr="00406431">
        <w:rPr>
          <w:rFonts w:ascii="Sylfaen" w:hAnsi="Sylfaen"/>
          <w:lang w:val="hy-AM"/>
        </w:rPr>
        <w:t xml:space="preserve"> նշանակված չէ։</w:t>
      </w:r>
      <w:r>
        <w:rPr>
          <w:rFonts w:ascii="Sylfaen" w:hAnsi="Sylfaen"/>
          <w:lang w:val="hy-AM"/>
        </w:rPr>
        <w:br/>
      </w:r>
      <w:r>
        <w:rPr>
          <w:rFonts w:ascii="Sylfaen" w:hAnsi="Sylfaen"/>
          <w:b/>
          <w:lang w:val="hy-AM"/>
        </w:rPr>
        <w:lastRenderedPageBreak/>
        <w:br/>
      </w:r>
      <w:r>
        <w:rPr>
          <w:rFonts w:ascii="Sylfaen" w:hAnsi="Sylfaen"/>
          <w:b/>
          <w:lang w:val="hy-AM"/>
        </w:rPr>
        <w:tab/>
      </w:r>
      <w:r w:rsidRPr="001D58B8">
        <w:rPr>
          <w:rFonts w:ascii="Sylfaen" w:hAnsi="Sylfaen"/>
          <w:b/>
          <w:lang w:val="hy-AM"/>
        </w:rPr>
        <w:t xml:space="preserve">Հունիսի </w:t>
      </w:r>
      <w:r w:rsidRPr="001D58B8">
        <w:rPr>
          <w:rFonts w:ascii="Sylfaen" w:hAnsi="Sylfaen" w:cs="Sylfaen"/>
          <w:b/>
          <w:lang w:val="hy-AM"/>
        </w:rPr>
        <w:t>16-ին</w:t>
      </w:r>
      <w:r w:rsidRPr="00F82211">
        <w:rPr>
          <w:rFonts w:ascii="Sylfaen" w:hAnsi="Sylfaen" w:cs="Sylfaen"/>
          <w:lang w:val="hy-AM"/>
        </w:rPr>
        <w:t xml:space="preserve"> </w:t>
      </w:r>
      <w:r w:rsidRPr="00F82211">
        <w:rPr>
          <w:rFonts w:ascii="Sylfaen" w:hAnsi="Sylfaen"/>
          <w:lang w:val="hy-AM"/>
        </w:rPr>
        <w:t>ՀՀ վարչական դատարանում կայացել է «</w:t>
      </w:r>
      <w:proofErr w:type="spellStart"/>
      <w:r w:rsidRPr="00F82211">
        <w:rPr>
          <w:rFonts w:ascii="Sylfaen" w:hAnsi="Sylfaen"/>
          <w:lang w:val="hy-AM"/>
        </w:rPr>
        <w:t>Թրանսփարենսի</w:t>
      </w:r>
      <w:proofErr w:type="spellEnd"/>
      <w:r w:rsidRPr="00F82211">
        <w:rPr>
          <w:rFonts w:ascii="Sylfaen" w:hAnsi="Sylfaen"/>
          <w:lang w:val="hy-AM"/>
        </w:rPr>
        <w:t xml:space="preserve"> </w:t>
      </w:r>
      <w:proofErr w:type="spellStart"/>
      <w:r w:rsidRPr="00F82211">
        <w:rPr>
          <w:rFonts w:ascii="Sylfaen" w:hAnsi="Sylfaen"/>
          <w:lang w:val="hy-AM"/>
        </w:rPr>
        <w:t>Ինթերնեշնլ</w:t>
      </w:r>
      <w:proofErr w:type="spellEnd"/>
      <w:r w:rsidRPr="00F82211">
        <w:rPr>
          <w:rFonts w:ascii="Sylfaen" w:hAnsi="Sylfaen"/>
          <w:lang w:val="hy-AM"/>
        </w:rPr>
        <w:t xml:space="preserve">» </w:t>
      </w:r>
      <w:proofErr w:type="spellStart"/>
      <w:r w:rsidRPr="00F82211">
        <w:rPr>
          <w:rFonts w:ascii="Sylfaen" w:hAnsi="Sylfaen"/>
          <w:lang w:val="hy-AM"/>
        </w:rPr>
        <w:t>հակակոռուպցիոն</w:t>
      </w:r>
      <w:proofErr w:type="spellEnd"/>
      <w:r w:rsidRPr="00F82211">
        <w:rPr>
          <w:rFonts w:ascii="Sylfaen" w:hAnsi="Sylfaen"/>
          <w:lang w:val="hy-AM"/>
        </w:rPr>
        <w:t xml:space="preserve"> կենտրոն</w:t>
      </w:r>
      <w:r>
        <w:rPr>
          <w:rFonts w:ascii="Sylfaen" w:hAnsi="Sylfaen"/>
          <w:lang w:val="hy-AM"/>
        </w:rPr>
        <w:t xml:space="preserve">ն, </w:t>
      </w:r>
      <w:r w:rsidRPr="00F82211">
        <w:rPr>
          <w:rFonts w:ascii="Sylfaen" w:hAnsi="Sylfaen"/>
          <w:lang w:val="hy-AM"/>
        </w:rPr>
        <w:t>Իրավունքի զարգացման և պաշտպանության հիմնադրամը և «</w:t>
      </w:r>
      <w:proofErr w:type="spellStart"/>
      <w:r w:rsidRPr="00F82211">
        <w:rPr>
          <w:rFonts w:ascii="Sylfaen" w:hAnsi="Sylfaen"/>
          <w:lang w:val="hy-AM"/>
        </w:rPr>
        <w:t>Սիվիլիթաս</w:t>
      </w:r>
      <w:proofErr w:type="spellEnd"/>
      <w:r w:rsidRPr="00F82211">
        <w:rPr>
          <w:rFonts w:ascii="Sylfaen" w:hAnsi="Sylfaen"/>
          <w:lang w:val="hy-AM"/>
        </w:rPr>
        <w:t xml:space="preserve">» հիմնադրամն («Civilnet.am» լրատվական կայքի հիմնադիր) ընդդեմ ՀՀ բնապահպանության և ընդերքի տեսչական մարմնի գործով հերթական դատական նիստը՝ հուլիսի 12-ին </w:t>
      </w:r>
      <w:proofErr w:type="spellStart"/>
      <w:r w:rsidRPr="00F82211">
        <w:rPr>
          <w:rFonts w:ascii="Sylfaen" w:hAnsi="Sylfaen"/>
          <w:lang w:val="hy-AM"/>
        </w:rPr>
        <w:t>հայցված</w:t>
      </w:r>
      <w:proofErr w:type="spellEnd"/>
      <w:r w:rsidRPr="00F82211">
        <w:rPr>
          <w:rFonts w:ascii="Sylfaen" w:hAnsi="Sylfaen"/>
          <w:lang w:val="hy-AM"/>
        </w:rPr>
        <w:t xml:space="preserve"> տեղեկությունները և փաստաթղթերը տրամադրելուն պարտավորեցնելու պահանջով։ Հայցվող տեղեկությունը վերաբերում է </w:t>
      </w:r>
      <w:proofErr w:type="spellStart"/>
      <w:r w:rsidRPr="00F82211">
        <w:rPr>
          <w:rFonts w:ascii="Sylfaen" w:hAnsi="Sylfaen"/>
          <w:lang w:val="hy-AM"/>
        </w:rPr>
        <w:t>հանքարդյունաբերության</w:t>
      </w:r>
      <w:proofErr w:type="spellEnd"/>
      <w:r w:rsidRPr="00F82211">
        <w:rPr>
          <w:rFonts w:ascii="Sylfaen" w:hAnsi="Sylfaen"/>
          <w:lang w:val="hy-AM"/>
        </w:rPr>
        <w:t xml:space="preserve"> ոլորտում կոնկրետ ժամանակահատվածի ընթացքում կատարված ստուգումների արդյունքներին՝ հնարավոր </w:t>
      </w:r>
      <w:proofErr w:type="spellStart"/>
      <w:r w:rsidRPr="00F82211">
        <w:rPr>
          <w:rFonts w:ascii="Sylfaen" w:hAnsi="Sylfaen"/>
          <w:lang w:val="hy-AM"/>
        </w:rPr>
        <w:t>կոռուպցիոն</w:t>
      </w:r>
      <w:proofErr w:type="spellEnd"/>
      <w:r w:rsidRPr="00F82211">
        <w:rPr>
          <w:rFonts w:ascii="Sylfaen" w:hAnsi="Sylfaen"/>
          <w:lang w:val="hy-AM"/>
        </w:rPr>
        <w:t xml:space="preserve"> ռիսկերը հասկանալու համար։</w:t>
      </w:r>
      <w:r w:rsidRPr="00F82211">
        <w:rPr>
          <w:rFonts w:ascii="Sylfaen" w:hAnsi="Sylfaen"/>
          <w:lang w:val="hy-AM"/>
        </w:rPr>
        <w:br/>
        <w:t>Հայցը ներկայացվել է 2021թ</w:t>
      </w:r>
      <w:r w:rsidRPr="00F82211">
        <w:rPr>
          <w:lang w:val="hy-AM"/>
        </w:rPr>
        <w:t>․</w:t>
      </w:r>
      <w:r w:rsidRPr="00F82211">
        <w:rPr>
          <w:rFonts w:ascii="Sylfaen" w:hAnsi="Sylfaen"/>
          <w:lang w:val="hy-AM"/>
        </w:rPr>
        <w:t xml:space="preserve"> օգոստոսի 23-ին, 30-ին ընդունվել է վարույթ։</w:t>
      </w:r>
      <w:r>
        <w:rPr>
          <w:rFonts w:ascii="Sylfaen" w:hAnsi="Sylfaen"/>
          <w:lang w:val="hy-AM"/>
        </w:rPr>
        <w:tab/>
      </w:r>
      <w:r w:rsidRPr="00CB18DF">
        <w:rPr>
          <w:rFonts w:ascii="Sylfaen" w:hAnsi="Sylfaen"/>
          <w:lang w:val="hy-AM"/>
        </w:rPr>
        <w:t xml:space="preserve">Հուլիսի </w:t>
      </w:r>
      <w:r>
        <w:rPr>
          <w:rFonts w:ascii="Sylfaen" w:hAnsi="Sylfaen"/>
          <w:lang w:val="hy-AM"/>
        </w:rPr>
        <w:t>7-</w:t>
      </w:r>
      <w:r w:rsidRPr="00CB18DF">
        <w:rPr>
          <w:rFonts w:ascii="Sylfaen" w:hAnsi="Sylfaen"/>
          <w:lang w:val="hy-AM"/>
        </w:rPr>
        <w:t>ին նշանակվել է դատական ակտի հրապարակման օր:</w:t>
      </w:r>
    </w:p>
    <w:p w:rsidR="00406931" w:rsidRDefault="00406931" w:rsidP="00406931">
      <w:pPr>
        <w:spacing w:after="0" w:line="240" w:lineRule="auto"/>
        <w:rPr>
          <w:rFonts w:ascii="Sylfaen" w:hAnsi="Sylfaen"/>
          <w:sz w:val="24"/>
          <w:szCs w:val="24"/>
          <w:lang w:val="hy-AM"/>
        </w:rPr>
      </w:pPr>
      <w:r w:rsidRPr="00C40DF4">
        <w:rPr>
          <w:rFonts w:ascii="Sylfaen" w:hAnsi="Sylfaen"/>
          <w:sz w:val="24"/>
          <w:szCs w:val="24"/>
          <w:lang w:val="hy-AM"/>
        </w:rPr>
        <w:t xml:space="preserve"> </w:t>
      </w:r>
      <w:r>
        <w:rPr>
          <w:rFonts w:ascii="Sylfaen" w:hAnsi="Sylfaen"/>
          <w:sz w:val="24"/>
          <w:szCs w:val="24"/>
          <w:lang w:val="hy-AM"/>
        </w:rPr>
        <w:tab/>
      </w:r>
      <w:r w:rsidRPr="0017210B">
        <w:rPr>
          <w:rFonts w:ascii="Sylfaen" w:hAnsi="Sylfaen"/>
          <w:b/>
          <w:sz w:val="24"/>
          <w:szCs w:val="24"/>
          <w:lang w:val="hy-AM"/>
        </w:rPr>
        <w:t xml:space="preserve">Հունիսի 23-ին </w:t>
      </w:r>
      <w:r>
        <w:rPr>
          <w:rFonts w:ascii="Sylfaen" w:hAnsi="Sylfaen"/>
          <w:sz w:val="24"/>
          <w:szCs w:val="24"/>
          <w:lang w:val="hy-AM"/>
        </w:rPr>
        <w:t>«</w:t>
      </w:r>
      <w:proofErr w:type="spellStart"/>
      <w:r>
        <w:rPr>
          <w:rFonts w:ascii="Sylfaen" w:hAnsi="Sylfaen"/>
          <w:sz w:val="24"/>
          <w:szCs w:val="24"/>
          <w:lang w:val="hy-AM"/>
        </w:rPr>
        <w:t>Oragir.news</w:t>
      </w:r>
      <w:proofErr w:type="spellEnd"/>
      <w:r>
        <w:rPr>
          <w:rFonts w:ascii="Sylfaen" w:hAnsi="Sylfaen"/>
          <w:sz w:val="24"/>
          <w:szCs w:val="24"/>
          <w:lang w:val="hy-AM"/>
        </w:rPr>
        <w:t>» Լրատվական կայքը</w:t>
      </w:r>
      <w:r w:rsidRPr="0017210B">
        <w:rPr>
          <w:rFonts w:ascii="Sylfaen" w:hAnsi="Sylfaen"/>
          <w:sz w:val="24"/>
          <w:szCs w:val="24"/>
          <w:lang w:val="hy-AM"/>
        </w:rPr>
        <w:t xml:space="preserve"> գր</w:t>
      </w:r>
      <w:r>
        <w:rPr>
          <w:rFonts w:ascii="Sylfaen" w:hAnsi="Sylfaen"/>
          <w:sz w:val="24"/>
          <w:szCs w:val="24"/>
          <w:lang w:val="hy-AM"/>
        </w:rPr>
        <w:t>ել</w:t>
      </w:r>
      <w:r w:rsidRPr="0017210B">
        <w:rPr>
          <w:rFonts w:ascii="Sylfaen" w:hAnsi="Sylfaen"/>
          <w:sz w:val="24"/>
          <w:szCs w:val="24"/>
          <w:lang w:val="hy-AM"/>
        </w:rPr>
        <w:t xml:space="preserve"> է, որ հարցում է ուղարկել </w:t>
      </w:r>
      <w:r>
        <w:rPr>
          <w:rFonts w:ascii="Sylfaen" w:hAnsi="Sylfaen"/>
          <w:sz w:val="24"/>
          <w:szCs w:val="24"/>
          <w:lang w:val="hy-AM"/>
        </w:rPr>
        <w:t>ՀՀ ա</w:t>
      </w:r>
      <w:r w:rsidRPr="0017210B">
        <w:rPr>
          <w:rFonts w:ascii="Sylfaen" w:hAnsi="Sylfaen"/>
          <w:sz w:val="24"/>
          <w:szCs w:val="24"/>
          <w:lang w:val="hy-AM"/>
        </w:rPr>
        <w:t>րդարադատության նախարարին՝ խնդրելով պատասխանել</w:t>
      </w:r>
      <w:r>
        <w:rPr>
          <w:rFonts w:ascii="Sylfaen" w:hAnsi="Sylfaen"/>
          <w:sz w:val="24"/>
          <w:szCs w:val="24"/>
          <w:lang w:val="hy-AM"/>
        </w:rPr>
        <w:t xml:space="preserve">․ </w:t>
      </w:r>
      <w:proofErr w:type="spellStart"/>
      <w:r w:rsidRPr="0017210B">
        <w:rPr>
          <w:rFonts w:ascii="Sylfaen" w:hAnsi="Sylfaen"/>
          <w:sz w:val="24"/>
          <w:szCs w:val="24"/>
          <w:lang w:val="hy-AM"/>
        </w:rPr>
        <w:t>ի</w:t>
      </w:r>
      <w:r>
        <w:rPr>
          <w:rFonts w:ascii="Sylfaen" w:hAnsi="Sylfaen"/>
          <w:sz w:val="24"/>
          <w:szCs w:val="24"/>
          <w:lang w:val="hy-AM"/>
        </w:rPr>
        <w:t>՞</w:t>
      </w:r>
      <w:r w:rsidRPr="0017210B">
        <w:rPr>
          <w:rFonts w:ascii="Sylfaen" w:hAnsi="Sylfaen"/>
          <w:sz w:val="24"/>
          <w:szCs w:val="24"/>
          <w:lang w:val="hy-AM"/>
        </w:rPr>
        <w:t>նչ</w:t>
      </w:r>
      <w:proofErr w:type="spellEnd"/>
      <w:r w:rsidRPr="0017210B">
        <w:rPr>
          <w:rFonts w:ascii="Sylfaen" w:hAnsi="Sylfaen"/>
          <w:sz w:val="24"/>
          <w:szCs w:val="24"/>
          <w:lang w:val="hy-AM"/>
        </w:rPr>
        <w:t xml:space="preserve"> չափանիշներով է որոշվում, թե </w:t>
      </w:r>
      <w:proofErr w:type="spellStart"/>
      <w:r w:rsidRPr="0017210B">
        <w:rPr>
          <w:rFonts w:ascii="Sylfaen" w:hAnsi="Sylfaen"/>
          <w:sz w:val="24"/>
          <w:szCs w:val="24"/>
          <w:lang w:val="hy-AM"/>
        </w:rPr>
        <w:t>ֆեյսբուքյան</w:t>
      </w:r>
      <w:proofErr w:type="spellEnd"/>
      <w:r w:rsidRPr="0017210B">
        <w:rPr>
          <w:rFonts w:ascii="Sylfaen" w:hAnsi="Sylfaen"/>
          <w:sz w:val="24"/>
          <w:szCs w:val="24"/>
          <w:lang w:val="hy-AM"/>
        </w:rPr>
        <w:t xml:space="preserve"> </w:t>
      </w:r>
      <w:proofErr w:type="spellStart"/>
      <w:r w:rsidRPr="0017210B">
        <w:rPr>
          <w:rFonts w:ascii="Sylfaen" w:hAnsi="Sylfaen"/>
          <w:sz w:val="24"/>
          <w:szCs w:val="24"/>
          <w:lang w:val="hy-AM"/>
        </w:rPr>
        <w:t>օգտատերերից</w:t>
      </w:r>
      <w:proofErr w:type="spellEnd"/>
      <w:r w:rsidRPr="0017210B">
        <w:rPr>
          <w:rFonts w:ascii="Sylfaen" w:hAnsi="Sylfaen"/>
          <w:sz w:val="24"/>
          <w:szCs w:val="24"/>
          <w:lang w:val="hy-AM"/>
        </w:rPr>
        <w:t xml:space="preserve"> ովքեր կարող են նախարարի </w:t>
      </w:r>
      <w:proofErr w:type="spellStart"/>
      <w:r w:rsidRPr="0017210B">
        <w:rPr>
          <w:rFonts w:ascii="Sylfaen" w:hAnsi="Sylfaen"/>
          <w:sz w:val="24"/>
          <w:szCs w:val="24"/>
          <w:lang w:val="hy-AM"/>
        </w:rPr>
        <w:t>ֆեյսբուքյան</w:t>
      </w:r>
      <w:proofErr w:type="spellEnd"/>
      <w:r w:rsidRPr="0017210B">
        <w:rPr>
          <w:rFonts w:ascii="Sylfaen" w:hAnsi="Sylfaen"/>
          <w:sz w:val="24"/>
          <w:szCs w:val="24"/>
          <w:lang w:val="hy-AM"/>
        </w:rPr>
        <w:t xml:space="preserve"> հրապարակումները մեկնաբանել, իսկ ովքեր ոչ՝ նկատի առնելով այն հանգամանքը, որ գրառումների մեկնաբանությունների բաժինը փակ է մի շարք քաղաքացիների համար։ Բացի այդ, </w:t>
      </w:r>
      <w:proofErr w:type="spellStart"/>
      <w:r w:rsidRPr="0017210B">
        <w:rPr>
          <w:rFonts w:ascii="Sylfaen" w:hAnsi="Sylfaen"/>
          <w:sz w:val="24"/>
          <w:szCs w:val="24"/>
          <w:lang w:val="hy-AM"/>
        </w:rPr>
        <w:t>արդյո՞ք</w:t>
      </w:r>
      <w:proofErr w:type="spellEnd"/>
      <w:r w:rsidRPr="0017210B">
        <w:rPr>
          <w:rFonts w:ascii="Sylfaen" w:hAnsi="Sylfaen"/>
          <w:sz w:val="24"/>
          <w:szCs w:val="24"/>
          <w:lang w:val="hy-AM"/>
        </w:rPr>
        <w:t xml:space="preserve"> դա քաղաքացու խոսքի ազատության սահմանափակում չէ, </w:t>
      </w:r>
      <w:proofErr w:type="spellStart"/>
      <w:r w:rsidRPr="0017210B">
        <w:rPr>
          <w:rFonts w:ascii="Sylfaen" w:hAnsi="Sylfaen"/>
          <w:sz w:val="24"/>
          <w:szCs w:val="24"/>
          <w:lang w:val="hy-AM"/>
        </w:rPr>
        <w:t>ի՞նչ</w:t>
      </w:r>
      <w:proofErr w:type="spellEnd"/>
      <w:r w:rsidRPr="0017210B">
        <w:rPr>
          <w:rFonts w:ascii="Sylfaen" w:hAnsi="Sylfaen"/>
          <w:sz w:val="24"/>
          <w:szCs w:val="24"/>
          <w:lang w:val="hy-AM"/>
        </w:rPr>
        <w:t xml:space="preserve"> նպատակով է նախարարը քաղաքացուն զրկում իր կարծիքը, բողոքը, քննադատությունը </w:t>
      </w:r>
      <w:proofErr w:type="spellStart"/>
      <w:r w:rsidRPr="0017210B">
        <w:rPr>
          <w:rFonts w:ascii="Sylfaen" w:hAnsi="Sylfaen"/>
          <w:sz w:val="24"/>
          <w:szCs w:val="24"/>
          <w:lang w:val="hy-AM"/>
        </w:rPr>
        <w:t>հասցեական</w:t>
      </w:r>
      <w:proofErr w:type="spellEnd"/>
      <w:r w:rsidRPr="0017210B">
        <w:rPr>
          <w:rFonts w:ascii="Sylfaen" w:hAnsi="Sylfaen"/>
          <w:sz w:val="24"/>
          <w:szCs w:val="24"/>
          <w:lang w:val="hy-AM"/>
        </w:rPr>
        <w:t xml:space="preserve"> հնչեցնելու </w:t>
      </w:r>
      <w:r>
        <w:rPr>
          <w:rFonts w:ascii="Sylfaen" w:hAnsi="Sylfaen"/>
          <w:sz w:val="24"/>
          <w:szCs w:val="24"/>
          <w:lang w:val="hy-AM"/>
        </w:rPr>
        <w:t>հնարավորությունից, մանավանդ եթե</w:t>
      </w:r>
      <w:r w:rsidRPr="0017210B">
        <w:rPr>
          <w:rFonts w:ascii="Sylfaen" w:hAnsi="Sylfaen"/>
          <w:sz w:val="24"/>
          <w:szCs w:val="24"/>
          <w:lang w:val="hy-AM"/>
        </w:rPr>
        <w:t xml:space="preserve"> հաշվի առնե</w:t>
      </w:r>
      <w:r>
        <w:rPr>
          <w:rFonts w:ascii="Sylfaen" w:hAnsi="Sylfaen"/>
          <w:sz w:val="24"/>
          <w:szCs w:val="24"/>
          <w:lang w:val="hy-AM"/>
        </w:rPr>
        <w:t>նք</w:t>
      </w:r>
      <w:r w:rsidRPr="0017210B">
        <w:rPr>
          <w:rFonts w:ascii="Sylfaen" w:hAnsi="Sylfaen"/>
          <w:sz w:val="24"/>
          <w:szCs w:val="24"/>
          <w:lang w:val="hy-AM"/>
        </w:rPr>
        <w:t>, որ նա ֆինանսավորվում է քաղաքացիների վճարած հարկերից</w:t>
      </w:r>
      <w:r w:rsidRPr="0017210B">
        <w:rPr>
          <w:rStyle w:val="FootnoteReference"/>
          <w:rFonts w:ascii="Sylfaen" w:hAnsi="Sylfaen"/>
          <w:sz w:val="24"/>
          <w:szCs w:val="24"/>
          <w:lang w:val="hy-AM"/>
        </w:rPr>
        <w:footnoteReference w:id="102"/>
      </w:r>
      <w:r w:rsidRPr="0017210B">
        <w:rPr>
          <w:rFonts w:ascii="Sylfaen" w:hAnsi="Sylfaen"/>
          <w:sz w:val="24"/>
          <w:szCs w:val="24"/>
          <w:lang w:val="hy-AM"/>
        </w:rPr>
        <w:t>։ Այս հարցերին նախարարը չի պատասխանել՝ պատճառաբանելով, թե «հարցադրումը «Տեղեկատվության ազատության մասին» օրենքի իմաստով տեղեկություն չէ»։</w:t>
      </w:r>
    </w:p>
    <w:p w:rsidR="00406931" w:rsidRPr="0017210B" w:rsidRDefault="00406931" w:rsidP="00406931">
      <w:pPr>
        <w:spacing w:after="0" w:line="240" w:lineRule="auto"/>
        <w:rPr>
          <w:rFonts w:ascii="Sylfaen" w:hAnsi="Sylfaen"/>
          <w:sz w:val="24"/>
          <w:szCs w:val="24"/>
          <w:lang w:val="hy-AM"/>
        </w:rPr>
      </w:pPr>
    </w:p>
    <w:p w:rsidR="00406931" w:rsidRDefault="00406931" w:rsidP="00406931">
      <w:pPr>
        <w:pStyle w:val="NormalWeb"/>
        <w:shd w:val="clear" w:color="auto" w:fill="FFFFFF"/>
        <w:spacing w:before="0" w:beforeAutospacing="0" w:after="0" w:afterAutospacing="0" w:line="240" w:lineRule="auto"/>
        <w:textAlignment w:val="baseline"/>
        <w:rPr>
          <w:rFonts w:ascii="Sylfaen" w:eastAsiaTheme="minorEastAsia" w:hAnsi="Sylfaen" w:cstheme="minorBidi"/>
          <w:lang w:val="hy-AM" w:eastAsia="en-US"/>
        </w:rPr>
      </w:pPr>
      <w:r w:rsidRPr="0017210B">
        <w:rPr>
          <w:rFonts w:ascii="Sylfaen" w:eastAsiaTheme="minorEastAsia" w:hAnsi="Sylfaen" w:cstheme="minorBidi"/>
          <w:b/>
          <w:lang w:val="hy-AM" w:eastAsia="en-US"/>
        </w:rPr>
        <w:tab/>
        <w:t>Հունիսի 24-ին</w:t>
      </w:r>
      <w:r w:rsidRPr="0017210B">
        <w:rPr>
          <w:rFonts w:ascii="Sylfaen" w:eastAsiaTheme="minorEastAsia" w:hAnsi="Sylfaen" w:cstheme="minorBidi"/>
          <w:lang w:val="hy-AM" w:eastAsia="en-US"/>
        </w:rPr>
        <w:t xml:space="preserve"> «</w:t>
      </w:r>
      <w:hyperlink r:id="rId16" w:history="1">
        <w:r w:rsidRPr="0017210B">
          <w:rPr>
            <w:rFonts w:ascii="Sylfaen" w:eastAsiaTheme="minorEastAsia" w:hAnsi="Sylfaen" w:cstheme="minorBidi"/>
            <w:lang w:val="hy-AM" w:eastAsia="en-US"/>
          </w:rPr>
          <w:t>Panorama.am</w:t>
        </w:r>
      </w:hyperlink>
      <w:r>
        <w:rPr>
          <w:rFonts w:ascii="Sylfaen" w:eastAsiaTheme="minorEastAsia" w:hAnsi="Sylfaen" w:cstheme="minorBidi"/>
          <w:lang w:val="hy-AM" w:eastAsia="en-US"/>
        </w:rPr>
        <w:t>» լրատվական կայք</w:t>
      </w:r>
      <w:r w:rsidRPr="0017210B">
        <w:rPr>
          <w:rFonts w:ascii="Sylfaen" w:eastAsiaTheme="minorEastAsia" w:hAnsi="Sylfaen" w:cstheme="minorBidi"/>
          <w:lang w:val="hy-AM" w:eastAsia="en-US"/>
        </w:rPr>
        <w:t xml:space="preserve">ը հարցում է ուղարկել ՀՀ վարչապետի աշխատակազմ՝ Հայաստանում գործող կենսաբանական </w:t>
      </w:r>
      <w:proofErr w:type="spellStart"/>
      <w:r w:rsidRPr="0017210B">
        <w:rPr>
          <w:rFonts w:ascii="Sylfaen" w:eastAsiaTheme="minorEastAsia" w:hAnsi="Sylfaen" w:cstheme="minorBidi"/>
          <w:lang w:val="hy-AM" w:eastAsia="en-US"/>
        </w:rPr>
        <w:t>լաբորատորիների</w:t>
      </w:r>
      <w:proofErr w:type="spellEnd"/>
      <w:r w:rsidRPr="0017210B">
        <w:rPr>
          <w:rFonts w:ascii="Sylfaen" w:eastAsiaTheme="minorEastAsia" w:hAnsi="Sylfaen" w:cstheme="minorBidi"/>
          <w:lang w:val="hy-AM" w:eastAsia="en-US"/>
        </w:rPr>
        <w:t xml:space="preserve"> գործունեության, դրանց անվտանգության վերաբերյալ։ Աշխատակազմից պատասխան գրությամբ հայտնել են, որ հարցի հասցեատերը </w:t>
      </w:r>
      <w:r>
        <w:rPr>
          <w:rFonts w:ascii="Sylfaen" w:eastAsiaTheme="minorEastAsia" w:hAnsi="Sylfaen" w:cstheme="minorBidi"/>
          <w:lang w:val="hy-AM" w:eastAsia="en-US"/>
        </w:rPr>
        <w:t>ՀՀ ա</w:t>
      </w:r>
      <w:r w:rsidRPr="0017210B">
        <w:rPr>
          <w:rFonts w:ascii="Sylfaen" w:eastAsiaTheme="minorEastAsia" w:hAnsi="Sylfaen" w:cstheme="minorBidi"/>
          <w:lang w:val="hy-AM" w:eastAsia="en-US"/>
        </w:rPr>
        <w:t xml:space="preserve">ռողջապահության նախարարությունն է, սակայն օրենքով սահմանված կարգով հարցումը չի </w:t>
      </w:r>
      <w:proofErr w:type="spellStart"/>
      <w:r w:rsidRPr="0017210B">
        <w:rPr>
          <w:rFonts w:ascii="Sylfaen" w:eastAsiaTheme="minorEastAsia" w:hAnsi="Sylfaen" w:cstheme="minorBidi"/>
          <w:lang w:val="hy-AM" w:eastAsia="en-US"/>
        </w:rPr>
        <w:t>վերահասցեագր</w:t>
      </w:r>
      <w:r>
        <w:rPr>
          <w:rFonts w:ascii="Sylfaen" w:eastAsiaTheme="minorEastAsia" w:hAnsi="Sylfaen" w:cstheme="minorBidi"/>
          <w:lang w:val="hy-AM" w:eastAsia="en-US"/>
        </w:rPr>
        <w:t>վ</w:t>
      </w:r>
      <w:r w:rsidRPr="0017210B">
        <w:rPr>
          <w:rFonts w:ascii="Sylfaen" w:eastAsiaTheme="minorEastAsia" w:hAnsi="Sylfaen" w:cstheme="minorBidi"/>
          <w:lang w:val="hy-AM" w:eastAsia="en-US"/>
        </w:rPr>
        <w:t>ել</w:t>
      </w:r>
      <w:proofErr w:type="spellEnd"/>
      <w:r w:rsidRPr="0017210B">
        <w:rPr>
          <w:rFonts w:ascii="Sylfaen" w:eastAsiaTheme="minorEastAsia" w:hAnsi="Sylfaen" w:cstheme="minorBidi"/>
          <w:lang w:val="hy-AM" w:eastAsia="en-US"/>
        </w:rPr>
        <w:t xml:space="preserve"> </w:t>
      </w:r>
      <w:r>
        <w:rPr>
          <w:rFonts w:ascii="Sylfaen" w:eastAsiaTheme="minorEastAsia" w:hAnsi="Sylfaen" w:cstheme="minorBidi"/>
          <w:lang w:val="hy-AM" w:eastAsia="en-US"/>
        </w:rPr>
        <w:t xml:space="preserve">այդ </w:t>
      </w:r>
      <w:r w:rsidRPr="0017210B">
        <w:rPr>
          <w:rFonts w:ascii="Sylfaen" w:eastAsiaTheme="minorEastAsia" w:hAnsi="Sylfaen" w:cstheme="minorBidi"/>
          <w:lang w:val="hy-AM" w:eastAsia="en-US"/>
        </w:rPr>
        <w:t>նախարարություն</w:t>
      </w:r>
      <w:r w:rsidRPr="0017210B">
        <w:rPr>
          <w:rStyle w:val="FootnoteReference"/>
          <w:rFonts w:ascii="Sylfaen" w:eastAsiaTheme="minorEastAsia" w:hAnsi="Sylfaen" w:cstheme="minorBidi"/>
          <w:lang w:val="hy-AM" w:eastAsia="en-US"/>
        </w:rPr>
        <w:footnoteReference w:id="103"/>
      </w:r>
      <w:r w:rsidRPr="0017210B">
        <w:rPr>
          <w:rFonts w:ascii="Sylfaen" w:eastAsiaTheme="minorEastAsia" w:hAnsi="Sylfaen" w:cstheme="minorBidi"/>
          <w:lang w:val="hy-AM" w:eastAsia="en-US"/>
        </w:rPr>
        <w:t>։</w:t>
      </w:r>
      <w:r w:rsidRPr="0017210B">
        <w:rPr>
          <w:rFonts w:ascii="Sylfaen" w:eastAsiaTheme="minorEastAsia" w:hAnsi="Sylfaen" w:cstheme="minorBidi"/>
          <w:lang w:val="hy-AM" w:eastAsia="en-US"/>
        </w:rPr>
        <w:br/>
      </w:r>
      <w:r w:rsidRPr="0017210B">
        <w:rPr>
          <w:rFonts w:ascii="Arian AMU" w:hAnsi="Arian AMU" w:cs="Arian AMU"/>
          <w:color w:val="000000"/>
          <w:sz w:val="21"/>
          <w:szCs w:val="21"/>
          <w:shd w:val="clear" w:color="auto" w:fill="FFFFFF"/>
          <w:lang w:val="hy-AM"/>
        </w:rPr>
        <w:tab/>
        <w:t>«</w:t>
      </w:r>
      <w:r w:rsidRPr="0017210B">
        <w:rPr>
          <w:rFonts w:ascii="Sylfaen" w:eastAsiaTheme="minorEastAsia" w:hAnsi="Sylfaen" w:cstheme="minorBidi"/>
          <w:lang w:val="hy-AM" w:eastAsia="en-US"/>
        </w:rPr>
        <w:t>Panorama.am»</w:t>
      </w:r>
      <w:r>
        <w:rPr>
          <w:rFonts w:ascii="Sylfaen" w:eastAsiaTheme="minorEastAsia" w:hAnsi="Sylfaen" w:cstheme="minorBidi"/>
          <w:lang w:val="hy-AM" w:eastAsia="en-US"/>
        </w:rPr>
        <w:t>-ը</w:t>
      </w:r>
      <w:r w:rsidRPr="0017210B">
        <w:rPr>
          <w:rFonts w:ascii="Sylfaen" w:eastAsiaTheme="minorEastAsia" w:hAnsi="Sylfaen" w:cstheme="minorBidi"/>
          <w:lang w:val="hy-AM" w:eastAsia="en-US"/>
        </w:rPr>
        <w:t xml:space="preserve"> </w:t>
      </w:r>
      <w:r>
        <w:rPr>
          <w:rFonts w:ascii="Sylfaen" w:eastAsiaTheme="minorEastAsia" w:hAnsi="Sylfaen" w:cstheme="minorBidi"/>
          <w:lang w:val="hy-AM" w:eastAsia="en-US"/>
        </w:rPr>
        <w:t>նույն</w:t>
      </w:r>
      <w:r w:rsidRPr="0017210B">
        <w:rPr>
          <w:rFonts w:ascii="Sylfaen" w:eastAsiaTheme="minorEastAsia" w:hAnsi="Sylfaen" w:cstheme="minorBidi"/>
          <w:lang w:val="hy-AM" w:eastAsia="en-US"/>
        </w:rPr>
        <w:t xml:space="preserve"> հարցումն ուղարկել է ՀՀ առողջապահության նախարարություն, որտեղից, սակայն, խնդրի մասին ամբողջական տեղեկություն չի ստացել։</w:t>
      </w:r>
      <w:r w:rsidRPr="00C67ACE">
        <w:rPr>
          <w:rFonts w:ascii="Sylfaen" w:eastAsiaTheme="minorEastAsia" w:hAnsi="Sylfaen" w:cstheme="minorBidi"/>
          <w:lang w:val="hy-AM" w:eastAsia="en-US"/>
        </w:rPr>
        <w:t xml:space="preserve"> </w:t>
      </w: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b/>
          <w:highlight w:val="magenta"/>
          <w:lang w:val="hy-AM"/>
        </w:rPr>
      </w:pPr>
    </w:p>
    <w:p w:rsidR="00406931" w:rsidRDefault="00406931" w:rsidP="00406931">
      <w:pPr>
        <w:pStyle w:val="NormalWeb"/>
        <w:shd w:val="clear" w:color="auto" w:fill="FFFFFF"/>
        <w:spacing w:before="0" w:beforeAutospacing="0" w:after="0" w:afterAutospacing="0" w:line="240" w:lineRule="auto"/>
        <w:textAlignment w:val="baseline"/>
        <w:rPr>
          <w:rFonts w:ascii="Sylfaen" w:hAnsi="Sylfaen"/>
          <w:bdr w:val="none" w:sz="0" w:space="0" w:color="auto" w:frame="1"/>
          <w:lang w:val="hy-AM"/>
        </w:rPr>
      </w:pPr>
      <w:r>
        <w:rPr>
          <w:rFonts w:ascii="Sylfaen" w:hAnsi="Sylfaen"/>
          <w:b/>
          <w:lang w:val="hy-AM"/>
        </w:rPr>
        <w:lastRenderedPageBreak/>
        <w:tab/>
      </w:r>
      <w:r w:rsidRPr="0017210B">
        <w:rPr>
          <w:rFonts w:ascii="Sylfaen" w:hAnsi="Sylfaen"/>
          <w:b/>
          <w:lang w:val="hy-AM"/>
        </w:rPr>
        <w:t>Հունիսի 24-ին</w:t>
      </w:r>
      <w:r w:rsidRPr="0017210B">
        <w:rPr>
          <w:rFonts w:ascii="Sylfaen" w:hAnsi="Sylfaen"/>
          <w:lang w:val="hy-AM"/>
        </w:rPr>
        <w:t xml:space="preserve"> </w:t>
      </w:r>
      <w:r w:rsidRPr="0017210B">
        <w:rPr>
          <w:rFonts w:ascii="Sylfaen" w:hAnsi="Sylfaen"/>
          <w:bdr w:val="none" w:sz="0" w:space="0" w:color="auto" w:frame="1"/>
          <w:lang w:val="hy-AM"/>
        </w:rPr>
        <w:t>«</w:t>
      </w:r>
      <w:hyperlink r:id="rId17" w:tgtFrame="_blank" w:history="1">
        <w:r w:rsidRPr="0017210B">
          <w:rPr>
            <w:rFonts w:ascii="Sylfaen" w:hAnsi="Sylfaen"/>
            <w:bdr w:val="none" w:sz="0" w:space="0" w:color="auto" w:frame="1"/>
            <w:lang w:val="hy-AM"/>
          </w:rPr>
          <w:t>168.am</w:t>
        </w:r>
      </w:hyperlink>
      <w:r>
        <w:rPr>
          <w:rFonts w:ascii="Sylfaen" w:hAnsi="Sylfaen"/>
          <w:bdr w:val="none" w:sz="0" w:space="0" w:color="auto" w:frame="1"/>
          <w:lang w:val="hy-AM"/>
        </w:rPr>
        <w:t>» լրատվական կայք</w:t>
      </w:r>
      <w:r w:rsidRPr="0017210B">
        <w:rPr>
          <w:rFonts w:ascii="Sylfaen" w:hAnsi="Sylfaen"/>
          <w:bdr w:val="none" w:sz="0" w:space="0" w:color="auto" w:frame="1"/>
          <w:lang w:val="hy-AM"/>
        </w:rPr>
        <w:t xml:space="preserve">ը գրել է, որ, ըստ լուրերի, ներկայումս </w:t>
      </w:r>
      <w:proofErr w:type="spellStart"/>
      <w:r w:rsidRPr="0017210B">
        <w:rPr>
          <w:rFonts w:ascii="Sylfaen" w:hAnsi="Sylfaen"/>
          <w:bdr w:val="none" w:sz="0" w:space="0" w:color="auto" w:frame="1"/>
          <w:lang w:val="hy-AM"/>
        </w:rPr>
        <w:t>որևէ</w:t>
      </w:r>
      <w:proofErr w:type="spellEnd"/>
      <w:r w:rsidRPr="0017210B">
        <w:rPr>
          <w:rFonts w:ascii="Sylfaen" w:hAnsi="Sylfaen"/>
          <w:bdr w:val="none" w:sz="0" w:space="0" w:color="auto" w:frame="1"/>
          <w:lang w:val="hy-AM"/>
        </w:rPr>
        <w:t xml:space="preserve"> պետական պաշտոն չզբաղեցնող, «Հայաստանի պետական </w:t>
      </w:r>
      <w:r>
        <w:rPr>
          <w:rFonts w:ascii="Sylfaen" w:hAnsi="Sylfaen"/>
          <w:bdr w:val="none" w:sz="0" w:space="0" w:color="auto" w:frame="1"/>
          <w:lang w:val="hy-AM"/>
        </w:rPr>
        <w:t>հետաքրքրությունների ֆոնդ</w:t>
      </w:r>
      <w:r w:rsidRPr="0017210B">
        <w:rPr>
          <w:rFonts w:ascii="Sylfaen" w:hAnsi="Sylfaen"/>
          <w:bdr w:val="none" w:sz="0" w:space="0" w:color="auto" w:frame="1"/>
          <w:lang w:val="hy-AM"/>
        </w:rPr>
        <w:t>»</w:t>
      </w:r>
      <w:r>
        <w:rPr>
          <w:rFonts w:ascii="Sylfaen" w:hAnsi="Sylfaen"/>
          <w:bdr w:val="none" w:sz="0" w:space="0" w:color="auto" w:frame="1"/>
          <w:lang w:val="hy-AM"/>
        </w:rPr>
        <w:t xml:space="preserve"> ՓԲԸ-ի</w:t>
      </w:r>
      <w:r w:rsidRPr="0017210B">
        <w:rPr>
          <w:rFonts w:ascii="Sylfaen" w:hAnsi="Sylfaen"/>
          <w:bdr w:val="none" w:sz="0" w:space="0" w:color="auto" w:frame="1"/>
          <w:lang w:val="hy-AM"/>
        </w:rPr>
        <w:t xml:space="preserve"> տնօրենների խորհրդի նախագահ Տիգրան </w:t>
      </w:r>
      <w:proofErr w:type="spellStart"/>
      <w:r w:rsidRPr="0017210B">
        <w:rPr>
          <w:rFonts w:ascii="Sylfaen" w:hAnsi="Sylfaen"/>
          <w:bdr w:val="none" w:sz="0" w:space="0" w:color="auto" w:frame="1"/>
          <w:lang w:val="hy-AM"/>
        </w:rPr>
        <w:t>Ավինյանը</w:t>
      </w:r>
      <w:proofErr w:type="spellEnd"/>
      <w:r w:rsidRPr="0017210B">
        <w:rPr>
          <w:rFonts w:ascii="Sylfaen" w:hAnsi="Sylfaen"/>
          <w:bdr w:val="none" w:sz="0" w:space="0" w:color="auto" w:frame="1"/>
          <w:lang w:val="hy-AM"/>
        </w:rPr>
        <w:t xml:space="preserve"> արտասահման է մեկնում դիվանագիտական անձնագրով</w:t>
      </w:r>
      <w:r w:rsidRPr="0017210B">
        <w:rPr>
          <w:rStyle w:val="FootnoteReference"/>
          <w:rFonts w:ascii="Sylfaen" w:hAnsi="Sylfaen"/>
          <w:bdr w:val="none" w:sz="0" w:space="0" w:color="auto" w:frame="1"/>
          <w:lang w:val="hy-AM"/>
        </w:rPr>
        <w:footnoteReference w:id="104"/>
      </w:r>
      <w:r w:rsidRPr="0017210B">
        <w:rPr>
          <w:rFonts w:ascii="Sylfaen" w:hAnsi="Sylfaen"/>
          <w:bdr w:val="none" w:sz="0" w:space="0" w:color="auto" w:frame="1"/>
          <w:lang w:val="hy-AM"/>
        </w:rPr>
        <w:t>: Այս առնչությամբ կայքը հարցում է ուղարկել Արտաքին գործերի</w:t>
      </w:r>
      <w:r>
        <w:rPr>
          <w:rFonts w:ascii="Sylfaen" w:hAnsi="Sylfaen"/>
          <w:bdr w:val="none" w:sz="0" w:space="0" w:color="auto" w:frame="1"/>
          <w:lang w:val="hy-AM"/>
        </w:rPr>
        <w:t xml:space="preserve"> նախարարություն՝</w:t>
      </w:r>
      <w:r w:rsidRPr="001255E4">
        <w:rPr>
          <w:rFonts w:ascii="Sylfaen" w:hAnsi="Sylfaen"/>
          <w:bdr w:val="none" w:sz="0" w:space="0" w:color="auto" w:frame="1"/>
          <w:lang w:val="hy-AM"/>
        </w:rPr>
        <w:t xml:space="preserve"> </w:t>
      </w:r>
      <w:proofErr w:type="spellStart"/>
      <w:r w:rsidRPr="001255E4">
        <w:rPr>
          <w:rFonts w:ascii="Sylfaen" w:hAnsi="Sylfaen"/>
          <w:bdr w:val="none" w:sz="0" w:space="0" w:color="auto" w:frame="1"/>
          <w:lang w:val="hy-AM"/>
        </w:rPr>
        <w:t>արդյո՞ք</w:t>
      </w:r>
      <w:proofErr w:type="spellEnd"/>
      <w:r w:rsidRPr="001255E4">
        <w:rPr>
          <w:rFonts w:ascii="Sylfaen" w:hAnsi="Sylfaen"/>
          <w:bdr w:val="none" w:sz="0" w:space="0" w:color="auto" w:frame="1"/>
          <w:lang w:val="hy-AM"/>
        </w:rPr>
        <w:t xml:space="preserve"> ՀՀ քաղաքացի, նախկին փոխվարչապետ Տիգրան </w:t>
      </w:r>
      <w:proofErr w:type="spellStart"/>
      <w:r w:rsidRPr="001255E4">
        <w:rPr>
          <w:rFonts w:ascii="Sylfaen" w:hAnsi="Sylfaen"/>
          <w:bdr w:val="none" w:sz="0" w:space="0" w:color="auto" w:frame="1"/>
          <w:lang w:val="hy-AM"/>
        </w:rPr>
        <w:t>Ավինյանն</w:t>
      </w:r>
      <w:proofErr w:type="spellEnd"/>
      <w:r w:rsidRPr="001255E4">
        <w:rPr>
          <w:rFonts w:ascii="Sylfaen" w:hAnsi="Sylfaen"/>
          <w:bdr w:val="none" w:sz="0" w:space="0" w:color="auto" w:frame="1"/>
          <w:lang w:val="hy-AM"/>
        </w:rPr>
        <w:t xml:space="preserve"> ունի դիվանագիտական անձնագիր, և եթե այո, </w:t>
      </w:r>
      <w:proofErr w:type="spellStart"/>
      <w:r w:rsidRPr="001255E4">
        <w:rPr>
          <w:rFonts w:ascii="Sylfaen" w:hAnsi="Sylfaen"/>
          <w:bdr w:val="none" w:sz="0" w:space="0" w:color="auto" w:frame="1"/>
          <w:lang w:val="hy-AM"/>
        </w:rPr>
        <w:t>ի՞նչ</w:t>
      </w:r>
      <w:proofErr w:type="spellEnd"/>
      <w:r w:rsidRPr="001255E4">
        <w:rPr>
          <w:rFonts w:ascii="Sylfaen" w:hAnsi="Sylfaen"/>
          <w:bdr w:val="none" w:sz="0" w:space="0" w:color="auto" w:frame="1"/>
          <w:lang w:val="hy-AM"/>
        </w:rPr>
        <w:t xml:space="preserve"> հիմքով:</w:t>
      </w:r>
      <w:r>
        <w:rPr>
          <w:rFonts w:ascii="Sylfaen" w:hAnsi="Sylfaen"/>
          <w:bdr w:val="none" w:sz="0" w:space="0" w:color="auto" w:frame="1"/>
          <w:lang w:val="hy-AM"/>
        </w:rPr>
        <w:t xml:space="preserve"> </w:t>
      </w:r>
      <w:r w:rsidRPr="001255E4">
        <w:rPr>
          <w:rFonts w:ascii="Sylfaen" w:hAnsi="Sylfaen"/>
          <w:bdr w:val="none" w:sz="0" w:space="0" w:color="auto" w:frame="1"/>
          <w:lang w:val="hy-AM"/>
        </w:rPr>
        <w:t>ԱԳՆ-</w:t>
      </w:r>
      <w:proofErr w:type="spellStart"/>
      <w:r w:rsidRPr="001255E4">
        <w:rPr>
          <w:rFonts w:ascii="Sylfaen" w:hAnsi="Sylfaen"/>
          <w:bdr w:val="none" w:sz="0" w:space="0" w:color="auto" w:frame="1"/>
          <w:lang w:val="hy-AM"/>
        </w:rPr>
        <w:t>ից</w:t>
      </w:r>
      <w:proofErr w:type="spellEnd"/>
      <w:r w:rsidRPr="001255E4">
        <w:rPr>
          <w:rFonts w:ascii="Sylfaen" w:hAnsi="Sylfaen"/>
          <w:bdr w:val="none" w:sz="0" w:space="0" w:color="auto" w:frame="1"/>
          <w:lang w:val="hy-AM"/>
        </w:rPr>
        <w:t xml:space="preserve"> ստաց</w:t>
      </w:r>
      <w:r>
        <w:rPr>
          <w:rFonts w:ascii="Sylfaen" w:hAnsi="Sylfaen"/>
          <w:bdr w:val="none" w:sz="0" w:space="0" w:color="auto" w:frame="1"/>
          <w:lang w:val="hy-AM"/>
        </w:rPr>
        <w:t xml:space="preserve">ված պատասխանի համաձայն՝ հայցվող տեղեկությունը պետական գաղտնիք է։ </w:t>
      </w:r>
    </w:p>
    <w:p w:rsidR="00406931" w:rsidRDefault="00406931" w:rsidP="00406931">
      <w:pPr>
        <w:spacing w:after="0" w:line="240" w:lineRule="auto"/>
        <w:rPr>
          <w:rFonts w:ascii="Sylfaen" w:hAnsi="Sylfaen"/>
          <w:sz w:val="24"/>
          <w:szCs w:val="24"/>
          <w:lang w:val="hy-AM"/>
        </w:rPr>
      </w:pPr>
      <w:r>
        <w:rPr>
          <w:rFonts w:ascii="Sylfaen" w:hAnsi="Sylfaen"/>
          <w:sz w:val="24"/>
          <w:szCs w:val="24"/>
          <w:lang w:val="hy-AM"/>
        </w:rPr>
        <w:tab/>
      </w:r>
    </w:p>
    <w:p w:rsidR="00406931" w:rsidRDefault="00406931" w:rsidP="00406931">
      <w:pPr>
        <w:spacing w:after="0" w:line="240" w:lineRule="auto"/>
        <w:rPr>
          <w:rFonts w:ascii="Sylfaen" w:hAnsi="Sylfaen"/>
          <w:sz w:val="24"/>
          <w:szCs w:val="24"/>
          <w:lang w:val="hy-AM"/>
        </w:rPr>
      </w:pPr>
      <w:r>
        <w:rPr>
          <w:rFonts w:ascii="Sylfaen" w:hAnsi="Sylfaen"/>
          <w:sz w:val="24"/>
          <w:szCs w:val="24"/>
          <w:lang w:val="hy-AM"/>
        </w:rPr>
        <w:tab/>
      </w:r>
      <w:r w:rsidRPr="0017210B">
        <w:rPr>
          <w:rFonts w:ascii="Sylfaen" w:hAnsi="Sylfaen"/>
          <w:b/>
          <w:sz w:val="24"/>
          <w:szCs w:val="24"/>
          <w:lang w:val="hy-AM"/>
        </w:rPr>
        <w:t>Հունիսի 24-ին</w:t>
      </w:r>
      <w:r>
        <w:rPr>
          <w:rFonts w:ascii="Sylfaen" w:hAnsi="Sylfaen"/>
          <w:sz w:val="24"/>
          <w:szCs w:val="24"/>
          <w:lang w:val="hy-AM"/>
        </w:rPr>
        <w:t xml:space="preserve"> «Hetq.am» </w:t>
      </w:r>
      <w:proofErr w:type="spellStart"/>
      <w:r>
        <w:rPr>
          <w:rFonts w:ascii="Sylfaen" w:hAnsi="Sylfaen"/>
          <w:sz w:val="24"/>
          <w:szCs w:val="24"/>
          <w:lang w:val="hy-AM"/>
        </w:rPr>
        <w:t>առցանց</w:t>
      </w:r>
      <w:proofErr w:type="spellEnd"/>
      <w:r>
        <w:rPr>
          <w:rFonts w:ascii="Sylfaen" w:hAnsi="Sylfaen"/>
          <w:sz w:val="24"/>
          <w:szCs w:val="24"/>
          <w:lang w:val="hy-AM"/>
        </w:rPr>
        <w:t xml:space="preserve"> պարբերական</w:t>
      </w:r>
      <w:r w:rsidRPr="0017210B">
        <w:rPr>
          <w:rFonts w:ascii="Sylfaen" w:hAnsi="Sylfaen"/>
          <w:sz w:val="24"/>
          <w:szCs w:val="24"/>
          <w:lang w:val="hy-AM"/>
        </w:rPr>
        <w:t>ը գրել է, որ «Նորք</w:t>
      </w:r>
      <w:r>
        <w:rPr>
          <w:rFonts w:ascii="Sylfaen" w:hAnsi="Sylfaen"/>
          <w:sz w:val="24"/>
          <w:szCs w:val="24"/>
          <w:lang w:val="hy-AM"/>
        </w:rPr>
        <w:t>-</w:t>
      </w:r>
      <w:r w:rsidRPr="0017210B">
        <w:rPr>
          <w:rFonts w:ascii="Sylfaen" w:hAnsi="Sylfaen"/>
          <w:sz w:val="24"/>
          <w:szCs w:val="24"/>
          <w:lang w:val="hy-AM"/>
        </w:rPr>
        <w:t>Մարաշ» բժշկական կենտրոնի գործունեությանը, մասնավորապես</w:t>
      </w:r>
      <w:r>
        <w:rPr>
          <w:rFonts w:ascii="Sylfaen" w:hAnsi="Sylfaen"/>
          <w:sz w:val="24"/>
          <w:szCs w:val="24"/>
          <w:lang w:val="hy-AM"/>
        </w:rPr>
        <w:t>՝</w:t>
      </w:r>
      <w:r w:rsidRPr="0017210B">
        <w:rPr>
          <w:rFonts w:ascii="Sylfaen" w:hAnsi="Sylfaen"/>
          <w:sz w:val="24"/>
          <w:szCs w:val="24"/>
          <w:lang w:val="hy-AM"/>
        </w:rPr>
        <w:t xml:space="preserve"> </w:t>
      </w:r>
      <w:proofErr w:type="spellStart"/>
      <w:r w:rsidRPr="0017210B">
        <w:rPr>
          <w:rFonts w:ascii="Sylfaen" w:hAnsi="Sylfaen"/>
          <w:sz w:val="24"/>
          <w:szCs w:val="24"/>
          <w:lang w:val="hy-AM"/>
        </w:rPr>
        <w:t>գնումներին</w:t>
      </w:r>
      <w:proofErr w:type="spellEnd"/>
      <w:r w:rsidRPr="0017210B">
        <w:rPr>
          <w:rFonts w:ascii="Sylfaen" w:hAnsi="Sylfaen"/>
          <w:sz w:val="24"/>
          <w:szCs w:val="24"/>
          <w:lang w:val="hy-AM"/>
        </w:rPr>
        <w:t xml:space="preserve"> վերաբերող հարցերով մարտի 31-ին դիմել է </w:t>
      </w:r>
      <w:proofErr w:type="spellStart"/>
      <w:r w:rsidRPr="0017210B">
        <w:rPr>
          <w:rFonts w:ascii="Sylfaen" w:hAnsi="Sylfaen"/>
          <w:sz w:val="24"/>
          <w:szCs w:val="24"/>
          <w:lang w:val="hy-AM"/>
        </w:rPr>
        <w:t>Երևանի</w:t>
      </w:r>
      <w:proofErr w:type="spellEnd"/>
      <w:r w:rsidRPr="0017210B">
        <w:rPr>
          <w:rFonts w:ascii="Sylfaen" w:hAnsi="Sylfaen"/>
          <w:sz w:val="24"/>
          <w:szCs w:val="24"/>
          <w:lang w:val="hy-AM"/>
        </w:rPr>
        <w:t xml:space="preserve"> քաղաքապետարան, որտեղից արձագանք չի ստացել, իսկ բանավոր հարցումներից հետո տրամադրվել է ԲԿ-ի ներկայացրած կեղծ տեղեկությունը (կեղծ լինելը հաստատվել է լրատվամիջոցի հետաքննության արդյունքում)</w:t>
      </w:r>
      <w:r w:rsidRPr="0017210B">
        <w:rPr>
          <w:rStyle w:val="FootnoteReference"/>
          <w:rFonts w:ascii="Sylfaen" w:hAnsi="Sylfaen"/>
          <w:sz w:val="24"/>
          <w:szCs w:val="24"/>
          <w:lang w:val="hy-AM"/>
        </w:rPr>
        <w:footnoteReference w:id="105"/>
      </w:r>
      <w:r w:rsidRPr="0017210B">
        <w:rPr>
          <w:rFonts w:ascii="Sylfaen" w:hAnsi="Sylfaen"/>
          <w:sz w:val="24"/>
          <w:szCs w:val="24"/>
          <w:lang w:val="hy-AM"/>
        </w:rPr>
        <w:t>։ Մայիսի 17-ին լրատվամիջոցը բժշկական կենտրոնի գործունեության ու զարգացման ծրագրերի մասին երկրորդ հարցումն է ուղարկել քաղաքապետարան։ Հունիսի 3-ին քաղաքապետարանից ստացվել է ոչ ճշգրիտ և ոչ ամբողջական տեղեկություն</w:t>
      </w:r>
      <w:r>
        <w:rPr>
          <w:rFonts w:ascii="Sylfaen" w:hAnsi="Sylfaen"/>
          <w:sz w:val="24"/>
          <w:szCs w:val="24"/>
          <w:lang w:val="hy-AM"/>
        </w:rPr>
        <w:t>։</w:t>
      </w:r>
    </w:p>
    <w:p w:rsidR="00406931" w:rsidRDefault="00406931" w:rsidP="00406931">
      <w:pPr>
        <w:spacing w:line="240" w:lineRule="auto"/>
        <w:rPr>
          <w:rFonts w:ascii="Arial" w:hAnsi="Arial" w:cs="Arial"/>
          <w:color w:val="212529"/>
          <w:shd w:val="clear" w:color="auto" w:fill="F8F8F8"/>
          <w:lang w:val="hy-AM"/>
        </w:rPr>
      </w:pPr>
    </w:p>
    <w:p w:rsidR="00406931" w:rsidRPr="00751DD1" w:rsidRDefault="00406931" w:rsidP="00406931">
      <w:pPr>
        <w:spacing w:line="240" w:lineRule="auto"/>
        <w:rPr>
          <w:rFonts w:ascii="Sylfaen" w:hAnsi="Sylfaen"/>
          <w:sz w:val="24"/>
          <w:szCs w:val="24"/>
          <w:lang w:val="hy-AM"/>
        </w:rPr>
      </w:pPr>
      <w:r w:rsidRPr="0017210B">
        <w:rPr>
          <w:rFonts w:ascii="Sylfaen" w:hAnsi="Sylfaen"/>
          <w:b/>
          <w:sz w:val="24"/>
          <w:szCs w:val="24"/>
          <w:lang w:val="hy-AM"/>
        </w:rPr>
        <w:tab/>
        <w:t>Հունիսի 25-ին</w:t>
      </w:r>
      <w:r>
        <w:rPr>
          <w:rFonts w:ascii="Sylfaen" w:hAnsi="Sylfaen"/>
          <w:sz w:val="24"/>
          <w:szCs w:val="24"/>
          <w:lang w:val="hy-AM"/>
        </w:rPr>
        <w:t xml:space="preserve"> «Pastinfo.am» լրատվական կայք</w:t>
      </w:r>
      <w:r w:rsidRPr="0017210B">
        <w:rPr>
          <w:rFonts w:ascii="Sylfaen" w:hAnsi="Sylfaen"/>
          <w:sz w:val="24"/>
          <w:szCs w:val="24"/>
          <w:lang w:val="hy-AM"/>
        </w:rPr>
        <w:t xml:space="preserve">ը գրել է, որ </w:t>
      </w:r>
      <w:r>
        <w:rPr>
          <w:rFonts w:ascii="Sylfaen" w:hAnsi="Sylfaen"/>
          <w:sz w:val="24"/>
          <w:szCs w:val="24"/>
          <w:lang w:val="hy-AM"/>
        </w:rPr>
        <w:t>«</w:t>
      </w:r>
      <w:r w:rsidRPr="0017210B">
        <w:rPr>
          <w:rFonts w:ascii="Sylfaen" w:hAnsi="Sylfaen"/>
          <w:sz w:val="24"/>
          <w:szCs w:val="24"/>
          <w:lang w:val="hy-AM"/>
        </w:rPr>
        <w:t xml:space="preserve">Հայաստանի պետական </w:t>
      </w:r>
      <w:r>
        <w:rPr>
          <w:rFonts w:ascii="Sylfaen" w:hAnsi="Sylfaen"/>
          <w:sz w:val="24"/>
          <w:szCs w:val="24"/>
          <w:lang w:val="hy-AM"/>
        </w:rPr>
        <w:t>հետաքրքրությունների</w:t>
      </w:r>
      <w:r w:rsidRPr="0017210B">
        <w:rPr>
          <w:rFonts w:ascii="Sylfaen" w:hAnsi="Sylfaen"/>
          <w:sz w:val="24"/>
          <w:szCs w:val="24"/>
          <w:lang w:val="hy-AM"/>
        </w:rPr>
        <w:t xml:space="preserve"> ֆոնդ</w:t>
      </w:r>
      <w:r>
        <w:rPr>
          <w:rFonts w:ascii="Sylfaen" w:hAnsi="Sylfaen"/>
          <w:sz w:val="24"/>
          <w:szCs w:val="24"/>
          <w:lang w:val="hy-AM"/>
        </w:rPr>
        <w:t>» ՓԲԸ-ն,</w:t>
      </w:r>
      <w:r w:rsidRPr="00C12CF8">
        <w:rPr>
          <w:rFonts w:ascii="Sylfaen" w:hAnsi="Sylfaen"/>
          <w:sz w:val="24"/>
          <w:szCs w:val="24"/>
          <w:lang w:val="hy-AM"/>
        </w:rPr>
        <w:t xml:space="preserve"> խախտելով «Տեղեկատվության ազատության մասին» ՀՀ օրենքը, գաղտնի է պահում Տնօրենների խորհրդի օտարերկրացի անդամների կոնտակտային տվյալները</w:t>
      </w:r>
      <w:r w:rsidRPr="00C12CF8">
        <w:rPr>
          <w:rStyle w:val="FootnoteReference"/>
          <w:lang w:val="hy-AM"/>
        </w:rPr>
        <w:footnoteReference w:id="106"/>
      </w:r>
      <w:r w:rsidRPr="00C12CF8">
        <w:rPr>
          <w:rFonts w:ascii="Sylfaen" w:hAnsi="Sylfaen"/>
          <w:sz w:val="24"/>
          <w:szCs w:val="24"/>
          <w:lang w:val="hy-AM"/>
        </w:rPr>
        <w:t xml:space="preserve">, իսկ իրենց հարցումները՝ ուղղված </w:t>
      </w:r>
      <w:r>
        <w:rPr>
          <w:rFonts w:ascii="Sylfaen" w:hAnsi="Sylfaen"/>
          <w:sz w:val="24"/>
          <w:szCs w:val="24"/>
          <w:lang w:val="hy-AM"/>
        </w:rPr>
        <w:t>Ֆոնդ</w:t>
      </w:r>
      <w:r w:rsidRPr="00C12CF8">
        <w:rPr>
          <w:rFonts w:ascii="Sylfaen" w:hAnsi="Sylfaen"/>
          <w:sz w:val="24"/>
          <w:szCs w:val="24"/>
          <w:lang w:val="hy-AM"/>
        </w:rPr>
        <w:t>ի գրասենյակ, հասցեատերերին չեն հասնում</w:t>
      </w:r>
      <w:r>
        <w:rPr>
          <w:rFonts w:ascii="Sylfaen" w:hAnsi="Sylfaen"/>
          <w:sz w:val="24"/>
          <w:szCs w:val="24"/>
          <w:lang w:val="hy-AM"/>
        </w:rPr>
        <w:t xml:space="preserve">։ Կայքի հարցումները հիմնականում վերաբերել են </w:t>
      </w:r>
      <w:r w:rsidRPr="00C40DF4">
        <w:rPr>
          <w:rFonts w:ascii="Sylfaen" w:hAnsi="Sylfaen"/>
          <w:sz w:val="24"/>
          <w:szCs w:val="24"/>
          <w:lang w:val="hy-AM"/>
        </w:rPr>
        <w:t>Զանգեզուրի պղնձամոլիբդենային կոմբինատի կառավարմանը, բաժնետոմսերի հետ կապված որոշումների կայացմանը</w:t>
      </w:r>
      <w:r>
        <w:rPr>
          <w:rFonts w:ascii="Sylfaen" w:hAnsi="Sylfaen"/>
          <w:sz w:val="24"/>
          <w:szCs w:val="24"/>
          <w:lang w:val="hy-AM"/>
        </w:rPr>
        <w:t>։</w:t>
      </w:r>
      <w:r w:rsidRPr="00C40DF4">
        <w:rPr>
          <w:rFonts w:ascii="Sylfaen" w:hAnsi="Sylfaen"/>
          <w:sz w:val="24"/>
          <w:szCs w:val="24"/>
          <w:lang w:val="hy-AM"/>
        </w:rPr>
        <w:t xml:space="preserve"> </w:t>
      </w:r>
    </w:p>
    <w:p w:rsidR="00406931" w:rsidRPr="00725722" w:rsidRDefault="00406931" w:rsidP="00406931">
      <w:pPr>
        <w:spacing w:after="0" w:line="240" w:lineRule="auto"/>
        <w:jc w:val="center"/>
        <w:rPr>
          <w:rFonts w:ascii="Sylfaen" w:hAnsi="Sylfaen" w:cs="Sylfaen"/>
          <w:i/>
          <w:sz w:val="24"/>
          <w:szCs w:val="24"/>
          <w:lang w:val="hy-AM"/>
        </w:rPr>
      </w:pPr>
    </w:p>
    <w:p w:rsidR="006E7706" w:rsidRDefault="006E7706" w:rsidP="00406931">
      <w:pPr>
        <w:spacing w:after="0" w:line="240" w:lineRule="auto"/>
        <w:jc w:val="center"/>
        <w:rPr>
          <w:rFonts w:ascii="Sylfaen" w:hAnsi="Sylfaen" w:cs="Sylfaen"/>
          <w:b/>
          <w:i/>
          <w:sz w:val="28"/>
          <w:szCs w:val="28"/>
          <w:lang w:val="hy-AM"/>
        </w:rPr>
      </w:pPr>
    </w:p>
    <w:p w:rsidR="0030069F" w:rsidRDefault="0030069F" w:rsidP="00406931">
      <w:pPr>
        <w:spacing w:after="0" w:line="240" w:lineRule="auto"/>
        <w:jc w:val="center"/>
        <w:rPr>
          <w:rFonts w:ascii="Sylfaen" w:hAnsi="Sylfaen" w:cs="Sylfaen"/>
          <w:b/>
          <w:i/>
          <w:sz w:val="28"/>
          <w:szCs w:val="28"/>
          <w:lang w:val="hy-AM"/>
        </w:rPr>
      </w:pPr>
    </w:p>
    <w:p w:rsidR="0030069F" w:rsidRDefault="0030069F" w:rsidP="00406931">
      <w:pPr>
        <w:spacing w:after="0" w:line="240" w:lineRule="auto"/>
        <w:jc w:val="center"/>
        <w:rPr>
          <w:rFonts w:ascii="Sylfaen" w:hAnsi="Sylfaen" w:cs="Sylfaen"/>
          <w:b/>
          <w:i/>
          <w:sz w:val="28"/>
          <w:szCs w:val="28"/>
          <w:lang w:val="hy-AM"/>
        </w:rPr>
      </w:pPr>
    </w:p>
    <w:p w:rsidR="0030069F" w:rsidRDefault="0030069F" w:rsidP="00406931">
      <w:pPr>
        <w:spacing w:after="0" w:line="240" w:lineRule="auto"/>
        <w:jc w:val="center"/>
        <w:rPr>
          <w:rFonts w:ascii="Sylfaen" w:hAnsi="Sylfaen" w:cs="Sylfaen"/>
          <w:b/>
          <w:i/>
          <w:sz w:val="28"/>
          <w:szCs w:val="28"/>
          <w:lang w:val="hy-AM"/>
        </w:rPr>
      </w:pPr>
    </w:p>
    <w:p w:rsidR="006E7706" w:rsidRDefault="006E7706" w:rsidP="00406931">
      <w:pPr>
        <w:spacing w:after="0" w:line="240" w:lineRule="auto"/>
        <w:jc w:val="center"/>
        <w:rPr>
          <w:rFonts w:ascii="Sylfaen" w:hAnsi="Sylfaen" w:cs="Sylfaen"/>
          <w:b/>
          <w:i/>
          <w:sz w:val="28"/>
          <w:szCs w:val="28"/>
          <w:lang w:val="hy-AM"/>
        </w:rPr>
      </w:pPr>
    </w:p>
    <w:p w:rsidR="00406931" w:rsidRPr="00E84071" w:rsidRDefault="00406931" w:rsidP="00406931">
      <w:pPr>
        <w:spacing w:after="0" w:line="240" w:lineRule="auto"/>
        <w:jc w:val="center"/>
        <w:rPr>
          <w:rFonts w:ascii="Sylfaen" w:hAnsi="Sylfaen" w:cs="Sylfaen"/>
          <w:b/>
          <w:i/>
          <w:sz w:val="28"/>
          <w:szCs w:val="28"/>
          <w:lang w:val="hy-AM"/>
        </w:rPr>
      </w:pPr>
      <w:r w:rsidRPr="00E84071">
        <w:rPr>
          <w:rFonts w:ascii="Sylfaen" w:hAnsi="Sylfaen" w:cs="Sylfaen"/>
          <w:b/>
          <w:i/>
          <w:sz w:val="28"/>
          <w:szCs w:val="28"/>
          <w:lang w:val="hy-AM"/>
        </w:rPr>
        <w:lastRenderedPageBreak/>
        <w:t>ԶԼՄ-ների ու լրագրողների գործունեությանն առնչվող այլ իրադարձություններ</w:t>
      </w:r>
    </w:p>
    <w:p w:rsidR="00406931" w:rsidRPr="00F82211" w:rsidRDefault="00406931" w:rsidP="00406931">
      <w:pPr>
        <w:spacing w:after="0" w:line="240" w:lineRule="auto"/>
        <w:ind w:firstLine="567"/>
        <w:jc w:val="center"/>
        <w:rPr>
          <w:rFonts w:ascii="Sylfaen" w:hAnsi="Sylfaen" w:cs="Sylfaen"/>
          <w:bCs/>
          <w:iCs/>
          <w:sz w:val="24"/>
          <w:szCs w:val="24"/>
          <w:lang w:val="hy-AM"/>
        </w:rPr>
      </w:pPr>
    </w:p>
    <w:p w:rsidR="00406931" w:rsidRDefault="00406931" w:rsidP="00406931">
      <w:pPr>
        <w:spacing w:after="0" w:line="240" w:lineRule="auto"/>
        <w:rPr>
          <w:rFonts w:ascii="Sylfaen" w:hAnsi="Sylfaen" w:cs="Arial"/>
          <w:sz w:val="24"/>
          <w:szCs w:val="24"/>
          <w:lang w:val="hy-AM"/>
        </w:rPr>
      </w:pPr>
      <w:r w:rsidRPr="00F82211">
        <w:rPr>
          <w:rFonts w:ascii="Sylfaen" w:hAnsi="Sylfaen"/>
          <w:kern w:val="36"/>
          <w:sz w:val="24"/>
          <w:szCs w:val="24"/>
          <w:lang w:val="hy-AM"/>
        </w:rPr>
        <w:tab/>
      </w:r>
      <w:r w:rsidRPr="00040AAD">
        <w:rPr>
          <w:rFonts w:ascii="Sylfaen" w:hAnsi="Sylfaen"/>
          <w:b/>
          <w:sz w:val="24"/>
          <w:szCs w:val="24"/>
          <w:lang w:val="hy-AM"/>
        </w:rPr>
        <w:t>Ապրիլի 7-ին</w:t>
      </w:r>
      <w:r w:rsidRPr="00040AAD">
        <w:rPr>
          <w:rFonts w:ascii="Sylfaen" w:hAnsi="Sylfaen"/>
          <w:sz w:val="24"/>
          <w:szCs w:val="24"/>
          <w:lang w:val="hy-AM"/>
        </w:rPr>
        <w:t xml:space="preserve"> «Հետաքննող լրագրողներ» ՀԿ-ն ընդդեմ Ազգային անվտանգության ծառայության </w:t>
      </w:r>
      <w:r>
        <w:rPr>
          <w:rFonts w:ascii="Sylfaen" w:hAnsi="Sylfaen"/>
          <w:sz w:val="24"/>
          <w:szCs w:val="24"/>
          <w:lang w:val="hy-AM"/>
        </w:rPr>
        <w:t xml:space="preserve">դատական </w:t>
      </w:r>
      <w:r w:rsidRPr="00040AAD">
        <w:rPr>
          <w:rFonts w:ascii="Sylfaen" w:hAnsi="Sylfaen"/>
          <w:sz w:val="24"/>
          <w:szCs w:val="24"/>
          <w:lang w:val="hy-AM"/>
        </w:rPr>
        <w:t>գործով հայցվորը վճռաբեկ բողոք է ներկայացրել վերաքննիչ ատյանի որոշման դեմ, որով ուժի մեջ էր թող</w:t>
      </w:r>
      <w:r>
        <w:rPr>
          <w:rFonts w:ascii="Sylfaen" w:hAnsi="Sylfaen"/>
          <w:sz w:val="24"/>
          <w:szCs w:val="24"/>
          <w:lang w:val="hy-AM"/>
        </w:rPr>
        <w:t>նվ</w:t>
      </w:r>
      <w:r w:rsidRPr="00040AAD">
        <w:rPr>
          <w:rFonts w:ascii="Sylfaen" w:hAnsi="Sylfaen"/>
          <w:sz w:val="24"/>
          <w:szCs w:val="24"/>
          <w:lang w:val="hy-AM"/>
        </w:rPr>
        <w:t xml:space="preserve">ել </w:t>
      </w:r>
      <w:proofErr w:type="spellStart"/>
      <w:r w:rsidRPr="00040AAD">
        <w:rPr>
          <w:rFonts w:ascii="Sylfaen" w:hAnsi="Sylfaen"/>
          <w:sz w:val="24"/>
          <w:szCs w:val="24"/>
          <w:lang w:val="hy-AM"/>
        </w:rPr>
        <w:t>Երևանի</w:t>
      </w:r>
      <w:proofErr w:type="spellEnd"/>
      <w:r w:rsidRPr="00040AAD">
        <w:rPr>
          <w:rFonts w:ascii="Sylfaen" w:hAnsi="Sylfaen"/>
          <w:sz w:val="24"/>
          <w:szCs w:val="24"/>
          <w:lang w:val="hy-AM"/>
        </w:rPr>
        <w:t xml:space="preserve"> ընդհանուր իրավասության դատարանի </w:t>
      </w:r>
      <w:r>
        <w:rPr>
          <w:rFonts w:ascii="Sylfaen" w:hAnsi="Sylfaen"/>
          <w:sz w:val="24"/>
          <w:szCs w:val="24"/>
          <w:lang w:val="hy-AM"/>
        </w:rPr>
        <w:t>վճիռ</w:t>
      </w:r>
      <w:r w:rsidRPr="00040AAD">
        <w:rPr>
          <w:rFonts w:ascii="Sylfaen" w:hAnsi="Sylfaen"/>
          <w:sz w:val="24"/>
          <w:szCs w:val="24"/>
          <w:lang w:val="hy-AM"/>
        </w:rPr>
        <w:t>ը։</w:t>
      </w:r>
      <w:r>
        <w:rPr>
          <w:rFonts w:ascii="Sylfaen" w:hAnsi="Sylfaen" w:cs="Arial"/>
          <w:lang w:val="hy-AM"/>
        </w:rPr>
        <w:br/>
      </w:r>
      <w:r>
        <w:rPr>
          <w:rFonts w:ascii="Sylfaen" w:hAnsi="Sylfaen" w:cs="Arial"/>
          <w:lang w:val="hy-AM"/>
        </w:rPr>
        <w:tab/>
      </w:r>
      <w:r w:rsidRPr="00F82211">
        <w:rPr>
          <w:rFonts w:ascii="Sylfaen" w:hAnsi="Sylfaen"/>
          <w:sz w:val="24"/>
          <w:szCs w:val="24"/>
          <w:lang w:val="hy-AM"/>
        </w:rPr>
        <w:t>Հիշեցնենք, որ հայցը ներկայացվել է 2020թ</w:t>
      </w:r>
      <w:r w:rsidRPr="00F82211">
        <w:rPr>
          <w:sz w:val="24"/>
          <w:szCs w:val="24"/>
          <w:lang w:val="hy-AM"/>
        </w:rPr>
        <w:t>․</w:t>
      </w:r>
      <w:r w:rsidRPr="00F82211">
        <w:rPr>
          <w:rFonts w:ascii="Sylfaen" w:hAnsi="Sylfaen"/>
          <w:sz w:val="24"/>
          <w:szCs w:val="24"/>
          <w:lang w:val="hy-AM"/>
        </w:rPr>
        <w:t xml:space="preserve"> օգոստոսի 26-ին՝ զրպարտություն համարվող տեղեկությունները հրապարակայնորեն </w:t>
      </w:r>
      <w:proofErr w:type="spellStart"/>
      <w:r w:rsidRPr="00F82211">
        <w:rPr>
          <w:rFonts w:ascii="Sylfaen" w:hAnsi="Sylfaen"/>
          <w:sz w:val="24"/>
          <w:szCs w:val="24"/>
          <w:lang w:val="hy-AM"/>
        </w:rPr>
        <w:t>հերքելուն</w:t>
      </w:r>
      <w:proofErr w:type="spellEnd"/>
      <w:r w:rsidRPr="00F82211">
        <w:rPr>
          <w:rFonts w:ascii="Sylfaen" w:hAnsi="Sylfaen"/>
          <w:sz w:val="24"/>
          <w:szCs w:val="24"/>
          <w:lang w:val="hy-AM"/>
        </w:rPr>
        <w:t xml:space="preserve"> պարտավորեցնելու պահանջով</w:t>
      </w:r>
      <w:r>
        <w:rPr>
          <w:rFonts w:ascii="Sylfaen" w:hAnsi="Sylfaen"/>
          <w:sz w:val="24"/>
          <w:szCs w:val="24"/>
          <w:lang w:val="hy-AM"/>
        </w:rPr>
        <w:t>։</w:t>
      </w:r>
      <w:r w:rsidRPr="00F82211">
        <w:rPr>
          <w:rFonts w:ascii="Sylfaen" w:hAnsi="Sylfaen"/>
          <w:sz w:val="24"/>
          <w:szCs w:val="24"/>
          <w:lang w:val="hy-AM"/>
        </w:rPr>
        <w:t xml:space="preserve"> </w:t>
      </w:r>
      <w:r>
        <w:rPr>
          <w:rFonts w:ascii="Sylfaen" w:hAnsi="Sylfaen"/>
          <w:sz w:val="24"/>
          <w:szCs w:val="24"/>
          <w:lang w:val="hy-AM"/>
        </w:rPr>
        <w:t>Ի</w:t>
      </w:r>
      <w:r w:rsidRPr="00F82211">
        <w:rPr>
          <w:rFonts w:ascii="Sylfaen" w:hAnsi="Sylfaen"/>
          <w:sz w:val="24"/>
          <w:szCs w:val="24"/>
          <w:lang w:val="hy-AM"/>
        </w:rPr>
        <w:t xml:space="preserve">սկ առիթը </w:t>
      </w:r>
      <w:proofErr w:type="spellStart"/>
      <w:r w:rsidRPr="00F82211">
        <w:rPr>
          <w:rFonts w:ascii="Sylfaen" w:hAnsi="Sylfaen"/>
          <w:sz w:val="24"/>
          <w:szCs w:val="24"/>
          <w:lang w:val="hy-AM"/>
        </w:rPr>
        <w:t>h</w:t>
      </w:r>
      <w:r w:rsidRPr="00F82211">
        <w:rPr>
          <w:rFonts w:ascii="Sylfaen" w:hAnsi="Sylfaen" w:cs="Arial"/>
          <w:sz w:val="24"/>
          <w:szCs w:val="24"/>
          <w:lang w:val="hy-AM"/>
        </w:rPr>
        <w:t>ուլիսի</w:t>
      </w:r>
      <w:proofErr w:type="spellEnd"/>
      <w:r w:rsidRPr="00F82211">
        <w:rPr>
          <w:rFonts w:ascii="Sylfaen" w:hAnsi="Sylfaen" w:cs="Arial"/>
          <w:sz w:val="24"/>
          <w:szCs w:val="24"/>
          <w:lang w:val="hy-AM"/>
        </w:rPr>
        <w:t xml:space="preserve"> 15-ին ԱԱԾ տարածած </w:t>
      </w:r>
      <w:proofErr w:type="spellStart"/>
      <w:r w:rsidRPr="00F82211">
        <w:rPr>
          <w:rFonts w:ascii="Sylfaen" w:hAnsi="Sylfaen" w:cs="Arial"/>
          <w:sz w:val="24"/>
          <w:szCs w:val="24"/>
          <w:lang w:val="hy-AM"/>
        </w:rPr>
        <w:t>տեսանյութն</w:t>
      </w:r>
      <w:proofErr w:type="spellEnd"/>
      <w:r w:rsidRPr="00F82211">
        <w:rPr>
          <w:rFonts w:ascii="Sylfaen" w:hAnsi="Sylfaen" w:cs="Arial"/>
          <w:sz w:val="24"/>
          <w:szCs w:val="24"/>
          <w:lang w:val="hy-AM"/>
        </w:rPr>
        <w:t xml:space="preserve"> է, որում ադրբեջանական լրատվամիջոցների նյութերի ու սոցիալական ցանցերի </w:t>
      </w:r>
      <w:proofErr w:type="spellStart"/>
      <w:r w:rsidRPr="00F82211">
        <w:rPr>
          <w:rFonts w:ascii="Sylfaen" w:hAnsi="Sylfaen" w:cs="Arial"/>
          <w:sz w:val="24"/>
          <w:szCs w:val="24"/>
          <w:lang w:val="hy-AM"/>
        </w:rPr>
        <w:t>օգտատերերի</w:t>
      </w:r>
      <w:proofErr w:type="spellEnd"/>
      <w:r w:rsidRPr="00F82211">
        <w:rPr>
          <w:rFonts w:ascii="Sylfaen" w:hAnsi="Sylfaen" w:cs="Arial"/>
          <w:sz w:val="24"/>
          <w:szCs w:val="24"/>
          <w:lang w:val="hy-AM"/>
        </w:rPr>
        <w:t xml:space="preserve"> գրառումների շարքում ներկայացվել է նաև ՀԿ-ին պատկանող «Hetq.am» կայքի հրապարակումը Տավուշի</w:t>
      </w:r>
      <w:r>
        <w:rPr>
          <w:rFonts w:ascii="Sylfaen" w:hAnsi="Sylfaen" w:cs="Arial"/>
          <w:sz w:val="24"/>
          <w:szCs w:val="24"/>
          <w:lang w:val="hy-AM"/>
        </w:rPr>
        <w:t xml:space="preserve"> մարզի</w:t>
      </w:r>
      <w:r w:rsidRPr="00F82211">
        <w:rPr>
          <w:rFonts w:ascii="Sylfaen" w:hAnsi="Sylfaen" w:cs="Arial"/>
          <w:sz w:val="24"/>
          <w:szCs w:val="24"/>
          <w:lang w:val="hy-AM"/>
        </w:rPr>
        <w:t xml:space="preserve"> սահմանամերձ </w:t>
      </w:r>
      <w:proofErr w:type="spellStart"/>
      <w:r w:rsidRPr="00F82211">
        <w:rPr>
          <w:rFonts w:ascii="Sylfaen" w:hAnsi="Sylfaen" w:cs="Arial"/>
          <w:sz w:val="24"/>
          <w:szCs w:val="24"/>
          <w:lang w:val="hy-AM"/>
        </w:rPr>
        <w:t>Այգեպար</w:t>
      </w:r>
      <w:proofErr w:type="spellEnd"/>
      <w:r w:rsidRPr="00F82211">
        <w:rPr>
          <w:rFonts w:ascii="Sylfaen" w:hAnsi="Sylfaen" w:cs="Arial"/>
          <w:sz w:val="24"/>
          <w:szCs w:val="24"/>
          <w:lang w:val="hy-AM"/>
        </w:rPr>
        <w:t xml:space="preserve"> գյուղի հրետակոծության մասին՝ որպես ապատեղեկատվություն</w:t>
      </w:r>
      <w:r w:rsidRPr="00F82211">
        <w:rPr>
          <w:rStyle w:val="FootnoteReference"/>
          <w:rFonts w:ascii="Sylfaen" w:hAnsi="Sylfaen"/>
          <w:sz w:val="24"/>
          <w:szCs w:val="24"/>
          <w:lang w:val="hy-AM"/>
        </w:rPr>
        <w:footnoteReference w:id="107"/>
      </w:r>
      <w:r w:rsidRPr="00F82211">
        <w:rPr>
          <w:rFonts w:ascii="Sylfaen" w:hAnsi="Sylfaen" w:cs="Arial"/>
          <w:sz w:val="24"/>
          <w:szCs w:val="24"/>
          <w:lang w:val="hy-AM"/>
        </w:rPr>
        <w:t xml:space="preserve">։ </w:t>
      </w:r>
      <w:r w:rsidRPr="00040AAD">
        <w:rPr>
          <w:rFonts w:ascii="Sylfaen" w:hAnsi="Sylfaen"/>
          <w:sz w:val="24"/>
          <w:szCs w:val="24"/>
          <w:lang w:val="hy-AM"/>
        </w:rPr>
        <w:t>«Հետաքննող լրագրողներ» ՀԿ-ն</w:t>
      </w:r>
      <w:r>
        <w:rPr>
          <w:rFonts w:ascii="Sylfaen" w:hAnsi="Sylfaen" w:cs="Arial"/>
          <w:sz w:val="24"/>
          <w:szCs w:val="24"/>
          <w:lang w:val="hy-AM"/>
        </w:rPr>
        <w:t xml:space="preserve"> </w:t>
      </w:r>
      <w:r w:rsidRPr="00F82211">
        <w:rPr>
          <w:rFonts w:ascii="Sylfaen" w:hAnsi="Sylfaen" w:cs="Arial"/>
          <w:sz w:val="24"/>
          <w:szCs w:val="24"/>
          <w:lang w:val="hy-AM"/>
        </w:rPr>
        <w:t>սա համարում է անհիմն մեղադրանք, քանի որ «Hetq.am»-ի հայտնած տեղեկությունը դեպքի վայրից</w:t>
      </w:r>
      <w:r>
        <w:rPr>
          <w:rFonts w:ascii="Sylfaen" w:hAnsi="Sylfaen" w:cs="Arial"/>
          <w:sz w:val="24"/>
          <w:szCs w:val="24"/>
          <w:lang w:val="hy-AM"/>
        </w:rPr>
        <w:t xml:space="preserve"> է եղել, և այն</w:t>
      </w:r>
      <w:r w:rsidRPr="00F82211">
        <w:rPr>
          <w:rFonts w:ascii="Sylfaen" w:hAnsi="Sylfaen" w:cs="Arial"/>
          <w:sz w:val="24"/>
          <w:szCs w:val="24"/>
          <w:lang w:val="hy-AM"/>
        </w:rPr>
        <w:t xml:space="preserve"> հաստատել են նաև Պաշտպանության նախարարության ներկայացուցիչը</w:t>
      </w:r>
      <w:r>
        <w:rPr>
          <w:rFonts w:ascii="Sylfaen" w:hAnsi="Sylfaen" w:cs="Arial"/>
          <w:sz w:val="24"/>
          <w:szCs w:val="24"/>
          <w:lang w:val="hy-AM"/>
        </w:rPr>
        <w:t xml:space="preserve"> և</w:t>
      </w:r>
      <w:r w:rsidRPr="00F82211">
        <w:rPr>
          <w:rFonts w:ascii="Sylfaen" w:hAnsi="Sylfaen" w:cs="Arial"/>
          <w:sz w:val="24"/>
          <w:szCs w:val="24"/>
          <w:lang w:val="hy-AM"/>
        </w:rPr>
        <w:t xml:space="preserve"> Մարդու իրավունքների պաշտպանը։</w:t>
      </w:r>
      <w:r w:rsidRPr="00F82211">
        <w:rPr>
          <w:rFonts w:ascii="Sylfaen" w:hAnsi="Sylfaen" w:cs="Arial"/>
          <w:sz w:val="24"/>
          <w:szCs w:val="24"/>
          <w:lang w:val="hy-AM"/>
        </w:rPr>
        <w:br/>
      </w:r>
      <w:r w:rsidRPr="00F82211">
        <w:rPr>
          <w:rFonts w:ascii="Sylfaen" w:hAnsi="Sylfaen" w:cs="Arial"/>
          <w:sz w:val="24"/>
          <w:szCs w:val="24"/>
          <w:lang w:val="hy-AM"/>
        </w:rPr>
        <w:tab/>
        <w:t>2021թ</w:t>
      </w:r>
      <w:r w:rsidRPr="00F82211">
        <w:rPr>
          <w:rFonts w:ascii="Times New Roman" w:hAnsi="Times New Roman" w:cs="Times New Roman"/>
          <w:sz w:val="24"/>
          <w:szCs w:val="24"/>
          <w:lang w:val="hy-AM"/>
        </w:rPr>
        <w:t>․</w:t>
      </w:r>
      <w:r w:rsidRPr="00F82211">
        <w:rPr>
          <w:rFonts w:ascii="Sylfaen" w:hAnsi="Sylfaen" w:cs="Arial"/>
          <w:sz w:val="24"/>
          <w:szCs w:val="24"/>
          <w:lang w:val="hy-AM"/>
        </w:rPr>
        <w:t xml:space="preserve"> օգոստոսի 6-ի վճռով հայցը մերժվել էր. ըստ այդմ՝ ծառայությունը չի զրպարտել հայցվորին, չի արատավորել պատիվը, արժանապատվությունը և գործարար համբավը:</w:t>
      </w:r>
      <w:r>
        <w:rPr>
          <w:rFonts w:ascii="Sylfaen" w:hAnsi="Sylfaen" w:cs="Arial"/>
          <w:sz w:val="24"/>
          <w:szCs w:val="24"/>
          <w:lang w:val="hy-AM"/>
        </w:rPr>
        <w:t xml:space="preserve"> Մերժվել էր նաև հայցվորի վերաքննիչ բողոքը։</w:t>
      </w:r>
      <w:r>
        <w:rPr>
          <w:rFonts w:ascii="Sylfaen" w:hAnsi="Sylfaen" w:cs="Arial"/>
          <w:sz w:val="24"/>
          <w:szCs w:val="24"/>
          <w:lang w:val="hy-AM"/>
        </w:rPr>
        <w:br/>
      </w:r>
      <w:r>
        <w:rPr>
          <w:rFonts w:ascii="Sylfaen" w:hAnsi="Sylfaen" w:cs="Arial"/>
          <w:sz w:val="24"/>
          <w:szCs w:val="24"/>
          <w:lang w:val="hy-AM"/>
        </w:rPr>
        <w:tab/>
        <w:t xml:space="preserve">Մայիսի 4-ին վճռաբեկ բողոքը թերությունների </w:t>
      </w:r>
      <w:proofErr w:type="spellStart"/>
      <w:r>
        <w:rPr>
          <w:rFonts w:ascii="Sylfaen" w:hAnsi="Sylfaen" w:cs="Arial"/>
          <w:sz w:val="24"/>
          <w:szCs w:val="24"/>
          <w:lang w:val="hy-AM"/>
        </w:rPr>
        <w:t>պաճառով</w:t>
      </w:r>
      <w:proofErr w:type="spellEnd"/>
      <w:r>
        <w:rPr>
          <w:rFonts w:ascii="Sylfaen" w:hAnsi="Sylfaen" w:cs="Arial"/>
          <w:sz w:val="24"/>
          <w:szCs w:val="24"/>
          <w:lang w:val="hy-AM"/>
        </w:rPr>
        <w:t xml:space="preserve"> վերադարձվել է, հունիսի 14-ին՝ կրկին ներկայացվել։</w:t>
      </w:r>
    </w:p>
    <w:p w:rsidR="00406931" w:rsidRDefault="00406931" w:rsidP="00406931">
      <w:pPr>
        <w:spacing w:after="0" w:line="240" w:lineRule="auto"/>
        <w:ind w:firstLine="720"/>
        <w:rPr>
          <w:rFonts w:ascii="Sylfaen" w:hAnsi="Sylfaen" w:cs="Arial"/>
          <w:sz w:val="24"/>
          <w:szCs w:val="24"/>
          <w:lang w:val="hy-AM"/>
        </w:rPr>
      </w:pPr>
    </w:p>
    <w:p w:rsidR="00406931" w:rsidRPr="00F82211" w:rsidRDefault="00406931" w:rsidP="00406931">
      <w:pPr>
        <w:spacing w:after="0" w:line="240" w:lineRule="auto"/>
        <w:rPr>
          <w:rFonts w:ascii="Sylfaen" w:hAnsi="Sylfaen"/>
          <w:lang w:val="hy-AM"/>
        </w:rPr>
      </w:pPr>
      <w:r>
        <w:rPr>
          <w:rFonts w:ascii="Sylfaen" w:hAnsi="Sylfaen"/>
          <w:b/>
          <w:sz w:val="24"/>
          <w:szCs w:val="24"/>
          <w:lang w:val="hy-AM"/>
        </w:rPr>
        <w:tab/>
        <w:t>Մայիսի</w:t>
      </w:r>
      <w:r w:rsidRPr="005D268D">
        <w:rPr>
          <w:rFonts w:ascii="Sylfaen" w:hAnsi="Sylfaen"/>
          <w:b/>
          <w:sz w:val="24"/>
          <w:szCs w:val="24"/>
          <w:lang w:val="hy-AM"/>
        </w:rPr>
        <w:t xml:space="preserve"> </w:t>
      </w:r>
      <w:r>
        <w:rPr>
          <w:rFonts w:ascii="Sylfaen" w:hAnsi="Sylfaen"/>
          <w:b/>
          <w:sz w:val="24"/>
          <w:szCs w:val="24"/>
          <w:lang w:val="hy-AM"/>
        </w:rPr>
        <w:t>6</w:t>
      </w:r>
      <w:r w:rsidRPr="005D268D">
        <w:rPr>
          <w:rFonts w:ascii="Sylfaen" w:hAnsi="Sylfaen"/>
          <w:b/>
          <w:sz w:val="24"/>
          <w:szCs w:val="24"/>
          <w:lang w:val="hy-AM"/>
        </w:rPr>
        <w:t>-ին</w:t>
      </w:r>
      <w:r w:rsidRPr="00F82211">
        <w:rPr>
          <w:rFonts w:ascii="Sylfaen" w:hAnsi="Sylfaen"/>
          <w:sz w:val="24"/>
          <w:szCs w:val="24"/>
          <w:lang w:val="hy-AM"/>
        </w:rPr>
        <w:t xml:space="preserve"> Արմավիրի մարզի ընդհանուր իրավասության դատարանում (նստավայրը՝ Էջմիածին) կայացել է «</w:t>
      </w:r>
      <w:r w:rsidRPr="00F82211">
        <w:rPr>
          <w:rFonts w:ascii="Sylfaen" w:hAnsi="Sylfaen" w:cs="Arial"/>
          <w:sz w:val="24"/>
          <w:szCs w:val="24"/>
          <w:shd w:val="clear" w:color="auto" w:fill="FFFFFF"/>
          <w:lang w:val="hy-AM"/>
        </w:rPr>
        <w:t>Econews.am</w:t>
      </w:r>
      <w:r w:rsidRPr="00F82211">
        <w:rPr>
          <w:rFonts w:ascii="Sylfaen" w:hAnsi="Sylfaen"/>
          <w:sz w:val="24"/>
          <w:szCs w:val="24"/>
          <w:shd w:val="clear" w:color="auto" w:fill="FFFFFF"/>
          <w:lang w:val="hy-AM"/>
        </w:rPr>
        <w:t>» լրատվական կայք</w:t>
      </w:r>
      <w:r w:rsidRPr="00F82211">
        <w:rPr>
          <w:rFonts w:ascii="Sylfaen" w:hAnsi="Sylfaen"/>
          <w:sz w:val="24"/>
          <w:szCs w:val="24"/>
          <w:lang w:val="hy-AM"/>
        </w:rPr>
        <w:t xml:space="preserve">ի լրագրող Մարիամ </w:t>
      </w:r>
      <w:proofErr w:type="spellStart"/>
      <w:r w:rsidRPr="00F82211">
        <w:rPr>
          <w:rFonts w:ascii="Sylfaen" w:hAnsi="Sylfaen"/>
          <w:sz w:val="24"/>
          <w:szCs w:val="24"/>
          <w:lang w:val="hy-AM"/>
        </w:rPr>
        <w:t>Տաշչյանն</w:t>
      </w:r>
      <w:proofErr w:type="spellEnd"/>
      <w:r w:rsidRPr="00F82211">
        <w:rPr>
          <w:rFonts w:ascii="Sylfaen" w:hAnsi="Sylfaen"/>
          <w:sz w:val="24"/>
          <w:szCs w:val="24"/>
          <w:lang w:val="hy-AM"/>
        </w:rPr>
        <w:t xml:space="preserve"> ընդդեմ «Արմավիրի </w:t>
      </w:r>
      <w:proofErr w:type="spellStart"/>
      <w:r w:rsidRPr="00F82211">
        <w:rPr>
          <w:rFonts w:ascii="Sylfaen" w:hAnsi="Sylfaen"/>
          <w:sz w:val="24"/>
          <w:szCs w:val="24"/>
          <w:lang w:val="hy-AM"/>
        </w:rPr>
        <w:t>կենդանաբուսաբանական</w:t>
      </w:r>
      <w:proofErr w:type="spellEnd"/>
      <w:r w:rsidRPr="00F82211">
        <w:rPr>
          <w:rFonts w:ascii="Sylfaen" w:hAnsi="Sylfaen"/>
          <w:sz w:val="24"/>
          <w:szCs w:val="24"/>
          <w:lang w:val="hy-AM"/>
        </w:rPr>
        <w:t xml:space="preserve"> այգի</w:t>
      </w:r>
      <w:r>
        <w:rPr>
          <w:rFonts w:ascii="Sylfaen" w:hAnsi="Sylfaen"/>
          <w:sz w:val="24"/>
          <w:szCs w:val="24"/>
          <w:lang w:val="hy-AM"/>
        </w:rPr>
        <w:t xml:space="preserve"> </w:t>
      </w:r>
      <w:r w:rsidRPr="00F82211">
        <w:rPr>
          <w:rFonts w:ascii="Sylfaen" w:hAnsi="Sylfaen"/>
          <w:sz w:val="24"/>
          <w:szCs w:val="24"/>
          <w:lang w:val="hy-AM"/>
        </w:rPr>
        <w:t>-</w:t>
      </w:r>
      <w:r>
        <w:rPr>
          <w:rFonts w:ascii="Sylfaen" w:hAnsi="Sylfaen"/>
          <w:sz w:val="24"/>
          <w:szCs w:val="24"/>
          <w:lang w:val="hy-AM"/>
        </w:rPr>
        <w:t xml:space="preserve"> </w:t>
      </w:r>
      <w:r w:rsidRPr="00F82211">
        <w:rPr>
          <w:rFonts w:ascii="Sylfaen" w:hAnsi="Sylfaen"/>
          <w:sz w:val="24"/>
          <w:szCs w:val="24"/>
          <w:lang w:val="hy-AM"/>
        </w:rPr>
        <w:t xml:space="preserve">վայրի կենդանիների փրկարար կենտրոն» ՀԿ նախագահ Արմեն </w:t>
      </w:r>
      <w:proofErr w:type="spellStart"/>
      <w:r w:rsidRPr="00F82211">
        <w:rPr>
          <w:rFonts w:ascii="Sylfaen" w:hAnsi="Sylfaen"/>
          <w:sz w:val="24"/>
          <w:szCs w:val="24"/>
          <w:lang w:val="hy-AM"/>
        </w:rPr>
        <w:t>Թադևոսյանի</w:t>
      </w:r>
      <w:proofErr w:type="spellEnd"/>
      <w:r w:rsidRPr="00F82211">
        <w:rPr>
          <w:rFonts w:ascii="Sylfaen" w:hAnsi="Sylfaen"/>
          <w:sz w:val="24"/>
          <w:szCs w:val="24"/>
          <w:lang w:val="hy-AM"/>
        </w:rPr>
        <w:t xml:space="preserve"> գործով </w:t>
      </w:r>
      <w:r>
        <w:rPr>
          <w:rFonts w:ascii="Sylfaen" w:hAnsi="Sylfaen"/>
          <w:sz w:val="24"/>
          <w:szCs w:val="24"/>
          <w:lang w:val="hy-AM"/>
        </w:rPr>
        <w:t>հերթական</w:t>
      </w:r>
      <w:r w:rsidRPr="00F82211">
        <w:rPr>
          <w:rFonts w:ascii="Sylfaen" w:hAnsi="Sylfaen"/>
          <w:sz w:val="24"/>
          <w:szCs w:val="24"/>
          <w:lang w:val="hy-AM"/>
        </w:rPr>
        <w:t xml:space="preserve"> դատական նիստը՝ վիրավորանքի համար ներողություն </w:t>
      </w:r>
      <w:proofErr w:type="spellStart"/>
      <w:r w:rsidRPr="00F82211">
        <w:rPr>
          <w:rFonts w:ascii="Sylfaen" w:hAnsi="Sylfaen"/>
          <w:sz w:val="24"/>
          <w:szCs w:val="24"/>
          <w:lang w:val="hy-AM"/>
        </w:rPr>
        <w:t>խնդրելուն</w:t>
      </w:r>
      <w:proofErr w:type="spellEnd"/>
      <w:r w:rsidRPr="00F82211">
        <w:rPr>
          <w:rFonts w:ascii="Sylfaen" w:hAnsi="Sylfaen"/>
          <w:sz w:val="24"/>
          <w:szCs w:val="24"/>
          <w:lang w:val="hy-AM"/>
        </w:rPr>
        <w:t xml:space="preserve"> պարտավորեցնելու և փոխհատուցում բռնագանձելու պահանջներով։</w:t>
      </w:r>
      <w:r w:rsidRPr="00F82211">
        <w:rPr>
          <w:rFonts w:ascii="Sylfaen" w:hAnsi="Sylfaen"/>
          <w:sz w:val="24"/>
          <w:szCs w:val="24"/>
          <w:lang w:val="hy-AM"/>
        </w:rPr>
        <w:br/>
      </w:r>
      <w:r w:rsidRPr="00F82211">
        <w:rPr>
          <w:rFonts w:ascii="Sylfaen" w:hAnsi="Sylfaen"/>
          <w:sz w:val="24"/>
          <w:szCs w:val="24"/>
          <w:lang w:val="hy-AM"/>
        </w:rPr>
        <w:tab/>
        <w:t>2021թ</w:t>
      </w:r>
      <w:r w:rsidRPr="00F82211">
        <w:rPr>
          <w:rFonts w:ascii="Times New Roman" w:hAnsi="Times New Roman" w:cs="Times New Roman"/>
          <w:sz w:val="24"/>
          <w:szCs w:val="24"/>
          <w:lang w:val="hy-AM"/>
        </w:rPr>
        <w:t>․</w:t>
      </w:r>
      <w:r w:rsidRPr="00F82211">
        <w:rPr>
          <w:rFonts w:ascii="Sylfaen" w:hAnsi="Sylfaen"/>
          <w:sz w:val="24"/>
          <w:szCs w:val="24"/>
          <w:lang w:val="hy-AM"/>
        </w:rPr>
        <w:t xml:space="preserve"> օգոստոսի 23-ին ներկայացված հայցի առիթը հուլիսի 24-ին </w:t>
      </w:r>
      <w:proofErr w:type="spellStart"/>
      <w:r w:rsidRPr="00F82211">
        <w:rPr>
          <w:rFonts w:ascii="Sylfaen" w:hAnsi="Sylfaen"/>
          <w:sz w:val="24"/>
          <w:szCs w:val="24"/>
          <w:lang w:val="hy-AM"/>
        </w:rPr>
        <w:t>Ֆեյսբուքյան</w:t>
      </w:r>
      <w:proofErr w:type="spellEnd"/>
      <w:r w:rsidRPr="00F82211">
        <w:rPr>
          <w:rFonts w:ascii="Sylfaen" w:hAnsi="Sylfaen"/>
          <w:sz w:val="24"/>
          <w:szCs w:val="24"/>
          <w:lang w:val="hy-AM"/>
        </w:rPr>
        <w:t xml:space="preserve"> ուղիղ եթերում պատասխանողի հնչեցրած վիրավորական արտահայտություններն են լրագրողի հասցեին այն բանից հետո, երբ </w:t>
      </w:r>
      <w:r>
        <w:rPr>
          <w:rFonts w:ascii="Sylfaen" w:hAnsi="Sylfaen"/>
          <w:sz w:val="24"/>
          <w:szCs w:val="24"/>
          <w:lang w:val="hy-AM"/>
        </w:rPr>
        <w:t xml:space="preserve">Մարիամ </w:t>
      </w:r>
      <w:proofErr w:type="spellStart"/>
      <w:r>
        <w:rPr>
          <w:rFonts w:ascii="Sylfaen" w:hAnsi="Sylfaen"/>
          <w:sz w:val="24"/>
          <w:szCs w:val="24"/>
          <w:lang w:val="hy-AM"/>
        </w:rPr>
        <w:t>Տաշչյանը</w:t>
      </w:r>
      <w:proofErr w:type="spellEnd"/>
      <w:r w:rsidRPr="00F82211">
        <w:rPr>
          <w:rFonts w:ascii="Sylfaen" w:hAnsi="Sylfaen"/>
          <w:sz w:val="24"/>
          <w:szCs w:val="24"/>
          <w:lang w:val="hy-AM"/>
        </w:rPr>
        <w:t xml:space="preserve"> հուլիսի 9-ին լրագրողական հետաքննության ընթացքում այցելել է վերոնշյալ այգի, տեսել, թե ինչպես է վանդակի մեջ պահվում </w:t>
      </w:r>
      <w:proofErr w:type="spellStart"/>
      <w:r w:rsidRPr="00F82211">
        <w:rPr>
          <w:rFonts w:ascii="Sylfaen" w:hAnsi="Sylfaen"/>
          <w:sz w:val="24"/>
          <w:szCs w:val="24"/>
          <w:lang w:val="hy-AM"/>
        </w:rPr>
        <w:t>կարմիրգրքյան</w:t>
      </w:r>
      <w:proofErr w:type="spellEnd"/>
      <w:r w:rsidRPr="00F82211">
        <w:rPr>
          <w:rFonts w:ascii="Sylfaen" w:hAnsi="Sylfaen"/>
          <w:sz w:val="24"/>
          <w:szCs w:val="24"/>
          <w:lang w:val="hy-AM"/>
        </w:rPr>
        <w:t xml:space="preserve"> գորշ </w:t>
      </w:r>
      <w:proofErr w:type="spellStart"/>
      <w:r w:rsidRPr="00F82211">
        <w:rPr>
          <w:rFonts w:ascii="Sylfaen" w:hAnsi="Sylfaen"/>
          <w:sz w:val="24"/>
          <w:szCs w:val="24"/>
          <w:lang w:val="hy-AM"/>
        </w:rPr>
        <w:t>արջն</w:t>
      </w:r>
      <w:proofErr w:type="spellEnd"/>
      <w:r w:rsidRPr="00F82211">
        <w:rPr>
          <w:rFonts w:ascii="Sylfaen" w:hAnsi="Sylfaen"/>
          <w:sz w:val="24"/>
          <w:szCs w:val="24"/>
          <w:lang w:val="hy-AM"/>
        </w:rPr>
        <w:t xml:space="preserve"> ու այդ մասին </w:t>
      </w:r>
      <w:proofErr w:type="spellStart"/>
      <w:r w:rsidRPr="00F82211">
        <w:rPr>
          <w:rFonts w:ascii="Sylfaen" w:hAnsi="Sylfaen"/>
          <w:sz w:val="24"/>
          <w:szCs w:val="24"/>
          <w:lang w:val="hy-AM"/>
        </w:rPr>
        <w:t>Ֆեյսբուքում</w:t>
      </w:r>
      <w:proofErr w:type="spellEnd"/>
      <w:r w:rsidRPr="00F82211">
        <w:rPr>
          <w:rFonts w:ascii="Sylfaen" w:hAnsi="Sylfaen"/>
          <w:sz w:val="24"/>
          <w:szCs w:val="24"/>
          <w:lang w:val="hy-AM"/>
        </w:rPr>
        <w:t xml:space="preserve"> հուլիսի 15-ին գրառում կատարել։ Հայցադիմումը վարույթ է ընդունվել սեպտեմբերի 1-ին։ Հոկտեմբերի 20-ին Արմեն </w:t>
      </w:r>
      <w:proofErr w:type="spellStart"/>
      <w:r w:rsidRPr="00F82211">
        <w:rPr>
          <w:rFonts w:ascii="Sylfaen" w:hAnsi="Sylfaen"/>
          <w:sz w:val="24"/>
          <w:szCs w:val="24"/>
          <w:lang w:val="hy-AM"/>
        </w:rPr>
        <w:t>Թադևոսյանը</w:t>
      </w:r>
      <w:proofErr w:type="spellEnd"/>
      <w:r w:rsidRPr="00F82211">
        <w:rPr>
          <w:rFonts w:ascii="Sylfaen" w:hAnsi="Sylfaen"/>
          <w:sz w:val="24"/>
          <w:szCs w:val="24"/>
          <w:lang w:val="hy-AM"/>
        </w:rPr>
        <w:t xml:space="preserve"> </w:t>
      </w:r>
      <w:proofErr w:type="spellStart"/>
      <w:r w:rsidRPr="00F82211">
        <w:rPr>
          <w:rFonts w:ascii="Sylfaen" w:hAnsi="Sylfaen"/>
          <w:sz w:val="24"/>
          <w:szCs w:val="24"/>
          <w:lang w:val="hy-AM"/>
        </w:rPr>
        <w:lastRenderedPageBreak/>
        <w:t>հակընդդեմ</w:t>
      </w:r>
      <w:proofErr w:type="spellEnd"/>
      <w:r w:rsidRPr="00F82211">
        <w:rPr>
          <w:rFonts w:ascii="Sylfaen" w:hAnsi="Sylfaen"/>
          <w:sz w:val="24"/>
          <w:szCs w:val="24"/>
          <w:lang w:val="hy-AM"/>
        </w:rPr>
        <w:t xml:space="preserve"> հայց է ներկայացրել նույն դատարան՝ զրպարտությունը </w:t>
      </w:r>
      <w:proofErr w:type="spellStart"/>
      <w:r w:rsidRPr="00F82211">
        <w:rPr>
          <w:rFonts w:ascii="Sylfaen" w:hAnsi="Sylfaen"/>
          <w:sz w:val="24"/>
          <w:szCs w:val="24"/>
          <w:lang w:val="hy-AM"/>
        </w:rPr>
        <w:t>հերքելուն</w:t>
      </w:r>
      <w:proofErr w:type="spellEnd"/>
      <w:r w:rsidRPr="00F82211">
        <w:rPr>
          <w:rFonts w:ascii="Sylfaen" w:hAnsi="Sylfaen"/>
          <w:sz w:val="24"/>
          <w:szCs w:val="24"/>
          <w:lang w:val="hy-AM"/>
        </w:rPr>
        <w:t xml:space="preserve"> պարտավորեցնելու և փոխհատուցում բռնագանձելու պահանջներով։ Հոկտեմբերի 25-ին դատարանը որոշում է կայացրել </w:t>
      </w:r>
      <w:proofErr w:type="spellStart"/>
      <w:r w:rsidRPr="00F82211">
        <w:rPr>
          <w:rFonts w:ascii="Sylfaen" w:hAnsi="Sylfaen"/>
          <w:sz w:val="24"/>
          <w:szCs w:val="24"/>
          <w:lang w:val="hy-AM"/>
        </w:rPr>
        <w:t>հակընդդեմ</w:t>
      </w:r>
      <w:proofErr w:type="spellEnd"/>
      <w:r w:rsidRPr="00F82211">
        <w:rPr>
          <w:rFonts w:ascii="Sylfaen" w:hAnsi="Sylfaen"/>
          <w:sz w:val="24"/>
          <w:szCs w:val="24"/>
          <w:lang w:val="hy-AM"/>
        </w:rPr>
        <w:t xml:space="preserve"> հայցադիմումն ընդունել վարույթ և քննել սկզբնական հայցի հետ համատեղ</w:t>
      </w:r>
      <w:r>
        <w:rPr>
          <w:rFonts w:ascii="Sylfaen" w:hAnsi="Sylfaen"/>
          <w:sz w:val="24"/>
          <w:szCs w:val="24"/>
          <w:lang w:val="hy-AM"/>
        </w:rPr>
        <w:t xml:space="preserve">, իսկ 2022թ․ մարտի 21-ի որոշմամբ՝ </w:t>
      </w:r>
      <w:proofErr w:type="spellStart"/>
      <w:r w:rsidRPr="006E2661">
        <w:rPr>
          <w:rFonts w:ascii="Sylfaen" w:hAnsi="Sylfaen"/>
          <w:sz w:val="24"/>
          <w:szCs w:val="24"/>
          <w:lang w:val="hy-AM"/>
        </w:rPr>
        <w:t>հակընդդեմ</w:t>
      </w:r>
      <w:proofErr w:type="spellEnd"/>
      <w:r w:rsidRPr="006E2661">
        <w:rPr>
          <w:rFonts w:ascii="Sylfaen" w:hAnsi="Sylfaen"/>
          <w:sz w:val="24"/>
          <w:szCs w:val="24"/>
          <w:lang w:val="hy-AM"/>
        </w:rPr>
        <w:t xml:space="preserve"> հայցի մասով</w:t>
      </w:r>
      <w:r>
        <w:rPr>
          <w:rFonts w:ascii="Sylfaen" w:hAnsi="Sylfaen"/>
          <w:sz w:val="24"/>
          <w:szCs w:val="24"/>
          <w:lang w:val="hy-AM"/>
        </w:rPr>
        <w:t xml:space="preserve"> վարույթն առանձնացվել է</w:t>
      </w:r>
      <w:r w:rsidRPr="00F82211">
        <w:rPr>
          <w:rFonts w:ascii="Sylfaen" w:hAnsi="Sylfaen"/>
          <w:sz w:val="24"/>
          <w:szCs w:val="24"/>
          <w:lang w:val="hy-AM"/>
        </w:rPr>
        <w:t xml:space="preserve">։ </w:t>
      </w:r>
      <w:r w:rsidRPr="00F82211">
        <w:rPr>
          <w:rFonts w:ascii="Sylfaen" w:hAnsi="Sylfaen"/>
          <w:sz w:val="24"/>
          <w:szCs w:val="24"/>
          <w:lang w:val="hy-AM"/>
        </w:rPr>
        <w:br/>
      </w:r>
      <w:r w:rsidRPr="00F82211">
        <w:rPr>
          <w:rFonts w:ascii="Sylfaen" w:hAnsi="Sylfaen"/>
          <w:sz w:val="24"/>
          <w:szCs w:val="24"/>
          <w:lang w:val="hy-AM"/>
        </w:rPr>
        <w:tab/>
        <w:t xml:space="preserve">Գործով դատական նիստ է կայացել նաև </w:t>
      </w:r>
      <w:r>
        <w:rPr>
          <w:rFonts w:ascii="Sylfaen" w:hAnsi="Sylfaen"/>
          <w:sz w:val="24"/>
          <w:szCs w:val="24"/>
          <w:lang w:val="hy-AM"/>
        </w:rPr>
        <w:t>ս․ թ․ հունիսի 3-ին, հաջորդը նշանակվել է  հուլիսի 8-ին։</w:t>
      </w:r>
    </w:p>
    <w:p w:rsidR="00406931" w:rsidRPr="00F82211" w:rsidRDefault="00406931" w:rsidP="00406931">
      <w:pPr>
        <w:spacing w:after="0" w:line="240" w:lineRule="auto"/>
        <w:ind w:firstLine="720"/>
        <w:rPr>
          <w:rFonts w:ascii="Sylfaen" w:hAnsi="Sylfaen" w:cs="Arial"/>
          <w:sz w:val="24"/>
          <w:szCs w:val="24"/>
          <w:lang w:val="hy-AM"/>
        </w:rPr>
      </w:pPr>
    </w:p>
    <w:p w:rsidR="00406931" w:rsidRDefault="00406931" w:rsidP="00406931">
      <w:pPr>
        <w:spacing w:after="0" w:line="240" w:lineRule="auto"/>
        <w:rPr>
          <w:rFonts w:ascii="Sylfaen" w:eastAsia="Times New Roman" w:hAnsi="Sylfaen" w:cs="Arial"/>
          <w:kern w:val="36"/>
          <w:sz w:val="24"/>
          <w:szCs w:val="24"/>
          <w:lang w:val="hy-AM"/>
        </w:rPr>
      </w:pPr>
      <w:r w:rsidRPr="005D268D">
        <w:rPr>
          <w:rFonts w:ascii="Sylfaen" w:eastAsia="Times New Roman" w:hAnsi="Sylfaen" w:cs="Arial"/>
          <w:kern w:val="36"/>
          <w:sz w:val="24"/>
          <w:szCs w:val="24"/>
          <w:lang w:val="hy-AM"/>
        </w:rPr>
        <w:tab/>
      </w:r>
      <w:r w:rsidRPr="005D268D">
        <w:rPr>
          <w:rFonts w:ascii="Sylfaen" w:eastAsia="Times New Roman" w:hAnsi="Sylfaen" w:cs="Arial"/>
          <w:b/>
          <w:kern w:val="36"/>
          <w:sz w:val="24"/>
          <w:szCs w:val="24"/>
          <w:lang w:val="hy-AM"/>
        </w:rPr>
        <w:t>Մայիսի 9-ին</w:t>
      </w:r>
      <w:r w:rsidRPr="005D268D">
        <w:rPr>
          <w:rFonts w:ascii="Sylfaen" w:eastAsia="Times New Roman" w:hAnsi="Sylfaen" w:cs="Arial"/>
          <w:kern w:val="36"/>
          <w:sz w:val="24"/>
          <w:szCs w:val="24"/>
          <w:lang w:val="hy-AM"/>
        </w:rPr>
        <w:t xml:space="preserve"> Լոռու մարզի Ալավերդի քաղաքի Սանահին կայարանի հատվածում «Շանթ» հեռուստաընկերության </w:t>
      </w:r>
      <w:proofErr w:type="spellStart"/>
      <w:r w:rsidRPr="005D268D">
        <w:rPr>
          <w:rFonts w:ascii="Sylfaen" w:eastAsia="Times New Roman" w:hAnsi="Sylfaen" w:cs="Arial"/>
          <w:kern w:val="36"/>
          <w:sz w:val="24"/>
          <w:szCs w:val="24"/>
          <w:lang w:val="hy-AM"/>
        </w:rPr>
        <w:t>հաղորդավարուհի</w:t>
      </w:r>
      <w:proofErr w:type="spellEnd"/>
      <w:r w:rsidRPr="005D268D">
        <w:rPr>
          <w:rFonts w:ascii="Sylfaen" w:eastAsia="Times New Roman" w:hAnsi="Sylfaen" w:cs="Arial"/>
          <w:kern w:val="36"/>
          <w:sz w:val="24"/>
          <w:szCs w:val="24"/>
          <w:lang w:val="hy-AM"/>
        </w:rPr>
        <w:t xml:space="preserve"> Արմինե </w:t>
      </w:r>
      <w:proofErr w:type="spellStart"/>
      <w:r w:rsidRPr="005D268D">
        <w:rPr>
          <w:rFonts w:ascii="Sylfaen" w:eastAsia="Times New Roman" w:hAnsi="Sylfaen" w:cs="Arial"/>
          <w:kern w:val="36"/>
          <w:sz w:val="24"/>
          <w:szCs w:val="24"/>
          <w:lang w:val="hy-AM"/>
        </w:rPr>
        <w:t>Ճաղարյանն</w:t>
      </w:r>
      <w:proofErr w:type="spellEnd"/>
      <w:r w:rsidRPr="005D268D">
        <w:rPr>
          <w:rFonts w:ascii="Sylfaen" w:eastAsia="Times New Roman" w:hAnsi="Sylfaen" w:cs="Arial"/>
          <w:kern w:val="36"/>
          <w:sz w:val="24"/>
          <w:szCs w:val="24"/>
          <w:lang w:val="hy-AM"/>
        </w:rPr>
        <w:t xml:space="preserve"> իր գործընկերների հետ </w:t>
      </w:r>
      <w:proofErr w:type="spellStart"/>
      <w:r w:rsidRPr="005D268D">
        <w:rPr>
          <w:rFonts w:ascii="Sylfaen" w:eastAsia="Times New Roman" w:hAnsi="Sylfaen" w:cs="Arial"/>
          <w:kern w:val="36"/>
          <w:sz w:val="24"/>
          <w:szCs w:val="24"/>
          <w:lang w:val="hy-AM"/>
        </w:rPr>
        <w:t>լաստանավի</w:t>
      </w:r>
      <w:proofErr w:type="spellEnd"/>
      <w:r w:rsidRPr="005D268D">
        <w:rPr>
          <w:rFonts w:ascii="Sylfaen" w:eastAsia="Times New Roman" w:hAnsi="Sylfaen" w:cs="Arial"/>
          <w:kern w:val="36"/>
          <w:sz w:val="24"/>
          <w:szCs w:val="24"/>
          <w:lang w:val="hy-AM"/>
        </w:rPr>
        <w:t xml:space="preserve"> վրա նկարահանումներ կատարելիս ընկել է Դեբեդ գետը։ Նրան չի հաջողվել փրկել։</w:t>
      </w:r>
    </w:p>
    <w:p w:rsidR="00406931" w:rsidRPr="00F82211" w:rsidRDefault="00406931" w:rsidP="00406931">
      <w:pPr>
        <w:spacing w:after="0" w:line="240" w:lineRule="auto"/>
        <w:rPr>
          <w:rFonts w:ascii="Sylfaen" w:hAnsi="Sylfaen"/>
          <w:kern w:val="36"/>
          <w:lang w:val="hy-AM"/>
        </w:rPr>
      </w:pPr>
    </w:p>
    <w:p w:rsidR="00406931" w:rsidRPr="00F82211" w:rsidRDefault="00406931" w:rsidP="00406931">
      <w:pPr>
        <w:pStyle w:val="NormalWeb"/>
        <w:shd w:val="clear" w:color="auto" w:fill="FFFFFF"/>
        <w:spacing w:before="0" w:beforeAutospacing="0" w:after="0" w:afterAutospacing="0" w:line="240" w:lineRule="auto"/>
        <w:ind w:right="-138" w:firstLine="720"/>
        <w:textAlignment w:val="baseline"/>
        <w:rPr>
          <w:rFonts w:ascii="Sylfaen" w:hAnsi="Sylfaen"/>
          <w:shd w:val="clear" w:color="auto" w:fill="FFFFFF"/>
          <w:lang w:val="hy-AM"/>
        </w:rPr>
      </w:pPr>
      <w:r>
        <w:rPr>
          <w:rFonts w:ascii="Sylfaen" w:hAnsi="Sylfaen"/>
          <w:b/>
          <w:shd w:val="clear" w:color="auto" w:fill="FFFFFF"/>
          <w:lang w:val="hy-AM"/>
        </w:rPr>
        <w:t>Մայիսի</w:t>
      </w:r>
      <w:r w:rsidRPr="005D268D">
        <w:rPr>
          <w:rFonts w:ascii="Sylfaen" w:hAnsi="Sylfaen"/>
          <w:b/>
          <w:shd w:val="clear" w:color="auto" w:fill="FFFFFF"/>
          <w:lang w:val="hy-AM"/>
        </w:rPr>
        <w:t xml:space="preserve"> 1</w:t>
      </w:r>
      <w:r>
        <w:rPr>
          <w:rFonts w:ascii="Sylfaen" w:hAnsi="Sylfaen"/>
          <w:b/>
          <w:shd w:val="clear" w:color="auto" w:fill="FFFFFF"/>
          <w:lang w:val="hy-AM"/>
        </w:rPr>
        <w:t>2</w:t>
      </w:r>
      <w:r w:rsidRPr="005D268D">
        <w:rPr>
          <w:rFonts w:ascii="Sylfaen" w:hAnsi="Sylfaen"/>
          <w:b/>
          <w:shd w:val="clear" w:color="auto" w:fill="FFFFFF"/>
          <w:lang w:val="hy-AM"/>
        </w:rPr>
        <w:t>-ին</w:t>
      </w:r>
      <w:r w:rsidRPr="00F82211">
        <w:rPr>
          <w:rFonts w:ascii="Sylfaen" w:hAnsi="Sylfaen"/>
          <w:shd w:val="clear" w:color="auto" w:fill="FFFFFF"/>
          <w:lang w:val="hy-AM"/>
        </w:rPr>
        <w:t xml:space="preserve"> Վ</w:t>
      </w:r>
      <w:r>
        <w:rPr>
          <w:rFonts w:ascii="Sylfaen" w:hAnsi="Sylfaen"/>
          <w:shd w:val="clear" w:color="auto" w:fill="FFFFFF"/>
          <w:lang w:val="hy-AM"/>
        </w:rPr>
        <w:t>երաքննիչ վ</w:t>
      </w:r>
      <w:r w:rsidRPr="00F82211">
        <w:rPr>
          <w:rFonts w:ascii="Sylfaen" w:hAnsi="Sylfaen"/>
          <w:shd w:val="clear" w:color="auto" w:fill="FFFFFF"/>
          <w:lang w:val="hy-AM"/>
        </w:rPr>
        <w:t>արչական</w:t>
      </w:r>
      <w:r>
        <w:rPr>
          <w:rFonts w:ascii="Sylfaen" w:hAnsi="Sylfaen"/>
          <w:shd w:val="clear" w:color="auto" w:fill="FFFFFF"/>
          <w:lang w:val="hy-AM"/>
        </w:rPr>
        <w:t xml:space="preserve"> դատարանում</w:t>
      </w:r>
      <w:r w:rsidRPr="00F82211">
        <w:rPr>
          <w:rFonts w:ascii="Sylfaen" w:hAnsi="Sylfaen"/>
          <w:shd w:val="clear" w:color="auto" w:fill="FFFFFF"/>
          <w:lang w:val="hy-AM"/>
        </w:rPr>
        <w:t xml:space="preserve"> տեղի է ունեցել </w:t>
      </w:r>
      <w:r>
        <w:rPr>
          <w:rFonts w:ascii="Sylfaen" w:hAnsi="Sylfaen"/>
          <w:lang w:val="hy-AM"/>
        </w:rPr>
        <w:t xml:space="preserve">«Ա1+» հեռուստաընկերության </w:t>
      </w:r>
      <w:r w:rsidRPr="00F82211">
        <w:rPr>
          <w:rFonts w:ascii="Sylfaen" w:hAnsi="Sylfaen"/>
          <w:lang w:val="hy-AM"/>
        </w:rPr>
        <w:t xml:space="preserve">հիմնադիր «ՄԵԼՏԵՔՍ» ՍՊԸ-ն </w:t>
      </w:r>
      <w:r w:rsidRPr="00F82211">
        <w:rPr>
          <w:rFonts w:ascii="Sylfaen" w:hAnsi="Sylfaen"/>
          <w:shd w:val="clear" w:color="auto" w:fill="FFFFFF"/>
          <w:lang w:val="hy-AM"/>
        </w:rPr>
        <w:t>ընդդեմ ՀՀ կառավարության և Հեռուստատեսության և ռադիոյի հանձնաժողովի գործով հերթական նիստը:</w:t>
      </w:r>
    </w:p>
    <w:p w:rsidR="00406931" w:rsidRDefault="00406931" w:rsidP="00406931">
      <w:pPr>
        <w:spacing w:after="0" w:line="240" w:lineRule="auto"/>
        <w:ind w:firstLine="720"/>
        <w:textAlignment w:val="baseline"/>
        <w:rPr>
          <w:rFonts w:ascii="Sylfaen" w:eastAsia="Times New Roman" w:hAnsi="Sylfaen" w:cs="Times New Roman"/>
          <w:sz w:val="24"/>
          <w:szCs w:val="24"/>
          <w:shd w:val="clear" w:color="auto" w:fill="FFFFFF"/>
          <w:lang w:val="hy-AM" w:eastAsia="ru-RU"/>
        </w:rPr>
      </w:pPr>
      <w:r w:rsidRPr="00F82211">
        <w:rPr>
          <w:rFonts w:ascii="Sylfaen" w:hAnsi="Sylfaen"/>
          <w:sz w:val="24"/>
          <w:szCs w:val="24"/>
          <w:shd w:val="clear" w:color="auto" w:fill="FFFFFF"/>
          <w:lang w:val="hy-AM"/>
        </w:rPr>
        <w:t xml:space="preserve">Հիշեցնենք, որ </w:t>
      </w:r>
      <w:r w:rsidRPr="00F82211">
        <w:rPr>
          <w:rFonts w:ascii="Sylfaen" w:hAnsi="Sylfaen"/>
          <w:sz w:val="24"/>
          <w:szCs w:val="24"/>
          <w:lang w:val="hy-AM"/>
        </w:rPr>
        <w:t xml:space="preserve">հայցը ներկայացվել էր 2019թ. դեկտեմբերի 18-ին՝ 2003 թվականին անցկացված հեռարձակման լիցենզավորման 7 մրցույթների ակտերն </w:t>
      </w:r>
      <w:proofErr w:type="spellStart"/>
      <w:r w:rsidRPr="00F82211">
        <w:rPr>
          <w:rFonts w:ascii="Sylfaen" w:hAnsi="Sylfaen"/>
          <w:sz w:val="24"/>
          <w:szCs w:val="24"/>
          <w:lang w:val="hy-AM"/>
        </w:rPr>
        <w:t>առոչինչ</w:t>
      </w:r>
      <w:proofErr w:type="spellEnd"/>
      <w:r w:rsidRPr="00F82211">
        <w:rPr>
          <w:rFonts w:ascii="Sylfaen" w:hAnsi="Sylfaen"/>
          <w:sz w:val="24"/>
          <w:szCs w:val="24"/>
          <w:lang w:val="hy-AM"/>
        </w:rPr>
        <w:t xml:space="preserve"> ճանաչելու պահանջով։ Գործով որպես երրորդ կողմ են ներգրավված </w:t>
      </w:r>
      <w:r w:rsidRPr="00F82211">
        <w:rPr>
          <w:rFonts w:ascii="Sylfaen" w:hAnsi="Sylfaen"/>
          <w:sz w:val="24"/>
          <w:szCs w:val="24"/>
          <w:shd w:val="clear" w:color="auto" w:fill="FFFFFF"/>
          <w:lang w:val="hy-AM"/>
        </w:rPr>
        <w:t xml:space="preserve">«Արմենիա </w:t>
      </w:r>
      <w:proofErr w:type="spellStart"/>
      <w:r w:rsidRPr="00F82211">
        <w:rPr>
          <w:rFonts w:ascii="Sylfaen" w:hAnsi="Sylfaen"/>
          <w:sz w:val="24"/>
          <w:szCs w:val="24"/>
          <w:shd w:val="clear" w:color="auto" w:fill="FFFFFF"/>
          <w:lang w:val="hy-AM"/>
        </w:rPr>
        <w:t>ԹիՎի</w:t>
      </w:r>
      <w:proofErr w:type="spellEnd"/>
      <w:r w:rsidRPr="00F82211">
        <w:rPr>
          <w:rFonts w:ascii="Sylfaen" w:hAnsi="Sylfaen"/>
          <w:sz w:val="24"/>
          <w:szCs w:val="24"/>
          <w:shd w:val="clear" w:color="auto" w:fill="FFFFFF"/>
          <w:lang w:val="hy-AM"/>
        </w:rPr>
        <w:t>» ՓԲԸ-ն, «</w:t>
      </w:r>
      <w:proofErr w:type="spellStart"/>
      <w:r w:rsidRPr="00F82211">
        <w:rPr>
          <w:rFonts w:ascii="Sylfaen" w:hAnsi="Sylfaen"/>
          <w:sz w:val="24"/>
          <w:szCs w:val="24"/>
          <w:shd w:val="clear" w:color="auto" w:fill="FFFFFF"/>
          <w:lang w:val="hy-AM"/>
        </w:rPr>
        <w:t>Մո</w:t>
      </w:r>
      <w:proofErr w:type="spellEnd"/>
      <w:r w:rsidRPr="00F82211">
        <w:rPr>
          <w:rFonts w:ascii="Sylfaen" w:hAnsi="Sylfaen"/>
          <w:sz w:val="24"/>
          <w:szCs w:val="24"/>
          <w:shd w:val="clear" w:color="auto" w:fill="FFFFFF"/>
          <w:lang w:val="hy-AM"/>
        </w:rPr>
        <w:t xml:space="preserve"> </w:t>
      </w:r>
      <w:proofErr w:type="spellStart"/>
      <w:r w:rsidRPr="00F82211">
        <w:rPr>
          <w:rFonts w:ascii="Sylfaen" w:hAnsi="Sylfaen"/>
          <w:sz w:val="24"/>
          <w:szCs w:val="24"/>
          <w:shd w:val="clear" w:color="auto" w:fill="FFFFFF"/>
          <w:lang w:val="hy-AM"/>
        </w:rPr>
        <w:t>ԹիՎի</w:t>
      </w:r>
      <w:proofErr w:type="spellEnd"/>
      <w:r w:rsidRPr="00F82211">
        <w:rPr>
          <w:rFonts w:ascii="Sylfaen" w:hAnsi="Sylfaen"/>
          <w:sz w:val="24"/>
          <w:szCs w:val="24"/>
          <w:shd w:val="clear" w:color="auto" w:fill="FFFFFF"/>
          <w:lang w:val="hy-AM"/>
        </w:rPr>
        <w:t xml:space="preserve"> </w:t>
      </w:r>
      <w:proofErr w:type="spellStart"/>
      <w:r w:rsidRPr="00F82211">
        <w:rPr>
          <w:rFonts w:ascii="Sylfaen" w:hAnsi="Sylfaen"/>
          <w:sz w:val="24"/>
          <w:szCs w:val="24"/>
          <w:shd w:val="clear" w:color="auto" w:fill="FFFFFF"/>
          <w:lang w:val="hy-AM"/>
        </w:rPr>
        <w:t>Մեդիա</w:t>
      </w:r>
      <w:proofErr w:type="spellEnd"/>
      <w:r w:rsidRPr="00F82211">
        <w:rPr>
          <w:rFonts w:ascii="Sylfaen" w:hAnsi="Sylfaen"/>
          <w:sz w:val="24"/>
          <w:szCs w:val="24"/>
          <w:shd w:val="clear" w:color="auto" w:fill="FFFFFF"/>
          <w:lang w:val="hy-AM"/>
        </w:rPr>
        <w:t xml:space="preserve"> </w:t>
      </w:r>
      <w:r w:rsidRPr="00992D96">
        <w:rPr>
          <w:rFonts w:ascii="Sylfaen" w:hAnsi="Sylfaen"/>
          <w:sz w:val="24"/>
          <w:szCs w:val="24"/>
          <w:lang w:val="hy-AM"/>
        </w:rPr>
        <w:t>Հոլդինգ» ՓԲԸ-ն, «</w:t>
      </w:r>
      <w:proofErr w:type="spellStart"/>
      <w:r w:rsidRPr="00992D96">
        <w:rPr>
          <w:rFonts w:ascii="Sylfaen" w:hAnsi="Sylfaen"/>
          <w:sz w:val="24"/>
          <w:szCs w:val="24"/>
          <w:lang w:val="hy-AM"/>
        </w:rPr>
        <w:t>ԱրմենԱկոբ</w:t>
      </w:r>
      <w:proofErr w:type="spellEnd"/>
      <w:r w:rsidRPr="00992D96">
        <w:rPr>
          <w:rFonts w:ascii="Sylfaen" w:hAnsi="Sylfaen"/>
          <w:sz w:val="24"/>
          <w:szCs w:val="24"/>
          <w:lang w:val="hy-AM"/>
        </w:rPr>
        <w:t>» ՍՊԸ-ն, «ԱՐ հեռուստաընկերություն» ՍՊԸ-ն և «Հուսաբեր» ՓԲԸ-ն</w:t>
      </w:r>
      <w:r>
        <w:rPr>
          <w:rFonts w:ascii="Sylfaen" w:hAnsi="Sylfaen"/>
          <w:sz w:val="24"/>
          <w:szCs w:val="24"/>
          <w:lang w:val="hy-AM"/>
        </w:rPr>
        <w:t xml:space="preserve">: </w:t>
      </w:r>
      <w:r w:rsidRPr="00992D96">
        <w:rPr>
          <w:rFonts w:ascii="Sylfaen" w:hAnsi="Sylfaen"/>
          <w:sz w:val="24"/>
          <w:szCs w:val="24"/>
          <w:lang w:val="hy-AM"/>
        </w:rPr>
        <w:t>2021թ</w:t>
      </w:r>
      <w:r w:rsidRPr="00992D96">
        <w:rPr>
          <w:rFonts w:ascii="Times New Roman" w:hAnsi="Times New Roman" w:cs="Times New Roman"/>
          <w:sz w:val="24"/>
          <w:szCs w:val="24"/>
          <w:lang w:val="hy-AM"/>
        </w:rPr>
        <w:t>․</w:t>
      </w:r>
      <w:r w:rsidRPr="00992D96">
        <w:rPr>
          <w:rFonts w:ascii="Sylfaen" w:hAnsi="Sylfaen"/>
          <w:sz w:val="24"/>
          <w:szCs w:val="24"/>
          <w:lang w:val="hy-AM"/>
        </w:rPr>
        <w:t xml:space="preserve"> ապրիլի 6-ին դատարանը մերժել է հայցը, մայիսի 10-ին հայցվորը դիմել է վերաքննիչ ատյան, որտեղ բողոքը վարույթ է ընդունվել հունիսի 17-ին: Հուլիսի 21-ին Վերաքննիչ վարչական դատարանում տեղի է</w:t>
      </w:r>
      <w:r>
        <w:rPr>
          <w:rFonts w:ascii="Sylfaen" w:hAnsi="Sylfaen"/>
          <w:sz w:val="24"/>
          <w:szCs w:val="24"/>
          <w:lang w:val="hy-AM"/>
        </w:rPr>
        <w:t>ր</w:t>
      </w:r>
      <w:r w:rsidRPr="00992D96">
        <w:rPr>
          <w:rFonts w:ascii="Sylfaen" w:hAnsi="Sylfaen"/>
          <w:sz w:val="24"/>
          <w:szCs w:val="24"/>
          <w:lang w:val="hy-AM"/>
        </w:rPr>
        <w:t xml:space="preserve"> ունեցել գործով վերաբաշխում, և բողոքը վարույթ </w:t>
      </w:r>
      <w:r w:rsidRPr="0099599B">
        <w:rPr>
          <w:rFonts w:ascii="Sylfaen" w:hAnsi="Sylfaen"/>
          <w:sz w:val="24"/>
          <w:szCs w:val="24"/>
          <w:lang w:val="hy-AM"/>
        </w:rPr>
        <w:t xml:space="preserve">էր ընդունվել հոկտեմբերի 27-ին: </w:t>
      </w:r>
      <w:r w:rsidRPr="0099599B">
        <w:rPr>
          <w:rFonts w:ascii="Sylfaen" w:hAnsi="Sylfaen"/>
          <w:sz w:val="24"/>
          <w:szCs w:val="24"/>
          <w:lang w:val="hy-AM"/>
        </w:rPr>
        <w:br/>
      </w:r>
      <w:r w:rsidRPr="0099599B">
        <w:rPr>
          <w:rFonts w:ascii="Sylfaen" w:eastAsia="Times New Roman" w:hAnsi="Sylfaen" w:cs="Times New Roman"/>
          <w:sz w:val="24"/>
          <w:szCs w:val="24"/>
          <w:shd w:val="clear" w:color="auto" w:fill="FFFFFF"/>
          <w:lang w:val="hy-AM" w:eastAsia="ru-RU"/>
        </w:rPr>
        <w:tab/>
      </w:r>
      <w:r>
        <w:rPr>
          <w:rFonts w:ascii="Sylfaen" w:eastAsia="Times New Roman" w:hAnsi="Sylfaen" w:cs="Times New Roman"/>
          <w:sz w:val="24"/>
          <w:szCs w:val="24"/>
          <w:shd w:val="clear" w:color="auto" w:fill="FFFFFF"/>
          <w:lang w:val="hy-AM" w:eastAsia="ru-RU"/>
        </w:rPr>
        <w:t>2022թ․ հունիսի 1-ին</w:t>
      </w:r>
      <w:r w:rsidRPr="0099599B">
        <w:rPr>
          <w:rFonts w:ascii="Sylfaen" w:eastAsia="Times New Roman" w:hAnsi="Sylfaen" w:cs="Times New Roman"/>
          <w:sz w:val="24"/>
          <w:szCs w:val="24"/>
          <w:shd w:val="clear" w:color="auto" w:fill="FFFFFF"/>
          <w:lang w:val="hy-AM" w:eastAsia="ru-RU"/>
        </w:rPr>
        <w:t xml:space="preserve"> Վերաքննիչ դատարանը</w:t>
      </w:r>
      <w:r>
        <w:rPr>
          <w:rFonts w:ascii="Sylfaen" w:eastAsia="Times New Roman" w:hAnsi="Sylfaen" w:cs="Times New Roman"/>
          <w:sz w:val="24"/>
          <w:szCs w:val="24"/>
          <w:shd w:val="clear" w:color="auto" w:fill="FFFFFF"/>
          <w:lang w:val="hy-AM" w:eastAsia="ru-RU"/>
        </w:rPr>
        <w:t xml:space="preserve"> մերժել է բողոքը։ Դատարանի դահլիճում </w:t>
      </w:r>
      <w:proofErr w:type="spellStart"/>
      <w:r>
        <w:rPr>
          <w:rFonts w:ascii="Sylfaen" w:eastAsia="Times New Roman" w:hAnsi="Sylfaen" w:cs="Times New Roman"/>
          <w:sz w:val="24"/>
          <w:szCs w:val="24"/>
          <w:shd w:val="clear" w:color="auto" w:fill="FFFFFF"/>
          <w:lang w:val="hy-AM" w:eastAsia="ru-RU"/>
        </w:rPr>
        <w:t>որևէ</w:t>
      </w:r>
      <w:proofErr w:type="spellEnd"/>
      <w:r>
        <w:rPr>
          <w:rFonts w:ascii="Sylfaen" w:eastAsia="Times New Roman" w:hAnsi="Sylfaen" w:cs="Times New Roman"/>
          <w:sz w:val="24"/>
          <w:szCs w:val="24"/>
          <w:shd w:val="clear" w:color="auto" w:fill="FFFFFF"/>
          <w:lang w:val="hy-AM" w:eastAsia="ru-RU"/>
        </w:rPr>
        <w:t xml:space="preserve"> հիմնավորում չի հնչել։ Նաև չի հրապարակել որոշումը՝ տեխնիկական խնդիրներ ունենալու պատճառաբանությամբ։</w:t>
      </w:r>
    </w:p>
    <w:p w:rsidR="00406931" w:rsidRPr="00F82211" w:rsidRDefault="00406931" w:rsidP="00406931">
      <w:pPr>
        <w:spacing w:after="0" w:line="240" w:lineRule="auto"/>
        <w:ind w:firstLine="720"/>
        <w:textAlignment w:val="baseline"/>
        <w:rPr>
          <w:rFonts w:ascii="Sylfaen" w:hAnsi="Sylfaen" w:cs="Arial"/>
          <w:lang w:val="hy-AM"/>
        </w:rPr>
      </w:pPr>
    </w:p>
    <w:p w:rsidR="00406931" w:rsidRDefault="00406931" w:rsidP="00406931">
      <w:pPr>
        <w:spacing w:after="0" w:line="240" w:lineRule="auto"/>
        <w:rPr>
          <w:rFonts w:ascii="Sylfaen" w:hAnsi="Sylfaen" w:cs="Sylfaen"/>
          <w:b/>
          <w:sz w:val="24"/>
          <w:szCs w:val="24"/>
          <w:lang w:val="hy-AM"/>
        </w:rPr>
      </w:pPr>
      <w:r w:rsidRPr="00F82211">
        <w:rPr>
          <w:rFonts w:ascii="Sylfaen" w:hAnsi="Sylfaen"/>
          <w:sz w:val="24"/>
          <w:szCs w:val="24"/>
          <w:lang w:val="hy-AM"/>
        </w:rPr>
        <w:tab/>
      </w:r>
      <w:r>
        <w:rPr>
          <w:rFonts w:ascii="Sylfaen" w:hAnsi="Sylfaen" w:cs="Sylfaen"/>
          <w:b/>
          <w:sz w:val="24"/>
          <w:szCs w:val="24"/>
          <w:lang w:val="hy-AM"/>
        </w:rPr>
        <w:t xml:space="preserve">Մայիսի 17-ին </w:t>
      </w:r>
      <w:r w:rsidRPr="00F82211">
        <w:rPr>
          <w:rFonts w:ascii="Sylfaen" w:hAnsi="Sylfaen" w:cs="Sylfaen"/>
          <w:sz w:val="24"/>
          <w:szCs w:val="24"/>
          <w:lang w:val="hy-AM"/>
        </w:rPr>
        <w:t>ՀՀ վարչական դատարան</w:t>
      </w:r>
      <w:r>
        <w:rPr>
          <w:rFonts w:ascii="Sylfaen" w:hAnsi="Sylfaen" w:cs="Sylfaen"/>
          <w:sz w:val="24"/>
          <w:szCs w:val="24"/>
          <w:lang w:val="hy-AM"/>
        </w:rPr>
        <w:t xml:space="preserve">ում կայացել է </w:t>
      </w:r>
      <w:r w:rsidRPr="00F82211">
        <w:rPr>
          <w:rFonts w:ascii="Sylfaen" w:hAnsi="Sylfaen" w:cs="Sylfaen"/>
          <w:sz w:val="24"/>
          <w:szCs w:val="24"/>
          <w:lang w:val="hy-AM"/>
        </w:rPr>
        <w:t>«Fip.am» կայքի հիմնադիր «Իրազեկ քաղաքացիների միավորում» ՀԿ-ն</w:t>
      </w:r>
      <w:r>
        <w:rPr>
          <w:rFonts w:ascii="Sylfaen" w:hAnsi="Sylfaen" w:cs="Sylfaen"/>
          <w:sz w:val="24"/>
          <w:szCs w:val="24"/>
          <w:lang w:val="hy-AM"/>
        </w:rPr>
        <w:t xml:space="preserve"> ընդդեմ Ազգային ժողովի գործով նախնական դատական նիստը՝ </w:t>
      </w:r>
      <w:r w:rsidRPr="00F82211">
        <w:rPr>
          <w:rFonts w:ascii="Sylfaen" w:hAnsi="Sylfaen" w:cs="Sylfaen"/>
          <w:sz w:val="24"/>
          <w:szCs w:val="24"/>
          <w:lang w:val="hy-AM"/>
        </w:rPr>
        <w:t>թիվ ԱԺԽՈ-44-Լ որոշման հավելվածի 22-րդ կետի 4.1 ենթակետը</w:t>
      </w:r>
      <w:r w:rsidRPr="00F82211">
        <w:rPr>
          <w:rStyle w:val="FootnoteReference"/>
          <w:rFonts w:ascii="Sylfaen" w:hAnsi="Sylfaen" w:cs="Sylfaen"/>
          <w:lang w:val="hy-AM"/>
        </w:rPr>
        <w:footnoteReference w:id="108"/>
      </w:r>
      <w:r w:rsidRPr="00F82211">
        <w:rPr>
          <w:rFonts w:ascii="Sylfaen" w:hAnsi="Sylfaen" w:cs="Sylfaen"/>
          <w:lang w:val="hy-AM"/>
        </w:rPr>
        <w:t xml:space="preserve">, </w:t>
      </w:r>
      <w:r w:rsidRPr="00F82211">
        <w:rPr>
          <w:rFonts w:ascii="Sylfaen" w:hAnsi="Sylfaen" w:cs="Sylfaen"/>
          <w:sz w:val="24"/>
          <w:szCs w:val="24"/>
          <w:lang w:val="hy-AM"/>
        </w:rPr>
        <w:t xml:space="preserve">որով  սահմանափակվում է լրագրողների տեղաշարժն ու աշխատանքը ԱԺ տարածքում, անվավեր ճանաչելու և </w:t>
      </w:r>
      <w:proofErr w:type="spellStart"/>
      <w:r w:rsidRPr="00F82211">
        <w:rPr>
          <w:rFonts w:ascii="Sylfaen" w:hAnsi="Sylfaen" w:cs="Sylfaen"/>
          <w:sz w:val="24"/>
          <w:szCs w:val="24"/>
          <w:lang w:val="hy-AM"/>
        </w:rPr>
        <w:t>մինչև</w:t>
      </w:r>
      <w:proofErr w:type="spellEnd"/>
      <w:r w:rsidRPr="00F82211">
        <w:rPr>
          <w:rFonts w:ascii="Sylfaen" w:hAnsi="Sylfaen" w:cs="Sylfaen"/>
          <w:sz w:val="24"/>
          <w:szCs w:val="24"/>
          <w:lang w:val="hy-AM"/>
        </w:rPr>
        <w:t xml:space="preserve"> վերջնական դատական ակտը ուժի մեջ </w:t>
      </w:r>
      <w:proofErr w:type="spellStart"/>
      <w:r w:rsidRPr="00F82211">
        <w:rPr>
          <w:rFonts w:ascii="Sylfaen" w:hAnsi="Sylfaen" w:cs="Sylfaen"/>
          <w:sz w:val="24"/>
          <w:szCs w:val="24"/>
          <w:lang w:val="hy-AM"/>
        </w:rPr>
        <w:t>մտնելն</w:t>
      </w:r>
      <w:proofErr w:type="spellEnd"/>
      <w:r w:rsidRPr="00F82211">
        <w:rPr>
          <w:rFonts w:ascii="Sylfaen" w:hAnsi="Sylfaen" w:cs="Sylfaen"/>
          <w:sz w:val="24"/>
          <w:szCs w:val="24"/>
          <w:lang w:val="hy-AM"/>
        </w:rPr>
        <w:t xml:space="preserve"> այդ ենթակետը կասեցնելու պահանջներով:</w:t>
      </w:r>
    </w:p>
    <w:p w:rsidR="00406931" w:rsidRPr="00F43FB6" w:rsidRDefault="00406931" w:rsidP="00406931">
      <w:pPr>
        <w:spacing w:after="0" w:line="240" w:lineRule="auto"/>
        <w:ind w:firstLine="720"/>
        <w:rPr>
          <w:rFonts w:ascii="Sylfaen" w:hAnsi="Sylfaen"/>
          <w:kern w:val="36"/>
          <w:lang w:val="hy-AM"/>
        </w:rPr>
      </w:pPr>
      <w:r w:rsidRPr="00E84071">
        <w:rPr>
          <w:rFonts w:ascii="Sylfaen" w:hAnsi="Sylfaen" w:cs="Sylfaen"/>
          <w:sz w:val="24"/>
          <w:szCs w:val="24"/>
          <w:lang w:val="hy-AM"/>
        </w:rPr>
        <w:lastRenderedPageBreak/>
        <w:t xml:space="preserve">Հիշեցնենք, որ </w:t>
      </w:r>
      <w:r w:rsidR="00247DAA" w:rsidRPr="00E84071">
        <w:rPr>
          <w:rFonts w:ascii="Sylfaen" w:hAnsi="Sylfaen" w:cs="Sylfaen"/>
          <w:sz w:val="24"/>
          <w:szCs w:val="24"/>
          <w:lang w:val="hy-AM"/>
        </w:rPr>
        <w:t>հայցը ներկայացվել էր 2021թ․ նոյեմբերի 25-ին, և մի քանի անգամ վերադարձվելուց հետո վարույթ էր ընդունվել 2022թ․ փետրվարի 9-ին։</w:t>
      </w:r>
      <w:r w:rsidR="00247DAA">
        <w:rPr>
          <w:rFonts w:ascii="Sylfaen" w:hAnsi="Sylfaen" w:cs="Sylfaen"/>
          <w:sz w:val="24"/>
          <w:szCs w:val="24"/>
          <w:lang w:val="hy-AM"/>
        </w:rPr>
        <w:br/>
      </w:r>
      <w:r w:rsidR="00247DAA">
        <w:rPr>
          <w:rFonts w:ascii="Sylfaen" w:hAnsi="Sylfaen" w:cs="Sylfaen"/>
          <w:sz w:val="24"/>
          <w:szCs w:val="24"/>
          <w:lang w:val="hy-AM"/>
        </w:rPr>
        <w:tab/>
      </w:r>
      <w:r>
        <w:rPr>
          <w:rFonts w:ascii="Sylfaen" w:hAnsi="Sylfaen" w:cs="Sylfaen"/>
          <w:sz w:val="24"/>
          <w:szCs w:val="24"/>
          <w:lang w:val="hy-AM"/>
        </w:rPr>
        <w:t xml:space="preserve">Հաջորդ դատական նիստը նշանակվել է </w:t>
      </w:r>
      <w:r w:rsidRPr="00F43FB6">
        <w:rPr>
          <w:rFonts w:ascii="Sylfaen" w:hAnsi="Sylfaen" w:cs="Sylfaen"/>
          <w:sz w:val="24"/>
          <w:szCs w:val="24"/>
          <w:lang w:val="hy-AM"/>
        </w:rPr>
        <w:t>հոկտեմբերի 26</w:t>
      </w:r>
      <w:r>
        <w:rPr>
          <w:rFonts w:ascii="Sylfaen" w:hAnsi="Sylfaen" w:cs="Sylfaen"/>
          <w:sz w:val="24"/>
          <w:szCs w:val="24"/>
          <w:lang w:val="hy-AM"/>
        </w:rPr>
        <w:t>-ին։</w:t>
      </w:r>
    </w:p>
    <w:p w:rsidR="00406931" w:rsidRPr="00F82211" w:rsidRDefault="00406931" w:rsidP="00406931">
      <w:pPr>
        <w:spacing w:after="0" w:line="240" w:lineRule="auto"/>
        <w:ind w:firstLine="720"/>
        <w:rPr>
          <w:rFonts w:ascii="Sylfaen" w:hAnsi="Sylfaen"/>
          <w:kern w:val="36"/>
          <w:lang w:val="hy-AM"/>
        </w:rPr>
      </w:pPr>
    </w:p>
    <w:p w:rsidR="00406931" w:rsidRDefault="00406931" w:rsidP="00406931">
      <w:pPr>
        <w:pStyle w:val="NormalWeb"/>
        <w:shd w:val="clear" w:color="auto" w:fill="FFFFFF"/>
        <w:spacing w:before="0" w:beforeAutospacing="0" w:after="0" w:afterAutospacing="0" w:line="240" w:lineRule="auto"/>
        <w:ind w:firstLine="720"/>
        <w:textAlignment w:val="baseline"/>
        <w:rPr>
          <w:rFonts w:ascii="Sylfaen" w:hAnsi="Sylfaen"/>
          <w:b/>
          <w:kern w:val="36"/>
          <w:lang w:val="hy-AM"/>
        </w:rPr>
      </w:pPr>
      <w:r>
        <w:rPr>
          <w:rFonts w:ascii="Sylfaen" w:hAnsi="Sylfaen"/>
          <w:b/>
          <w:kern w:val="36"/>
          <w:lang w:val="hy-AM"/>
        </w:rPr>
        <w:t xml:space="preserve">Հունիսի 23-ին </w:t>
      </w:r>
      <w:r w:rsidRPr="003A1FBA">
        <w:rPr>
          <w:rFonts w:ascii="Sylfaen" w:hAnsi="Sylfaen"/>
          <w:kern w:val="36"/>
          <w:lang w:val="hy-AM"/>
        </w:rPr>
        <w:t xml:space="preserve">Վերաքննիչ </w:t>
      </w:r>
      <w:r>
        <w:rPr>
          <w:rFonts w:ascii="Sylfaen" w:hAnsi="Sylfaen"/>
          <w:kern w:val="36"/>
          <w:lang w:val="hy-AM"/>
        </w:rPr>
        <w:t xml:space="preserve">քաղաքացիական </w:t>
      </w:r>
      <w:r w:rsidRPr="003A1FBA">
        <w:rPr>
          <w:rFonts w:ascii="Sylfaen" w:hAnsi="Sylfaen"/>
          <w:kern w:val="36"/>
          <w:lang w:val="hy-AM"/>
        </w:rPr>
        <w:t>դատարանը վարույթ է ընդունել</w:t>
      </w:r>
      <w:r>
        <w:rPr>
          <w:rFonts w:ascii="Sylfaen" w:hAnsi="Sylfaen"/>
          <w:kern w:val="36"/>
          <w:lang w:val="hy-AM"/>
        </w:rPr>
        <w:t xml:space="preserve"> </w:t>
      </w:r>
      <w:r w:rsidRPr="00F82211">
        <w:rPr>
          <w:rFonts w:ascii="Sylfaen" w:hAnsi="Sylfaen"/>
          <w:shd w:val="clear" w:color="auto" w:fill="FFFFFF"/>
          <w:lang w:val="hy-AM"/>
        </w:rPr>
        <w:t xml:space="preserve">«168 ժամ» ՍՊԸ-ն և հիմնադիր Սաթիկ Սեյրանյանն ընդդեմ Հանրային խորհրդի </w:t>
      </w:r>
      <w:r>
        <w:rPr>
          <w:rFonts w:ascii="Sylfaen" w:hAnsi="Sylfaen"/>
          <w:shd w:val="clear" w:color="auto" w:fill="FFFFFF"/>
          <w:lang w:val="hy-AM"/>
        </w:rPr>
        <w:t xml:space="preserve">նախկին </w:t>
      </w:r>
      <w:r w:rsidRPr="00F82211">
        <w:rPr>
          <w:rFonts w:ascii="Sylfaen" w:hAnsi="Sylfaen"/>
          <w:shd w:val="clear" w:color="auto" w:fill="FFFFFF"/>
          <w:lang w:val="hy-AM"/>
        </w:rPr>
        <w:t xml:space="preserve">նախագահ </w:t>
      </w:r>
      <w:proofErr w:type="spellStart"/>
      <w:r w:rsidRPr="00F82211">
        <w:rPr>
          <w:rFonts w:ascii="Sylfaen" w:hAnsi="Sylfaen"/>
          <w:shd w:val="clear" w:color="auto" w:fill="FFFFFF"/>
          <w:lang w:val="hy-AM"/>
        </w:rPr>
        <w:t>Ստյոպա</w:t>
      </w:r>
      <w:proofErr w:type="spellEnd"/>
      <w:r w:rsidRPr="00F82211">
        <w:rPr>
          <w:rFonts w:ascii="Sylfaen" w:hAnsi="Sylfaen"/>
          <w:shd w:val="clear" w:color="auto" w:fill="FFFFFF"/>
          <w:lang w:val="hy-AM"/>
        </w:rPr>
        <w:t xml:space="preserve"> Սաֆարյանի</w:t>
      </w:r>
      <w:r>
        <w:rPr>
          <w:rFonts w:ascii="Sylfaen" w:hAnsi="Sylfaen"/>
          <w:shd w:val="clear" w:color="auto" w:fill="FFFFFF"/>
          <w:lang w:val="hy-AM"/>
        </w:rPr>
        <w:t xml:space="preserve"> գործով հայցվորի բողոքն առաջին ատյանի դատարանի վճռի դեմ։</w:t>
      </w:r>
    </w:p>
    <w:p w:rsidR="00406931" w:rsidRPr="003A1FBA" w:rsidRDefault="00406931" w:rsidP="00406931">
      <w:pPr>
        <w:pStyle w:val="NormalWeb"/>
        <w:shd w:val="clear" w:color="auto" w:fill="FFFFFF"/>
        <w:spacing w:before="0" w:beforeAutospacing="0" w:after="0" w:afterAutospacing="0" w:line="240" w:lineRule="auto"/>
        <w:ind w:firstLine="720"/>
        <w:textAlignment w:val="baseline"/>
        <w:rPr>
          <w:rFonts w:asciiTheme="minorHAnsi" w:hAnsiTheme="minorHAnsi"/>
          <w:shd w:val="clear" w:color="auto" w:fill="FFFFFF"/>
          <w:lang w:val="hy-AM"/>
        </w:rPr>
      </w:pPr>
      <w:r w:rsidRPr="00F82211">
        <w:rPr>
          <w:rFonts w:ascii="Sylfaen" w:hAnsi="Sylfaen"/>
          <w:shd w:val="clear" w:color="auto" w:fill="FFFFFF"/>
          <w:lang w:val="hy-AM"/>
        </w:rPr>
        <w:t>Հիշեցնենք, որ զրպարտություն հա</w:t>
      </w:r>
      <w:r>
        <w:rPr>
          <w:rFonts w:ascii="Sylfaen" w:hAnsi="Sylfaen"/>
          <w:shd w:val="clear" w:color="auto" w:fill="FFFFFF"/>
          <w:lang w:val="hy-AM"/>
        </w:rPr>
        <w:t>մարվ</w:t>
      </w:r>
      <w:r w:rsidRPr="00F82211">
        <w:rPr>
          <w:rFonts w:ascii="Sylfaen" w:hAnsi="Sylfaen"/>
          <w:shd w:val="clear" w:color="auto" w:fill="FFFFFF"/>
          <w:lang w:val="hy-AM"/>
        </w:rPr>
        <w:t xml:space="preserve">ող տվյալները հրապարակայնորեն հերքելու, վիրավորանքի համար ներողություն խնդրելու, հոդվածը հեռացնել պարտավորեցնելու, պատվին, արժանապատվությանը և գործարար </w:t>
      </w:r>
      <w:proofErr w:type="spellStart"/>
      <w:r w:rsidRPr="00F82211">
        <w:rPr>
          <w:rFonts w:ascii="Sylfaen" w:hAnsi="Sylfaen"/>
          <w:shd w:val="clear" w:color="auto" w:fill="FFFFFF"/>
          <w:lang w:val="hy-AM"/>
        </w:rPr>
        <w:t>համբավին</w:t>
      </w:r>
      <w:proofErr w:type="spellEnd"/>
      <w:r w:rsidRPr="00F82211">
        <w:rPr>
          <w:rFonts w:ascii="Sylfaen" w:hAnsi="Sylfaen"/>
          <w:shd w:val="clear" w:color="auto" w:fill="FFFFFF"/>
          <w:lang w:val="hy-AM"/>
        </w:rPr>
        <w:t xml:space="preserve"> պատճառված վնասի փոխհատուցման պահանջներով</w:t>
      </w:r>
      <w:r>
        <w:rPr>
          <w:rFonts w:ascii="Sylfaen" w:hAnsi="Sylfaen"/>
          <w:shd w:val="clear" w:color="auto" w:fill="FFFFFF"/>
          <w:lang w:val="hy-AM"/>
        </w:rPr>
        <w:t xml:space="preserve"> </w:t>
      </w:r>
      <w:r w:rsidRPr="00F82211">
        <w:rPr>
          <w:rFonts w:ascii="Sylfaen" w:hAnsi="Sylfaen"/>
          <w:shd w:val="clear" w:color="auto" w:fill="FFFFFF"/>
          <w:lang w:val="hy-AM"/>
        </w:rPr>
        <w:t>2020թ</w:t>
      </w:r>
      <w:r w:rsidRPr="00F82211">
        <w:rPr>
          <w:shd w:val="clear" w:color="auto" w:fill="FFFFFF"/>
          <w:lang w:val="hy-AM"/>
        </w:rPr>
        <w:t>․</w:t>
      </w:r>
      <w:r w:rsidRPr="00F82211">
        <w:rPr>
          <w:rFonts w:ascii="Sylfaen" w:hAnsi="Sylfaen"/>
          <w:shd w:val="clear" w:color="auto" w:fill="FFFFFF"/>
          <w:lang w:val="hy-AM"/>
        </w:rPr>
        <w:t>նոյեմբերի 2-ին ներկայացված հայցի առիթը եղել է հոկտեմբերի 13-ին «</w:t>
      </w:r>
      <w:proofErr w:type="spellStart"/>
      <w:r w:rsidRPr="00F82211">
        <w:rPr>
          <w:rFonts w:ascii="Sylfaen" w:hAnsi="Sylfaen"/>
          <w:shd w:val="clear" w:color="auto" w:fill="FFFFFF"/>
          <w:lang w:val="hy-AM"/>
        </w:rPr>
        <w:t>Ֆեյսբուք</w:t>
      </w:r>
      <w:proofErr w:type="spellEnd"/>
      <w:r w:rsidRPr="00F82211">
        <w:rPr>
          <w:rFonts w:ascii="Sylfaen" w:hAnsi="Sylfaen"/>
          <w:shd w:val="clear" w:color="auto" w:fill="FFFFFF"/>
          <w:lang w:val="hy-AM"/>
        </w:rPr>
        <w:t xml:space="preserve">» սոցիալական ցանցում </w:t>
      </w:r>
      <w:proofErr w:type="spellStart"/>
      <w:r w:rsidRPr="00F82211">
        <w:rPr>
          <w:rFonts w:ascii="Sylfaen" w:hAnsi="Sylfaen"/>
          <w:shd w:val="clear" w:color="auto" w:fill="FFFFFF"/>
          <w:lang w:val="hy-AM"/>
        </w:rPr>
        <w:t>Ստյոպա</w:t>
      </w:r>
      <w:proofErr w:type="spellEnd"/>
      <w:r w:rsidRPr="00F82211">
        <w:rPr>
          <w:rFonts w:ascii="Sylfaen" w:hAnsi="Sylfaen"/>
          <w:shd w:val="clear" w:color="auto" w:fill="FFFFFF"/>
          <w:lang w:val="hy-AM"/>
        </w:rPr>
        <w:t xml:space="preserve"> Սաֆարյանի գրառումը, ըստ որի՝ ՍՊԸ-ին պատկանող «168.am» </w:t>
      </w:r>
      <w:proofErr w:type="spellStart"/>
      <w:r w:rsidRPr="00F82211">
        <w:rPr>
          <w:rFonts w:ascii="Sylfaen" w:hAnsi="Sylfaen"/>
          <w:shd w:val="clear" w:color="auto" w:fill="FFFFFF"/>
          <w:lang w:val="hy-AM"/>
        </w:rPr>
        <w:t>կայքում</w:t>
      </w:r>
      <w:proofErr w:type="spellEnd"/>
      <w:r w:rsidRPr="00F82211">
        <w:rPr>
          <w:rFonts w:ascii="Sylfaen" w:hAnsi="Sylfaen"/>
          <w:shd w:val="clear" w:color="auto" w:fill="FFFFFF"/>
          <w:lang w:val="hy-AM"/>
        </w:rPr>
        <w:t xml:space="preserve"> ռուսաստանցի լրագրող Վլադիմիր </w:t>
      </w:r>
      <w:proofErr w:type="spellStart"/>
      <w:r w:rsidRPr="00F82211">
        <w:rPr>
          <w:rFonts w:ascii="Sylfaen" w:hAnsi="Sylfaen"/>
          <w:shd w:val="clear" w:color="auto" w:fill="FFFFFF"/>
          <w:lang w:val="hy-AM"/>
        </w:rPr>
        <w:t>Սոլովյովին</w:t>
      </w:r>
      <w:proofErr w:type="spellEnd"/>
      <w:r w:rsidRPr="00F82211">
        <w:rPr>
          <w:rFonts w:ascii="Sylfaen" w:hAnsi="Sylfaen"/>
          <w:shd w:val="clear" w:color="auto" w:fill="FFFFFF"/>
          <w:lang w:val="hy-AM"/>
        </w:rPr>
        <w:t xml:space="preserve"> են վերագրվել </w:t>
      </w:r>
      <w:proofErr w:type="spellStart"/>
      <w:r w:rsidRPr="00F82211">
        <w:rPr>
          <w:rFonts w:ascii="Sylfaen" w:hAnsi="Sylfaen"/>
          <w:shd w:val="clear" w:color="auto" w:fill="FFFFFF"/>
          <w:lang w:val="hy-AM"/>
        </w:rPr>
        <w:t>Ստյոպա</w:t>
      </w:r>
      <w:proofErr w:type="spellEnd"/>
      <w:r w:rsidRPr="00F82211">
        <w:rPr>
          <w:rFonts w:ascii="Sylfaen" w:hAnsi="Sylfaen"/>
          <w:shd w:val="clear" w:color="auto" w:fill="FFFFFF"/>
          <w:lang w:val="hy-AM"/>
        </w:rPr>
        <w:t xml:space="preserve"> Սաֆարյանին վիրավորող արտահայտություններ, որոնք այդ լրագրողը չի ասել։ Հայցվորը պահանջում է փոխհատուցում՝ 2 միլիոն դրամ զրպարտության և 1 միլիոն դրամ վիրավորանքի համար:</w:t>
      </w:r>
      <w:r w:rsidRPr="003A1FBA">
        <w:rPr>
          <w:rFonts w:ascii="Sylfaen" w:hAnsi="Sylfaen"/>
          <w:b/>
          <w:kern w:val="36"/>
          <w:lang w:val="hy-AM"/>
        </w:rPr>
        <w:t xml:space="preserve"> </w:t>
      </w:r>
      <w:r w:rsidRPr="004F0485">
        <w:rPr>
          <w:rFonts w:ascii="Sylfaen" w:hAnsi="Sylfaen"/>
          <w:kern w:val="36"/>
          <w:lang w:val="hy-AM"/>
        </w:rPr>
        <w:t>Հունվարի 17-ին</w:t>
      </w:r>
      <w:r w:rsidRPr="00F82211">
        <w:rPr>
          <w:rFonts w:ascii="Sylfaen" w:hAnsi="Sylfaen"/>
          <w:kern w:val="36"/>
          <w:lang w:val="hy-AM"/>
        </w:rPr>
        <w:t xml:space="preserve"> դատարանը </w:t>
      </w:r>
      <w:r w:rsidRPr="003A1FBA">
        <w:rPr>
          <w:rFonts w:ascii="Sylfaen" w:hAnsi="Sylfaen"/>
          <w:shd w:val="clear" w:color="auto" w:fill="FFFFFF"/>
          <w:lang w:val="hy-AM"/>
        </w:rPr>
        <w:t xml:space="preserve">մասնակիորեն բավարարել է </w:t>
      </w:r>
      <w:r w:rsidRPr="00F82211">
        <w:rPr>
          <w:rFonts w:ascii="Sylfaen" w:hAnsi="Sylfaen"/>
          <w:shd w:val="clear" w:color="auto" w:fill="FFFFFF"/>
          <w:lang w:val="hy-AM"/>
        </w:rPr>
        <w:t>հայցը</w:t>
      </w:r>
      <w:r>
        <w:rPr>
          <w:shd w:val="clear" w:color="auto" w:fill="FFFFFF"/>
          <w:lang w:val="hy-AM"/>
        </w:rPr>
        <w:t>․</w:t>
      </w:r>
      <w:r w:rsidRPr="003A1FBA">
        <w:rPr>
          <w:rFonts w:ascii="Sylfaen" w:hAnsi="Sylfaen"/>
          <w:shd w:val="clear" w:color="auto" w:fill="FFFFFF"/>
          <w:lang w:val="hy-AM"/>
        </w:rPr>
        <w:t xml:space="preserve"> </w:t>
      </w:r>
      <w:r>
        <w:rPr>
          <w:rFonts w:ascii="Sylfaen" w:hAnsi="Sylfaen"/>
          <w:shd w:val="clear" w:color="auto" w:fill="FFFFFF"/>
          <w:lang w:val="hy-AM"/>
        </w:rPr>
        <w:t>դ</w:t>
      </w:r>
      <w:r w:rsidRPr="00F82211">
        <w:rPr>
          <w:rFonts w:ascii="Sylfaen" w:hAnsi="Sylfaen"/>
          <w:shd w:val="clear" w:color="auto" w:fill="FFFFFF"/>
          <w:lang w:val="hy-AM"/>
        </w:rPr>
        <w:t>ատարանը վճռել է</w:t>
      </w:r>
      <w:r>
        <w:rPr>
          <w:rFonts w:ascii="Sylfaen" w:hAnsi="Sylfaen"/>
          <w:shd w:val="clear" w:color="auto" w:fill="FFFFFF"/>
          <w:lang w:val="hy-AM"/>
        </w:rPr>
        <w:t xml:space="preserve"> </w:t>
      </w:r>
      <w:r w:rsidRPr="003A1FBA">
        <w:rPr>
          <w:rFonts w:ascii="Sylfaen" w:hAnsi="Sylfaen"/>
          <w:shd w:val="clear" w:color="auto" w:fill="FFFFFF"/>
          <w:lang w:val="hy-AM"/>
        </w:rPr>
        <w:t>զ</w:t>
      </w:r>
      <w:r w:rsidRPr="00F82211">
        <w:rPr>
          <w:rFonts w:ascii="Sylfaen" w:hAnsi="Sylfaen"/>
          <w:shd w:val="clear" w:color="auto" w:fill="FFFFFF"/>
          <w:lang w:val="hy-AM"/>
        </w:rPr>
        <w:t xml:space="preserve">րպարտության մասով՝ </w:t>
      </w:r>
      <w:proofErr w:type="spellStart"/>
      <w:r w:rsidRPr="00F82211">
        <w:rPr>
          <w:rFonts w:ascii="Sylfaen" w:hAnsi="Sylfaen"/>
          <w:shd w:val="clear" w:color="auto" w:fill="FFFFFF"/>
          <w:lang w:val="hy-AM"/>
        </w:rPr>
        <w:t>Ստյոպա</w:t>
      </w:r>
      <w:proofErr w:type="spellEnd"/>
      <w:r w:rsidRPr="00F82211">
        <w:rPr>
          <w:rFonts w:ascii="Sylfaen" w:hAnsi="Sylfaen"/>
          <w:shd w:val="clear" w:color="auto" w:fill="FFFFFF"/>
          <w:lang w:val="hy-AM"/>
        </w:rPr>
        <w:t xml:space="preserve"> </w:t>
      </w:r>
      <w:proofErr w:type="spellStart"/>
      <w:r w:rsidRPr="00F82211">
        <w:rPr>
          <w:rFonts w:ascii="Sylfaen" w:hAnsi="Sylfaen"/>
          <w:shd w:val="clear" w:color="auto" w:fill="FFFFFF"/>
          <w:lang w:val="hy-AM"/>
        </w:rPr>
        <w:t>Սաֆարյանից</w:t>
      </w:r>
      <w:proofErr w:type="spellEnd"/>
      <w:r w:rsidRPr="00F82211">
        <w:rPr>
          <w:rFonts w:ascii="Sylfaen" w:hAnsi="Sylfaen"/>
          <w:shd w:val="clear" w:color="auto" w:fill="FFFFFF"/>
          <w:lang w:val="hy-AM"/>
        </w:rPr>
        <w:t xml:space="preserve"> հօգուտ Սաթիկ Սեյրանյանի և «168 ժամ» ՍՊԸ-ի՝ բռնագանձել 100.000-ական դրամ, վիրավորանքի մասով՝ 30.000-ական, և 150.000 դրամ՝ որպես փաստաբանի խելամիտ վարձատրության գումար:  Բացի այդ, վճռվել է պարտավորեցնել </w:t>
      </w:r>
      <w:proofErr w:type="spellStart"/>
      <w:r w:rsidRPr="00F82211">
        <w:rPr>
          <w:rFonts w:ascii="Sylfaen" w:hAnsi="Sylfaen"/>
          <w:shd w:val="clear" w:color="auto" w:fill="FFFFFF"/>
          <w:lang w:val="hy-AM"/>
        </w:rPr>
        <w:t>Ստյոպա</w:t>
      </w:r>
      <w:proofErr w:type="spellEnd"/>
      <w:r w:rsidRPr="00F82211">
        <w:rPr>
          <w:rFonts w:ascii="Sylfaen" w:hAnsi="Sylfaen"/>
          <w:shd w:val="clear" w:color="auto" w:fill="FFFFFF"/>
          <w:lang w:val="hy-AM"/>
        </w:rPr>
        <w:t xml:space="preserve"> Սաֆարյանին </w:t>
      </w:r>
      <w:proofErr w:type="spellStart"/>
      <w:r w:rsidRPr="00F82211">
        <w:rPr>
          <w:rFonts w:ascii="Sylfaen" w:hAnsi="Sylfaen"/>
          <w:shd w:val="clear" w:color="auto" w:fill="FFFFFF"/>
          <w:lang w:val="hy-AM"/>
        </w:rPr>
        <w:t>Ֆեյսբուքի</w:t>
      </w:r>
      <w:proofErr w:type="spellEnd"/>
      <w:r w:rsidRPr="00F82211">
        <w:rPr>
          <w:rFonts w:ascii="Sylfaen" w:hAnsi="Sylfaen"/>
          <w:shd w:val="clear" w:color="auto" w:fill="FFFFFF"/>
          <w:lang w:val="hy-AM"/>
        </w:rPr>
        <w:t xml:space="preserve"> իր էջում ներողություն խնդրել Սաթիկ </w:t>
      </w:r>
      <w:proofErr w:type="spellStart"/>
      <w:r w:rsidRPr="00F82211">
        <w:rPr>
          <w:rFonts w:ascii="Sylfaen" w:hAnsi="Sylfaen"/>
          <w:shd w:val="clear" w:color="auto" w:fill="FFFFFF"/>
          <w:lang w:val="hy-AM"/>
        </w:rPr>
        <w:t>Սեյրանյանից</w:t>
      </w:r>
      <w:proofErr w:type="spellEnd"/>
      <w:r w:rsidRPr="00F82211">
        <w:rPr>
          <w:rFonts w:ascii="Sylfaen" w:hAnsi="Sylfaen"/>
          <w:shd w:val="clear" w:color="auto" w:fill="FFFFFF"/>
          <w:lang w:val="hy-AM"/>
        </w:rPr>
        <w:t xml:space="preserve"> և «168 ժամ» ՍՊԸ-</w:t>
      </w:r>
      <w:proofErr w:type="spellStart"/>
      <w:r w:rsidRPr="00F82211">
        <w:rPr>
          <w:rFonts w:ascii="Sylfaen" w:hAnsi="Sylfaen"/>
          <w:shd w:val="clear" w:color="auto" w:fill="FFFFFF"/>
          <w:lang w:val="hy-AM"/>
        </w:rPr>
        <w:t>ից</w:t>
      </w:r>
      <w:proofErr w:type="spellEnd"/>
      <w:r w:rsidRPr="00F82211">
        <w:rPr>
          <w:rFonts w:ascii="Sylfaen" w:hAnsi="Sylfaen"/>
          <w:shd w:val="clear" w:color="auto" w:fill="FFFFFF"/>
          <w:lang w:val="hy-AM"/>
        </w:rPr>
        <w:t xml:space="preserve">, մասնավորապես՝ «ձեր հարցը տվեք </w:t>
      </w:r>
      <w:proofErr w:type="spellStart"/>
      <w:r w:rsidRPr="00F82211">
        <w:rPr>
          <w:rFonts w:ascii="Sylfaen" w:hAnsi="Sylfaen"/>
          <w:shd w:val="clear" w:color="auto" w:fill="FFFFFF"/>
          <w:lang w:val="hy-AM"/>
        </w:rPr>
        <w:t>տխրահամբավ</w:t>
      </w:r>
      <w:proofErr w:type="spellEnd"/>
      <w:r w:rsidRPr="00F82211">
        <w:rPr>
          <w:rFonts w:ascii="Sylfaen" w:hAnsi="Sylfaen"/>
          <w:shd w:val="clear" w:color="auto" w:fill="FFFFFF"/>
          <w:lang w:val="hy-AM"/>
        </w:rPr>
        <w:t xml:space="preserve"> տիկնոջը», «հայ հանրությանն իր </w:t>
      </w:r>
      <w:proofErr w:type="spellStart"/>
      <w:r w:rsidRPr="00F82211">
        <w:rPr>
          <w:rFonts w:ascii="Sylfaen" w:hAnsi="Sylfaen"/>
          <w:shd w:val="clear" w:color="auto" w:fill="FFFFFF"/>
          <w:lang w:val="hy-AM"/>
        </w:rPr>
        <w:t>անբարոյականությամբ</w:t>
      </w:r>
      <w:proofErr w:type="spellEnd"/>
      <w:r w:rsidRPr="00F82211">
        <w:rPr>
          <w:rFonts w:ascii="Sylfaen" w:hAnsi="Sylfaen"/>
          <w:shd w:val="clear" w:color="auto" w:fill="FFFFFF"/>
          <w:lang w:val="hy-AM"/>
        </w:rPr>
        <w:t xml:space="preserve"> հայտնի «168.am» </w:t>
      </w:r>
      <w:proofErr w:type="spellStart"/>
      <w:r w:rsidRPr="00F82211">
        <w:rPr>
          <w:rFonts w:ascii="Sylfaen" w:hAnsi="Sylfaen"/>
          <w:shd w:val="clear" w:color="auto" w:fill="FFFFFF"/>
          <w:lang w:val="hy-AM"/>
        </w:rPr>
        <w:t>կայքում</w:t>
      </w:r>
      <w:proofErr w:type="spellEnd"/>
      <w:r w:rsidRPr="00F82211">
        <w:rPr>
          <w:rFonts w:ascii="Sylfaen" w:hAnsi="Sylfaen"/>
          <w:shd w:val="clear" w:color="auto" w:fill="FFFFFF"/>
          <w:lang w:val="hy-AM"/>
        </w:rPr>
        <w:t xml:space="preserve">» արտահայտությունների համար: </w:t>
      </w:r>
      <w:r>
        <w:rPr>
          <w:rFonts w:ascii="Sylfaen" w:hAnsi="Sylfaen"/>
          <w:shd w:val="clear" w:color="auto" w:fill="FFFFFF"/>
          <w:lang w:val="hy-AM"/>
        </w:rPr>
        <w:t>Փետրվարի 21-ին հայցվորը վերաքննիչ բողոք էր ներկայացրել։</w:t>
      </w:r>
    </w:p>
    <w:p w:rsidR="00406931" w:rsidRPr="00F82211" w:rsidRDefault="00406931" w:rsidP="00406931">
      <w:pPr>
        <w:spacing w:after="0" w:line="240" w:lineRule="auto"/>
        <w:ind w:firstLine="720"/>
        <w:rPr>
          <w:rFonts w:ascii="Sylfaen" w:hAnsi="Sylfaen" w:cs="Sylfaen"/>
          <w:sz w:val="24"/>
          <w:szCs w:val="24"/>
          <w:lang w:val="hy-AM"/>
        </w:rPr>
      </w:pPr>
    </w:p>
    <w:p w:rsidR="00406931" w:rsidRDefault="00406931" w:rsidP="00406931">
      <w:pPr>
        <w:spacing w:after="0" w:line="240" w:lineRule="auto"/>
        <w:ind w:firstLine="720"/>
        <w:rPr>
          <w:rFonts w:ascii="Sylfaen" w:hAnsi="Sylfaen"/>
          <w:sz w:val="24"/>
          <w:szCs w:val="24"/>
          <w:lang w:val="hy-AM"/>
        </w:rPr>
      </w:pPr>
      <w:r>
        <w:rPr>
          <w:rFonts w:ascii="Sylfaen" w:hAnsi="Sylfaen"/>
          <w:b/>
          <w:sz w:val="24"/>
          <w:szCs w:val="24"/>
          <w:lang w:val="hy-AM"/>
        </w:rPr>
        <w:t xml:space="preserve">Հունիսի 28-ին </w:t>
      </w:r>
      <w:r w:rsidRPr="00F82211">
        <w:rPr>
          <w:rFonts w:ascii="Sylfaen" w:hAnsi="Sylfaen"/>
          <w:sz w:val="24"/>
          <w:szCs w:val="24"/>
          <w:lang w:val="hy-AM"/>
        </w:rPr>
        <w:t>ՀՀ վարչական դատարան</w:t>
      </w:r>
      <w:r>
        <w:rPr>
          <w:rFonts w:ascii="Sylfaen" w:hAnsi="Sylfaen"/>
          <w:sz w:val="24"/>
          <w:szCs w:val="24"/>
          <w:lang w:val="hy-AM"/>
        </w:rPr>
        <w:t xml:space="preserve">ում կայացել է </w:t>
      </w:r>
      <w:r w:rsidRPr="00F82211">
        <w:rPr>
          <w:rFonts w:ascii="Sylfaen" w:hAnsi="Sylfaen"/>
          <w:sz w:val="24"/>
          <w:szCs w:val="24"/>
          <w:lang w:val="hy-AM"/>
        </w:rPr>
        <w:t xml:space="preserve">«Հայկական երկրորդ հեռուստաալիք» ՍՊԸ-ն ընդդեմ Հեռուստատեսության և ռադիոյի հանձնաժողովի՝ Պռոշյանի կոնյակի գործարանի «Հ. Շիրազ կոնյակ» գովազդի կապակցությամբ հեռուստաընկերության նկատմամբ «Տեսալսողական </w:t>
      </w:r>
      <w:proofErr w:type="spellStart"/>
      <w:r w:rsidRPr="00F82211">
        <w:rPr>
          <w:rFonts w:ascii="Sylfaen" w:hAnsi="Sylfaen"/>
          <w:sz w:val="24"/>
          <w:szCs w:val="24"/>
          <w:lang w:val="hy-AM"/>
        </w:rPr>
        <w:t>մեդիայի</w:t>
      </w:r>
      <w:proofErr w:type="spellEnd"/>
      <w:r w:rsidRPr="00F82211">
        <w:rPr>
          <w:rFonts w:ascii="Sylfaen" w:hAnsi="Sylfaen"/>
          <w:sz w:val="24"/>
          <w:szCs w:val="24"/>
          <w:lang w:val="hy-AM"/>
        </w:rPr>
        <w:t xml:space="preserve"> մասին» ՀՀ օրենքի 57-րդ հոդվածի 8-րդ մասով (թունդ ալկոհոլային խմիչքների գովազդի հեռարձակումը 06:00-ից </w:t>
      </w:r>
      <w:proofErr w:type="spellStart"/>
      <w:r w:rsidRPr="00F82211">
        <w:rPr>
          <w:rFonts w:ascii="Sylfaen" w:hAnsi="Sylfaen"/>
          <w:sz w:val="24"/>
          <w:szCs w:val="24"/>
          <w:lang w:val="hy-AM"/>
        </w:rPr>
        <w:t>մինչև</w:t>
      </w:r>
      <w:proofErr w:type="spellEnd"/>
      <w:r w:rsidRPr="00F82211">
        <w:rPr>
          <w:rFonts w:ascii="Sylfaen" w:hAnsi="Sylfaen"/>
          <w:sz w:val="24"/>
          <w:szCs w:val="24"/>
          <w:lang w:val="hy-AM"/>
        </w:rPr>
        <w:t xml:space="preserve"> 22:30-ն ընկած ժամանակահատվածում արգելվում է) նախատեսված վարչական տույժ կիրառելու </w:t>
      </w:r>
      <w:proofErr w:type="spellStart"/>
      <w:r w:rsidRPr="00F82211">
        <w:rPr>
          <w:rFonts w:ascii="Sylfaen" w:hAnsi="Sylfaen"/>
          <w:sz w:val="24"/>
          <w:szCs w:val="24"/>
          <w:lang w:val="hy-AM"/>
        </w:rPr>
        <w:t>իրավահարաբերության</w:t>
      </w:r>
      <w:proofErr w:type="spellEnd"/>
      <w:r w:rsidRPr="00F82211">
        <w:rPr>
          <w:rFonts w:ascii="Sylfaen" w:hAnsi="Sylfaen"/>
          <w:sz w:val="24"/>
          <w:szCs w:val="24"/>
          <w:lang w:val="hy-AM"/>
        </w:rPr>
        <w:t xml:space="preserve"> բացակայությունը ճանաչելու և հայցվորին՝ նախապես վճարված տույժի գումարը՝ 200.000 դրամը, </w:t>
      </w:r>
      <w:proofErr w:type="spellStart"/>
      <w:r w:rsidRPr="00F82211">
        <w:rPr>
          <w:rFonts w:ascii="Sylfaen" w:hAnsi="Sylfaen"/>
          <w:sz w:val="24"/>
          <w:szCs w:val="24"/>
          <w:lang w:val="hy-AM"/>
        </w:rPr>
        <w:t>վերադարձնելուն</w:t>
      </w:r>
      <w:proofErr w:type="spellEnd"/>
      <w:r w:rsidRPr="00F82211">
        <w:rPr>
          <w:rFonts w:ascii="Sylfaen" w:hAnsi="Sylfaen"/>
          <w:sz w:val="24"/>
          <w:szCs w:val="24"/>
          <w:lang w:val="hy-AM"/>
        </w:rPr>
        <w:t xml:space="preserve"> պարտավորեցնելու պահանջների մասին:</w:t>
      </w:r>
    </w:p>
    <w:p w:rsidR="00406931" w:rsidRPr="004F0485" w:rsidRDefault="00406931" w:rsidP="00406931">
      <w:pPr>
        <w:spacing w:after="0" w:line="240" w:lineRule="auto"/>
        <w:ind w:firstLine="720"/>
        <w:rPr>
          <w:rFonts w:ascii="Sylfaen" w:hAnsi="Sylfaen"/>
          <w:sz w:val="24"/>
          <w:szCs w:val="24"/>
          <w:lang w:val="hy-AM"/>
        </w:rPr>
      </w:pPr>
      <w:r w:rsidRPr="004F0485">
        <w:rPr>
          <w:rFonts w:ascii="Sylfaen" w:hAnsi="Sylfaen"/>
          <w:sz w:val="24"/>
          <w:szCs w:val="24"/>
          <w:lang w:val="hy-AM"/>
        </w:rPr>
        <w:t xml:space="preserve">Հայցը ներկայացվել էր փետրվարի 18-ին, վարույթ ընդունվել 25-ին։ </w:t>
      </w:r>
      <w:r w:rsidRPr="004F0485">
        <w:rPr>
          <w:rFonts w:ascii="Sylfaen" w:hAnsi="Sylfaen"/>
          <w:sz w:val="24"/>
          <w:szCs w:val="24"/>
          <w:lang w:val="hy-AM"/>
        </w:rPr>
        <w:br/>
        <w:t xml:space="preserve">Դատական հաջորդ նիստը նշանակվել է նոյեմբերի 29-ին։ </w:t>
      </w:r>
    </w:p>
    <w:p w:rsidR="00406931" w:rsidRPr="00F82211" w:rsidRDefault="00406931" w:rsidP="00406931">
      <w:pPr>
        <w:pStyle w:val="NormalWeb"/>
        <w:shd w:val="clear" w:color="auto" w:fill="FFFFFF"/>
        <w:spacing w:before="0" w:beforeAutospacing="0" w:after="0" w:afterAutospacing="0" w:line="240" w:lineRule="auto"/>
        <w:rPr>
          <w:rFonts w:ascii="Sylfaen" w:hAnsi="Sylfaen"/>
          <w:lang w:val="hy-AM"/>
        </w:rPr>
      </w:pPr>
      <w:r w:rsidRPr="00F82211">
        <w:rPr>
          <w:rFonts w:ascii="Sylfaen" w:hAnsi="Sylfaen"/>
          <w:lang w:val="hy-AM"/>
        </w:rPr>
        <w:tab/>
      </w:r>
    </w:p>
    <w:p w:rsidR="00406931" w:rsidRPr="00F82211" w:rsidRDefault="00406931" w:rsidP="00406931">
      <w:pPr>
        <w:spacing w:before="240" w:line="240" w:lineRule="auto"/>
        <w:jc w:val="center"/>
        <w:rPr>
          <w:rFonts w:ascii="Sylfaen" w:hAnsi="Sylfaen"/>
          <w:kern w:val="36"/>
          <w:sz w:val="24"/>
          <w:szCs w:val="24"/>
          <w:lang w:val="hy-AM"/>
        </w:rPr>
      </w:pPr>
      <w:r w:rsidRPr="00F82211">
        <w:rPr>
          <w:rFonts w:ascii="Sylfaen" w:hAnsi="Sylfaen"/>
          <w:kern w:val="36"/>
          <w:sz w:val="24"/>
          <w:szCs w:val="24"/>
          <w:lang w:val="hy-AM"/>
        </w:rPr>
        <w:lastRenderedPageBreak/>
        <w:sym w:font="Symbol" w:char="F02A"/>
      </w:r>
      <w:r w:rsidRPr="00F82211">
        <w:rPr>
          <w:rFonts w:ascii="Sylfaen" w:hAnsi="Sylfaen"/>
          <w:kern w:val="36"/>
          <w:sz w:val="24"/>
          <w:szCs w:val="24"/>
          <w:lang w:val="hy-AM"/>
        </w:rPr>
        <w:sym w:font="Symbol" w:char="F02A"/>
      </w:r>
      <w:r w:rsidRPr="00F82211">
        <w:rPr>
          <w:rFonts w:ascii="Sylfaen" w:hAnsi="Sylfaen"/>
          <w:kern w:val="36"/>
          <w:sz w:val="24"/>
          <w:szCs w:val="24"/>
          <w:lang w:val="hy-AM"/>
        </w:rPr>
        <w:sym w:font="Symbol" w:char="F02A"/>
      </w:r>
    </w:p>
    <w:p w:rsidR="00406931" w:rsidRPr="00E84071" w:rsidRDefault="00406931" w:rsidP="00406931">
      <w:pPr>
        <w:spacing w:line="240" w:lineRule="auto"/>
        <w:rPr>
          <w:b/>
          <w:lang w:val="hy-AM"/>
        </w:rPr>
      </w:pPr>
      <w:r w:rsidRPr="00F82211">
        <w:rPr>
          <w:rFonts w:ascii="Sylfaen" w:hAnsi="Sylfaen" w:cs="Sylfaen"/>
          <w:i/>
          <w:sz w:val="24"/>
          <w:szCs w:val="24"/>
          <w:lang w:val="hy-AM"/>
        </w:rPr>
        <w:tab/>
      </w:r>
      <w:r w:rsidRPr="00E8407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84071">
        <w:rPr>
          <w:rFonts w:ascii="Sylfaen" w:hAnsi="Sylfaen"/>
          <w:b/>
          <w:i/>
          <w:sz w:val="24"/>
          <w:szCs w:val="24"/>
          <w:lang w:val="hy-AM"/>
        </w:rPr>
        <w:t xml:space="preserve"> </w:t>
      </w:r>
      <w:r w:rsidRPr="00E8407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E84071">
        <w:rPr>
          <w:rFonts w:ascii="Sylfaen" w:hAnsi="Sylfaen"/>
          <w:b/>
          <w:sz w:val="24"/>
          <w:szCs w:val="24"/>
          <w:lang w:val="hy-AM"/>
        </w:rPr>
        <w:t xml:space="preserve">  </w:t>
      </w:r>
    </w:p>
    <w:p w:rsidR="00406931" w:rsidRPr="0017210B" w:rsidRDefault="00406931" w:rsidP="00406931">
      <w:pPr>
        <w:spacing w:line="240" w:lineRule="auto"/>
        <w:rPr>
          <w:lang w:val="hy-AM"/>
        </w:rPr>
      </w:pPr>
    </w:p>
    <w:p w:rsidR="00B10110" w:rsidRDefault="00B10110" w:rsidP="00406931">
      <w:pPr>
        <w:spacing w:line="240" w:lineRule="auto"/>
        <w:rPr>
          <w:rFonts w:ascii="Sylfaen" w:hAnsi="Sylfaen" w:cs="Sylfaen"/>
          <w:sz w:val="24"/>
          <w:szCs w:val="24"/>
          <w:lang w:val="hy-AM"/>
        </w:rPr>
      </w:pPr>
    </w:p>
    <w:p w:rsidR="000F5FEC" w:rsidRDefault="000F5FEC" w:rsidP="00406931">
      <w:pPr>
        <w:spacing w:line="240" w:lineRule="auto"/>
        <w:rPr>
          <w:rFonts w:ascii="Sylfaen" w:hAnsi="Sylfaen" w:cs="Sylfaen"/>
          <w:sz w:val="24"/>
          <w:szCs w:val="24"/>
          <w:lang w:val="hy-AM"/>
        </w:rPr>
      </w:pPr>
    </w:p>
    <w:sectPr w:rsidR="000F5FEC" w:rsidSect="0075740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E7" w:rsidRDefault="00E25AE7" w:rsidP="00AD46CA">
      <w:r>
        <w:separator/>
      </w:r>
    </w:p>
  </w:endnote>
  <w:endnote w:type="continuationSeparator" w:id="0">
    <w:p w:rsidR="00E25AE7" w:rsidRDefault="00E25AE7"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Segoe UI Historic">
    <w:panose1 w:val="020B0502040204020203"/>
    <w:charset w:val="00"/>
    <w:family w:val="swiss"/>
    <w:pitch w:val="variable"/>
    <w:sig w:usb0="800001EF" w:usb1="02000002" w:usb2="0060C08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F1" w:rsidRDefault="00561CF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341E8">
      <w:rPr>
        <w:caps/>
        <w:noProof/>
        <w:color w:val="5B9BD5" w:themeColor="accent1"/>
      </w:rPr>
      <w:t>3</w:t>
    </w:r>
    <w:r>
      <w:rPr>
        <w:caps/>
        <w:noProof/>
        <w:color w:val="5B9BD5" w:themeColor="accent1"/>
      </w:rPr>
      <w:fldChar w:fldCharType="end"/>
    </w:r>
  </w:p>
  <w:p w:rsidR="00561CF1" w:rsidRDefault="00561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E7" w:rsidRDefault="00E25AE7" w:rsidP="00AD46CA">
      <w:r>
        <w:separator/>
      </w:r>
    </w:p>
  </w:footnote>
  <w:footnote w:type="continuationSeparator" w:id="0">
    <w:p w:rsidR="00E25AE7" w:rsidRDefault="00E25AE7" w:rsidP="00AD46CA">
      <w:r>
        <w:continuationSeparator/>
      </w:r>
    </w:p>
  </w:footnote>
  <w:footnote w:id="1">
    <w:p w:rsidR="00561CF1" w:rsidRDefault="00561CF1" w:rsidP="006B2AB5">
      <w:pPr>
        <w:pStyle w:val="FootnoteText"/>
        <w:spacing w:after="0"/>
        <w:rPr>
          <w:lang w:val="hy-AM"/>
        </w:rPr>
      </w:pPr>
      <w:r>
        <w:rPr>
          <w:rStyle w:val="FootnoteReference"/>
        </w:rPr>
        <w:footnoteRef/>
      </w:r>
      <w:hyperlink r:id="rId1" w:history="1">
        <w:r w:rsidRPr="003F1C48">
          <w:rPr>
            <w:rStyle w:val="Hyperlink"/>
            <w:rFonts w:ascii="Sylfaen" w:hAnsi="Sylfaen"/>
            <w:b/>
            <w:sz w:val="16"/>
            <w:szCs w:val="16"/>
            <w:lang w:val="hy-AM"/>
          </w:rPr>
          <w:t>https://khosq.am/2022/05/02/%d5%b0%d5%a1%d5%b5%d5%bf%d5%a1%d6%80%d5%a1%d6%80%d5%b8%d6%82%d5%a9%d5%b5%d5%b8%d6%82%d5%b6-95/</w:t>
        </w:r>
      </w:hyperlink>
    </w:p>
  </w:footnote>
  <w:footnote w:id="2">
    <w:p w:rsidR="00561CF1" w:rsidRDefault="00561CF1" w:rsidP="006B2AB5">
      <w:pPr>
        <w:pStyle w:val="FootnoteText"/>
        <w:spacing w:after="0" w:line="240" w:lineRule="auto"/>
        <w:rPr>
          <w:lang w:val="hy-AM"/>
        </w:rPr>
      </w:pPr>
      <w:r>
        <w:rPr>
          <w:rStyle w:val="FootnoteReference"/>
        </w:rPr>
        <w:footnoteRef/>
      </w:r>
      <w:r w:rsidR="00B341E8">
        <w:fldChar w:fldCharType="begin"/>
      </w:r>
      <w:r w:rsidR="00B341E8" w:rsidRPr="008609C4">
        <w:rPr>
          <w:lang w:val="hy-AM"/>
        </w:rPr>
        <w:instrText xml:space="preserve"> HYPERLINK "https://khosq.am/2022/06/01/%d5%b0%d5%a1%d5%b5%d5%bf%d5%a1%d6%80%d5%a1%d6%80%d5%b8%d6%82%d5%a9%d5%b5%d5%b8%d6%82%d5%b6-96/" </w:instrText>
      </w:r>
      <w:r w:rsidR="00B341E8">
        <w:fldChar w:fldCharType="separate"/>
      </w:r>
      <w:r w:rsidRPr="003F1C48">
        <w:rPr>
          <w:rStyle w:val="Hyperlink"/>
          <w:rFonts w:ascii="Sylfaen" w:hAnsi="Sylfaen"/>
          <w:b/>
          <w:sz w:val="16"/>
          <w:szCs w:val="16"/>
          <w:lang w:val="hy-AM"/>
        </w:rPr>
        <w:t>https://khosq.am/2022/06/01/%d5%b0%d5%a1%d5%b5%d5%bf%d5%a1%d6%80%d5%a1%d6%80%d5%b8%d6%82%d5%a9%d5%b5%d5%b8%d6%82%d5%b6-96/</w:t>
      </w:r>
      <w:r w:rsidR="00B341E8">
        <w:rPr>
          <w:rStyle w:val="Hyperlink"/>
          <w:rFonts w:ascii="Sylfaen" w:hAnsi="Sylfaen"/>
          <w:b/>
          <w:sz w:val="16"/>
          <w:szCs w:val="16"/>
          <w:lang w:val="hy-AM"/>
        </w:rPr>
        <w:fldChar w:fldCharType="end"/>
      </w:r>
    </w:p>
  </w:footnote>
  <w:footnote w:id="3">
    <w:p w:rsidR="00561CF1" w:rsidRDefault="00561CF1" w:rsidP="006B2AB5">
      <w:pPr>
        <w:pStyle w:val="FootnoteText"/>
        <w:spacing w:after="0"/>
        <w:rPr>
          <w:lang w:val="hy-AM"/>
        </w:rPr>
      </w:pPr>
      <w:r>
        <w:rPr>
          <w:rStyle w:val="FootnoteReference"/>
        </w:rPr>
        <w:footnoteRef/>
      </w:r>
      <w:r w:rsidR="00B341E8">
        <w:fldChar w:fldCharType="begin"/>
      </w:r>
      <w:r w:rsidR="00B341E8" w:rsidRPr="008609C4">
        <w:rPr>
          <w:lang w:val="hy-AM"/>
        </w:rPr>
        <w:instrText xml:space="preserve"> HYPERLINK "https://khosq.am/2022/06/13/%d5%b0%d5%a1%d5%b5%d5%bf%d5%a1%d6%80%d5%a1%d6%80%d5%b8%d6%82%d5%a9%d5%b5%d5%b8%d6%82%d5%b6-97/" </w:instrText>
      </w:r>
      <w:r w:rsidR="00B341E8">
        <w:fldChar w:fldCharType="separate"/>
      </w:r>
      <w:r w:rsidRPr="003F1C48">
        <w:rPr>
          <w:rStyle w:val="Hyperlink"/>
          <w:rFonts w:ascii="Sylfaen" w:hAnsi="Sylfaen"/>
          <w:b/>
          <w:sz w:val="16"/>
          <w:szCs w:val="16"/>
          <w:lang w:val="hy-AM"/>
        </w:rPr>
        <w:t>https://khosq.am/2022/06/13/%d5%b0%d5%a1%d5%b5%d5%bf%d5%a1%d6%80%d5%a1%d6%80%d5%b8%d6%82%d5%a9%d5%b5%d5%b8%d6%82%d5%b6-97/</w:t>
      </w:r>
      <w:r w:rsidR="00B341E8">
        <w:rPr>
          <w:rStyle w:val="Hyperlink"/>
          <w:rFonts w:ascii="Sylfaen" w:hAnsi="Sylfaen"/>
          <w:b/>
          <w:sz w:val="16"/>
          <w:szCs w:val="16"/>
          <w:lang w:val="hy-AM"/>
        </w:rPr>
        <w:fldChar w:fldCharType="end"/>
      </w:r>
    </w:p>
  </w:footnote>
  <w:footnote w:id="4">
    <w:p w:rsidR="00561CF1" w:rsidRDefault="00561CF1" w:rsidP="006B2AB5">
      <w:pPr>
        <w:pStyle w:val="FootnoteText"/>
        <w:spacing w:after="0" w:line="240" w:lineRule="auto"/>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"https://www.state.gov/?post_type=state_briefing&amp;;p=92333%2F" </w:instrText>
      </w:r>
      <w:r w:rsidR="00B341E8">
        <w:fldChar w:fldCharType="separate"/>
      </w:r>
      <w:r w:rsidRPr="003F1C48">
        <w:rPr>
          <w:rStyle w:val="Hyperlink"/>
          <w:rFonts w:ascii="Sylfaen" w:hAnsi="Sylfaen"/>
          <w:b/>
          <w:sz w:val="16"/>
          <w:szCs w:val="16"/>
          <w:lang w:val="hy-AM"/>
        </w:rPr>
        <w:t>https://www.state.gov/?post_type=state_briefing&amp;;p=92333%2F</w:t>
      </w:r>
      <w:r w:rsidR="00B341E8">
        <w:rPr>
          <w:rStyle w:val="Hyperlink"/>
          <w:rFonts w:ascii="Sylfaen" w:hAnsi="Sylfaen"/>
          <w:b/>
          <w:sz w:val="16"/>
          <w:szCs w:val="16"/>
          <w:lang w:val="hy-AM"/>
        </w:rPr>
        <w:fldChar w:fldCharType="end"/>
      </w:r>
    </w:p>
  </w:footnote>
  <w:footnote w:id="5">
    <w:p w:rsidR="00561CF1" w:rsidRDefault="00561CF1" w:rsidP="006B2AB5">
      <w:pPr>
        <w:pStyle w:val="FootnoteText"/>
        <w:spacing w:after="0" w:line="240" w:lineRule="auto"/>
        <w:rPr>
          <w:lang w:val="hy-AM"/>
        </w:rPr>
      </w:pPr>
      <w:r>
        <w:rPr>
          <w:rStyle w:val="FootnoteReference"/>
        </w:rPr>
        <w:footnoteRef/>
      </w:r>
      <w:r w:rsidR="00B341E8">
        <w:fldChar w:fldCharType="begin"/>
      </w:r>
      <w:r w:rsidR="00B341E8" w:rsidRPr="008609C4">
        <w:rPr>
          <w:lang w:val="hy-AM"/>
        </w:rPr>
        <w:instrText xml:space="preserve"> HYPERLINK "https://www.facebook.com/TTaguhi/posts/475311214389024" </w:instrText>
      </w:r>
      <w:r w:rsidR="00B341E8">
        <w:fldChar w:fldCharType="separate"/>
      </w:r>
      <w:r w:rsidRPr="003F1C48">
        <w:rPr>
          <w:rStyle w:val="Hyperlink"/>
          <w:rFonts w:ascii="Sylfaen" w:hAnsi="Sylfaen"/>
          <w:b/>
          <w:sz w:val="16"/>
          <w:szCs w:val="16"/>
          <w:lang w:val="hy-AM"/>
        </w:rPr>
        <w:t>https://www.facebook.com/TTaguhi/posts/475311214389024</w:t>
      </w:r>
      <w:r w:rsidR="00B341E8">
        <w:rPr>
          <w:rStyle w:val="Hyperlink"/>
          <w:rFonts w:ascii="Sylfaen" w:hAnsi="Sylfaen"/>
          <w:b/>
          <w:sz w:val="16"/>
          <w:szCs w:val="16"/>
          <w:lang w:val="hy-AM"/>
        </w:rPr>
        <w:fldChar w:fldCharType="end"/>
      </w:r>
      <w:r>
        <w:rPr>
          <w:lang w:val="hy-AM"/>
        </w:rPr>
        <w:t xml:space="preserve"> </w:t>
      </w:r>
    </w:p>
  </w:footnote>
  <w:footnote w:id="6">
    <w:p w:rsidR="00561CF1" w:rsidRDefault="00561CF1" w:rsidP="006B2AB5">
      <w:pPr>
        <w:pStyle w:val="FootnoteText"/>
        <w:spacing w:after="0"/>
        <w:rPr>
          <w:lang w:val="hy-AM"/>
        </w:rPr>
      </w:pPr>
      <w:r>
        <w:rPr>
          <w:rStyle w:val="FootnoteReference"/>
        </w:rPr>
        <w:footnoteRef/>
      </w:r>
      <w:r w:rsidR="00B341E8">
        <w:fldChar w:fldCharType="begin"/>
      </w:r>
      <w:r w:rsidR="00B341E8" w:rsidRPr="008609C4">
        <w:rPr>
          <w:lang w:val="hy-AM"/>
        </w:rPr>
        <w:instrText xml:space="preserve"> HYPERLINK "https://twitter.com/freedomhouse/status/1525082373829844994?s=21&amp;t=zHQt86EffPHYuDjXdS0VQQ&amp;fbclid=IwAR31T_4saOjg5rZ7zysEl5q5WD5x1eC7R5mH8WKXrxlhf9LgOzSd5H_xpeY" </w:instrText>
      </w:r>
      <w:r w:rsidR="00B341E8">
        <w:fldChar w:fldCharType="separate"/>
      </w:r>
      <w:r w:rsidRPr="003F1C48">
        <w:rPr>
          <w:rStyle w:val="Hyperlink"/>
          <w:rFonts w:ascii="Sylfaen" w:hAnsi="Sylfaen"/>
          <w:b/>
          <w:sz w:val="16"/>
          <w:szCs w:val="16"/>
          <w:lang w:val="hy-AM"/>
        </w:rPr>
        <w:t>https://twitter.com/freedomhouse/status/1525082373829844994?s=21&amp;t=zHQt86EffPHYuDjXdS0VQQ&amp;fbclid=IwAR31T_4saOjg5rZ7zysEl5q5WD5x1eC7R5mH8WKXrxlhf9LgOzSd5H_xpeY</w:t>
      </w:r>
      <w:r w:rsidR="00B341E8">
        <w:rPr>
          <w:rStyle w:val="Hyperlink"/>
          <w:rFonts w:ascii="Sylfaen" w:hAnsi="Sylfaen"/>
          <w:b/>
          <w:sz w:val="16"/>
          <w:szCs w:val="16"/>
          <w:lang w:val="hy-AM"/>
        </w:rPr>
        <w:fldChar w:fldCharType="end"/>
      </w:r>
    </w:p>
  </w:footnote>
  <w:footnote w:id="7">
    <w:p w:rsidR="00561CF1" w:rsidRDefault="00561CF1" w:rsidP="007E5DE5">
      <w:pPr>
        <w:pStyle w:val="FootnoteText"/>
        <w:spacing w:after="0" w:line="240" w:lineRule="auto"/>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"https://freedomhouse.org/country/armenia/freedom-world/2022" </w:instrText>
      </w:r>
      <w:r w:rsidR="00B341E8">
        <w:fldChar w:fldCharType="separate"/>
      </w:r>
      <w:r w:rsidRPr="003F1C48">
        <w:rPr>
          <w:rStyle w:val="Hyperlink"/>
          <w:rFonts w:ascii="Sylfaen" w:hAnsi="Sylfaen"/>
          <w:b/>
          <w:sz w:val="16"/>
          <w:szCs w:val="16"/>
          <w:lang w:val="hy-AM"/>
        </w:rPr>
        <w:t>https://freedomhouse.org/country/armenia/freedom-world/2022</w:t>
      </w:r>
      <w:r w:rsidR="00B341E8">
        <w:rPr>
          <w:rStyle w:val="Hyperlink"/>
          <w:rFonts w:ascii="Sylfaen" w:hAnsi="Sylfaen"/>
          <w:b/>
          <w:sz w:val="16"/>
          <w:szCs w:val="16"/>
          <w:lang w:val="hy-AM"/>
        </w:rPr>
        <w:fldChar w:fldCharType="end"/>
      </w:r>
    </w:p>
  </w:footnote>
  <w:footnote w:id="8">
    <w:p w:rsidR="00561CF1" w:rsidRDefault="00561CF1" w:rsidP="006B2AB5">
      <w:pPr>
        <w:pStyle w:val="FootnoteText"/>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"https://rsf.org/en/country/armenia" </w:instrText>
      </w:r>
      <w:r w:rsidR="00B341E8">
        <w:fldChar w:fldCharType="separate"/>
      </w:r>
      <w:r w:rsidRPr="003F1C48">
        <w:rPr>
          <w:rStyle w:val="Hyperlink"/>
          <w:rFonts w:ascii="Sylfaen" w:hAnsi="Sylfaen"/>
          <w:b/>
          <w:sz w:val="16"/>
          <w:szCs w:val="16"/>
          <w:lang w:val="hy-AM"/>
        </w:rPr>
        <w:t>https://rsf.org/en/country/armenia</w:t>
      </w:r>
      <w:r w:rsidR="00B341E8">
        <w:rPr>
          <w:rStyle w:val="Hyperlink"/>
          <w:rFonts w:ascii="Sylfaen" w:hAnsi="Sylfaen"/>
          <w:b/>
          <w:sz w:val="16"/>
          <w:szCs w:val="16"/>
          <w:lang w:val="hy-AM"/>
        </w:rPr>
        <w:fldChar w:fldCharType="end"/>
      </w:r>
    </w:p>
  </w:footnote>
  <w:footnote w:id="9">
    <w:p w:rsidR="00561CF1" w:rsidRDefault="00561CF1" w:rsidP="006B2AB5">
      <w:pPr>
        <w:pStyle w:val="FootnoteText"/>
        <w:spacing w:after="0"/>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"https://cpj.org/2022/05/armenia-parliament-passes-bill-allowing-state-bodies-to-revoke-journ</w:instrText>
      </w:r>
      <w:r w:rsidR="00B341E8" w:rsidRPr="008609C4">
        <w:rPr>
          <w:lang w:val="hy-AM"/>
        </w:rPr>
        <w:instrText xml:space="preserve">alist-accreditation/" </w:instrText>
      </w:r>
      <w:r w:rsidR="00B341E8">
        <w:fldChar w:fldCharType="separate"/>
      </w:r>
      <w:r w:rsidRPr="003F1C48">
        <w:rPr>
          <w:rStyle w:val="Hyperlink"/>
          <w:rFonts w:ascii="Sylfaen" w:hAnsi="Sylfaen"/>
          <w:b/>
          <w:sz w:val="16"/>
          <w:szCs w:val="16"/>
          <w:lang w:val="hy-AM"/>
        </w:rPr>
        <w:t>https://cpj.org/2022/05/armenia-parliament-passes-bill-allowing-state-bodies-to-revoke-journalist-accreditation/</w:t>
      </w:r>
      <w:r w:rsidR="00B341E8">
        <w:rPr>
          <w:rStyle w:val="Hyperlink"/>
          <w:rFonts w:ascii="Sylfaen" w:hAnsi="Sylfaen"/>
          <w:b/>
          <w:sz w:val="16"/>
          <w:szCs w:val="16"/>
          <w:lang w:val="hy-AM"/>
        </w:rPr>
        <w:fldChar w:fldCharType="end"/>
      </w:r>
    </w:p>
  </w:footnote>
  <w:footnote w:id="10">
    <w:p w:rsidR="00561CF1" w:rsidRDefault="00561CF1" w:rsidP="006B2AB5">
      <w:pPr>
        <w:autoSpaceDE w:val="0"/>
        <w:autoSpaceDN w:val="0"/>
        <w:adjustRightInd w:val="0"/>
        <w:spacing w:after="0" w:line="240" w:lineRule="auto"/>
        <w:rPr>
          <w:lang w:val="hy-AM"/>
        </w:rPr>
      </w:pPr>
      <w:r>
        <w:rPr>
          <w:rStyle w:val="FootnoteReference"/>
        </w:rPr>
        <w:footnoteRef/>
      </w:r>
      <w:r>
        <w:rPr>
          <w:lang w:val="hy-AM"/>
        </w:rPr>
        <w:t xml:space="preserve"> </w:t>
      </w:r>
      <w:r w:rsidRPr="003F1C48">
        <w:rPr>
          <w:rStyle w:val="Hyperlink"/>
          <w:rFonts w:ascii="Sylfaen" w:hAnsi="Sylfaen" w:cs="Times New Roman"/>
          <w:b/>
          <w:sz w:val="16"/>
          <w:szCs w:val="16"/>
          <w:lang w:val="hy-AM"/>
        </w:rPr>
        <w:t>https://www.e-draft.am/projects/4418?fbclid=IwAR1U1Srfu67IxdN6k1OGap_FtQF34op7N2wEAkLdnXa-uBSRHJ9Lcbsvq6E</w:t>
      </w:r>
    </w:p>
  </w:footnote>
  <w:footnote w:id="11">
    <w:p w:rsidR="00561CF1" w:rsidRDefault="00561CF1" w:rsidP="006B2AB5">
      <w:pPr>
        <w:pStyle w:val="FootnoteText"/>
        <w:spacing w:after="0" w:line="240" w:lineRule="auto"/>
        <w:rPr>
          <w:lang w:val="hy-AM"/>
        </w:rPr>
      </w:pPr>
      <w:r>
        <w:rPr>
          <w:rStyle w:val="FootnoteReference"/>
        </w:rPr>
        <w:footnoteRef/>
      </w:r>
      <w:r w:rsidR="00B341E8">
        <w:fldChar w:fldCharType="begin"/>
      </w:r>
      <w:r w:rsidR="00B341E8" w:rsidRPr="008609C4">
        <w:rPr>
          <w:lang w:val="hy-AM"/>
        </w:rPr>
        <w:instrText xml:space="preserve"> HYPERLIN</w:instrText>
      </w:r>
      <w:r w:rsidR="00B341E8" w:rsidRPr="008609C4">
        <w:rPr>
          <w:lang w:val="hy-AM"/>
        </w:rPr>
        <w:instrText xml:space="preserve">K "https://khosq.am/2022/06/20/%d5%b0%d5%a1%d5%b5%d5%bf%d5%a1%d6%80%d5%a1%d6%80%d5%b8%d6%82%d5%a9%d5%b5%d5%b8%d6%82%d5%b6-98/" </w:instrText>
      </w:r>
      <w:r w:rsidR="00B341E8">
        <w:fldChar w:fldCharType="separate"/>
      </w:r>
      <w:r w:rsidRPr="003F1C48">
        <w:rPr>
          <w:rStyle w:val="Hyperlink"/>
          <w:rFonts w:ascii="Sylfaen" w:hAnsi="Sylfaen"/>
          <w:b/>
          <w:sz w:val="16"/>
          <w:szCs w:val="16"/>
          <w:lang w:val="hy-AM"/>
        </w:rPr>
        <w:t>https://khosq.am/2022/06/20/%d5%b0%d5%a1%d5%b5%d5%bf%d5%a1%d6%80%d5%a1%d6%80%d5%b8%d6%82%d5%a9%d5%b5%d5%b8%d6%82%d5%b6-98/</w:t>
      </w:r>
      <w:r w:rsidR="00B341E8">
        <w:rPr>
          <w:rStyle w:val="Hyperlink"/>
          <w:rFonts w:ascii="Sylfaen" w:hAnsi="Sylfaen"/>
          <w:b/>
          <w:sz w:val="16"/>
          <w:szCs w:val="16"/>
          <w:lang w:val="hy-AM"/>
        </w:rPr>
        <w:fldChar w:fldCharType="end"/>
      </w:r>
    </w:p>
  </w:footnote>
  <w:footnote w:id="12">
    <w:p w:rsidR="00561CF1" w:rsidRDefault="00561CF1" w:rsidP="006B2AB5">
      <w:pPr>
        <w:pStyle w:val="FootnoteText"/>
        <w:spacing w:after="0" w:line="240" w:lineRule="auto"/>
        <w:rPr>
          <w:lang w:val="hy-AM"/>
        </w:rPr>
      </w:pPr>
      <w:r>
        <w:rPr>
          <w:rStyle w:val="FootnoteReference"/>
        </w:rPr>
        <w:footnoteRef/>
      </w:r>
      <w:r w:rsidR="00B341E8">
        <w:fldChar w:fldCharType="begin"/>
      </w:r>
      <w:r w:rsidR="00B341E8" w:rsidRPr="008609C4">
        <w:rPr>
          <w:lang w:val="hy-AM"/>
        </w:rPr>
        <w:instrText xml:space="preserve"> H</w:instrText>
      </w:r>
      <w:r w:rsidR="00B341E8" w:rsidRPr="008609C4">
        <w:rPr>
          <w:lang w:val="hy-AM"/>
        </w:rPr>
        <w:instrText xml:space="preserve">YPERLINK "https://oragir.news/hy/material/2022/06/25/47432?fbclid=IwAR1gUn9xgi6SFBggQGx64V4S4b898HBKOPNGBhfUULH96GudMVPlwt0OthQ" </w:instrText>
      </w:r>
      <w:r w:rsidR="00B341E8">
        <w:fldChar w:fldCharType="separate"/>
      </w:r>
      <w:r w:rsidRPr="003F1C48">
        <w:rPr>
          <w:rStyle w:val="Hyperlink"/>
          <w:rFonts w:ascii="Sylfaen" w:hAnsi="Sylfaen"/>
          <w:b/>
          <w:sz w:val="16"/>
          <w:szCs w:val="16"/>
          <w:lang w:val="hy-AM"/>
        </w:rPr>
        <w:t>https://oragir.news/hy/material/2022/06/25/47432?fbclid=IwAR1gUn9xgi6SFBggQGx64V4S4b898HBKOPNGBhfUULH96GudMVPlwt0OthQ</w:t>
      </w:r>
      <w:r w:rsidR="00B341E8">
        <w:rPr>
          <w:rStyle w:val="Hyperlink"/>
          <w:rFonts w:ascii="Sylfaen" w:hAnsi="Sylfaen"/>
          <w:b/>
          <w:sz w:val="16"/>
          <w:szCs w:val="16"/>
          <w:lang w:val="hy-AM"/>
        </w:rPr>
        <w:fldChar w:fldCharType="end"/>
      </w:r>
    </w:p>
  </w:footnote>
  <w:footnote w:id="13">
    <w:p w:rsidR="00561CF1" w:rsidRPr="006E1AE6" w:rsidRDefault="00561CF1" w:rsidP="00406931">
      <w:pPr>
        <w:pStyle w:val="FootnoteText"/>
        <w:spacing w:after="0"/>
        <w:rPr>
          <w:lang w:val="hy-AM"/>
        </w:rPr>
      </w:pPr>
      <w:r>
        <w:rPr>
          <w:rStyle w:val="FootnoteReference"/>
        </w:rPr>
        <w:footnoteRef/>
      </w:r>
      <w:r w:rsidRPr="006E1AE6">
        <w:rPr>
          <w:lang w:val="hy-AM"/>
        </w:rPr>
        <w:t xml:space="preserve"> </w:t>
      </w:r>
      <w:r w:rsidR="00B341E8">
        <w:fldChar w:fldCharType="begin"/>
      </w:r>
      <w:r w:rsidR="00B341E8" w:rsidRPr="008609C4">
        <w:rPr>
          <w:lang w:val="hy-AM"/>
        </w:rPr>
        <w:instrText xml:space="preserve"> HYP</w:instrText>
      </w:r>
      <w:r w:rsidR="00B341E8" w:rsidRPr="008609C4">
        <w:rPr>
          <w:lang w:val="hy-AM"/>
        </w:rPr>
        <w:instrText xml:space="preserve">ERLINK "https://www.aravot.am/2022/05/08/1266548/?fbclid=IwAR2j6BAmm8-B-LQIsLnfDBbLtAERvJf9rm3UUpQT4SVEbgbkEpYb25yBIRE" </w:instrText>
      </w:r>
      <w:r w:rsidR="00B341E8">
        <w:fldChar w:fldCharType="separate"/>
      </w:r>
      <w:r w:rsidRPr="00D6759C">
        <w:rPr>
          <w:rStyle w:val="Hyperlink"/>
          <w:rFonts w:ascii="Sylfaen" w:hAnsi="Sylfaen"/>
          <w:b/>
          <w:sz w:val="16"/>
          <w:szCs w:val="16"/>
          <w:lang w:val="hy-AM"/>
        </w:rPr>
        <w:t>https://www.aravot.am/2022/05/08/1266548/?fbclid=IwAR2j6BAmm8-B-LQIsLnfDBbLtAERvJf9rm3UUpQT4SVEbgbkEpYb25yBIRE</w:t>
      </w:r>
      <w:r w:rsidR="00B341E8">
        <w:rPr>
          <w:rStyle w:val="Hyperlink"/>
          <w:rFonts w:ascii="Sylfaen" w:hAnsi="Sylfaen"/>
          <w:b/>
          <w:sz w:val="16"/>
          <w:szCs w:val="16"/>
          <w:lang w:val="hy-AM"/>
        </w:rPr>
        <w:fldChar w:fldCharType="end"/>
      </w:r>
    </w:p>
  </w:footnote>
  <w:footnote w:id="14">
    <w:p w:rsidR="00561CF1" w:rsidRPr="00F633DE" w:rsidRDefault="00561CF1" w:rsidP="00406931">
      <w:pPr>
        <w:pStyle w:val="FootnoteText"/>
        <w:spacing w:after="0"/>
        <w:rPr>
          <w:lang w:val="hy-AM"/>
        </w:rPr>
      </w:pPr>
      <w:r>
        <w:rPr>
          <w:rStyle w:val="FootnoteReference"/>
        </w:rPr>
        <w:footnoteRef/>
      </w:r>
      <w:r w:rsidRPr="00F633DE">
        <w:rPr>
          <w:lang w:val="hy-AM"/>
        </w:rPr>
        <w:t xml:space="preserve"> </w:t>
      </w:r>
      <w:r w:rsidR="00B341E8">
        <w:fldChar w:fldCharType="begin"/>
      </w:r>
      <w:r w:rsidR="00B341E8" w:rsidRPr="008609C4">
        <w:rPr>
          <w:lang w:val="hy-AM"/>
        </w:rPr>
        <w:instrText xml:space="preserve"> HYPERLINK "https://bit.ly/3wn5xnr" </w:instrText>
      </w:r>
      <w:r w:rsidR="00B341E8">
        <w:fldChar w:fldCharType="separate"/>
      </w:r>
      <w:r w:rsidRPr="005666A8">
        <w:rPr>
          <w:rStyle w:val="Hyperlink"/>
          <w:rFonts w:ascii="Sylfaen" w:hAnsi="Sylfaen"/>
          <w:b/>
          <w:sz w:val="16"/>
          <w:szCs w:val="16"/>
          <w:lang w:val="hy-AM"/>
        </w:rPr>
        <w:t>https://bit.ly/3wn5xnr</w:t>
      </w:r>
      <w:r w:rsidR="00B341E8">
        <w:rPr>
          <w:rStyle w:val="Hyperlink"/>
          <w:rFonts w:ascii="Sylfaen" w:hAnsi="Sylfaen"/>
          <w:b/>
          <w:sz w:val="16"/>
          <w:szCs w:val="16"/>
          <w:lang w:val="hy-AM"/>
        </w:rPr>
        <w:fldChar w:fldCharType="end"/>
      </w:r>
    </w:p>
  </w:footnote>
  <w:footnote w:id="15">
    <w:p w:rsidR="00561CF1" w:rsidRPr="004F649A" w:rsidRDefault="00561CF1" w:rsidP="00406931">
      <w:pPr>
        <w:pStyle w:val="FootnoteText"/>
        <w:spacing w:after="0"/>
        <w:rPr>
          <w:lang w:val="hy-AM"/>
        </w:rPr>
      </w:pPr>
      <w:r>
        <w:rPr>
          <w:rStyle w:val="FootnoteReference"/>
        </w:rPr>
        <w:footnoteRef/>
      </w:r>
      <w:r w:rsidRPr="004F649A">
        <w:rPr>
          <w:lang w:val="hy-AM"/>
        </w:rPr>
        <w:t xml:space="preserve"> </w:t>
      </w:r>
      <w:r w:rsidR="00B341E8">
        <w:fldChar w:fldCharType="begin"/>
      </w:r>
      <w:r w:rsidR="00B341E8" w:rsidRPr="008609C4">
        <w:rPr>
          <w:lang w:val="hy-AM"/>
        </w:rPr>
        <w:instrText xml:space="preserve"> HYPERLINK "https://yerevan.today/all/105759/baxoumneri-ardyounqoum-toujel-e-naev-yerevan-today-i-operatory%E2%80%A4-kotrvel-e-texnikan,-evs-mek-texnika-korel-e" </w:instrText>
      </w:r>
      <w:r w:rsidR="00B341E8">
        <w:fldChar w:fldCharType="separate"/>
      </w:r>
      <w:r w:rsidRPr="00FF6F2E">
        <w:rPr>
          <w:rStyle w:val="Hyperlink"/>
          <w:rFonts w:ascii="Sylfaen" w:hAnsi="Sylfaen"/>
          <w:b/>
          <w:sz w:val="16"/>
          <w:szCs w:val="16"/>
          <w:lang w:val="hy-AM"/>
        </w:rPr>
        <w:t>https://yerevan.today/all/105759/baxoumneri-ardyounqoum-toujel-e-naev-yerevan-today-i-operatory%E2%80%A4-kotrvel-e-texnikan,-evs-mek-texnika-korel-e</w:t>
      </w:r>
      <w:r w:rsidR="00B341E8">
        <w:rPr>
          <w:rStyle w:val="Hyperlink"/>
          <w:rFonts w:ascii="Sylfaen" w:hAnsi="Sylfaen"/>
          <w:b/>
          <w:sz w:val="16"/>
          <w:szCs w:val="16"/>
          <w:lang w:val="hy-AM"/>
        </w:rPr>
        <w:fldChar w:fldCharType="end"/>
      </w:r>
    </w:p>
  </w:footnote>
  <w:footnote w:id="16">
    <w:p w:rsidR="00561CF1" w:rsidRPr="00CD205B" w:rsidRDefault="00561CF1" w:rsidP="008A78C3">
      <w:pPr>
        <w:pStyle w:val="FootnoteText"/>
        <w:rPr>
          <w:lang w:val="hy-AM"/>
        </w:rPr>
      </w:pPr>
      <w:r>
        <w:rPr>
          <w:rStyle w:val="FootnoteReference"/>
        </w:rPr>
        <w:footnoteRef/>
      </w:r>
      <w:r w:rsidRPr="00CD205B">
        <w:rPr>
          <w:lang w:val="hy-AM"/>
        </w:rPr>
        <w:t xml:space="preserve"> </w:t>
      </w:r>
      <w:r w:rsidR="00B341E8">
        <w:fldChar w:fldCharType="begin"/>
      </w:r>
      <w:r w:rsidR="00B341E8" w:rsidRPr="008609C4">
        <w:rPr>
          <w:lang w:val="hy-AM"/>
        </w:rPr>
        <w:instrText xml:space="preserve"> HYPERLINK "https://hetq.am/hy/article/132716" </w:instrText>
      </w:r>
      <w:r w:rsidR="00B341E8">
        <w:fldChar w:fldCharType="separate"/>
      </w:r>
      <w:r w:rsidRPr="008F6488">
        <w:rPr>
          <w:rStyle w:val="Hyperlink"/>
          <w:rFonts w:ascii="Sylfaen" w:hAnsi="Sylfaen"/>
          <w:b/>
          <w:sz w:val="16"/>
          <w:szCs w:val="16"/>
          <w:lang w:val="hy-AM"/>
        </w:rPr>
        <w:t>https://hetq.am/hy/article/132716</w:t>
      </w:r>
      <w:r w:rsidR="00B341E8">
        <w:rPr>
          <w:rStyle w:val="Hyperlink"/>
          <w:rFonts w:ascii="Sylfaen" w:hAnsi="Sylfaen"/>
          <w:b/>
          <w:sz w:val="16"/>
          <w:szCs w:val="16"/>
          <w:lang w:val="hy-AM"/>
        </w:rPr>
        <w:fldChar w:fldCharType="end"/>
      </w:r>
    </w:p>
  </w:footnote>
  <w:footnote w:id="17">
    <w:p w:rsidR="00D3378E" w:rsidRPr="00D02A35" w:rsidRDefault="00D3378E" w:rsidP="00D3378E">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r w:rsidR="00B341E8">
        <w:fldChar w:fldCharType="begin"/>
      </w:r>
      <w:r w:rsidR="00B341E8" w:rsidRPr="008609C4">
        <w:rPr>
          <w:lang w:val="hy-AM"/>
        </w:rPr>
        <w:instrText xml:space="preserve"> HYPERLINK "https://www.iravunk.com/news/10223</w:instrText>
      </w:r>
      <w:r w:rsidR="00B341E8" w:rsidRPr="008609C4">
        <w:rPr>
          <w:lang w:val="hy-AM"/>
        </w:rPr>
        <w:instrText xml:space="preserve">1" </w:instrText>
      </w:r>
      <w:r w:rsidR="00B341E8">
        <w:fldChar w:fldCharType="separate"/>
      </w:r>
      <w:r w:rsidRPr="00D02A35">
        <w:rPr>
          <w:rStyle w:val="Hyperlink"/>
          <w:rFonts w:ascii="Sylfaen" w:hAnsi="Sylfaen"/>
          <w:b/>
          <w:sz w:val="16"/>
          <w:szCs w:val="16"/>
          <w:lang w:val="hy-AM"/>
        </w:rPr>
        <w:t>https://www.iravunk.com/news/102231</w:t>
      </w:r>
      <w:r w:rsidR="00B341E8">
        <w:rPr>
          <w:rStyle w:val="Hyperlink"/>
          <w:rFonts w:ascii="Sylfaen" w:hAnsi="Sylfaen"/>
          <w:b/>
          <w:sz w:val="16"/>
          <w:szCs w:val="16"/>
          <w:lang w:val="hy-AM"/>
        </w:rPr>
        <w:fldChar w:fldCharType="end"/>
      </w:r>
    </w:p>
  </w:footnote>
  <w:footnote w:id="18">
    <w:p w:rsidR="00561CF1" w:rsidRPr="008C0AD7" w:rsidRDefault="00561CF1" w:rsidP="008A78C3">
      <w:pPr>
        <w:pStyle w:val="FootnoteText"/>
        <w:rPr>
          <w:lang w:val="hy-AM"/>
        </w:rPr>
      </w:pPr>
      <w:r>
        <w:rPr>
          <w:rStyle w:val="FootnoteReference"/>
        </w:rPr>
        <w:footnoteRef/>
      </w:r>
      <w:r w:rsidRPr="008C0AD7">
        <w:rPr>
          <w:lang w:val="hy-AM"/>
        </w:rPr>
        <w:t xml:space="preserve"> </w:t>
      </w:r>
      <w:r w:rsidR="00B341E8">
        <w:fldChar w:fldCharType="begin"/>
      </w:r>
      <w:r w:rsidR="00B341E8" w:rsidRPr="008609C4">
        <w:rPr>
          <w:lang w:val="hy-AM"/>
        </w:rPr>
        <w:instrText xml:space="preserve"> HYPERLINK "https://168.am/2021/04/14/1494904.html" </w:instrText>
      </w:r>
      <w:r w:rsidR="00B341E8">
        <w:fldChar w:fldCharType="separate"/>
      </w:r>
      <w:r w:rsidRPr="008F6488">
        <w:rPr>
          <w:rStyle w:val="Hyperlink"/>
          <w:rFonts w:ascii="Sylfaen" w:hAnsi="Sylfaen"/>
          <w:b/>
          <w:sz w:val="16"/>
          <w:szCs w:val="16"/>
          <w:lang w:val="hy-AM"/>
        </w:rPr>
        <w:t>https://168.am/2021/04/14/1494904.html</w:t>
      </w:r>
      <w:r w:rsidR="00B341E8">
        <w:rPr>
          <w:rStyle w:val="Hyperlink"/>
          <w:rFonts w:ascii="Sylfaen" w:hAnsi="Sylfaen"/>
          <w:b/>
          <w:sz w:val="16"/>
          <w:szCs w:val="16"/>
          <w:lang w:val="hy-AM"/>
        </w:rPr>
        <w:fldChar w:fldCharType="end"/>
      </w:r>
    </w:p>
  </w:footnote>
  <w:footnote w:id="19">
    <w:p w:rsidR="00561CF1" w:rsidRPr="00455220" w:rsidRDefault="00561CF1" w:rsidP="008A78C3">
      <w:pPr>
        <w:pStyle w:val="FootnoteText"/>
        <w:rPr>
          <w:lang w:val="hy-AM"/>
        </w:rPr>
      </w:pPr>
      <w:r>
        <w:rPr>
          <w:rStyle w:val="FootnoteReference"/>
        </w:rPr>
        <w:footnoteRef/>
      </w:r>
      <w:r w:rsidRPr="00455220">
        <w:rPr>
          <w:lang w:val="hy-AM"/>
        </w:rPr>
        <w:t xml:space="preserve"> </w:t>
      </w:r>
      <w:r w:rsidR="00B341E8">
        <w:fldChar w:fldCharType="begin"/>
      </w:r>
      <w:r w:rsidR="00B341E8" w:rsidRPr="008609C4">
        <w:rPr>
          <w:lang w:val="hy-AM"/>
        </w:rPr>
        <w:instrText xml:space="preserve"> HYPERLINK "https://168.am/2021/04/24/1501309.html" </w:instrText>
      </w:r>
      <w:r w:rsidR="00B341E8">
        <w:fldChar w:fldCharType="separate"/>
      </w:r>
      <w:r w:rsidRPr="008F6488">
        <w:rPr>
          <w:rStyle w:val="Hyperlink"/>
          <w:rFonts w:ascii="Sylfaen" w:hAnsi="Sylfaen"/>
          <w:b/>
          <w:sz w:val="16"/>
          <w:szCs w:val="16"/>
          <w:lang w:val="hy-AM"/>
        </w:rPr>
        <w:t>https://168.am/2021/04/24/1501309.html</w:t>
      </w:r>
      <w:r w:rsidR="00B341E8">
        <w:rPr>
          <w:rStyle w:val="Hyperlink"/>
          <w:rFonts w:ascii="Sylfaen" w:hAnsi="Sylfaen"/>
          <w:b/>
          <w:sz w:val="16"/>
          <w:szCs w:val="16"/>
          <w:lang w:val="hy-AM"/>
        </w:rPr>
        <w:fldChar w:fldCharType="end"/>
      </w:r>
    </w:p>
  </w:footnote>
  <w:footnote w:id="20">
    <w:p w:rsidR="00561CF1" w:rsidRPr="0058064D" w:rsidRDefault="00561CF1" w:rsidP="00406931">
      <w:pPr>
        <w:pStyle w:val="FootnoteText"/>
        <w:spacing w:after="0"/>
        <w:rPr>
          <w:lang w:val="hy-AM"/>
        </w:rPr>
      </w:pPr>
      <w:r>
        <w:rPr>
          <w:rStyle w:val="FootnoteReference"/>
        </w:rPr>
        <w:footnoteRef/>
      </w:r>
      <w:r w:rsidRPr="0058064D">
        <w:rPr>
          <w:lang w:val="hy-AM"/>
        </w:rPr>
        <w:t xml:space="preserve"> </w:t>
      </w:r>
      <w:r w:rsidR="00B341E8">
        <w:fldChar w:fldCharType="begin"/>
      </w:r>
      <w:r w:rsidR="00B341E8" w:rsidRPr="008609C4">
        <w:rPr>
          <w:lang w:val="hy-AM"/>
        </w:rPr>
        <w:instrText xml:space="preserve"> HYPERLINK "https://bit.ly/3b6RtcZ" </w:instrText>
      </w:r>
      <w:r w:rsidR="00B341E8">
        <w:fldChar w:fldCharType="separate"/>
      </w:r>
      <w:r w:rsidRPr="00FF6F2E">
        <w:rPr>
          <w:rStyle w:val="Hyperlink"/>
          <w:rFonts w:ascii="Sylfaen" w:hAnsi="Sylfaen"/>
          <w:b/>
          <w:sz w:val="16"/>
          <w:szCs w:val="16"/>
          <w:lang w:val="hy-AM"/>
        </w:rPr>
        <w:t>https://bit.ly/3b6RtcZ</w:t>
      </w:r>
      <w:r w:rsidR="00B341E8">
        <w:rPr>
          <w:rStyle w:val="Hyperlink"/>
          <w:rFonts w:ascii="Sylfaen" w:hAnsi="Sylfaen"/>
          <w:b/>
          <w:sz w:val="16"/>
          <w:szCs w:val="16"/>
          <w:lang w:val="hy-AM"/>
        </w:rPr>
        <w:fldChar w:fldCharType="end"/>
      </w:r>
    </w:p>
  </w:footnote>
  <w:footnote w:id="21">
    <w:p w:rsidR="00561CF1" w:rsidRPr="006A071D" w:rsidRDefault="00561CF1" w:rsidP="00393AD5">
      <w:pPr>
        <w:pStyle w:val="FootnoteText"/>
        <w:spacing w:after="0"/>
        <w:rPr>
          <w:lang w:val="hy-AM"/>
        </w:rPr>
      </w:pPr>
      <w:r>
        <w:rPr>
          <w:rStyle w:val="FootnoteReference"/>
        </w:rPr>
        <w:footnoteRef/>
      </w:r>
      <w:r w:rsidRPr="00227877">
        <w:rPr>
          <w:lang w:val="hy-AM"/>
        </w:rPr>
        <w:t xml:space="preserve"> </w:t>
      </w:r>
      <w:r w:rsidR="00B341E8">
        <w:fldChar w:fldCharType="begin"/>
      </w:r>
      <w:r w:rsidR="00B341E8" w:rsidRPr="008609C4">
        <w:rPr>
          <w:lang w:val="hy-AM"/>
        </w:rPr>
        <w:instrText xml:space="preserve"> HYPERLINK "https://blog.168.am/blog/325718.html" </w:instrText>
      </w:r>
      <w:r w:rsidR="00B341E8">
        <w:fldChar w:fldCharType="separate"/>
      </w:r>
      <w:r w:rsidRPr="008F6488">
        <w:rPr>
          <w:rStyle w:val="Hyperlink"/>
          <w:rFonts w:ascii="Sylfaen" w:hAnsi="Sylfaen"/>
          <w:b/>
          <w:sz w:val="16"/>
          <w:szCs w:val="16"/>
          <w:lang w:val="hy-AM"/>
        </w:rPr>
        <w:t>https://blog.168.am/blog/325718.html</w:t>
      </w:r>
      <w:r w:rsidR="00B341E8">
        <w:rPr>
          <w:rStyle w:val="Hyperlink"/>
          <w:rFonts w:ascii="Sylfaen" w:hAnsi="Sylfaen"/>
          <w:b/>
          <w:sz w:val="16"/>
          <w:szCs w:val="16"/>
          <w:lang w:val="hy-AM"/>
        </w:rPr>
        <w:fldChar w:fldCharType="end"/>
      </w:r>
    </w:p>
  </w:footnote>
  <w:footnote w:id="22">
    <w:p w:rsidR="00561CF1" w:rsidRPr="0086532B" w:rsidRDefault="00561CF1" w:rsidP="00121A86">
      <w:pPr>
        <w:pStyle w:val="FootnoteText"/>
        <w:spacing w:after="0"/>
        <w:rPr>
          <w:lang w:val="hy-AM"/>
        </w:rPr>
      </w:pPr>
      <w:r>
        <w:rPr>
          <w:rStyle w:val="FootnoteReference"/>
        </w:rPr>
        <w:footnoteRef/>
      </w:r>
      <w:r w:rsidRPr="00227877">
        <w:rPr>
          <w:lang w:val="hy-AM"/>
        </w:rPr>
        <w:t xml:space="preserve"> </w:t>
      </w:r>
      <w:r w:rsidR="00B341E8">
        <w:fldChar w:fldCharType="begin"/>
      </w:r>
      <w:r w:rsidR="00B341E8" w:rsidRPr="008609C4">
        <w:rPr>
          <w:lang w:val="hy-AM"/>
        </w:rPr>
        <w:instrText xml:space="preserve"> HYPERLINK "https://www.pastinfo.am/hy/news/2021/03/22/vjdukbxxm/1168741" </w:instrText>
      </w:r>
      <w:r w:rsidR="00B341E8">
        <w:fldChar w:fldCharType="separate"/>
      </w:r>
      <w:r w:rsidRPr="008F6488">
        <w:rPr>
          <w:rStyle w:val="Hyperlink"/>
          <w:rFonts w:ascii="Sylfaen" w:hAnsi="Sylfaen"/>
          <w:b/>
          <w:sz w:val="16"/>
          <w:szCs w:val="16"/>
          <w:lang w:val="hy-AM"/>
        </w:rPr>
        <w:t>https://www.pastinfo.am/hy/news/2021/03/22/vjdukbxxm/1168741</w:t>
      </w:r>
      <w:r w:rsidR="00B341E8">
        <w:rPr>
          <w:rStyle w:val="Hyperlink"/>
          <w:rFonts w:ascii="Sylfaen" w:hAnsi="Sylfaen"/>
          <w:b/>
          <w:sz w:val="16"/>
          <w:szCs w:val="16"/>
          <w:lang w:val="hy-AM"/>
        </w:rPr>
        <w:fldChar w:fldCharType="end"/>
      </w:r>
    </w:p>
  </w:footnote>
  <w:footnote w:id="23">
    <w:p w:rsidR="00121A86" w:rsidRPr="00121A86" w:rsidRDefault="00121A86">
      <w:pPr>
        <w:pStyle w:val="FootnoteText"/>
        <w:rPr>
          <w:lang w:val="hy-AM"/>
        </w:rPr>
      </w:pPr>
      <w:r>
        <w:rPr>
          <w:rStyle w:val="FootnoteReference"/>
        </w:rPr>
        <w:footnoteRef/>
      </w:r>
      <w:r w:rsidRPr="00121A86">
        <w:rPr>
          <w:lang w:val="hy-AM"/>
        </w:rPr>
        <w:t xml:space="preserve"> </w:t>
      </w:r>
      <w:r w:rsidR="00B341E8">
        <w:fldChar w:fldCharType="begin"/>
      </w:r>
      <w:r w:rsidR="00B341E8" w:rsidRPr="008609C4">
        <w:rPr>
          <w:lang w:val="hy-AM"/>
        </w:rPr>
        <w:instrText xml:space="preserve"> HYPERLINK "https://www.pastinfo.am/hy/news/2022/03/30/4fv3ypxlv/1372361" </w:instrText>
      </w:r>
      <w:r w:rsidR="00B341E8">
        <w:fldChar w:fldCharType="separate"/>
      </w:r>
      <w:r w:rsidRPr="00121A86">
        <w:rPr>
          <w:rStyle w:val="Hyperlink"/>
          <w:rFonts w:ascii="Sylfaen" w:hAnsi="Sylfaen"/>
          <w:b/>
          <w:sz w:val="16"/>
          <w:szCs w:val="16"/>
          <w:lang w:val="hy-AM"/>
        </w:rPr>
        <w:t>https://www.pastinfo.am/hy/news/2022/03/30/4fv3ypxlv/1372361</w:t>
      </w:r>
      <w:r w:rsidR="00B341E8">
        <w:rPr>
          <w:rStyle w:val="Hyperlink"/>
          <w:rFonts w:ascii="Sylfaen" w:hAnsi="Sylfaen"/>
          <w:b/>
          <w:sz w:val="16"/>
          <w:szCs w:val="16"/>
          <w:lang w:val="hy-AM"/>
        </w:rPr>
        <w:fldChar w:fldCharType="end"/>
      </w:r>
    </w:p>
  </w:footnote>
  <w:footnote w:id="24">
    <w:p w:rsidR="00561CF1" w:rsidRPr="009C1BB0" w:rsidRDefault="00561CF1" w:rsidP="00393AD5">
      <w:pPr>
        <w:pStyle w:val="FootnoteText"/>
        <w:spacing w:after="0"/>
        <w:rPr>
          <w:lang w:val="hy-AM"/>
        </w:rPr>
      </w:pPr>
      <w:r>
        <w:rPr>
          <w:rStyle w:val="FootnoteReference"/>
        </w:rPr>
        <w:footnoteRef/>
      </w:r>
      <w:r w:rsidRPr="00227877">
        <w:rPr>
          <w:lang w:val="hy-AM"/>
        </w:rPr>
        <w:t xml:space="preserve"> </w:t>
      </w:r>
      <w:r w:rsidR="00B341E8">
        <w:fldChar w:fldCharType="begin"/>
      </w:r>
      <w:r w:rsidR="00B341E8" w:rsidRPr="008609C4">
        <w:rPr>
          <w:lang w:val="hy-AM"/>
        </w:rPr>
        <w:instrText xml:space="preserve"> HYPERLINK "http://yerkir.am/news/view/233589.html" </w:instrText>
      </w:r>
      <w:r w:rsidR="00B341E8">
        <w:fldChar w:fldCharType="separate"/>
      </w:r>
      <w:r w:rsidRPr="008F6488">
        <w:rPr>
          <w:rStyle w:val="Hyperlink"/>
          <w:rFonts w:ascii="Sylfaen" w:hAnsi="Sylfaen"/>
          <w:b/>
          <w:sz w:val="16"/>
          <w:szCs w:val="16"/>
          <w:lang w:val="hy-AM"/>
        </w:rPr>
        <w:t>http://yerkir.am/news/view/233589.html</w:t>
      </w:r>
      <w:r w:rsidR="00B341E8">
        <w:rPr>
          <w:rStyle w:val="Hyperlink"/>
          <w:rFonts w:ascii="Sylfaen" w:hAnsi="Sylfaen"/>
          <w:b/>
          <w:sz w:val="16"/>
          <w:szCs w:val="16"/>
          <w:lang w:val="hy-AM"/>
        </w:rPr>
        <w:fldChar w:fldCharType="end"/>
      </w:r>
    </w:p>
  </w:footnote>
  <w:footnote w:id="25">
    <w:p w:rsidR="00561CF1" w:rsidRPr="00987141" w:rsidRDefault="00561CF1" w:rsidP="00393AD5">
      <w:pPr>
        <w:pStyle w:val="FootnoteText"/>
        <w:spacing w:after="0"/>
        <w:rPr>
          <w:lang w:val="hy-AM"/>
        </w:rPr>
      </w:pPr>
      <w:r>
        <w:rPr>
          <w:rStyle w:val="FootnoteReference"/>
        </w:rPr>
        <w:footnoteRef/>
      </w:r>
      <w:r w:rsidRPr="00227877">
        <w:rPr>
          <w:lang w:val="hy-AM"/>
        </w:rPr>
        <w:t xml:space="preserve"> </w:t>
      </w:r>
      <w:r w:rsidR="00B341E8">
        <w:fldChar w:fldCharType="begin"/>
      </w:r>
      <w:r w:rsidR="00B341E8" w:rsidRPr="008609C4">
        <w:rPr>
          <w:lang w:val="hy-AM"/>
        </w:rPr>
        <w:instrText xml:space="preserve"> HYPERLINK "https://news.am/arm/news/635740.html" </w:instrText>
      </w:r>
      <w:r w:rsidR="00B341E8">
        <w:fldChar w:fldCharType="separate"/>
      </w:r>
      <w:r w:rsidRPr="008F6488">
        <w:rPr>
          <w:rStyle w:val="Hyperlink"/>
          <w:rFonts w:ascii="Sylfaen" w:hAnsi="Sylfaen"/>
          <w:b/>
          <w:sz w:val="16"/>
          <w:szCs w:val="16"/>
          <w:lang w:val="hy-AM"/>
        </w:rPr>
        <w:t>https://news.am/arm/news/635740.html</w:t>
      </w:r>
      <w:r w:rsidR="00B341E8">
        <w:rPr>
          <w:rStyle w:val="Hyperlink"/>
          <w:rFonts w:ascii="Sylfaen" w:hAnsi="Sylfaen"/>
          <w:b/>
          <w:sz w:val="16"/>
          <w:szCs w:val="16"/>
          <w:lang w:val="hy-AM"/>
        </w:rPr>
        <w:fldChar w:fldCharType="end"/>
      </w:r>
    </w:p>
  </w:footnote>
  <w:footnote w:id="26">
    <w:p w:rsidR="00561CF1" w:rsidRPr="006A071D" w:rsidRDefault="00561CF1" w:rsidP="00393AD5">
      <w:pPr>
        <w:pStyle w:val="FootnoteText"/>
        <w:spacing w:after="0"/>
        <w:rPr>
          <w:lang w:val="hy-AM"/>
        </w:rPr>
      </w:pPr>
      <w:r>
        <w:rPr>
          <w:rStyle w:val="FootnoteReference"/>
        </w:rPr>
        <w:footnoteRef/>
      </w:r>
      <w:r w:rsidRPr="00227877">
        <w:rPr>
          <w:lang w:val="hy-AM"/>
        </w:rPr>
        <w:t xml:space="preserve"> </w:t>
      </w:r>
      <w:r w:rsidR="00B341E8">
        <w:fldChar w:fldCharType="begin"/>
      </w:r>
      <w:r w:rsidR="00B341E8" w:rsidRPr="008609C4">
        <w:rPr>
          <w:lang w:val="hy-AM"/>
        </w:rPr>
        <w:instrText xml:space="preserve"> HYPERLINK "https://yerevan.today/all/society/79318/zgoushace%D5%9Bq-xachatour-souqiasyani-benziny-pchacnoum-e-meqenanery</w:instrText>
      </w:r>
      <w:r w:rsidR="00B341E8" w:rsidRPr="008609C4">
        <w:rPr>
          <w:lang w:val="hy-AM"/>
        </w:rPr>
        <w:instrText xml:space="preserve">%E2%80%A4-dejavyou" </w:instrText>
      </w:r>
      <w:r w:rsidR="00B341E8">
        <w:fldChar w:fldCharType="separate"/>
      </w:r>
      <w:r w:rsidRPr="008F6488">
        <w:rPr>
          <w:rStyle w:val="Hyperlink"/>
          <w:rFonts w:ascii="Sylfaen" w:hAnsi="Sylfaen"/>
          <w:b/>
          <w:sz w:val="16"/>
          <w:szCs w:val="16"/>
          <w:lang w:val="hy-AM"/>
        </w:rPr>
        <w:t>https://yerevan.today/all/society/79318/zgoushace%D5%9Bq-xachatour-souqiasyani-benziny-pchacnoum-e-meqenanery%E2%80%A4-dejavyou</w:t>
      </w:r>
      <w:r w:rsidR="00B341E8">
        <w:rPr>
          <w:rStyle w:val="Hyperlink"/>
          <w:rFonts w:ascii="Sylfaen" w:hAnsi="Sylfaen"/>
          <w:b/>
          <w:sz w:val="16"/>
          <w:szCs w:val="16"/>
          <w:lang w:val="hy-AM"/>
        </w:rPr>
        <w:fldChar w:fldCharType="end"/>
      </w:r>
    </w:p>
  </w:footnote>
  <w:footnote w:id="27">
    <w:p w:rsidR="00561CF1" w:rsidRPr="00A62652" w:rsidRDefault="00561CF1" w:rsidP="00393AD5">
      <w:pPr>
        <w:pStyle w:val="FootnoteText"/>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"https://armlur.am/889450/" </w:instrText>
      </w:r>
      <w:r w:rsidR="00B341E8">
        <w:fldChar w:fldCharType="separate"/>
      </w:r>
      <w:r w:rsidRPr="00A62652">
        <w:rPr>
          <w:rStyle w:val="Hyperlink"/>
          <w:rFonts w:ascii="Sylfaen" w:hAnsi="Sylfaen"/>
          <w:b/>
          <w:sz w:val="16"/>
          <w:szCs w:val="16"/>
          <w:lang w:val="hy-AM"/>
        </w:rPr>
        <w:t>https://armlur.am/889450/</w:t>
      </w:r>
      <w:r w:rsidR="00B341E8">
        <w:rPr>
          <w:rStyle w:val="Hyperlink"/>
          <w:rFonts w:ascii="Sylfaen" w:hAnsi="Sylfaen"/>
          <w:b/>
          <w:sz w:val="16"/>
          <w:szCs w:val="16"/>
          <w:lang w:val="hy-AM"/>
        </w:rPr>
        <w:fldChar w:fldCharType="end"/>
      </w:r>
      <w:r w:rsidRPr="00A62652">
        <w:rPr>
          <w:lang w:val="hy-AM"/>
        </w:rPr>
        <w:t xml:space="preserve"> </w:t>
      </w:r>
    </w:p>
  </w:footnote>
  <w:footnote w:id="28">
    <w:p w:rsidR="00561CF1" w:rsidRPr="00A23EB9" w:rsidRDefault="00561CF1" w:rsidP="007611DC">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B341E8">
        <w:fldChar w:fldCharType="begin"/>
      </w:r>
      <w:r w:rsidR="00B341E8" w:rsidRPr="008609C4">
        <w:rPr>
          <w:lang w:val="hy-AM"/>
        </w:rPr>
        <w:instrText xml:space="preserve"> HYPERLINK "https://hraparak.am/post/591fb734e3d84d0d37fd972c" </w:instrText>
      </w:r>
      <w:r w:rsidR="00B341E8">
        <w:fldChar w:fldCharType="separate"/>
      </w:r>
      <w:r w:rsidRPr="00A23EB9">
        <w:rPr>
          <w:rStyle w:val="Hyperlink"/>
          <w:rFonts w:ascii="Sylfaen" w:hAnsi="Sylfaen"/>
          <w:b/>
          <w:sz w:val="16"/>
          <w:szCs w:val="16"/>
          <w:lang w:val="hy-AM"/>
        </w:rPr>
        <w:t>https://hraparak.am/post/591fb734e3d84d0d37fd972c</w:t>
      </w:r>
      <w:r w:rsidR="00B341E8">
        <w:rPr>
          <w:rStyle w:val="Hyperlink"/>
          <w:rFonts w:ascii="Sylfaen" w:hAnsi="Sylfaen"/>
          <w:b/>
          <w:sz w:val="16"/>
          <w:szCs w:val="16"/>
          <w:lang w:val="hy-AM"/>
        </w:rPr>
        <w:fldChar w:fldCharType="end"/>
      </w:r>
    </w:p>
  </w:footnote>
  <w:footnote w:id="29">
    <w:p w:rsidR="00561CF1" w:rsidRPr="006671D6" w:rsidRDefault="00561CF1" w:rsidP="007611DC">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B341E8">
        <w:fldChar w:fldCharType="begin"/>
      </w:r>
      <w:r w:rsidR="00B341E8" w:rsidRPr="008609C4">
        <w:rPr>
          <w:lang w:val="hy-AM"/>
        </w:rPr>
        <w:instrText xml:space="preserve"> HYPERLINK "https://hraparak.am/post/591fb531e3d84d0d37fd8835" </w:instrText>
      </w:r>
      <w:r w:rsidR="00B341E8">
        <w:fldChar w:fldCharType="separate"/>
      </w:r>
      <w:r w:rsidRPr="00A23EB9">
        <w:rPr>
          <w:rStyle w:val="Hyperlink"/>
          <w:rFonts w:ascii="Sylfaen" w:hAnsi="Sylfaen"/>
          <w:b/>
          <w:sz w:val="16"/>
          <w:szCs w:val="16"/>
          <w:lang w:val="hy-AM"/>
        </w:rPr>
        <w:t>https://hraparak.am/post/591fb531e3d84d0d37fd8835</w:t>
      </w:r>
      <w:r w:rsidR="00B341E8">
        <w:rPr>
          <w:rStyle w:val="Hyperlink"/>
          <w:rFonts w:ascii="Sylfaen" w:hAnsi="Sylfaen"/>
          <w:b/>
          <w:sz w:val="16"/>
          <w:szCs w:val="16"/>
          <w:lang w:val="hy-AM"/>
        </w:rPr>
        <w:fldChar w:fldCharType="end"/>
      </w:r>
    </w:p>
  </w:footnote>
  <w:footnote w:id="30">
    <w:p w:rsidR="00561CF1" w:rsidRPr="00F102E0" w:rsidRDefault="00561CF1" w:rsidP="001D2AB8">
      <w:pPr>
        <w:pStyle w:val="FootnoteText"/>
        <w:spacing w:after="0" w:line="240" w:lineRule="auto"/>
        <w:rPr>
          <w:lang w:val="hy-AM"/>
        </w:rPr>
      </w:pPr>
      <w:r>
        <w:rPr>
          <w:rStyle w:val="FootnoteReference"/>
        </w:rPr>
        <w:footnoteRef/>
      </w:r>
      <w:r w:rsidRPr="00F102E0">
        <w:rPr>
          <w:lang w:val="hy-AM"/>
        </w:rPr>
        <w:t xml:space="preserve"> </w:t>
      </w:r>
      <w:r w:rsidR="00B341E8">
        <w:fldChar w:fldCharType="begin"/>
      </w:r>
      <w:r w:rsidR="00B341E8" w:rsidRPr="008609C4">
        <w:rPr>
          <w:lang w:val="hy-AM"/>
        </w:rPr>
        <w:instrText xml:space="preserve"> HYPERLINK "https://</w:instrText>
      </w:r>
      <w:r w:rsidR="00B341E8" w:rsidRPr="008609C4">
        <w:rPr>
          <w:lang w:val="hy-AM"/>
        </w:rPr>
        <w:instrText xml:space="preserve">hraparak.am/post/b93c724fb855d707e28dee03d3079c36?fbclid=IwAR0hSdr0zK_BH0BB7fLQmv_nLmajFUNQoVkUZ0I-jBAYtrVGIehGJdvsvAU" </w:instrText>
      </w:r>
      <w:r w:rsidR="00B341E8">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B341E8">
        <w:rPr>
          <w:rStyle w:val="Hyperlink"/>
          <w:rFonts w:ascii="Sylfaen" w:hAnsi="Sylfaen"/>
          <w:b/>
          <w:sz w:val="16"/>
          <w:szCs w:val="16"/>
          <w:lang w:val="hy-AM"/>
        </w:rPr>
        <w:fldChar w:fldCharType="end"/>
      </w:r>
    </w:p>
  </w:footnote>
  <w:footnote w:id="31">
    <w:p w:rsidR="00CA75F4" w:rsidRDefault="00CA75F4" w:rsidP="00CA75F4">
      <w:pPr>
        <w:pStyle w:val="FootnoteText"/>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w:instrText>
      </w:r>
      <w:r w:rsidR="00B341E8" w:rsidRPr="008609C4">
        <w:rPr>
          <w:lang w:val="hy-AM"/>
        </w:rPr>
        <w:instrText xml:space="preserve">ERLINK "https://hayeli.am/?p=130607&amp;l=am%2F&amp;fb_comment_id=2275903112504681_2276035325824793" </w:instrText>
      </w:r>
      <w:r w:rsidR="00B341E8">
        <w:fldChar w:fldCharType="separate"/>
      </w:r>
      <w:r>
        <w:rPr>
          <w:rStyle w:val="Hyperlink"/>
          <w:rFonts w:ascii="Sylfaen" w:hAnsi="Sylfaen"/>
          <w:b/>
          <w:sz w:val="16"/>
          <w:szCs w:val="16"/>
          <w:lang w:val="hy-AM"/>
        </w:rPr>
        <w:t>https://hayeli.am/?p=130607&amp;l=am%2F&amp;fb_comment_id=2275903112504681_2276035325824793</w:t>
      </w:r>
      <w:r w:rsidR="00B341E8">
        <w:rPr>
          <w:rStyle w:val="Hyperlink"/>
          <w:rFonts w:ascii="Sylfaen" w:hAnsi="Sylfaen"/>
          <w:b/>
          <w:sz w:val="16"/>
          <w:szCs w:val="16"/>
          <w:lang w:val="hy-AM"/>
        </w:rPr>
        <w:fldChar w:fldCharType="end"/>
      </w:r>
    </w:p>
  </w:footnote>
  <w:footnote w:id="32">
    <w:p w:rsidR="00CA75F4" w:rsidRPr="00265355" w:rsidRDefault="00CA75F4" w:rsidP="00CA75F4">
      <w:pPr>
        <w:pStyle w:val="FootnoteText"/>
        <w:spacing w:after="0"/>
        <w:rPr>
          <w:lang w:val="hy-AM"/>
        </w:rPr>
      </w:pPr>
      <w:r>
        <w:rPr>
          <w:rStyle w:val="FootnoteReference"/>
        </w:rPr>
        <w:footnoteRef/>
      </w:r>
      <w:r w:rsidRPr="00126E8E">
        <w:rPr>
          <w:lang w:val="hy-AM"/>
        </w:rPr>
        <w:t xml:space="preserve"> </w:t>
      </w:r>
      <w:r w:rsidR="00B341E8">
        <w:fldChar w:fldCharType="begin"/>
      </w:r>
      <w:r w:rsidR="00B341E8" w:rsidRPr="008609C4">
        <w:rPr>
          <w:lang w:val="hy-AM"/>
        </w:rPr>
        <w:instrText xml:space="preserve"> HYPERLINK "https://168.am/2020/06/07/1314973.html" </w:instrText>
      </w:r>
      <w:r w:rsidR="00B341E8">
        <w:fldChar w:fldCharType="separate"/>
      </w:r>
      <w:r w:rsidRPr="00126E8E">
        <w:rPr>
          <w:rStyle w:val="Hyperlink"/>
          <w:rFonts w:ascii="Sylfaen" w:hAnsi="Sylfaen"/>
          <w:b/>
          <w:sz w:val="16"/>
          <w:szCs w:val="16"/>
          <w:lang w:val="hy-AM"/>
        </w:rPr>
        <w:t>https://168.am/2020/06/07/1314973.html</w:t>
      </w:r>
      <w:r w:rsidR="00B341E8">
        <w:rPr>
          <w:rStyle w:val="Hyperlink"/>
          <w:rFonts w:ascii="Sylfaen" w:hAnsi="Sylfaen"/>
          <w:b/>
          <w:sz w:val="16"/>
          <w:szCs w:val="16"/>
          <w:lang w:val="hy-AM"/>
        </w:rPr>
        <w:fldChar w:fldCharType="end"/>
      </w:r>
    </w:p>
  </w:footnote>
  <w:footnote w:id="33">
    <w:p w:rsidR="004C3090" w:rsidRPr="000A16BA" w:rsidRDefault="004C3090" w:rsidP="004C3090">
      <w:pPr>
        <w:pStyle w:val="FootnoteText"/>
        <w:spacing w:after="0"/>
        <w:rPr>
          <w:lang w:val="hy-AM"/>
        </w:rPr>
      </w:pPr>
      <w:r>
        <w:rPr>
          <w:rStyle w:val="FootnoteReference"/>
        </w:rPr>
        <w:footnoteRef/>
      </w:r>
      <w:r w:rsidRPr="000A16BA">
        <w:rPr>
          <w:lang w:val="hy-AM"/>
        </w:rPr>
        <w:t xml:space="preserve"> </w:t>
      </w:r>
      <w:r w:rsidR="00B341E8">
        <w:fldChar w:fldCharType="begin"/>
      </w:r>
      <w:r w:rsidR="00B341E8" w:rsidRPr="008609C4">
        <w:rPr>
          <w:lang w:val="hy-AM"/>
        </w:rPr>
        <w:instrText xml:space="preserve"> HYPERLINK "https://hetq.am/hy/article/117483?fbclid=IwAR0hsTR937FaVgio0ipQqDWOCWaowzo-wrFssO3DmGQSjifkf41bwR9js04" </w:instrText>
      </w:r>
      <w:r w:rsidR="00B341E8">
        <w:fldChar w:fldCharType="separate"/>
      </w:r>
      <w:r w:rsidRPr="000A16BA">
        <w:rPr>
          <w:rStyle w:val="Hyperlink"/>
          <w:rFonts w:ascii="Sylfaen" w:hAnsi="Sylfaen"/>
          <w:b/>
          <w:sz w:val="16"/>
          <w:szCs w:val="16"/>
          <w:lang w:val="hy-AM"/>
        </w:rPr>
        <w:t>https://hetq.am/hy/article/117483?fbclid=IwAR0hsTR937FaVgio0ipQqDWOCWaowzo-wrFssO3DmGQSjifkf41bwR9js04</w:t>
      </w:r>
      <w:r w:rsidR="00B341E8">
        <w:rPr>
          <w:rStyle w:val="Hyperlink"/>
          <w:rFonts w:ascii="Sylfaen" w:hAnsi="Sylfaen"/>
          <w:b/>
          <w:sz w:val="16"/>
          <w:szCs w:val="16"/>
          <w:lang w:val="hy-AM"/>
        </w:rPr>
        <w:fldChar w:fldCharType="end"/>
      </w:r>
    </w:p>
  </w:footnote>
  <w:footnote w:id="34">
    <w:p w:rsidR="004C3090" w:rsidRPr="007D371A" w:rsidRDefault="004C3090" w:rsidP="004C3090">
      <w:pPr>
        <w:pStyle w:val="FootnoteText"/>
        <w:spacing w:after="0"/>
        <w:rPr>
          <w:lang w:val="hy-AM"/>
        </w:rPr>
      </w:pPr>
      <w:r>
        <w:rPr>
          <w:rStyle w:val="FootnoteReference"/>
        </w:rPr>
        <w:footnoteRef/>
      </w:r>
      <w:r w:rsidRPr="007D371A">
        <w:rPr>
          <w:lang w:val="hy-AM"/>
        </w:rPr>
        <w:t xml:space="preserve"> </w:t>
      </w:r>
      <w:r w:rsidR="00B341E8">
        <w:fldChar w:fldCharType="begin"/>
      </w:r>
      <w:r w:rsidR="00B341E8" w:rsidRPr="008609C4">
        <w:rPr>
          <w:lang w:val="hy-AM"/>
        </w:rPr>
        <w:instrText xml:space="preserve"> HYPERLINK "https://bit.ly/3iyJYdF" </w:instrText>
      </w:r>
      <w:r w:rsidR="00B341E8">
        <w:fldChar w:fldCharType="separate"/>
      </w:r>
      <w:r w:rsidRPr="007D371A">
        <w:rPr>
          <w:rStyle w:val="Hyperlink"/>
          <w:rFonts w:ascii="Sylfaen" w:hAnsi="Sylfaen"/>
          <w:b/>
          <w:sz w:val="16"/>
          <w:szCs w:val="16"/>
          <w:lang w:val="hy-AM"/>
        </w:rPr>
        <w:t>https://bit.ly/3iyJYdF</w:t>
      </w:r>
      <w:r w:rsidR="00B341E8">
        <w:rPr>
          <w:rStyle w:val="Hyperlink"/>
          <w:rFonts w:ascii="Sylfaen" w:hAnsi="Sylfaen"/>
          <w:b/>
          <w:sz w:val="16"/>
          <w:szCs w:val="16"/>
          <w:lang w:val="hy-AM"/>
        </w:rPr>
        <w:fldChar w:fldCharType="end"/>
      </w:r>
    </w:p>
  </w:footnote>
  <w:footnote w:id="35">
    <w:p w:rsidR="004C3090" w:rsidRPr="006C3FB7" w:rsidRDefault="004C3090" w:rsidP="004C3090">
      <w:pPr>
        <w:pStyle w:val="FootnoteText"/>
        <w:spacing w:after="0"/>
        <w:rPr>
          <w:rFonts w:ascii="Sylfaen" w:hAnsi="Sylfaen"/>
          <w:b/>
          <w:sz w:val="16"/>
          <w:szCs w:val="16"/>
          <w:lang w:val="hy-AM"/>
        </w:rPr>
      </w:pPr>
      <w:r>
        <w:rPr>
          <w:rStyle w:val="FootnoteReference"/>
        </w:rPr>
        <w:footnoteRef/>
      </w:r>
      <w:r w:rsidRPr="006C3FB7">
        <w:rPr>
          <w:lang w:val="hy-AM"/>
        </w:rPr>
        <w:t xml:space="preserve"> </w:t>
      </w:r>
      <w:r w:rsidR="00B341E8">
        <w:fldChar w:fldCharType="begin"/>
      </w:r>
      <w:r w:rsidR="00B341E8" w:rsidRPr="008609C4">
        <w:rPr>
          <w:lang w:val="hy-AM"/>
        </w:rPr>
        <w:instrText xml:space="preserve"> HYPERLINK "https://lurer.com/?p=255408&amp;l=am" </w:instrText>
      </w:r>
      <w:r w:rsidR="00B341E8">
        <w:fldChar w:fldCharType="separate"/>
      </w:r>
      <w:r w:rsidRPr="006C3FB7">
        <w:rPr>
          <w:rStyle w:val="Hyperlink"/>
          <w:rFonts w:ascii="Sylfaen" w:hAnsi="Sylfaen"/>
          <w:b/>
          <w:sz w:val="16"/>
          <w:szCs w:val="16"/>
          <w:lang w:val="hy-AM"/>
        </w:rPr>
        <w:t>https://lurer.com/?p=255408&amp;l=am</w:t>
      </w:r>
      <w:r w:rsidR="00B341E8">
        <w:rPr>
          <w:rStyle w:val="Hyperlink"/>
          <w:rFonts w:ascii="Sylfaen" w:hAnsi="Sylfaen"/>
          <w:b/>
          <w:sz w:val="16"/>
          <w:szCs w:val="16"/>
          <w:lang w:val="hy-AM"/>
        </w:rPr>
        <w:fldChar w:fldCharType="end"/>
      </w:r>
    </w:p>
  </w:footnote>
  <w:footnote w:id="36">
    <w:p w:rsidR="007F5260" w:rsidRPr="00C61CF5" w:rsidRDefault="007F5260" w:rsidP="007F5260">
      <w:pPr>
        <w:pStyle w:val="FootnoteText"/>
        <w:spacing w:after="0"/>
        <w:rPr>
          <w:lang w:val="hy-AM"/>
        </w:rPr>
      </w:pPr>
      <w:r>
        <w:rPr>
          <w:rStyle w:val="FootnoteReference"/>
        </w:rPr>
        <w:footnoteRef/>
      </w:r>
      <w:r w:rsidR="00B341E8">
        <w:fldChar w:fldCharType="begin"/>
      </w:r>
      <w:r w:rsidR="00B341E8" w:rsidRPr="008609C4">
        <w:rPr>
          <w:lang w:val="hy-AM"/>
        </w:rPr>
        <w:instrText xml:space="preserve"> HYPERLINK "https://hraparak.am/post/5bbb5b8bef999406dd155359?fbclid=IwAR2405YtdTIDGbcwT5b82eRqbvO0AIS6mT68qE3515BeFupiKGA0_x1HvKM" </w:instrText>
      </w:r>
      <w:r w:rsidR="00B341E8">
        <w:fldChar w:fldCharType="separate"/>
      </w:r>
      <w:r w:rsidRPr="00446EFA">
        <w:rPr>
          <w:rStyle w:val="Hyperlink"/>
          <w:rFonts w:ascii="Sylfaen" w:hAnsi="Sylfaen"/>
          <w:b/>
          <w:sz w:val="16"/>
          <w:szCs w:val="16"/>
          <w:lang w:val="hy-AM"/>
        </w:rPr>
        <w:t>https://hraparak.am/post/5bbb5b8bef999406dd155359?fbclid=IwAR2405YtdTIDGbcwT5b82eRqbvO0AIS6mT68qE3515BeFupiKGA0_x1HvKM</w:t>
      </w:r>
      <w:r w:rsidR="00B341E8">
        <w:rPr>
          <w:rStyle w:val="Hyperlink"/>
          <w:rFonts w:ascii="Sylfaen" w:hAnsi="Sylfaen"/>
          <w:b/>
          <w:sz w:val="16"/>
          <w:szCs w:val="16"/>
          <w:lang w:val="hy-AM"/>
        </w:rPr>
        <w:fldChar w:fldCharType="end"/>
      </w:r>
    </w:p>
  </w:footnote>
  <w:footnote w:id="37">
    <w:p w:rsidR="00C51A8A" w:rsidRPr="002C0504" w:rsidRDefault="00C51A8A" w:rsidP="00C51A8A">
      <w:pPr>
        <w:pStyle w:val="FootnoteText"/>
        <w:rPr>
          <w:rFonts w:ascii="Sylfaen" w:hAnsi="Sylfaen"/>
          <w:lang w:val="hy-AM"/>
        </w:rPr>
      </w:pPr>
      <w:r>
        <w:rPr>
          <w:rStyle w:val="FootnoteReference"/>
        </w:rPr>
        <w:footnoteRef/>
      </w:r>
      <w:r w:rsidRPr="002C0504">
        <w:rPr>
          <w:lang w:val="hy-AM"/>
        </w:rPr>
        <w:t xml:space="preserve"> </w:t>
      </w:r>
      <w:r w:rsidR="00B341E8">
        <w:fldChar w:fldCharType="begin"/>
      </w:r>
      <w:r w:rsidR="00B341E8" w:rsidRPr="008609C4">
        <w:rPr>
          <w:lang w:val="hy-AM"/>
        </w:rPr>
        <w:instrText xml:space="preserve"> HYPERLINK "https://youtu.be/MNT-LBExMgo" </w:instrText>
      </w:r>
      <w:r w:rsidR="00B341E8">
        <w:fldChar w:fldCharType="separate"/>
      </w:r>
      <w:r w:rsidRPr="002C0504">
        <w:rPr>
          <w:rStyle w:val="Hyperlink"/>
          <w:rFonts w:ascii="Sylfaen" w:hAnsi="Sylfaen"/>
          <w:b/>
          <w:sz w:val="16"/>
          <w:szCs w:val="16"/>
          <w:lang w:val="hy-AM"/>
        </w:rPr>
        <w:t>https://youtu.be/MNT-LBExMgo</w:t>
      </w:r>
      <w:r w:rsidR="00B341E8">
        <w:rPr>
          <w:rStyle w:val="Hyperlink"/>
          <w:rFonts w:ascii="Sylfaen" w:hAnsi="Sylfaen"/>
          <w:b/>
          <w:sz w:val="16"/>
          <w:szCs w:val="16"/>
          <w:lang w:val="hy-AM"/>
        </w:rPr>
        <w:fldChar w:fldCharType="end"/>
      </w:r>
    </w:p>
  </w:footnote>
  <w:footnote w:id="38">
    <w:p w:rsidR="007F5260" w:rsidRPr="003F36AD" w:rsidRDefault="007F5260" w:rsidP="007F5260">
      <w:pPr>
        <w:pStyle w:val="FootnoteText"/>
        <w:spacing w:after="0"/>
        <w:rPr>
          <w:lang w:val="hy-AM"/>
        </w:rPr>
      </w:pPr>
      <w:r>
        <w:rPr>
          <w:rStyle w:val="FootnoteReference"/>
        </w:rPr>
        <w:footnoteRef/>
      </w:r>
      <w:r w:rsidRPr="003F36AD">
        <w:rPr>
          <w:lang w:val="hy-AM"/>
        </w:rPr>
        <w:t xml:space="preserve"> </w:t>
      </w:r>
      <w:r w:rsidR="00B341E8">
        <w:fldChar w:fldCharType="begin"/>
      </w:r>
      <w:r w:rsidR="00B341E8" w:rsidRPr="008609C4">
        <w:rPr>
          <w:lang w:val="hy-AM"/>
        </w:rPr>
        <w:instrText xml:space="preserve"> HYPERLINK "https://hraparak.am/post/1622065385" </w:instrText>
      </w:r>
      <w:r w:rsidR="00B341E8">
        <w:fldChar w:fldCharType="separate"/>
      </w:r>
      <w:r w:rsidRPr="003F36AD">
        <w:rPr>
          <w:rStyle w:val="Hyperlink"/>
          <w:rFonts w:ascii="Sylfaen" w:hAnsi="Sylfaen"/>
          <w:b/>
          <w:sz w:val="16"/>
          <w:szCs w:val="16"/>
          <w:lang w:val="hy-AM"/>
        </w:rPr>
        <w:t>https://hraparak.am/post/1622065385</w:t>
      </w:r>
      <w:r w:rsidR="00B341E8">
        <w:rPr>
          <w:rStyle w:val="Hyperlink"/>
          <w:rFonts w:ascii="Sylfaen" w:hAnsi="Sylfaen"/>
          <w:b/>
          <w:sz w:val="16"/>
          <w:szCs w:val="16"/>
          <w:lang w:val="hy-AM"/>
        </w:rPr>
        <w:fldChar w:fldCharType="end"/>
      </w:r>
    </w:p>
  </w:footnote>
  <w:footnote w:id="39">
    <w:p w:rsidR="00561CF1" w:rsidRPr="00F21AB2" w:rsidRDefault="00561CF1" w:rsidP="003252CC">
      <w:pPr>
        <w:pStyle w:val="FootnoteText"/>
        <w:spacing w:after="0"/>
        <w:rPr>
          <w:lang w:val="hy-AM"/>
        </w:rPr>
      </w:pPr>
      <w:r>
        <w:rPr>
          <w:rStyle w:val="FootnoteReference"/>
        </w:rPr>
        <w:footnoteRef/>
      </w:r>
      <w:r w:rsidRPr="00F21AB2">
        <w:rPr>
          <w:lang w:val="hy-AM"/>
        </w:rPr>
        <w:t xml:space="preserve"> </w:t>
      </w:r>
      <w:r w:rsidR="00B341E8">
        <w:fldChar w:fldCharType="begin"/>
      </w:r>
      <w:r w:rsidR="00B341E8" w:rsidRPr="008609C4">
        <w:rPr>
          <w:lang w:val="hy-AM"/>
        </w:rPr>
        <w:instrText xml:space="preserve"> HYPERLINK "https://www.youtube.com/watch?v=0U6iBEDbIWw" </w:instrText>
      </w:r>
      <w:r w:rsidR="00B341E8">
        <w:fldChar w:fldCharType="separate"/>
      </w:r>
      <w:r w:rsidRPr="00F21AB2">
        <w:rPr>
          <w:rStyle w:val="Hyperlink"/>
          <w:rFonts w:ascii="Sylfaen" w:hAnsi="Sylfaen"/>
          <w:b/>
          <w:sz w:val="16"/>
          <w:szCs w:val="16"/>
          <w:lang w:val="hy-AM"/>
        </w:rPr>
        <w:t>https://www.youtube.com/watch?v=0U6iBEDbIWw</w:t>
      </w:r>
      <w:r w:rsidR="00B341E8">
        <w:rPr>
          <w:rStyle w:val="Hyperlink"/>
          <w:rFonts w:ascii="Sylfaen" w:hAnsi="Sylfaen"/>
          <w:b/>
          <w:sz w:val="16"/>
          <w:szCs w:val="16"/>
          <w:lang w:val="hy-AM"/>
        </w:rPr>
        <w:fldChar w:fldCharType="end"/>
      </w:r>
    </w:p>
  </w:footnote>
  <w:footnote w:id="40">
    <w:p w:rsidR="00D7161D" w:rsidRDefault="00D7161D" w:rsidP="00D7161D">
      <w:pPr>
        <w:pStyle w:val="FootnoteText"/>
        <w:spacing w:after="0"/>
        <w:rPr>
          <w:lang w:val="hy-AM"/>
        </w:rPr>
      </w:pPr>
      <w:r>
        <w:rPr>
          <w:rStyle w:val="FootnoteReference"/>
        </w:rPr>
        <w:footnoteRef/>
      </w:r>
      <w:r>
        <w:rPr>
          <w:rFonts w:ascii="Sylfaen" w:hAnsi="Sylfaen"/>
          <w:b/>
          <w:sz w:val="16"/>
          <w:szCs w:val="16"/>
          <w:lang w:val="hy-AM"/>
        </w:rPr>
        <w:t xml:space="preserve"> </w:t>
      </w:r>
      <w:r w:rsidR="00B341E8">
        <w:fldChar w:fldCharType="begin"/>
      </w:r>
      <w:r w:rsidR="00B341E8" w:rsidRPr="008609C4">
        <w:rPr>
          <w:lang w:val="hy-AM"/>
        </w:rPr>
        <w:instrText xml:space="preserve"> HYPERLINK "https://armlur.am/922256/" </w:instrText>
      </w:r>
      <w:r w:rsidR="00B341E8">
        <w:fldChar w:fldCharType="separate"/>
      </w:r>
      <w:r>
        <w:rPr>
          <w:rStyle w:val="Hyperlink"/>
          <w:rFonts w:ascii="Sylfaen" w:hAnsi="Sylfaen"/>
          <w:b/>
          <w:sz w:val="16"/>
          <w:szCs w:val="16"/>
          <w:lang w:val="hy-AM"/>
        </w:rPr>
        <w:t>https://armlur.am/922256/</w:t>
      </w:r>
      <w:r w:rsidR="00B341E8">
        <w:rPr>
          <w:rStyle w:val="Hyperlink"/>
          <w:rFonts w:ascii="Sylfaen" w:hAnsi="Sylfaen"/>
          <w:b/>
          <w:sz w:val="16"/>
          <w:szCs w:val="16"/>
          <w:lang w:val="hy-AM"/>
        </w:rPr>
        <w:fldChar w:fldCharType="end"/>
      </w:r>
    </w:p>
  </w:footnote>
  <w:footnote w:id="41">
    <w:p w:rsidR="00561CF1" w:rsidRPr="005D5A5C" w:rsidRDefault="00561CF1" w:rsidP="001D2AB8">
      <w:pPr>
        <w:pStyle w:val="FootnoteText"/>
        <w:rPr>
          <w:lang w:val="hy-AM"/>
        </w:rPr>
      </w:pPr>
      <w:r>
        <w:rPr>
          <w:rStyle w:val="FootnoteReference"/>
        </w:rPr>
        <w:footnoteRef/>
      </w:r>
      <w:r w:rsidRPr="00BE36D2">
        <w:rPr>
          <w:lang w:val="hy-AM"/>
        </w:rPr>
        <w:t xml:space="preserve"> </w:t>
      </w:r>
      <w:r w:rsidR="00B341E8">
        <w:fldChar w:fldCharType="begin"/>
      </w:r>
      <w:r w:rsidR="00B341E8" w:rsidRPr="008609C4">
        <w:rPr>
          <w:lang w:val="hy-AM"/>
        </w:rPr>
        <w:instrText xml:space="preserve"> HYPERLINK "http://hzham.am/articles/1653342931046791.html" </w:instrText>
      </w:r>
      <w:r w:rsidR="00B341E8">
        <w:fldChar w:fldCharType="separate"/>
      </w:r>
      <w:r w:rsidRPr="008F6488">
        <w:rPr>
          <w:rStyle w:val="Hyperlink"/>
          <w:rFonts w:ascii="Sylfaen" w:hAnsi="Sylfaen"/>
          <w:b/>
          <w:sz w:val="16"/>
          <w:szCs w:val="16"/>
          <w:lang w:val="hy-AM"/>
        </w:rPr>
        <w:t>http://hzham.am/articles/1653342931046791.html</w:t>
      </w:r>
      <w:r w:rsidR="00B341E8">
        <w:rPr>
          <w:rStyle w:val="Hyperlink"/>
          <w:rFonts w:ascii="Sylfaen" w:hAnsi="Sylfaen"/>
          <w:b/>
          <w:sz w:val="16"/>
          <w:szCs w:val="16"/>
          <w:lang w:val="hy-AM"/>
        </w:rPr>
        <w:fldChar w:fldCharType="end"/>
      </w:r>
    </w:p>
  </w:footnote>
  <w:footnote w:id="42">
    <w:p w:rsidR="007F5260" w:rsidRPr="007F3890" w:rsidRDefault="007F5260" w:rsidP="007F5260">
      <w:pPr>
        <w:pStyle w:val="FootnoteText"/>
        <w:spacing w:after="0"/>
        <w:rPr>
          <w:lang w:val="hy-AM"/>
        </w:rPr>
      </w:pPr>
      <w:r>
        <w:rPr>
          <w:rStyle w:val="FootnoteReference"/>
        </w:rPr>
        <w:footnoteRef/>
      </w:r>
      <w:r w:rsidRPr="007F3890">
        <w:rPr>
          <w:lang w:val="hy-AM"/>
        </w:rPr>
        <w:t xml:space="preserve"> </w:t>
      </w:r>
      <w:r w:rsidR="00B341E8">
        <w:fldChar w:fldCharType="begin"/>
      </w:r>
      <w:r w:rsidR="00B341E8" w:rsidRPr="008609C4">
        <w:rPr>
          <w:lang w:val="hy-AM"/>
        </w:rPr>
        <w:instrText xml:space="preserve"> HYPERLINK "https://armlur.am/1126666/" </w:instrText>
      </w:r>
      <w:r w:rsidR="00B341E8">
        <w:fldChar w:fldCharType="separate"/>
      </w:r>
      <w:r w:rsidRPr="008F6488">
        <w:rPr>
          <w:rStyle w:val="Hyperlink"/>
          <w:rFonts w:ascii="Sylfaen" w:hAnsi="Sylfaen"/>
          <w:b/>
          <w:sz w:val="16"/>
          <w:szCs w:val="16"/>
          <w:lang w:val="hy-AM"/>
        </w:rPr>
        <w:t>https://armlur.am/1126666/</w:t>
      </w:r>
      <w:r w:rsidR="00B341E8">
        <w:rPr>
          <w:rStyle w:val="Hyperlink"/>
          <w:rFonts w:ascii="Sylfaen" w:hAnsi="Sylfaen"/>
          <w:b/>
          <w:sz w:val="16"/>
          <w:szCs w:val="16"/>
          <w:lang w:val="hy-AM"/>
        </w:rPr>
        <w:fldChar w:fldCharType="end"/>
      </w:r>
    </w:p>
  </w:footnote>
  <w:footnote w:id="43">
    <w:p w:rsidR="00561CF1" w:rsidRPr="00FE014E" w:rsidRDefault="00561CF1" w:rsidP="009B5EA0">
      <w:pPr>
        <w:pStyle w:val="FootnoteText"/>
        <w:spacing w:after="0"/>
        <w:rPr>
          <w:lang w:val="hy-AM"/>
        </w:rPr>
      </w:pPr>
      <w:r>
        <w:rPr>
          <w:rStyle w:val="FootnoteReference"/>
        </w:rPr>
        <w:footnoteRef/>
      </w:r>
      <w:r w:rsidRPr="00FE014E">
        <w:rPr>
          <w:lang w:val="hy-AM"/>
        </w:rPr>
        <w:t xml:space="preserve"> </w:t>
      </w:r>
      <w:r w:rsidR="00B341E8">
        <w:fldChar w:fldCharType="begin"/>
      </w:r>
      <w:r w:rsidR="00B341E8" w:rsidRPr="008609C4">
        <w:rPr>
          <w:lang w:val="hy-AM"/>
        </w:rPr>
        <w:instrText xml:space="preserve"> HYPERLINK "https://www.youtube.com/watch?v=kt8rPD2m8YQ" </w:instrText>
      </w:r>
      <w:r w:rsidR="00B341E8">
        <w:fldChar w:fldCharType="separate"/>
      </w:r>
      <w:r w:rsidRPr="00FE014E">
        <w:rPr>
          <w:rStyle w:val="Hyperlink"/>
          <w:rFonts w:ascii="Sylfaen" w:hAnsi="Sylfaen"/>
          <w:b/>
          <w:sz w:val="16"/>
          <w:szCs w:val="16"/>
          <w:lang w:val="hy-AM"/>
        </w:rPr>
        <w:t>https://www.youtube.com/watch?v=kt8rPD2m8YQ</w:t>
      </w:r>
      <w:r w:rsidR="00B341E8">
        <w:rPr>
          <w:rStyle w:val="Hyperlink"/>
          <w:rFonts w:ascii="Sylfaen" w:hAnsi="Sylfaen"/>
          <w:b/>
          <w:sz w:val="16"/>
          <w:szCs w:val="16"/>
          <w:lang w:val="hy-AM"/>
        </w:rPr>
        <w:fldChar w:fldCharType="end"/>
      </w:r>
    </w:p>
  </w:footnote>
  <w:footnote w:id="44">
    <w:p w:rsidR="007F5260" w:rsidRDefault="007F5260" w:rsidP="009B5EA0">
      <w:pPr>
        <w:pStyle w:val="FootnoteText"/>
        <w:spacing w:after="0"/>
        <w:rPr>
          <w:rFonts w:ascii="Sylfaen" w:hAnsi="Sylfaen"/>
          <w:b/>
          <w:sz w:val="16"/>
          <w:szCs w:val="16"/>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"https://a1plus.am/hy/article/346145" </w:instrText>
      </w:r>
      <w:r w:rsidR="00B341E8">
        <w:fldChar w:fldCharType="separate"/>
      </w:r>
      <w:r>
        <w:rPr>
          <w:rStyle w:val="Hyperlink"/>
          <w:rFonts w:ascii="Sylfaen" w:hAnsi="Sylfaen"/>
          <w:b/>
          <w:sz w:val="16"/>
          <w:szCs w:val="16"/>
          <w:lang w:val="hy-AM"/>
        </w:rPr>
        <w:t>https://a1plus.am/hy/article/346145</w:t>
      </w:r>
      <w:r w:rsidR="00B341E8">
        <w:rPr>
          <w:rStyle w:val="Hyperlink"/>
          <w:rFonts w:ascii="Sylfaen" w:hAnsi="Sylfaen"/>
          <w:b/>
          <w:sz w:val="16"/>
          <w:szCs w:val="16"/>
          <w:lang w:val="hy-AM"/>
        </w:rPr>
        <w:fldChar w:fldCharType="end"/>
      </w:r>
    </w:p>
  </w:footnote>
  <w:footnote w:id="45">
    <w:p w:rsidR="007F5260" w:rsidRPr="008F7915" w:rsidRDefault="007F5260" w:rsidP="007F5260">
      <w:pPr>
        <w:pStyle w:val="FootnoteText"/>
        <w:spacing w:after="0"/>
        <w:rPr>
          <w:lang w:val="hy-AM"/>
        </w:rPr>
      </w:pPr>
      <w:r>
        <w:rPr>
          <w:rStyle w:val="FootnoteReference"/>
        </w:rPr>
        <w:footnoteRef/>
      </w:r>
      <w:r w:rsidRPr="008F7915">
        <w:rPr>
          <w:lang w:val="hy-AM"/>
        </w:rPr>
        <w:t xml:space="preserve"> </w:t>
      </w:r>
      <w:r w:rsidR="00B341E8">
        <w:fldChar w:fldCharType="begin"/>
      </w:r>
      <w:r w:rsidR="00B341E8" w:rsidRPr="008609C4">
        <w:rPr>
          <w:lang w:val="hy-AM"/>
        </w:rPr>
        <w:instrText xml:space="preserve"> HYPERLINK "https://alternativ.am/?p=41096&amp;l=am" </w:instrText>
      </w:r>
      <w:r w:rsidR="00B341E8">
        <w:fldChar w:fldCharType="separate"/>
      </w:r>
      <w:r w:rsidRPr="008F7915">
        <w:rPr>
          <w:rStyle w:val="Hyperlink"/>
          <w:rFonts w:ascii="Sylfaen" w:hAnsi="Sylfaen"/>
          <w:b/>
          <w:sz w:val="16"/>
          <w:szCs w:val="16"/>
          <w:lang w:val="hy-AM"/>
        </w:rPr>
        <w:t>https://alternativ.am/?p=41096&amp;l=am</w:t>
      </w:r>
      <w:r w:rsidR="00B341E8">
        <w:rPr>
          <w:rStyle w:val="Hyperlink"/>
          <w:rFonts w:ascii="Sylfaen" w:hAnsi="Sylfaen"/>
          <w:b/>
          <w:sz w:val="16"/>
          <w:szCs w:val="16"/>
          <w:lang w:val="hy-AM"/>
        </w:rPr>
        <w:fldChar w:fldCharType="end"/>
      </w:r>
    </w:p>
  </w:footnote>
  <w:footnote w:id="46">
    <w:p w:rsidR="00D7161D" w:rsidRPr="00334E4F" w:rsidRDefault="00D7161D" w:rsidP="00D7161D">
      <w:pPr>
        <w:pStyle w:val="FootnoteText"/>
        <w:spacing w:after="0"/>
        <w:rPr>
          <w:lang w:val="hy-AM"/>
        </w:rPr>
      </w:pPr>
      <w:r>
        <w:rPr>
          <w:rStyle w:val="FootnoteReference"/>
        </w:rPr>
        <w:footnoteRef/>
      </w:r>
      <w:r w:rsidRPr="00FD69AC">
        <w:rPr>
          <w:lang w:val="hy-AM"/>
        </w:rPr>
        <w:t xml:space="preserve"> </w:t>
      </w:r>
      <w:r w:rsidR="00B341E8">
        <w:fldChar w:fldCharType="begin"/>
      </w:r>
      <w:r w:rsidR="00B341E8" w:rsidRPr="008609C4">
        <w:rPr>
          <w:lang w:val="hy-AM"/>
        </w:rPr>
        <w:instrText xml:space="preserve"> HYPERLINK "https://youtu.be/8TPRh5euYn4" </w:instrText>
      </w:r>
      <w:r w:rsidR="00B341E8">
        <w:fldChar w:fldCharType="separate"/>
      </w:r>
      <w:r w:rsidRPr="00FD69AC">
        <w:rPr>
          <w:rStyle w:val="Hyperlink"/>
          <w:rFonts w:ascii="Sylfaen" w:hAnsi="Sylfaen"/>
          <w:b/>
          <w:sz w:val="16"/>
          <w:szCs w:val="16"/>
          <w:lang w:val="hy-AM"/>
        </w:rPr>
        <w:t>https://youtu.be/8TPRh5euYn4</w:t>
      </w:r>
      <w:r w:rsidR="00B341E8">
        <w:rPr>
          <w:rStyle w:val="Hyperlink"/>
          <w:rFonts w:ascii="Sylfaen" w:hAnsi="Sylfaen"/>
          <w:b/>
          <w:sz w:val="16"/>
          <w:szCs w:val="16"/>
          <w:lang w:val="hy-AM"/>
        </w:rPr>
        <w:fldChar w:fldCharType="end"/>
      </w:r>
    </w:p>
  </w:footnote>
  <w:footnote w:id="47">
    <w:p w:rsidR="009A07AB" w:rsidRPr="00DA24C7" w:rsidRDefault="009A07AB" w:rsidP="009A07AB">
      <w:pPr>
        <w:pStyle w:val="FootnoteText"/>
        <w:spacing w:after="0"/>
        <w:rPr>
          <w:lang w:val="hy-AM"/>
        </w:rPr>
      </w:pPr>
      <w:r>
        <w:rPr>
          <w:rStyle w:val="FootnoteReference"/>
        </w:rPr>
        <w:footnoteRef/>
      </w:r>
      <w:r w:rsidRPr="00DA24C7">
        <w:rPr>
          <w:lang w:val="hy-AM"/>
        </w:rPr>
        <w:t xml:space="preserve"> </w:t>
      </w:r>
      <w:r w:rsidR="00B341E8">
        <w:fldChar w:fldCharType="begin"/>
      </w:r>
      <w:r w:rsidR="00B341E8" w:rsidRPr="008609C4">
        <w:rPr>
          <w:lang w:val="hy-AM"/>
        </w:rPr>
        <w:instrText xml:space="preserve"> HYPERLINK "https://mamul.am/am/news/197221" </w:instrText>
      </w:r>
      <w:r w:rsidR="00B341E8">
        <w:fldChar w:fldCharType="separate"/>
      </w:r>
      <w:r w:rsidRPr="00515B4F">
        <w:rPr>
          <w:rStyle w:val="Hyperlink"/>
          <w:rFonts w:ascii="Sylfaen" w:hAnsi="Sylfaen"/>
          <w:b/>
          <w:sz w:val="16"/>
          <w:szCs w:val="16"/>
          <w:lang w:val="hy-AM"/>
        </w:rPr>
        <w:t>https://mamul.am/am/news/197221</w:t>
      </w:r>
      <w:r w:rsidR="00B341E8">
        <w:rPr>
          <w:rStyle w:val="Hyperlink"/>
          <w:rFonts w:ascii="Sylfaen" w:hAnsi="Sylfaen"/>
          <w:b/>
          <w:sz w:val="16"/>
          <w:szCs w:val="16"/>
          <w:lang w:val="hy-AM"/>
        </w:rPr>
        <w:fldChar w:fldCharType="end"/>
      </w:r>
    </w:p>
  </w:footnote>
  <w:footnote w:id="48">
    <w:p w:rsidR="00C51A8A" w:rsidRPr="000C684A" w:rsidRDefault="00C51A8A" w:rsidP="00C51A8A">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r w:rsidR="00B341E8">
        <w:fldChar w:fldCharType="begin"/>
      </w:r>
      <w:r w:rsidR="00B341E8" w:rsidRPr="008609C4">
        <w:rPr>
          <w:lang w:val="hy-AM"/>
        </w:rPr>
        <w:instrText xml:space="preserve"> HYPERLINK "https://www.facebook.com/taguhi.aslanyan/posts/4325353364182778" </w:instrText>
      </w:r>
      <w:r w:rsidR="00B341E8">
        <w:fldChar w:fldCharType="separate"/>
      </w:r>
      <w:r w:rsidRPr="008F6488">
        <w:rPr>
          <w:rStyle w:val="Hyperlink"/>
          <w:rFonts w:ascii="Sylfaen" w:hAnsi="Sylfaen"/>
          <w:b/>
          <w:sz w:val="16"/>
          <w:szCs w:val="16"/>
          <w:lang w:val="hy-AM"/>
        </w:rPr>
        <w:t>https://www.facebook.com/taguhi.aslanyan/posts/4325353364182778</w:t>
      </w:r>
      <w:r w:rsidR="00B341E8">
        <w:rPr>
          <w:rStyle w:val="Hyperlink"/>
          <w:rFonts w:ascii="Sylfaen" w:hAnsi="Sylfaen"/>
          <w:b/>
          <w:sz w:val="16"/>
          <w:szCs w:val="16"/>
          <w:lang w:val="hy-AM"/>
        </w:rPr>
        <w:fldChar w:fldCharType="end"/>
      </w:r>
    </w:p>
  </w:footnote>
  <w:footnote w:id="49">
    <w:p w:rsidR="00561CF1" w:rsidRPr="00DA24C7" w:rsidRDefault="00561CF1" w:rsidP="00393AD5">
      <w:pPr>
        <w:pStyle w:val="FootnoteText"/>
        <w:rPr>
          <w:lang w:val="hy-AM"/>
        </w:rPr>
      </w:pPr>
      <w:r>
        <w:rPr>
          <w:rStyle w:val="FootnoteReference"/>
        </w:rPr>
        <w:footnoteRef/>
      </w:r>
      <w:r w:rsidRPr="00DA24C7">
        <w:rPr>
          <w:lang w:val="hy-AM"/>
        </w:rPr>
        <w:t xml:space="preserve"> </w:t>
      </w:r>
      <w:r w:rsidR="00B341E8">
        <w:fldChar w:fldCharType="begin"/>
      </w:r>
      <w:r w:rsidR="00B341E8" w:rsidRPr="008609C4">
        <w:rPr>
          <w:lang w:val="hy-AM"/>
        </w:rPr>
        <w:instrText xml:space="preserve"> HYPERLINK "https://168.am/2020/12/31/1438420.html" </w:instrText>
      </w:r>
      <w:r w:rsidR="00B341E8">
        <w:fldChar w:fldCharType="separate"/>
      </w:r>
      <w:r w:rsidRPr="008F6488">
        <w:rPr>
          <w:rStyle w:val="Hyperlink"/>
          <w:rFonts w:ascii="Sylfaen" w:hAnsi="Sylfaen"/>
          <w:b/>
          <w:sz w:val="16"/>
          <w:szCs w:val="16"/>
          <w:lang w:val="hy-AM"/>
        </w:rPr>
        <w:t>https://168.am/2020/12/31/1438420.html</w:t>
      </w:r>
      <w:r w:rsidR="00B341E8">
        <w:rPr>
          <w:rStyle w:val="Hyperlink"/>
          <w:rFonts w:ascii="Sylfaen" w:hAnsi="Sylfaen"/>
          <w:b/>
          <w:sz w:val="16"/>
          <w:szCs w:val="16"/>
          <w:lang w:val="hy-AM"/>
        </w:rPr>
        <w:fldChar w:fldCharType="end"/>
      </w:r>
    </w:p>
  </w:footnote>
  <w:footnote w:id="50">
    <w:p w:rsidR="00561CF1" w:rsidRPr="00D04BCF" w:rsidRDefault="00561CF1" w:rsidP="00393AD5">
      <w:pPr>
        <w:pStyle w:val="FootnoteText"/>
        <w:spacing w:after="0"/>
        <w:rPr>
          <w:lang w:val="hy-AM"/>
        </w:rPr>
      </w:pPr>
      <w:r>
        <w:rPr>
          <w:rStyle w:val="FootnoteReference"/>
        </w:rPr>
        <w:footnoteRef/>
      </w:r>
      <w:r w:rsidRPr="00D04BCF">
        <w:rPr>
          <w:lang w:val="hy-AM"/>
        </w:rPr>
        <w:t xml:space="preserve"> </w:t>
      </w:r>
      <w:r w:rsidR="00B341E8">
        <w:fldChar w:fldCharType="begin"/>
      </w:r>
      <w:r w:rsidR="00B341E8" w:rsidRPr="008609C4">
        <w:rPr>
          <w:lang w:val="hy-AM"/>
        </w:rPr>
        <w:instrText xml:space="preserve"> HYPERLINK "ht</w:instrText>
      </w:r>
      <w:r w:rsidR="00B341E8" w:rsidRPr="008609C4">
        <w:rPr>
          <w:lang w:val="hy-AM"/>
        </w:rPr>
        <w:instrText xml:space="preserve">tps://168.am/2021/04/12/1493119.html" </w:instrText>
      </w:r>
      <w:r w:rsidR="00B341E8">
        <w:fldChar w:fldCharType="separate"/>
      </w:r>
      <w:r w:rsidRPr="008F6488">
        <w:rPr>
          <w:rStyle w:val="Hyperlink"/>
          <w:rFonts w:ascii="Sylfaen" w:hAnsi="Sylfaen"/>
          <w:b/>
          <w:sz w:val="16"/>
          <w:szCs w:val="16"/>
          <w:lang w:val="hy-AM"/>
        </w:rPr>
        <w:t>https://168.am/2021/04/12/1493119.html</w:t>
      </w:r>
      <w:r w:rsidR="00B341E8">
        <w:rPr>
          <w:rStyle w:val="Hyperlink"/>
          <w:rFonts w:ascii="Sylfaen" w:hAnsi="Sylfaen"/>
          <w:b/>
          <w:sz w:val="16"/>
          <w:szCs w:val="16"/>
          <w:lang w:val="hy-AM"/>
        </w:rPr>
        <w:fldChar w:fldCharType="end"/>
      </w:r>
    </w:p>
  </w:footnote>
  <w:footnote w:id="51">
    <w:p w:rsidR="00561CF1" w:rsidRPr="00EB4AE5" w:rsidRDefault="00561CF1" w:rsidP="00561CF1">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r w:rsidR="00B341E8">
        <w:fldChar w:fldCharType="begin"/>
      </w:r>
      <w:r w:rsidR="00B341E8" w:rsidRPr="008609C4">
        <w:rPr>
          <w:lang w:val="hy-AM"/>
        </w:rPr>
        <w:instrText xml:space="preserve"> HYPERLINK "http://armtimes.com/hy/article/142602" </w:instrText>
      </w:r>
      <w:r w:rsidR="00B341E8">
        <w:fldChar w:fldCharType="separate"/>
      </w:r>
      <w:r w:rsidRPr="00EB4AE5">
        <w:rPr>
          <w:rStyle w:val="Hyperlink"/>
          <w:rFonts w:ascii="Sylfaen" w:hAnsi="Sylfaen"/>
          <w:b/>
          <w:sz w:val="16"/>
          <w:szCs w:val="16"/>
          <w:lang w:val="hy-AM"/>
        </w:rPr>
        <w:t>http://armtimes.com/hy/article/142602</w:t>
      </w:r>
      <w:r w:rsidR="00B341E8">
        <w:rPr>
          <w:rStyle w:val="Hyperlink"/>
          <w:rFonts w:ascii="Sylfaen" w:hAnsi="Sylfaen"/>
          <w:b/>
          <w:sz w:val="16"/>
          <w:szCs w:val="16"/>
          <w:lang w:val="hy-AM"/>
        </w:rPr>
        <w:fldChar w:fldCharType="end"/>
      </w:r>
      <w:r w:rsidRPr="00EB4AE5">
        <w:rPr>
          <w:rFonts w:ascii="Sylfaen" w:hAnsi="Sylfaen"/>
          <w:sz w:val="16"/>
          <w:szCs w:val="16"/>
          <w:lang w:val="hy-AM"/>
        </w:rPr>
        <w:t xml:space="preserve"> </w:t>
      </w:r>
    </w:p>
  </w:footnote>
  <w:footnote w:id="52">
    <w:p w:rsidR="00561CF1" w:rsidRPr="00F3155A" w:rsidRDefault="00561CF1" w:rsidP="00561CF1">
      <w:pPr>
        <w:pStyle w:val="FootnoteText"/>
        <w:spacing w:after="0"/>
        <w:rPr>
          <w:lang w:val="hy-AM"/>
        </w:rPr>
      </w:pPr>
      <w:r>
        <w:rPr>
          <w:rStyle w:val="FootnoteReference"/>
        </w:rPr>
        <w:footnoteRef/>
      </w:r>
      <w:r w:rsidRPr="00F3155A">
        <w:rPr>
          <w:lang w:val="hy-AM"/>
        </w:rPr>
        <w:t xml:space="preserve"> </w:t>
      </w:r>
      <w:r w:rsidR="00B341E8">
        <w:fldChar w:fldCharType="begin"/>
      </w:r>
      <w:r w:rsidR="00B341E8" w:rsidRPr="008609C4">
        <w:rPr>
          <w:lang w:val="hy-AM"/>
        </w:rPr>
        <w:instrText xml:space="preserve"> HYPERLINK "https://armlur.am/1133898/" </w:instrText>
      </w:r>
      <w:r w:rsidR="00B341E8">
        <w:fldChar w:fldCharType="separate"/>
      </w:r>
      <w:r w:rsidRPr="008F6488">
        <w:rPr>
          <w:rStyle w:val="Hyperlink"/>
          <w:rFonts w:ascii="Sylfaen" w:hAnsi="Sylfaen"/>
          <w:b/>
          <w:sz w:val="16"/>
          <w:szCs w:val="16"/>
          <w:lang w:val="hy-AM"/>
        </w:rPr>
        <w:t>https://armlur.am/1133898/</w:t>
      </w:r>
      <w:r w:rsidR="00B341E8">
        <w:rPr>
          <w:rStyle w:val="Hyperlink"/>
          <w:rFonts w:ascii="Sylfaen" w:hAnsi="Sylfaen"/>
          <w:b/>
          <w:sz w:val="16"/>
          <w:szCs w:val="16"/>
          <w:lang w:val="hy-AM"/>
        </w:rPr>
        <w:fldChar w:fldCharType="end"/>
      </w:r>
    </w:p>
  </w:footnote>
  <w:footnote w:id="53">
    <w:p w:rsidR="00561CF1" w:rsidRPr="00F3155A" w:rsidRDefault="00561CF1" w:rsidP="00561CF1">
      <w:pPr>
        <w:pStyle w:val="FootnoteText"/>
        <w:spacing w:after="0"/>
        <w:rPr>
          <w:lang w:val="hy-AM"/>
        </w:rPr>
      </w:pPr>
      <w:r>
        <w:rPr>
          <w:rStyle w:val="FootnoteReference"/>
        </w:rPr>
        <w:footnoteRef/>
      </w:r>
      <w:r w:rsidR="00B341E8">
        <w:fldChar w:fldCharType="begin"/>
      </w:r>
      <w:r w:rsidR="00B341E8" w:rsidRPr="008609C4">
        <w:rPr>
          <w:lang w:val="hy-AM"/>
        </w:rPr>
        <w:instrText xml:space="preserve"> HYPERLINK "https://www.ccc.am/hy/1428493746/3/6325" </w:instrText>
      </w:r>
      <w:r w:rsidR="00B341E8">
        <w:fldChar w:fldCharType="separate"/>
      </w:r>
      <w:r w:rsidRPr="008F6488">
        <w:rPr>
          <w:rStyle w:val="Hyperlink"/>
          <w:rFonts w:ascii="Sylfaen" w:hAnsi="Sylfaen"/>
          <w:b/>
          <w:sz w:val="16"/>
          <w:szCs w:val="16"/>
          <w:lang w:val="hy-AM"/>
        </w:rPr>
        <w:t>https://www.ccc.am/hy/1428493746/3/6325</w:t>
      </w:r>
      <w:r w:rsidR="00B341E8">
        <w:rPr>
          <w:rStyle w:val="Hyperlink"/>
          <w:rFonts w:ascii="Sylfaen" w:hAnsi="Sylfaen"/>
          <w:b/>
          <w:sz w:val="16"/>
          <w:szCs w:val="16"/>
          <w:lang w:val="hy-AM"/>
        </w:rPr>
        <w:fldChar w:fldCharType="end"/>
      </w:r>
      <w:r w:rsidRPr="00F3155A">
        <w:rPr>
          <w:lang w:val="hy-AM"/>
        </w:rPr>
        <w:t xml:space="preserve"> </w:t>
      </w:r>
    </w:p>
  </w:footnote>
  <w:footnote w:id="54">
    <w:p w:rsidR="009A07AB" w:rsidRPr="00722E6C" w:rsidRDefault="009A07AB" w:rsidP="009A07AB">
      <w:pPr>
        <w:pStyle w:val="FootnoteText"/>
        <w:spacing w:after="0"/>
        <w:rPr>
          <w:lang w:val="hy-AM"/>
        </w:rPr>
      </w:pPr>
      <w:r>
        <w:rPr>
          <w:rStyle w:val="FootnoteReference"/>
        </w:rPr>
        <w:footnoteRef/>
      </w:r>
      <w:r w:rsidRPr="00722E6C">
        <w:rPr>
          <w:lang w:val="hy-AM"/>
        </w:rPr>
        <w:t xml:space="preserve"> </w:t>
      </w:r>
      <w:r w:rsidR="00B341E8">
        <w:fldChar w:fldCharType="begin"/>
      </w:r>
      <w:r w:rsidR="00B341E8" w:rsidRPr="008609C4">
        <w:rPr>
          <w:lang w:val="hy-AM"/>
        </w:rPr>
        <w:instrText xml:space="preserve"> HYPERLINK "https://www.youtube.com/watch?v=lK6HT5ihmKQ" </w:instrText>
      </w:r>
      <w:r w:rsidR="00B341E8">
        <w:fldChar w:fldCharType="separate"/>
      </w:r>
      <w:r w:rsidRPr="00ED6816">
        <w:rPr>
          <w:rStyle w:val="Hyperlink"/>
          <w:rFonts w:ascii="Sylfaen" w:hAnsi="Sylfaen"/>
          <w:b/>
          <w:sz w:val="16"/>
          <w:szCs w:val="16"/>
          <w:lang w:val="hy-AM"/>
        </w:rPr>
        <w:t>https://www.youtube.com/watch?v=lK6HT5ihmKQ</w:t>
      </w:r>
      <w:r w:rsidR="00B341E8">
        <w:rPr>
          <w:rStyle w:val="Hyperlink"/>
          <w:rFonts w:ascii="Sylfaen" w:hAnsi="Sylfaen"/>
          <w:b/>
          <w:sz w:val="16"/>
          <w:szCs w:val="16"/>
          <w:lang w:val="hy-AM"/>
        </w:rPr>
        <w:fldChar w:fldCharType="end"/>
      </w:r>
    </w:p>
  </w:footnote>
  <w:footnote w:id="55">
    <w:p w:rsidR="00561CF1" w:rsidRPr="002004AE" w:rsidRDefault="00561CF1" w:rsidP="009B5EA0">
      <w:pPr>
        <w:pStyle w:val="FootnoteText"/>
        <w:spacing w:after="0"/>
        <w:rPr>
          <w:lang w:val="hy-AM"/>
        </w:rPr>
      </w:pPr>
      <w:r>
        <w:rPr>
          <w:rStyle w:val="FootnoteReference"/>
        </w:rPr>
        <w:footnoteRef/>
      </w:r>
      <w:r w:rsidRPr="002004AE">
        <w:rPr>
          <w:lang w:val="hy-AM"/>
        </w:rPr>
        <w:t xml:space="preserve"> </w:t>
      </w:r>
      <w:r w:rsidR="00B341E8">
        <w:fldChar w:fldCharType="begin"/>
      </w:r>
      <w:r w:rsidR="00B341E8" w:rsidRPr="008609C4">
        <w:rPr>
          <w:lang w:val="hy-AM"/>
        </w:rPr>
        <w:instrText xml:space="preserve"> HYPERLINK "https://www.youtube.com/watch?v=z-OFYR4</w:instrText>
      </w:r>
      <w:r w:rsidR="00B341E8" w:rsidRPr="008609C4">
        <w:rPr>
          <w:lang w:val="hy-AM"/>
        </w:rPr>
        <w:instrText xml:space="preserve">Hw5I" </w:instrText>
      </w:r>
      <w:r w:rsidR="00B341E8">
        <w:fldChar w:fldCharType="separate"/>
      </w:r>
      <w:r w:rsidRPr="008F6488">
        <w:rPr>
          <w:rStyle w:val="Hyperlink"/>
          <w:rFonts w:ascii="Sylfaen" w:hAnsi="Sylfaen"/>
          <w:b/>
          <w:sz w:val="16"/>
          <w:szCs w:val="16"/>
          <w:lang w:val="hy-AM"/>
        </w:rPr>
        <w:t>https://www.youtube.com/watch?v=z-OFYR4Hw5I</w:t>
      </w:r>
      <w:r w:rsidR="00B341E8">
        <w:rPr>
          <w:rStyle w:val="Hyperlink"/>
          <w:rFonts w:ascii="Sylfaen" w:hAnsi="Sylfaen"/>
          <w:b/>
          <w:sz w:val="16"/>
          <w:szCs w:val="16"/>
          <w:lang w:val="hy-AM"/>
        </w:rPr>
        <w:fldChar w:fldCharType="end"/>
      </w:r>
    </w:p>
  </w:footnote>
  <w:footnote w:id="56">
    <w:p w:rsidR="004C3090" w:rsidRPr="00F31562" w:rsidRDefault="004C3090" w:rsidP="009B5EA0">
      <w:pPr>
        <w:pStyle w:val="FootnoteText"/>
        <w:spacing w:after="0"/>
        <w:rPr>
          <w:lang w:val="hy-AM"/>
        </w:rPr>
      </w:pPr>
      <w:r>
        <w:rPr>
          <w:rStyle w:val="FootnoteReference"/>
        </w:rPr>
        <w:footnoteRef/>
      </w:r>
      <w:r w:rsidRPr="0081045D">
        <w:rPr>
          <w:lang w:val="hy-AM"/>
        </w:rPr>
        <w:t xml:space="preserve"> </w:t>
      </w:r>
      <w:r w:rsidR="00B341E8">
        <w:fldChar w:fldCharType="begin"/>
      </w:r>
      <w:r w:rsidR="00B341E8" w:rsidRPr="008609C4">
        <w:rPr>
          <w:lang w:val="hy-AM"/>
        </w:rPr>
        <w:instrText xml:space="preserve"> HYPERLINK "https://shamshyan.com/hy/article/2020/06/14/1157316/" </w:instrText>
      </w:r>
      <w:r w:rsidR="00B341E8">
        <w:fldChar w:fldCharType="separate"/>
      </w:r>
      <w:r w:rsidRPr="0081045D">
        <w:rPr>
          <w:rStyle w:val="Hyperlink"/>
          <w:rFonts w:ascii="Sylfaen" w:hAnsi="Sylfaen"/>
          <w:b/>
          <w:sz w:val="16"/>
          <w:szCs w:val="16"/>
          <w:lang w:val="hy-AM"/>
        </w:rPr>
        <w:t>https://shamshyan.com/hy/article/2020/06/14/1157316/</w:t>
      </w:r>
      <w:r w:rsidR="00B341E8">
        <w:rPr>
          <w:rStyle w:val="Hyperlink"/>
          <w:rFonts w:ascii="Sylfaen" w:hAnsi="Sylfaen"/>
          <w:b/>
          <w:sz w:val="16"/>
          <w:szCs w:val="16"/>
          <w:lang w:val="hy-AM"/>
        </w:rPr>
        <w:fldChar w:fldCharType="end"/>
      </w:r>
    </w:p>
  </w:footnote>
  <w:footnote w:id="57">
    <w:p w:rsidR="00561CF1" w:rsidRPr="0038474A" w:rsidRDefault="00561CF1" w:rsidP="001D2AB8">
      <w:pPr>
        <w:pStyle w:val="FootnoteText"/>
        <w:spacing w:after="0"/>
        <w:rPr>
          <w:lang w:val="hy-AM"/>
        </w:rPr>
      </w:pPr>
      <w:r>
        <w:rPr>
          <w:rStyle w:val="FootnoteReference"/>
        </w:rPr>
        <w:footnoteRef/>
      </w:r>
      <w:r w:rsidRPr="009C6A3E">
        <w:rPr>
          <w:rFonts w:ascii="Sylfaen" w:hAnsi="Sylfaen"/>
          <w:b/>
          <w:sz w:val="16"/>
          <w:szCs w:val="16"/>
          <w:lang w:val="hy-AM"/>
        </w:rPr>
        <w:t xml:space="preserve"> </w:t>
      </w:r>
      <w:r w:rsidR="00B341E8">
        <w:fldChar w:fldCharType="begin"/>
      </w:r>
      <w:r w:rsidR="00B341E8" w:rsidRPr="008609C4">
        <w:rPr>
          <w:lang w:val="hy-AM"/>
        </w:rPr>
        <w:instrText xml:space="preserve"> HYPERLINK "http://hzham.am/articles/1666759386392681.html" </w:instrText>
      </w:r>
      <w:r w:rsidR="00B341E8">
        <w:fldChar w:fldCharType="separate"/>
      </w:r>
      <w:r w:rsidRPr="009C6A3E">
        <w:rPr>
          <w:rStyle w:val="Hyperlink"/>
          <w:rFonts w:ascii="Sylfaen" w:hAnsi="Sylfaen"/>
          <w:b/>
          <w:sz w:val="16"/>
          <w:szCs w:val="16"/>
          <w:lang w:val="hy-AM"/>
        </w:rPr>
        <w:t>http://hzham.am/articles/1666759386392681.html</w:t>
      </w:r>
      <w:r w:rsidR="00B341E8">
        <w:rPr>
          <w:rStyle w:val="Hyperlink"/>
          <w:rFonts w:ascii="Sylfaen" w:hAnsi="Sylfaen"/>
          <w:b/>
          <w:sz w:val="16"/>
          <w:szCs w:val="16"/>
          <w:lang w:val="hy-AM"/>
        </w:rPr>
        <w:fldChar w:fldCharType="end"/>
      </w:r>
    </w:p>
  </w:footnote>
  <w:footnote w:id="58">
    <w:p w:rsidR="00561CF1" w:rsidRPr="00841623" w:rsidRDefault="00561CF1" w:rsidP="00406931">
      <w:pPr>
        <w:pStyle w:val="FootnoteText"/>
        <w:spacing w:after="0"/>
        <w:rPr>
          <w:lang w:val="hy-AM"/>
        </w:rPr>
      </w:pPr>
      <w:r>
        <w:rPr>
          <w:rStyle w:val="FootnoteReference"/>
        </w:rPr>
        <w:footnoteRef/>
      </w:r>
      <w:r w:rsidRPr="00FF6F2E">
        <w:rPr>
          <w:rStyle w:val="Hyperlink"/>
          <w:rFonts w:ascii="Sylfaen" w:hAnsi="Sylfaen"/>
          <w:b/>
          <w:sz w:val="16"/>
          <w:szCs w:val="16"/>
          <w:lang w:val="hy-AM"/>
        </w:rPr>
        <w:t xml:space="preserve"> </w:t>
      </w:r>
      <w:r w:rsidR="00B341E8">
        <w:fldChar w:fldCharType="begin"/>
      </w:r>
      <w:r w:rsidR="00B341E8" w:rsidRPr="008609C4">
        <w:rPr>
          <w:lang w:val="hy-AM"/>
        </w:rPr>
        <w:instrText xml:space="preserve"> HYPERLINK "https://www.facebook.com/HHasmik/posts/10227740760007878" </w:instrText>
      </w:r>
      <w:r w:rsidR="00B341E8">
        <w:fldChar w:fldCharType="separate"/>
      </w:r>
      <w:r w:rsidRPr="00D6759C">
        <w:rPr>
          <w:rStyle w:val="Hyperlink"/>
          <w:rFonts w:ascii="Sylfaen" w:hAnsi="Sylfaen"/>
          <w:b/>
          <w:sz w:val="16"/>
          <w:szCs w:val="16"/>
          <w:lang w:val="hy-AM"/>
        </w:rPr>
        <w:t>https://www.facebook.com/HHasmik/posts/10227740760007878</w:t>
      </w:r>
      <w:r w:rsidR="00B341E8">
        <w:rPr>
          <w:rStyle w:val="Hyperlink"/>
          <w:rFonts w:ascii="Sylfaen" w:hAnsi="Sylfaen"/>
          <w:b/>
          <w:sz w:val="16"/>
          <w:szCs w:val="16"/>
          <w:lang w:val="hy-AM"/>
        </w:rPr>
        <w:fldChar w:fldCharType="end"/>
      </w:r>
    </w:p>
  </w:footnote>
  <w:footnote w:id="59">
    <w:p w:rsidR="00561CF1" w:rsidRPr="003F6179" w:rsidRDefault="00561CF1" w:rsidP="00393AD5">
      <w:pPr>
        <w:pStyle w:val="FootnoteText"/>
        <w:spacing w:after="0"/>
        <w:rPr>
          <w:lang w:val="hy-AM"/>
        </w:rPr>
      </w:pPr>
      <w:r>
        <w:rPr>
          <w:rStyle w:val="FootnoteReference"/>
        </w:rPr>
        <w:footnoteRef/>
      </w:r>
      <w:r w:rsidRPr="003F6179">
        <w:rPr>
          <w:lang w:val="hy-AM"/>
        </w:rPr>
        <w:t xml:space="preserve"> </w:t>
      </w:r>
      <w:r w:rsidR="00B341E8">
        <w:fldChar w:fldCharType="begin"/>
      </w:r>
      <w:r w:rsidR="00B341E8" w:rsidRPr="008609C4">
        <w:rPr>
          <w:lang w:val="hy-AM"/>
        </w:rPr>
        <w:instrText xml:space="preserve"> HYPERLINK "https://www.youtube.com/watch?v=3R78TT_sYb4" </w:instrText>
      </w:r>
      <w:r w:rsidR="00B341E8">
        <w:fldChar w:fldCharType="separate"/>
      </w:r>
      <w:r w:rsidRPr="00D6759C">
        <w:rPr>
          <w:rStyle w:val="Hyperlink"/>
          <w:rFonts w:ascii="Sylfaen" w:hAnsi="Sylfaen"/>
          <w:b/>
          <w:sz w:val="16"/>
          <w:szCs w:val="16"/>
          <w:lang w:val="hy-AM"/>
        </w:rPr>
        <w:t>https://www.youtube.com/watch?v=3R78TT_sYb4</w:t>
      </w:r>
      <w:r w:rsidR="00B341E8">
        <w:rPr>
          <w:rStyle w:val="Hyperlink"/>
          <w:rFonts w:ascii="Sylfaen" w:hAnsi="Sylfaen"/>
          <w:b/>
          <w:sz w:val="16"/>
          <w:szCs w:val="16"/>
          <w:lang w:val="hy-AM"/>
        </w:rPr>
        <w:fldChar w:fldCharType="end"/>
      </w:r>
    </w:p>
  </w:footnote>
  <w:footnote w:id="60">
    <w:p w:rsidR="00561CF1" w:rsidRPr="00626D60" w:rsidRDefault="00561CF1" w:rsidP="00D210F1">
      <w:pPr>
        <w:pStyle w:val="FootnoteText"/>
        <w:spacing w:after="0"/>
        <w:rPr>
          <w:lang w:val="hy-AM"/>
        </w:rPr>
      </w:pPr>
      <w:r>
        <w:rPr>
          <w:rStyle w:val="FootnoteReference"/>
        </w:rPr>
        <w:footnoteRef/>
      </w:r>
      <w:r w:rsidRPr="000D7EA2">
        <w:rPr>
          <w:lang w:val="hy-AM"/>
        </w:rPr>
        <w:t xml:space="preserve"> </w:t>
      </w:r>
      <w:r w:rsidR="00B341E8">
        <w:fldChar w:fldCharType="begin"/>
      </w:r>
      <w:r w:rsidR="00B341E8" w:rsidRPr="008609C4">
        <w:rPr>
          <w:lang w:val="hy-AM"/>
        </w:rPr>
        <w:instrText xml:space="preserve"> HYPERLINK "https://hraparak.am/post/e5eb9e1a3fe1d1de585085441c07db0e" </w:instrText>
      </w:r>
      <w:r w:rsidR="00B341E8">
        <w:fldChar w:fldCharType="separate"/>
      </w:r>
      <w:r w:rsidRPr="008F6488">
        <w:rPr>
          <w:rStyle w:val="Hyperlink"/>
          <w:rFonts w:ascii="Sylfaen" w:hAnsi="Sylfaen"/>
          <w:b/>
          <w:sz w:val="16"/>
          <w:szCs w:val="16"/>
          <w:lang w:val="hy-AM"/>
        </w:rPr>
        <w:t>https://hraparak.am/post/e5eb9e1a3fe1d1de585085441c07db0e</w:t>
      </w:r>
      <w:r w:rsidR="00B341E8">
        <w:rPr>
          <w:rStyle w:val="Hyperlink"/>
          <w:rFonts w:ascii="Sylfaen" w:hAnsi="Sylfaen"/>
          <w:b/>
          <w:sz w:val="16"/>
          <w:szCs w:val="16"/>
          <w:lang w:val="hy-AM"/>
        </w:rPr>
        <w:fldChar w:fldCharType="end"/>
      </w:r>
    </w:p>
  </w:footnote>
  <w:footnote w:id="61">
    <w:p w:rsidR="00561CF1" w:rsidRPr="007C7F6D" w:rsidRDefault="00561CF1" w:rsidP="00D210F1">
      <w:pPr>
        <w:pStyle w:val="FootnoteText"/>
        <w:spacing w:after="0"/>
        <w:rPr>
          <w:lang w:val="hy-AM"/>
        </w:rPr>
      </w:pPr>
      <w:r>
        <w:rPr>
          <w:rStyle w:val="FootnoteReference"/>
        </w:rPr>
        <w:footnoteRef/>
      </w:r>
      <w:r w:rsidRPr="002746B4">
        <w:rPr>
          <w:lang w:val="hy-AM"/>
        </w:rPr>
        <w:t xml:space="preserve"> </w:t>
      </w:r>
      <w:r w:rsidR="00B341E8">
        <w:fldChar w:fldCharType="begin"/>
      </w:r>
      <w:r w:rsidR="00B341E8" w:rsidRPr="008609C4">
        <w:rPr>
          <w:lang w:val="hy-AM"/>
        </w:rPr>
        <w:instrText xml:space="preserve"> HYPERLINK "https://hraparak.am/post/ba096f3bd924d6beb458715caf9c34cd" </w:instrText>
      </w:r>
      <w:r w:rsidR="00B341E8">
        <w:fldChar w:fldCharType="separate"/>
      </w:r>
      <w:r w:rsidRPr="008F6488">
        <w:rPr>
          <w:rStyle w:val="Hyperlink"/>
          <w:rFonts w:ascii="Sylfaen" w:hAnsi="Sylfaen"/>
          <w:b/>
          <w:sz w:val="16"/>
          <w:szCs w:val="16"/>
          <w:lang w:val="hy-AM"/>
        </w:rPr>
        <w:t>https://hraparak.am/post/ba096f3bd924d6beb458715caf9c34cd</w:t>
      </w:r>
      <w:r w:rsidR="00B341E8">
        <w:rPr>
          <w:rStyle w:val="Hyperlink"/>
          <w:rFonts w:ascii="Sylfaen" w:hAnsi="Sylfaen"/>
          <w:b/>
          <w:sz w:val="16"/>
          <w:szCs w:val="16"/>
          <w:lang w:val="hy-AM"/>
        </w:rPr>
        <w:fldChar w:fldCharType="end"/>
      </w:r>
    </w:p>
  </w:footnote>
  <w:footnote w:id="62">
    <w:p w:rsidR="00561CF1" w:rsidRPr="007B4D6C" w:rsidRDefault="00561CF1" w:rsidP="00B865B1">
      <w:pPr>
        <w:pStyle w:val="FootnoteText"/>
        <w:rPr>
          <w:lang w:val="hy-AM"/>
        </w:rPr>
      </w:pPr>
      <w:r>
        <w:rPr>
          <w:rStyle w:val="FootnoteReference"/>
        </w:rPr>
        <w:footnoteRef/>
      </w:r>
      <w:r w:rsidRPr="007B4D6C">
        <w:rPr>
          <w:lang w:val="hy-AM"/>
        </w:rPr>
        <w:t xml:space="preserve"> </w:t>
      </w:r>
      <w:r w:rsidR="00B341E8">
        <w:fldChar w:fldCharType="begin"/>
      </w:r>
      <w:r w:rsidR="00B341E8" w:rsidRPr="008609C4">
        <w:rPr>
          <w:lang w:val="hy-AM"/>
        </w:rPr>
        <w:instrText xml:space="preserve"> HYPERLINK "https://www.tert.am/am/news/2021/08/20/zhoghovurd/3684094" </w:instrText>
      </w:r>
      <w:r w:rsidR="00B341E8">
        <w:fldChar w:fldCharType="separate"/>
      </w:r>
      <w:r w:rsidRPr="008F6488">
        <w:rPr>
          <w:rStyle w:val="Hyperlink"/>
          <w:rFonts w:ascii="Sylfaen" w:hAnsi="Sylfaen"/>
          <w:b/>
          <w:sz w:val="16"/>
          <w:szCs w:val="16"/>
          <w:lang w:val="hy-AM"/>
        </w:rPr>
        <w:t>https://www.tert.am/am/news/2021/08/20/zhoghovurd/3684094</w:t>
      </w:r>
      <w:r w:rsidR="00B341E8">
        <w:rPr>
          <w:rStyle w:val="Hyperlink"/>
          <w:rFonts w:ascii="Sylfaen" w:hAnsi="Sylfaen"/>
          <w:b/>
          <w:sz w:val="16"/>
          <w:szCs w:val="16"/>
          <w:lang w:val="hy-AM"/>
        </w:rPr>
        <w:fldChar w:fldCharType="end"/>
      </w:r>
    </w:p>
  </w:footnote>
  <w:footnote w:id="63">
    <w:p w:rsidR="00561CF1" w:rsidRPr="00FE1E31" w:rsidRDefault="00561CF1" w:rsidP="001D2AB8">
      <w:pPr>
        <w:pStyle w:val="FootnoteText"/>
        <w:spacing w:after="0"/>
        <w:rPr>
          <w:lang w:val="hy-AM"/>
        </w:rPr>
      </w:pPr>
      <w:r>
        <w:rPr>
          <w:rStyle w:val="FootnoteReference"/>
        </w:rPr>
        <w:footnoteRef/>
      </w:r>
      <w:r w:rsidRPr="00FE1E31">
        <w:rPr>
          <w:lang w:val="hy-AM"/>
        </w:rPr>
        <w:t xml:space="preserve"> </w:t>
      </w:r>
      <w:r w:rsidR="00B341E8">
        <w:fldChar w:fldCharType="begin"/>
      </w:r>
      <w:r w:rsidR="00B341E8" w:rsidRPr="008609C4">
        <w:rPr>
          <w:lang w:val="hy-AM"/>
        </w:rPr>
        <w:instrText xml:space="preserve"> HYPERLINK "https://yerkir.am/news/view/266383.html" </w:instrText>
      </w:r>
      <w:r w:rsidR="00B341E8">
        <w:fldChar w:fldCharType="separate"/>
      </w:r>
      <w:r w:rsidRPr="00D6759C">
        <w:rPr>
          <w:rStyle w:val="Hyperlink"/>
          <w:rFonts w:ascii="Sylfaen" w:hAnsi="Sylfaen"/>
          <w:b/>
          <w:sz w:val="16"/>
          <w:szCs w:val="16"/>
          <w:lang w:val="hy-AM"/>
        </w:rPr>
        <w:t>https://yerkir.am/news/view/266383.html</w:t>
      </w:r>
      <w:r w:rsidR="00B341E8">
        <w:rPr>
          <w:rStyle w:val="Hyperlink"/>
          <w:rFonts w:ascii="Sylfaen" w:hAnsi="Sylfaen"/>
          <w:b/>
          <w:sz w:val="16"/>
          <w:szCs w:val="16"/>
          <w:lang w:val="hy-AM"/>
        </w:rPr>
        <w:fldChar w:fldCharType="end"/>
      </w:r>
    </w:p>
  </w:footnote>
  <w:footnote w:id="64">
    <w:p w:rsidR="00561CF1" w:rsidRPr="00FE1E31" w:rsidRDefault="00561CF1" w:rsidP="001D2AB8">
      <w:pPr>
        <w:pStyle w:val="FootnoteText"/>
        <w:spacing w:after="0"/>
        <w:rPr>
          <w:lang w:val="hy-AM"/>
        </w:rPr>
      </w:pPr>
      <w:r>
        <w:rPr>
          <w:rStyle w:val="FootnoteReference"/>
        </w:rPr>
        <w:footnoteRef/>
      </w:r>
      <w:r w:rsidRPr="00FE1E31">
        <w:rPr>
          <w:lang w:val="hy-AM"/>
        </w:rPr>
        <w:t xml:space="preserve"> </w:t>
      </w:r>
      <w:r w:rsidR="00B341E8">
        <w:fldChar w:fldCharType="begin"/>
      </w:r>
      <w:r w:rsidR="00B341E8" w:rsidRPr="008609C4">
        <w:rPr>
          <w:lang w:val="hy-AM"/>
        </w:rPr>
        <w:instrText xml:space="preserve"> HYPERLINK "https://yerkir.am/news/view/267508.html" </w:instrText>
      </w:r>
      <w:r w:rsidR="00B341E8">
        <w:fldChar w:fldCharType="separate"/>
      </w:r>
      <w:r w:rsidRPr="00D6759C">
        <w:rPr>
          <w:rStyle w:val="Hyperlink"/>
          <w:rFonts w:ascii="Sylfaen" w:hAnsi="Sylfaen"/>
          <w:b/>
          <w:sz w:val="16"/>
          <w:szCs w:val="16"/>
          <w:lang w:val="hy-AM"/>
        </w:rPr>
        <w:t>https://yerkir.am/news/view/267508.html</w:t>
      </w:r>
      <w:r w:rsidR="00B341E8">
        <w:rPr>
          <w:rStyle w:val="Hyperlink"/>
          <w:rFonts w:ascii="Sylfaen" w:hAnsi="Sylfaen"/>
          <w:b/>
          <w:sz w:val="16"/>
          <w:szCs w:val="16"/>
          <w:lang w:val="hy-AM"/>
        </w:rPr>
        <w:fldChar w:fldCharType="end"/>
      </w:r>
    </w:p>
  </w:footnote>
  <w:footnote w:id="65">
    <w:p w:rsidR="00561CF1" w:rsidRPr="008273AD" w:rsidRDefault="00561CF1" w:rsidP="001D2AB8">
      <w:pPr>
        <w:pStyle w:val="FootnoteText"/>
        <w:spacing w:after="0"/>
        <w:rPr>
          <w:lang w:val="hy-AM"/>
        </w:rPr>
      </w:pPr>
      <w:r>
        <w:rPr>
          <w:rStyle w:val="FootnoteReference"/>
        </w:rPr>
        <w:footnoteRef/>
      </w:r>
      <w:r w:rsidRPr="008273AD">
        <w:rPr>
          <w:lang w:val="hy-AM"/>
        </w:rPr>
        <w:t xml:space="preserve"> </w:t>
      </w:r>
      <w:r w:rsidR="00B341E8">
        <w:fldChar w:fldCharType="begin"/>
      </w:r>
      <w:r w:rsidR="00B341E8" w:rsidRPr="008609C4">
        <w:rPr>
          <w:lang w:val="hy-AM"/>
        </w:rPr>
        <w:instrText xml:space="preserve"> HYPERLINK "https://yerkir.am/news/view/266946.html" </w:instrText>
      </w:r>
      <w:r w:rsidR="00B341E8">
        <w:fldChar w:fldCharType="separate"/>
      </w:r>
      <w:r w:rsidRPr="00D6759C">
        <w:rPr>
          <w:rStyle w:val="Hyperlink"/>
          <w:rFonts w:ascii="Sylfaen" w:hAnsi="Sylfaen"/>
          <w:b/>
          <w:sz w:val="16"/>
          <w:szCs w:val="16"/>
          <w:lang w:val="hy-AM"/>
        </w:rPr>
        <w:t>https://yerkir.am/news/view/266946.html</w:t>
      </w:r>
      <w:r w:rsidR="00B341E8">
        <w:rPr>
          <w:rStyle w:val="Hyperlink"/>
          <w:rFonts w:ascii="Sylfaen" w:hAnsi="Sylfaen"/>
          <w:b/>
          <w:sz w:val="16"/>
          <w:szCs w:val="16"/>
          <w:lang w:val="hy-AM"/>
        </w:rPr>
        <w:fldChar w:fldCharType="end"/>
      </w:r>
    </w:p>
  </w:footnote>
  <w:footnote w:id="66">
    <w:p w:rsidR="00C51A8A" w:rsidRPr="00445F83" w:rsidRDefault="00C51A8A" w:rsidP="00C51A8A">
      <w:pPr>
        <w:pStyle w:val="FootnoteText"/>
        <w:spacing w:after="0"/>
        <w:rPr>
          <w:rFonts w:ascii="Sylfaen" w:hAnsi="Sylfaen"/>
          <w:lang w:val="hy-AM"/>
        </w:rPr>
      </w:pPr>
      <w:r>
        <w:rPr>
          <w:rStyle w:val="FootnoteReference"/>
        </w:rPr>
        <w:footnoteRef/>
      </w:r>
      <w:r w:rsidRPr="00C6292E">
        <w:rPr>
          <w:lang w:val="hy-AM"/>
        </w:rPr>
        <w:t xml:space="preserve"> </w:t>
      </w:r>
      <w:r w:rsidR="00B341E8">
        <w:fldChar w:fldCharType="begin"/>
      </w:r>
      <w:r w:rsidR="00B341E8" w:rsidRPr="008609C4">
        <w:rPr>
          <w:lang w:val="hy-AM"/>
        </w:rPr>
        <w:instrText xml:space="preserve"> HYPERLINK "https://168.am/2020/03/06/1269324.html" </w:instrText>
      </w:r>
      <w:r w:rsidR="00B341E8">
        <w:fldChar w:fldCharType="separate"/>
      </w:r>
      <w:r w:rsidRPr="00C6292E">
        <w:rPr>
          <w:rStyle w:val="Hyperlink"/>
          <w:rFonts w:ascii="Sylfaen" w:hAnsi="Sylfaen"/>
          <w:b/>
          <w:sz w:val="16"/>
          <w:szCs w:val="16"/>
          <w:lang w:val="hy-AM"/>
        </w:rPr>
        <w:t>https://168.am/2020/03/06/1269324.html</w:t>
      </w:r>
      <w:r w:rsidR="00B341E8">
        <w:rPr>
          <w:rStyle w:val="Hyperlink"/>
          <w:rFonts w:ascii="Sylfaen" w:hAnsi="Sylfaen"/>
          <w:b/>
          <w:sz w:val="16"/>
          <w:szCs w:val="16"/>
          <w:lang w:val="hy-AM"/>
        </w:rPr>
        <w:fldChar w:fldCharType="end"/>
      </w:r>
    </w:p>
  </w:footnote>
  <w:footnote w:id="67">
    <w:p w:rsidR="00953673" w:rsidRPr="000219D1" w:rsidRDefault="00953673" w:rsidP="00953673">
      <w:pPr>
        <w:pStyle w:val="FootnoteText"/>
        <w:spacing w:after="0" w:line="240" w:lineRule="auto"/>
        <w:rPr>
          <w:lang w:val="hy-AM"/>
        </w:rPr>
      </w:pPr>
      <w:r>
        <w:rPr>
          <w:rStyle w:val="FootnoteReference"/>
        </w:rPr>
        <w:footnoteRef/>
      </w:r>
      <w:r w:rsidRPr="000219D1">
        <w:rPr>
          <w:lang w:val="hy-AM"/>
        </w:rPr>
        <w:t xml:space="preserve"> </w:t>
      </w:r>
      <w:r w:rsidR="00B341E8">
        <w:fldChar w:fldCharType="begin"/>
      </w:r>
      <w:r w:rsidR="00B341E8" w:rsidRPr="008609C4">
        <w:rPr>
          <w:lang w:val="hy-AM"/>
        </w:rPr>
        <w:instrText xml:space="preserve"> HYPERLINK "https://www.youtube.com/watch?v=EQ1cf6LhYj0" </w:instrText>
      </w:r>
      <w:r w:rsidR="00B341E8">
        <w:fldChar w:fldCharType="separate"/>
      </w:r>
      <w:r w:rsidRPr="004F4559">
        <w:rPr>
          <w:rStyle w:val="Hyperlink"/>
          <w:rFonts w:ascii="Sylfaen" w:hAnsi="Sylfaen"/>
          <w:b/>
          <w:sz w:val="16"/>
          <w:szCs w:val="16"/>
          <w:lang w:val="hy-AM"/>
        </w:rPr>
        <w:t>https://www.youtube.com/watch?v=EQ1cf6LhYj0</w:t>
      </w:r>
      <w:r w:rsidR="00B341E8">
        <w:rPr>
          <w:rStyle w:val="Hyperlink"/>
          <w:rFonts w:ascii="Sylfaen" w:hAnsi="Sylfaen"/>
          <w:b/>
          <w:sz w:val="16"/>
          <w:szCs w:val="16"/>
          <w:lang w:val="hy-AM"/>
        </w:rPr>
        <w:fldChar w:fldCharType="end"/>
      </w:r>
    </w:p>
  </w:footnote>
  <w:footnote w:id="68">
    <w:p w:rsidR="00953673" w:rsidRPr="000219D1" w:rsidRDefault="00953673" w:rsidP="00953673">
      <w:pPr>
        <w:pStyle w:val="FootnoteText"/>
        <w:spacing w:after="0" w:line="240" w:lineRule="auto"/>
        <w:rPr>
          <w:lang w:val="hy-AM"/>
        </w:rPr>
      </w:pPr>
      <w:r>
        <w:rPr>
          <w:rStyle w:val="FootnoteReference"/>
        </w:rPr>
        <w:footnoteRef/>
      </w:r>
      <w:r w:rsidRPr="000219D1">
        <w:rPr>
          <w:lang w:val="hy-AM"/>
        </w:rPr>
        <w:t xml:space="preserve"> </w:t>
      </w:r>
      <w:r w:rsidR="00B341E8">
        <w:fldChar w:fldCharType="begin"/>
      </w:r>
      <w:r w:rsidR="00B341E8" w:rsidRPr="008609C4">
        <w:rPr>
          <w:lang w:val="hy-AM"/>
        </w:rPr>
        <w:instrText xml:space="preserve"> HYPERLINK "https://www.youtube.com/watch?v=etKjEn_RcQ4" </w:instrText>
      </w:r>
      <w:r w:rsidR="00B341E8">
        <w:fldChar w:fldCharType="separate"/>
      </w:r>
      <w:r w:rsidRPr="004F4559">
        <w:rPr>
          <w:rStyle w:val="Hyperlink"/>
          <w:rFonts w:ascii="Sylfaen" w:hAnsi="Sylfaen"/>
          <w:b/>
          <w:sz w:val="16"/>
          <w:szCs w:val="16"/>
          <w:lang w:val="hy-AM"/>
        </w:rPr>
        <w:t>https://www.youtube.com/watch?v=etKjEn_RcQ4</w:t>
      </w:r>
      <w:r w:rsidR="00B341E8">
        <w:rPr>
          <w:rStyle w:val="Hyperlink"/>
          <w:rFonts w:ascii="Sylfaen" w:hAnsi="Sylfaen"/>
          <w:b/>
          <w:sz w:val="16"/>
          <w:szCs w:val="16"/>
          <w:lang w:val="hy-AM"/>
        </w:rPr>
        <w:fldChar w:fldCharType="end"/>
      </w:r>
    </w:p>
  </w:footnote>
  <w:footnote w:id="69">
    <w:p w:rsidR="00561CF1" w:rsidRPr="00B72E8B" w:rsidRDefault="00561CF1" w:rsidP="00406931">
      <w:pPr>
        <w:pStyle w:val="FootnoteText"/>
        <w:spacing w:after="0"/>
        <w:rPr>
          <w:rFonts w:ascii="Sylfaen" w:hAnsi="Sylfaen"/>
          <w:lang w:val="hy-AM"/>
        </w:rPr>
      </w:pPr>
      <w:r>
        <w:rPr>
          <w:rStyle w:val="FootnoteReference"/>
        </w:rPr>
        <w:footnoteRef/>
      </w:r>
      <w:r w:rsidRPr="00B72E8B">
        <w:rPr>
          <w:lang w:val="hy-AM"/>
        </w:rPr>
        <w:t xml:space="preserve"> </w:t>
      </w:r>
      <w:r w:rsidR="00B341E8">
        <w:fldChar w:fldCharType="begin"/>
      </w:r>
      <w:r w:rsidR="00B341E8" w:rsidRPr="008609C4">
        <w:rPr>
          <w:lang w:val="hy-AM"/>
        </w:rPr>
        <w:instrText xml:space="preserve"> HYPERLINK "https://www.facebook.com/rubenmelikian/posts/10227818387109285" </w:instrText>
      </w:r>
      <w:r w:rsidR="00B341E8">
        <w:fldChar w:fldCharType="separate"/>
      </w:r>
      <w:r w:rsidRPr="00D6759C">
        <w:rPr>
          <w:rStyle w:val="Hyperlink"/>
          <w:rFonts w:ascii="Sylfaen" w:hAnsi="Sylfaen"/>
          <w:b/>
          <w:sz w:val="16"/>
          <w:szCs w:val="16"/>
          <w:lang w:val="hy-AM"/>
        </w:rPr>
        <w:t>https://www.facebook.com/rubenmelikian/posts/10227818387109285</w:t>
      </w:r>
      <w:r w:rsidR="00B341E8">
        <w:rPr>
          <w:rStyle w:val="Hyperlink"/>
          <w:rFonts w:ascii="Sylfaen" w:hAnsi="Sylfaen"/>
          <w:b/>
          <w:sz w:val="16"/>
          <w:szCs w:val="16"/>
          <w:lang w:val="hy-AM"/>
        </w:rPr>
        <w:fldChar w:fldCharType="end"/>
      </w:r>
    </w:p>
  </w:footnote>
  <w:footnote w:id="70">
    <w:p w:rsidR="00561CF1" w:rsidRPr="002C3E9D" w:rsidRDefault="00561CF1" w:rsidP="007A76D5">
      <w:pPr>
        <w:pStyle w:val="FootnoteText"/>
        <w:spacing w:after="0"/>
        <w:rPr>
          <w:lang w:val="hy-AM"/>
        </w:rPr>
      </w:pPr>
      <w:r>
        <w:rPr>
          <w:rStyle w:val="FootnoteReference"/>
        </w:rPr>
        <w:footnoteRef/>
      </w:r>
      <w:r w:rsidRPr="002C3E9D">
        <w:rPr>
          <w:lang w:val="hy-AM"/>
        </w:rPr>
        <w:t xml:space="preserve"> </w:t>
      </w:r>
      <w:r w:rsidR="00B341E8">
        <w:fldChar w:fldCharType="begin"/>
      </w:r>
      <w:r w:rsidR="00B341E8" w:rsidRPr="008609C4">
        <w:rPr>
          <w:lang w:val="hy-AM"/>
        </w:rPr>
        <w:instrText xml:space="preserve"> HYPERLINK "https://hraparak.am/post/ffdfbdaf80b1f166ee6b67fa65274917" </w:instrText>
      </w:r>
      <w:r w:rsidR="00B341E8">
        <w:fldChar w:fldCharType="separate"/>
      </w:r>
      <w:r w:rsidRPr="008F6488">
        <w:rPr>
          <w:rStyle w:val="Hyperlink"/>
          <w:rFonts w:ascii="Sylfaen" w:hAnsi="Sylfaen"/>
          <w:b/>
          <w:sz w:val="16"/>
          <w:szCs w:val="16"/>
          <w:lang w:val="hy-AM"/>
        </w:rPr>
        <w:t>https://hraparak.am/post/ffdfbdaf80b1f166ee6b67fa65274917</w:t>
      </w:r>
      <w:r w:rsidR="00B341E8">
        <w:rPr>
          <w:rStyle w:val="Hyperlink"/>
          <w:rFonts w:ascii="Sylfaen" w:hAnsi="Sylfaen"/>
          <w:b/>
          <w:sz w:val="16"/>
          <w:szCs w:val="16"/>
          <w:lang w:val="hy-AM"/>
        </w:rPr>
        <w:fldChar w:fldCharType="end"/>
      </w:r>
    </w:p>
  </w:footnote>
  <w:footnote w:id="71">
    <w:p w:rsidR="00953673" w:rsidRDefault="00953673" w:rsidP="00953673">
      <w:pPr>
        <w:pStyle w:val="FootnoteText"/>
        <w:spacing w:after="0"/>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"https://armlur.am/915337/" </w:instrText>
      </w:r>
      <w:r w:rsidR="00B341E8">
        <w:fldChar w:fldCharType="separate"/>
      </w:r>
      <w:r w:rsidRPr="008F6488">
        <w:rPr>
          <w:rStyle w:val="Hyperlink"/>
          <w:rFonts w:ascii="Sylfaen" w:hAnsi="Sylfaen"/>
          <w:b/>
          <w:sz w:val="16"/>
          <w:szCs w:val="16"/>
          <w:lang w:val="hy-AM"/>
        </w:rPr>
        <w:t>https://armlur.am/915337/</w:t>
      </w:r>
      <w:r w:rsidR="00B341E8">
        <w:rPr>
          <w:rStyle w:val="Hyperlink"/>
          <w:rFonts w:ascii="Sylfaen" w:hAnsi="Sylfaen"/>
          <w:b/>
          <w:sz w:val="16"/>
          <w:szCs w:val="16"/>
          <w:lang w:val="hy-AM"/>
        </w:rPr>
        <w:fldChar w:fldCharType="end"/>
      </w:r>
    </w:p>
  </w:footnote>
  <w:footnote w:id="72">
    <w:p w:rsidR="00953673" w:rsidRPr="00BD50A1" w:rsidRDefault="00953673" w:rsidP="00953673">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r w:rsidR="00B341E8">
        <w:fldChar w:fldCharType="begin"/>
      </w:r>
      <w:r w:rsidR="00B341E8" w:rsidRPr="008609C4">
        <w:rPr>
          <w:lang w:val="hy-AM"/>
        </w:rPr>
        <w:instrText xml:space="preserve"> HYPERLINK "https://armdaily.am/?p=157160&amp;l=am" </w:instrText>
      </w:r>
      <w:r w:rsidR="00B341E8">
        <w:fldChar w:fldCharType="separate"/>
      </w:r>
      <w:r w:rsidRPr="004F4559">
        <w:rPr>
          <w:rStyle w:val="Hyperlink"/>
          <w:rFonts w:ascii="Sylfaen" w:hAnsi="Sylfaen"/>
          <w:b/>
          <w:sz w:val="16"/>
          <w:szCs w:val="16"/>
          <w:lang w:val="hy-AM"/>
        </w:rPr>
        <w:t>https://armdaily.am/?p=157160&amp;l=am</w:t>
      </w:r>
      <w:r w:rsidR="00B341E8">
        <w:rPr>
          <w:rStyle w:val="Hyperlink"/>
          <w:rFonts w:ascii="Sylfaen" w:hAnsi="Sylfaen"/>
          <w:b/>
          <w:sz w:val="16"/>
          <w:szCs w:val="16"/>
          <w:lang w:val="hy-AM"/>
        </w:rPr>
        <w:fldChar w:fldCharType="end"/>
      </w:r>
    </w:p>
  </w:footnote>
  <w:footnote w:id="73">
    <w:p w:rsidR="006E5DF2" w:rsidRPr="00722E6C" w:rsidRDefault="006E5DF2" w:rsidP="006E5DF2">
      <w:pPr>
        <w:pStyle w:val="FootnoteText"/>
        <w:spacing w:after="0"/>
        <w:rPr>
          <w:lang w:val="hy-AM"/>
        </w:rPr>
      </w:pPr>
      <w:r>
        <w:rPr>
          <w:rStyle w:val="FootnoteReference"/>
        </w:rPr>
        <w:footnoteRef/>
      </w:r>
      <w:r w:rsidRPr="00722E6C">
        <w:rPr>
          <w:lang w:val="hy-AM"/>
        </w:rPr>
        <w:t xml:space="preserve"> </w:t>
      </w:r>
      <w:r w:rsidR="00B341E8">
        <w:fldChar w:fldCharType="begin"/>
      </w:r>
      <w:r w:rsidR="00B341E8" w:rsidRPr="008609C4">
        <w:rPr>
          <w:lang w:val="hy-AM"/>
        </w:rPr>
        <w:instrText xml:space="preserve"> HYPERLINK "https://www.youtube.com/watch?v=lK6HT5ihmKQ" </w:instrText>
      </w:r>
      <w:r w:rsidR="00B341E8">
        <w:fldChar w:fldCharType="separate"/>
      </w:r>
      <w:r w:rsidRPr="00ED6816">
        <w:rPr>
          <w:rStyle w:val="Hyperlink"/>
          <w:rFonts w:ascii="Sylfaen" w:hAnsi="Sylfaen"/>
          <w:b/>
          <w:sz w:val="16"/>
          <w:szCs w:val="16"/>
          <w:lang w:val="hy-AM"/>
        </w:rPr>
        <w:t>https://www.youtube.com/watch?v=lK6HT5ihmKQ</w:t>
      </w:r>
      <w:r w:rsidR="00B341E8">
        <w:rPr>
          <w:rStyle w:val="Hyperlink"/>
          <w:rFonts w:ascii="Sylfaen" w:hAnsi="Sylfaen"/>
          <w:b/>
          <w:sz w:val="16"/>
          <w:szCs w:val="16"/>
          <w:lang w:val="hy-AM"/>
        </w:rPr>
        <w:fldChar w:fldCharType="end"/>
      </w:r>
    </w:p>
  </w:footnote>
  <w:footnote w:id="74">
    <w:p w:rsidR="006E5DF2" w:rsidRPr="00F61742" w:rsidRDefault="006E5DF2" w:rsidP="006E5DF2">
      <w:pPr>
        <w:pStyle w:val="FootnoteText"/>
        <w:spacing w:after="0"/>
        <w:rPr>
          <w:lang w:val="hy-AM"/>
        </w:rPr>
      </w:pPr>
      <w:r>
        <w:rPr>
          <w:rStyle w:val="FootnoteReference"/>
        </w:rPr>
        <w:footnoteRef/>
      </w:r>
      <w:r w:rsidRPr="00F61742">
        <w:rPr>
          <w:lang w:val="hy-AM"/>
        </w:rPr>
        <w:t xml:space="preserve"> </w:t>
      </w:r>
      <w:r w:rsidR="00B341E8">
        <w:fldChar w:fldCharType="begin"/>
      </w:r>
      <w:r w:rsidR="00B341E8" w:rsidRPr="008609C4">
        <w:rPr>
          <w:lang w:val="hy-AM"/>
        </w:rPr>
        <w:instrText xml:space="preserve"> HYPERLINK "https://hraparak.am/post/0d8d1bc6c9a6800ea110fcb6878812f6" </w:instrText>
      </w:r>
      <w:r w:rsidR="00B341E8">
        <w:fldChar w:fldCharType="separate"/>
      </w:r>
      <w:r w:rsidRPr="00F61742">
        <w:rPr>
          <w:rStyle w:val="Hyperlink"/>
          <w:rFonts w:ascii="Sylfaen" w:hAnsi="Sylfaen"/>
          <w:b/>
          <w:sz w:val="16"/>
          <w:szCs w:val="16"/>
          <w:lang w:val="hy-AM"/>
        </w:rPr>
        <w:t>https://hraparak.am/post/0d8d1bc6c9a6800ea110fcb6878812f6</w:t>
      </w:r>
      <w:r w:rsidR="00B341E8">
        <w:rPr>
          <w:rStyle w:val="Hyperlink"/>
          <w:rFonts w:ascii="Sylfaen" w:hAnsi="Sylfaen"/>
          <w:b/>
          <w:sz w:val="16"/>
          <w:szCs w:val="16"/>
          <w:lang w:val="hy-AM"/>
        </w:rPr>
        <w:fldChar w:fldCharType="end"/>
      </w:r>
    </w:p>
  </w:footnote>
  <w:footnote w:id="75">
    <w:p w:rsidR="00953673" w:rsidRPr="008369EE" w:rsidRDefault="00953673" w:rsidP="00953673">
      <w:pPr>
        <w:pStyle w:val="FootnoteText"/>
        <w:spacing w:after="0"/>
        <w:rPr>
          <w:lang w:val="hy-AM"/>
        </w:rPr>
      </w:pPr>
      <w:r>
        <w:rPr>
          <w:rStyle w:val="FootnoteReference"/>
        </w:rPr>
        <w:footnoteRef/>
      </w:r>
      <w:r w:rsidRPr="00270CC0">
        <w:rPr>
          <w:lang w:val="hy-AM"/>
        </w:rPr>
        <w:t xml:space="preserve"> </w:t>
      </w:r>
      <w:r w:rsidR="00B341E8">
        <w:fldChar w:fldCharType="begin"/>
      </w:r>
      <w:r w:rsidR="00B341E8" w:rsidRPr="008609C4">
        <w:rPr>
          <w:lang w:val="hy-AM"/>
        </w:rPr>
        <w:instrText xml:space="preserve"> HYPERLINK "https://armlur.am/1150579/" </w:instrText>
      </w:r>
      <w:r w:rsidR="00B341E8">
        <w:fldChar w:fldCharType="separate"/>
      </w:r>
      <w:r w:rsidRPr="00270CC0">
        <w:rPr>
          <w:rStyle w:val="Hyperlink"/>
          <w:rFonts w:ascii="Sylfaen" w:hAnsi="Sylfaen"/>
          <w:b/>
          <w:sz w:val="16"/>
          <w:szCs w:val="16"/>
          <w:lang w:val="hy-AM"/>
        </w:rPr>
        <w:t>https://armlur.am/1150579/</w:t>
      </w:r>
      <w:r w:rsidR="00B341E8">
        <w:rPr>
          <w:rStyle w:val="Hyperlink"/>
          <w:rFonts w:ascii="Sylfaen" w:hAnsi="Sylfaen"/>
          <w:b/>
          <w:sz w:val="16"/>
          <w:szCs w:val="16"/>
          <w:lang w:val="hy-AM"/>
        </w:rPr>
        <w:fldChar w:fldCharType="end"/>
      </w:r>
    </w:p>
  </w:footnote>
  <w:footnote w:id="76">
    <w:p w:rsidR="00953673" w:rsidRPr="008369EE" w:rsidRDefault="00953673" w:rsidP="00953673">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r w:rsidR="00B341E8">
        <w:fldChar w:fldCharType="begin"/>
      </w:r>
      <w:r w:rsidR="00B341E8" w:rsidRPr="008609C4">
        <w:rPr>
          <w:lang w:val="hy-AM"/>
        </w:rPr>
        <w:instrText xml:space="preserve"> HYPERLINK "https://hraparak.am/post/eb1ad9bf46a206d17ac6efa3e611951b" </w:instrText>
      </w:r>
      <w:r w:rsidR="00B341E8">
        <w:fldChar w:fldCharType="separate"/>
      </w:r>
      <w:r w:rsidRPr="00270CC0">
        <w:rPr>
          <w:rStyle w:val="Hyperlink"/>
          <w:rFonts w:ascii="Sylfaen" w:hAnsi="Sylfaen"/>
          <w:b/>
          <w:sz w:val="16"/>
          <w:szCs w:val="16"/>
          <w:lang w:val="hy-AM"/>
        </w:rPr>
        <w:t>https://hraparak.am/post/eb1ad9bf46a206d17ac6efa3e611951b</w:t>
      </w:r>
      <w:r w:rsidR="00B341E8">
        <w:rPr>
          <w:rStyle w:val="Hyperlink"/>
          <w:rFonts w:ascii="Sylfaen" w:hAnsi="Sylfaen"/>
          <w:b/>
          <w:sz w:val="16"/>
          <w:szCs w:val="16"/>
          <w:lang w:val="hy-AM"/>
        </w:rPr>
        <w:fldChar w:fldCharType="end"/>
      </w:r>
    </w:p>
  </w:footnote>
  <w:footnote w:id="77">
    <w:p w:rsidR="00561CF1" w:rsidRPr="00CA3250" w:rsidRDefault="00561CF1" w:rsidP="00406931">
      <w:pPr>
        <w:pStyle w:val="FootnoteText"/>
        <w:spacing w:after="0"/>
        <w:rPr>
          <w:rFonts w:ascii="Sylfaen" w:hAnsi="Sylfaen"/>
          <w:lang w:val="hy-AM"/>
        </w:rPr>
      </w:pPr>
      <w:r>
        <w:rPr>
          <w:rStyle w:val="FootnoteReference"/>
        </w:rPr>
        <w:footnoteRef/>
      </w:r>
      <w:r w:rsidRPr="00CA3250">
        <w:rPr>
          <w:lang w:val="hy-AM"/>
        </w:rPr>
        <w:t xml:space="preserve"> </w:t>
      </w:r>
      <w:r w:rsidR="00B341E8">
        <w:fldChar w:fldCharType="begin"/>
      </w:r>
      <w:r w:rsidR="00B341E8" w:rsidRPr="008609C4">
        <w:rPr>
          <w:lang w:val="hy-AM"/>
        </w:rPr>
        <w:instrText xml:space="preserve"> HYPERLINK "https://hraparak.am/post/ac0a57cd162fe9fac32b3ae0719f2877" </w:instrText>
      </w:r>
      <w:r w:rsidR="00B341E8">
        <w:fldChar w:fldCharType="separate"/>
      </w:r>
      <w:r w:rsidRPr="00D6759C">
        <w:rPr>
          <w:rStyle w:val="Hyperlink"/>
          <w:rFonts w:ascii="Sylfaen" w:hAnsi="Sylfaen"/>
          <w:b/>
          <w:sz w:val="16"/>
          <w:szCs w:val="16"/>
          <w:lang w:val="hy-AM"/>
        </w:rPr>
        <w:t>https://hraparak.am/post/ac0a57cd162fe9fac32b3ae0719f2877</w:t>
      </w:r>
      <w:r w:rsidR="00B341E8">
        <w:rPr>
          <w:rStyle w:val="Hyperlink"/>
          <w:rFonts w:ascii="Sylfaen" w:hAnsi="Sylfaen"/>
          <w:b/>
          <w:sz w:val="16"/>
          <w:szCs w:val="16"/>
          <w:lang w:val="hy-AM"/>
        </w:rPr>
        <w:fldChar w:fldCharType="end"/>
      </w:r>
    </w:p>
  </w:footnote>
  <w:footnote w:id="78">
    <w:p w:rsidR="00561CF1" w:rsidRPr="00CA3250" w:rsidRDefault="00561CF1" w:rsidP="00406931">
      <w:pPr>
        <w:pStyle w:val="FootnoteText"/>
        <w:spacing w:after="0"/>
        <w:rPr>
          <w:rFonts w:ascii="Sylfaen" w:hAnsi="Sylfaen"/>
          <w:lang w:val="hy-AM"/>
        </w:rPr>
      </w:pPr>
      <w:r>
        <w:rPr>
          <w:rStyle w:val="FootnoteReference"/>
        </w:rPr>
        <w:footnoteRef/>
      </w:r>
      <w:r w:rsidRPr="00CA3250">
        <w:rPr>
          <w:lang w:val="hy-AM"/>
        </w:rPr>
        <w:t xml:space="preserve"> </w:t>
      </w:r>
      <w:r w:rsidR="00B341E8">
        <w:fldChar w:fldCharType="begin"/>
      </w:r>
      <w:r w:rsidR="00B341E8" w:rsidRPr="008609C4">
        <w:rPr>
          <w:lang w:val="hy-AM"/>
        </w:rPr>
        <w:instrText xml:space="preserve"> HYPERLINK "https://hraparak.am/post/d09c0f3eed0a76a071a84eb70d47ac0c" </w:instrText>
      </w:r>
      <w:r w:rsidR="00B341E8">
        <w:fldChar w:fldCharType="separate"/>
      </w:r>
      <w:r w:rsidRPr="00D6759C">
        <w:rPr>
          <w:rStyle w:val="Hyperlink"/>
          <w:rFonts w:ascii="Sylfaen" w:hAnsi="Sylfaen"/>
          <w:b/>
          <w:sz w:val="16"/>
          <w:szCs w:val="16"/>
          <w:lang w:val="hy-AM"/>
        </w:rPr>
        <w:t>https://hraparak.am/post/d09c0f3eed0a76a071a84eb70d47ac0c</w:t>
      </w:r>
      <w:r w:rsidR="00B341E8">
        <w:rPr>
          <w:rStyle w:val="Hyperlink"/>
          <w:rFonts w:ascii="Sylfaen" w:hAnsi="Sylfaen"/>
          <w:b/>
          <w:sz w:val="16"/>
          <w:szCs w:val="16"/>
          <w:lang w:val="hy-AM"/>
        </w:rPr>
        <w:fldChar w:fldCharType="end"/>
      </w:r>
    </w:p>
  </w:footnote>
  <w:footnote w:id="79">
    <w:p w:rsidR="00C51A8A" w:rsidRPr="003D32B2" w:rsidRDefault="00C51A8A" w:rsidP="00C51A8A">
      <w:pPr>
        <w:pStyle w:val="FootnoteText"/>
        <w:spacing w:after="0"/>
        <w:rPr>
          <w:lang w:val="hy-AM"/>
        </w:rPr>
      </w:pPr>
      <w:r>
        <w:rPr>
          <w:rStyle w:val="FootnoteReference"/>
        </w:rPr>
        <w:footnoteRef/>
      </w:r>
      <w:r w:rsidRPr="003D32B2">
        <w:rPr>
          <w:lang w:val="hy-AM"/>
        </w:rPr>
        <w:t xml:space="preserve"> </w:t>
      </w:r>
      <w:r w:rsidR="00B341E8">
        <w:fldChar w:fldCharType="begin"/>
      </w:r>
      <w:r w:rsidR="00B341E8" w:rsidRPr="008609C4">
        <w:rPr>
          <w:lang w:val="hy-AM"/>
        </w:rPr>
        <w:instrText xml:space="preserve"> HYPERLINK "http://www.hzham.am/articles/1664482480940241.html" </w:instrText>
      </w:r>
      <w:r w:rsidR="00B341E8">
        <w:fldChar w:fldCharType="separate"/>
      </w:r>
      <w:r w:rsidRPr="003D32B2">
        <w:rPr>
          <w:rStyle w:val="Hyperlink"/>
          <w:rFonts w:ascii="Sylfaen" w:hAnsi="Sylfaen"/>
          <w:b/>
          <w:sz w:val="16"/>
          <w:szCs w:val="16"/>
          <w:lang w:val="hy-AM"/>
        </w:rPr>
        <w:t>http://www.hzham.am/articles/1664482480940241.html</w:t>
      </w:r>
      <w:r w:rsidR="00B341E8">
        <w:rPr>
          <w:rStyle w:val="Hyperlink"/>
          <w:rFonts w:ascii="Sylfaen" w:hAnsi="Sylfaen"/>
          <w:b/>
          <w:sz w:val="16"/>
          <w:szCs w:val="16"/>
          <w:lang w:val="hy-AM"/>
        </w:rPr>
        <w:fldChar w:fldCharType="end"/>
      </w:r>
    </w:p>
  </w:footnote>
  <w:footnote w:id="80">
    <w:p w:rsidR="00561CF1" w:rsidRPr="002D1A75" w:rsidRDefault="00561CF1" w:rsidP="00406931">
      <w:pPr>
        <w:pStyle w:val="FootnoteText"/>
        <w:spacing w:after="0"/>
        <w:rPr>
          <w:rFonts w:ascii="Sylfaen" w:hAnsi="Sylfaen"/>
          <w:lang w:val="hy-AM"/>
        </w:rPr>
      </w:pPr>
      <w:r>
        <w:rPr>
          <w:rStyle w:val="FootnoteReference"/>
        </w:rPr>
        <w:footnoteRef/>
      </w:r>
      <w:r w:rsidRPr="002D1A75">
        <w:rPr>
          <w:lang w:val="hy-AM"/>
        </w:rPr>
        <w:t xml:space="preserve"> </w:t>
      </w:r>
      <w:r w:rsidR="00B341E8">
        <w:fldChar w:fldCharType="begin"/>
      </w:r>
      <w:r w:rsidR="00B341E8" w:rsidRPr="008609C4">
        <w:rPr>
          <w:lang w:val="hy-AM"/>
        </w:rPr>
        <w:instrText xml:space="preserve"> HYPERLINK "https://www.4rd.am/news/reform_yst_nikol_pashinyani/2022-04-20-7718" </w:instrText>
      </w:r>
      <w:r w:rsidR="00B341E8">
        <w:fldChar w:fldCharType="separate"/>
      </w:r>
      <w:r w:rsidRPr="00D6759C">
        <w:rPr>
          <w:rStyle w:val="Hyperlink"/>
          <w:rFonts w:ascii="Sylfaen" w:hAnsi="Sylfaen"/>
          <w:b/>
          <w:sz w:val="16"/>
          <w:szCs w:val="16"/>
          <w:lang w:val="hy-AM"/>
        </w:rPr>
        <w:t>https://www.4rd.am/news/reform_yst_nikol_pashinyani/2022-04-20-7718</w:t>
      </w:r>
      <w:r w:rsidR="00B341E8">
        <w:rPr>
          <w:rStyle w:val="Hyperlink"/>
          <w:rFonts w:ascii="Sylfaen" w:hAnsi="Sylfaen"/>
          <w:b/>
          <w:sz w:val="16"/>
          <w:szCs w:val="16"/>
          <w:lang w:val="hy-AM"/>
        </w:rPr>
        <w:fldChar w:fldCharType="end"/>
      </w:r>
    </w:p>
  </w:footnote>
  <w:footnote w:id="81">
    <w:p w:rsidR="00561CF1" w:rsidRPr="002D1A75" w:rsidRDefault="00561CF1" w:rsidP="00406931">
      <w:pPr>
        <w:pStyle w:val="FootnoteText"/>
        <w:rPr>
          <w:rFonts w:ascii="Sylfaen" w:hAnsi="Sylfaen"/>
          <w:lang w:val="hy-AM"/>
        </w:rPr>
      </w:pPr>
      <w:r>
        <w:rPr>
          <w:rStyle w:val="FootnoteReference"/>
        </w:rPr>
        <w:footnoteRef/>
      </w:r>
      <w:r w:rsidRPr="002D1A75">
        <w:rPr>
          <w:lang w:val="hy-AM"/>
        </w:rPr>
        <w:t xml:space="preserve"> </w:t>
      </w:r>
      <w:r w:rsidR="00B341E8">
        <w:fldChar w:fldCharType="begin"/>
      </w:r>
      <w:r w:rsidR="00B341E8" w:rsidRPr="008609C4">
        <w:rPr>
          <w:lang w:val="hy-AM"/>
        </w:rPr>
        <w:instrText xml:space="preserve"> HYPERLINK "https://www.4rd.am/news/herqowm/2022-05-09-7880" </w:instrText>
      </w:r>
      <w:r w:rsidR="00B341E8">
        <w:fldChar w:fldCharType="separate"/>
      </w:r>
      <w:r w:rsidRPr="00D6759C">
        <w:rPr>
          <w:rStyle w:val="Hyperlink"/>
          <w:rFonts w:ascii="Sylfaen" w:hAnsi="Sylfaen"/>
          <w:b/>
          <w:sz w:val="16"/>
          <w:szCs w:val="16"/>
          <w:lang w:val="hy-AM"/>
        </w:rPr>
        <w:t>https://www.4rd.am/news/herqowm/2022-05-09-7880</w:t>
      </w:r>
      <w:r w:rsidR="00B341E8">
        <w:rPr>
          <w:rStyle w:val="Hyperlink"/>
          <w:rFonts w:ascii="Sylfaen" w:hAnsi="Sylfaen"/>
          <w:b/>
          <w:sz w:val="16"/>
          <w:szCs w:val="16"/>
          <w:lang w:val="hy-AM"/>
        </w:rPr>
        <w:fldChar w:fldCharType="end"/>
      </w:r>
    </w:p>
  </w:footnote>
  <w:footnote w:id="82">
    <w:p w:rsidR="00C51A8A" w:rsidRPr="00A72434" w:rsidRDefault="00C51A8A" w:rsidP="00C51A8A">
      <w:pPr>
        <w:pStyle w:val="FootnoteText"/>
        <w:spacing w:after="0"/>
        <w:rPr>
          <w:lang w:val="hy-AM"/>
        </w:rPr>
      </w:pPr>
      <w:r>
        <w:rPr>
          <w:rStyle w:val="FootnoteReference"/>
        </w:rPr>
        <w:footnoteRef/>
      </w:r>
      <w:r w:rsidRPr="00A72434">
        <w:rPr>
          <w:lang w:val="hy-AM"/>
        </w:rPr>
        <w:t xml:space="preserve"> </w:t>
      </w:r>
      <w:r w:rsidR="00B341E8">
        <w:fldChar w:fldCharType="begin"/>
      </w:r>
      <w:r w:rsidR="00B341E8" w:rsidRPr="008609C4">
        <w:rPr>
          <w:lang w:val="hy-AM"/>
        </w:rPr>
        <w:instrText xml:space="preserve"> HYPERLINK "https://www.armdaily.am/?p=116543&amp;l=am" </w:instrText>
      </w:r>
      <w:r w:rsidR="00B341E8">
        <w:fldChar w:fldCharType="separate"/>
      </w:r>
      <w:r w:rsidRPr="008F6488">
        <w:rPr>
          <w:rStyle w:val="Hyperlink"/>
          <w:rFonts w:ascii="Sylfaen" w:hAnsi="Sylfaen"/>
          <w:b/>
          <w:sz w:val="16"/>
          <w:szCs w:val="16"/>
          <w:lang w:val="hy-AM"/>
        </w:rPr>
        <w:t>https://www.armdaily.am/?p=116543&amp;l=am</w:t>
      </w:r>
      <w:r w:rsidR="00B341E8">
        <w:rPr>
          <w:rStyle w:val="Hyperlink"/>
          <w:rFonts w:ascii="Sylfaen" w:hAnsi="Sylfaen"/>
          <w:b/>
          <w:sz w:val="16"/>
          <w:szCs w:val="16"/>
          <w:lang w:val="hy-AM"/>
        </w:rPr>
        <w:fldChar w:fldCharType="end"/>
      </w:r>
    </w:p>
  </w:footnote>
  <w:footnote w:id="83">
    <w:p w:rsidR="00561CF1" w:rsidRPr="00246863" w:rsidRDefault="00561CF1" w:rsidP="00561CF1">
      <w:pPr>
        <w:pStyle w:val="FootnoteText"/>
        <w:rPr>
          <w:rStyle w:val="Hyperlink"/>
          <w:rFonts w:ascii="Sylfaen" w:hAnsi="Sylfaen"/>
          <w:b/>
          <w:sz w:val="16"/>
          <w:szCs w:val="16"/>
          <w:lang w:val="hy-AM"/>
        </w:rPr>
      </w:pPr>
      <w:r>
        <w:rPr>
          <w:rStyle w:val="FootnoteReference"/>
        </w:rPr>
        <w:footnoteRef/>
      </w:r>
      <w:r w:rsidRPr="002C3E9D">
        <w:rPr>
          <w:lang w:val="hy-AM"/>
        </w:rPr>
        <w:t xml:space="preserve"> </w:t>
      </w:r>
      <w:r w:rsidR="00B341E8">
        <w:fldChar w:fldCharType="begin"/>
      </w:r>
      <w:r w:rsidR="00B341E8" w:rsidRPr="008609C4">
        <w:rPr>
          <w:lang w:val="hy-AM"/>
        </w:rPr>
        <w:instrText xml:space="preserve"> HYPERLINK "https://livenews.am/press/2021/118410/30/23/45/" </w:instrText>
      </w:r>
      <w:r w:rsidR="00B341E8">
        <w:fldChar w:fldCharType="separate"/>
      </w:r>
      <w:r w:rsidRPr="00362FB8">
        <w:rPr>
          <w:rStyle w:val="Hyperlink"/>
          <w:rFonts w:ascii="Sylfaen" w:hAnsi="Sylfaen"/>
          <w:b/>
          <w:sz w:val="16"/>
          <w:szCs w:val="16"/>
          <w:lang w:val="hy-AM"/>
        </w:rPr>
        <w:t>https://livenews.am/press/2021/118410/30/23/45/</w:t>
      </w:r>
      <w:r w:rsidR="00B341E8">
        <w:rPr>
          <w:rStyle w:val="Hyperlink"/>
          <w:rFonts w:ascii="Sylfaen" w:hAnsi="Sylfaen"/>
          <w:b/>
          <w:sz w:val="16"/>
          <w:szCs w:val="16"/>
          <w:lang w:val="hy-AM"/>
        </w:rPr>
        <w:fldChar w:fldCharType="end"/>
      </w:r>
    </w:p>
  </w:footnote>
  <w:footnote w:id="84">
    <w:p w:rsidR="00561CF1" w:rsidRDefault="00561CF1" w:rsidP="00B865B1">
      <w:pPr>
        <w:pStyle w:val="FootnoteText"/>
        <w:rPr>
          <w:lang w:val="hy-AM"/>
        </w:rPr>
      </w:pPr>
      <w:r>
        <w:rPr>
          <w:rStyle w:val="FootnoteReference"/>
        </w:rPr>
        <w:footnoteRef/>
      </w:r>
      <w:r>
        <w:rPr>
          <w:lang w:val="hy-AM"/>
        </w:rPr>
        <w:t xml:space="preserve"> </w:t>
      </w:r>
      <w:r w:rsidR="00B341E8">
        <w:fldChar w:fldCharType="begin"/>
      </w:r>
      <w:r w:rsidR="00B341E8" w:rsidRPr="008609C4">
        <w:rPr>
          <w:lang w:val="hy-AM"/>
        </w:rPr>
        <w:instrText xml:space="preserve"> HYPERLINK "https://www.tert.am/am/news/2019/07/16/vahe-parazyan/3050642?fbclid=IwAR0ba7xITNht0RCar7sYNqRU7ETgWWZfBTXrvboonHl1xzCyRhmm1nAn9zs" </w:instrText>
      </w:r>
      <w:r w:rsidR="00B341E8">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B341E8">
        <w:rPr>
          <w:rStyle w:val="Hyperlink"/>
          <w:rFonts w:ascii="Sylfaen" w:hAnsi="Sylfaen"/>
          <w:b/>
          <w:sz w:val="16"/>
          <w:szCs w:val="16"/>
          <w:lang w:val="hy-AM"/>
        </w:rPr>
        <w:fldChar w:fldCharType="end"/>
      </w:r>
    </w:p>
  </w:footnote>
  <w:footnote w:id="85">
    <w:p w:rsidR="00C51A8A" w:rsidRPr="005232A2" w:rsidRDefault="00C51A8A" w:rsidP="00C51A8A">
      <w:pPr>
        <w:pStyle w:val="FootnoteText"/>
        <w:spacing w:after="0"/>
        <w:rPr>
          <w:rFonts w:ascii="Sylfaen" w:hAnsi="Sylfaen"/>
          <w:lang w:val="hy-AM"/>
        </w:rPr>
      </w:pPr>
      <w:r>
        <w:rPr>
          <w:rStyle w:val="FootnoteReference"/>
        </w:rPr>
        <w:footnoteRef/>
      </w:r>
      <w:r w:rsidRPr="005232A2">
        <w:rPr>
          <w:lang w:val="hy-AM"/>
        </w:rPr>
        <w:t xml:space="preserve"> </w:t>
      </w:r>
      <w:r w:rsidR="00B341E8">
        <w:fldChar w:fldCharType="begin"/>
      </w:r>
      <w:r w:rsidR="00B341E8" w:rsidRPr="008609C4">
        <w:rPr>
          <w:lang w:val="hy-AM"/>
        </w:rPr>
        <w:instrText xml:space="preserve"> HYPERLINK "https://bit.ly/2y6NWIb" </w:instrText>
      </w:r>
      <w:r w:rsidR="00B341E8">
        <w:fldChar w:fldCharType="separate"/>
      </w:r>
      <w:r w:rsidRPr="004074E4">
        <w:rPr>
          <w:rStyle w:val="Hyperlink"/>
          <w:rFonts w:ascii="Sylfaen" w:hAnsi="Sylfaen"/>
          <w:b/>
          <w:sz w:val="16"/>
          <w:szCs w:val="16"/>
          <w:lang w:val="hy-AM"/>
        </w:rPr>
        <w:t>https://bit.ly/2y6NWIb</w:t>
      </w:r>
      <w:r w:rsidR="00B341E8">
        <w:rPr>
          <w:rStyle w:val="Hyperlink"/>
          <w:rFonts w:ascii="Sylfaen" w:hAnsi="Sylfaen"/>
          <w:b/>
          <w:sz w:val="16"/>
          <w:szCs w:val="16"/>
          <w:lang w:val="hy-AM"/>
        </w:rPr>
        <w:fldChar w:fldCharType="end"/>
      </w:r>
    </w:p>
  </w:footnote>
  <w:footnote w:id="86">
    <w:p w:rsidR="00561CF1" w:rsidRPr="00953F15" w:rsidRDefault="00561CF1" w:rsidP="001D2AB8">
      <w:pPr>
        <w:pStyle w:val="FootnoteText"/>
        <w:spacing w:after="0"/>
        <w:rPr>
          <w:lang w:val="hy-AM"/>
        </w:rPr>
      </w:pPr>
      <w:r>
        <w:rPr>
          <w:rStyle w:val="FootnoteReference"/>
        </w:rPr>
        <w:footnoteRef/>
      </w:r>
      <w:r w:rsidRPr="00953F15">
        <w:rPr>
          <w:lang w:val="hy-AM"/>
        </w:rPr>
        <w:t xml:space="preserve"> </w:t>
      </w:r>
      <w:r w:rsidR="00B341E8">
        <w:fldChar w:fldCharType="begin"/>
      </w:r>
      <w:r w:rsidR="00B341E8" w:rsidRPr="008609C4">
        <w:rPr>
          <w:lang w:val="hy-AM"/>
        </w:rPr>
        <w:instrText xml:space="preserve"> HYPERLINK "https://lurer.com/?p=451795&amp;l=am" </w:instrText>
      </w:r>
      <w:r w:rsidR="00B341E8">
        <w:fldChar w:fldCharType="separate"/>
      </w:r>
      <w:r w:rsidRPr="004F4559">
        <w:rPr>
          <w:rStyle w:val="Hyperlink"/>
          <w:rFonts w:ascii="Sylfaen" w:hAnsi="Sylfaen"/>
          <w:b/>
          <w:sz w:val="16"/>
          <w:szCs w:val="16"/>
          <w:lang w:val="hy-AM"/>
        </w:rPr>
        <w:t>https://lurer.com/?p=451795&amp;l=am</w:t>
      </w:r>
      <w:r w:rsidR="00B341E8">
        <w:rPr>
          <w:rStyle w:val="Hyperlink"/>
          <w:rFonts w:ascii="Sylfaen" w:hAnsi="Sylfaen"/>
          <w:b/>
          <w:sz w:val="16"/>
          <w:szCs w:val="16"/>
          <w:lang w:val="hy-AM"/>
        </w:rPr>
        <w:fldChar w:fldCharType="end"/>
      </w:r>
    </w:p>
  </w:footnote>
  <w:footnote w:id="87">
    <w:p w:rsidR="00561CF1" w:rsidRPr="00953F15" w:rsidRDefault="00561CF1" w:rsidP="001D2AB8">
      <w:pPr>
        <w:pStyle w:val="FootnoteText"/>
        <w:spacing w:after="0"/>
        <w:rPr>
          <w:lang w:val="hy-AM"/>
        </w:rPr>
      </w:pPr>
      <w:r>
        <w:rPr>
          <w:rStyle w:val="FootnoteReference"/>
        </w:rPr>
        <w:footnoteRef/>
      </w:r>
      <w:r w:rsidRPr="00FC4CDA">
        <w:rPr>
          <w:lang w:val="hy-AM"/>
        </w:rPr>
        <w:t xml:space="preserve"> </w:t>
      </w:r>
      <w:r w:rsidR="00B341E8">
        <w:fldChar w:fldCharType="begin"/>
      </w:r>
      <w:r w:rsidR="00B341E8" w:rsidRPr="008609C4">
        <w:rPr>
          <w:lang w:val="hy-AM"/>
        </w:rPr>
        <w:instrText xml:space="preserve"> HYPERLINK "https://armday.am/post/205597" </w:instrText>
      </w:r>
      <w:r w:rsidR="00B341E8">
        <w:fldChar w:fldCharType="separate"/>
      </w:r>
      <w:r w:rsidRPr="004F4559">
        <w:rPr>
          <w:rStyle w:val="Hyperlink"/>
          <w:rFonts w:ascii="Sylfaen" w:hAnsi="Sylfaen"/>
          <w:b/>
          <w:sz w:val="16"/>
          <w:szCs w:val="16"/>
          <w:lang w:val="hy-AM"/>
        </w:rPr>
        <w:t>https://armday.am/post/205597</w:t>
      </w:r>
      <w:r w:rsidR="00B341E8">
        <w:rPr>
          <w:rStyle w:val="Hyperlink"/>
          <w:rFonts w:ascii="Sylfaen" w:hAnsi="Sylfaen"/>
          <w:b/>
          <w:sz w:val="16"/>
          <w:szCs w:val="16"/>
          <w:lang w:val="hy-AM"/>
        </w:rPr>
        <w:fldChar w:fldCharType="end"/>
      </w:r>
    </w:p>
  </w:footnote>
  <w:footnote w:id="88">
    <w:p w:rsidR="00C51A8A" w:rsidRPr="0031039C" w:rsidRDefault="00C51A8A" w:rsidP="00C51A8A">
      <w:pPr>
        <w:pStyle w:val="FootnoteText"/>
        <w:spacing w:after="0"/>
        <w:rPr>
          <w:lang w:val="hy-AM"/>
        </w:rPr>
      </w:pPr>
      <w:r>
        <w:rPr>
          <w:rStyle w:val="FootnoteReference"/>
        </w:rPr>
        <w:footnoteRef/>
      </w:r>
      <w:r w:rsidRPr="00164FFB">
        <w:rPr>
          <w:lang w:val="hy-AM"/>
        </w:rPr>
        <w:t xml:space="preserve"> </w:t>
      </w:r>
      <w:r w:rsidR="00B341E8">
        <w:fldChar w:fldCharType="begin"/>
      </w:r>
      <w:r w:rsidR="00B341E8" w:rsidRPr="008609C4">
        <w:rPr>
          <w:lang w:val="hy-AM"/>
        </w:rPr>
        <w:instrText xml:space="preserve"> HYPERLINK "https://www.1in.am/2797828.html" </w:instrText>
      </w:r>
      <w:r w:rsidR="00B341E8">
        <w:fldChar w:fldCharType="separate"/>
      </w:r>
      <w:r w:rsidRPr="0031039C">
        <w:rPr>
          <w:rStyle w:val="Hyperlink"/>
          <w:rFonts w:ascii="Sylfaen" w:hAnsi="Sylfaen"/>
          <w:b/>
          <w:sz w:val="16"/>
          <w:szCs w:val="16"/>
          <w:lang w:val="hy-AM"/>
        </w:rPr>
        <w:t>https://www.1in.am/2797828.html</w:t>
      </w:r>
      <w:r w:rsidR="00B341E8">
        <w:rPr>
          <w:rStyle w:val="Hyperlink"/>
          <w:rFonts w:ascii="Sylfaen" w:hAnsi="Sylfaen"/>
          <w:b/>
          <w:sz w:val="16"/>
          <w:szCs w:val="16"/>
          <w:lang w:val="hy-AM"/>
        </w:rPr>
        <w:fldChar w:fldCharType="end"/>
      </w:r>
    </w:p>
  </w:footnote>
  <w:footnote w:id="89">
    <w:p w:rsidR="00C51A8A" w:rsidRPr="00142563" w:rsidRDefault="00C51A8A" w:rsidP="00C51A8A">
      <w:pPr>
        <w:pStyle w:val="FootnoteText"/>
        <w:spacing w:after="0"/>
        <w:rPr>
          <w:lang w:val="hy-AM"/>
        </w:rPr>
      </w:pPr>
      <w:r>
        <w:rPr>
          <w:rStyle w:val="FootnoteReference"/>
        </w:rPr>
        <w:footnoteRef/>
      </w:r>
      <w:r w:rsidRPr="00142563">
        <w:rPr>
          <w:lang w:val="hy-AM"/>
        </w:rPr>
        <w:t xml:space="preserve"> </w:t>
      </w:r>
      <w:r w:rsidR="00B341E8">
        <w:fldChar w:fldCharType="begin"/>
      </w:r>
      <w:r w:rsidR="00B341E8" w:rsidRPr="008609C4">
        <w:rPr>
          <w:lang w:val="hy-AM"/>
        </w:rPr>
        <w:instrText xml:space="preserve"> HYPERLINK "https://hetq.am/hy/article/130913" </w:instrText>
      </w:r>
      <w:r w:rsidR="00B341E8">
        <w:fldChar w:fldCharType="separate"/>
      </w:r>
      <w:r w:rsidRPr="001149A9">
        <w:rPr>
          <w:rStyle w:val="Hyperlink"/>
          <w:rFonts w:ascii="Sylfaen" w:hAnsi="Sylfaen"/>
          <w:b/>
          <w:sz w:val="16"/>
          <w:szCs w:val="16"/>
          <w:lang w:val="hy-AM"/>
        </w:rPr>
        <w:t>https://hetq.am/hy/article/130913</w:t>
      </w:r>
      <w:r w:rsidR="00B341E8">
        <w:rPr>
          <w:rStyle w:val="Hyperlink"/>
          <w:rFonts w:ascii="Sylfaen" w:hAnsi="Sylfaen"/>
          <w:b/>
          <w:sz w:val="16"/>
          <w:szCs w:val="16"/>
          <w:lang w:val="hy-AM"/>
        </w:rPr>
        <w:fldChar w:fldCharType="end"/>
      </w:r>
    </w:p>
  </w:footnote>
  <w:footnote w:id="90">
    <w:p w:rsidR="00C51A8A" w:rsidRPr="00217211" w:rsidRDefault="00C51A8A" w:rsidP="00C51A8A">
      <w:pPr>
        <w:pStyle w:val="FootnoteText"/>
        <w:spacing w:after="0"/>
        <w:rPr>
          <w:lang w:val="hy-AM"/>
        </w:rPr>
      </w:pPr>
      <w:r>
        <w:rPr>
          <w:rStyle w:val="FootnoteReference"/>
        </w:rPr>
        <w:footnoteRef/>
      </w:r>
      <w:r w:rsidRPr="000D7EA2">
        <w:rPr>
          <w:lang w:val="hy-AM"/>
        </w:rPr>
        <w:t xml:space="preserve"> </w:t>
      </w:r>
      <w:r w:rsidR="00B341E8">
        <w:fldChar w:fldCharType="begin"/>
      </w:r>
      <w:r w:rsidR="00B341E8" w:rsidRPr="008609C4">
        <w:rPr>
          <w:lang w:val="hy-AM"/>
        </w:rPr>
        <w:instrText xml:space="preserve"> HYPERLINK "https://www.1in.am/2871023.html" </w:instrText>
      </w:r>
      <w:r w:rsidR="00B341E8">
        <w:fldChar w:fldCharType="separate"/>
      </w:r>
      <w:r w:rsidRPr="00515B4F">
        <w:rPr>
          <w:rStyle w:val="Hyperlink"/>
          <w:rFonts w:ascii="Sylfaen" w:hAnsi="Sylfaen"/>
          <w:b/>
          <w:sz w:val="16"/>
          <w:szCs w:val="16"/>
          <w:lang w:val="hy-AM"/>
        </w:rPr>
        <w:t>https://www.1in.am/2871023.html</w:t>
      </w:r>
      <w:r w:rsidR="00B341E8">
        <w:rPr>
          <w:rStyle w:val="Hyperlink"/>
          <w:rFonts w:ascii="Sylfaen" w:hAnsi="Sylfaen"/>
          <w:b/>
          <w:sz w:val="16"/>
          <w:szCs w:val="16"/>
          <w:lang w:val="hy-AM"/>
        </w:rPr>
        <w:fldChar w:fldCharType="end"/>
      </w:r>
    </w:p>
  </w:footnote>
  <w:footnote w:id="91">
    <w:p w:rsidR="0099334B" w:rsidRPr="0099334B" w:rsidRDefault="0099334B" w:rsidP="0099334B">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92">
    <w:p w:rsidR="0099334B" w:rsidRPr="0099334B" w:rsidRDefault="0099334B" w:rsidP="0099334B">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93">
    <w:p w:rsidR="00C51A8A" w:rsidRPr="00C15252" w:rsidRDefault="00C51A8A" w:rsidP="00C51A8A">
      <w:pPr>
        <w:pStyle w:val="FootnoteText"/>
        <w:spacing w:after="0"/>
        <w:rPr>
          <w:rFonts w:ascii="Sylfaen" w:hAnsi="Sylfaen"/>
          <w:lang w:val="hy-AM"/>
        </w:rPr>
      </w:pPr>
      <w:r>
        <w:rPr>
          <w:rStyle w:val="FootnoteReference"/>
        </w:rPr>
        <w:footnoteRef/>
      </w:r>
      <w:r w:rsidRPr="00C15252">
        <w:rPr>
          <w:lang w:val="hy-AM"/>
        </w:rPr>
        <w:t xml:space="preserve"> </w:t>
      </w:r>
      <w:r w:rsidR="00B341E8">
        <w:fldChar w:fldCharType="begin"/>
      </w:r>
      <w:r w:rsidR="00B341E8" w:rsidRPr="008609C4">
        <w:rPr>
          <w:lang w:val="hy-AM"/>
        </w:rPr>
        <w:instrText xml:space="preserve"> HYPERLINK "http://hzham.am/articles/1661036339300016.html" </w:instrText>
      </w:r>
      <w:r w:rsidR="00B341E8">
        <w:fldChar w:fldCharType="separate"/>
      </w:r>
      <w:r w:rsidRPr="00C15252">
        <w:rPr>
          <w:rStyle w:val="Hyperlink"/>
          <w:rFonts w:ascii="Sylfaen" w:hAnsi="Sylfaen"/>
          <w:b/>
          <w:sz w:val="16"/>
          <w:szCs w:val="16"/>
          <w:lang w:val="hy-AM"/>
        </w:rPr>
        <w:t>http://hzham.am/articles/1661036339300016.html</w:t>
      </w:r>
      <w:r w:rsidR="00B341E8">
        <w:rPr>
          <w:rStyle w:val="Hyperlink"/>
          <w:rFonts w:ascii="Sylfaen" w:hAnsi="Sylfaen"/>
          <w:b/>
          <w:sz w:val="16"/>
          <w:szCs w:val="16"/>
          <w:lang w:val="hy-AM"/>
        </w:rPr>
        <w:fldChar w:fldCharType="end"/>
      </w:r>
    </w:p>
  </w:footnote>
  <w:footnote w:id="94">
    <w:p w:rsidR="00C51A8A" w:rsidRPr="00C15252" w:rsidRDefault="00C51A8A" w:rsidP="00C51A8A">
      <w:pPr>
        <w:pStyle w:val="FootnoteText"/>
        <w:spacing w:after="0"/>
        <w:rPr>
          <w:rFonts w:ascii="Sylfaen" w:hAnsi="Sylfaen"/>
          <w:lang w:val="hy-AM"/>
        </w:rPr>
      </w:pPr>
      <w:r>
        <w:rPr>
          <w:rStyle w:val="FootnoteReference"/>
        </w:rPr>
        <w:footnoteRef/>
      </w:r>
      <w:r w:rsidRPr="00C15252">
        <w:rPr>
          <w:lang w:val="hy-AM"/>
        </w:rPr>
        <w:t xml:space="preserve"> </w:t>
      </w:r>
      <w:r w:rsidR="00B341E8">
        <w:fldChar w:fldCharType="begin"/>
      </w:r>
      <w:r w:rsidR="00B341E8" w:rsidRPr="008609C4">
        <w:rPr>
          <w:lang w:val="hy-AM"/>
        </w:rPr>
        <w:instrText xml:space="preserve"> HYPERLINK "http://hzham.am/articles/1668284337218388.html" </w:instrText>
      </w:r>
      <w:r w:rsidR="00B341E8">
        <w:fldChar w:fldCharType="separate"/>
      </w:r>
      <w:r w:rsidRPr="00C15252">
        <w:rPr>
          <w:rStyle w:val="Hyperlink"/>
          <w:rFonts w:ascii="Sylfaen" w:hAnsi="Sylfaen"/>
          <w:b/>
          <w:sz w:val="16"/>
          <w:szCs w:val="16"/>
          <w:lang w:val="hy-AM"/>
        </w:rPr>
        <w:t>http://hzham.am/articles/1668284337218388.html</w:t>
      </w:r>
      <w:r w:rsidR="00B341E8">
        <w:rPr>
          <w:rStyle w:val="Hyperlink"/>
          <w:rFonts w:ascii="Sylfaen" w:hAnsi="Sylfaen"/>
          <w:b/>
          <w:sz w:val="16"/>
          <w:szCs w:val="16"/>
          <w:lang w:val="hy-AM"/>
        </w:rPr>
        <w:fldChar w:fldCharType="end"/>
      </w:r>
    </w:p>
  </w:footnote>
  <w:footnote w:id="95">
    <w:p w:rsidR="00C51A8A" w:rsidRPr="00A92B58" w:rsidRDefault="00C51A8A" w:rsidP="00C51A8A">
      <w:pPr>
        <w:pStyle w:val="FootnoteText"/>
        <w:spacing w:after="0"/>
        <w:rPr>
          <w:rFonts w:ascii="Sylfaen" w:hAnsi="Sylfaen"/>
          <w:lang w:val="hy-AM"/>
        </w:rPr>
      </w:pPr>
      <w:r>
        <w:rPr>
          <w:rStyle w:val="FootnoteReference"/>
        </w:rPr>
        <w:footnoteRef/>
      </w:r>
      <w:r w:rsidRPr="00A92B58">
        <w:rPr>
          <w:lang w:val="hy-AM"/>
        </w:rPr>
        <w:t xml:space="preserve"> </w:t>
      </w:r>
      <w:r w:rsidR="00B341E8">
        <w:fldChar w:fldCharType="begin"/>
      </w:r>
      <w:r w:rsidR="00B341E8" w:rsidRPr="008609C4">
        <w:rPr>
          <w:lang w:val="hy-AM"/>
        </w:rPr>
        <w:instrText xml:space="preserve"> HYPERLINK "http://hzham.am/articles/1671819965288944.html" </w:instrText>
      </w:r>
      <w:r w:rsidR="00B341E8">
        <w:fldChar w:fldCharType="separate"/>
      </w:r>
      <w:r w:rsidRPr="00A92B58">
        <w:rPr>
          <w:rStyle w:val="Hyperlink"/>
          <w:rFonts w:ascii="Sylfaen" w:hAnsi="Sylfaen"/>
          <w:b/>
          <w:sz w:val="16"/>
          <w:szCs w:val="16"/>
          <w:lang w:val="hy-AM"/>
        </w:rPr>
        <w:t>http://hzham.am/articles/1671819965288944.html</w:t>
      </w:r>
      <w:r w:rsidR="00B341E8">
        <w:rPr>
          <w:rStyle w:val="Hyperlink"/>
          <w:rFonts w:ascii="Sylfaen" w:hAnsi="Sylfaen"/>
          <w:b/>
          <w:sz w:val="16"/>
          <w:szCs w:val="16"/>
          <w:lang w:val="hy-AM"/>
        </w:rPr>
        <w:fldChar w:fldCharType="end"/>
      </w:r>
    </w:p>
  </w:footnote>
  <w:footnote w:id="96">
    <w:p w:rsidR="00C51A8A" w:rsidRPr="00752AC6" w:rsidRDefault="00C51A8A" w:rsidP="00C51A8A">
      <w:pPr>
        <w:pStyle w:val="FootnoteText"/>
        <w:spacing w:after="0"/>
        <w:rPr>
          <w:lang w:val="hy-AM"/>
        </w:rPr>
      </w:pPr>
      <w:r>
        <w:rPr>
          <w:rStyle w:val="FootnoteReference"/>
        </w:rPr>
        <w:footnoteRef/>
      </w:r>
      <w:r w:rsidRPr="00752AC6">
        <w:rPr>
          <w:rFonts w:ascii="Sylfaen" w:hAnsi="Sylfaen"/>
          <w:b/>
          <w:sz w:val="16"/>
          <w:szCs w:val="16"/>
          <w:lang w:val="hy-AM"/>
        </w:rPr>
        <w:t xml:space="preserve"> </w:t>
      </w:r>
      <w:r w:rsidR="00B341E8">
        <w:fldChar w:fldCharType="begin"/>
      </w:r>
      <w:r w:rsidR="00B341E8" w:rsidRPr="008609C4">
        <w:rPr>
          <w:lang w:val="hy-AM"/>
        </w:rPr>
        <w:instrText xml:space="preserve"> HYPERLINK "https://168.am/2019/11/25/1210193.html" </w:instrText>
      </w:r>
      <w:r w:rsidR="00B341E8">
        <w:fldChar w:fldCharType="separate"/>
      </w:r>
      <w:r w:rsidRPr="00EB4AE5">
        <w:rPr>
          <w:rStyle w:val="Hyperlink"/>
          <w:rFonts w:ascii="Sylfaen" w:hAnsi="Sylfaen"/>
          <w:b/>
          <w:sz w:val="16"/>
          <w:szCs w:val="16"/>
          <w:lang w:val="hy-AM"/>
        </w:rPr>
        <w:t>https://168.am/2019/11/25/1210193.html</w:t>
      </w:r>
      <w:r w:rsidR="00B341E8">
        <w:rPr>
          <w:rStyle w:val="Hyperlink"/>
          <w:rFonts w:ascii="Sylfaen" w:hAnsi="Sylfaen"/>
          <w:b/>
          <w:sz w:val="16"/>
          <w:szCs w:val="16"/>
          <w:lang w:val="hy-AM"/>
        </w:rPr>
        <w:fldChar w:fldCharType="end"/>
      </w:r>
    </w:p>
  </w:footnote>
  <w:footnote w:id="97">
    <w:p w:rsidR="00C51A8A" w:rsidRPr="00227877" w:rsidRDefault="00C51A8A" w:rsidP="00C51A8A">
      <w:pPr>
        <w:pStyle w:val="FootnoteText"/>
        <w:spacing w:after="0"/>
        <w:rPr>
          <w:lang w:val="hy-AM"/>
        </w:rPr>
      </w:pPr>
      <w:r>
        <w:rPr>
          <w:rStyle w:val="FootnoteReference"/>
        </w:rPr>
        <w:footnoteRef/>
      </w:r>
      <w:r w:rsidRPr="00227877">
        <w:rPr>
          <w:lang w:val="hy-AM"/>
        </w:rPr>
        <w:t xml:space="preserve"> </w:t>
      </w:r>
      <w:r w:rsidR="00B341E8">
        <w:fldChar w:fldCharType="begin"/>
      </w:r>
      <w:r w:rsidR="00B341E8" w:rsidRPr="008609C4">
        <w:rPr>
          <w:lang w:val="hy-AM"/>
        </w:rPr>
        <w:instrText xml:space="preserve"> HYPERLINK "https://yerevan.today/all/hetaqnnutyun/84407/hayastani-nor-milionaterery%E2%80%A4-papikyany-3-taroum-asfalti-vra-dardzel-e-dolarayin-milionater?fbclid=IwAR3wGlVfkL1uAgjf_r_uAz1OdodikZa20Q26SLTXFWspNbAMz_HO06QGxMA" </w:instrText>
      </w:r>
      <w:r w:rsidR="00B341E8">
        <w:fldChar w:fldCharType="separate"/>
      </w:r>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r w:rsidR="00B341E8">
        <w:rPr>
          <w:rStyle w:val="Hyperlink"/>
          <w:rFonts w:ascii="Sylfaen" w:hAnsi="Sylfaen"/>
          <w:b/>
          <w:sz w:val="16"/>
          <w:szCs w:val="16"/>
          <w:lang w:val="hy-AM"/>
        </w:rPr>
        <w:fldChar w:fldCharType="end"/>
      </w:r>
    </w:p>
  </w:footnote>
  <w:footnote w:id="98">
    <w:p w:rsidR="00C51A8A" w:rsidRPr="00192ABB" w:rsidRDefault="00C51A8A" w:rsidP="00C51A8A">
      <w:pPr>
        <w:pStyle w:val="FootnoteText"/>
        <w:spacing w:after="0"/>
        <w:rPr>
          <w:lang w:val="hy-AM"/>
        </w:rPr>
      </w:pPr>
      <w:r>
        <w:rPr>
          <w:rStyle w:val="FootnoteReference"/>
        </w:rPr>
        <w:footnoteRef/>
      </w:r>
      <w:r w:rsidR="00B341E8">
        <w:fldChar w:fldCharType="begin"/>
      </w:r>
      <w:r w:rsidR="00B341E8" w:rsidRPr="008609C4">
        <w:rPr>
          <w:lang w:val="hy-AM"/>
        </w:rPr>
        <w:instrText xml:space="preserve"> HYPERLINK "http://newspress.am/?p=96487&amp;l=am/hertakan+tankargeq+nvery+20+mln+dram+argoxutyamb+heraxosahamar%D5%9D+hayk+sargsyanin" </w:instrText>
      </w:r>
      <w:r w:rsidR="00B341E8">
        <w:fldChar w:fldCharType="separate"/>
      </w:r>
      <w:r w:rsidRPr="00192ABB">
        <w:rPr>
          <w:rStyle w:val="Hyperlink"/>
          <w:rFonts w:ascii="Sylfaen" w:hAnsi="Sylfaen"/>
          <w:b/>
          <w:sz w:val="16"/>
          <w:szCs w:val="16"/>
          <w:lang w:val="hy-AM"/>
        </w:rPr>
        <w:t>http://newspress.am/?p=96487&amp;l=am/hertakan+tankargeq+nvery+20+mln+dram+argoxutyamb+heraxosahamar%D5%9D+hayk+sargsyanin</w:t>
      </w:r>
      <w:r w:rsidR="00B341E8">
        <w:rPr>
          <w:rStyle w:val="Hyperlink"/>
          <w:rFonts w:ascii="Sylfaen" w:hAnsi="Sylfaen"/>
          <w:b/>
          <w:sz w:val="16"/>
          <w:szCs w:val="16"/>
          <w:lang w:val="hy-AM"/>
        </w:rPr>
        <w:fldChar w:fldCharType="end"/>
      </w:r>
      <w:r w:rsidRPr="00192ABB">
        <w:rPr>
          <w:rFonts w:ascii="Sylfaen" w:hAnsi="Sylfaen"/>
          <w:b/>
          <w:sz w:val="16"/>
          <w:szCs w:val="16"/>
          <w:lang w:val="hy-AM"/>
        </w:rPr>
        <w:t xml:space="preserve"> </w:t>
      </w:r>
    </w:p>
  </w:footnote>
  <w:footnote w:id="99">
    <w:p w:rsidR="00561CF1" w:rsidRPr="0099334B" w:rsidRDefault="00561CF1" w:rsidP="00406931">
      <w:pPr>
        <w:pStyle w:val="FootnoteText"/>
        <w:rPr>
          <w:rStyle w:val="Hyperlink"/>
          <w:rFonts w:ascii="Sylfaen" w:hAnsi="Sylfaen"/>
          <w:b/>
          <w:sz w:val="16"/>
          <w:szCs w:val="16"/>
          <w:lang w:val="hy-AM"/>
        </w:rPr>
      </w:pPr>
      <w:r>
        <w:rPr>
          <w:rStyle w:val="FootnoteReference"/>
        </w:rPr>
        <w:footnoteRef/>
      </w:r>
      <w:r w:rsidRPr="00E96189">
        <w:rPr>
          <w:lang w:val="hy-AM"/>
        </w:rPr>
        <w:t xml:space="preserve"> </w:t>
      </w:r>
      <w:r w:rsidR="00B341E8">
        <w:fldChar w:fldCharType="begin"/>
      </w:r>
      <w:r w:rsidR="00B341E8" w:rsidRPr="008609C4">
        <w:rPr>
          <w:lang w:val="hy-AM"/>
        </w:rPr>
        <w:instrText xml:space="preserve"> HYPERLINK "https://www.pastinfo.am/hy/news/2022/05/12/154z5x7ii/1397246" </w:instrText>
      </w:r>
      <w:r w:rsidR="00B341E8">
        <w:fldChar w:fldCharType="separate"/>
      </w:r>
      <w:r w:rsidRPr="006D0B8D">
        <w:rPr>
          <w:rStyle w:val="Hyperlink"/>
          <w:rFonts w:ascii="Sylfaen" w:hAnsi="Sylfaen"/>
          <w:b/>
          <w:sz w:val="16"/>
          <w:szCs w:val="16"/>
          <w:lang w:val="hy-AM"/>
        </w:rPr>
        <w:t>https://www.pastinfo.am/hy/news/2022/05/12/154z5x7ii/1397246</w:t>
      </w:r>
      <w:r w:rsidR="00B341E8">
        <w:rPr>
          <w:rStyle w:val="Hyperlink"/>
          <w:rFonts w:ascii="Sylfaen" w:hAnsi="Sylfaen"/>
          <w:b/>
          <w:sz w:val="16"/>
          <w:szCs w:val="16"/>
          <w:lang w:val="hy-AM"/>
        </w:rPr>
        <w:fldChar w:fldCharType="end"/>
      </w:r>
    </w:p>
  </w:footnote>
  <w:footnote w:id="100">
    <w:p w:rsidR="00561CF1" w:rsidRPr="0016517E" w:rsidRDefault="00561CF1" w:rsidP="00406931">
      <w:pPr>
        <w:pStyle w:val="FootnoteText"/>
        <w:rPr>
          <w:lang w:val="hy-AM"/>
        </w:rPr>
      </w:pPr>
      <w:r>
        <w:rPr>
          <w:rStyle w:val="FootnoteReference"/>
        </w:rPr>
        <w:footnoteRef/>
      </w:r>
      <w:r w:rsidRPr="0016517E">
        <w:rPr>
          <w:lang w:val="hy-AM"/>
        </w:rPr>
        <w:t xml:space="preserve"> </w:t>
      </w:r>
      <w:r w:rsidR="00B341E8">
        <w:fldChar w:fldCharType="begin"/>
      </w:r>
      <w:r w:rsidR="00B341E8" w:rsidRPr="008609C4">
        <w:rPr>
          <w:lang w:val="hy-AM"/>
        </w:rPr>
        <w:instrText xml:space="preserve"> HYPERLINK "https://yerevan.today/all/society/106437/inchou%D5%9E-chi-asoum-ostikanoutyouny,-te-ichou-e-hatkapes-%C</w:instrText>
      </w:r>
      <w:r w:rsidR="00B341E8" w:rsidRPr="008609C4">
        <w:rPr>
          <w:lang w:val="hy-AM"/>
        </w:rPr>
        <w:instrText xml:space="preserve">2%ABgrand-qendi%C2%BB-vaflinerov-kerakrel-tsarayoghnerin" </w:instrText>
      </w:r>
      <w:r w:rsidR="00B341E8">
        <w:fldChar w:fldCharType="separate"/>
      </w:r>
      <w:r w:rsidRPr="006D0B8D">
        <w:rPr>
          <w:rStyle w:val="Hyperlink"/>
          <w:rFonts w:ascii="Sylfaen" w:hAnsi="Sylfaen"/>
          <w:b/>
          <w:sz w:val="16"/>
          <w:szCs w:val="16"/>
          <w:lang w:val="hy-AM"/>
        </w:rPr>
        <w:t>https://yerevan.today/all/society/106437/inchou%D5%9E-chi-asoum-ostikanoutyouny,-te-ichou-e-hatkapes-%C2%ABgrand-qendi%C2%BB-vaflinerov-kerakrel-tsarayoghnerin</w:t>
      </w:r>
      <w:r w:rsidR="00B341E8">
        <w:rPr>
          <w:rStyle w:val="Hyperlink"/>
          <w:rFonts w:ascii="Sylfaen" w:hAnsi="Sylfaen"/>
          <w:b/>
          <w:sz w:val="16"/>
          <w:szCs w:val="16"/>
          <w:lang w:val="hy-AM"/>
        </w:rPr>
        <w:fldChar w:fldCharType="end"/>
      </w:r>
    </w:p>
  </w:footnote>
  <w:footnote w:id="101">
    <w:p w:rsidR="00561CF1" w:rsidRPr="00406431" w:rsidRDefault="00561CF1" w:rsidP="00406931">
      <w:pPr>
        <w:pStyle w:val="FootnoteText"/>
        <w:rPr>
          <w:lang w:val="hy-AM"/>
        </w:rPr>
      </w:pPr>
      <w:r>
        <w:rPr>
          <w:rStyle w:val="FootnoteReference"/>
        </w:rPr>
        <w:footnoteRef/>
      </w:r>
      <w:r w:rsidRPr="0099334B">
        <w:rPr>
          <w:rStyle w:val="Hyperlink"/>
          <w:rFonts w:ascii="Sylfaen" w:hAnsi="Sylfaen"/>
          <w:b/>
          <w:sz w:val="16"/>
          <w:szCs w:val="16"/>
          <w:lang w:val="hy-AM"/>
        </w:rPr>
        <w:t xml:space="preserve"> </w:t>
      </w:r>
      <w:r w:rsidR="00B341E8">
        <w:fldChar w:fldCharType="begin"/>
      </w:r>
      <w:r w:rsidR="00B341E8" w:rsidRPr="008609C4">
        <w:rPr>
          <w:lang w:val="hy-AM"/>
        </w:rPr>
        <w:instrText xml:space="preserve"> HYPERLINK "https://www.infocom.am/hy/Article/83837?fbclid=IwAR1-NDP5P3QQ3erAMGnp8aRyqN60YBGlt9LyFmoqOW6oBEUS0n7XlfHhNOM" </w:instrText>
      </w:r>
      <w:r w:rsidR="00B341E8">
        <w:fldChar w:fldCharType="separate"/>
      </w:r>
      <w:r w:rsidRPr="006D0B8D">
        <w:rPr>
          <w:rStyle w:val="Hyperlink"/>
          <w:rFonts w:ascii="Sylfaen" w:hAnsi="Sylfaen"/>
          <w:b/>
          <w:sz w:val="16"/>
          <w:szCs w:val="16"/>
          <w:lang w:val="hy-AM"/>
        </w:rPr>
        <w:t>https://www.infocom.am/hy/Article/83837?fbclid=IwAR1-NDP5P3QQ3erAMGnp8aRyqN60YBGlt9LyFmoqOW6oBEUS0n7XlfHhNOM</w:t>
      </w:r>
      <w:r w:rsidR="00B341E8">
        <w:rPr>
          <w:rStyle w:val="Hyperlink"/>
          <w:rFonts w:ascii="Sylfaen" w:hAnsi="Sylfaen"/>
          <w:b/>
          <w:sz w:val="16"/>
          <w:szCs w:val="16"/>
          <w:lang w:val="hy-AM"/>
        </w:rPr>
        <w:fldChar w:fldCharType="end"/>
      </w:r>
    </w:p>
  </w:footnote>
  <w:footnote w:id="102">
    <w:p w:rsidR="00561CF1" w:rsidRPr="00C67ACE" w:rsidRDefault="00561CF1" w:rsidP="006D0B8D">
      <w:pPr>
        <w:pStyle w:val="FootnoteText"/>
        <w:spacing w:after="0"/>
        <w:rPr>
          <w:lang w:val="hy-AM"/>
        </w:rPr>
      </w:pPr>
      <w:r>
        <w:rPr>
          <w:rStyle w:val="FootnoteReference"/>
        </w:rPr>
        <w:footnoteRef/>
      </w:r>
      <w:r w:rsidRPr="00C67ACE">
        <w:rPr>
          <w:lang w:val="hy-AM"/>
        </w:rPr>
        <w:t xml:space="preserve"> </w:t>
      </w:r>
      <w:r w:rsidR="00B341E8">
        <w:fldChar w:fldCharType="begin"/>
      </w:r>
      <w:r w:rsidR="00B341E8" w:rsidRPr="008609C4">
        <w:rPr>
          <w:lang w:val="hy-AM"/>
        </w:rPr>
        <w:instrText xml:space="preserve"> HYPERLINK "https://</w:instrText>
      </w:r>
      <w:r w:rsidR="00B341E8" w:rsidRPr="008609C4">
        <w:rPr>
          <w:lang w:val="hy-AM"/>
        </w:rPr>
        <w:instrText xml:space="preserve">oragir.news/hy/material/2022/06/23/47138" </w:instrText>
      </w:r>
      <w:r w:rsidR="00B341E8">
        <w:fldChar w:fldCharType="separate"/>
      </w:r>
      <w:r w:rsidRPr="0099334B">
        <w:rPr>
          <w:rStyle w:val="Hyperlink"/>
          <w:rFonts w:ascii="Sylfaen" w:hAnsi="Sylfaen"/>
          <w:b/>
          <w:sz w:val="16"/>
          <w:szCs w:val="16"/>
          <w:lang w:val="hy-AM"/>
        </w:rPr>
        <w:t>https://oragir.news/hy/material/2022/06/23/47138</w:t>
      </w:r>
      <w:r w:rsidR="00B341E8">
        <w:rPr>
          <w:rStyle w:val="Hyperlink"/>
          <w:rFonts w:ascii="Sylfaen" w:hAnsi="Sylfaen"/>
          <w:b/>
          <w:sz w:val="16"/>
          <w:szCs w:val="16"/>
          <w:lang w:val="hy-AM"/>
        </w:rPr>
        <w:fldChar w:fldCharType="end"/>
      </w:r>
    </w:p>
  </w:footnote>
  <w:footnote w:id="103">
    <w:p w:rsidR="00561CF1" w:rsidRPr="00C67ACE" w:rsidRDefault="00561CF1" w:rsidP="00406931">
      <w:pPr>
        <w:pStyle w:val="FootnoteText"/>
        <w:spacing w:after="0" w:line="240" w:lineRule="auto"/>
        <w:rPr>
          <w:lang w:val="hy-AM"/>
        </w:rPr>
      </w:pPr>
      <w:r>
        <w:rPr>
          <w:rStyle w:val="FootnoteReference"/>
        </w:rPr>
        <w:footnoteRef/>
      </w:r>
      <w:r w:rsidRPr="00C67ACE">
        <w:rPr>
          <w:lang w:val="hy-AM"/>
        </w:rPr>
        <w:t xml:space="preserve"> </w:t>
      </w:r>
      <w:r w:rsidR="00B341E8">
        <w:fldChar w:fldCharType="begin"/>
      </w:r>
      <w:r w:rsidR="00B341E8" w:rsidRPr="008609C4">
        <w:rPr>
          <w:lang w:val="hy-AM"/>
        </w:rPr>
        <w:instrText xml:space="preserve"> HYPERLINK "https://bit.ly/3z7S9XZ" </w:instrText>
      </w:r>
      <w:r w:rsidR="00B341E8">
        <w:fldChar w:fldCharType="separate"/>
      </w:r>
      <w:r w:rsidRPr="0099334B">
        <w:rPr>
          <w:rStyle w:val="Hyperlink"/>
          <w:rFonts w:ascii="Sylfaen" w:hAnsi="Sylfaen"/>
          <w:b/>
          <w:sz w:val="16"/>
          <w:szCs w:val="16"/>
          <w:lang w:val="hy-AM"/>
        </w:rPr>
        <w:t>https://bit.ly/3z7S9XZ</w:t>
      </w:r>
      <w:r w:rsidR="00B341E8">
        <w:rPr>
          <w:rStyle w:val="Hyperlink"/>
          <w:rFonts w:ascii="Sylfaen" w:hAnsi="Sylfaen"/>
          <w:b/>
          <w:sz w:val="16"/>
          <w:szCs w:val="16"/>
          <w:lang w:val="hy-AM"/>
        </w:rPr>
        <w:fldChar w:fldCharType="end"/>
      </w:r>
    </w:p>
  </w:footnote>
  <w:footnote w:id="104">
    <w:p w:rsidR="00561CF1" w:rsidRPr="001255E4" w:rsidRDefault="00561CF1" w:rsidP="00406931">
      <w:pPr>
        <w:pStyle w:val="FootnoteText"/>
        <w:rPr>
          <w:lang w:val="hy-AM"/>
        </w:rPr>
      </w:pPr>
      <w:r>
        <w:rPr>
          <w:rStyle w:val="FootnoteReference"/>
        </w:rPr>
        <w:footnoteRef/>
      </w:r>
      <w:r w:rsidRPr="001255E4">
        <w:rPr>
          <w:lang w:val="hy-AM"/>
        </w:rPr>
        <w:t xml:space="preserve"> </w:t>
      </w:r>
      <w:r w:rsidR="00B341E8">
        <w:fldChar w:fldCharType="begin"/>
      </w:r>
      <w:r w:rsidR="00B341E8" w:rsidRPr="008609C4">
        <w:rPr>
          <w:lang w:val="hy-AM"/>
        </w:rPr>
        <w:instrText xml:space="preserve"> HYPERLINK "https://168.am/2022/06/24/1723904.html" </w:instrText>
      </w:r>
      <w:r w:rsidR="00B341E8">
        <w:fldChar w:fldCharType="separate"/>
      </w:r>
      <w:r w:rsidRPr="0099334B">
        <w:rPr>
          <w:rStyle w:val="Hyperlink"/>
          <w:rFonts w:ascii="Sylfaen" w:hAnsi="Sylfaen"/>
          <w:b/>
          <w:sz w:val="16"/>
          <w:szCs w:val="16"/>
          <w:lang w:val="hy-AM"/>
        </w:rPr>
        <w:t>https://168.am/2022/06/24/1723904.html</w:t>
      </w:r>
      <w:r w:rsidR="00B341E8">
        <w:rPr>
          <w:rStyle w:val="Hyperlink"/>
          <w:rFonts w:ascii="Sylfaen" w:hAnsi="Sylfaen"/>
          <w:b/>
          <w:sz w:val="16"/>
          <w:szCs w:val="16"/>
          <w:lang w:val="hy-AM"/>
        </w:rPr>
        <w:fldChar w:fldCharType="end"/>
      </w:r>
    </w:p>
  </w:footnote>
  <w:footnote w:id="105">
    <w:p w:rsidR="00561CF1" w:rsidRPr="007A18FC" w:rsidRDefault="00561CF1" w:rsidP="00406931">
      <w:pPr>
        <w:pStyle w:val="FootnoteText"/>
        <w:spacing w:after="0" w:line="240" w:lineRule="auto"/>
        <w:rPr>
          <w:lang w:val="hy-AM"/>
        </w:rPr>
      </w:pPr>
      <w:r>
        <w:rPr>
          <w:rStyle w:val="FootnoteReference"/>
        </w:rPr>
        <w:footnoteRef/>
      </w:r>
      <w:r w:rsidRPr="007A18FC">
        <w:rPr>
          <w:lang w:val="hy-AM"/>
        </w:rPr>
        <w:t xml:space="preserve"> </w:t>
      </w:r>
      <w:r w:rsidR="00B341E8">
        <w:fldChar w:fldCharType="begin"/>
      </w:r>
      <w:r w:rsidR="00B341E8" w:rsidRPr="008609C4">
        <w:rPr>
          <w:lang w:val="hy-AM"/>
        </w:rPr>
        <w:instrText xml:space="preserve"> HYPERLINK "https://hetq.am/hy/article/145909?fbclid=IwAR0kzrSBNRX4o7PKWPoc287HH9p09eKL9KZBZP-X-SJ5QOC63A5761adft8" </w:instrText>
      </w:r>
      <w:r w:rsidR="00B341E8">
        <w:fldChar w:fldCharType="separate"/>
      </w:r>
      <w:r w:rsidRPr="0099334B">
        <w:rPr>
          <w:rStyle w:val="Hyperlink"/>
          <w:rFonts w:ascii="Sylfaen" w:hAnsi="Sylfaen"/>
          <w:b/>
          <w:sz w:val="16"/>
          <w:szCs w:val="16"/>
          <w:lang w:val="hy-AM"/>
        </w:rPr>
        <w:t>https://hetq.am/hy/article/145909?fbclid=IwAR0kzrSBNRX4o7PKWPoc287HH9p09eKL9KZBZP-X-SJ5QOC63A5761adft8</w:t>
      </w:r>
      <w:r w:rsidR="00B341E8">
        <w:rPr>
          <w:rStyle w:val="Hyperlink"/>
          <w:rFonts w:ascii="Sylfaen" w:hAnsi="Sylfaen"/>
          <w:b/>
          <w:sz w:val="16"/>
          <w:szCs w:val="16"/>
          <w:lang w:val="hy-AM"/>
        </w:rPr>
        <w:fldChar w:fldCharType="end"/>
      </w:r>
    </w:p>
  </w:footnote>
  <w:footnote w:id="106">
    <w:p w:rsidR="00561CF1" w:rsidRPr="00FA051C" w:rsidRDefault="00561CF1" w:rsidP="006D0B8D">
      <w:pPr>
        <w:pStyle w:val="FootnoteText"/>
        <w:spacing w:after="0"/>
        <w:rPr>
          <w:lang w:val="hy-AM"/>
        </w:rPr>
      </w:pPr>
      <w:r>
        <w:rPr>
          <w:rStyle w:val="FootnoteReference"/>
        </w:rPr>
        <w:footnoteRef/>
      </w:r>
      <w:r w:rsidR="00B341E8">
        <w:fldChar w:fldCharType="begin"/>
      </w:r>
      <w:r w:rsidR="00B341E8" w:rsidRPr="008609C4">
        <w:rPr>
          <w:lang w:val="hy-AM"/>
        </w:rPr>
        <w:instrText xml:space="preserve"> HYPERLINK "https://www.pastinfo.</w:instrText>
      </w:r>
      <w:r w:rsidR="00B341E8" w:rsidRPr="008609C4">
        <w:rPr>
          <w:lang w:val="hy-AM"/>
        </w:rPr>
        <w:instrText xml:space="preserve">am/hy/news/2022/06/25/0pl4o52te/1422480?fbclid=IwAR1FYIdCqHMOtRSKgT3pFk2dePEu0noniHRQtpY4zHpFLYyOc7I91dD71oQ" </w:instrText>
      </w:r>
      <w:r w:rsidR="00B341E8">
        <w:fldChar w:fldCharType="separate"/>
      </w:r>
      <w:r w:rsidRPr="0099334B">
        <w:rPr>
          <w:rStyle w:val="Hyperlink"/>
          <w:rFonts w:ascii="Sylfaen" w:hAnsi="Sylfaen"/>
          <w:b/>
          <w:sz w:val="16"/>
          <w:szCs w:val="16"/>
          <w:lang w:val="hy-AM"/>
        </w:rPr>
        <w:t>https://www.pastinfo.am/hy/news/2022/06/25/0pl4o52te/1422480?fbclid=IwAR1FYIdCqHMOtRSKgT3pFk2dePEu0noniHRQtpY4zHpFLYyOc7I91dD71oQ</w:t>
      </w:r>
      <w:r w:rsidR="00B341E8">
        <w:rPr>
          <w:rStyle w:val="Hyperlink"/>
          <w:rFonts w:ascii="Sylfaen" w:hAnsi="Sylfaen"/>
          <w:b/>
          <w:sz w:val="16"/>
          <w:szCs w:val="16"/>
          <w:lang w:val="hy-AM"/>
        </w:rPr>
        <w:fldChar w:fldCharType="end"/>
      </w:r>
    </w:p>
  </w:footnote>
  <w:footnote w:id="107">
    <w:p w:rsidR="00561CF1" w:rsidRPr="0070631F" w:rsidRDefault="00561CF1" w:rsidP="00406931">
      <w:pPr>
        <w:pStyle w:val="FootnoteText"/>
        <w:rPr>
          <w:lang w:val="hy-AM"/>
        </w:rPr>
      </w:pPr>
      <w:r>
        <w:rPr>
          <w:rStyle w:val="FootnoteReference"/>
        </w:rPr>
        <w:footnoteRef/>
      </w:r>
      <w:r w:rsidRPr="0070631F">
        <w:rPr>
          <w:rFonts w:ascii="Sylfaen" w:hAnsi="Sylfaen"/>
          <w:b/>
          <w:sz w:val="16"/>
          <w:szCs w:val="16"/>
          <w:lang w:val="hy-AM"/>
        </w:rPr>
        <w:t xml:space="preserve"> </w:t>
      </w:r>
      <w:r w:rsidR="00B341E8">
        <w:fldChar w:fldCharType="begin"/>
      </w:r>
      <w:r w:rsidR="00B341E8" w:rsidRPr="008609C4">
        <w:rPr>
          <w:lang w:val="hy-AM"/>
        </w:rPr>
        <w:instrText xml:space="preserve"> HYPERLINK "https://hetq.am/hy/article/119421?fbclid=IwAR0BvMzs5u1nhud3KOWKhn6yqatwDHqw7QvcuVZNqSmZxD5L-eCMqO-WQDU" </w:instrText>
      </w:r>
      <w:r w:rsidR="00B341E8">
        <w:fldChar w:fldCharType="separate"/>
      </w:r>
      <w:r w:rsidRPr="0070631F">
        <w:rPr>
          <w:rStyle w:val="Hyperlink"/>
          <w:rFonts w:ascii="Sylfaen" w:hAnsi="Sylfaen"/>
          <w:b/>
          <w:sz w:val="16"/>
          <w:szCs w:val="16"/>
          <w:lang w:val="hy-AM"/>
        </w:rPr>
        <w:t>https://hetq.am/hy/article/119421?fbclid=IwAR0BvMzs5u1nhud3KOWKhn6yqatwDHqw7QvcuVZNqSmZxD5L-eCMqO-WQDU</w:t>
      </w:r>
      <w:r w:rsidR="00B341E8">
        <w:rPr>
          <w:rStyle w:val="Hyperlink"/>
          <w:rFonts w:ascii="Sylfaen" w:hAnsi="Sylfaen"/>
          <w:b/>
          <w:sz w:val="16"/>
          <w:szCs w:val="16"/>
          <w:lang w:val="hy-AM"/>
        </w:rPr>
        <w:fldChar w:fldCharType="end"/>
      </w:r>
    </w:p>
  </w:footnote>
  <w:footnote w:id="108">
    <w:p w:rsidR="00561CF1" w:rsidRPr="00720385" w:rsidRDefault="00561CF1" w:rsidP="00406931">
      <w:pPr>
        <w:pStyle w:val="FootnoteText"/>
        <w:rPr>
          <w:lang w:val="hy-AM"/>
        </w:rPr>
      </w:pPr>
      <w:r>
        <w:rPr>
          <w:rStyle w:val="FootnoteReference"/>
        </w:rPr>
        <w:footnoteRef/>
      </w:r>
      <w:r w:rsidRPr="00720385">
        <w:rPr>
          <w:lang w:val="hy-AM"/>
        </w:rPr>
        <w:t xml:space="preserve"> </w:t>
      </w:r>
      <w:r w:rsidR="00B341E8">
        <w:fldChar w:fldCharType="begin"/>
      </w:r>
      <w:r w:rsidR="00B341E8" w:rsidRPr="008609C4">
        <w:rPr>
          <w:lang w:val="hy-AM"/>
        </w:rPr>
        <w:instrText xml:space="preserve"> HYPERLINK "http://www.parliamen</w:instrText>
      </w:r>
      <w:r w:rsidR="00B341E8" w:rsidRPr="008609C4">
        <w:rPr>
          <w:lang w:val="hy-AM"/>
        </w:rPr>
        <w:instrText xml:space="preserve">t.am/Council.php?do=show&amp;month=all&amp;year=&amp;cat_id=agendas&amp;agenda=437?lang=arm" </w:instrText>
      </w:r>
      <w:r w:rsidR="00B341E8">
        <w:fldChar w:fldCharType="separate"/>
      </w:r>
      <w:r w:rsidRPr="004F4559">
        <w:rPr>
          <w:rStyle w:val="Hyperlink"/>
          <w:rFonts w:ascii="Sylfaen" w:hAnsi="Sylfaen"/>
          <w:b/>
          <w:sz w:val="16"/>
          <w:szCs w:val="16"/>
          <w:lang w:val="hy-AM"/>
        </w:rPr>
        <w:t>http://www.parliament.am/Council.php?do=show&amp;month=all&amp;year=&amp;cat_id=agendas&amp;agenda=437?lang=arm</w:t>
      </w:r>
      <w:r w:rsidR="00B341E8">
        <w:rPr>
          <w:rStyle w:val="Hyperlink"/>
          <w:rFonts w:ascii="Sylfaen" w:hAnsi="Sylfaen"/>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3"/>
  </w:num>
  <w:num w:numId="8">
    <w:abstractNumId w:val="2"/>
  </w:num>
  <w:num w:numId="9">
    <w:abstractNumId w:val="0"/>
  </w:num>
  <w:num w:numId="10">
    <w:abstractNumId w:val="9"/>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7DD"/>
    <w:rsid w:val="000029AD"/>
    <w:rsid w:val="00002A85"/>
    <w:rsid w:val="00002D40"/>
    <w:rsid w:val="00002E43"/>
    <w:rsid w:val="00003026"/>
    <w:rsid w:val="000031C1"/>
    <w:rsid w:val="00003CC3"/>
    <w:rsid w:val="0000407A"/>
    <w:rsid w:val="000040A6"/>
    <w:rsid w:val="0000447B"/>
    <w:rsid w:val="00004947"/>
    <w:rsid w:val="000052CD"/>
    <w:rsid w:val="00005F8D"/>
    <w:rsid w:val="00006040"/>
    <w:rsid w:val="0000609B"/>
    <w:rsid w:val="00006D32"/>
    <w:rsid w:val="00006D7F"/>
    <w:rsid w:val="000071EE"/>
    <w:rsid w:val="000073B3"/>
    <w:rsid w:val="000074EC"/>
    <w:rsid w:val="00007802"/>
    <w:rsid w:val="00007DD1"/>
    <w:rsid w:val="00010B01"/>
    <w:rsid w:val="00010D62"/>
    <w:rsid w:val="00011241"/>
    <w:rsid w:val="000115D6"/>
    <w:rsid w:val="0001171D"/>
    <w:rsid w:val="000119D4"/>
    <w:rsid w:val="00011C3C"/>
    <w:rsid w:val="00012EC4"/>
    <w:rsid w:val="00013046"/>
    <w:rsid w:val="000130F3"/>
    <w:rsid w:val="00013541"/>
    <w:rsid w:val="000137F7"/>
    <w:rsid w:val="000138F9"/>
    <w:rsid w:val="00013A86"/>
    <w:rsid w:val="00013EAA"/>
    <w:rsid w:val="00013F07"/>
    <w:rsid w:val="00014841"/>
    <w:rsid w:val="000148FF"/>
    <w:rsid w:val="00014BA3"/>
    <w:rsid w:val="00014C1E"/>
    <w:rsid w:val="00014CED"/>
    <w:rsid w:val="00014D4A"/>
    <w:rsid w:val="00014E89"/>
    <w:rsid w:val="00015212"/>
    <w:rsid w:val="00015544"/>
    <w:rsid w:val="00015AD6"/>
    <w:rsid w:val="00015B1A"/>
    <w:rsid w:val="00015B59"/>
    <w:rsid w:val="0001657C"/>
    <w:rsid w:val="00016B49"/>
    <w:rsid w:val="00016B7B"/>
    <w:rsid w:val="00016B93"/>
    <w:rsid w:val="00016E38"/>
    <w:rsid w:val="000171FD"/>
    <w:rsid w:val="00017227"/>
    <w:rsid w:val="000176F6"/>
    <w:rsid w:val="0001790E"/>
    <w:rsid w:val="00017981"/>
    <w:rsid w:val="0002003F"/>
    <w:rsid w:val="00020422"/>
    <w:rsid w:val="00020CE0"/>
    <w:rsid w:val="00020CF9"/>
    <w:rsid w:val="00020E3F"/>
    <w:rsid w:val="00021445"/>
    <w:rsid w:val="0002153A"/>
    <w:rsid w:val="00021677"/>
    <w:rsid w:val="00021747"/>
    <w:rsid w:val="0002178E"/>
    <w:rsid w:val="0002198E"/>
    <w:rsid w:val="000219D1"/>
    <w:rsid w:val="00021A60"/>
    <w:rsid w:val="00021B4E"/>
    <w:rsid w:val="00022189"/>
    <w:rsid w:val="00022446"/>
    <w:rsid w:val="000224FB"/>
    <w:rsid w:val="0002268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73FD"/>
    <w:rsid w:val="00027A1D"/>
    <w:rsid w:val="00027FCE"/>
    <w:rsid w:val="00030098"/>
    <w:rsid w:val="000301CC"/>
    <w:rsid w:val="000305CE"/>
    <w:rsid w:val="0003113D"/>
    <w:rsid w:val="000315A3"/>
    <w:rsid w:val="00031D46"/>
    <w:rsid w:val="00031E24"/>
    <w:rsid w:val="00032F92"/>
    <w:rsid w:val="000330BE"/>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71F1"/>
    <w:rsid w:val="000372CB"/>
    <w:rsid w:val="0003761D"/>
    <w:rsid w:val="00037725"/>
    <w:rsid w:val="00037A41"/>
    <w:rsid w:val="00037F7D"/>
    <w:rsid w:val="0004027A"/>
    <w:rsid w:val="0004041B"/>
    <w:rsid w:val="000405D9"/>
    <w:rsid w:val="00040840"/>
    <w:rsid w:val="00040EC2"/>
    <w:rsid w:val="00041163"/>
    <w:rsid w:val="000418A1"/>
    <w:rsid w:val="00042188"/>
    <w:rsid w:val="000421A1"/>
    <w:rsid w:val="000427A0"/>
    <w:rsid w:val="00042EB0"/>
    <w:rsid w:val="00043028"/>
    <w:rsid w:val="00043107"/>
    <w:rsid w:val="00043CCA"/>
    <w:rsid w:val="00043E09"/>
    <w:rsid w:val="00043E99"/>
    <w:rsid w:val="000443B2"/>
    <w:rsid w:val="000444FB"/>
    <w:rsid w:val="0004454B"/>
    <w:rsid w:val="000447A8"/>
    <w:rsid w:val="000447F9"/>
    <w:rsid w:val="00044851"/>
    <w:rsid w:val="00044F2D"/>
    <w:rsid w:val="00044FF3"/>
    <w:rsid w:val="00045068"/>
    <w:rsid w:val="0004567F"/>
    <w:rsid w:val="00045891"/>
    <w:rsid w:val="0004590E"/>
    <w:rsid w:val="00045AAA"/>
    <w:rsid w:val="00046366"/>
    <w:rsid w:val="000463B9"/>
    <w:rsid w:val="00046796"/>
    <w:rsid w:val="00046B4D"/>
    <w:rsid w:val="00046C88"/>
    <w:rsid w:val="00046DC6"/>
    <w:rsid w:val="000472ED"/>
    <w:rsid w:val="00047403"/>
    <w:rsid w:val="000475EE"/>
    <w:rsid w:val="00047B02"/>
    <w:rsid w:val="00047D7C"/>
    <w:rsid w:val="000507A1"/>
    <w:rsid w:val="000507CC"/>
    <w:rsid w:val="00051329"/>
    <w:rsid w:val="00051CCD"/>
    <w:rsid w:val="000522C4"/>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914"/>
    <w:rsid w:val="00055B8C"/>
    <w:rsid w:val="00055F05"/>
    <w:rsid w:val="00055FE4"/>
    <w:rsid w:val="0005654A"/>
    <w:rsid w:val="00056E75"/>
    <w:rsid w:val="00057928"/>
    <w:rsid w:val="00057A60"/>
    <w:rsid w:val="000609AE"/>
    <w:rsid w:val="00060E07"/>
    <w:rsid w:val="00060E3A"/>
    <w:rsid w:val="00060E7D"/>
    <w:rsid w:val="00061801"/>
    <w:rsid w:val="00061B3F"/>
    <w:rsid w:val="00061B83"/>
    <w:rsid w:val="00061D0D"/>
    <w:rsid w:val="00062838"/>
    <w:rsid w:val="00062A80"/>
    <w:rsid w:val="00063425"/>
    <w:rsid w:val="000637C4"/>
    <w:rsid w:val="000648F8"/>
    <w:rsid w:val="00064917"/>
    <w:rsid w:val="00064BEB"/>
    <w:rsid w:val="00064BEC"/>
    <w:rsid w:val="00064C6E"/>
    <w:rsid w:val="00064CA2"/>
    <w:rsid w:val="00064D7E"/>
    <w:rsid w:val="0006540D"/>
    <w:rsid w:val="000656E4"/>
    <w:rsid w:val="00065A04"/>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635"/>
    <w:rsid w:val="00071D58"/>
    <w:rsid w:val="00072393"/>
    <w:rsid w:val="00072746"/>
    <w:rsid w:val="00073A3A"/>
    <w:rsid w:val="00073E2C"/>
    <w:rsid w:val="00074890"/>
    <w:rsid w:val="000748FD"/>
    <w:rsid w:val="00074D9B"/>
    <w:rsid w:val="00074F25"/>
    <w:rsid w:val="0007501D"/>
    <w:rsid w:val="00075328"/>
    <w:rsid w:val="00075AA4"/>
    <w:rsid w:val="00075BF0"/>
    <w:rsid w:val="00076012"/>
    <w:rsid w:val="00076CE8"/>
    <w:rsid w:val="00076D1E"/>
    <w:rsid w:val="00076F91"/>
    <w:rsid w:val="0007708D"/>
    <w:rsid w:val="0007711A"/>
    <w:rsid w:val="00077426"/>
    <w:rsid w:val="000774C9"/>
    <w:rsid w:val="0007798E"/>
    <w:rsid w:val="000779C8"/>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1F4"/>
    <w:rsid w:val="00084252"/>
    <w:rsid w:val="000844D8"/>
    <w:rsid w:val="00084A3C"/>
    <w:rsid w:val="00084BC6"/>
    <w:rsid w:val="00084D53"/>
    <w:rsid w:val="00084DB4"/>
    <w:rsid w:val="000852C9"/>
    <w:rsid w:val="00085633"/>
    <w:rsid w:val="00085635"/>
    <w:rsid w:val="00085B63"/>
    <w:rsid w:val="00086607"/>
    <w:rsid w:val="00086922"/>
    <w:rsid w:val="00086EC0"/>
    <w:rsid w:val="000874A0"/>
    <w:rsid w:val="00087DA3"/>
    <w:rsid w:val="00090046"/>
    <w:rsid w:val="000900DF"/>
    <w:rsid w:val="000902B5"/>
    <w:rsid w:val="0009038F"/>
    <w:rsid w:val="000903BE"/>
    <w:rsid w:val="00090F99"/>
    <w:rsid w:val="0009161E"/>
    <w:rsid w:val="00091712"/>
    <w:rsid w:val="00091802"/>
    <w:rsid w:val="00091C4A"/>
    <w:rsid w:val="000920AF"/>
    <w:rsid w:val="000920FE"/>
    <w:rsid w:val="000921AD"/>
    <w:rsid w:val="000923CC"/>
    <w:rsid w:val="000925A4"/>
    <w:rsid w:val="00092CB5"/>
    <w:rsid w:val="00092D23"/>
    <w:rsid w:val="000931A3"/>
    <w:rsid w:val="000933F3"/>
    <w:rsid w:val="000937F8"/>
    <w:rsid w:val="00093AB1"/>
    <w:rsid w:val="00093D44"/>
    <w:rsid w:val="000945D1"/>
    <w:rsid w:val="00094C09"/>
    <w:rsid w:val="00094E58"/>
    <w:rsid w:val="0009509F"/>
    <w:rsid w:val="000950E3"/>
    <w:rsid w:val="00095200"/>
    <w:rsid w:val="00095225"/>
    <w:rsid w:val="00095838"/>
    <w:rsid w:val="00095900"/>
    <w:rsid w:val="00095B8D"/>
    <w:rsid w:val="00096B44"/>
    <w:rsid w:val="00096B5A"/>
    <w:rsid w:val="0009775D"/>
    <w:rsid w:val="00097B7B"/>
    <w:rsid w:val="00097C1A"/>
    <w:rsid w:val="000A06BC"/>
    <w:rsid w:val="000A07E6"/>
    <w:rsid w:val="000A0952"/>
    <w:rsid w:val="000A0EC0"/>
    <w:rsid w:val="000A1118"/>
    <w:rsid w:val="000A16BA"/>
    <w:rsid w:val="000A21E6"/>
    <w:rsid w:val="000A28B7"/>
    <w:rsid w:val="000A29E0"/>
    <w:rsid w:val="000A3561"/>
    <w:rsid w:val="000A3973"/>
    <w:rsid w:val="000A3D13"/>
    <w:rsid w:val="000A4469"/>
    <w:rsid w:val="000A48FB"/>
    <w:rsid w:val="000A4C51"/>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5155"/>
    <w:rsid w:val="000B5546"/>
    <w:rsid w:val="000B568F"/>
    <w:rsid w:val="000B58D8"/>
    <w:rsid w:val="000B58EE"/>
    <w:rsid w:val="000B5C5F"/>
    <w:rsid w:val="000B5C89"/>
    <w:rsid w:val="000B7180"/>
    <w:rsid w:val="000B7193"/>
    <w:rsid w:val="000B7DA2"/>
    <w:rsid w:val="000C0440"/>
    <w:rsid w:val="000C0518"/>
    <w:rsid w:val="000C0666"/>
    <w:rsid w:val="000C07D5"/>
    <w:rsid w:val="000C080E"/>
    <w:rsid w:val="000C0ABB"/>
    <w:rsid w:val="000C0FA5"/>
    <w:rsid w:val="000C1463"/>
    <w:rsid w:val="000C1523"/>
    <w:rsid w:val="000C159D"/>
    <w:rsid w:val="000C19AC"/>
    <w:rsid w:val="000C1D12"/>
    <w:rsid w:val="000C1E9E"/>
    <w:rsid w:val="000C2AC8"/>
    <w:rsid w:val="000C31C8"/>
    <w:rsid w:val="000C31E9"/>
    <w:rsid w:val="000C3438"/>
    <w:rsid w:val="000C3533"/>
    <w:rsid w:val="000C3710"/>
    <w:rsid w:val="000C3A7B"/>
    <w:rsid w:val="000C3AD4"/>
    <w:rsid w:val="000C401B"/>
    <w:rsid w:val="000C44B6"/>
    <w:rsid w:val="000C4565"/>
    <w:rsid w:val="000C489E"/>
    <w:rsid w:val="000C4B9D"/>
    <w:rsid w:val="000C4E4A"/>
    <w:rsid w:val="000C4E54"/>
    <w:rsid w:val="000C4F79"/>
    <w:rsid w:val="000C5152"/>
    <w:rsid w:val="000C5D5F"/>
    <w:rsid w:val="000C6031"/>
    <w:rsid w:val="000C60AD"/>
    <w:rsid w:val="000C675E"/>
    <w:rsid w:val="000C67FF"/>
    <w:rsid w:val="000C684A"/>
    <w:rsid w:val="000C691C"/>
    <w:rsid w:val="000C6F42"/>
    <w:rsid w:val="000C7468"/>
    <w:rsid w:val="000C766A"/>
    <w:rsid w:val="000C7A4D"/>
    <w:rsid w:val="000D0338"/>
    <w:rsid w:val="000D04EE"/>
    <w:rsid w:val="000D0502"/>
    <w:rsid w:val="000D1169"/>
    <w:rsid w:val="000D176F"/>
    <w:rsid w:val="000D24C3"/>
    <w:rsid w:val="000D269A"/>
    <w:rsid w:val="000D2B11"/>
    <w:rsid w:val="000D2FB6"/>
    <w:rsid w:val="000D3944"/>
    <w:rsid w:val="000D4484"/>
    <w:rsid w:val="000D4715"/>
    <w:rsid w:val="000D4824"/>
    <w:rsid w:val="000D58ED"/>
    <w:rsid w:val="000D5996"/>
    <w:rsid w:val="000D5A10"/>
    <w:rsid w:val="000D5CF4"/>
    <w:rsid w:val="000D62CF"/>
    <w:rsid w:val="000D7415"/>
    <w:rsid w:val="000D780C"/>
    <w:rsid w:val="000D7887"/>
    <w:rsid w:val="000D7A40"/>
    <w:rsid w:val="000D7A92"/>
    <w:rsid w:val="000E0456"/>
    <w:rsid w:val="000E0543"/>
    <w:rsid w:val="000E0DEC"/>
    <w:rsid w:val="000E0EAE"/>
    <w:rsid w:val="000E10DC"/>
    <w:rsid w:val="000E1DCE"/>
    <w:rsid w:val="000E21BA"/>
    <w:rsid w:val="000E2CEE"/>
    <w:rsid w:val="000E2D98"/>
    <w:rsid w:val="000E2DBC"/>
    <w:rsid w:val="000E2E71"/>
    <w:rsid w:val="000E30CB"/>
    <w:rsid w:val="000E30D4"/>
    <w:rsid w:val="000E31B4"/>
    <w:rsid w:val="000E4208"/>
    <w:rsid w:val="000E45ED"/>
    <w:rsid w:val="000E4C41"/>
    <w:rsid w:val="000E4C7F"/>
    <w:rsid w:val="000E4CCC"/>
    <w:rsid w:val="000E4F0E"/>
    <w:rsid w:val="000E54A9"/>
    <w:rsid w:val="000E57D4"/>
    <w:rsid w:val="000E625A"/>
    <w:rsid w:val="000E6897"/>
    <w:rsid w:val="000E6BD5"/>
    <w:rsid w:val="000E6C3D"/>
    <w:rsid w:val="000E6D48"/>
    <w:rsid w:val="000E6EB7"/>
    <w:rsid w:val="000E710E"/>
    <w:rsid w:val="000E7995"/>
    <w:rsid w:val="000F04DE"/>
    <w:rsid w:val="000F0AFC"/>
    <w:rsid w:val="000F0B11"/>
    <w:rsid w:val="000F1120"/>
    <w:rsid w:val="000F1228"/>
    <w:rsid w:val="000F1314"/>
    <w:rsid w:val="000F19A0"/>
    <w:rsid w:val="000F1BA6"/>
    <w:rsid w:val="000F1F4C"/>
    <w:rsid w:val="000F2035"/>
    <w:rsid w:val="000F2181"/>
    <w:rsid w:val="000F221D"/>
    <w:rsid w:val="000F23DA"/>
    <w:rsid w:val="000F2B3B"/>
    <w:rsid w:val="000F2D62"/>
    <w:rsid w:val="000F34BF"/>
    <w:rsid w:val="000F35B4"/>
    <w:rsid w:val="000F3635"/>
    <w:rsid w:val="000F3A30"/>
    <w:rsid w:val="000F3D04"/>
    <w:rsid w:val="000F4065"/>
    <w:rsid w:val="000F41E9"/>
    <w:rsid w:val="000F422C"/>
    <w:rsid w:val="000F47DC"/>
    <w:rsid w:val="000F49B9"/>
    <w:rsid w:val="000F5015"/>
    <w:rsid w:val="000F5A24"/>
    <w:rsid w:val="000F5FEC"/>
    <w:rsid w:val="000F7008"/>
    <w:rsid w:val="000F77B9"/>
    <w:rsid w:val="000F79D0"/>
    <w:rsid w:val="000F7B7D"/>
    <w:rsid w:val="001009B6"/>
    <w:rsid w:val="00100F21"/>
    <w:rsid w:val="00100FD3"/>
    <w:rsid w:val="00101840"/>
    <w:rsid w:val="00101AC9"/>
    <w:rsid w:val="00101CBD"/>
    <w:rsid w:val="00101FB0"/>
    <w:rsid w:val="00102510"/>
    <w:rsid w:val="00102A2A"/>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53D"/>
    <w:rsid w:val="001068D5"/>
    <w:rsid w:val="00106C25"/>
    <w:rsid w:val="00106F16"/>
    <w:rsid w:val="00107159"/>
    <w:rsid w:val="00107181"/>
    <w:rsid w:val="0010727B"/>
    <w:rsid w:val="001073AF"/>
    <w:rsid w:val="001076CE"/>
    <w:rsid w:val="00107724"/>
    <w:rsid w:val="0010791E"/>
    <w:rsid w:val="00107AC2"/>
    <w:rsid w:val="00107EBC"/>
    <w:rsid w:val="001105BE"/>
    <w:rsid w:val="00110CC5"/>
    <w:rsid w:val="00111569"/>
    <w:rsid w:val="001119AB"/>
    <w:rsid w:val="00111DAB"/>
    <w:rsid w:val="001121A8"/>
    <w:rsid w:val="0011221D"/>
    <w:rsid w:val="001122DF"/>
    <w:rsid w:val="00112501"/>
    <w:rsid w:val="00112673"/>
    <w:rsid w:val="0011284F"/>
    <w:rsid w:val="0011292E"/>
    <w:rsid w:val="00112B29"/>
    <w:rsid w:val="00112C76"/>
    <w:rsid w:val="0011393E"/>
    <w:rsid w:val="00113EBF"/>
    <w:rsid w:val="001140D0"/>
    <w:rsid w:val="001141A0"/>
    <w:rsid w:val="00114437"/>
    <w:rsid w:val="001144C9"/>
    <w:rsid w:val="00114554"/>
    <w:rsid w:val="00114940"/>
    <w:rsid w:val="00114A8F"/>
    <w:rsid w:val="00114E2E"/>
    <w:rsid w:val="00114F0D"/>
    <w:rsid w:val="001151B9"/>
    <w:rsid w:val="001152C7"/>
    <w:rsid w:val="00115334"/>
    <w:rsid w:val="0011555C"/>
    <w:rsid w:val="001157A6"/>
    <w:rsid w:val="001159EB"/>
    <w:rsid w:val="00115B42"/>
    <w:rsid w:val="00115C66"/>
    <w:rsid w:val="00116F9C"/>
    <w:rsid w:val="0011710A"/>
    <w:rsid w:val="0011710E"/>
    <w:rsid w:val="001176EB"/>
    <w:rsid w:val="00117E0A"/>
    <w:rsid w:val="00117EF7"/>
    <w:rsid w:val="00120CB7"/>
    <w:rsid w:val="00121103"/>
    <w:rsid w:val="00121577"/>
    <w:rsid w:val="0012175E"/>
    <w:rsid w:val="00121A86"/>
    <w:rsid w:val="00121D49"/>
    <w:rsid w:val="00121F58"/>
    <w:rsid w:val="00122286"/>
    <w:rsid w:val="001224BF"/>
    <w:rsid w:val="001224FD"/>
    <w:rsid w:val="00122780"/>
    <w:rsid w:val="00122B02"/>
    <w:rsid w:val="00122E48"/>
    <w:rsid w:val="0012352F"/>
    <w:rsid w:val="00123633"/>
    <w:rsid w:val="00123847"/>
    <w:rsid w:val="00123965"/>
    <w:rsid w:val="00123E3D"/>
    <w:rsid w:val="00124253"/>
    <w:rsid w:val="00124336"/>
    <w:rsid w:val="0012474F"/>
    <w:rsid w:val="00124A23"/>
    <w:rsid w:val="00124C96"/>
    <w:rsid w:val="00125556"/>
    <w:rsid w:val="001255E4"/>
    <w:rsid w:val="00125B40"/>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E74"/>
    <w:rsid w:val="001321F2"/>
    <w:rsid w:val="001326DC"/>
    <w:rsid w:val="00132723"/>
    <w:rsid w:val="0013278C"/>
    <w:rsid w:val="0013294C"/>
    <w:rsid w:val="001334AB"/>
    <w:rsid w:val="001334F1"/>
    <w:rsid w:val="0013399C"/>
    <w:rsid w:val="001341C9"/>
    <w:rsid w:val="001342CC"/>
    <w:rsid w:val="00134744"/>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CCE"/>
    <w:rsid w:val="00136D22"/>
    <w:rsid w:val="00136E43"/>
    <w:rsid w:val="00137506"/>
    <w:rsid w:val="001379A3"/>
    <w:rsid w:val="00137A4C"/>
    <w:rsid w:val="00137BD7"/>
    <w:rsid w:val="001407D5"/>
    <w:rsid w:val="00140BF5"/>
    <w:rsid w:val="00140D05"/>
    <w:rsid w:val="00141205"/>
    <w:rsid w:val="0014146F"/>
    <w:rsid w:val="00141806"/>
    <w:rsid w:val="00141C7C"/>
    <w:rsid w:val="00141CC8"/>
    <w:rsid w:val="00141D1A"/>
    <w:rsid w:val="00142563"/>
    <w:rsid w:val="00142753"/>
    <w:rsid w:val="001435FA"/>
    <w:rsid w:val="00143755"/>
    <w:rsid w:val="0014388C"/>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A4A"/>
    <w:rsid w:val="00150B6F"/>
    <w:rsid w:val="00150BA5"/>
    <w:rsid w:val="001514AD"/>
    <w:rsid w:val="001519B3"/>
    <w:rsid w:val="00151EC9"/>
    <w:rsid w:val="001520EC"/>
    <w:rsid w:val="00152836"/>
    <w:rsid w:val="00152D5C"/>
    <w:rsid w:val="00152DB6"/>
    <w:rsid w:val="00152FEE"/>
    <w:rsid w:val="0015300E"/>
    <w:rsid w:val="001533FA"/>
    <w:rsid w:val="00153D51"/>
    <w:rsid w:val="00154828"/>
    <w:rsid w:val="001548CD"/>
    <w:rsid w:val="00154EFA"/>
    <w:rsid w:val="00154F02"/>
    <w:rsid w:val="00155266"/>
    <w:rsid w:val="00155890"/>
    <w:rsid w:val="00156316"/>
    <w:rsid w:val="00156C47"/>
    <w:rsid w:val="00156E07"/>
    <w:rsid w:val="001571A9"/>
    <w:rsid w:val="0015723A"/>
    <w:rsid w:val="0015730C"/>
    <w:rsid w:val="00157BF4"/>
    <w:rsid w:val="001600E0"/>
    <w:rsid w:val="0016036F"/>
    <w:rsid w:val="0016042B"/>
    <w:rsid w:val="00160DE8"/>
    <w:rsid w:val="00160E66"/>
    <w:rsid w:val="00161093"/>
    <w:rsid w:val="00161098"/>
    <w:rsid w:val="0016137E"/>
    <w:rsid w:val="00161645"/>
    <w:rsid w:val="00161BDE"/>
    <w:rsid w:val="00161D16"/>
    <w:rsid w:val="001623B8"/>
    <w:rsid w:val="001628AD"/>
    <w:rsid w:val="00162BC8"/>
    <w:rsid w:val="00162DAE"/>
    <w:rsid w:val="00163969"/>
    <w:rsid w:val="00163D67"/>
    <w:rsid w:val="00163E09"/>
    <w:rsid w:val="00163E5C"/>
    <w:rsid w:val="001642A7"/>
    <w:rsid w:val="0016441E"/>
    <w:rsid w:val="0016444A"/>
    <w:rsid w:val="00164B81"/>
    <w:rsid w:val="00164EED"/>
    <w:rsid w:val="00164FFB"/>
    <w:rsid w:val="0016517E"/>
    <w:rsid w:val="00165403"/>
    <w:rsid w:val="00165678"/>
    <w:rsid w:val="00165BE6"/>
    <w:rsid w:val="00165CF0"/>
    <w:rsid w:val="00165E1D"/>
    <w:rsid w:val="00166135"/>
    <w:rsid w:val="0016625D"/>
    <w:rsid w:val="00166845"/>
    <w:rsid w:val="0016766B"/>
    <w:rsid w:val="0016766F"/>
    <w:rsid w:val="001676C3"/>
    <w:rsid w:val="00167809"/>
    <w:rsid w:val="001678AF"/>
    <w:rsid w:val="001705EC"/>
    <w:rsid w:val="0017093C"/>
    <w:rsid w:val="00170D41"/>
    <w:rsid w:val="00170FCF"/>
    <w:rsid w:val="0017102F"/>
    <w:rsid w:val="001711C2"/>
    <w:rsid w:val="001711FF"/>
    <w:rsid w:val="001712B1"/>
    <w:rsid w:val="001712D3"/>
    <w:rsid w:val="001712EE"/>
    <w:rsid w:val="00171311"/>
    <w:rsid w:val="00171B21"/>
    <w:rsid w:val="00171BF4"/>
    <w:rsid w:val="001721D2"/>
    <w:rsid w:val="00172F12"/>
    <w:rsid w:val="00173B02"/>
    <w:rsid w:val="00173BB5"/>
    <w:rsid w:val="00173D42"/>
    <w:rsid w:val="0017415C"/>
    <w:rsid w:val="001741A7"/>
    <w:rsid w:val="001748C3"/>
    <w:rsid w:val="00174991"/>
    <w:rsid w:val="00174D8D"/>
    <w:rsid w:val="00175B80"/>
    <w:rsid w:val="00175DDC"/>
    <w:rsid w:val="00175FBB"/>
    <w:rsid w:val="00176282"/>
    <w:rsid w:val="001763B5"/>
    <w:rsid w:val="00176705"/>
    <w:rsid w:val="001768DD"/>
    <w:rsid w:val="00176C5C"/>
    <w:rsid w:val="00176E26"/>
    <w:rsid w:val="00176E94"/>
    <w:rsid w:val="0017746A"/>
    <w:rsid w:val="00177B6F"/>
    <w:rsid w:val="00177BBB"/>
    <w:rsid w:val="00180238"/>
    <w:rsid w:val="0018058E"/>
    <w:rsid w:val="00180ECC"/>
    <w:rsid w:val="00181150"/>
    <w:rsid w:val="0018147A"/>
    <w:rsid w:val="00181538"/>
    <w:rsid w:val="00181892"/>
    <w:rsid w:val="00181F80"/>
    <w:rsid w:val="0018223A"/>
    <w:rsid w:val="00182430"/>
    <w:rsid w:val="0018247B"/>
    <w:rsid w:val="001825DD"/>
    <w:rsid w:val="00182792"/>
    <w:rsid w:val="00182824"/>
    <w:rsid w:val="00183656"/>
    <w:rsid w:val="00183A1F"/>
    <w:rsid w:val="00183EC7"/>
    <w:rsid w:val="0018401C"/>
    <w:rsid w:val="00184312"/>
    <w:rsid w:val="0018453E"/>
    <w:rsid w:val="001848ED"/>
    <w:rsid w:val="00184A49"/>
    <w:rsid w:val="00184CAB"/>
    <w:rsid w:val="00185920"/>
    <w:rsid w:val="0018595D"/>
    <w:rsid w:val="00185B44"/>
    <w:rsid w:val="0018670F"/>
    <w:rsid w:val="001867A0"/>
    <w:rsid w:val="00186A95"/>
    <w:rsid w:val="00186B73"/>
    <w:rsid w:val="00186DF9"/>
    <w:rsid w:val="00186E4F"/>
    <w:rsid w:val="00186EFA"/>
    <w:rsid w:val="00186F76"/>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33"/>
    <w:rsid w:val="001A1B6D"/>
    <w:rsid w:val="001A1D5F"/>
    <w:rsid w:val="001A1D7A"/>
    <w:rsid w:val="001A1FBA"/>
    <w:rsid w:val="001A2012"/>
    <w:rsid w:val="001A22CF"/>
    <w:rsid w:val="001A29D2"/>
    <w:rsid w:val="001A2CAB"/>
    <w:rsid w:val="001A2CE3"/>
    <w:rsid w:val="001A2E2F"/>
    <w:rsid w:val="001A3339"/>
    <w:rsid w:val="001A360E"/>
    <w:rsid w:val="001A38A2"/>
    <w:rsid w:val="001A39D0"/>
    <w:rsid w:val="001A3C92"/>
    <w:rsid w:val="001A3F03"/>
    <w:rsid w:val="001A4092"/>
    <w:rsid w:val="001A41E2"/>
    <w:rsid w:val="001A46CC"/>
    <w:rsid w:val="001A4A85"/>
    <w:rsid w:val="001A5747"/>
    <w:rsid w:val="001A59DA"/>
    <w:rsid w:val="001A5D78"/>
    <w:rsid w:val="001A63D3"/>
    <w:rsid w:val="001A6992"/>
    <w:rsid w:val="001A69B5"/>
    <w:rsid w:val="001A6AC9"/>
    <w:rsid w:val="001A6AD1"/>
    <w:rsid w:val="001A6C19"/>
    <w:rsid w:val="001A6CBD"/>
    <w:rsid w:val="001A7902"/>
    <w:rsid w:val="001A79E6"/>
    <w:rsid w:val="001A7F97"/>
    <w:rsid w:val="001B0EEF"/>
    <w:rsid w:val="001B13F3"/>
    <w:rsid w:val="001B1CFA"/>
    <w:rsid w:val="001B1D0F"/>
    <w:rsid w:val="001B2463"/>
    <w:rsid w:val="001B2929"/>
    <w:rsid w:val="001B2CBF"/>
    <w:rsid w:val="001B3013"/>
    <w:rsid w:val="001B308E"/>
    <w:rsid w:val="001B341C"/>
    <w:rsid w:val="001B34FE"/>
    <w:rsid w:val="001B3575"/>
    <w:rsid w:val="001B36DF"/>
    <w:rsid w:val="001B377C"/>
    <w:rsid w:val="001B3CE1"/>
    <w:rsid w:val="001B417F"/>
    <w:rsid w:val="001B4659"/>
    <w:rsid w:val="001B484A"/>
    <w:rsid w:val="001B518C"/>
    <w:rsid w:val="001B529A"/>
    <w:rsid w:val="001B5590"/>
    <w:rsid w:val="001B578F"/>
    <w:rsid w:val="001B5952"/>
    <w:rsid w:val="001B5AF3"/>
    <w:rsid w:val="001B61BC"/>
    <w:rsid w:val="001B68D4"/>
    <w:rsid w:val="001B6DF5"/>
    <w:rsid w:val="001B77B8"/>
    <w:rsid w:val="001B782C"/>
    <w:rsid w:val="001B78AA"/>
    <w:rsid w:val="001B7957"/>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1F9B"/>
    <w:rsid w:val="001D216D"/>
    <w:rsid w:val="001D27E5"/>
    <w:rsid w:val="001D2A32"/>
    <w:rsid w:val="001D2AB8"/>
    <w:rsid w:val="001D2B17"/>
    <w:rsid w:val="001D3696"/>
    <w:rsid w:val="001D3765"/>
    <w:rsid w:val="001D39F7"/>
    <w:rsid w:val="001D3B64"/>
    <w:rsid w:val="001D42BD"/>
    <w:rsid w:val="001D4A30"/>
    <w:rsid w:val="001D4ACB"/>
    <w:rsid w:val="001D4DF2"/>
    <w:rsid w:val="001D4ECB"/>
    <w:rsid w:val="001D504B"/>
    <w:rsid w:val="001D5620"/>
    <w:rsid w:val="001D58B8"/>
    <w:rsid w:val="001D5986"/>
    <w:rsid w:val="001D5D65"/>
    <w:rsid w:val="001D605F"/>
    <w:rsid w:val="001D6401"/>
    <w:rsid w:val="001D680B"/>
    <w:rsid w:val="001D6861"/>
    <w:rsid w:val="001D694D"/>
    <w:rsid w:val="001D6AEC"/>
    <w:rsid w:val="001D6C92"/>
    <w:rsid w:val="001D6F2A"/>
    <w:rsid w:val="001D7138"/>
    <w:rsid w:val="001D745D"/>
    <w:rsid w:val="001D7C89"/>
    <w:rsid w:val="001E0062"/>
    <w:rsid w:val="001E0153"/>
    <w:rsid w:val="001E016E"/>
    <w:rsid w:val="001E01D2"/>
    <w:rsid w:val="001E0C14"/>
    <w:rsid w:val="001E0DCF"/>
    <w:rsid w:val="001E1134"/>
    <w:rsid w:val="001E155C"/>
    <w:rsid w:val="001E1F6E"/>
    <w:rsid w:val="001E20A3"/>
    <w:rsid w:val="001E2139"/>
    <w:rsid w:val="001E21C7"/>
    <w:rsid w:val="001E2299"/>
    <w:rsid w:val="001E25F5"/>
    <w:rsid w:val="001E27D0"/>
    <w:rsid w:val="001E2968"/>
    <w:rsid w:val="001E372B"/>
    <w:rsid w:val="001E3920"/>
    <w:rsid w:val="001E39C5"/>
    <w:rsid w:val="001E4878"/>
    <w:rsid w:val="001E487E"/>
    <w:rsid w:val="001E491F"/>
    <w:rsid w:val="001E57A0"/>
    <w:rsid w:val="001E58C5"/>
    <w:rsid w:val="001E5B7F"/>
    <w:rsid w:val="001E5CE4"/>
    <w:rsid w:val="001E5F53"/>
    <w:rsid w:val="001E5FFE"/>
    <w:rsid w:val="001E6377"/>
    <w:rsid w:val="001E63CA"/>
    <w:rsid w:val="001E63CD"/>
    <w:rsid w:val="001E6407"/>
    <w:rsid w:val="001E6DCC"/>
    <w:rsid w:val="001E6FBA"/>
    <w:rsid w:val="001E715D"/>
    <w:rsid w:val="001E72B1"/>
    <w:rsid w:val="001E7E87"/>
    <w:rsid w:val="001F07C2"/>
    <w:rsid w:val="001F0B85"/>
    <w:rsid w:val="001F0C3B"/>
    <w:rsid w:val="001F1020"/>
    <w:rsid w:val="001F1171"/>
    <w:rsid w:val="001F17C4"/>
    <w:rsid w:val="001F199C"/>
    <w:rsid w:val="001F255D"/>
    <w:rsid w:val="001F26B7"/>
    <w:rsid w:val="001F2CA3"/>
    <w:rsid w:val="001F3014"/>
    <w:rsid w:val="001F322F"/>
    <w:rsid w:val="001F38D7"/>
    <w:rsid w:val="001F3A29"/>
    <w:rsid w:val="001F3B46"/>
    <w:rsid w:val="001F3CC8"/>
    <w:rsid w:val="001F3EFB"/>
    <w:rsid w:val="001F4185"/>
    <w:rsid w:val="001F41A3"/>
    <w:rsid w:val="001F41EA"/>
    <w:rsid w:val="001F4364"/>
    <w:rsid w:val="001F43AD"/>
    <w:rsid w:val="001F47BD"/>
    <w:rsid w:val="001F4C19"/>
    <w:rsid w:val="001F4CAA"/>
    <w:rsid w:val="001F4D02"/>
    <w:rsid w:val="001F4F84"/>
    <w:rsid w:val="001F516B"/>
    <w:rsid w:val="001F53E2"/>
    <w:rsid w:val="001F58B2"/>
    <w:rsid w:val="001F5E21"/>
    <w:rsid w:val="001F6124"/>
    <w:rsid w:val="001F6D7D"/>
    <w:rsid w:val="001F7753"/>
    <w:rsid w:val="001F7A0C"/>
    <w:rsid w:val="001F7B3B"/>
    <w:rsid w:val="002004AE"/>
    <w:rsid w:val="00200941"/>
    <w:rsid w:val="00200B59"/>
    <w:rsid w:val="00200B88"/>
    <w:rsid w:val="002015B4"/>
    <w:rsid w:val="00201DE0"/>
    <w:rsid w:val="00201E40"/>
    <w:rsid w:val="00202206"/>
    <w:rsid w:val="002023A2"/>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5F99"/>
    <w:rsid w:val="0020623F"/>
    <w:rsid w:val="002065DA"/>
    <w:rsid w:val="002066A9"/>
    <w:rsid w:val="00206A04"/>
    <w:rsid w:val="00206DD1"/>
    <w:rsid w:val="00206F27"/>
    <w:rsid w:val="002079E7"/>
    <w:rsid w:val="00207C7A"/>
    <w:rsid w:val="002101F0"/>
    <w:rsid w:val="00210D54"/>
    <w:rsid w:val="00210DE2"/>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FA3"/>
    <w:rsid w:val="002170E6"/>
    <w:rsid w:val="0021751C"/>
    <w:rsid w:val="00217A67"/>
    <w:rsid w:val="00217D0B"/>
    <w:rsid w:val="00220282"/>
    <w:rsid w:val="00220C63"/>
    <w:rsid w:val="00220EE4"/>
    <w:rsid w:val="00221199"/>
    <w:rsid w:val="00221262"/>
    <w:rsid w:val="002212FF"/>
    <w:rsid w:val="00221B41"/>
    <w:rsid w:val="002223AD"/>
    <w:rsid w:val="002224F2"/>
    <w:rsid w:val="002225A7"/>
    <w:rsid w:val="00222CC8"/>
    <w:rsid w:val="00223610"/>
    <w:rsid w:val="0022377D"/>
    <w:rsid w:val="00223B5F"/>
    <w:rsid w:val="0022422B"/>
    <w:rsid w:val="002244D6"/>
    <w:rsid w:val="002246C0"/>
    <w:rsid w:val="0022573D"/>
    <w:rsid w:val="002258D1"/>
    <w:rsid w:val="00225A81"/>
    <w:rsid w:val="00225A9F"/>
    <w:rsid w:val="00225BF7"/>
    <w:rsid w:val="00225F61"/>
    <w:rsid w:val="00226343"/>
    <w:rsid w:val="002264E8"/>
    <w:rsid w:val="00226BB1"/>
    <w:rsid w:val="00226C24"/>
    <w:rsid w:val="00227BA4"/>
    <w:rsid w:val="00230528"/>
    <w:rsid w:val="00230988"/>
    <w:rsid w:val="00230AD5"/>
    <w:rsid w:val="00231286"/>
    <w:rsid w:val="00231442"/>
    <w:rsid w:val="00231A31"/>
    <w:rsid w:val="00231E44"/>
    <w:rsid w:val="002320D1"/>
    <w:rsid w:val="0023278A"/>
    <w:rsid w:val="0023293D"/>
    <w:rsid w:val="00232991"/>
    <w:rsid w:val="002329A9"/>
    <w:rsid w:val="002333A2"/>
    <w:rsid w:val="00233AF1"/>
    <w:rsid w:val="00233FDC"/>
    <w:rsid w:val="00234AB0"/>
    <w:rsid w:val="00234C2C"/>
    <w:rsid w:val="00234E1B"/>
    <w:rsid w:val="00234E21"/>
    <w:rsid w:val="00235348"/>
    <w:rsid w:val="00235F66"/>
    <w:rsid w:val="002360CE"/>
    <w:rsid w:val="00236108"/>
    <w:rsid w:val="00236546"/>
    <w:rsid w:val="002367D2"/>
    <w:rsid w:val="002370E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8E5"/>
    <w:rsid w:val="00242A24"/>
    <w:rsid w:val="00242B82"/>
    <w:rsid w:val="0024317E"/>
    <w:rsid w:val="0024391D"/>
    <w:rsid w:val="00243A47"/>
    <w:rsid w:val="00243B98"/>
    <w:rsid w:val="00244240"/>
    <w:rsid w:val="002445A9"/>
    <w:rsid w:val="002447CF"/>
    <w:rsid w:val="0024499B"/>
    <w:rsid w:val="00244DF8"/>
    <w:rsid w:val="00244E6B"/>
    <w:rsid w:val="002459F7"/>
    <w:rsid w:val="00246723"/>
    <w:rsid w:val="002467F0"/>
    <w:rsid w:val="00246A48"/>
    <w:rsid w:val="00246ADC"/>
    <w:rsid w:val="00246E87"/>
    <w:rsid w:val="00247846"/>
    <w:rsid w:val="00247DAA"/>
    <w:rsid w:val="00247DE4"/>
    <w:rsid w:val="00250345"/>
    <w:rsid w:val="002506B5"/>
    <w:rsid w:val="0025097C"/>
    <w:rsid w:val="00250AFD"/>
    <w:rsid w:val="00251857"/>
    <w:rsid w:val="00251E9B"/>
    <w:rsid w:val="0025255F"/>
    <w:rsid w:val="0025279E"/>
    <w:rsid w:val="00252851"/>
    <w:rsid w:val="00252A84"/>
    <w:rsid w:val="00252CFA"/>
    <w:rsid w:val="00252FF3"/>
    <w:rsid w:val="002530B0"/>
    <w:rsid w:val="002535FA"/>
    <w:rsid w:val="002538ED"/>
    <w:rsid w:val="0025410D"/>
    <w:rsid w:val="0025444D"/>
    <w:rsid w:val="0025467E"/>
    <w:rsid w:val="00254B55"/>
    <w:rsid w:val="00254BC7"/>
    <w:rsid w:val="00254D05"/>
    <w:rsid w:val="00255609"/>
    <w:rsid w:val="00255926"/>
    <w:rsid w:val="00255BF6"/>
    <w:rsid w:val="00255E39"/>
    <w:rsid w:val="00256423"/>
    <w:rsid w:val="0025671E"/>
    <w:rsid w:val="00256853"/>
    <w:rsid w:val="00256DB1"/>
    <w:rsid w:val="002577B5"/>
    <w:rsid w:val="002577FE"/>
    <w:rsid w:val="00257C9F"/>
    <w:rsid w:val="00257E3F"/>
    <w:rsid w:val="00257EF7"/>
    <w:rsid w:val="00257F83"/>
    <w:rsid w:val="0026063B"/>
    <w:rsid w:val="0026073C"/>
    <w:rsid w:val="002618A3"/>
    <w:rsid w:val="0026190D"/>
    <w:rsid w:val="00261D83"/>
    <w:rsid w:val="002624F4"/>
    <w:rsid w:val="00262DE6"/>
    <w:rsid w:val="0026300B"/>
    <w:rsid w:val="002633D0"/>
    <w:rsid w:val="0026357B"/>
    <w:rsid w:val="00263D5F"/>
    <w:rsid w:val="002640DE"/>
    <w:rsid w:val="00264766"/>
    <w:rsid w:val="00265348"/>
    <w:rsid w:val="002656A1"/>
    <w:rsid w:val="002659FC"/>
    <w:rsid w:val="00265DD2"/>
    <w:rsid w:val="00266069"/>
    <w:rsid w:val="0026611C"/>
    <w:rsid w:val="0026613D"/>
    <w:rsid w:val="002664F1"/>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DB0"/>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2D1"/>
    <w:rsid w:val="002816BB"/>
    <w:rsid w:val="00281BF8"/>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468A"/>
    <w:rsid w:val="00284B0A"/>
    <w:rsid w:val="00284C6F"/>
    <w:rsid w:val="00285216"/>
    <w:rsid w:val="00285836"/>
    <w:rsid w:val="00285C24"/>
    <w:rsid w:val="00286284"/>
    <w:rsid w:val="00286A83"/>
    <w:rsid w:val="00286BE8"/>
    <w:rsid w:val="00286C60"/>
    <w:rsid w:val="0028798C"/>
    <w:rsid w:val="00287AEF"/>
    <w:rsid w:val="00290649"/>
    <w:rsid w:val="00290767"/>
    <w:rsid w:val="00290B34"/>
    <w:rsid w:val="00290D4E"/>
    <w:rsid w:val="0029111D"/>
    <w:rsid w:val="002912D5"/>
    <w:rsid w:val="002915E2"/>
    <w:rsid w:val="0029193C"/>
    <w:rsid w:val="002919B1"/>
    <w:rsid w:val="00291C9F"/>
    <w:rsid w:val="00291CED"/>
    <w:rsid w:val="002920A0"/>
    <w:rsid w:val="002927DC"/>
    <w:rsid w:val="00292B04"/>
    <w:rsid w:val="00292BB7"/>
    <w:rsid w:val="00292F7D"/>
    <w:rsid w:val="00293255"/>
    <w:rsid w:val="002933F1"/>
    <w:rsid w:val="00293581"/>
    <w:rsid w:val="00293AB8"/>
    <w:rsid w:val="00293D3B"/>
    <w:rsid w:val="00293FA8"/>
    <w:rsid w:val="002943A7"/>
    <w:rsid w:val="00294668"/>
    <w:rsid w:val="00294809"/>
    <w:rsid w:val="00294D90"/>
    <w:rsid w:val="0029501A"/>
    <w:rsid w:val="002951D7"/>
    <w:rsid w:val="002951E1"/>
    <w:rsid w:val="002952E1"/>
    <w:rsid w:val="0029597F"/>
    <w:rsid w:val="00295BE2"/>
    <w:rsid w:val="00295C91"/>
    <w:rsid w:val="00295E68"/>
    <w:rsid w:val="0029655F"/>
    <w:rsid w:val="002965C1"/>
    <w:rsid w:val="00296640"/>
    <w:rsid w:val="002967D0"/>
    <w:rsid w:val="00296A6F"/>
    <w:rsid w:val="00296D43"/>
    <w:rsid w:val="00296DE5"/>
    <w:rsid w:val="00296E74"/>
    <w:rsid w:val="0029728E"/>
    <w:rsid w:val="0029746F"/>
    <w:rsid w:val="002974E2"/>
    <w:rsid w:val="00297673"/>
    <w:rsid w:val="002978FC"/>
    <w:rsid w:val="002979FB"/>
    <w:rsid w:val="00297BE0"/>
    <w:rsid w:val="00297D08"/>
    <w:rsid w:val="00297D63"/>
    <w:rsid w:val="00297ED4"/>
    <w:rsid w:val="002A00DB"/>
    <w:rsid w:val="002A02F7"/>
    <w:rsid w:val="002A039B"/>
    <w:rsid w:val="002A0437"/>
    <w:rsid w:val="002A06B0"/>
    <w:rsid w:val="002A06CB"/>
    <w:rsid w:val="002A0A5C"/>
    <w:rsid w:val="002A0DC6"/>
    <w:rsid w:val="002A0DDA"/>
    <w:rsid w:val="002A1253"/>
    <w:rsid w:val="002A150A"/>
    <w:rsid w:val="002A1879"/>
    <w:rsid w:val="002A190C"/>
    <w:rsid w:val="002A194A"/>
    <w:rsid w:val="002A1A6E"/>
    <w:rsid w:val="002A1ABD"/>
    <w:rsid w:val="002A1BC2"/>
    <w:rsid w:val="002A1C7D"/>
    <w:rsid w:val="002A21D9"/>
    <w:rsid w:val="002A2343"/>
    <w:rsid w:val="002A23F7"/>
    <w:rsid w:val="002A2548"/>
    <w:rsid w:val="002A2D51"/>
    <w:rsid w:val="002A30A5"/>
    <w:rsid w:val="002A34C7"/>
    <w:rsid w:val="002A39BB"/>
    <w:rsid w:val="002A4986"/>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18B3"/>
    <w:rsid w:val="002B2330"/>
    <w:rsid w:val="002B24D0"/>
    <w:rsid w:val="002B298F"/>
    <w:rsid w:val="002B2B7D"/>
    <w:rsid w:val="002B2F10"/>
    <w:rsid w:val="002B31DB"/>
    <w:rsid w:val="002B3208"/>
    <w:rsid w:val="002B3641"/>
    <w:rsid w:val="002B3686"/>
    <w:rsid w:val="002B3D92"/>
    <w:rsid w:val="002B4B40"/>
    <w:rsid w:val="002B4B55"/>
    <w:rsid w:val="002B4CB3"/>
    <w:rsid w:val="002B5506"/>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4E68"/>
    <w:rsid w:val="002C517D"/>
    <w:rsid w:val="002C51B8"/>
    <w:rsid w:val="002C5426"/>
    <w:rsid w:val="002C56A7"/>
    <w:rsid w:val="002C5743"/>
    <w:rsid w:val="002C57C4"/>
    <w:rsid w:val="002C5904"/>
    <w:rsid w:val="002C5B0D"/>
    <w:rsid w:val="002C5DC8"/>
    <w:rsid w:val="002C5E83"/>
    <w:rsid w:val="002C5F15"/>
    <w:rsid w:val="002C6399"/>
    <w:rsid w:val="002C75A4"/>
    <w:rsid w:val="002C79D1"/>
    <w:rsid w:val="002C7A64"/>
    <w:rsid w:val="002C7BF7"/>
    <w:rsid w:val="002C7DF4"/>
    <w:rsid w:val="002D04F9"/>
    <w:rsid w:val="002D087C"/>
    <w:rsid w:val="002D0DBE"/>
    <w:rsid w:val="002D15E8"/>
    <w:rsid w:val="002D19C4"/>
    <w:rsid w:val="002D1A75"/>
    <w:rsid w:val="002D2031"/>
    <w:rsid w:val="002D2396"/>
    <w:rsid w:val="002D24A9"/>
    <w:rsid w:val="002D2721"/>
    <w:rsid w:val="002D2859"/>
    <w:rsid w:val="002D2C23"/>
    <w:rsid w:val="002D2C89"/>
    <w:rsid w:val="002D3188"/>
    <w:rsid w:val="002D3687"/>
    <w:rsid w:val="002D3954"/>
    <w:rsid w:val="002D3B29"/>
    <w:rsid w:val="002D3B46"/>
    <w:rsid w:val="002D45AA"/>
    <w:rsid w:val="002D45E5"/>
    <w:rsid w:val="002D4725"/>
    <w:rsid w:val="002D504F"/>
    <w:rsid w:val="002D50E3"/>
    <w:rsid w:val="002D542C"/>
    <w:rsid w:val="002D5490"/>
    <w:rsid w:val="002D5790"/>
    <w:rsid w:val="002D58D3"/>
    <w:rsid w:val="002D5A3A"/>
    <w:rsid w:val="002D5A7B"/>
    <w:rsid w:val="002D5B74"/>
    <w:rsid w:val="002D5D4F"/>
    <w:rsid w:val="002D6052"/>
    <w:rsid w:val="002D6472"/>
    <w:rsid w:val="002D6481"/>
    <w:rsid w:val="002D734D"/>
    <w:rsid w:val="002D77B5"/>
    <w:rsid w:val="002D7905"/>
    <w:rsid w:val="002D7A1D"/>
    <w:rsid w:val="002E104F"/>
    <w:rsid w:val="002E10BB"/>
    <w:rsid w:val="002E1791"/>
    <w:rsid w:val="002E1A5E"/>
    <w:rsid w:val="002E1AB0"/>
    <w:rsid w:val="002E1C07"/>
    <w:rsid w:val="002E1C91"/>
    <w:rsid w:val="002E1F52"/>
    <w:rsid w:val="002E2600"/>
    <w:rsid w:val="002E28DF"/>
    <w:rsid w:val="002E2C2A"/>
    <w:rsid w:val="002E2F35"/>
    <w:rsid w:val="002E3055"/>
    <w:rsid w:val="002E331E"/>
    <w:rsid w:val="002E3568"/>
    <w:rsid w:val="002E36FA"/>
    <w:rsid w:val="002E3CE4"/>
    <w:rsid w:val="002E4D2D"/>
    <w:rsid w:val="002E4D8B"/>
    <w:rsid w:val="002E6173"/>
    <w:rsid w:val="002E6BD2"/>
    <w:rsid w:val="002E6DF2"/>
    <w:rsid w:val="002E7049"/>
    <w:rsid w:val="002E748B"/>
    <w:rsid w:val="002E78B1"/>
    <w:rsid w:val="002E7BBC"/>
    <w:rsid w:val="002F0226"/>
    <w:rsid w:val="002F0D1D"/>
    <w:rsid w:val="002F0E64"/>
    <w:rsid w:val="002F1B08"/>
    <w:rsid w:val="002F1B47"/>
    <w:rsid w:val="002F1B77"/>
    <w:rsid w:val="002F1CA5"/>
    <w:rsid w:val="002F214B"/>
    <w:rsid w:val="002F215D"/>
    <w:rsid w:val="002F251D"/>
    <w:rsid w:val="002F2EA1"/>
    <w:rsid w:val="002F335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511"/>
    <w:rsid w:val="0030069F"/>
    <w:rsid w:val="00300B54"/>
    <w:rsid w:val="0030109D"/>
    <w:rsid w:val="0030144C"/>
    <w:rsid w:val="00301453"/>
    <w:rsid w:val="0030187E"/>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8E8"/>
    <w:rsid w:val="00306AC8"/>
    <w:rsid w:val="00306B04"/>
    <w:rsid w:val="00306E50"/>
    <w:rsid w:val="00306FC7"/>
    <w:rsid w:val="00307242"/>
    <w:rsid w:val="003077B4"/>
    <w:rsid w:val="00310389"/>
    <w:rsid w:val="0031039C"/>
    <w:rsid w:val="003107BC"/>
    <w:rsid w:val="00310B05"/>
    <w:rsid w:val="00310D80"/>
    <w:rsid w:val="00310F52"/>
    <w:rsid w:val="00311788"/>
    <w:rsid w:val="0031184D"/>
    <w:rsid w:val="003129D5"/>
    <w:rsid w:val="00312E9B"/>
    <w:rsid w:val="003132C5"/>
    <w:rsid w:val="003132CE"/>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09E"/>
    <w:rsid w:val="00317266"/>
    <w:rsid w:val="00317353"/>
    <w:rsid w:val="0031796A"/>
    <w:rsid w:val="00317D23"/>
    <w:rsid w:val="00317F5F"/>
    <w:rsid w:val="00317FC7"/>
    <w:rsid w:val="003204C4"/>
    <w:rsid w:val="003206A1"/>
    <w:rsid w:val="003209B5"/>
    <w:rsid w:val="00320EDB"/>
    <w:rsid w:val="003215D2"/>
    <w:rsid w:val="0032172D"/>
    <w:rsid w:val="00321A72"/>
    <w:rsid w:val="003228BC"/>
    <w:rsid w:val="00322CB5"/>
    <w:rsid w:val="00322EA0"/>
    <w:rsid w:val="00322FDF"/>
    <w:rsid w:val="0032306E"/>
    <w:rsid w:val="00323E15"/>
    <w:rsid w:val="00323E92"/>
    <w:rsid w:val="003243C7"/>
    <w:rsid w:val="00324588"/>
    <w:rsid w:val="00324DEB"/>
    <w:rsid w:val="003252CC"/>
    <w:rsid w:val="003252E0"/>
    <w:rsid w:val="00325398"/>
    <w:rsid w:val="00325411"/>
    <w:rsid w:val="003254C5"/>
    <w:rsid w:val="00325888"/>
    <w:rsid w:val="00325FBB"/>
    <w:rsid w:val="0032605B"/>
    <w:rsid w:val="003266D2"/>
    <w:rsid w:val="00326A66"/>
    <w:rsid w:val="00326B9A"/>
    <w:rsid w:val="00326E61"/>
    <w:rsid w:val="00326F65"/>
    <w:rsid w:val="0032704D"/>
    <w:rsid w:val="0032742F"/>
    <w:rsid w:val="00327802"/>
    <w:rsid w:val="00327952"/>
    <w:rsid w:val="00327D85"/>
    <w:rsid w:val="00327F77"/>
    <w:rsid w:val="0033036B"/>
    <w:rsid w:val="003308EB"/>
    <w:rsid w:val="00330B3A"/>
    <w:rsid w:val="00330DDF"/>
    <w:rsid w:val="00330F8B"/>
    <w:rsid w:val="0033129A"/>
    <w:rsid w:val="00331846"/>
    <w:rsid w:val="00331875"/>
    <w:rsid w:val="00331920"/>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889"/>
    <w:rsid w:val="00336CFD"/>
    <w:rsid w:val="00337162"/>
    <w:rsid w:val="00337DD5"/>
    <w:rsid w:val="00337FB5"/>
    <w:rsid w:val="00337FF2"/>
    <w:rsid w:val="00340157"/>
    <w:rsid w:val="00340314"/>
    <w:rsid w:val="00340567"/>
    <w:rsid w:val="003405D9"/>
    <w:rsid w:val="00340634"/>
    <w:rsid w:val="00341207"/>
    <w:rsid w:val="00341844"/>
    <w:rsid w:val="00342384"/>
    <w:rsid w:val="0034263E"/>
    <w:rsid w:val="00342723"/>
    <w:rsid w:val="00342A71"/>
    <w:rsid w:val="00342B00"/>
    <w:rsid w:val="00343148"/>
    <w:rsid w:val="003434FB"/>
    <w:rsid w:val="00343868"/>
    <w:rsid w:val="003440DC"/>
    <w:rsid w:val="003441F1"/>
    <w:rsid w:val="003444D7"/>
    <w:rsid w:val="00344522"/>
    <w:rsid w:val="003445CF"/>
    <w:rsid w:val="00344788"/>
    <w:rsid w:val="00344A14"/>
    <w:rsid w:val="003454B5"/>
    <w:rsid w:val="00345976"/>
    <w:rsid w:val="00345BB4"/>
    <w:rsid w:val="0034615C"/>
    <w:rsid w:val="00346490"/>
    <w:rsid w:val="0034673A"/>
    <w:rsid w:val="003469F1"/>
    <w:rsid w:val="00346B31"/>
    <w:rsid w:val="00346D8E"/>
    <w:rsid w:val="00346EBF"/>
    <w:rsid w:val="00347391"/>
    <w:rsid w:val="00347D48"/>
    <w:rsid w:val="003504E7"/>
    <w:rsid w:val="0035053A"/>
    <w:rsid w:val="003506AF"/>
    <w:rsid w:val="00350831"/>
    <w:rsid w:val="003510C5"/>
    <w:rsid w:val="00351724"/>
    <w:rsid w:val="00351DF3"/>
    <w:rsid w:val="00351E33"/>
    <w:rsid w:val="003522E5"/>
    <w:rsid w:val="003524AE"/>
    <w:rsid w:val="00352806"/>
    <w:rsid w:val="0035353A"/>
    <w:rsid w:val="00354689"/>
    <w:rsid w:val="003547D1"/>
    <w:rsid w:val="00354B83"/>
    <w:rsid w:val="003550E7"/>
    <w:rsid w:val="003563E2"/>
    <w:rsid w:val="00356AEC"/>
    <w:rsid w:val="00357F5F"/>
    <w:rsid w:val="003609EA"/>
    <w:rsid w:val="0036140D"/>
    <w:rsid w:val="00361421"/>
    <w:rsid w:val="003616E7"/>
    <w:rsid w:val="003617AA"/>
    <w:rsid w:val="003619DE"/>
    <w:rsid w:val="00361AF8"/>
    <w:rsid w:val="00361B14"/>
    <w:rsid w:val="00362217"/>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4F67"/>
    <w:rsid w:val="00365307"/>
    <w:rsid w:val="003656EF"/>
    <w:rsid w:val="003657A5"/>
    <w:rsid w:val="003661F4"/>
    <w:rsid w:val="003663A1"/>
    <w:rsid w:val="0036658D"/>
    <w:rsid w:val="0036665A"/>
    <w:rsid w:val="00366B65"/>
    <w:rsid w:val="00366D12"/>
    <w:rsid w:val="003672AE"/>
    <w:rsid w:val="003673E2"/>
    <w:rsid w:val="0036755C"/>
    <w:rsid w:val="00367A0B"/>
    <w:rsid w:val="00370185"/>
    <w:rsid w:val="0037020D"/>
    <w:rsid w:val="00370278"/>
    <w:rsid w:val="00370A1A"/>
    <w:rsid w:val="00370BBB"/>
    <w:rsid w:val="00370CCA"/>
    <w:rsid w:val="00370D84"/>
    <w:rsid w:val="00371AAA"/>
    <w:rsid w:val="00371EBB"/>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AC1"/>
    <w:rsid w:val="00374CB3"/>
    <w:rsid w:val="00375001"/>
    <w:rsid w:val="003754AC"/>
    <w:rsid w:val="00375605"/>
    <w:rsid w:val="00375740"/>
    <w:rsid w:val="00376144"/>
    <w:rsid w:val="00376421"/>
    <w:rsid w:val="003764FC"/>
    <w:rsid w:val="00376669"/>
    <w:rsid w:val="00376714"/>
    <w:rsid w:val="00377073"/>
    <w:rsid w:val="0037725B"/>
    <w:rsid w:val="003775D5"/>
    <w:rsid w:val="00377848"/>
    <w:rsid w:val="00377B09"/>
    <w:rsid w:val="00377EB5"/>
    <w:rsid w:val="003801B7"/>
    <w:rsid w:val="00380DF7"/>
    <w:rsid w:val="00381AE5"/>
    <w:rsid w:val="00381D16"/>
    <w:rsid w:val="0038280D"/>
    <w:rsid w:val="003829A9"/>
    <w:rsid w:val="003831C1"/>
    <w:rsid w:val="0038337C"/>
    <w:rsid w:val="00383500"/>
    <w:rsid w:val="00383754"/>
    <w:rsid w:val="003843F3"/>
    <w:rsid w:val="0038474A"/>
    <w:rsid w:val="00384E81"/>
    <w:rsid w:val="00385023"/>
    <w:rsid w:val="00385182"/>
    <w:rsid w:val="00385270"/>
    <w:rsid w:val="00385342"/>
    <w:rsid w:val="00385954"/>
    <w:rsid w:val="00385C72"/>
    <w:rsid w:val="00385DA7"/>
    <w:rsid w:val="00386187"/>
    <w:rsid w:val="003867D7"/>
    <w:rsid w:val="00386D1E"/>
    <w:rsid w:val="00386E3C"/>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249"/>
    <w:rsid w:val="00392F1C"/>
    <w:rsid w:val="003932E8"/>
    <w:rsid w:val="003936F8"/>
    <w:rsid w:val="00393830"/>
    <w:rsid w:val="00393860"/>
    <w:rsid w:val="003938F7"/>
    <w:rsid w:val="00393AD5"/>
    <w:rsid w:val="00393AF3"/>
    <w:rsid w:val="00393C53"/>
    <w:rsid w:val="0039425B"/>
    <w:rsid w:val="00394565"/>
    <w:rsid w:val="0039467C"/>
    <w:rsid w:val="00394690"/>
    <w:rsid w:val="003956A8"/>
    <w:rsid w:val="0039587C"/>
    <w:rsid w:val="00396576"/>
    <w:rsid w:val="003966AA"/>
    <w:rsid w:val="00396BF4"/>
    <w:rsid w:val="00396F95"/>
    <w:rsid w:val="0039769D"/>
    <w:rsid w:val="00397C94"/>
    <w:rsid w:val="00397E8D"/>
    <w:rsid w:val="003A05ED"/>
    <w:rsid w:val="003A073D"/>
    <w:rsid w:val="003A0D55"/>
    <w:rsid w:val="003A145E"/>
    <w:rsid w:val="003A17FB"/>
    <w:rsid w:val="003A1842"/>
    <w:rsid w:val="003A1A2E"/>
    <w:rsid w:val="003A1D57"/>
    <w:rsid w:val="003A1DEC"/>
    <w:rsid w:val="003A1FBA"/>
    <w:rsid w:val="003A2524"/>
    <w:rsid w:val="003A2760"/>
    <w:rsid w:val="003A2800"/>
    <w:rsid w:val="003A31E3"/>
    <w:rsid w:val="003A34EB"/>
    <w:rsid w:val="003A38A9"/>
    <w:rsid w:val="003A4633"/>
    <w:rsid w:val="003A463D"/>
    <w:rsid w:val="003A4955"/>
    <w:rsid w:val="003A5000"/>
    <w:rsid w:val="003A518E"/>
    <w:rsid w:val="003A58E2"/>
    <w:rsid w:val="003A59D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562"/>
    <w:rsid w:val="003B1959"/>
    <w:rsid w:val="003B19B3"/>
    <w:rsid w:val="003B1D2D"/>
    <w:rsid w:val="003B1E16"/>
    <w:rsid w:val="003B2769"/>
    <w:rsid w:val="003B3001"/>
    <w:rsid w:val="003B3ABB"/>
    <w:rsid w:val="003B3D94"/>
    <w:rsid w:val="003B4213"/>
    <w:rsid w:val="003B4724"/>
    <w:rsid w:val="003B4E59"/>
    <w:rsid w:val="003B53BE"/>
    <w:rsid w:val="003B55B4"/>
    <w:rsid w:val="003B58B7"/>
    <w:rsid w:val="003B5CD1"/>
    <w:rsid w:val="003B5DA8"/>
    <w:rsid w:val="003B63B3"/>
    <w:rsid w:val="003B6C6D"/>
    <w:rsid w:val="003B73A9"/>
    <w:rsid w:val="003B7617"/>
    <w:rsid w:val="003B79F0"/>
    <w:rsid w:val="003B7A1C"/>
    <w:rsid w:val="003C0236"/>
    <w:rsid w:val="003C0AC0"/>
    <w:rsid w:val="003C0D81"/>
    <w:rsid w:val="003C0DB9"/>
    <w:rsid w:val="003C116D"/>
    <w:rsid w:val="003C1444"/>
    <w:rsid w:val="003C15AC"/>
    <w:rsid w:val="003C2214"/>
    <w:rsid w:val="003C2434"/>
    <w:rsid w:val="003C24A0"/>
    <w:rsid w:val="003C258B"/>
    <w:rsid w:val="003C2B77"/>
    <w:rsid w:val="003C2BA0"/>
    <w:rsid w:val="003C2E72"/>
    <w:rsid w:val="003C44AF"/>
    <w:rsid w:val="003C468E"/>
    <w:rsid w:val="003C4965"/>
    <w:rsid w:val="003C4997"/>
    <w:rsid w:val="003C4DE5"/>
    <w:rsid w:val="003C4E81"/>
    <w:rsid w:val="003C5066"/>
    <w:rsid w:val="003C5455"/>
    <w:rsid w:val="003C5705"/>
    <w:rsid w:val="003C689A"/>
    <w:rsid w:val="003C6E41"/>
    <w:rsid w:val="003C6FCE"/>
    <w:rsid w:val="003C73B1"/>
    <w:rsid w:val="003C7B19"/>
    <w:rsid w:val="003D044B"/>
    <w:rsid w:val="003D0506"/>
    <w:rsid w:val="003D063B"/>
    <w:rsid w:val="003D0AA0"/>
    <w:rsid w:val="003D11DE"/>
    <w:rsid w:val="003D12D4"/>
    <w:rsid w:val="003D1347"/>
    <w:rsid w:val="003D19D9"/>
    <w:rsid w:val="003D2077"/>
    <w:rsid w:val="003D22F7"/>
    <w:rsid w:val="003D25C5"/>
    <w:rsid w:val="003D2AB1"/>
    <w:rsid w:val="003D2BA2"/>
    <w:rsid w:val="003D32B2"/>
    <w:rsid w:val="003D3980"/>
    <w:rsid w:val="003D3985"/>
    <w:rsid w:val="003D3B06"/>
    <w:rsid w:val="003D3D71"/>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A01"/>
    <w:rsid w:val="003E069D"/>
    <w:rsid w:val="003E0BDA"/>
    <w:rsid w:val="003E0DBA"/>
    <w:rsid w:val="003E113B"/>
    <w:rsid w:val="003E11B2"/>
    <w:rsid w:val="003E127F"/>
    <w:rsid w:val="003E18A8"/>
    <w:rsid w:val="003E1EB0"/>
    <w:rsid w:val="003E20FB"/>
    <w:rsid w:val="003E2194"/>
    <w:rsid w:val="003E24B1"/>
    <w:rsid w:val="003E252B"/>
    <w:rsid w:val="003E290B"/>
    <w:rsid w:val="003E2A48"/>
    <w:rsid w:val="003E2AF3"/>
    <w:rsid w:val="003E2D61"/>
    <w:rsid w:val="003E344E"/>
    <w:rsid w:val="003E3888"/>
    <w:rsid w:val="003E395C"/>
    <w:rsid w:val="003E3E3D"/>
    <w:rsid w:val="003E3E87"/>
    <w:rsid w:val="003E3EBF"/>
    <w:rsid w:val="003E42E6"/>
    <w:rsid w:val="003E449B"/>
    <w:rsid w:val="003E4516"/>
    <w:rsid w:val="003E46DD"/>
    <w:rsid w:val="003E4892"/>
    <w:rsid w:val="003E48CD"/>
    <w:rsid w:val="003E4B86"/>
    <w:rsid w:val="003E4C78"/>
    <w:rsid w:val="003E4D3D"/>
    <w:rsid w:val="003E5154"/>
    <w:rsid w:val="003E515C"/>
    <w:rsid w:val="003E52A3"/>
    <w:rsid w:val="003E543C"/>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C48"/>
    <w:rsid w:val="003F1D10"/>
    <w:rsid w:val="003F1EC2"/>
    <w:rsid w:val="003F2344"/>
    <w:rsid w:val="003F2496"/>
    <w:rsid w:val="003F27B5"/>
    <w:rsid w:val="003F295E"/>
    <w:rsid w:val="003F2B8A"/>
    <w:rsid w:val="003F30AA"/>
    <w:rsid w:val="003F3329"/>
    <w:rsid w:val="003F3725"/>
    <w:rsid w:val="003F3A48"/>
    <w:rsid w:val="003F3E45"/>
    <w:rsid w:val="003F3F8B"/>
    <w:rsid w:val="003F437D"/>
    <w:rsid w:val="003F4865"/>
    <w:rsid w:val="003F4872"/>
    <w:rsid w:val="003F4FF0"/>
    <w:rsid w:val="003F5436"/>
    <w:rsid w:val="003F5D63"/>
    <w:rsid w:val="003F5DFB"/>
    <w:rsid w:val="003F5F1C"/>
    <w:rsid w:val="003F6231"/>
    <w:rsid w:val="003F6768"/>
    <w:rsid w:val="003F6C2F"/>
    <w:rsid w:val="003F7458"/>
    <w:rsid w:val="003F763D"/>
    <w:rsid w:val="003F771B"/>
    <w:rsid w:val="003F7F48"/>
    <w:rsid w:val="00400D76"/>
    <w:rsid w:val="004014FE"/>
    <w:rsid w:val="00401779"/>
    <w:rsid w:val="00401D37"/>
    <w:rsid w:val="00401E4F"/>
    <w:rsid w:val="00402763"/>
    <w:rsid w:val="004029A3"/>
    <w:rsid w:val="00402C1E"/>
    <w:rsid w:val="0040332D"/>
    <w:rsid w:val="0040352B"/>
    <w:rsid w:val="00403537"/>
    <w:rsid w:val="00403779"/>
    <w:rsid w:val="004037C7"/>
    <w:rsid w:val="00403A04"/>
    <w:rsid w:val="00403C47"/>
    <w:rsid w:val="004040E6"/>
    <w:rsid w:val="00404151"/>
    <w:rsid w:val="0040416E"/>
    <w:rsid w:val="004043E9"/>
    <w:rsid w:val="00404473"/>
    <w:rsid w:val="0040546A"/>
    <w:rsid w:val="00405CC2"/>
    <w:rsid w:val="00406210"/>
    <w:rsid w:val="004062D1"/>
    <w:rsid w:val="00406431"/>
    <w:rsid w:val="00406809"/>
    <w:rsid w:val="00406931"/>
    <w:rsid w:val="0040696E"/>
    <w:rsid w:val="00406CC5"/>
    <w:rsid w:val="00406E68"/>
    <w:rsid w:val="0040711E"/>
    <w:rsid w:val="0040713D"/>
    <w:rsid w:val="00407720"/>
    <w:rsid w:val="004077BB"/>
    <w:rsid w:val="00407A47"/>
    <w:rsid w:val="00407A90"/>
    <w:rsid w:val="00407B86"/>
    <w:rsid w:val="00407C27"/>
    <w:rsid w:val="00407CC4"/>
    <w:rsid w:val="004106CC"/>
    <w:rsid w:val="004107BB"/>
    <w:rsid w:val="00410C7B"/>
    <w:rsid w:val="004112D2"/>
    <w:rsid w:val="00411440"/>
    <w:rsid w:val="00413452"/>
    <w:rsid w:val="00413566"/>
    <w:rsid w:val="00413786"/>
    <w:rsid w:val="00413B7E"/>
    <w:rsid w:val="00413C0A"/>
    <w:rsid w:val="00414375"/>
    <w:rsid w:val="004143CA"/>
    <w:rsid w:val="00414707"/>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CA9"/>
    <w:rsid w:val="00423F93"/>
    <w:rsid w:val="0042459E"/>
    <w:rsid w:val="00424B1F"/>
    <w:rsid w:val="00424DEC"/>
    <w:rsid w:val="0042553F"/>
    <w:rsid w:val="00425574"/>
    <w:rsid w:val="004255F0"/>
    <w:rsid w:val="0042572E"/>
    <w:rsid w:val="004258AC"/>
    <w:rsid w:val="00426077"/>
    <w:rsid w:val="0042617D"/>
    <w:rsid w:val="004263BF"/>
    <w:rsid w:val="004269A5"/>
    <w:rsid w:val="004269D7"/>
    <w:rsid w:val="00426CC9"/>
    <w:rsid w:val="004273D2"/>
    <w:rsid w:val="004273E5"/>
    <w:rsid w:val="00427672"/>
    <w:rsid w:val="00427C18"/>
    <w:rsid w:val="004305B8"/>
    <w:rsid w:val="004306A3"/>
    <w:rsid w:val="00430711"/>
    <w:rsid w:val="004309CA"/>
    <w:rsid w:val="00430B3A"/>
    <w:rsid w:val="00430EB8"/>
    <w:rsid w:val="0043102D"/>
    <w:rsid w:val="004312BD"/>
    <w:rsid w:val="00431403"/>
    <w:rsid w:val="0043189B"/>
    <w:rsid w:val="00431969"/>
    <w:rsid w:val="004319CE"/>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624E"/>
    <w:rsid w:val="0043639E"/>
    <w:rsid w:val="004363B4"/>
    <w:rsid w:val="00436417"/>
    <w:rsid w:val="004364A9"/>
    <w:rsid w:val="004364E6"/>
    <w:rsid w:val="0043717B"/>
    <w:rsid w:val="00437AE2"/>
    <w:rsid w:val="00437DB8"/>
    <w:rsid w:val="00437DCC"/>
    <w:rsid w:val="00437EA5"/>
    <w:rsid w:val="004417C2"/>
    <w:rsid w:val="00441D75"/>
    <w:rsid w:val="0044233D"/>
    <w:rsid w:val="004425D4"/>
    <w:rsid w:val="00442817"/>
    <w:rsid w:val="00442B36"/>
    <w:rsid w:val="00442EF1"/>
    <w:rsid w:val="00442FFE"/>
    <w:rsid w:val="00443192"/>
    <w:rsid w:val="004434B4"/>
    <w:rsid w:val="004442C8"/>
    <w:rsid w:val="00444397"/>
    <w:rsid w:val="004447F8"/>
    <w:rsid w:val="00444A34"/>
    <w:rsid w:val="00444C30"/>
    <w:rsid w:val="004450A5"/>
    <w:rsid w:val="004453F9"/>
    <w:rsid w:val="004455C4"/>
    <w:rsid w:val="00445BF9"/>
    <w:rsid w:val="00445C07"/>
    <w:rsid w:val="00445F83"/>
    <w:rsid w:val="00446746"/>
    <w:rsid w:val="00446B7F"/>
    <w:rsid w:val="00446DBD"/>
    <w:rsid w:val="00446E8E"/>
    <w:rsid w:val="0044740F"/>
    <w:rsid w:val="0044761A"/>
    <w:rsid w:val="00447A43"/>
    <w:rsid w:val="00447E47"/>
    <w:rsid w:val="00447F69"/>
    <w:rsid w:val="00447F80"/>
    <w:rsid w:val="004501B4"/>
    <w:rsid w:val="004501E8"/>
    <w:rsid w:val="0045091B"/>
    <w:rsid w:val="00450EE2"/>
    <w:rsid w:val="0045102E"/>
    <w:rsid w:val="00451103"/>
    <w:rsid w:val="00451751"/>
    <w:rsid w:val="00451973"/>
    <w:rsid w:val="00451BCB"/>
    <w:rsid w:val="00452209"/>
    <w:rsid w:val="00452240"/>
    <w:rsid w:val="00452579"/>
    <w:rsid w:val="00452C78"/>
    <w:rsid w:val="00452E85"/>
    <w:rsid w:val="004530A4"/>
    <w:rsid w:val="00453121"/>
    <w:rsid w:val="00453191"/>
    <w:rsid w:val="004537D1"/>
    <w:rsid w:val="004538A9"/>
    <w:rsid w:val="004538E4"/>
    <w:rsid w:val="004539F5"/>
    <w:rsid w:val="00453DAE"/>
    <w:rsid w:val="004545B8"/>
    <w:rsid w:val="00454895"/>
    <w:rsid w:val="00454973"/>
    <w:rsid w:val="00455067"/>
    <w:rsid w:val="004551A6"/>
    <w:rsid w:val="00455220"/>
    <w:rsid w:val="0045557F"/>
    <w:rsid w:val="00455CEE"/>
    <w:rsid w:val="004561E9"/>
    <w:rsid w:val="00456317"/>
    <w:rsid w:val="0045637D"/>
    <w:rsid w:val="0045693D"/>
    <w:rsid w:val="00457031"/>
    <w:rsid w:val="00457456"/>
    <w:rsid w:val="00457C2B"/>
    <w:rsid w:val="0046025F"/>
    <w:rsid w:val="004608DD"/>
    <w:rsid w:val="00460A61"/>
    <w:rsid w:val="00460EE8"/>
    <w:rsid w:val="00460EF4"/>
    <w:rsid w:val="00460F36"/>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63"/>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123"/>
    <w:rsid w:val="0048612C"/>
    <w:rsid w:val="004867C2"/>
    <w:rsid w:val="00486C7A"/>
    <w:rsid w:val="0048744C"/>
    <w:rsid w:val="004877F3"/>
    <w:rsid w:val="00487F01"/>
    <w:rsid w:val="0049032A"/>
    <w:rsid w:val="004908C7"/>
    <w:rsid w:val="00490A4D"/>
    <w:rsid w:val="00490E09"/>
    <w:rsid w:val="00490F51"/>
    <w:rsid w:val="0049110B"/>
    <w:rsid w:val="00491142"/>
    <w:rsid w:val="00491189"/>
    <w:rsid w:val="00491C9E"/>
    <w:rsid w:val="00491EFC"/>
    <w:rsid w:val="0049204F"/>
    <w:rsid w:val="0049219B"/>
    <w:rsid w:val="004925EE"/>
    <w:rsid w:val="00492623"/>
    <w:rsid w:val="00492F71"/>
    <w:rsid w:val="004932AA"/>
    <w:rsid w:val="0049383F"/>
    <w:rsid w:val="00493924"/>
    <w:rsid w:val="004939D0"/>
    <w:rsid w:val="00493B09"/>
    <w:rsid w:val="00494289"/>
    <w:rsid w:val="004943A6"/>
    <w:rsid w:val="004951B3"/>
    <w:rsid w:val="004954A3"/>
    <w:rsid w:val="004956F6"/>
    <w:rsid w:val="00495924"/>
    <w:rsid w:val="00495951"/>
    <w:rsid w:val="00495F90"/>
    <w:rsid w:val="004964C1"/>
    <w:rsid w:val="004966DE"/>
    <w:rsid w:val="00496918"/>
    <w:rsid w:val="00497183"/>
    <w:rsid w:val="004972CE"/>
    <w:rsid w:val="00497511"/>
    <w:rsid w:val="004976F9"/>
    <w:rsid w:val="0049773C"/>
    <w:rsid w:val="004978A1"/>
    <w:rsid w:val="0049799F"/>
    <w:rsid w:val="00497BE6"/>
    <w:rsid w:val="00497DEE"/>
    <w:rsid w:val="004A010D"/>
    <w:rsid w:val="004A015D"/>
    <w:rsid w:val="004A02F2"/>
    <w:rsid w:val="004A049E"/>
    <w:rsid w:val="004A15DD"/>
    <w:rsid w:val="004A167A"/>
    <w:rsid w:val="004A192F"/>
    <w:rsid w:val="004A1DAD"/>
    <w:rsid w:val="004A2091"/>
    <w:rsid w:val="004A2724"/>
    <w:rsid w:val="004A2AEE"/>
    <w:rsid w:val="004A321E"/>
    <w:rsid w:val="004A336B"/>
    <w:rsid w:val="004A3BAE"/>
    <w:rsid w:val="004A3C90"/>
    <w:rsid w:val="004A3FCD"/>
    <w:rsid w:val="004A41C3"/>
    <w:rsid w:val="004A43EB"/>
    <w:rsid w:val="004A47D1"/>
    <w:rsid w:val="004A4EB4"/>
    <w:rsid w:val="004A5C5C"/>
    <w:rsid w:val="004A5EF9"/>
    <w:rsid w:val="004A6134"/>
    <w:rsid w:val="004A61E0"/>
    <w:rsid w:val="004A62CA"/>
    <w:rsid w:val="004A6373"/>
    <w:rsid w:val="004A650F"/>
    <w:rsid w:val="004A6743"/>
    <w:rsid w:val="004A6FA2"/>
    <w:rsid w:val="004A7C20"/>
    <w:rsid w:val="004A7F38"/>
    <w:rsid w:val="004B00EF"/>
    <w:rsid w:val="004B00F8"/>
    <w:rsid w:val="004B0195"/>
    <w:rsid w:val="004B0437"/>
    <w:rsid w:val="004B071C"/>
    <w:rsid w:val="004B0A5A"/>
    <w:rsid w:val="004B10A6"/>
    <w:rsid w:val="004B140A"/>
    <w:rsid w:val="004B1955"/>
    <w:rsid w:val="004B19B4"/>
    <w:rsid w:val="004B1A63"/>
    <w:rsid w:val="004B2060"/>
    <w:rsid w:val="004B22B6"/>
    <w:rsid w:val="004B241C"/>
    <w:rsid w:val="004B2552"/>
    <w:rsid w:val="004B2AFB"/>
    <w:rsid w:val="004B2D48"/>
    <w:rsid w:val="004B2F15"/>
    <w:rsid w:val="004B32C1"/>
    <w:rsid w:val="004B345F"/>
    <w:rsid w:val="004B352E"/>
    <w:rsid w:val="004B3763"/>
    <w:rsid w:val="004B4394"/>
    <w:rsid w:val="004B4B23"/>
    <w:rsid w:val="004B4EBD"/>
    <w:rsid w:val="004B54D1"/>
    <w:rsid w:val="004B5E53"/>
    <w:rsid w:val="004B6161"/>
    <w:rsid w:val="004B6E84"/>
    <w:rsid w:val="004B726C"/>
    <w:rsid w:val="004B7AF6"/>
    <w:rsid w:val="004B7F05"/>
    <w:rsid w:val="004B7F2F"/>
    <w:rsid w:val="004C12F2"/>
    <w:rsid w:val="004C155B"/>
    <w:rsid w:val="004C16B7"/>
    <w:rsid w:val="004C1905"/>
    <w:rsid w:val="004C1DC2"/>
    <w:rsid w:val="004C1FD4"/>
    <w:rsid w:val="004C277C"/>
    <w:rsid w:val="004C29AD"/>
    <w:rsid w:val="004C2A62"/>
    <w:rsid w:val="004C2B0F"/>
    <w:rsid w:val="004C3090"/>
    <w:rsid w:val="004C3114"/>
    <w:rsid w:val="004C3160"/>
    <w:rsid w:val="004C33AF"/>
    <w:rsid w:val="004C36A5"/>
    <w:rsid w:val="004C389F"/>
    <w:rsid w:val="004C3A96"/>
    <w:rsid w:val="004C3C8D"/>
    <w:rsid w:val="004C3DF2"/>
    <w:rsid w:val="004C40AB"/>
    <w:rsid w:val="004C4258"/>
    <w:rsid w:val="004C435D"/>
    <w:rsid w:val="004C456E"/>
    <w:rsid w:val="004C476C"/>
    <w:rsid w:val="004C47B7"/>
    <w:rsid w:val="004C4892"/>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5F8"/>
    <w:rsid w:val="004D01A6"/>
    <w:rsid w:val="004D0A67"/>
    <w:rsid w:val="004D0ADC"/>
    <w:rsid w:val="004D0EF8"/>
    <w:rsid w:val="004D14D6"/>
    <w:rsid w:val="004D1D9A"/>
    <w:rsid w:val="004D2225"/>
    <w:rsid w:val="004D238A"/>
    <w:rsid w:val="004D260E"/>
    <w:rsid w:val="004D26D2"/>
    <w:rsid w:val="004D3D67"/>
    <w:rsid w:val="004D3E87"/>
    <w:rsid w:val="004D4007"/>
    <w:rsid w:val="004D43AC"/>
    <w:rsid w:val="004D455D"/>
    <w:rsid w:val="004D468F"/>
    <w:rsid w:val="004D49FA"/>
    <w:rsid w:val="004D5D53"/>
    <w:rsid w:val="004D6175"/>
    <w:rsid w:val="004D6213"/>
    <w:rsid w:val="004D6478"/>
    <w:rsid w:val="004D66CD"/>
    <w:rsid w:val="004D6A32"/>
    <w:rsid w:val="004D6D3C"/>
    <w:rsid w:val="004D6F2F"/>
    <w:rsid w:val="004D6F74"/>
    <w:rsid w:val="004D73BB"/>
    <w:rsid w:val="004D7602"/>
    <w:rsid w:val="004D7D85"/>
    <w:rsid w:val="004E0136"/>
    <w:rsid w:val="004E0330"/>
    <w:rsid w:val="004E0647"/>
    <w:rsid w:val="004E0915"/>
    <w:rsid w:val="004E095C"/>
    <w:rsid w:val="004E09F5"/>
    <w:rsid w:val="004E12AE"/>
    <w:rsid w:val="004E12C6"/>
    <w:rsid w:val="004E1354"/>
    <w:rsid w:val="004E161D"/>
    <w:rsid w:val="004E2150"/>
    <w:rsid w:val="004E22A0"/>
    <w:rsid w:val="004E25BA"/>
    <w:rsid w:val="004E2FD5"/>
    <w:rsid w:val="004E386F"/>
    <w:rsid w:val="004E409D"/>
    <w:rsid w:val="004E46A9"/>
    <w:rsid w:val="004E502B"/>
    <w:rsid w:val="004E5AA9"/>
    <w:rsid w:val="004E5B52"/>
    <w:rsid w:val="004E6543"/>
    <w:rsid w:val="004E6672"/>
    <w:rsid w:val="004E6D73"/>
    <w:rsid w:val="004E77AB"/>
    <w:rsid w:val="004E7A5F"/>
    <w:rsid w:val="004E7F28"/>
    <w:rsid w:val="004F024B"/>
    <w:rsid w:val="004F0485"/>
    <w:rsid w:val="004F0753"/>
    <w:rsid w:val="004F08D1"/>
    <w:rsid w:val="004F0A16"/>
    <w:rsid w:val="004F106E"/>
    <w:rsid w:val="004F13EE"/>
    <w:rsid w:val="004F1584"/>
    <w:rsid w:val="004F17B1"/>
    <w:rsid w:val="004F1877"/>
    <w:rsid w:val="004F18D9"/>
    <w:rsid w:val="004F1A4E"/>
    <w:rsid w:val="004F1ADB"/>
    <w:rsid w:val="004F1E41"/>
    <w:rsid w:val="004F1FFD"/>
    <w:rsid w:val="004F2249"/>
    <w:rsid w:val="004F2304"/>
    <w:rsid w:val="004F2B5B"/>
    <w:rsid w:val="004F2C26"/>
    <w:rsid w:val="004F3429"/>
    <w:rsid w:val="004F38BF"/>
    <w:rsid w:val="004F3DC1"/>
    <w:rsid w:val="004F3E7C"/>
    <w:rsid w:val="004F4428"/>
    <w:rsid w:val="004F454F"/>
    <w:rsid w:val="004F4559"/>
    <w:rsid w:val="004F456B"/>
    <w:rsid w:val="004F467B"/>
    <w:rsid w:val="004F48D3"/>
    <w:rsid w:val="004F4DF2"/>
    <w:rsid w:val="004F4F83"/>
    <w:rsid w:val="004F5B72"/>
    <w:rsid w:val="004F6089"/>
    <w:rsid w:val="004F641C"/>
    <w:rsid w:val="004F649A"/>
    <w:rsid w:val="004F6B61"/>
    <w:rsid w:val="004F6E31"/>
    <w:rsid w:val="004F74D5"/>
    <w:rsid w:val="004F778E"/>
    <w:rsid w:val="004F7971"/>
    <w:rsid w:val="005004C3"/>
    <w:rsid w:val="005007F3"/>
    <w:rsid w:val="00500949"/>
    <w:rsid w:val="00500A26"/>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A1F"/>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C3F"/>
    <w:rsid w:val="00513CF6"/>
    <w:rsid w:val="00514544"/>
    <w:rsid w:val="00514551"/>
    <w:rsid w:val="00514674"/>
    <w:rsid w:val="00514814"/>
    <w:rsid w:val="00514AA1"/>
    <w:rsid w:val="00514DC4"/>
    <w:rsid w:val="005152A0"/>
    <w:rsid w:val="005152AB"/>
    <w:rsid w:val="0051540B"/>
    <w:rsid w:val="005156CF"/>
    <w:rsid w:val="005158E5"/>
    <w:rsid w:val="005159E3"/>
    <w:rsid w:val="00515BE6"/>
    <w:rsid w:val="00515C4C"/>
    <w:rsid w:val="00516170"/>
    <w:rsid w:val="00516179"/>
    <w:rsid w:val="005169AF"/>
    <w:rsid w:val="00516AFE"/>
    <w:rsid w:val="00516E87"/>
    <w:rsid w:val="0051722D"/>
    <w:rsid w:val="005173F3"/>
    <w:rsid w:val="00517476"/>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B82"/>
    <w:rsid w:val="00522ED1"/>
    <w:rsid w:val="00523965"/>
    <w:rsid w:val="00523A35"/>
    <w:rsid w:val="005242F6"/>
    <w:rsid w:val="00524B05"/>
    <w:rsid w:val="005256DA"/>
    <w:rsid w:val="00525AEC"/>
    <w:rsid w:val="00525C1A"/>
    <w:rsid w:val="00525EC0"/>
    <w:rsid w:val="0052657C"/>
    <w:rsid w:val="005266A9"/>
    <w:rsid w:val="005266E5"/>
    <w:rsid w:val="00526D19"/>
    <w:rsid w:val="00527063"/>
    <w:rsid w:val="00527316"/>
    <w:rsid w:val="005274A0"/>
    <w:rsid w:val="00527CA2"/>
    <w:rsid w:val="00527E0E"/>
    <w:rsid w:val="005303DE"/>
    <w:rsid w:val="005307E5"/>
    <w:rsid w:val="00530805"/>
    <w:rsid w:val="00531A98"/>
    <w:rsid w:val="00531B36"/>
    <w:rsid w:val="00532041"/>
    <w:rsid w:val="00532528"/>
    <w:rsid w:val="00532617"/>
    <w:rsid w:val="00532832"/>
    <w:rsid w:val="00532A73"/>
    <w:rsid w:val="00532D8B"/>
    <w:rsid w:val="00532DD3"/>
    <w:rsid w:val="005331E8"/>
    <w:rsid w:val="005334F6"/>
    <w:rsid w:val="005336A8"/>
    <w:rsid w:val="00533D25"/>
    <w:rsid w:val="00533D84"/>
    <w:rsid w:val="00533FFC"/>
    <w:rsid w:val="00534603"/>
    <w:rsid w:val="0053478A"/>
    <w:rsid w:val="005347F0"/>
    <w:rsid w:val="00535224"/>
    <w:rsid w:val="00535867"/>
    <w:rsid w:val="00535FED"/>
    <w:rsid w:val="005361E2"/>
    <w:rsid w:val="005366A8"/>
    <w:rsid w:val="00536BC7"/>
    <w:rsid w:val="00537044"/>
    <w:rsid w:val="005371C2"/>
    <w:rsid w:val="0053731D"/>
    <w:rsid w:val="005376CB"/>
    <w:rsid w:val="00537911"/>
    <w:rsid w:val="005379BD"/>
    <w:rsid w:val="00537CDC"/>
    <w:rsid w:val="00540045"/>
    <w:rsid w:val="005402E9"/>
    <w:rsid w:val="00540315"/>
    <w:rsid w:val="00540AEE"/>
    <w:rsid w:val="00540C3F"/>
    <w:rsid w:val="00540FD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CAF"/>
    <w:rsid w:val="0054417A"/>
    <w:rsid w:val="0054450F"/>
    <w:rsid w:val="00544A39"/>
    <w:rsid w:val="0054509B"/>
    <w:rsid w:val="005451E9"/>
    <w:rsid w:val="0054554F"/>
    <w:rsid w:val="005455E5"/>
    <w:rsid w:val="00545651"/>
    <w:rsid w:val="00545DF1"/>
    <w:rsid w:val="00545FFD"/>
    <w:rsid w:val="0054600A"/>
    <w:rsid w:val="005463AB"/>
    <w:rsid w:val="005466F8"/>
    <w:rsid w:val="00546BA0"/>
    <w:rsid w:val="00546EF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5BE"/>
    <w:rsid w:val="0055172B"/>
    <w:rsid w:val="00551849"/>
    <w:rsid w:val="005526A7"/>
    <w:rsid w:val="0055285C"/>
    <w:rsid w:val="00552A08"/>
    <w:rsid w:val="00552ABC"/>
    <w:rsid w:val="005530B0"/>
    <w:rsid w:val="005539D4"/>
    <w:rsid w:val="00553E3C"/>
    <w:rsid w:val="00553F6B"/>
    <w:rsid w:val="005541AB"/>
    <w:rsid w:val="00554211"/>
    <w:rsid w:val="00554425"/>
    <w:rsid w:val="005545A2"/>
    <w:rsid w:val="00554B07"/>
    <w:rsid w:val="00554B62"/>
    <w:rsid w:val="00554B9D"/>
    <w:rsid w:val="005550D8"/>
    <w:rsid w:val="00555B7E"/>
    <w:rsid w:val="00555C61"/>
    <w:rsid w:val="00555FEB"/>
    <w:rsid w:val="00556043"/>
    <w:rsid w:val="005564EF"/>
    <w:rsid w:val="00556A64"/>
    <w:rsid w:val="00556C22"/>
    <w:rsid w:val="005571A3"/>
    <w:rsid w:val="00557704"/>
    <w:rsid w:val="00557B14"/>
    <w:rsid w:val="00557B6E"/>
    <w:rsid w:val="00557B7A"/>
    <w:rsid w:val="00557E66"/>
    <w:rsid w:val="005609D9"/>
    <w:rsid w:val="00560D7E"/>
    <w:rsid w:val="005615CD"/>
    <w:rsid w:val="00561A81"/>
    <w:rsid w:val="00561B97"/>
    <w:rsid w:val="00561BCC"/>
    <w:rsid w:val="00561CF1"/>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4D06"/>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C1E"/>
    <w:rsid w:val="00567D95"/>
    <w:rsid w:val="00567E0E"/>
    <w:rsid w:val="00567EA3"/>
    <w:rsid w:val="00567EAA"/>
    <w:rsid w:val="00567FC2"/>
    <w:rsid w:val="0057055E"/>
    <w:rsid w:val="0057068A"/>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BE6"/>
    <w:rsid w:val="00573EC1"/>
    <w:rsid w:val="00574292"/>
    <w:rsid w:val="00574393"/>
    <w:rsid w:val="005743CF"/>
    <w:rsid w:val="00574449"/>
    <w:rsid w:val="0057469C"/>
    <w:rsid w:val="00575006"/>
    <w:rsid w:val="00575CF6"/>
    <w:rsid w:val="00575E65"/>
    <w:rsid w:val="00575F8A"/>
    <w:rsid w:val="00576179"/>
    <w:rsid w:val="00576239"/>
    <w:rsid w:val="00576458"/>
    <w:rsid w:val="00576AAE"/>
    <w:rsid w:val="00576ACA"/>
    <w:rsid w:val="00576AEB"/>
    <w:rsid w:val="00576ED1"/>
    <w:rsid w:val="005773F1"/>
    <w:rsid w:val="005779C2"/>
    <w:rsid w:val="00577E94"/>
    <w:rsid w:val="00580155"/>
    <w:rsid w:val="005804DA"/>
    <w:rsid w:val="0058064D"/>
    <w:rsid w:val="0058067E"/>
    <w:rsid w:val="00580A3F"/>
    <w:rsid w:val="00581706"/>
    <w:rsid w:val="00581716"/>
    <w:rsid w:val="00582018"/>
    <w:rsid w:val="00582311"/>
    <w:rsid w:val="0058266E"/>
    <w:rsid w:val="00582917"/>
    <w:rsid w:val="00582D50"/>
    <w:rsid w:val="00582FCE"/>
    <w:rsid w:val="00583033"/>
    <w:rsid w:val="00583064"/>
    <w:rsid w:val="005835ED"/>
    <w:rsid w:val="0058377F"/>
    <w:rsid w:val="0058483F"/>
    <w:rsid w:val="00584A54"/>
    <w:rsid w:val="005850B1"/>
    <w:rsid w:val="005853D3"/>
    <w:rsid w:val="00585630"/>
    <w:rsid w:val="005856B8"/>
    <w:rsid w:val="00585B64"/>
    <w:rsid w:val="00586919"/>
    <w:rsid w:val="00586A0C"/>
    <w:rsid w:val="005871F9"/>
    <w:rsid w:val="005902A8"/>
    <w:rsid w:val="00590444"/>
    <w:rsid w:val="00590669"/>
    <w:rsid w:val="005906C0"/>
    <w:rsid w:val="00591493"/>
    <w:rsid w:val="005916C9"/>
    <w:rsid w:val="005919D3"/>
    <w:rsid w:val="00591A0C"/>
    <w:rsid w:val="00591C49"/>
    <w:rsid w:val="00591E52"/>
    <w:rsid w:val="00592016"/>
    <w:rsid w:val="0059239C"/>
    <w:rsid w:val="005929DA"/>
    <w:rsid w:val="00592E8E"/>
    <w:rsid w:val="00593068"/>
    <w:rsid w:val="0059376B"/>
    <w:rsid w:val="0059393F"/>
    <w:rsid w:val="00593960"/>
    <w:rsid w:val="00593BC4"/>
    <w:rsid w:val="00593EA3"/>
    <w:rsid w:val="00593F18"/>
    <w:rsid w:val="00594516"/>
    <w:rsid w:val="0059496B"/>
    <w:rsid w:val="005954F2"/>
    <w:rsid w:val="00595693"/>
    <w:rsid w:val="00595B8E"/>
    <w:rsid w:val="00595C0B"/>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0DB2"/>
    <w:rsid w:val="005A111B"/>
    <w:rsid w:val="005A1F74"/>
    <w:rsid w:val="005A223D"/>
    <w:rsid w:val="005A2473"/>
    <w:rsid w:val="005A2AF7"/>
    <w:rsid w:val="005A2F3E"/>
    <w:rsid w:val="005A34BB"/>
    <w:rsid w:val="005A36DB"/>
    <w:rsid w:val="005A3826"/>
    <w:rsid w:val="005A399A"/>
    <w:rsid w:val="005A39A1"/>
    <w:rsid w:val="005A3AA0"/>
    <w:rsid w:val="005A3FBA"/>
    <w:rsid w:val="005A4B9C"/>
    <w:rsid w:val="005A4D4E"/>
    <w:rsid w:val="005A4D8E"/>
    <w:rsid w:val="005A4F1F"/>
    <w:rsid w:val="005A5284"/>
    <w:rsid w:val="005A5366"/>
    <w:rsid w:val="005A54D5"/>
    <w:rsid w:val="005A559A"/>
    <w:rsid w:val="005A56B8"/>
    <w:rsid w:val="005A5A57"/>
    <w:rsid w:val="005A5AF4"/>
    <w:rsid w:val="005A5BD4"/>
    <w:rsid w:val="005A5CA9"/>
    <w:rsid w:val="005A5D14"/>
    <w:rsid w:val="005A6008"/>
    <w:rsid w:val="005A6AD9"/>
    <w:rsid w:val="005A6BD2"/>
    <w:rsid w:val="005A6C7B"/>
    <w:rsid w:val="005A6EFA"/>
    <w:rsid w:val="005A72E3"/>
    <w:rsid w:val="005A7B44"/>
    <w:rsid w:val="005B0A42"/>
    <w:rsid w:val="005B1201"/>
    <w:rsid w:val="005B139E"/>
    <w:rsid w:val="005B1618"/>
    <w:rsid w:val="005B18D2"/>
    <w:rsid w:val="005B1A6C"/>
    <w:rsid w:val="005B1EF0"/>
    <w:rsid w:val="005B2026"/>
    <w:rsid w:val="005B215A"/>
    <w:rsid w:val="005B2361"/>
    <w:rsid w:val="005B23AC"/>
    <w:rsid w:val="005B2405"/>
    <w:rsid w:val="005B299B"/>
    <w:rsid w:val="005B2EA3"/>
    <w:rsid w:val="005B30AD"/>
    <w:rsid w:val="005B332A"/>
    <w:rsid w:val="005B373B"/>
    <w:rsid w:val="005B39C8"/>
    <w:rsid w:val="005B3AA9"/>
    <w:rsid w:val="005B3D40"/>
    <w:rsid w:val="005B3D51"/>
    <w:rsid w:val="005B417F"/>
    <w:rsid w:val="005B44B3"/>
    <w:rsid w:val="005B497E"/>
    <w:rsid w:val="005B4B05"/>
    <w:rsid w:val="005B4EA0"/>
    <w:rsid w:val="005B4EAD"/>
    <w:rsid w:val="005B501D"/>
    <w:rsid w:val="005B5AD0"/>
    <w:rsid w:val="005B655B"/>
    <w:rsid w:val="005B6712"/>
    <w:rsid w:val="005B69A5"/>
    <w:rsid w:val="005B6A82"/>
    <w:rsid w:val="005B6C94"/>
    <w:rsid w:val="005B6F44"/>
    <w:rsid w:val="005B779D"/>
    <w:rsid w:val="005B77D3"/>
    <w:rsid w:val="005B7EDD"/>
    <w:rsid w:val="005C0204"/>
    <w:rsid w:val="005C05C5"/>
    <w:rsid w:val="005C0868"/>
    <w:rsid w:val="005C0D5A"/>
    <w:rsid w:val="005C1198"/>
    <w:rsid w:val="005C1470"/>
    <w:rsid w:val="005C16CA"/>
    <w:rsid w:val="005C196E"/>
    <w:rsid w:val="005C1A09"/>
    <w:rsid w:val="005C1A6B"/>
    <w:rsid w:val="005C1DA5"/>
    <w:rsid w:val="005C21C2"/>
    <w:rsid w:val="005C271C"/>
    <w:rsid w:val="005C2766"/>
    <w:rsid w:val="005C316D"/>
    <w:rsid w:val="005C31A9"/>
    <w:rsid w:val="005C3204"/>
    <w:rsid w:val="005C3290"/>
    <w:rsid w:val="005C36DA"/>
    <w:rsid w:val="005C3FF9"/>
    <w:rsid w:val="005C4115"/>
    <w:rsid w:val="005C5008"/>
    <w:rsid w:val="005C50B5"/>
    <w:rsid w:val="005C5513"/>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8C1"/>
    <w:rsid w:val="005D1B5F"/>
    <w:rsid w:val="005D1C85"/>
    <w:rsid w:val="005D2072"/>
    <w:rsid w:val="005D268D"/>
    <w:rsid w:val="005D2865"/>
    <w:rsid w:val="005D2892"/>
    <w:rsid w:val="005D2AE6"/>
    <w:rsid w:val="005D317E"/>
    <w:rsid w:val="005D33B7"/>
    <w:rsid w:val="005D42F3"/>
    <w:rsid w:val="005D4489"/>
    <w:rsid w:val="005D4AE3"/>
    <w:rsid w:val="005D4D05"/>
    <w:rsid w:val="005D4F54"/>
    <w:rsid w:val="005D5070"/>
    <w:rsid w:val="005D51F5"/>
    <w:rsid w:val="005D536A"/>
    <w:rsid w:val="005D53EA"/>
    <w:rsid w:val="005D5489"/>
    <w:rsid w:val="005D57AB"/>
    <w:rsid w:val="005D5BCB"/>
    <w:rsid w:val="005D5C31"/>
    <w:rsid w:val="005D5D59"/>
    <w:rsid w:val="005D6915"/>
    <w:rsid w:val="005D6EE0"/>
    <w:rsid w:val="005D76B9"/>
    <w:rsid w:val="005D7A05"/>
    <w:rsid w:val="005D7EC2"/>
    <w:rsid w:val="005E0382"/>
    <w:rsid w:val="005E05DE"/>
    <w:rsid w:val="005E05EE"/>
    <w:rsid w:val="005E0A8F"/>
    <w:rsid w:val="005E0EC8"/>
    <w:rsid w:val="005E1165"/>
    <w:rsid w:val="005E11B8"/>
    <w:rsid w:val="005E12EB"/>
    <w:rsid w:val="005E153F"/>
    <w:rsid w:val="005E1595"/>
    <w:rsid w:val="005E1B67"/>
    <w:rsid w:val="005E1C7F"/>
    <w:rsid w:val="005E1DBE"/>
    <w:rsid w:val="005E2490"/>
    <w:rsid w:val="005E291A"/>
    <w:rsid w:val="005E2F02"/>
    <w:rsid w:val="005E36B7"/>
    <w:rsid w:val="005E3A42"/>
    <w:rsid w:val="005E3B3E"/>
    <w:rsid w:val="005E3FC9"/>
    <w:rsid w:val="005E4578"/>
    <w:rsid w:val="005E46AC"/>
    <w:rsid w:val="005E4D76"/>
    <w:rsid w:val="005E51FA"/>
    <w:rsid w:val="005E5F2F"/>
    <w:rsid w:val="005E6027"/>
    <w:rsid w:val="005E6402"/>
    <w:rsid w:val="005E667D"/>
    <w:rsid w:val="005E68B1"/>
    <w:rsid w:val="005E6AD0"/>
    <w:rsid w:val="005E6B5E"/>
    <w:rsid w:val="005E6D39"/>
    <w:rsid w:val="005E7048"/>
    <w:rsid w:val="005E7147"/>
    <w:rsid w:val="005E71BF"/>
    <w:rsid w:val="005E77F5"/>
    <w:rsid w:val="005E7993"/>
    <w:rsid w:val="005F0328"/>
    <w:rsid w:val="005F0331"/>
    <w:rsid w:val="005F0617"/>
    <w:rsid w:val="005F06C0"/>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78F"/>
    <w:rsid w:val="005F693F"/>
    <w:rsid w:val="005F6C2F"/>
    <w:rsid w:val="005F6C89"/>
    <w:rsid w:val="005F7499"/>
    <w:rsid w:val="005F74AE"/>
    <w:rsid w:val="005F76C3"/>
    <w:rsid w:val="005F78B7"/>
    <w:rsid w:val="005F7978"/>
    <w:rsid w:val="005F7DE9"/>
    <w:rsid w:val="00600021"/>
    <w:rsid w:val="0060034F"/>
    <w:rsid w:val="006004B7"/>
    <w:rsid w:val="00600CE5"/>
    <w:rsid w:val="006013D7"/>
    <w:rsid w:val="006015D7"/>
    <w:rsid w:val="00601855"/>
    <w:rsid w:val="0060199D"/>
    <w:rsid w:val="00602137"/>
    <w:rsid w:val="00602167"/>
    <w:rsid w:val="006021EF"/>
    <w:rsid w:val="0060269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E47"/>
    <w:rsid w:val="00617661"/>
    <w:rsid w:val="00617C31"/>
    <w:rsid w:val="006204D5"/>
    <w:rsid w:val="006207FB"/>
    <w:rsid w:val="00620988"/>
    <w:rsid w:val="00620A29"/>
    <w:rsid w:val="0062122C"/>
    <w:rsid w:val="0062141F"/>
    <w:rsid w:val="00621467"/>
    <w:rsid w:val="006216AE"/>
    <w:rsid w:val="00621725"/>
    <w:rsid w:val="00621CB1"/>
    <w:rsid w:val="00621D70"/>
    <w:rsid w:val="00622529"/>
    <w:rsid w:val="00622A15"/>
    <w:rsid w:val="00622C9C"/>
    <w:rsid w:val="00622DAA"/>
    <w:rsid w:val="00623459"/>
    <w:rsid w:val="00623871"/>
    <w:rsid w:val="00623A42"/>
    <w:rsid w:val="00624435"/>
    <w:rsid w:val="00624484"/>
    <w:rsid w:val="00624725"/>
    <w:rsid w:val="00624945"/>
    <w:rsid w:val="006250B8"/>
    <w:rsid w:val="006251ED"/>
    <w:rsid w:val="0062548A"/>
    <w:rsid w:val="006254F9"/>
    <w:rsid w:val="00625694"/>
    <w:rsid w:val="00625AC4"/>
    <w:rsid w:val="00625C14"/>
    <w:rsid w:val="006269B1"/>
    <w:rsid w:val="00626CF1"/>
    <w:rsid w:val="00627066"/>
    <w:rsid w:val="006307A1"/>
    <w:rsid w:val="00630C48"/>
    <w:rsid w:val="00630D57"/>
    <w:rsid w:val="00631156"/>
    <w:rsid w:val="0063126C"/>
    <w:rsid w:val="006312CA"/>
    <w:rsid w:val="00631551"/>
    <w:rsid w:val="006315DE"/>
    <w:rsid w:val="006316C6"/>
    <w:rsid w:val="0063179A"/>
    <w:rsid w:val="00631DA9"/>
    <w:rsid w:val="00631E0B"/>
    <w:rsid w:val="006325CB"/>
    <w:rsid w:val="006327CE"/>
    <w:rsid w:val="006337CF"/>
    <w:rsid w:val="00633DD1"/>
    <w:rsid w:val="00633E10"/>
    <w:rsid w:val="006341F0"/>
    <w:rsid w:val="00634307"/>
    <w:rsid w:val="00634415"/>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90E"/>
    <w:rsid w:val="00644B40"/>
    <w:rsid w:val="00644C97"/>
    <w:rsid w:val="00644E8F"/>
    <w:rsid w:val="0064562E"/>
    <w:rsid w:val="00645641"/>
    <w:rsid w:val="00645694"/>
    <w:rsid w:val="006459DE"/>
    <w:rsid w:val="00646052"/>
    <w:rsid w:val="006461AB"/>
    <w:rsid w:val="00646212"/>
    <w:rsid w:val="00646542"/>
    <w:rsid w:val="00646D63"/>
    <w:rsid w:val="00646E8D"/>
    <w:rsid w:val="00647087"/>
    <w:rsid w:val="006470A7"/>
    <w:rsid w:val="0064719E"/>
    <w:rsid w:val="0064797A"/>
    <w:rsid w:val="00647D86"/>
    <w:rsid w:val="00647FB0"/>
    <w:rsid w:val="006501BC"/>
    <w:rsid w:val="0065035C"/>
    <w:rsid w:val="00650715"/>
    <w:rsid w:val="00650895"/>
    <w:rsid w:val="00650F8A"/>
    <w:rsid w:val="00651A42"/>
    <w:rsid w:val="00651A64"/>
    <w:rsid w:val="00651AD2"/>
    <w:rsid w:val="00651F4C"/>
    <w:rsid w:val="006529A4"/>
    <w:rsid w:val="00652D15"/>
    <w:rsid w:val="0065339A"/>
    <w:rsid w:val="006536B3"/>
    <w:rsid w:val="00653942"/>
    <w:rsid w:val="00654CFA"/>
    <w:rsid w:val="006550FE"/>
    <w:rsid w:val="00655318"/>
    <w:rsid w:val="0065588F"/>
    <w:rsid w:val="00655917"/>
    <w:rsid w:val="00655BFC"/>
    <w:rsid w:val="00655E1F"/>
    <w:rsid w:val="00655FF7"/>
    <w:rsid w:val="00656076"/>
    <w:rsid w:val="006561B7"/>
    <w:rsid w:val="00656B9A"/>
    <w:rsid w:val="00657006"/>
    <w:rsid w:val="0065710D"/>
    <w:rsid w:val="0065734D"/>
    <w:rsid w:val="00657430"/>
    <w:rsid w:val="00657952"/>
    <w:rsid w:val="00657CEB"/>
    <w:rsid w:val="0066006A"/>
    <w:rsid w:val="00660118"/>
    <w:rsid w:val="00660501"/>
    <w:rsid w:val="006605CE"/>
    <w:rsid w:val="006608DA"/>
    <w:rsid w:val="00660ABF"/>
    <w:rsid w:val="00661068"/>
    <w:rsid w:val="00661411"/>
    <w:rsid w:val="006614C6"/>
    <w:rsid w:val="0066187A"/>
    <w:rsid w:val="00661B30"/>
    <w:rsid w:val="00661CC1"/>
    <w:rsid w:val="00661D4C"/>
    <w:rsid w:val="00662219"/>
    <w:rsid w:val="00662839"/>
    <w:rsid w:val="00662D7C"/>
    <w:rsid w:val="00663428"/>
    <w:rsid w:val="006635BC"/>
    <w:rsid w:val="0066362E"/>
    <w:rsid w:val="006636B3"/>
    <w:rsid w:val="00663A2B"/>
    <w:rsid w:val="00663A6A"/>
    <w:rsid w:val="0066404E"/>
    <w:rsid w:val="006641C1"/>
    <w:rsid w:val="00664512"/>
    <w:rsid w:val="00664901"/>
    <w:rsid w:val="00664C61"/>
    <w:rsid w:val="00664FE2"/>
    <w:rsid w:val="006652F5"/>
    <w:rsid w:val="0066582F"/>
    <w:rsid w:val="00666208"/>
    <w:rsid w:val="0066665B"/>
    <w:rsid w:val="00666661"/>
    <w:rsid w:val="00666BA5"/>
    <w:rsid w:val="00666CB8"/>
    <w:rsid w:val="00667124"/>
    <w:rsid w:val="006676FD"/>
    <w:rsid w:val="00667911"/>
    <w:rsid w:val="00667FAE"/>
    <w:rsid w:val="0067048A"/>
    <w:rsid w:val="006707E3"/>
    <w:rsid w:val="00670DF0"/>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64"/>
    <w:rsid w:val="006751B9"/>
    <w:rsid w:val="0067550A"/>
    <w:rsid w:val="00676090"/>
    <w:rsid w:val="00677CE2"/>
    <w:rsid w:val="00677F70"/>
    <w:rsid w:val="0068061D"/>
    <w:rsid w:val="0068068A"/>
    <w:rsid w:val="006809DF"/>
    <w:rsid w:val="00680E6D"/>
    <w:rsid w:val="00681217"/>
    <w:rsid w:val="006816CE"/>
    <w:rsid w:val="0068177B"/>
    <w:rsid w:val="006817EF"/>
    <w:rsid w:val="00681D2C"/>
    <w:rsid w:val="00681D40"/>
    <w:rsid w:val="006822E8"/>
    <w:rsid w:val="00682550"/>
    <w:rsid w:val="006826C9"/>
    <w:rsid w:val="006827D9"/>
    <w:rsid w:val="00682A89"/>
    <w:rsid w:val="006839A0"/>
    <w:rsid w:val="006839E5"/>
    <w:rsid w:val="00683ECC"/>
    <w:rsid w:val="006842CA"/>
    <w:rsid w:val="006847A7"/>
    <w:rsid w:val="0068512D"/>
    <w:rsid w:val="00685480"/>
    <w:rsid w:val="006855D2"/>
    <w:rsid w:val="006857D8"/>
    <w:rsid w:val="006863BB"/>
    <w:rsid w:val="00686704"/>
    <w:rsid w:val="00686705"/>
    <w:rsid w:val="006869AA"/>
    <w:rsid w:val="00686BE0"/>
    <w:rsid w:val="00686CAC"/>
    <w:rsid w:val="00686CFA"/>
    <w:rsid w:val="00686E15"/>
    <w:rsid w:val="00687282"/>
    <w:rsid w:val="006873D5"/>
    <w:rsid w:val="00687858"/>
    <w:rsid w:val="00687944"/>
    <w:rsid w:val="00687CEB"/>
    <w:rsid w:val="00690369"/>
    <w:rsid w:val="006903B6"/>
    <w:rsid w:val="006905AD"/>
    <w:rsid w:val="006908CE"/>
    <w:rsid w:val="00690923"/>
    <w:rsid w:val="00690AAD"/>
    <w:rsid w:val="00690B2B"/>
    <w:rsid w:val="00690C8F"/>
    <w:rsid w:val="006912CA"/>
    <w:rsid w:val="006913B5"/>
    <w:rsid w:val="006916B4"/>
    <w:rsid w:val="0069182E"/>
    <w:rsid w:val="006925CE"/>
    <w:rsid w:val="00692DFD"/>
    <w:rsid w:val="00693939"/>
    <w:rsid w:val="00693C2B"/>
    <w:rsid w:val="00694673"/>
    <w:rsid w:val="006947A5"/>
    <w:rsid w:val="006949C6"/>
    <w:rsid w:val="00694A4D"/>
    <w:rsid w:val="00694FDF"/>
    <w:rsid w:val="0069501C"/>
    <w:rsid w:val="00695086"/>
    <w:rsid w:val="006955DA"/>
    <w:rsid w:val="0069599E"/>
    <w:rsid w:val="00695A89"/>
    <w:rsid w:val="00695C99"/>
    <w:rsid w:val="00695F17"/>
    <w:rsid w:val="00696BB2"/>
    <w:rsid w:val="00696D29"/>
    <w:rsid w:val="00697987"/>
    <w:rsid w:val="00697A1F"/>
    <w:rsid w:val="00697BDA"/>
    <w:rsid w:val="00697C0C"/>
    <w:rsid w:val="00697D5A"/>
    <w:rsid w:val="006A0106"/>
    <w:rsid w:val="006A03E5"/>
    <w:rsid w:val="006A0A31"/>
    <w:rsid w:val="006A16B3"/>
    <w:rsid w:val="006A1911"/>
    <w:rsid w:val="006A1F55"/>
    <w:rsid w:val="006A236C"/>
    <w:rsid w:val="006A2AF6"/>
    <w:rsid w:val="006A2D58"/>
    <w:rsid w:val="006A2EA9"/>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EC7"/>
    <w:rsid w:val="006B1F79"/>
    <w:rsid w:val="006B1F96"/>
    <w:rsid w:val="006B2309"/>
    <w:rsid w:val="006B28D6"/>
    <w:rsid w:val="006B2AB5"/>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B75C0"/>
    <w:rsid w:val="006B771D"/>
    <w:rsid w:val="006C020D"/>
    <w:rsid w:val="006C034F"/>
    <w:rsid w:val="006C0492"/>
    <w:rsid w:val="006C0740"/>
    <w:rsid w:val="006C081B"/>
    <w:rsid w:val="006C0B15"/>
    <w:rsid w:val="006C0EBA"/>
    <w:rsid w:val="006C1F2D"/>
    <w:rsid w:val="006C2082"/>
    <w:rsid w:val="006C29B4"/>
    <w:rsid w:val="006C2AD8"/>
    <w:rsid w:val="006C2CA7"/>
    <w:rsid w:val="006C3467"/>
    <w:rsid w:val="006C4057"/>
    <w:rsid w:val="006C423E"/>
    <w:rsid w:val="006C4604"/>
    <w:rsid w:val="006C47B6"/>
    <w:rsid w:val="006C47F1"/>
    <w:rsid w:val="006C4A82"/>
    <w:rsid w:val="006C5102"/>
    <w:rsid w:val="006C516B"/>
    <w:rsid w:val="006C58D3"/>
    <w:rsid w:val="006C5BD0"/>
    <w:rsid w:val="006C5C9F"/>
    <w:rsid w:val="006C619D"/>
    <w:rsid w:val="006C626C"/>
    <w:rsid w:val="006C6446"/>
    <w:rsid w:val="006C6740"/>
    <w:rsid w:val="006C6AFD"/>
    <w:rsid w:val="006C6C68"/>
    <w:rsid w:val="006C7436"/>
    <w:rsid w:val="006C749F"/>
    <w:rsid w:val="006C7B13"/>
    <w:rsid w:val="006C7DB5"/>
    <w:rsid w:val="006D0066"/>
    <w:rsid w:val="006D0141"/>
    <w:rsid w:val="006D0177"/>
    <w:rsid w:val="006D0A6D"/>
    <w:rsid w:val="006D0A7B"/>
    <w:rsid w:val="006D0A89"/>
    <w:rsid w:val="006D0B8D"/>
    <w:rsid w:val="006D138E"/>
    <w:rsid w:val="006D1462"/>
    <w:rsid w:val="006D1A37"/>
    <w:rsid w:val="006D1BA0"/>
    <w:rsid w:val="006D1E1E"/>
    <w:rsid w:val="006D1F9E"/>
    <w:rsid w:val="006D1FCF"/>
    <w:rsid w:val="006D22C2"/>
    <w:rsid w:val="006D2D59"/>
    <w:rsid w:val="006D33E8"/>
    <w:rsid w:val="006D345C"/>
    <w:rsid w:val="006D36C1"/>
    <w:rsid w:val="006D3920"/>
    <w:rsid w:val="006D458F"/>
    <w:rsid w:val="006D480C"/>
    <w:rsid w:val="006D4A7F"/>
    <w:rsid w:val="006D4B87"/>
    <w:rsid w:val="006D4DAF"/>
    <w:rsid w:val="006D4E86"/>
    <w:rsid w:val="006D501C"/>
    <w:rsid w:val="006D51DB"/>
    <w:rsid w:val="006D56CE"/>
    <w:rsid w:val="006D56D1"/>
    <w:rsid w:val="006D5E83"/>
    <w:rsid w:val="006D6713"/>
    <w:rsid w:val="006D731E"/>
    <w:rsid w:val="006D7394"/>
    <w:rsid w:val="006D760E"/>
    <w:rsid w:val="006D7674"/>
    <w:rsid w:val="006D7756"/>
    <w:rsid w:val="006D79A8"/>
    <w:rsid w:val="006D7CC6"/>
    <w:rsid w:val="006E0341"/>
    <w:rsid w:val="006E03C3"/>
    <w:rsid w:val="006E0947"/>
    <w:rsid w:val="006E0AB3"/>
    <w:rsid w:val="006E0B4C"/>
    <w:rsid w:val="006E0D66"/>
    <w:rsid w:val="006E0D88"/>
    <w:rsid w:val="006E0FAD"/>
    <w:rsid w:val="006E0FF0"/>
    <w:rsid w:val="006E1055"/>
    <w:rsid w:val="006E1269"/>
    <w:rsid w:val="006E188F"/>
    <w:rsid w:val="006E189D"/>
    <w:rsid w:val="006E1A3A"/>
    <w:rsid w:val="006E1AE6"/>
    <w:rsid w:val="006E1F69"/>
    <w:rsid w:val="006E20BF"/>
    <w:rsid w:val="006E2244"/>
    <w:rsid w:val="006E2661"/>
    <w:rsid w:val="006E2845"/>
    <w:rsid w:val="006E28C2"/>
    <w:rsid w:val="006E29B5"/>
    <w:rsid w:val="006E2AC2"/>
    <w:rsid w:val="006E2E2C"/>
    <w:rsid w:val="006E30CB"/>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5DF2"/>
    <w:rsid w:val="006E6139"/>
    <w:rsid w:val="006E6341"/>
    <w:rsid w:val="006E63BD"/>
    <w:rsid w:val="006E653B"/>
    <w:rsid w:val="006E6A63"/>
    <w:rsid w:val="006E6BA9"/>
    <w:rsid w:val="006E72E3"/>
    <w:rsid w:val="006E7443"/>
    <w:rsid w:val="006E7706"/>
    <w:rsid w:val="006E770D"/>
    <w:rsid w:val="006E7923"/>
    <w:rsid w:val="006E7D50"/>
    <w:rsid w:val="006E7D92"/>
    <w:rsid w:val="006E7FEC"/>
    <w:rsid w:val="006F07C6"/>
    <w:rsid w:val="006F08E5"/>
    <w:rsid w:val="006F1589"/>
    <w:rsid w:val="006F15C6"/>
    <w:rsid w:val="006F213D"/>
    <w:rsid w:val="006F24D8"/>
    <w:rsid w:val="006F2814"/>
    <w:rsid w:val="006F2EF4"/>
    <w:rsid w:val="006F3261"/>
    <w:rsid w:val="006F37F3"/>
    <w:rsid w:val="006F3A5D"/>
    <w:rsid w:val="006F425D"/>
    <w:rsid w:val="006F4768"/>
    <w:rsid w:val="006F4803"/>
    <w:rsid w:val="006F48FC"/>
    <w:rsid w:val="006F4B85"/>
    <w:rsid w:val="006F4CDF"/>
    <w:rsid w:val="006F4D8B"/>
    <w:rsid w:val="006F4F77"/>
    <w:rsid w:val="006F51E1"/>
    <w:rsid w:val="006F5386"/>
    <w:rsid w:val="006F5A3E"/>
    <w:rsid w:val="006F5BE5"/>
    <w:rsid w:val="006F5EAC"/>
    <w:rsid w:val="006F617D"/>
    <w:rsid w:val="006F61DA"/>
    <w:rsid w:val="006F6D70"/>
    <w:rsid w:val="006F6E0C"/>
    <w:rsid w:val="006F75F0"/>
    <w:rsid w:val="006F766D"/>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682"/>
    <w:rsid w:val="00703CC3"/>
    <w:rsid w:val="00704316"/>
    <w:rsid w:val="007047F3"/>
    <w:rsid w:val="00704A76"/>
    <w:rsid w:val="00705012"/>
    <w:rsid w:val="00705063"/>
    <w:rsid w:val="00705138"/>
    <w:rsid w:val="007053AE"/>
    <w:rsid w:val="007057C9"/>
    <w:rsid w:val="007059B7"/>
    <w:rsid w:val="00705AA0"/>
    <w:rsid w:val="00705DE1"/>
    <w:rsid w:val="00705EE3"/>
    <w:rsid w:val="0070617A"/>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E41"/>
    <w:rsid w:val="00711F06"/>
    <w:rsid w:val="00712160"/>
    <w:rsid w:val="0071246E"/>
    <w:rsid w:val="007128E1"/>
    <w:rsid w:val="00712E8E"/>
    <w:rsid w:val="0071305E"/>
    <w:rsid w:val="00713928"/>
    <w:rsid w:val="0071392F"/>
    <w:rsid w:val="00713D06"/>
    <w:rsid w:val="0071404C"/>
    <w:rsid w:val="007146B8"/>
    <w:rsid w:val="00714925"/>
    <w:rsid w:val="007151AD"/>
    <w:rsid w:val="0071551E"/>
    <w:rsid w:val="007155E9"/>
    <w:rsid w:val="00715745"/>
    <w:rsid w:val="00715DF5"/>
    <w:rsid w:val="00715FCE"/>
    <w:rsid w:val="00716083"/>
    <w:rsid w:val="007167CD"/>
    <w:rsid w:val="007174B1"/>
    <w:rsid w:val="0071757C"/>
    <w:rsid w:val="0071759C"/>
    <w:rsid w:val="00717EB3"/>
    <w:rsid w:val="00720385"/>
    <w:rsid w:val="00720479"/>
    <w:rsid w:val="007204A4"/>
    <w:rsid w:val="0072055C"/>
    <w:rsid w:val="00721032"/>
    <w:rsid w:val="007213DC"/>
    <w:rsid w:val="00721511"/>
    <w:rsid w:val="00721583"/>
    <w:rsid w:val="00721ABD"/>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56FD"/>
    <w:rsid w:val="007263CB"/>
    <w:rsid w:val="00726724"/>
    <w:rsid w:val="00726A19"/>
    <w:rsid w:val="00726BE6"/>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484"/>
    <w:rsid w:val="00731B89"/>
    <w:rsid w:val="00731C6D"/>
    <w:rsid w:val="0073202D"/>
    <w:rsid w:val="007323F9"/>
    <w:rsid w:val="007324CF"/>
    <w:rsid w:val="007326DE"/>
    <w:rsid w:val="00732795"/>
    <w:rsid w:val="00732875"/>
    <w:rsid w:val="007334D1"/>
    <w:rsid w:val="0073384F"/>
    <w:rsid w:val="00733967"/>
    <w:rsid w:val="00733996"/>
    <w:rsid w:val="00733B00"/>
    <w:rsid w:val="00733C20"/>
    <w:rsid w:val="00733E21"/>
    <w:rsid w:val="00733F08"/>
    <w:rsid w:val="00733FFC"/>
    <w:rsid w:val="007353A4"/>
    <w:rsid w:val="007360E5"/>
    <w:rsid w:val="0073641B"/>
    <w:rsid w:val="00736718"/>
    <w:rsid w:val="0073682F"/>
    <w:rsid w:val="00736DC7"/>
    <w:rsid w:val="00737260"/>
    <w:rsid w:val="00737CC1"/>
    <w:rsid w:val="00740657"/>
    <w:rsid w:val="0074142D"/>
    <w:rsid w:val="00741442"/>
    <w:rsid w:val="0074156D"/>
    <w:rsid w:val="007416A2"/>
    <w:rsid w:val="00741BA3"/>
    <w:rsid w:val="00741D37"/>
    <w:rsid w:val="00741DEF"/>
    <w:rsid w:val="00741F2A"/>
    <w:rsid w:val="00742134"/>
    <w:rsid w:val="007429AC"/>
    <w:rsid w:val="00743752"/>
    <w:rsid w:val="0074397E"/>
    <w:rsid w:val="00744627"/>
    <w:rsid w:val="00744657"/>
    <w:rsid w:val="007446EE"/>
    <w:rsid w:val="007448AC"/>
    <w:rsid w:val="0074513A"/>
    <w:rsid w:val="007457E4"/>
    <w:rsid w:val="0074615F"/>
    <w:rsid w:val="0074632A"/>
    <w:rsid w:val="00746337"/>
    <w:rsid w:val="00746817"/>
    <w:rsid w:val="00747124"/>
    <w:rsid w:val="0074748C"/>
    <w:rsid w:val="00747500"/>
    <w:rsid w:val="00747787"/>
    <w:rsid w:val="00747D16"/>
    <w:rsid w:val="00747F60"/>
    <w:rsid w:val="00750780"/>
    <w:rsid w:val="007507D8"/>
    <w:rsid w:val="007515C2"/>
    <w:rsid w:val="00751DD1"/>
    <w:rsid w:val="00752432"/>
    <w:rsid w:val="00752AC6"/>
    <w:rsid w:val="00752C2F"/>
    <w:rsid w:val="00752E6D"/>
    <w:rsid w:val="00753148"/>
    <w:rsid w:val="0075314B"/>
    <w:rsid w:val="0075365C"/>
    <w:rsid w:val="00753916"/>
    <w:rsid w:val="00753980"/>
    <w:rsid w:val="00753FA8"/>
    <w:rsid w:val="007544AB"/>
    <w:rsid w:val="00754CE1"/>
    <w:rsid w:val="00754D2E"/>
    <w:rsid w:val="00755166"/>
    <w:rsid w:val="00755235"/>
    <w:rsid w:val="007556E5"/>
    <w:rsid w:val="00756664"/>
    <w:rsid w:val="007566B0"/>
    <w:rsid w:val="00756AE3"/>
    <w:rsid w:val="00756D3A"/>
    <w:rsid w:val="00757252"/>
    <w:rsid w:val="00757409"/>
    <w:rsid w:val="00757817"/>
    <w:rsid w:val="00757F84"/>
    <w:rsid w:val="0076030B"/>
    <w:rsid w:val="0076055C"/>
    <w:rsid w:val="007610A3"/>
    <w:rsid w:val="007611DC"/>
    <w:rsid w:val="00761317"/>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656"/>
    <w:rsid w:val="00770C95"/>
    <w:rsid w:val="007711D8"/>
    <w:rsid w:val="007715A4"/>
    <w:rsid w:val="007720B8"/>
    <w:rsid w:val="007723FA"/>
    <w:rsid w:val="007727C1"/>
    <w:rsid w:val="0077298B"/>
    <w:rsid w:val="00772A25"/>
    <w:rsid w:val="00772A9A"/>
    <w:rsid w:val="007731B1"/>
    <w:rsid w:val="007732F7"/>
    <w:rsid w:val="00773946"/>
    <w:rsid w:val="007739A1"/>
    <w:rsid w:val="00773A8A"/>
    <w:rsid w:val="00773D5D"/>
    <w:rsid w:val="00773E80"/>
    <w:rsid w:val="00774581"/>
    <w:rsid w:val="00774723"/>
    <w:rsid w:val="00774D83"/>
    <w:rsid w:val="00774D90"/>
    <w:rsid w:val="00775C00"/>
    <w:rsid w:val="00775EA8"/>
    <w:rsid w:val="00775F9B"/>
    <w:rsid w:val="0077610B"/>
    <w:rsid w:val="0077649B"/>
    <w:rsid w:val="0077683B"/>
    <w:rsid w:val="007768E0"/>
    <w:rsid w:val="007768E2"/>
    <w:rsid w:val="00776E58"/>
    <w:rsid w:val="007773AA"/>
    <w:rsid w:val="00777667"/>
    <w:rsid w:val="007776F4"/>
    <w:rsid w:val="0078059A"/>
    <w:rsid w:val="0078075C"/>
    <w:rsid w:val="0078083C"/>
    <w:rsid w:val="00780970"/>
    <w:rsid w:val="00780F1D"/>
    <w:rsid w:val="00780F98"/>
    <w:rsid w:val="00780FDE"/>
    <w:rsid w:val="0078111E"/>
    <w:rsid w:val="00781184"/>
    <w:rsid w:val="007813F3"/>
    <w:rsid w:val="00781580"/>
    <w:rsid w:val="007816EE"/>
    <w:rsid w:val="00781810"/>
    <w:rsid w:val="00781BA5"/>
    <w:rsid w:val="00781DD1"/>
    <w:rsid w:val="00781F52"/>
    <w:rsid w:val="00782067"/>
    <w:rsid w:val="00782433"/>
    <w:rsid w:val="0078252B"/>
    <w:rsid w:val="00782B00"/>
    <w:rsid w:val="00782C72"/>
    <w:rsid w:val="00783825"/>
    <w:rsid w:val="007838B4"/>
    <w:rsid w:val="00783E2F"/>
    <w:rsid w:val="00784338"/>
    <w:rsid w:val="007846BD"/>
    <w:rsid w:val="00784A03"/>
    <w:rsid w:val="00784CBA"/>
    <w:rsid w:val="007852B9"/>
    <w:rsid w:val="007856BD"/>
    <w:rsid w:val="0078583F"/>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D9D"/>
    <w:rsid w:val="007900B5"/>
    <w:rsid w:val="00790367"/>
    <w:rsid w:val="0079039C"/>
    <w:rsid w:val="0079079C"/>
    <w:rsid w:val="007909A4"/>
    <w:rsid w:val="00790A6F"/>
    <w:rsid w:val="00790AB5"/>
    <w:rsid w:val="00791409"/>
    <w:rsid w:val="00791669"/>
    <w:rsid w:val="00791999"/>
    <w:rsid w:val="007919E2"/>
    <w:rsid w:val="00791A83"/>
    <w:rsid w:val="00791B80"/>
    <w:rsid w:val="00791DC1"/>
    <w:rsid w:val="00792160"/>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288"/>
    <w:rsid w:val="007A135E"/>
    <w:rsid w:val="007A18FC"/>
    <w:rsid w:val="007A19FE"/>
    <w:rsid w:val="007A1E1F"/>
    <w:rsid w:val="007A20FB"/>
    <w:rsid w:val="007A22D9"/>
    <w:rsid w:val="007A272D"/>
    <w:rsid w:val="007A2841"/>
    <w:rsid w:val="007A4301"/>
    <w:rsid w:val="007A43C0"/>
    <w:rsid w:val="007A488F"/>
    <w:rsid w:val="007A4D20"/>
    <w:rsid w:val="007A4F39"/>
    <w:rsid w:val="007A54E6"/>
    <w:rsid w:val="007A5509"/>
    <w:rsid w:val="007A5D45"/>
    <w:rsid w:val="007A5D83"/>
    <w:rsid w:val="007A5D86"/>
    <w:rsid w:val="007A6022"/>
    <w:rsid w:val="007A60B6"/>
    <w:rsid w:val="007A6216"/>
    <w:rsid w:val="007A66FE"/>
    <w:rsid w:val="007A6A1C"/>
    <w:rsid w:val="007A6CE4"/>
    <w:rsid w:val="007A7179"/>
    <w:rsid w:val="007A73BC"/>
    <w:rsid w:val="007A76D5"/>
    <w:rsid w:val="007A7737"/>
    <w:rsid w:val="007B0240"/>
    <w:rsid w:val="007B0489"/>
    <w:rsid w:val="007B0C39"/>
    <w:rsid w:val="007B0E00"/>
    <w:rsid w:val="007B0F65"/>
    <w:rsid w:val="007B16A1"/>
    <w:rsid w:val="007B1894"/>
    <w:rsid w:val="007B1AF7"/>
    <w:rsid w:val="007B275E"/>
    <w:rsid w:val="007B2D73"/>
    <w:rsid w:val="007B30E0"/>
    <w:rsid w:val="007B3362"/>
    <w:rsid w:val="007B3AF5"/>
    <w:rsid w:val="007B3C9C"/>
    <w:rsid w:val="007B416C"/>
    <w:rsid w:val="007B41DA"/>
    <w:rsid w:val="007B41E6"/>
    <w:rsid w:val="007B426F"/>
    <w:rsid w:val="007B4C71"/>
    <w:rsid w:val="007B4D6C"/>
    <w:rsid w:val="007B4E0A"/>
    <w:rsid w:val="007B5393"/>
    <w:rsid w:val="007B54DA"/>
    <w:rsid w:val="007B5518"/>
    <w:rsid w:val="007B58F0"/>
    <w:rsid w:val="007B596C"/>
    <w:rsid w:val="007B6041"/>
    <w:rsid w:val="007B611F"/>
    <w:rsid w:val="007B65A1"/>
    <w:rsid w:val="007B67AC"/>
    <w:rsid w:val="007B6912"/>
    <w:rsid w:val="007B6EA6"/>
    <w:rsid w:val="007B7405"/>
    <w:rsid w:val="007B7699"/>
    <w:rsid w:val="007B786E"/>
    <w:rsid w:val="007B7A14"/>
    <w:rsid w:val="007B7EAE"/>
    <w:rsid w:val="007C009B"/>
    <w:rsid w:val="007C04F5"/>
    <w:rsid w:val="007C0599"/>
    <w:rsid w:val="007C0D00"/>
    <w:rsid w:val="007C13B6"/>
    <w:rsid w:val="007C1903"/>
    <w:rsid w:val="007C19DF"/>
    <w:rsid w:val="007C2AE4"/>
    <w:rsid w:val="007C2FFF"/>
    <w:rsid w:val="007C3001"/>
    <w:rsid w:val="007C3446"/>
    <w:rsid w:val="007C3462"/>
    <w:rsid w:val="007C362F"/>
    <w:rsid w:val="007C363C"/>
    <w:rsid w:val="007C3CA6"/>
    <w:rsid w:val="007C43AB"/>
    <w:rsid w:val="007C44D8"/>
    <w:rsid w:val="007C4BDB"/>
    <w:rsid w:val="007C5057"/>
    <w:rsid w:val="007C5232"/>
    <w:rsid w:val="007C579D"/>
    <w:rsid w:val="007C5880"/>
    <w:rsid w:val="007C5AB2"/>
    <w:rsid w:val="007C5D21"/>
    <w:rsid w:val="007C62C4"/>
    <w:rsid w:val="007C63BE"/>
    <w:rsid w:val="007C6844"/>
    <w:rsid w:val="007C6E18"/>
    <w:rsid w:val="007C7235"/>
    <w:rsid w:val="007C78C0"/>
    <w:rsid w:val="007C7FDF"/>
    <w:rsid w:val="007D00E6"/>
    <w:rsid w:val="007D0751"/>
    <w:rsid w:val="007D0A45"/>
    <w:rsid w:val="007D10E9"/>
    <w:rsid w:val="007D198D"/>
    <w:rsid w:val="007D1B51"/>
    <w:rsid w:val="007D1BB2"/>
    <w:rsid w:val="007D1CCB"/>
    <w:rsid w:val="007D2C07"/>
    <w:rsid w:val="007D2F1B"/>
    <w:rsid w:val="007D371A"/>
    <w:rsid w:val="007D3793"/>
    <w:rsid w:val="007D3FDD"/>
    <w:rsid w:val="007D4210"/>
    <w:rsid w:val="007D42B0"/>
    <w:rsid w:val="007D490A"/>
    <w:rsid w:val="007D4C06"/>
    <w:rsid w:val="007D540A"/>
    <w:rsid w:val="007D58DC"/>
    <w:rsid w:val="007D60AE"/>
    <w:rsid w:val="007D65A8"/>
    <w:rsid w:val="007D6B14"/>
    <w:rsid w:val="007D74B2"/>
    <w:rsid w:val="007D786A"/>
    <w:rsid w:val="007D796C"/>
    <w:rsid w:val="007D7A59"/>
    <w:rsid w:val="007D7FFE"/>
    <w:rsid w:val="007E0199"/>
    <w:rsid w:val="007E09A7"/>
    <w:rsid w:val="007E0BD8"/>
    <w:rsid w:val="007E0DF9"/>
    <w:rsid w:val="007E0E98"/>
    <w:rsid w:val="007E10A1"/>
    <w:rsid w:val="007E171B"/>
    <w:rsid w:val="007E1B9C"/>
    <w:rsid w:val="007E1C8D"/>
    <w:rsid w:val="007E1D20"/>
    <w:rsid w:val="007E1F39"/>
    <w:rsid w:val="007E243B"/>
    <w:rsid w:val="007E2B98"/>
    <w:rsid w:val="007E2E83"/>
    <w:rsid w:val="007E311F"/>
    <w:rsid w:val="007E3486"/>
    <w:rsid w:val="007E39C2"/>
    <w:rsid w:val="007E3A18"/>
    <w:rsid w:val="007E3CAE"/>
    <w:rsid w:val="007E3E0C"/>
    <w:rsid w:val="007E447B"/>
    <w:rsid w:val="007E4972"/>
    <w:rsid w:val="007E5538"/>
    <w:rsid w:val="007E5D21"/>
    <w:rsid w:val="007E5DE5"/>
    <w:rsid w:val="007E643A"/>
    <w:rsid w:val="007E660B"/>
    <w:rsid w:val="007E6877"/>
    <w:rsid w:val="007E6E50"/>
    <w:rsid w:val="007E6FB6"/>
    <w:rsid w:val="007E7281"/>
    <w:rsid w:val="007E75BD"/>
    <w:rsid w:val="007E76DD"/>
    <w:rsid w:val="007E7B1F"/>
    <w:rsid w:val="007E7CDF"/>
    <w:rsid w:val="007E7DDC"/>
    <w:rsid w:val="007E7FD1"/>
    <w:rsid w:val="007F0025"/>
    <w:rsid w:val="007F029D"/>
    <w:rsid w:val="007F082B"/>
    <w:rsid w:val="007F0AD9"/>
    <w:rsid w:val="007F0C61"/>
    <w:rsid w:val="007F0EF7"/>
    <w:rsid w:val="007F0FCA"/>
    <w:rsid w:val="007F1067"/>
    <w:rsid w:val="007F16BF"/>
    <w:rsid w:val="007F219C"/>
    <w:rsid w:val="007F25B3"/>
    <w:rsid w:val="007F261F"/>
    <w:rsid w:val="007F28DF"/>
    <w:rsid w:val="007F297F"/>
    <w:rsid w:val="007F2A3D"/>
    <w:rsid w:val="007F2DC5"/>
    <w:rsid w:val="007F36D9"/>
    <w:rsid w:val="007F3890"/>
    <w:rsid w:val="007F3B6E"/>
    <w:rsid w:val="007F3EF7"/>
    <w:rsid w:val="007F4585"/>
    <w:rsid w:val="007F46E7"/>
    <w:rsid w:val="007F515E"/>
    <w:rsid w:val="007F5260"/>
    <w:rsid w:val="007F566A"/>
    <w:rsid w:val="007F5AC6"/>
    <w:rsid w:val="007F5DC5"/>
    <w:rsid w:val="007F62D8"/>
    <w:rsid w:val="007F6340"/>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32"/>
    <w:rsid w:val="00805B89"/>
    <w:rsid w:val="00805EBF"/>
    <w:rsid w:val="00805FCE"/>
    <w:rsid w:val="00806B98"/>
    <w:rsid w:val="00807BD8"/>
    <w:rsid w:val="00807C23"/>
    <w:rsid w:val="00807C76"/>
    <w:rsid w:val="0081005F"/>
    <w:rsid w:val="00810218"/>
    <w:rsid w:val="00810C92"/>
    <w:rsid w:val="0081130A"/>
    <w:rsid w:val="0081145D"/>
    <w:rsid w:val="00811EB0"/>
    <w:rsid w:val="008127FD"/>
    <w:rsid w:val="00812A28"/>
    <w:rsid w:val="00812C57"/>
    <w:rsid w:val="00813429"/>
    <w:rsid w:val="00813B9F"/>
    <w:rsid w:val="00813DEE"/>
    <w:rsid w:val="0081477F"/>
    <w:rsid w:val="008147C6"/>
    <w:rsid w:val="008154E7"/>
    <w:rsid w:val="008158B3"/>
    <w:rsid w:val="00815F24"/>
    <w:rsid w:val="00816647"/>
    <w:rsid w:val="0081670A"/>
    <w:rsid w:val="008169C9"/>
    <w:rsid w:val="00816A5B"/>
    <w:rsid w:val="00816E24"/>
    <w:rsid w:val="00817C3C"/>
    <w:rsid w:val="00817CC8"/>
    <w:rsid w:val="00820207"/>
    <w:rsid w:val="00820520"/>
    <w:rsid w:val="0082062E"/>
    <w:rsid w:val="008206E1"/>
    <w:rsid w:val="008208D2"/>
    <w:rsid w:val="00820A9F"/>
    <w:rsid w:val="00820CF8"/>
    <w:rsid w:val="00820E96"/>
    <w:rsid w:val="00821F5F"/>
    <w:rsid w:val="00822241"/>
    <w:rsid w:val="00822B21"/>
    <w:rsid w:val="00823128"/>
    <w:rsid w:val="00823247"/>
    <w:rsid w:val="00823278"/>
    <w:rsid w:val="00823791"/>
    <w:rsid w:val="0082389C"/>
    <w:rsid w:val="00823977"/>
    <w:rsid w:val="00823A15"/>
    <w:rsid w:val="00823BDB"/>
    <w:rsid w:val="0082430B"/>
    <w:rsid w:val="00824503"/>
    <w:rsid w:val="0082488B"/>
    <w:rsid w:val="00824C81"/>
    <w:rsid w:val="00824DEB"/>
    <w:rsid w:val="00824F62"/>
    <w:rsid w:val="0082511C"/>
    <w:rsid w:val="008251EF"/>
    <w:rsid w:val="0082570D"/>
    <w:rsid w:val="00825B58"/>
    <w:rsid w:val="008262B6"/>
    <w:rsid w:val="00826451"/>
    <w:rsid w:val="00826717"/>
    <w:rsid w:val="00826BBE"/>
    <w:rsid w:val="00826FEF"/>
    <w:rsid w:val="0082702B"/>
    <w:rsid w:val="008271C7"/>
    <w:rsid w:val="008273AD"/>
    <w:rsid w:val="0082748B"/>
    <w:rsid w:val="00827658"/>
    <w:rsid w:val="00827726"/>
    <w:rsid w:val="00827C00"/>
    <w:rsid w:val="0083015C"/>
    <w:rsid w:val="008305F7"/>
    <w:rsid w:val="008306B6"/>
    <w:rsid w:val="008307D1"/>
    <w:rsid w:val="00830BBF"/>
    <w:rsid w:val="00830CE0"/>
    <w:rsid w:val="00830D0C"/>
    <w:rsid w:val="00831A24"/>
    <w:rsid w:val="008328BA"/>
    <w:rsid w:val="008328D0"/>
    <w:rsid w:val="008329FF"/>
    <w:rsid w:val="00832AD9"/>
    <w:rsid w:val="00832E2B"/>
    <w:rsid w:val="00833847"/>
    <w:rsid w:val="00833A71"/>
    <w:rsid w:val="00833A72"/>
    <w:rsid w:val="0083402F"/>
    <w:rsid w:val="00834B73"/>
    <w:rsid w:val="00834D93"/>
    <w:rsid w:val="00834EE8"/>
    <w:rsid w:val="008357CE"/>
    <w:rsid w:val="008357DF"/>
    <w:rsid w:val="0083595E"/>
    <w:rsid w:val="00835AA7"/>
    <w:rsid w:val="008364A2"/>
    <w:rsid w:val="008365CF"/>
    <w:rsid w:val="008366C9"/>
    <w:rsid w:val="00836922"/>
    <w:rsid w:val="00836C12"/>
    <w:rsid w:val="008371DF"/>
    <w:rsid w:val="0083725C"/>
    <w:rsid w:val="008373EE"/>
    <w:rsid w:val="00837856"/>
    <w:rsid w:val="00837C7B"/>
    <w:rsid w:val="00837EB0"/>
    <w:rsid w:val="008400FA"/>
    <w:rsid w:val="00840642"/>
    <w:rsid w:val="00840CA2"/>
    <w:rsid w:val="008411D2"/>
    <w:rsid w:val="00841623"/>
    <w:rsid w:val="00841730"/>
    <w:rsid w:val="00841991"/>
    <w:rsid w:val="00841A07"/>
    <w:rsid w:val="008420DD"/>
    <w:rsid w:val="008421DD"/>
    <w:rsid w:val="008422C3"/>
    <w:rsid w:val="00842CD7"/>
    <w:rsid w:val="008431FE"/>
    <w:rsid w:val="008436CD"/>
    <w:rsid w:val="00844548"/>
    <w:rsid w:val="008445A0"/>
    <w:rsid w:val="00844698"/>
    <w:rsid w:val="00844C0C"/>
    <w:rsid w:val="00844CDF"/>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764"/>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8EF"/>
    <w:rsid w:val="008609C4"/>
    <w:rsid w:val="00860A44"/>
    <w:rsid w:val="00860C06"/>
    <w:rsid w:val="00860E34"/>
    <w:rsid w:val="0086112B"/>
    <w:rsid w:val="00861164"/>
    <w:rsid w:val="008612D0"/>
    <w:rsid w:val="0086136A"/>
    <w:rsid w:val="00861644"/>
    <w:rsid w:val="00861780"/>
    <w:rsid w:val="00861C92"/>
    <w:rsid w:val="00862649"/>
    <w:rsid w:val="008626C2"/>
    <w:rsid w:val="00862A50"/>
    <w:rsid w:val="00862D23"/>
    <w:rsid w:val="00862F41"/>
    <w:rsid w:val="00863576"/>
    <w:rsid w:val="00863673"/>
    <w:rsid w:val="0086369D"/>
    <w:rsid w:val="008636B3"/>
    <w:rsid w:val="00864184"/>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1F00"/>
    <w:rsid w:val="00872159"/>
    <w:rsid w:val="00872318"/>
    <w:rsid w:val="008724C1"/>
    <w:rsid w:val="00872703"/>
    <w:rsid w:val="00872749"/>
    <w:rsid w:val="00872935"/>
    <w:rsid w:val="0087317D"/>
    <w:rsid w:val="00873309"/>
    <w:rsid w:val="00873333"/>
    <w:rsid w:val="008734E3"/>
    <w:rsid w:val="00873684"/>
    <w:rsid w:val="00873692"/>
    <w:rsid w:val="00873A00"/>
    <w:rsid w:val="00873A1A"/>
    <w:rsid w:val="00874411"/>
    <w:rsid w:val="0087447E"/>
    <w:rsid w:val="00875307"/>
    <w:rsid w:val="0087537B"/>
    <w:rsid w:val="008755DB"/>
    <w:rsid w:val="008755FC"/>
    <w:rsid w:val="00875CB0"/>
    <w:rsid w:val="008763BD"/>
    <w:rsid w:val="008765A2"/>
    <w:rsid w:val="00876AB8"/>
    <w:rsid w:val="00876CFD"/>
    <w:rsid w:val="00876D77"/>
    <w:rsid w:val="00880029"/>
    <w:rsid w:val="008801C9"/>
    <w:rsid w:val="00880CB1"/>
    <w:rsid w:val="0088124D"/>
    <w:rsid w:val="008816DF"/>
    <w:rsid w:val="00881BED"/>
    <w:rsid w:val="00881C46"/>
    <w:rsid w:val="00882529"/>
    <w:rsid w:val="00882BC6"/>
    <w:rsid w:val="00883411"/>
    <w:rsid w:val="008834EC"/>
    <w:rsid w:val="00883525"/>
    <w:rsid w:val="0088358F"/>
    <w:rsid w:val="008836D7"/>
    <w:rsid w:val="00883888"/>
    <w:rsid w:val="00883961"/>
    <w:rsid w:val="00883D66"/>
    <w:rsid w:val="00883DE2"/>
    <w:rsid w:val="008843C2"/>
    <w:rsid w:val="008844C9"/>
    <w:rsid w:val="00884639"/>
    <w:rsid w:val="008848E4"/>
    <w:rsid w:val="00884B47"/>
    <w:rsid w:val="00884D1E"/>
    <w:rsid w:val="008850A9"/>
    <w:rsid w:val="008850B9"/>
    <w:rsid w:val="008857C6"/>
    <w:rsid w:val="008857F3"/>
    <w:rsid w:val="00885BB0"/>
    <w:rsid w:val="00885D64"/>
    <w:rsid w:val="00885D7C"/>
    <w:rsid w:val="00885FB0"/>
    <w:rsid w:val="0088686F"/>
    <w:rsid w:val="008869C4"/>
    <w:rsid w:val="00886D74"/>
    <w:rsid w:val="00886E8E"/>
    <w:rsid w:val="0088724B"/>
    <w:rsid w:val="008873D9"/>
    <w:rsid w:val="00887504"/>
    <w:rsid w:val="00887F28"/>
    <w:rsid w:val="00887F87"/>
    <w:rsid w:val="00890546"/>
    <w:rsid w:val="008908A4"/>
    <w:rsid w:val="0089168D"/>
    <w:rsid w:val="00891899"/>
    <w:rsid w:val="00891C96"/>
    <w:rsid w:val="00891E45"/>
    <w:rsid w:val="00892C3B"/>
    <w:rsid w:val="00892D14"/>
    <w:rsid w:val="00892F34"/>
    <w:rsid w:val="00893063"/>
    <w:rsid w:val="00893D26"/>
    <w:rsid w:val="0089454E"/>
    <w:rsid w:val="008947EE"/>
    <w:rsid w:val="00894F71"/>
    <w:rsid w:val="00895016"/>
    <w:rsid w:val="008951FF"/>
    <w:rsid w:val="008952D5"/>
    <w:rsid w:val="0089535C"/>
    <w:rsid w:val="00895382"/>
    <w:rsid w:val="00895579"/>
    <w:rsid w:val="00895671"/>
    <w:rsid w:val="00895E21"/>
    <w:rsid w:val="00896F7C"/>
    <w:rsid w:val="008974F2"/>
    <w:rsid w:val="00897A8B"/>
    <w:rsid w:val="00897DE2"/>
    <w:rsid w:val="008A0380"/>
    <w:rsid w:val="008A0515"/>
    <w:rsid w:val="008A06E7"/>
    <w:rsid w:val="008A0893"/>
    <w:rsid w:val="008A0E41"/>
    <w:rsid w:val="008A11B7"/>
    <w:rsid w:val="008A1620"/>
    <w:rsid w:val="008A175A"/>
    <w:rsid w:val="008A17C7"/>
    <w:rsid w:val="008A1809"/>
    <w:rsid w:val="008A18F2"/>
    <w:rsid w:val="008A1A3E"/>
    <w:rsid w:val="008A1DAB"/>
    <w:rsid w:val="008A1EBB"/>
    <w:rsid w:val="008A1EF6"/>
    <w:rsid w:val="008A2175"/>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79F"/>
    <w:rsid w:val="008A5A58"/>
    <w:rsid w:val="008A5E0F"/>
    <w:rsid w:val="008A610A"/>
    <w:rsid w:val="008A6189"/>
    <w:rsid w:val="008A65AC"/>
    <w:rsid w:val="008A662F"/>
    <w:rsid w:val="008A6C2D"/>
    <w:rsid w:val="008A6D80"/>
    <w:rsid w:val="008A6DC4"/>
    <w:rsid w:val="008A6EED"/>
    <w:rsid w:val="008A7261"/>
    <w:rsid w:val="008A78C3"/>
    <w:rsid w:val="008A7D11"/>
    <w:rsid w:val="008A7F1C"/>
    <w:rsid w:val="008A7F6E"/>
    <w:rsid w:val="008B021C"/>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21C"/>
    <w:rsid w:val="008B3261"/>
    <w:rsid w:val="008B3523"/>
    <w:rsid w:val="008B3AF0"/>
    <w:rsid w:val="008B3B2C"/>
    <w:rsid w:val="008B3C45"/>
    <w:rsid w:val="008B3CAF"/>
    <w:rsid w:val="008B46E9"/>
    <w:rsid w:val="008B4F6A"/>
    <w:rsid w:val="008B5048"/>
    <w:rsid w:val="008B54A6"/>
    <w:rsid w:val="008B5948"/>
    <w:rsid w:val="008B5B36"/>
    <w:rsid w:val="008B5B77"/>
    <w:rsid w:val="008B5C15"/>
    <w:rsid w:val="008B5E99"/>
    <w:rsid w:val="008B6181"/>
    <w:rsid w:val="008B6359"/>
    <w:rsid w:val="008B6ED3"/>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1912"/>
    <w:rsid w:val="008C262C"/>
    <w:rsid w:val="008C2EA0"/>
    <w:rsid w:val="008C2FF2"/>
    <w:rsid w:val="008C3443"/>
    <w:rsid w:val="008C3C53"/>
    <w:rsid w:val="008C40D8"/>
    <w:rsid w:val="008C4633"/>
    <w:rsid w:val="008C5328"/>
    <w:rsid w:val="008C5C7A"/>
    <w:rsid w:val="008C5CB2"/>
    <w:rsid w:val="008C5E98"/>
    <w:rsid w:val="008C5F03"/>
    <w:rsid w:val="008C5F30"/>
    <w:rsid w:val="008C6356"/>
    <w:rsid w:val="008C64BA"/>
    <w:rsid w:val="008C65D9"/>
    <w:rsid w:val="008C6868"/>
    <w:rsid w:val="008C6D7A"/>
    <w:rsid w:val="008C7069"/>
    <w:rsid w:val="008C7549"/>
    <w:rsid w:val="008C772E"/>
    <w:rsid w:val="008C776D"/>
    <w:rsid w:val="008D01DF"/>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2FAC"/>
    <w:rsid w:val="008D3252"/>
    <w:rsid w:val="008D4378"/>
    <w:rsid w:val="008D5AC2"/>
    <w:rsid w:val="008D5B8B"/>
    <w:rsid w:val="008D5BA3"/>
    <w:rsid w:val="008D614C"/>
    <w:rsid w:val="008D633D"/>
    <w:rsid w:val="008D65CC"/>
    <w:rsid w:val="008D660D"/>
    <w:rsid w:val="008D669B"/>
    <w:rsid w:val="008D68CF"/>
    <w:rsid w:val="008D7022"/>
    <w:rsid w:val="008D79A8"/>
    <w:rsid w:val="008E048C"/>
    <w:rsid w:val="008E0696"/>
    <w:rsid w:val="008E074E"/>
    <w:rsid w:val="008E0A28"/>
    <w:rsid w:val="008E0FAB"/>
    <w:rsid w:val="008E1A88"/>
    <w:rsid w:val="008E1F7B"/>
    <w:rsid w:val="008E322E"/>
    <w:rsid w:val="008E34B8"/>
    <w:rsid w:val="008E352B"/>
    <w:rsid w:val="008E37B3"/>
    <w:rsid w:val="008E3909"/>
    <w:rsid w:val="008E3A45"/>
    <w:rsid w:val="008E3CF5"/>
    <w:rsid w:val="008E3D56"/>
    <w:rsid w:val="008E4306"/>
    <w:rsid w:val="008E431C"/>
    <w:rsid w:val="008E43B2"/>
    <w:rsid w:val="008E4A5F"/>
    <w:rsid w:val="008E4B40"/>
    <w:rsid w:val="008E4F05"/>
    <w:rsid w:val="008E507A"/>
    <w:rsid w:val="008E510D"/>
    <w:rsid w:val="008E520B"/>
    <w:rsid w:val="008E547A"/>
    <w:rsid w:val="008E574D"/>
    <w:rsid w:val="008E6341"/>
    <w:rsid w:val="008E640F"/>
    <w:rsid w:val="008E6BEB"/>
    <w:rsid w:val="008E6C16"/>
    <w:rsid w:val="008E6DF9"/>
    <w:rsid w:val="008E6EA9"/>
    <w:rsid w:val="008E6FF4"/>
    <w:rsid w:val="008E786C"/>
    <w:rsid w:val="008E78DF"/>
    <w:rsid w:val="008F15BC"/>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9BC"/>
    <w:rsid w:val="008F7C5B"/>
    <w:rsid w:val="008F7D98"/>
    <w:rsid w:val="00900530"/>
    <w:rsid w:val="00900535"/>
    <w:rsid w:val="009006DE"/>
    <w:rsid w:val="00901291"/>
    <w:rsid w:val="00901651"/>
    <w:rsid w:val="0090168B"/>
    <w:rsid w:val="009022AC"/>
    <w:rsid w:val="00902BC9"/>
    <w:rsid w:val="0090308C"/>
    <w:rsid w:val="00903F43"/>
    <w:rsid w:val="0090412E"/>
    <w:rsid w:val="009047BC"/>
    <w:rsid w:val="009058FC"/>
    <w:rsid w:val="00905DFF"/>
    <w:rsid w:val="009065E8"/>
    <w:rsid w:val="0090694B"/>
    <w:rsid w:val="00907305"/>
    <w:rsid w:val="009075CB"/>
    <w:rsid w:val="009076A8"/>
    <w:rsid w:val="0090790B"/>
    <w:rsid w:val="00907DCD"/>
    <w:rsid w:val="009100A2"/>
    <w:rsid w:val="00910B1B"/>
    <w:rsid w:val="00910B9F"/>
    <w:rsid w:val="00910C56"/>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D97"/>
    <w:rsid w:val="00920F84"/>
    <w:rsid w:val="00921024"/>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831"/>
    <w:rsid w:val="009249D2"/>
    <w:rsid w:val="00924F8D"/>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373A8"/>
    <w:rsid w:val="00940173"/>
    <w:rsid w:val="009403F9"/>
    <w:rsid w:val="009407A6"/>
    <w:rsid w:val="009407A7"/>
    <w:rsid w:val="009415F8"/>
    <w:rsid w:val="009417CA"/>
    <w:rsid w:val="009418CC"/>
    <w:rsid w:val="00941A8C"/>
    <w:rsid w:val="00941C61"/>
    <w:rsid w:val="0094288F"/>
    <w:rsid w:val="009429FE"/>
    <w:rsid w:val="00942A13"/>
    <w:rsid w:val="00942B47"/>
    <w:rsid w:val="00942C10"/>
    <w:rsid w:val="009431BF"/>
    <w:rsid w:val="009433DE"/>
    <w:rsid w:val="009434DF"/>
    <w:rsid w:val="00943A6B"/>
    <w:rsid w:val="00943CD3"/>
    <w:rsid w:val="0094422F"/>
    <w:rsid w:val="00944316"/>
    <w:rsid w:val="00944D19"/>
    <w:rsid w:val="00945633"/>
    <w:rsid w:val="00945635"/>
    <w:rsid w:val="00945939"/>
    <w:rsid w:val="00945A80"/>
    <w:rsid w:val="00945ACB"/>
    <w:rsid w:val="00945B46"/>
    <w:rsid w:val="009467D8"/>
    <w:rsid w:val="00946B90"/>
    <w:rsid w:val="00946C6A"/>
    <w:rsid w:val="009472B6"/>
    <w:rsid w:val="009472F2"/>
    <w:rsid w:val="00947C6A"/>
    <w:rsid w:val="00947DFB"/>
    <w:rsid w:val="00947F98"/>
    <w:rsid w:val="0095016F"/>
    <w:rsid w:val="009503B5"/>
    <w:rsid w:val="00950410"/>
    <w:rsid w:val="009504A7"/>
    <w:rsid w:val="00950C5E"/>
    <w:rsid w:val="009514A8"/>
    <w:rsid w:val="0095188D"/>
    <w:rsid w:val="009519D4"/>
    <w:rsid w:val="00951E4F"/>
    <w:rsid w:val="00952B08"/>
    <w:rsid w:val="00952E3C"/>
    <w:rsid w:val="009535AA"/>
    <w:rsid w:val="00953673"/>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535"/>
    <w:rsid w:val="00956AD3"/>
    <w:rsid w:val="00956E8F"/>
    <w:rsid w:val="00957457"/>
    <w:rsid w:val="0095774B"/>
    <w:rsid w:val="0095797F"/>
    <w:rsid w:val="009579F6"/>
    <w:rsid w:val="009600AF"/>
    <w:rsid w:val="009600EC"/>
    <w:rsid w:val="0096059D"/>
    <w:rsid w:val="009605C0"/>
    <w:rsid w:val="0096079E"/>
    <w:rsid w:val="009608E8"/>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44E"/>
    <w:rsid w:val="00964570"/>
    <w:rsid w:val="00964CA1"/>
    <w:rsid w:val="00965B72"/>
    <w:rsid w:val="0096613F"/>
    <w:rsid w:val="009661F0"/>
    <w:rsid w:val="009666A9"/>
    <w:rsid w:val="009667A7"/>
    <w:rsid w:val="00966A38"/>
    <w:rsid w:val="00966ABA"/>
    <w:rsid w:val="00966C2B"/>
    <w:rsid w:val="00966F59"/>
    <w:rsid w:val="0096705F"/>
    <w:rsid w:val="0096711C"/>
    <w:rsid w:val="00967676"/>
    <w:rsid w:val="00967C72"/>
    <w:rsid w:val="00967D7A"/>
    <w:rsid w:val="00970534"/>
    <w:rsid w:val="00970563"/>
    <w:rsid w:val="00970B0E"/>
    <w:rsid w:val="00970B14"/>
    <w:rsid w:val="009710C0"/>
    <w:rsid w:val="009711CA"/>
    <w:rsid w:val="00971346"/>
    <w:rsid w:val="00971EBB"/>
    <w:rsid w:val="00972231"/>
    <w:rsid w:val="0097247F"/>
    <w:rsid w:val="00972EDE"/>
    <w:rsid w:val="00972F27"/>
    <w:rsid w:val="00973112"/>
    <w:rsid w:val="009737B4"/>
    <w:rsid w:val="00973AB8"/>
    <w:rsid w:val="0097402F"/>
    <w:rsid w:val="00974111"/>
    <w:rsid w:val="009744CA"/>
    <w:rsid w:val="009746FB"/>
    <w:rsid w:val="00974882"/>
    <w:rsid w:val="00974FDB"/>
    <w:rsid w:val="0097500B"/>
    <w:rsid w:val="009753C3"/>
    <w:rsid w:val="009754ED"/>
    <w:rsid w:val="00975891"/>
    <w:rsid w:val="00975DAF"/>
    <w:rsid w:val="00975F53"/>
    <w:rsid w:val="009763ED"/>
    <w:rsid w:val="0097659F"/>
    <w:rsid w:val="009768B2"/>
    <w:rsid w:val="00977115"/>
    <w:rsid w:val="00977147"/>
    <w:rsid w:val="00977845"/>
    <w:rsid w:val="009778CF"/>
    <w:rsid w:val="00977B4E"/>
    <w:rsid w:val="0098006E"/>
    <w:rsid w:val="00980250"/>
    <w:rsid w:val="009802DB"/>
    <w:rsid w:val="009807FB"/>
    <w:rsid w:val="009808AC"/>
    <w:rsid w:val="00980BD6"/>
    <w:rsid w:val="00980C2A"/>
    <w:rsid w:val="00980E56"/>
    <w:rsid w:val="00981033"/>
    <w:rsid w:val="00981555"/>
    <w:rsid w:val="009820CF"/>
    <w:rsid w:val="00982183"/>
    <w:rsid w:val="009821C6"/>
    <w:rsid w:val="009825F7"/>
    <w:rsid w:val="0098272A"/>
    <w:rsid w:val="009827FC"/>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D52"/>
    <w:rsid w:val="00986F27"/>
    <w:rsid w:val="009876CC"/>
    <w:rsid w:val="0098774E"/>
    <w:rsid w:val="009908BE"/>
    <w:rsid w:val="009914D2"/>
    <w:rsid w:val="0099193C"/>
    <w:rsid w:val="00991B81"/>
    <w:rsid w:val="00991E8A"/>
    <w:rsid w:val="00991FB2"/>
    <w:rsid w:val="009920E5"/>
    <w:rsid w:val="009921D4"/>
    <w:rsid w:val="0099285B"/>
    <w:rsid w:val="00992C1B"/>
    <w:rsid w:val="00992D96"/>
    <w:rsid w:val="00993103"/>
    <w:rsid w:val="0099323C"/>
    <w:rsid w:val="0099334B"/>
    <w:rsid w:val="0099356A"/>
    <w:rsid w:val="009936B8"/>
    <w:rsid w:val="00993716"/>
    <w:rsid w:val="00993F1A"/>
    <w:rsid w:val="0099402C"/>
    <w:rsid w:val="00994428"/>
    <w:rsid w:val="00994D55"/>
    <w:rsid w:val="00994E40"/>
    <w:rsid w:val="00994E56"/>
    <w:rsid w:val="00995361"/>
    <w:rsid w:val="009958FD"/>
    <w:rsid w:val="00995EAE"/>
    <w:rsid w:val="00996183"/>
    <w:rsid w:val="00996514"/>
    <w:rsid w:val="009966D1"/>
    <w:rsid w:val="00996AC1"/>
    <w:rsid w:val="00996E89"/>
    <w:rsid w:val="0099705D"/>
    <w:rsid w:val="009972A6"/>
    <w:rsid w:val="00997D3D"/>
    <w:rsid w:val="009A04B2"/>
    <w:rsid w:val="009A07AB"/>
    <w:rsid w:val="009A0A28"/>
    <w:rsid w:val="009A0AED"/>
    <w:rsid w:val="009A0B31"/>
    <w:rsid w:val="009A0DAA"/>
    <w:rsid w:val="009A1269"/>
    <w:rsid w:val="009A1457"/>
    <w:rsid w:val="009A18BA"/>
    <w:rsid w:val="009A18E0"/>
    <w:rsid w:val="009A1A3B"/>
    <w:rsid w:val="009A1C52"/>
    <w:rsid w:val="009A20EA"/>
    <w:rsid w:val="009A2280"/>
    <w:rsid w:val="009A251D"/>
    <w:rsid w:val="009A28B2"/>
    <w:rsid w:val="009A2958"/>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5EA0"/>
    <w:rsid w:val="009B6264"/>
    <w:rsid w:val="009B6514"/>
    <w:rsid w:val="009C0238"/>
    <w:rsid w:val="009C02DE"/>
    <w:rsid w:val="009C048E"/>
    <w:rsid w:val="009C05EA"/>
    <w:rsid w:val="009C07B6"/>
    <w:rsid w:val="009C19D3"/>
    <w:rsid w:val="009C1C85"/>
    <w:rsid w:val="009C221E"/>
    <w:rsid w:val="009C22C8"/>
    <w:rsid w:val="009C2768"/>
    <w:rsid w:val="009C33EB"/>
    <w:rsid w:val="009C35CC"/>
    <w:rsid w:val="009C39F5"/>
    <w:rsid w:val="009C4780"/>
    <w:rsid w:val="009C4983"/>
    <w:rsid w:val="009C4D17"/>
    <w:rsid w:val="009C4FA3"/>
    <w:rsid w:val="009C51E0"/>
    <w:rsid w:val="009C53C4"/>
    <w:rsid w:val="009C5A12"/>
    <w:rsid w:val="009C5C53"/>
    <w:rsid w:val="009C5D16"/>
    <w:rsid w:val="009C5E66"/>
    <w:rsid w:val="009C5EBD"/>
    <w:rsid w:val="009C5F63"/>
    <w:rsid w:val="009C60F6"/>
    <w:rsid w:val="009C6966"/>
    <w:rsid w:val="009C6A3E"/>
    <w:rsid w:val="009C6FF9"/>
    <w:rsid w:val="009C763A"/>
    <w:rsid w:val="009C7A96"/>
    <w:rsid w:val="009D028D"/>
    <w:rsid w:val="009D036F"/>
    <w:rsid w:val="009D0459"/>
    <w:rsid w:val="009D0B62"/>
    <w:rsid w:val="009D124E"/>
    <w:rsid w:val="009D125B"/>
    <w:rsid w:val="009D149D"/>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9C1"/>
    <w:rsid w:val="009D4AFA"/>
    <w:rsid w:val="009D5340"/>
    <w:rsid w:val="009D550C"/>
    <w:rsid w:val="009D5730"/>
    <w:rsid w:val="009D5A6D"/>
    <w:rsid w:val="009D65C2"/>
    <w:rsid w:val="009D699F"/>
    <w:rsid w:val="009D6B4D"/>
    <w:rsid w:val="009D6D52"/>
    <w:rsid w:val="009D73AE"/>
    <w:rsid w:val="009D7427"/>
    <w:rsid w:val="009D7855"/>
    <w:rsid w:val="009D78A5"/>
    <w:rsid w:val="009E0484"/>
    <w:rsid w:val="009E055D"/>
    <w:rsid w:val="009E06C6"/>
    <w:rsid w:val="009E0724"/>
    <w:rsid w:val="009E1B9E"/>
    <w:rsid w:val="009E1C33"/>
    <w:rsid w:val="009E228B"/>
    <w:rsid w:val="009E229D"/>
    <w:rsid w:val="009E2339"/>
    <w:rsid w:val="009E2352"/>
    <w:rsid w:val="009E263A"/>
    <w:rsid w:val="009E2888"/>
    <w:rsid w:val="009E2CC6"/>
    <w:rsid w:val="009E3511"/>
    <w:rsid w:val="009E353E"/>
    <w:rsid w:val="009E41DE"/>
    <w:rsid w:val="009E4C68"/>
    <w:rsid w:val="009E540E"/>
    <w:rsid w:val="009E5735"/>
    <w:rsid w:val="009E585F"/>
    <w:rsid w:val="009E5A3A"/>
    <w:rsid w:val="009E5C23"/>
    <w:rsid w:val="009E5CD4"/>
    <w:rsid w:val="009E62C4"/>
    <w:rsid w:val="009E62D6"/>
    <w:rsid w:val="009E68A9"/>
    <w:rsid w:val="009E6E08"/>
    <w:rsid w:val="009E728F"/>
    <w:rsid w:val="009E75E9"/>
    <w:rsid w:val="009E7699"/>
    <w:rsid w:val="009E76B3"/>
    <w:rsid w:val="009E785A"/>
    <w:rsid w:val="009E7CD1"/>
    <w:rsid w:val="009F075B"/>
    <w:rsid w:val="009F095F"/>
    <w:rsid w:val="009F0E3F"/>
    <w:rsid w:val="009F0F12"/>
    <w:rsid w:val="009F0FE2"/>
    <w:rsid w:val="009F121C"/>
    <w:rsid w:val="009F1406"/>
    <w:rsid w:val="009F17F0"/>
    <w:rsid w:val="009F1D7B"/>
    <w:rsid w:val="009F1EE1"/>
    <w:rsid w:val="009F2651"/>
    <w:rsid w:val="009F26FE"/>
    <w:rsid w:val="009F29BE"/>
    <w:rsid w:val="009F2B12"/>
    <w:rsid w:val="009F2F21"/>
    <w:rsid w:val="009F31F2"/>
    <w:rsid w:val="009F3696"/>
    <w:rsid w:val="009F38AE"/>
    <w:rsid w:val="009F3A62"/>
    <w:rsid w:val="009F3ED2"/>
    <w:rsid w:val="009F443A"/>
    <w:rsid w:val="009F48A8"/>
    <w:rsid w:val="009F4B97"/>
    <w:rsid w:val="009F4C4E"/>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1DD9"/>
    <w:rsid w:val="00A027AF"/>
    <w:rsid w:val="00A029D4"/>
    <w:rsid w:val="00A029D9"/>
    <w:rsid w:val="00A02F8C"/>
    <w:rsid w:val="00A03021"/>
    <w:rsid w:val="00A03107"/>
    <w:rsid w:val="00A031B6"/>
    <w:rsid w:val="00A035A8"/>
    <w:rsid w:val="00A0378B"/>
    <w:rsid w:val="00A03984"/>
    <w:rsid w:val="00A03C64"/>
    <w:rsid w:val="00A043E8"/>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725"/>
    <w:rsid w:val="00A07CB6"/>
    <w:rsid w:val="00A07CC4"/>
    <w:rsid w:val="00A10011"/>
    <w:rsid w:val="00A10018"/>
    <w:rsid w:val="00A1013D"/>
    <w:rsid w:val="00A101D1"/>
    <w:rsid w:val="00A102EF"/>
    <w:rsid w:val="00A10906"/>
    <w:rsid w:val="00A10F3A"/>
    <w:rsid w:val="00A10F75"/>
    <w:rsid w:val="00A11237"/>
    <w:rsid w:val="00A11C62"/>
    <w:rsid w:val="00A1220F"/>
    <w:rsid w:val="00A127E9"/>
    <w:rsid w:val="00A13120"/>
    <w:rsid w:val="00A136BD"/>
    <w:rsid w:val="00A1383F"/>
    <w:rsid w:val="00A13D70"/>
    <w:rsid w:val="00A14049"/>
    <w:rsid w:val="00A1516F"/>
    <w:rsid w:val="00A156C4"/>
    <w:rsid w:val="00A159B6"/>
    <w:rsid w:val="00A15B1B"/>
    <w:rsid w:val="00A15F21"/>
    <w:rsid w:val="00A16471"/>
    <w:rsid w:val="00A16541"/>
    <w:rsid w:val="00A16943"/>
    <w:rsid w:val="00A16D83"/>
    <w:rsid w:val="00A16E9D"/>
    <w:rsid w:val="00A17576"/>
    <w:rsid w:val="00A177A1"/>
    <w:rsid w:val="00A17B76"/>
    <w:rsid w:val="00A17BF3"/>
    <w:rsid w:val="00A17DDE"/>
    <w:rsid w:val="00A17E91"/>
    <w:rsid w:val="00A17EA9"/>
    <w:rsid w:val="00A2017E"/>
    <w:rsid w:val="00A20275"/>
    <w:rsid w:val="00A2027F"/>
    <w:rsid w:val="00A20EB8"/>
    <w:rsid w:val="00A20EB9"/>
    <w:rsid w:val="00A21286"/>
    <w:rsid w:val="00A215D3"/>
    <w:rsid w:val="00A21769"/>
    <w:rsid w:val="00A21BD6"/>
    <w:rsid w:val="00A21FA0"/>
    <w:rsid w:val="00A22476"/>
    <w:rsid w:val="00A225D1"/>
    <w:rsid w:val="00A22CCC"/>
    <w:rsid w:val="00A23075"/>
    <w:rsid w:val="00A232A7"/>
    <w:rsid w:val="00A2396A"/>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370"/>
    <w:rsid w:val="00A27609"/>
    <w:rsid w:val="00A27687"/>
    <w:rsid w:val="00A27E3A"/>
    <w:rsid w:val="00A300A0"/>
    <w:rsid w:val="00A30220"/>
    <w:rsid w:val="00A302DE"/>
    <w:rsid w:val="00A30838"/>
    <w:rsid w:val="00A30AE4"/>
    <w:rsid w:val="00A311C4"/>
    <w:rsid w:val="00A319A6"/>
    <w:rsid w:val="00A31C4E"/>
    <w:rsid w:val="00A325FA"/>
    <w:rsid w:val="00A32BA2"/>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37DB5"/>
    <w:rsid w:val="00A40BB5"/>
    <w:rsid w:val="00A42F3C"/>
    <w:rsid w:val="00A42F7C"/>
    <w:rsid w:val="00A42FFE"/>
    <w:rsid w:val="00A43145"/>
    <w:rsid w:val="00A4381F"/>
    <w:rsid w:val="00A439D1"/>
    <w:rsid w:val="00A43B84"/>
    <w:rsid w:val="00A43E8A"/>
    <w:rsid w:val="00A43ECC"/>
    <w:rsid w:val="00A440A3"/>
    <w:rsid w:val="00A4417B"/>
    <w:rsid w:val="00A4458C"/>
    <w:rsid w:val="00A446B6"/>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A1"/>
    <w:rsid w:val="00A515C1"/>
    <w:rsid w:val="00A516AB"/>
    <w:rsid w:val="00A5173F"/>
    <w:rsid w:val="00A5178E"/>
    <w:rsid w:val="00A5180A"/>
    <w:rsid w:val="00A518E1"/>
    <w:rsid w:val="00A51D0A"/>
    <w:rsid w:val="00A523DA"/>
    <w:rsid w:val="00A5251C"/>
    <w:rsid w:val="00A52CE0"/>
    <w:rsid w:val="00A5356C"/>
    <w:rsid w:val="00A53BC3"/>
    <w:rsid w:val="00A53C82"/>
    <w:rsid w:val="00A53EA7"/>
    <w:rsid w:val="00A543CA"/>
    <w:rsid w:val="00A54911"/>
    <w:rsid w:val="00A54DBF"/>
    <w:rsid w:val="00A5538E"/>
    <w:rsid w:val="00A5596C"/>
    <w:rsid w:val="00A55F1B"/>
    <w:rsid w:val="00A55FD3"/>
    <w:rsid w:val="00A569B2"/>
    <w:rsid w:val="00A573F5"/>
    <w:rsid w:val="00A5749D"/>
    <w:rsid w:val="00A57BAE"/>
    <w:rsid w:val="00A57D54"/>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18"/>
    <w:rsid w:val="00A66C72"/>
    <w:rsid w:val="00A66E7A"/>
    <w:rsid w:val="00A66FEF"/>
    <w:rsid w:val="00A67248"/>
    <w:rsid w:val="00A6729B"/>
    <w:rsid w:val="00A672BE"/>
    <w:rsid w:val="00A67477"/>
    <w:rsid w:val="00A67654"/>
    <w:rsid w:val="00A67C89"/>
    <w:rsid w:val="00A7074D"/>
    <w:rsid w:val="00A708B3"/>
    <w:rsid w:val="00A70A36"/>
    <w:rsid w:val="00A70C77"/>
    <w:rsid w:val="00A70EEF"/>
    <w:rsid w:val="00A7106E"/>
    <w:rsid w:val="00A714FF"/>
    <w:rsid w:val="00A71CDF"/>
    <w:rsid w:val="00A71D70"/>
    <w:rsid w:val="00A72129"/>
    <w:rsid w:val="00A72262"/>
    <w:rsid w:val="00A72434"/>
    <w:rsid w:val="00A725D0"/>
    <w:rsid w:val="00A72768"/>
    <w:rsid w:val="00A72B59"/>
    <w:rsid w:val="00A72B5E"/>
    <w:rsid w:val="00A7309E"/>
    <w:rsid w:val="00A735DB"/>
    <w:rsid w:val="00A73665"/>
    <w:rsid w:val="00A73711"/>
    <w:rsid w:val="00A73AC6"/>
    <w:rsid w:val="00A73BC4"/>
    <w:rsid w:val="00A73BF0"/>
    <w:rsid w:val="00A73E7D"/>
    <w:rsid w:val="00A73FD6"/>
    <w:rsid w:val="00A741D2"/>
    <w:rsid w:val="00A7457B"/>
    <w:rsid w:val="00A75E25"/>
    <w:rsid w:val="00A75F16"/>
    <w:rsid w:val="00A7626A"/>
    <w:rsid w:val="00A7643B"/>
    <w:rsid w:val="00A769EB"/>
    <w:rsid w:val="00A76BF7"/>
    <w:rsid w:val="00A76FD3"/>
    <w:rsid w:val="00A7721D"/>
    <w:rsid w:val="00A77571"/>
    <w:rsid w:val="00A776BF"/>
    <w:rsid w:val="00A77A68"/>
    <w:rsid w:val="00A77B56"/>
    <w:rsid w:val="00A77E04"/>
    <w:rsid w:val="00A77EBE"/>
    <w:rsid w:val="00A802D9"/>
    <w:rsid w:val="00A803AD"/>
    <w:rsid w:val="00A808CA"/>
    <w:rsid w:val="00A812AE"/>
    <w:rsid w:val="00A812C4"/>
    <w:rsid w:val="00A81396"/>
    <w:rsid w:val="00A81502"/>
    <w:rsid w:val="00A8185D"/>
    <w:rsid w:val="00A818ED"/>
    <w:rsid w:val="00A81ACA"/>
    <w:rsid w:val="00A81C08"/>
    <w:rsid w:val="00A81FC1"/>
    <w:rsid w:val="00A821D2"/>
    <w:rsid w:val="00A822FE"/>
    <w:rsid w:val="00A82679"/>
    <w:rsid w:val="00A82B61"/>
    <w:rsid w:val="00A83209"/>
    <w:rsid w:val="00A83987"/>
    <w:rsid w:val="00A83BC6"/>
    <w:rsid w:val="00A8402C"/>
    <w:rsid w:val="00A84109"/>
    <w:rsid w:val="00A84BE2"/>
    <w:rsid w:val="00A84BE9"/>
    <w:rsid w:val="00A85230"/>
    <w:rsid w:val="00A855BB"/>
    <w:rsid w:val="00A858E0"/>
    <w:rsid w:val="00A85EAA"/>
    <w:rsid w:val="00A861A8"/>
    <w:rsid w:val="00A86831"/>
    <w:rsid w:val="00A86C28"/>
    <w:rsid w:val="00A86FDD"/>
    <w:rsid w:val="00A87035"/>
    <w:rsid w:val="00A87097"/>
    <w:rsid w:val="00A87368"/>
    <w:rsid w:val="00A87662"/>
    <w:rsid w:val="00A87937"/>
    <w:rsid w:val="00A87AC3"/>
    <w:rsid w:val="00A87ED7"/>
    <w:rsid w:val="00A87F67"/>
    <w:rsid w:val="00A902AF"/>
    <w:rsid w:val="00A90793"/>
    <w:rsid w:val="00A90B78"/>
    <w:rsid w:val="00A91A5C"/>
    <w:rsid w:val="00A91E05"/>
    <w:rsid w:val="00A92118"/>
    <w:rsid w:val="00A92890"/>
    <w:rsid w:val="00A929D6"/>
    <w:rsid w:val="00A92B58"/>
    <w:rsid w:val="00A92BD4"/>
    <w:rsid w:val="00A9309C"/>
    <w:rsid w:val="00A934C6"/>
    <w:rsid w:val="00A936B0"/>
    <w:rsid w:val="00A938F7"/>
    <w:rsid w:val="00A93946"/>
    <w:rsid w:val="00A94705"/>
    <w:rsid w:val="00A949D0"/>
    <w:rsid w:val="00A94F49"/>
    <w:rsid w:val="00A94FA0"/>
    <w:rsid w:val="00A94FD1"/>
    <w:rsid w:val="00A94FF0"/>
    <w:rsid w:val="00A95696"/>
    <w:rsid w:val="00A95F55"/>
    <w:rsid w:val="00A96505"/>
    <w:rsid w:val="00A96566"/>
    <w:rsid w:val="00A966E2"/>
    <w:rsid w:val="00A96EDC"/>
    <w:rsid w:val="00A96FA9"/>
    <w:rsid w:val="00A97109"/>
    <w:rsid w:val="00A97486"/>
    <w:rsid w:val="00A97598"/>
    <w:rsid w:val="00A976B3"/>
    <w:rsid w:val="00A97ABD"/>
    <w:rsid w:val="00A97F29"/>
    <w:rsid w:val="00A97FBD"/>
    <w:rsid w:val="00AA0822"/>
    <w:rsid w:val="00AA0B34"/>
    <w:rsid w:val="00AA16E1"/>
    <w:rsid w:val="00AA1FB6"/>
    <w:rsid w:val="00AA20B3"/>
    <w:rsid w:val="00AA20E0"/>
    <w:rsid w:val="00AA22C1"/>
    <w:rsid w:val="00AA22F0"/>
    <w:rsid w:val="00AA22FB"/>
    <w:rsid w:val="00AA236C"/>
    <w:rsid w:val="00AA23BE"/>
    <w:rsid w:val="00AA248D"/>
    <w:rsid w:val="00AA2640"/>
    <w:rsid w:val="00AA29EA"/>
    <w:rsid w:val="00AA2D7A"/>
    <w:rsid w:val="00AA2EDA"/>
    <w:rsid w:val="00AA3046"/>
    <w:rsid w:val="00AA38AE"/>
    <w:rsid w:val="00AA39F5"/>
    <w:rsid w:val="00AA3C69"/>
    <w:rsid w:val="00AA4063"/>
    <w:rsid w:val="00AA42CE"/>
    <w:rsid w:val="00AA45A0"/>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1C9"/>
    <w:rsid w:val="00AB19AB"/>
    <w:rsid w:val="00AB1C85"/>
    <w:rsid w:val="00AB1CC0"/>
    <w:rsid w:val="00AB1D40"/>
    <w:rsid w:val="00AB2492"/>
    <w:rsid w:val="00AB26DC"/>
    <w:rsid w:val="00AB3035"/>
    <w:rsid w:val="00AB3913"/>
    <w:rsid w:val="00AB3D9D"/>
    <w:rsid w:val="00AB4AC1"/>
    <w:rsid w:val="00AB52AF"/>
    <w:rsid w:val="00AB5818"/>
    <w:rsid w:val="00AB604C"/>
    <w:rsid w:val="00AB6626"/>
    <w:rsid w:val="00AB69FD"/>
    <w:rsid w:val="00AB6C1C"/>
    <w:rsid w:val="00AB6E2A"/>
    <w:rsid w:val="00AB6F0C"/>
    <w:rsid w:val="00AB72FB"/>
    <w:rsid w:val="00AB7496"/>
    <w:rsid w:val="00AB7615"/>
    <w:rsid w:val="00AB7839"/>
    <w:rsid w:val="00AB7AC5"/>
    <w:rsid w:val="00AB7FD2"/>
    <w:rsid w:val="00AC0135"/>
    <w:rsid w:val="00AC04EA"/>
    <w:rsid w:val="00AC0A0A"/>
    <w:rsid w:val="00AC0B28"/>
    <w:rsid w:val="00AC1266"/>
    <w:rsid w:val="00AC1AE4"/>
    <w:rsid w:val="00AC1B57"/>
    <w:rsid w:val="00AC1F74"/>
    <w:rsid w:val="00AC2604"/>
    <w:rsid w:val="00AC2723"/>
    <w:rsid w:val="00AC27EC"/>
    <w:rsid w:val="00AC2CAE"/>
    <w:rsid w:val="00AC2CE0"/>
    <w:rsid w:val="00AC2D76"/>
    <w:rsid w:val="00AC2F92"/>
    <w:rsid w:val="00AC37F9"/>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720A"/>
    <w:rsid w:val="00AC764F"/>
    <w:rsid w:val="00AC765E"/>
    <w:rsid w:val="00AC77CE"/>
    <w:rsid w:val="00AC7C5F"/>
    <w:rsid w:val="00AD00B7"/>
    <w:rsid w:val="00AD0E22"/>
    <w:rsid w:val="00AD0E8D"/>
    <w:rsid w:val="00AD1203"/>
    <w:rsid w:val="00AD1348"/>
    <w:rsid w:val="00AD1D17"/>
    <w:rsid w:val="00AD1E82"/>
    <w:rsid w:val="00AD20CB"/>
    <w:rsid w:val="00AD211C"/>
    <w:rsid w:val="00AD231A"/>
    <w:rsid w:val="00AD23F7"/>
    <w:rsid w:val="00AD2457"/>
    <w:rsid w:val="00AD26C5"/>
    <w:rsid w:val="00AD27C9"/>
    <w:rsid w:val="00AD28EF"/>
    <w:rsid w:val="00AD29C7"/>
    <w:rsid w:val="00AD2AAC"/>
    <w:rsid w:val="00AD2FD3"/>
    <w:rsid w:val="00AD3136"/>
    <w:rsid w:val="00AD338C"/>
    <w:rsid w:val="00AD4088"/>
    <w:rsid w:val="00AD41FE"/>
    <w:rsid w:val="00AD46CA"/>
    <w:rsid w:val="00AD4DC1"/>
    <w:rsid w:val="00AD4FEB"/>
    <w:rsid w:val="00AD5137"/>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FAE"/>
    <w:rsid w:val="00AE21DE"/>
    <w:rsid w:val="00AE24BD"/>
    <w:rsid w:val="00AE2654"/>
    <w:rsid w:val="00AE2939"/>
    <w:rsid w:val="00AE2E3D"/>
    <w:rsid w:val="00AE2FFA"/>
    <w:rsid w:val="00AE36BF"/>
    <w:rsid w:val="00AE398D"/>
    <w:rsid w:val="00AE3A77"/>
    <w:rsid w:val="00AE3AD1"/>
    <w:rsid w:val="00AE3E27"/>
    <w:rsid w:val="00AE3E29"/>
    <w:rsid w:val="00AE46C8"/>
    <w:rsid w:val="00AE4785"/>
    <w:rsid w:val="00AE4F86"/>
    <w:rsid w:val="00AE5DA6"/>
    <w:rsid w:val="00AE653F"/>
    <w:rsid w:val="00AE6D76"/>
    <w:rsid w:val="00AE6F6D"/>
    <w:rsid w:val="00AE724B"/>
    <w:rsid w:val="00AE771E"/>
    <w:rsid w:val="00AE7D3D"/>
    <w:rsid w:val="00AF0417"/>
    <w:rsid w:val="00AF0499"/>
    <w:rsid w:val="00AF04AE"/>
    <w:rsid w:val="00AF0535"/>
    <w:rsid w:val="00AF054B"/>
    <w:rsid w:val="00AF0AD2"/>
    <w:rsid w:val="00AF0C34"/>
    <w:rsid w:val="00AF111F"/>
    <w:rsid w:val="00AF12BC"/>
    <w:rsid w:val="00AF13C1"/>
    <w:rsid w:val="00AF1789"/>
    <w:rsid w:val="00AF1831"/>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00C"/>
    <w:rsid w:val="00AF41C2"/>
    <w:rsid w:val="00AF45D0"/>
    <w:rsid w:val="00AF4611"/>
    <w:rsid w:val="00AF4A70"/>
    <w:rsid w:val="00AF4BA6"/>
    <w:rsid w:val="00AF4BC3"/>
    <w:rsid w:val="00AF4BE5"/>
    <w:rsid w:val="00AF4C30"/>
    <w:rsid w:val="00AF4CA3"/>
    <w:rsid w:val="00AF4F01"/>
    <w:rsid w:val="00AF52F8"/>
    <w:rsid w:val="00AF533B"/>
    <w:rsid w:val="00AF53DA"/>
    <w:rsid w:val="00AF588A"/>
    <w:rsid w:val="00AF5932"/>
    <w:rsid w:val="00AF59F8"/>
    <w:rsid w:val="00AF6610"/>
    <w:rsid w:val="00AF6B47"/>
    <w:rsid w:val="00AF713F"/>
    <w:rsid w:val="00AF72CB"/>
    <w:rsid w:val="00AF76B4"/>
    <w:rsid w:val="00AF7B3B"/>
    <w:rsid w:val="00AF7CDC"/>
    <w:rsid w:val="00B0023C"/>
    <w:rsid w:val="00B005E7"/>
    <w:rsid w:val="00B0077F"/>
    <w:rsid w:val="00B007F4"/>
    <w:rsid w:val="00B00D67"/>
    <w:rsid w:val="00B01082"/>
    <w:rsid w:val="00B01244"/>
    <w:rsid w:val="00B0125D"/>
    <w:rsid w:val="00B0131B"/>
    <w:rsid w:val="00B013FB"/>
    <w:rsid w:val="00B01BA9"/>
    <w:rsid w:val="00B01FF3"/>
    <w:rsid w:val="00B02575"/>
    <w:rsid w:val="00B02D16"/>
    <w:rsid w:val="00B02DEE"/>
    <w:rsid w:val="00B03017"/>
    <w:rsid w:val="00B03037"/>
    <w:rsid w:val="00B03052"/>
    <w:rsid w:val="00B031A3"/>
    <w:rsid w:val="00B031CA"/>
    <w:rsid w:val="00B0323F"/>
    <w:rsid w:val="00B033CB"/>
    <w:rsid w:val="00B034CF"/>
    <w:rsid w:val="00B03B6B"/>
    <w:rsid w:val="00B03C60"/>
    <w:rsid w:val="00B03CC3"/>
    <w:rsid w:val="00B0422F"/>
    <w:rsid w:val="00B04332"/>
    <w:rsid w:val="00B05425"/>
    <w:rsid w:val="00B054C7"/>
    <w:rsid w:val="00B058E8"/>
    <w:rsid w:val="00B05978"/>
    <w:rsid w:val="00B05C02"/>
    <w:rsid w:val="00B060F5"/>
    <w:rsid w:val="00B06211"/>
    <w:rsid w:val="00B06409"/>
    <w:rsid w:val="00B065A0"/>
    <w:rsid w:val="00B06EF4"/>
    <w:rsid w:val="00B10110"/>
    <w:rsid w:val="00B1016C"/>
    <w:rsid w:val="00B1093A"/>
    <w:rsid w:val="00B109C4"/>
    <w:rsid w:val="00B10EF3"/>
    <w:rsid w:val="00B10F0F"/>
    <w:rsid w:val="00B110EF"/>
    <w:rsid w:val="00B11A45"/>
    <w:rsid w:val="00B121C3"/>
    <w:rsid w:val="00B1282C"/>
    <w:rsid w:val="00B1285E"/>
    <w:rsid w:val="00B133BD"/>
    <w:rsid w:val="00B140F2"/>
    <w:rsid w:val="00B1418B"/>
    <w:rsid w:val="00B14611"/>
    <w:rsid w:val="00B1485C"/>
    <w:rsid w:val="00B148FA"/>
    <w:rsid w:val="00B14D40"/>
    <w:rsid w:val="00B14FFE"/>
    <w:rsid w:val="00B153D9"/>
    <w:rsid w:val="00B155BE"/>
    <w:rsid w:val="00B156F3"/>
    <w:rsid w:val="00B15CD1"/>
    <w:rsid w:val="00B16013"/>
    <w:rsid w:val="00B163A7"/>
    <w:rsid w:val="00B16C50"/>
    <w:rsid w:val="00B16D14"/>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03E"/>
    <w:rsid w:val="00B25343"/>
    <w:rsid w:val="00B2570A"/>
    <w:rsid w:val="00B25A2D"/>
    <w:rsid w:val="00B25D96"/>
    <w:rsid w:val="00B25EDC"/>
    <w:rsid w:val="00B25F63"/>
    <w:rsid w:val="00B2663C"/>
    <w:rsid w:val="00B269ED"/>
    <w:rsid w:val="00B27AE3"/>
    <w:rsid w:val="00B305AB"/>
    <w:rsid w:val="00B30703"/>
    <w:rsid w:val="00B30766"/>
    <w:rsid w:val="00B30779"/>
    <w:rsid w:val="00B30803"/>
    <w:rsid w:val="00B30AB6"/>
    <w:rsid w:val="00B30AFB"/>
    <w:rsid w:val="00B30C01"/>
    <w:rsid w:val="00B31006"/>
    <w:rsid w:val="00B3116B"/>
    <w:rsid w:val="00B311DE"/>
    <w:rsid w:val="00B31A1B"/>
    <w:rsid w:val="00B31A32"/>
    <w:rsid w:val="00B31A91"/>
    <w:rsid w:val="00B31E69"/>
    <w:rsid w:val="00B31E89"/>
    <w:rsid w:val="00B325CB"/>
    <w:rsid w:val="00B3313C"/>
    <w:rsid w:val="00B3318B"/>
    <w:rsid w:val="00B33323"/>
    <w:rsid w:val="00B33813"/>
    <w:rsid w:val="00B33979"/>
    <w:rsid w:val="00B33B46"/>
    <w:rsid w:val="00B33BA8"/>
    <w:rsid w:val="00B33F8C"/>
    <w:rsid w:val="00B341E8"/>
    <w:rsid w:val="00B348AC"/>
    <w:rsid w:val="00B348F2"/>
    <w:rsid w:val="00B34DE5"/>
    <w:rsid w:val="00B35480"/>
    <w:rsid w:val="00B35E4E"/>
    <w:rsid w:val="00B35F8F"/>
    <w:rsid w:val="00B36B81"/>
    <w:rsid w:val="00B3762B"/>
    <w:rsid w:val="00B379E1"/>
    <w:rsid w:val="00B37A13"/>
    <w:rsid w:val="00B37FF7"/>
    <w:rsid w:val="00B40029"/>
    <w:rsid w:val="00B403F8"/>
    <w:rsid w:val="00B40A17"/>
    <w:rsid w:val="00B41AE5"/>
    <w:rsid w:val="00B41C52"/>
    <w:rsid w:val="00B41E7B"/>
    <w:rsid w:val="00B41EC4"/>
    <w:rsid w:val="00B4222A"/>
    <w:rsid w:val="00B42617"/>
    <w:rsid w:val="00B42639"/>
    <w:rsid w:val="00B42CB0"/>
    <w:rsid w:val="00B42E9C"/>
    <w:rsid w:val="00B436D2"/>
    <w:rsid w:val="00B43810"/>
    <w:rsid w:val="00B43EFC"/>
    <w:rsid w:val="00B442C5"/>
    <w:rsid w:val="00B44698"/>
    <w:rsid w:val="00B4492C"/>
    <w:rsid w:val="00B44DC1"/>
    <w:rsid w:val="00B44EB5"/>
    <w:rsid w:val="00B45046"/>
    <w:rsid w:val="00B45414"/>
    <w:rsid w:val="00B458FD"/>
    <w:rsid w:val="00B45965"/>
    <w:rsid w:val="00B45AFA"/>
    <w:rsid w:val="00B45E58"/>
    <w:rsid w:val="00B460E8"/>
    <w:rsid w:val="00B46328"/>
    <w:rsid w:val="00B467EA"/>
    <w:rsid w:val="00B4691A"/>
    <w:rsid w:val="00B46A83"/>
    <w:rsid w:val="00B46B7F"/>
    <w:rsid w:val="00B46FC4"/>
    <w:rsid w:val="00B46FD1"/>
    <w:rsid w:val="00B46FE6"/>
    <w:rsid w:val="00B47104"/>
    <w:rsid w:val="00B500EC"/>
    <w:rsid w:val="00B50408"/>
    <w:rsid w:val="00B50475"/>
    <w:rsid w:val="00B50487"/>
    <w:rsid w:val="00B505B6"/>
    <w:rsid w:val="00B50607"/>
    <w:rsid w:val="00B5068C"/>
    <w:rsid w:val="00B511B7"/>
    <w:rsid w:val="00B5152B"/>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005"/>
    <w:rsid w:val="00B56299"/>
    <w:rsid w:val="00B569EF"/>
    <w:rsid w:val="00B574E0"/>
    <w:rsid w:val="00B57754"/>
    <w:rsid w:val="00B57F9E"/>
    <w:rsid w:val="00B601CC"/>
    <w:rsid w:val="00B601EC"/>
    <w:rsid w:val="00B6039D"/>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71B"/>
    <w:rsid w:val="00B638E4"/>
    <w:rsid w:val="00B63C77"/>
    <w:rsid w:val="00B6428E"/>
    <w:rsid w:val="00B64580"/>
    <w:rsid w:val="00B6498B"/>
    <w:rsid w:val="00B64ACF"/>
    <w:rsid w:val="00B64CF6"/>
    <w:rsid w:val="00B64D8A"/>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98D"/>
    <w:rsid w:val="00B71A0C"/>
    <w:rsid w:val="00B71EB7"/>
    <w:rsid w:val="00B72053"/>
    <w:rsid w:val="00B720C9"/>
    <w:rsid w:val="00B72149"/>
    <w:rsid w:val="00B72189"/>
    <w:rsid w:val="00B722F0"/>
    <w:rsid w:val="00B729F4"/>
    <w:rsid w:val="00B72AAB"/>
    <w:rsid w:val="00B72E8B"/>
    <w:rsid w:val="00B72FE0"/>
    <w:rsid w:val="00B730A8"/>
    <w:rsid w:val="00B732EB"/>
    <w:rsid w:val="00B73480"/>
    <w:rsid w:val="00B7384A"/>
    <w:rsid w:val="00B73CF3"/>
    <w:rsid w:val="00B73E6C"/>
    <w:rsid w:val="00B74180"/>
    <w:rsid w:val="00B7455D"/>
    <w:rsid w:val="00B746FD"/>
    <w:rsid w:val="00B7507A"/>
    <w:rsid w:val="00B7534C"/>
    <w:rsid w:val="00B755E9"/>
    <w:rsid w:val="00B758B4"/>
    <w:rsid w:val="00B75AF6"/>
    <w:rsid w:val="00B763EC"/>
    <w:rsid w:val="00B7654D"/>
    <w:rsid w:val="00B7666A"/>
    <w:rsid w:val="00B76DB8"/>
    <w:rsid w:val="00B76E6A"/>
    <w:rsid w:val="00B77076"/>
    <w:rsid w:val="00B77092"/>
    <w:rsid w:val="00B7710E"/>
    <w:rsid w:val="00B771DB"/>
    <w:rsid w:val="00B801F5"/>
    <w:rsid w:val="00B80380"/>
    <w:rsid w:val="00B80572"/>
    <w:rsid w:val="00B805FE"/>
    <w:rsid w:val="00B806F0"/>
    <w:rsid w:val="00B80DD4"/>
    <w:rsid w:val="00B80E06"/>
    <w:rsid w:val="00B81807"/>
    <w:rsid w:val="00B81913"/>
    <w:rsid w:val="00B819CA"/>
    <w:rsid w:val="00B82007"/>
    <w:rsid w:val="00B823A7"/>
    <w:rsid w:val="00B82651"/>
    <w:rsid w:val="00B8277A"/>
    <w:rsid w:val="00B82A47"/>
    <w:rsid w:val="00B82FB7"/>
    <w:rsid w:val="00B8311C"/>
    <w:rsid w:val="00B83642"/>
    <w:rsid w:val="00B83DAE"/>
    <w:rsid w:val="00B84732"/>
    <w:rsid w:val="00B84B6F"/>
    <w:rsid w:val="00B84F44"/>
    <w:rsid w:val="00B85360"/>
    <w:rsid w:val="00B854FB"/>
    <w:rsid w:val="00B8554E"/>
    <w:rsid w:val="00B855A8"/>
    <w:rsid w:val="00B85F9D"/>
    <w:rsid w:val="00B865B1"/>
    <w:rsid w:val="00B8670F"/>
    <w:rsid w:val="00B868DB"/>
    <w:rsid w:val="00B86B47"/>
    <w:rsid w:val="00B86DC2"/>
    <w:rsid w:val="00B871ED"/>
    <w:rsid w:val="00B873A8"/>
    <w:rsid w:val="00B875D4"/>
    <w:rsid w:val="00B877E4"/>
    <w:rsid w:val="00B87939"/>
    <w:rsid w:val="00B87958"/>
    <w:rsid w:val="00B9005C"/>
    <w:rsid w:val="00B90372"/>
    <w:rsid w:val="00B907E5"/>
    <w:rsid w:val="00B90BE9"/>
    <w:rsid w:val="00B90E19"/>
    <w:rsid w:val="00B90F84"/>
    <w:rsid w:val="00B9104D"/>
    <w:rsid w:val="00B910A8"/>
    <w:rsid w:val="00B91504"/>
    <w:rsid w:val="00B91553"/>
    <w:rsid w:val="00B920DC"/>
    <w:rsid w:val="00B928EB"/>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AA2"/>
    <w:rsid w:val="00B97954"/>
    <w:rsid w:val="00B979BF"/>
    <w:rsid w:val="00BA0866"/>
    <w:rsid w:val="00BA08DE"/>
    <w:rsid w:val="00BA0D7A"/>
    <w:rsid w:val="00BA1087"/>
    <w:rsid w:val="00BA1498"/>
    <w:rsid w:val="00BA15B4"/>
    <w:rsid w:val="00BA192D"/>
    <w:rsid w:val="00BA1A95"/>
    <w:rsid w:val="00BA1B62"/>
    <w:rsid w:val="00BA1EB0"/>
    <w:rsid w:val="00BA2080"/>
    <w:rsid w:val="00BA214E"/>
    <w:rsid w:val="00BA2171"/>
    <w:rsid w:val="00BA28E4"/>
    <w:rsid w:val="00BA2DB6"/>
    <w:rsid w:val="00BA3312"/>
    <w:rsid w:val="00BA3394"/>
    <w:rsid w:val="00BA36DB"/>
    <w:rsid w:val="00BA3EF6"/>
    <w:rsid w:val="00BA41EF"/>
    <w:rsid w:val="00BA44F3"/>
    <w:rsid w:val="00BA484B"/>
    <w:rsid w:val="00BA4D2C"/>
    <w:rsid w:val="00BA4E44"/>
    <w:rsid w:val="00BA4EF8"/>
    <w:rsid w:val="00BA5017"/>
    <w:rsid w:val="00BA5219"/>
    <w:rsid w:val="00BA5E12"/>
    <w:rsid w:val="00BA631A"/>
    <w:rsid w:val="00BA6342"/>
    <w:rsid w:val="00BA6575"/>
    <w:rsid w:val="00BA6C69"/>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59"/>
    <w:rsid w:val="00BB25F2"/>
    <w:rsid w:val="00BB2E4C"/>
    <w:rsid w:val="00BB3143"/>
    <w:rsid w:val="00BB38FE"/>
    <w:rsid w:val="00BB3908"/>
    <w:rsid w:val="00BB3BC9"/>
    <w:rsid w:val="00BB3D8D"/>
    <w:rsid w:val="00BB4366"/>
    <w:rsid w:val="00BB4BC5"/>
    <w:rsid w:val="00BB4E38"/>
    <w:rsid w:val="00BB4EBA"/>
    <w:rsid w:val="00BB4F76"/>
    <w:rsid w:val="00BB541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142F"/>
    <w:rsid w:val="00BC20FA"/>
    <w:rsid w:val="00BC2206"/>
    <w:rsid w:val="00BC276A"/>
    <w:rsid w:val="00BC2CFB"/>
    <w:rsid w:val="00BC2D45"/>
    <w:rsid w:val="00BC2D68"/>
    <w:rsid w:val="00BC2E91"/>
    <w:rsid w:val="00BC3359"/>
    <w:rsid w:val="00BC35AA"/>
    <w:rsid w:val="00BC36CF"/>
    <w:rsid w:val="00BC3DE2"/>
    <w:rsid w:val="00BC3F18"/>
    <w:rsid w:val="00BC4C46"/>
    <w:rsid w:val="00BC4E7C"/>
    <w:rsid w:val="00BC5A76"/>
    <w:rsid w:val="00BC5D51"/>
    <w:rsid w:val="00BC5D87"/>
    <w:rsid w:val="00BC6064"/>
    <w:rsid w:val="00BC6321"/>
    <w:rsid w:val="00BC65EF"/>
    <w:rsid w:val="00BC6AC0"/>
    <w:rsid w:val="00BC6BA9"/>
    <w:rsid w:val="00BC797E"/>
    <w:rsid w:val="00BC7B84"/>
    <w:rsid w:val="00BC7C12"/>
    <w:rsid w:val="00BD0376"/>
    <w:rsid w:val="00BD0525"/>
    <w:rsid w:val="00BD073F"/>
    <w:rsid w:val="00BD0E46"/>
    <w:rsid w:val="00BD1335"/>
    <w:rsid w:val="00BD159A"/>
    <w:rsid w:val="00BD1B6D"/>
    <w:rsid w:val="00BD1B87"/>
    <w:rsid w:val="00BD1D40"/>
    <w:rsid w:val="00BD1FC7"/>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34C"/>
    <w:rsid w:val="00BE0593"/>
    <w:rsid w:val="00BE0F5A"/>
    <w:rsid w:val="00BE102D"/>
    <w:rsid w:val="00BE1855"/>
    <w:rsid w:val="00BE1992"/>
    <w:rsid w:val="00BE1D6B"/>
    <w:rsid w:val="00BE203F"/>
    <w:rsid w:val="00BE205B"/>
    <w:rsid w:val="00BE226F"/>
    <w:rsid w:val="00BE295C"/>
    <w:rsid w:val="00BE31A1"/>
    <w:rsid w:val="00BE36D2"/>
    <w:rsid w:val="00BE3B70"/>
    <w:rsid w:val="00BE43A9"/>
    <w:rsid w:val="00BE4542"/>
    <w:rsid w:val="00BE47C2"/>
    <w:rsid w:val="00BE4AA7"/>
    <w:rsid w:val="00BE55AB"/>
    <w:rsid w:val="00BE562C"/>
    <w:rsid w:val="00BE57C1"/>
    <w:rsid w:val="00BE5B14"/>
    <w:rsid w:val="00BE5E75"/>
    <w:rsid w:val="00BE61ED"/>
    <w:rsid w:val="00BE65BF"/>
    <w:rsid w:val="00BE6C41"/>
    <w:rsid w:val="00BE6C8B"/>
    <w:rsid w:val="00BE7187"/>
    <w:rsid w:val="00BE7546"/>
    <w:rsid w:val="00BE789A"/>
    <w:rsid w:val="00BE7CE2"/>
    <w:rsid w:val="00BF0B08"/>
    <w:rsid w:val="00BF0C3C"/>
    <w:rsid w:val="00BF0E7A"/>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42C"/>
    <w:rsid w:val="00BF463A"/>
    <w:rsid w:val="00BF4BF0"/>
    <w:rsid w:val="00BF4D32"/>
    <w:rsid w:val="00BF4D4B"/>
    <w:rsid w:val="00BF4EED"/>
    <w:rsid w:val="00BF5758"/>
    <w:rsid w:val="00BF62FD"/>
    <w:rsid w:val="00BF68C1"/>
    <w:rsid w:val="00BF6ADB"/>
    <w:rsid w:val="00BF6D07"/>
    <w:rsid w:val="00BF6E20"/>
    <w:rsid w:val="00BF7135"/>
    <w:rsid w:val="00BF7330"/>
    <w:rsid w:val="00BF73D7"/>
    <w:rsid w:val="00BF7457"/>
    <w:rsid w:val="00BF76DF"/>
    <w:rsid w:val="00BF76F3"/>
    <w:rsid w:val="00C005BA"/>
    <w:rsid w:val="00C005BF"/>
    <w:rsid w:val="00C0063B"/>
    <w:rsid w:val="00C0065C"/>
    <w:rsid w:val="00C00946"/>
    <w:rsid w:val="00C00ACB"/>
    <w:rsid w:val="00C00DFD"/>
    <w:rsid w:val="00C01A0D"/>
    <w:rsid w:val="00C025E8"/>
    <w:rsid w:val="00C039C8"/>
    <w:rsid w:val="00C03C20"/>
    <w:rsid w:val="00C04549"/>
    <w:rsid w:val="00C0466D"/>
    <w:rsid w:val="00C048B6"/>
    <w:rsid w:val="00C04D04"/>
    <w:rsid w:val="00C05460"/>
    <w:rsid w:val="00C05489"/>
    <w:rsid w:val="00C05A34"/>
    <w:rsid w:val="00C06679"/>
    <w:rsid w:val="00C066FF"/>
    <w:rsid w:val="00C06F4D"/>
    <w:rsid w:val="00C07066"/>
    <w:rsid w:val="00C0731E"/>
    <w:rsid w:val="00C0734B"/>
    <w:rsid w:val="00C0748F"/>
    <w:rsid w:val="00C0765C"/>
    <w:rsid w:val="00C07926"/>
    <w:rsid w:val="00C07B8B"/>
    <w:rsid w:val="00C07C8E"/>
    <w:rsid w:val="00C07E97"/>
    <w:rsid w:val="00C1023A"/>
    <w:rsid w:val="00C1042F"/>
    <w:rsid w:val="00C106C7"/>
    <w:rsid w:val="00C10B0A"/>
    <w:rsid w:val="00C113C3"/>
    <w:rsid w:val="00C11506"/>
    <w:rsid w:val="00C116A7"/>
    <w:rsid w:val="00C117A0"/>
    <w:rsid w:val="00C1187E"/>
    <w:rsid w:val="00C11E23"/>
    <w:rsid w:val="00C11F02"/>
    <w:rsid w:val="00C11F12"/>
    <w:rsid w:val="00C12B92"/>
    <w:rsid w:val="00C12CE9"/>
    <w:rsid w:val="00C12CF8"/>
    <w:rsid w:val="00C13272"/>
    <w:rsid w:val="00C1349C"/>
    <w:rsid w:val="00C13646"/>
    <w:rsid w:val="00C1381A"/>
    <w:rsid w:val="00C1382A"/>
    <w:rsid w:val="00C1390C"/>
    <w:rsid w:val="00C141CD"/>
    <w:rsid w:val="00C1473B"/>
    <w:rsid w:val="00C1490B"/>
    <w:rsid w:val="00C150D8"/>
    <w:rsid w:val="00C15252"/>
    <w:rsid w:val="00C156FF"/>
    <w:rsid w:val="00C15775"/>
    <w:rsid w:val="00C1581B"/>
    <w:rsid w:val="00C15A4F"/>
    <w:rsid w:val="00C16463"/>
    <w:rsid w:val="00C164A1"/>
    <w:rsid w:val="00C166B2"/>
    <w:rsid w:val="00C16B40"/>
    <w:rsid w:val="00C16FA6"/>
    <w:rsid w:val="00C1712A"/>
    <w:rsid w:val="00C175A3"/>
    <w:rsid w:val="00C17BC7"/>
    <w:rsid w:val="00C17CCD"/>
    <w:rsid w:val="00C17D61"/>
    <w:rsid w:val="00C2035E"/>
    <w:rsid w:val="00C20880"/>
    <w:rsid w:val="00C21121"/>
    <w:rsid w:val="00C21C16"/>
    <w:rsid w:val="00C21DE6"/>
    <w:rsid w:val="00C22CE5"/>
    <w:rsid w:val="00C22E98"/>
    <w:rsid w:val="00C23184"/>
    <w:rsid w:val="00C2353A"/>
    <w:rsid w:val="00C24401"/>
    <w:rsid w:val="00C24A9B"/>
    <w:rsid w:val="00C24B19"/>
    <w:rsid w:val="00C24B3A"/>
    <w:rsid w:val="00C25805"/>
    <w:rsid w:val="00C25939"/>
    <w:rsid w:val="00C25943"/>
    <w:rsid w:val="00C271B5"/>
    <w:rsid w:val="00C27459"/>
    <w:rsid w:val="00C2748B"/>
    <w:rsid w:val="00C27532"/>
    <w:rsid w:val="00C27631"/>
    <w:rsid w:val="00C30A74"/>
    <w:rsid w:val="00C30CD8"/>
    <w:rsid w:val="00C30FC4"/>
    <w:rsid w:val="00C313D8"/>
    <w:rsid w:val="00C31C64"/>
    <w:rsid w:val="00C31D9E"/>
    <w:rsid w:val="00C3257B"/>
    <w:rsid w:val="00C327BC"/>
    <w:rsid w:val="00C328AE"/>
    <w:rsid w:val="00C32965"/>
    <w:rsid w:val="00C32E9C"/>
    <w:rsid w:val="00C330A7"/>
    <w:rsid w:val="00C3324D"/>
    <w:rsid w:val="00C33486"/>
    <w:rsid w:val="00C33753"/>
    <w:rsid w:val="00C33A37"/>
    <w:rsid w:val="00C33E16"/>
    <w:rsid w:val="00C3427D"/>
    <w:rsid w:val="00C3472B"/>
    <w:rsid w:val="00C34FA7"/>
    <w:rsid w:val="00C34FAF"/>
    <w:rsid w:val="00C35061"/>
    <w:rsid w:val="00C35459"/>
    <w:rsid w:val="00C35914"/>
    <w:rsid w:val="00C3633F"/>
    <w:rsid w:val="00C3637C"/>
    <w:rsid w:val="00C369E1"/>
    <w:rsid w:val="00C36BEC"/>
    <w:rsid w:val="00C36CCC"/>
    <w:rsid w:val="00C36E90"/>
    <w:rsid w:val="00C372B7"/>
    <w:rsid w:val="00C373D5"/>
    <w:rsid w:val="00C37D89"/>
    <w:rsid w:val="00C40022"/>
    <w:rsid w:val="00C40108"/>
    <w:rsid w:val="00C40137"/>
    <w:rsid w:val="00C404F2"/>
    <w:rsid w:val="00C409DA"/>
    <w:rsid w:val="00C40CD7"/>
    <w:rsid w:val="00C40DA4"/>
    <w:rsid w:val="00C40DF4"/>
    <w:rsid w:val="00C41205"/>
    <w:rsid w:val="00C41370"/>
    <w:rsid w:val="00C41484"/>
    <w:rsid w:val="00C41600"/>
    <w:rsid w:val="00C41ACB"/>
    <w:rsid w:val="00C4239F"/>
    <w:rsid w:val="00C4257C"/>
    <w:rsid w:val="00C43300"/>
    <w:rsid w:val="00C4338B"/>
    <w:rsid w:val="00C43C20"/>
    <w:rsid w:val="00C43D94"/>
    <w:rsid w:val="00C43F1D"/>
    <w:rsid w:val="00C43F6E"/>
    <w:rsid w:val="00C44191"/>
    <w:rsid w:val="00C442DE"/>
    <w:rsid w:val="00C44854"/>
    <w:rsid w:val="00C44CCA"/>
    <w:rsid w:val="00C45245"/>
    <w:rsid w:val="00C452A9"/>
    <w:rsid w:val="00C45687"/>
    <w:rsid w:val="00C45C23"/>
    <w:rsid w:val="00C45C68"/>
    <w:rsid w:val="00C46506"/>
    <w:rsid w:val="00C467A4"/>
    <w:rsid w:val="00C467AB"/>
    <w:rsid w:val="00C469F1"/>
    <w:rsid w:val="00C474A7"/>
    <w:rsid w:val="00C47777"/>
    <w:rsid w:val="00C479DB"/>
    <w:rsid w:val="00C501A6"/>
    <w:rsid w:val="00C5026C"/>
    <w:rsid w:val="00C5038C"/>
    <w:rsid w:val="00C50578"/>
    <w:rsid w:val="00C50819"/>
    <w:rsid w:val="00C509FD"/>
    <w:rsid w:val="00C50AFD"/>
    <w:rsid w:val="00C514F9"/>
    <w:rsid w:val="00C519A0"/>
    <w:rsid w:val="00C51A8A"/>
    <w:rsid w:val="00C51A97"/>
    <w:rsid w:val="00C51E06"/>
    <w:rsid w:val="00C51E77"/>
    <w:rsid w:val="00C520C7"/>
    <w:rsid w:val="00C538F6"/>
    <w:rsid w:val="00C53AA0"/>
    <w:rsid w:val="00C54795"/>
    <w:rsid w:val="00C54C5D"/>
    <w:rsid w:val="00C54C72"/>
    <w:rsid w:val="00C54D98"/>
    <w:rsid w:val="00C54FB0"/>
    <w:rsid w:val="00C55027"/>
    <w:rsid w:val="00C550B6"/>
    <w:rsid w:val="00C55BB9"/>
    <w:rsid w:val="00C56103"/>
    <w:rsid w:val="00C5614D"/>
    <w:rsid w:val="00C56591"/>
    <w:rsid w:val="00C566AB"/>
    <w:rsid w:val="00C56B71"/>
    <w:rsid w:val="00C56E7C"/>
    <w:rsid w:val="00C571C5"/>
    <w:rsid w:val="00C571E8"/>
    <w:rsid w:val="00C5733B"/>
    <w:rsid w:val="00C573D6"/>
    <w:rsid w:val="00C57945"/>
    <w:rsid w:val="00C57CBD"/>
    <w:rsid w:val="00C57F8E"/>
    <w:rsid w:val="00C60148"/>
    <w:rsid w:val="00C60246"/>
    <w:rsid w:val="00C602DE"/>
    <w:rsid w:val="00C60760"/>
    <w:rsid w:val="00C60965"/>
    <w:rsid w:val="00C609A7"/>
    <w:rsid w:val="00C60D97"/>
    <w:rsid w:val="00C61A8A"/>
    <w:rsid w:val="00C61D2F"/>
    <w:rsid w:val="00C61D99"/>
    <w:rsid w:val="00C622E2"/>
    <w:rsid w:val="00C62339"/>
    <w:rsid w:val="00C6292E"/>
    <w:rsid w:val="00C629F2"/>
    <w:rsid w:val="00C62B9A"/>
    <w:rsid w:val="00C630C1"/>
    <w:rsid w:val="00C638A9"/>
    <w:rsid w:val="00C6400A"/>
    <w:rsid w:val="00C64A35"/>
    <w:rsid w:val="00C650AA"/>
    <w:rsid w:val="00C652B2"/>
    <w:rsid w:val="00C655DF"/>
    <w:rsid w:val="00C658D7"/>
    <w:rsid w:val="00C65EB1"/>
    <w:rsid w:val="00C66504"/>
    <w:rsid w:val="00C66576"/>
    <w:rsid w:val="00C667FE"/>
    <w:rsid w:val="00C675FE"/>
    <w:rsid w:val="00C67ACE"/>
    <w:rsid w:val="00C67B66"/>
    <w:rsid w:val="00C67EC5"/>
    <w:rsid w:val="00C67F4A"/>
    <w:rsid w:val="00C7015F"/>
    <w:rsid w:val="00C702A1"/>
    <w:rsid w:val="00C70520"/>
    <w:rsid w:val="00C70D98"/>
    <w:rsid w:val="00C70E0C"/>
    <w:rsid w:val="00C70EB2"/>
    <w:rsid w:val="00C71A0A"/>
    <w:rsid w:val="00C72156"/>
    <w:rsid w:val="00C7217F"/>
    <w:rsid w:val="00C721C6"/>
    <w:rsid w:val="00C72E3B"/>
    <w:rsid w:val="00C72FAA"/>
    <w:rsid w:val="00C7331F"/>
    <w:rsid w:val="00C7490D"/>
    <w:rsid w:val="00C74F09"/>
    <w:rsid w:val="00C757BF"/>
    <w:rsid w:val="00C762BE"/>
    <w:rsid w:val="00C7679D"/>
    <w:rsid w:val="00C76831"/>
    <w:rsid w:val="00C76F4B"/>
    <w:rsid w:val="00C77535"/>
    <w:rsid w:val="00C77826"/>
    <w:rsid w:val="00C77BAB"/>
    <w:rsid w:val="00C77F10"/>
    <w:rsid w:val="00C8011E"/>
    <w:rsid w:val="00C8064F"/>
    <w:rsid w:val="00C806DA"/>
    <w:rsid w:val="00C80757"/>
    <w:rsid w:val="00C80784"/>
    <w:rsid w:val="00C80843"/>
    <w:rsid w:val="00C80CC9"/>
    <w:rsid w:val="00C80F7A"/>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100"/>
    <w:rsid w:val="00C84760"/>
    <w:rsid w:val="00C847BA"/>
    <w:rsid w:val="00C84A69"/>
    <w:rsid w:val="00C84EDE"/>
    <w:rsid w:val="00C85054"/>
    <w:rsid w:val="00C855CA"/>
    <w:rsid w:val="00C8588B"/>
    <w:rsid w:val="00C85C0D"/>
    <w:rsid w:val="00C85D18"/>
    <w:rsid w:val="00C85F18"/>
    <w:rsid w:val="00C8622A"/>
    <w:rsid w:val="00C865EA"/>
    <w:rsid w:val="00C8660E"/>
    <w:rsid w:val="00C86776"/>
    <w:rsid w:val="00C86A66"/>
    <w:rsid w:val="00C86AE0"/>
    <w:rsid w:val="00C86D5C"/>
    <w:rsid w:val="00C87459"/>
    <w:rsid w:val="00C87726"/>
    <w:rsid w:val="00C878B2"/>
    <w:rsid w:val="00C8799E"/>
    <w:rsid w:val="00C879DA"/>
    <w:rsid w:val="00C87AE8"/>
    <w:rsid w:val="00C87BE8"/>
    <w:rsid w:val="00C9004C"/>
    <w:rsid w:val="00C9048A"/>
    <w:rsid w:val="00C912DB"/>
    <w:rsid w:val="00C91399"/>
    <w:rsid w:val="00C91439"/>
    <w:rsid w:val="00C91C9E"/>
    <w:rsid w:val="00C91DC5"/>
    <w:rsid w:val="00C922D2"/>
    <w:rsid w:val="00C92947"/>
    <w:rsid w:val="00C92A1B"/>
    <w:rsid w:val="00C92A9D"/>
    <w:rsid w:val="00C92BD8"/>
    <w:rsid w:val="00C92F13"/>
    <w:rsid w:val="00C93040"/>
    <w:rsid w:val="00C934BB"/>
    <w:rsid w:val="00C93916"/>
    <w:rsid w:val="00C9393A"/>
    <w:rsid w:val="00C93D49"/>
    <w:rsid w:val="00C943AA"/>
    <w:rsid w:val="00C949AA"/>
    <w:rsid w:val="00C94D25"/>
    <w:rsid w:val="00C94D40"/>
    <w:rsid w:val="00C95329"/>
    <w:rsid w:val="00C95F5F"/>
    <w:rsid w:val="00C9634B"/>
    <w:rsid w:val="00C963DC"/>
    <w:rsid w:val="00C96C5E"/>
    <w:rsid w:val="00C96F96"/>
    <w:rsid w:val="00C97AAD"/>
    <w:rsid w:val="00C97EF4"/>
    <w:rsid w:val="00CA0176"/>
    <w:rsid w:val="00CA03C4"/>
    <w:rsid w:val="00CA0983"/>
    <w:rsid w:val="00CA0A7C"/>
    <w:rsid w:val="00CA0C6C"/>
    <w:rsid w:val="00CA1267"/>
    <w:rsid w:val="00CA12AF"/>
    <w:rsid w:val="00CA1B5B"/>
    <w:rsid w:val="00CA1C9C"/>
    <w:rsid w:val="00CA21FD"/>
    <w:rsid w:val="00CA279D"/>
    <w:rsid w:val="00CA27EA"/>
    <w:rsid w:val="00CA28BD"/>
    <w:rsid w:val="00CA29A8"/>
    <w:rsid w:val="00CA2C32"/>
    <w:rsid w:val="00CA2DDA"/>
    <w:rsid w:val="00CA3250"/>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4E78"/>
    <w:rsid w:val="00CA51F7"/>
    <w:rsid w:val="00CA5B95"/>
    <w:rsid w:val="00CA5EB5"/>
    <w:rsid w:val="00CA5FC3"/>
    <w:rsid w:val="00CA6128"/>
    <w:rsid w:val="00CA64B3"/>
    <w:rsid w:val="00CA686C"/>
    <w:rsid w:val="00CA6943"/>
    <w:rsid w:val="00CA6DF2"/>
    <w:rsid w:val="00CA70B1"/>
    <w:rsid w:val="00CA71F5"/>
    <w:rsid w:val="00CA75F4"/>
    <w:rsid w:val="00CA7A14"/>
    <w:rsid w:val="00CA7AE2"/>
    <w:rsid w:val="00CA7E7C"/>
    <w:rsid w:val="00CB05EF"/>
    <w:rsid w:val="00CB078F"/>
    <w:rsid w:val="00CB0918"/>
    <w:rsid w:val="00CB09B2"/>
    <w:rsid w:val="00CB0B89"/>
    <w:rsid w:val="00CB18DF"/>
    <w:rsid w:val="00CB1BC2"/>
    <w:rsid w:val="00CB1C8B"/>
    <w:rsid w:val="00CB2BE0"/>
    <w:rsid w:val="00CB2CA1"/>
    <w:rsid w:val="00CB34C5"/>
    <w:rsid w:val="00CB37F8"/>
    <w:rsid w:val="00CB3BF3"/>
    <w:rsid w:val="00CB3F42"/>
    <w:rsid w:val="00CB4626"/>
    <w:rsid w:val="00CB4676"/>
    <w:rsid w:val="00CB482C"/>
    <w:rsid w:val="00CB489E"/>
    <w:rsid w:val="00CB4E27"/>
    <w:rsid w:val="00CB51F3"/>
    <w:rsid w:val="00CB53C9"/>
    <w:rsid w:val="00CB55F4"/>
    <w:rsid w:val="00CB5CD8"/>
    <w:rsid w:val="00CB5F47"/>
    <w:rsid w:val="00CB63D9"/>
    <w:rsid w:val="00CB68BF"/>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9BA"/>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21C4"/>
    <w:rsid w:val="00CD23DF"/>
    <w:rsid w:val="00CD24CF"/>
    <w:rsid w:val="00CD27F1"/>
    <w:rsid w:val="00CD2995"/>
    <w:rsid w:val="00CD2A8A"/>
    <w:rsid w:val="00CD2BE6"/>
    <w:rsid w:val="00CD2F63"/>
    <w:rsid w:val="00CD35B7"/>
    <w:rsid w:val="00CD38CB"/>
    <w:rsid w:val="00CD3938"/>
    <w:rsid w:val="00CD3A09"/>
    <w:rsid w:val="00CD3EC0"/>
    <w:rsid w:val="00CD4097"/>
    <w:rsid w:val="00CD426F"/>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41F"/>
    <w:rsid w:val="00CE06AC"/>
    <w:rsid w:val="00CE09B8"/>
    <w:rsid w:val="00CE13DD"/>
    <w:rsid w:val="00CE1B9A"/>
    <w:rsid w:val="00CE1F98"/>
    <w:rsid w:val="00CE2DC3"/>
    <w:rsid w:val="00CE30E0"/>
    <w:rsid w:val="00CE31AA"/>
    <w:rsid w:val="00CE32E5"/>
    <w:rsid w:val="00CE3557"/>
    <w:rsid w:val="00CE35A2"/>
    <w:rsid w:val="00CE3652"/>
    <w:rsid w:val="00CE37BF"/>
    <w:rsid w:val="00CE3DC9"/>
    <w:rsid w:val="00CE4498"/>
    <w:rsid w:val="00CE46CB"/>
    <w:rsid w:val="00CE47F3"/>
    <w:rsid w:val="00CE4801"/>
    <w:rsid w:val="00CE4ADB"/>
    <w:rsid w:val="00CE4CAB"/>
    <w:rsid w:val="00CE57D6"/>
    <w:rsid w:val="00CE5959"/>
    <w:rsid w:val="00CE5A56"/>
    <w:rsid w:val="00CE5CE0"/>
    <w:rsid w:val="00CE6169"/>
    <w:rsid w:val="00CE67EF"/>
    <w:rsid w:val="00CE6BE3"/>
    <w:rsid w:val="00CE742E"/>
    <w:rsid w:val="00CE7857"/>
    <w:rsid w:val="00CE7AE5"/>
    <w:rsid w:val="00CE7D68"/>
    <w:rsid w:val="00CE7E15"/>
    <w:rsid w:val="00CE7EC6"/>
    <w:rsid w:val="00CE7F03"/>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D39"/>
    <w:rsid w:val="00CF43F9"/>
    <w:rsid w:val="00CF4647"/>
    <w:rsid w:val="00CF4B35"/>
    <w:rsid w:val="00CF4C6F"/>
    <w:rsid w:val="00CF4CDD"/>
    <w:rsid w:val="00CF4F24"/>
    <w:rsid w:val="00CF5220"/>
    <w:rsid w:val="00CF543F"/>
    <w:rsid w:val="00CF5BBF"/>
    <w:rsid w:val="00CF5C43"/>
    <w:rsid w:val="00CF712E"/>
    <w:rsid w:val="00CF7316"/>
    <w:rsid w:val="00CF7614"/>
    <w:rsid w:val="00CF78C9"/>
    <w:rsid w:val="00CF7A3B"/>
    <w:rsid w:val="00CF7C7B"/>
    <w:rsid w:val="00CF7DF7"/>
    <w:rsid w:val="00D00004"/>
    <w:rsid w:val="00D0018E"/>
    <w:rsid w:val="00D0036B"/>
    <w:rsid w:val="00D00373"/>
    <w:rsid w:val="00D003BF"/>
    <w:rsid w:val="00D004D5"/>
    <w:rsid w:val="00D00717"/>
    <w:rsid w:val="00D00CE4"/>
    <w:rsid w:val="00D00FFB"/>
    <w:rsid w:val="00D01254"/>
    <w:rsid w:val="00D0166E"/>
    <w:rsid w:val="00D01678"/>
    <w:rsid w:val="00D01DD4"/>
    <w:rsid w:val="00D01E48"/>
    <w:rsid w:val="00D021C6"/>
    <w:rsid w:val="00D026F4"/>
    <w:rsid w:val="00D027CC"/>
    <w:rsid w:val="00D02A35"/>
    <w:rsid w:val="00D02B23"/>
    <w:rsid w:val="00D02FB3"/>
    <w:rsid w:val="00D03272"/>
    <w:rsid w:val="00D033C5"/>
    <w:rsid w:val="00D03F9E"/>
    <w:rsid w:val="00D04349"/>
    <w:rsid w:val="00D049D0"/>
    <w:rsid w:val="00D04BCF"/>
    <w:rsid w:val="00D04C54"/>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2A7"/>
    <w:rsid w:val="00D122E5"/>
    <w:rsid w:val="00D12D17"/>
    <w:rsid w:val="00D12F6F"/>
    <w:rsid w:val="00D13485"/>
    <w:rsid w:val="00D135B8"/>
    <w:rsid w:val="00D139B8"/>
    <w:rsid w:val="00D13B48"/>
    <w:rsid w:val="00D13D45"/>
    <w:rsid w:val="00D13DB7"/>
    <w:rsid w:val="00D13E0B"/>
    <w:rsid w:val="00D14244"/>
    <w:rsid w:val="00D142BE"/>
    <w:rsid w:val="00D14456"/>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10F1"/>
    <w:rsid w:val="00D214FC"/>
    <w:rsid w:val="00D21BB6"/>
    <w:rsid w:val="00D21C15"/>
    <w:rsid w:val="00D21C73"/>
    <w:rsid w:val="00D221E8"/>
    <w:rsid w:val="00D22332"/>
    <w:rsid w:val="00D223A7"/>
    <w:rsid w:val="00D2253A"/>
    <w:rsid w:val="00D227F3"/>
    <w:rsid w:val="00D22925"/>
    <w:rsid w:val="00D22ADF"/>
    <w:rsid w:val="00D22B0A"/>
    <w:rsid w:val="00D22E83"/>
    <w:rsid w:val="00D233AA"/>
    <w:rsid w:val="00D234AB"/>
    <w:rsid w:val="00D235B3"/>
    <w:rsid w:val="00D2366A"/>
    <w:rsid w:val="00D23F5C"/>
    <w:rsid w:val="00D2404A"/>
    <w:rsid w:val="00D240A5"/>
    <w:rsid w:val="00D24943"/>
    <w:rsid w:val="00D24AF9"/>
    <w:rsid w:val="00D24BC8"/>
    <w:rsid w:val="00D24BFE"/>
    <w:rsid w:val="00D25188"/>
    <w:rsid w:val="00D253E7"/>
    <w:rsid w:val="00D254E7"/>
    <w:rsid w:val="00D25577"/>
    <w:rsid w:val="00D2570B"/>
    <w:rsid w:val="00D25A66"/>
    <w:rsid w:val="00D25CD6"/>
    <w:rsid w:val="00D260A0"/>
    <w:rsid w:val="00D26BE4"/>
    <w:rsid w:val="00D27481"/>
    <w:rsid w:val="00D27F34"/>
    <w:rsid w:val="00D303AD"/>
    <w:rsid w:val="00D30530"/>
    <w:rsid w:val="00D30802"/>
    <w:rsid w:val="00D30A8B"/>
    <w:rsid w:val="00D30CD3"/>
    <w:rsid w:val="00D31451"/>
    <w:rsid w:val="00D316FF"/>
    <w:rsid w:val="00D31B60"/>
    <w:rsid w:val="00D31C66"/>
    <w:rsid w:val="00D31E55"/>
    <w:rsid w:val="00D32151"/>
    <w:rsid w:val="00D325CE"/>
    <w:rsid w:val="00D3261A"/>
    <w:rsid w:val="00D32624"/>
    <w:rsid w:val="00D3288D"/>
    <w:rsid w:val="00D328C1"/>
    <w:rsid w:val="00D32F60"/>
    <w:rsid w:val="00D332A6"/>
    <w:rsid w:val="00D3378E"/>
    <w:rsid w:val="00D3379D"/>
    <w:rsid w:val="00D338C1"/>
    <w:rsid w:val="00D33B03"/>
    <w:rsid w:val="00D33F80"/>
    <w:rsid w:val="00D3420E"/>
    <w:rsid w:val="00D3426C"/>
    <w:rsid w:val="00D34EC6"/>
    <w:rsid w:val="00D35044"/>
    <w:rsid w:val="00D3506F"/>
    <w:rsid w:val="00D353C6"/>
    <w:rsid w:val="00D356AB"/>
    <w:rsid w:val="00D363B9"/>
    <w:rsid w:val="00D366EF"/>
    <w:rsid w:val="00D369F9"/>
    <w:rsid w:val="00D37154"/>
    <w:rsid w:val="00D3742E"/>
    <w:rsid w:val="00D37A7D"/>
    <w:rsid w:val="00D405BA"/>
    <w:rsid w:val="00D40739"/>
    <w:rsid w:val="00D411B3"/>
    <w:rsid w:val="00D41211"/>
    <w:rsid w:val="00D41348"/>
    <w:rsid w:val="00D415FC"/>
    <w:rsid w:val="00D4182F"/>
    <w:rsid w:val="00D41894"/>
    <w:rsid w:val="00D41E8E"/>
    <w:rsid w:val="00D41F5E"/>
    <w:rsid w:val="00D42556"/>
    <w:rsid w:val="00D426D8"/>
    <w:rsid w:val="00D42B8F"/>
    <w:rsid w:val="00D42FF7"/>
    <w:rsid w:val="00D43061"/>
    <w:rsid w:val="00D43540"/>
    <w:rsid w:val="00D43630"/>
    <w:rsid w:val="00D438DE"/>
    <w:rsid w:val="00D43AC4"/>
    <w:rsid w:val="00D441F0"/>
    <w:rsid w:val="00D443A1"/>
    <w:rsid w:val="00D4468F"/>
    <w:rsid w:val="00D44F60"/>
    <w:rsid w:val="00D45584"/>
    <w:rsid w:val="00D45F00"/>
    <w:rsid w:val="00D45F63"/>
    <w:rsid w:val="00D464AA"/>
    <w:rsid w:val="00D464F5"/>
    <w:rsid w:val="00D46818"/>
    <w:rsid w:val="00D46AFC"/>
    <w:rsid w:val="00D46B16"/>
    <w:rsid w:val="00D471C2"/>
    <w:rsid w:val="00D4751E"/>
    <w:rsid w:val="00D47683"/>
    <w:rsid w:val="00D479C7"/>
    <w:rsid w:val="00D502D9"/>
    <w:rsid w:val="00D50419"/>
    <w:rsid w:val="00D5044F"/>
    <w:rsid w:val="00D508DD"/>
    <w:rsid w:val="00D50D0B"/>
    <w:rsid w:val="00D50DFD"/>
    <w:rsid w:val="00D51158"/>
    <w:rsid w:val="00D512EE"/>
    <w:rsid w:val="00D5185E"/>
    <w:rsid w:val="00D518F4"/>
    <w:rsid w:val="00D51D9C"/>
    <w:rsid w:val="00D51DCB"/>
    <w:rsid w:val="00D51EF7"/>
    <w:rsid w:val="00D51F2B"/>
    <w:rsid w:val="00D5244D"/>
    <w:rsid w:val="00D52662"/>
    <w:rsid w:val="00D52B5F"/>
    <w:rsid w:val="00D5388D"/>
    <w:rsid w:val="00D53B6B"/>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49"/>
    <w:rsid w:val="00D57BEA"/>
    <w:rsid w:val="00D57EAF"/>
    <w:rsid w:val="00D60102"/>
    <w:rsid w:val="00D60226"/>
    <w:rsid w:val="00D60984"/>
    <w:rsid w:val="00D609F4"/>
    <w:rsid w:val="00D60A46"/>
    <w:rsid w:val="00D60D23"/>
    <w:rsid w:val="00D615EB"/>
    <w:rsid w:val="00D62078"/>
    <w:rsid w:val="00D620DC"/>
    <w:rsid w:val="00D624F7"/>
    <w:rsid w:val="00D62618"/>
    <w:rsid w:val="00D62FDB"/>
    <w:rsid w:val="00D63CBA"/>
    <w:rsid w:val="00D64452"/>
    <w:rsid w:val="00D64593"/>
    <w:rsid w:val="00D65B87"/>
    <w:rsid w:val="00D65CE6"/>
    <w:rsid w:val="00D65ED0"/>
    <w:rsid w:val="00D6624E"/>
    <w:rsid w:val="00D663D2"/>
    <w:rsid w:val="00D66A04"/>
    <w:rsid w:val="00D66D00"/>
    <w:rsid w:val="00D67023"/>
    <w:rsid w:val="00D670DA"/>
    <w:rsid w:val="00D6737C"/>
    <w:rsid w:val="00D6753D"/>
    <w:rsid w:val="00D676B2"/>
    <w:rsid w:val="00D67A1F"/>
    <w:rsid w:val="00D70696"/>
    <w:rsid w:val="00D71398"/>
    <w:rsid w:val="00D71469"/>
    <w:rsid w:val="00D7161D"/>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6A"/>
    <w:rsid w:val="00D81496"/>
    <w:rsid w:val="00D81561"/>
    <w:rsid w:val="00D81793"/>
    <w:rsid w:val="00D8188B"/>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D32"/>
    <w:rsid w:val="00D87D60"/>
    <w:rsid w:val="00D87EE2"/>
    <w:rsid w:val="00D9004A"/>
    <w:rsid w:val="00D903C9"/>
    <w:rsid w:val="00D90479"/>
    <w:rsid w:val="00D904DE"/>
    <w:rsid w:val="00D9060B"/>
    <w:rsid w:val="00D90748"/>
    <w:rsid w:val="00D90796"/>
    <w:rsid w:val="00D907CF"/>
    <w:rsid w:val="00D90EB5"/>
    <w:rsid w:val="00D90F73"/>
    <w:rsid w:val="00D91088"/>
    <w:rsid w:val="00D92458"/>
    <w:rsid w:val="00D924CC"/>
    <w:rsid w:val="00D928B2"/>
    <w:rsid w:val="00D92CC4"/>
    <w:rsid w:val="00D92CCF"/>
    <w:rsid w:val="00D93627"/>
    <w:rsid w:val="00D936B5"/>
    <w:rsid w:val="00D9386B"/>
    <w:rsid w:val="00D93BE0"/>
    <w:rsid w:val="00D9449E"/>
    <w:rsid w:val="00D94E0E"/>
    <w:rsid w:val="00D95155"/>
    <w:rsid w:val="00D95251"/>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68"/>
    <w:rsid w:val="00DA3380"/>
    <w:rsid w:val="00DA350F"/>
    <w:rsid w:val="00DA434F"/>
    <w:rsid w:val="00DA44AF"/>
    <w:rsid w:val="00DA4620"/>
    <w:rsid w:val="00DA46AD"/>
    <w:rsid w:val="00DA4756"/>
    <w:rsid w:val="00DA4AFB"/>
    <w:rsid w:val="00DA5C39"/>
    <w:rsid w:val="00DA5FF2"/>
    <w:rsid w:val="00DA6008"/>
    <w:rsid w:val="00DA61AA"/>
    <w:rsid w:val="00DA6779"/>
    <w:rsid w:val="00DA68F4"/>
    <w:rsid w:val="00DA6A4D"/>
    <w:rsid w:val="00DA7688"/>
    <w:rsid w:val="00DA7867"/>
    <w:rsid w:val="00DA7C42"/>
    <w:rsid w:val="00DB0009"/>
    <w:rsid w:val="00DB048F"/>
    <w:rsid w:val="00DB0662"/>
    <w:rsid w:val="00DB06ED"/>
    <w:rsid w:val="00DB0E08"/>
    <w:rsid w:val="00DB0E9F"/>
    <w:rsid w:val="00DB11DC"/>
    <w:rsid w:val="00DB1256"/>
    <w:rsid w:val="00DB138E"/>
    <w:rsid w:val="00DB1485"/>
    <w:rsid w:val="00DB17E0"/>
    <w:rsid w:val="00DB18A2"/>
    <w:rsid w:val="00DB1A0E"/>
    <w:rsid w:val="00DB1A87"/>
    <w:rsid w:val="00DB1DE6"/>
    <w:rsid w:val="00DB2208"/>
    <w:rsid w:val="00DB2A6A"/>
    <w:rsid w:val="00DB2CA5"/>
    <w:rsid w:val="00DB3069"/>
    <w:rsid w:val="00DB389A"/>
    <w:rsid w:val="00DB38BF"/>
    <w:rsid w:val="00DB3C7D"/>
    <w:rsid w:val="00DB3D6C"/>
    <w:rsid w:val="00DB3F22"/>
    <w:rsid w:val="00DB40E8"/>
    <w:rsid w:val="00DB4374"/>
    <w:rsid w:val="00DB4C02"/>
    <w:rsid w:val="00DB50BA"/>
    <w:rsid w:val="00DB5647"/>
    <w:rsid w:val="00DB56C2"/>
    <w:rsid w:val="00DB57BB"/>
    <w:rsid w:val="00DB5ACB"/>
    <w:rsid w:val="00DB5B55"/>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83"/>
    <w:rsid w:val="00DC6BC5"/>
    <w:rsid w:val="00DC6C2F"/>
    <w:rsid w:val="00DC6DDD"/>
    <w:rsid w:val="00DC6E98"/>
    <w:rsid w:val="00DC7360"/>
    <w:rsid w:val="00DC7AF9"/>
    <w:rsid w:val="00DC7D15"/>
    <w:rsid w:val="00DD0927"/>
    <w:rsid w:val="00DD0E3B"/>
    <w:rsid w:val="00DD0F6D"/>
    <w:rsid w:val="00DD1947"/>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4E8"/>
    <w:rsid w:val="00DD5D2A"/>
    <w:rsid w:val="00DD5D6A"/>
    <w:rsid w:val="00DD6017"/>
    <w:rsid w:val="00DD60BD"/>
    <w:rsid w:val="00DD682A"/>
    <w:rsid w:val="00DD6E49"/>
    <w:rsid w:val="00DD7175"/>
    <w:rsid w:val="00DD71F1"/>
    <w:rsid w:val="00DD7574"/>
    <w:rsid w:val="00DD7642"/>
    <w:rsid w:val="00DD7777"/>
    <w:rsid w:val="00DD7C34"/>
    <w:rsid w:val="00DE0309"/>
    <w:rsid w:val="00DE03A0"/>
    <w:rsid w:val="00DE0485"/>
    <w:rsid w:val="00DE060B"/>
    <w:rsid w:val="00DE098B"/>
    <w:rsid w:val="00DE0A55"/>
    <w:rsid w:val="00DE0B55"/>
    <w:rsid w:val="00DE0C18"/>
    <w:rsid w:val="00DE0D25"/>
    <w:rsid w:val="00DE0D86"/>
    <w:rsid w:val="00DE103F"/>
    <w:rsid w:val="00DE16D3"/>
    <w:rsid w:val="00DE1E3C"/>
    <w:rsid w:val="00DE1FC9"/>
    <w:rsid w:val="00DE2201"/>
    <w:rsid w:val="00DE232A"/>
    <w:rsid w:val="00DE233A"/>
    <w:rsid w:val="00DE234A"/>
    <w:rsid w:val="00DE24BE"/>
    <w:rsid w:val="00DE2A0E"/>
    <w:rsid w:val="00DE2D18"/>
    <w:rsid w:val="00DE2E55"/>
    <w:rsid w:val="00DE31CB"/>
    <w:rsid w:val="00DE35C2"/>
    <w:rsid w:val="00DE3A72"/>
    <w:rsid w:val="00DE3F19"/>
    <w:rsid w:val="00DE404C"/>
    <w:rsid w:val="00DE474A"/>
    <w:rsid w:val="00DE48AD"/>
    <w:rsid w:val="00DE4AC5"/>
    <w:rsid w:val="00DE59AD"/>
    <w:rsid w:val="00DE5DA0"/>
    <w:rsid w:val="00DE6455"/>
    <w:rsid w:val="00DE6606"/>
    <w:rsid w:val="00DE6612"/>
    <w:rsid w:val="00DE73D0"/>
    <w:rsid w:val="00DE76A0"/>
    <w:rsid w:val="00DE79DB"/>
    <w:rsid w:val="00DE7AB5"/>
    <w:rsid w:val="00DE7BB2"/>
    <w:rsid w:val="00DF001A"/>
    <w:rsid w:val="00DF0710"/>
    <w:rsid w:val="00DF073C"/>
    <w:rsid w:val="00DF0766"/>
    <w:rsid w:val="00DF080A"/>
    <w:rsid w:val="00DF093A"/>
    <w:rsid w:val="00DF14DC"/>
    <w:rsid w:val="00DF1A85"/>
    <w:rsid w:val="00DF217B"/>
    <w:rsid w:val="00DF22A5"/>
    <w:rsid w:val="00DF2553"/>
    <w:rsid w:val="00DF265D"/>
    <w:rsid w:val="00DF26BD"/>
    <w:rsid w:val="00DF2A05"/>
    <w:rsid w:val="00DF2AB3"/>
    <w:rsid w:val="00DF2D93"/>
    <w:rsid w:val="00DF3E81"/>
    <w:rsid w:val="00DF4455"/>
    <w:rsid w:val="00DF455B"/>
    <w:rsid w:val="00DF485C"/>
    <w:rsid w:val="00DF563D"/>
    <w:rsid w:val="00DF5C0E"/>
    <w:rsid w:val="00DF66E9"/>
    <w:rsid w:val="00DF69D8"/>
    <w:rsid w:val="00DF6B9C"/>
    <w:rsid w:val="00DF6D48"/>
    <w:rsid w:val="00DF6E68"/>
    <w:rsid w:val="00DF7329"/>
    <w:rsid w:val="00DF77A6"/>
    <w:rsid w:val="00E00092"/>
    <w:rsid w:val="00E005D9"/>
    <w:rsid w:val="00E0077E"/>
    <w:rsid w:val="00E00B5E"/>
    <w:rsid w:val="00E00CA3"/>
    <w:rsid w:val="00E010F4"/>
    <w:rsid w:val="00E0132E"/>
    <w:rsid w:val="00E01910"/>
    <w:rsid w:val="00E02128"/>
    <w:rsid w:val="00E02584"/>
    <w:rsid w:val="00E02D82"/>
    <w:rsid w:val="00E02D84"/>
    <w:rsid w:val="00E02E5B"/>
    <w:rsid w:val="00E032C1"/>
    <w:rsid w:val="00E03681"/>
    <w:rsid w:val="00E03AE5"/>
    <w:rsid w:val="00E03E88"/>
    <w:rsid w:val="00E03EDA"/>
    <w:rsid w:val="00E0400E"/>
    <w:rsid w:val="00E04035"/>
    <w:rsid w:val="00E0455A"/>
    <w:rsid w:val="00E0525A"/>
    <w:rsid w:val="00E0564B"/>
    <w:rsid w:val="00E0574E"/>
    <w:rsid w:val="00E070FB"/>
    <w:rsid w:val="00E07579"/>
    <w:rsid w:val="00E07869"/>
    <w:rsid w:val="00E07CCA"/>
    <w:rsid w:val="00E102CC"/>
    <w:rsid w:val="00E10461"/>
    <w:rsid w:val="00E106A1"/>
    <w:rsid w:val="00E10B1F"/>
    <w:rsid w:val="00E10C1D"/>
    <w:rsid w:val="00E111C0"/>
    <w:rsid w:val="00E11ABD"/>
    <w:rsid w:val="00E124D3"/>
    <w:rsid w:val="00E12639"/>
    <w:rsid w:val="00E12B41"/>
    <w:rsid w:val="00E13C67"/>
    <w:rsid w:val="00E13DD5"/>
    <w:rsid w:val="00E13ECA"/>
    <w:rsid w:val="00E13F54"/>
    <w:rsid w:val="00E14212"/>
    <w:rsid w:val="00E147AC"/>
    <w:rsid w:val="00E14CA6"/>
    <w:rsid w:val="00E1509E"/>
    <w:rsid w:val="00E15718"/>
    <w:rsid w:val="00E1584B"/>
    <w:rsid w:val="00E15BA6"/>
    <w:rsid w:val="00E15D52"/>
    <w:rsid w:val="00E1628B"/>
    <w:rsid w:val="00E16BA7"/>
    <w:rsid w:val="00E16D92"/>
    <w:rsid w:val="00E173D7"/>
    <w:rsid w:val="00E17AAA"/>
    <w:rsid w:val="00E2061D"/>
    <w:rsid w:val="00E2067A"/>
    <w:rsid w:val="00E207E2"/>
    <w:rsid w:val="00E207FC"/>
    <w:rsid w:val="00E2080D"/>
    <w:rsid w:val="00E2096F"/>
    <w:rsid w:val="00E20EB6"/>
    <w:rsid w:val="00E210E7"/>
    <w:rsid w:val="00E21251"/>
    <w:rsid w:val="00E2191C"/>
    <w:rsid w:val="00E21CC9"/>
    <w:rsid w:val="00E2215A"/>
    <w:rsid w:val="00E2245C"/>
    <w:rsid w:val="00E22797"/>
    <w:rsid w:val="00E227B5"/>
    <w:rsid w:val="00E22B7A"/>
    <w:rsid w:val="00E22CF4"/>
    <w:rsid w:val="00E22D4D"/>
    <w:rsid w:val="00E22D93"/>
    <w:rsid w:val="00E23371"/>
    <w:rsid w:val="00E2347E"/>
    <w:rsid w:val="00E23781"/>
    <w:rsid w:val="00E23873"/>
    <w:rsid w:val="00E239A1"/>
    <w:rsid w:val="00E23DE6"/>
    <w:rsid w:val="00E23F74"/>
    <w:rsid w:val="00E23FFA"/>
    <w:rsid w:val="00E24496"/>
    <w:rsid w:val="00E2449A"/>
    <w:rsid w:val="00E245EA"/>
    <w:rsid w:val="00E25001"/>
    <w:rsid w:val="00E25162"/>
    <w:rsid w:val="00E2531B"/>
    <w:rsid w:val="00E25398"/>
    <w:rsid w:val="00E253F0"/>
    <w:rsid w:val="00E25513"/>
    <w:rsid w:val="00E25866"/>
    <w:rsid w:val="00E25AE7"/>
    <w:rsid w:val="00E25AEB"/>
    <w:rsid w:val="00E25C6A"/>
    <w:rsid w:val="00E25D39"/>
    <w:rsid w:val="00E25E8E"/>
    <w:rsid w:val="00E25F1B"/>
    <w:rsid w:val="00E2654D"/>
    <w:rsid w:val="00E26598"/>
    <w:rsid w:val="00E2698B"/>
    <w:rsid w:val="00E26A60"/>
    <w:rsid w:val="00E26BA9"/>
    <w:rsid w:val="00E26BC1"/>
    <w:rsid w:val="00E26E07"/>
    <w:rsid w:val="00E27040"/>
    <w:rsid w:val="00E2737D"/>
    <w:rsid w:val="00E27446"/>
    <w:rsid w:val="00E275D4"/>
    <w:rsid w:val="00E27685"/>
    <w:rsid w:val="00E2782E"/>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AE5"/>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3AA"/>
    <w:rsid w:val="00E4182B"/>
    <w:rsid w:val="00E4188B"/>
    <w:rsid w:val="00E419BD"/>
    <w:rsid w:val="00E421B5"/>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5F2D"/>
    <w:rsid w:val="00E46507"/>
    <w:rsid w:val="00E469C4"/>
    <w:rsid w:val="00E46A8C"/>
    <w:rsid w:val="00E46C95"/>
    <w:rsid w:val="00E46E3F"/>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00B"/>
    <w:rsid w:val="00E6356A"/>
    <w:rsid w:val="00E63774"/>
    <w:rsid w:val="00E63A64"/>
    <w:rsid w:val="00E63E04"/>
    <w:rsid w:val="00E63EA7"/>
    <w:rsid w:val="00E63EBD"/>
    <w:rsid w:val="00E63F5C"/>
    <w:rsid w:val="00E641FC"/>
    <w:rsid w:val="00E6431F"/>
    <w:rsid w:val="00E643DE"/>
    <w:rsid w:val="00E64691"/>
    <w:rsid w:val="00E646A8"/>
    <w:rsid w:val="00E646B1"/>
    <w:rsid w:val="00E64A49"/>
    <w:rsid w:val="00E64AB6"/>
    <w:rsid w:val="00E64BF5"/>
    <w:rsid w:val="00E64D6A"/>
    <w:rsid w:val="00E65B5A"/>
    <w:rsid w:val="00E65F39"/>
    <w:rsid w:val="00E66015"/>
    <w:rsid w:val="00E66211"/>
    <w:rsid w:val="00E66213"/>
    <w:rsid w:val="00E66256"/>
    <w:rsid w:val="00E6678E"/>
    <w:rsid w:val="00E6685B"/>
    <w:rsid w:val="00E66DEA"/>
    <w:rsid w:val="00E66E16"/>
    <w:rsid w:val="00E66EAE"/>
    <w:rsid w:val="00E66EF7"/>
    <w:rsid w:val="00E67F48"/>
    <w:rsid w:val="00E70A87"/>
    <w:rsid w:val="00E70B9C"/>
    <w:rsid w:val="00E70FF0"/>
    <w:rsid w:val="00E71021"/>
    <w:rsid w:val="00E71026"/>
    <w:rsid w:val="00E71090"/>
    <w:rsid w:val="00E714FF"/>
    <w:rsid w:val="00E7168D"/>
    <w:rsid w:val="00E71D3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516"/>
    <w:rsid w:val="00E77848"/>
    <w:rsid w:val="00E77B10"/>
    <w:rsid w:val="00E77DFD"/>
    <w:rsid w:val="00E804EB"/>
    <w:rsid w:val="00E80662"/>
    <w:rsid w:val="00E808DB"/>
    <w:rsid w:val="00E80EE5"/>
    <w:rsid w:val="00E81D69"/>
    <w:rsid w:val="00E81E39"/>
    <w:rsid w:val="00E820EE"/>
    <w:rsid w:val="00E8238F"/>
    <w:rsid w:val="00E82B9C"/>
    <w:rsid w:val="00E82C17"/>
    <w:rsid w:val="00E83E95"/>
    <w:rsid w:val="00E83F12"/>
    <w:rsid w:val="00E84071"/>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3781"/>
    <w:rsid w:val="00E9427C"/>
    <w:rsid w:val="00E94340"/>
    <w:rsid w:val="00E94981"/>
    <w:rsid w:val="00E94B10"/>
    <w:rsid w:val="00E94D79"/>
    <w:rsid w:val="00E94E73"/>
    <w:rsid w:val="00E94E7C"/>
    <w:rsid w:val="00E94E91"/>
    <w:rsid w:val="00E956FD"/>
    <w:rsid w:val="00E9572F"/>
    <w:rsid w:val="00E95B00"/>
    <w:rsid w:val="00E96189"/>
    <w:rsid w:val="00E9623C"/>
    <w:rsid w:val="00E963A0"/>
    <w:rsid w:val="00E963A4"/>
    <w:rsid w:val="00E9685A"/>
    <w:rsid w:val="00E96889"/>
    <w:rsid w:val="00E972B3"/>
    <w:rsid w:val="00E979EE"/>
    <w:rsid w:val="00E97D2A"/>
    <w:rsid w:val="00EA05CA"/>
    <w:rsid w:val="00EA0A7E"/>
    <w:rsid w:val="00EA0C11"/>
    <w:rsid w:val="00EA0C89"/>
    <w:rsid w:val="00EA0CE8"/>
    <w:rsid w:val="00EA0F97"/>
    <w:rsid w:val="00EA1609"/>
    <w:rsid w:val="00EA19E3"/>
    <w:rsid w:val="00EA1F9C"/>
    <w:rsid w:val="00EA1FFC"/>
    <w:rsid w:val="00EA252F"/>
    <w:rsid w:val="00EA2651"/>
    <w:rsid w:val="00EA28F6"/>
    <w:rsid w:val="00EA2A83"/>
    <w:rsid w:val="00EA31A8"/>
    <w:rsid w:val="00EA3AC9"/>
    <w:rsid w:val="00EA3AEC"/>
    <w:rsid w:val="00EA4242"/>
    <w:rsid w:val="00EA452A"/>
    <w:rsid w:val="00EA4BE9"/>
    <w:rsid w:val="00EA4CF0"/>
    <w:rsid w:val="00EA52B4"/>
    <w:rsid w:val="00EA6294"/>
    <w:rsid w:val="00EA669B"/>
    <w:rsid w:val="00EA6F11"/>
    <w:rsid w:val="00EA7BFD"/>
    <w:rsid w:val="00EA7C0F"/>
    <w:rsid w:val="00EA7EAA"/>
    <w:rsid w:val="00EB0369"/>
    <w:rsid w:val="00EB0A46"/>
    <w:rsid w:val="00EB0B9D"/>
    <w:rsid w:val="00EB0C04"/>
    <w:rsid w:val="00EB10F4"/>
    <w:rsid w:val="00EB1479"/>
    <w:rsid w:val="00EB1639"/>
    <w:rsid w:val="00EB17A9"/>
    <w:rsid w:val="00EB1983"/>
    <w:rsid w:val="00EB1DE2"/>
    <w:rsid w:val="00EB2081"/>
    <w:rsid w:val="00EB2225"/>
    <w:rsid w:val="00EB245B"/>
    <w:rsid w:val="00EB2B81"/>
    <w:rsid w:val="00EB2BCA"/>
    <w:rsid w:val="00EB2DEA"/>
    <w:rsid w:val="00EB37DD"/>
    <w:rsid w:val="00EB38BE"/>
    <w:rsid w:val="00EB4BCB"/>
    <w:rsid w:val="00EB4CDD"/>
    <w:rsid w:val="00EB504B"/>
    <w:rsid w:val="00EB523D"/>
    <w:rsid w:val="00EB5B1C"/>
    <w:rsid w:val="00EB5B2F"/>
    <w:rsid w:val="00EB60F8"/>
    <w:rsid w:val="00EB629E"/>
    <w:rsid w:val="00EB62B3"/>
    <w:rsid w:val="00EB63E8"/>
    <w:rsid w:val="00EB724E"/>
    <w:rsid w:val="00EB734C"/>
    <w:rsid w:val="00EB77BD"/>
    <w:rsid w:val="00EB7B52"/>
    <w:rsid w:val="00EB7E42"/>
    <w:rsid w:val="00EC0E03"/>
    <w:rsid w:val="00EC1233"/>
    <w:rsid w:val="00EC12F9"/>
    <w:rsid w:val="00EC131C"/>
    <w:rsid w:val="00EC1463"/>
    <w:rsid w:val="00EC1542"/>
    <w:rsid w:val="00EC1B04"/>
    <w:rsid w:val="00EC2552"/>
    <w:rsid w:val="00EC2DBB"/>
    <w:rsid w:val="00EC325B"/>
    <w:rsid w:val="00EC33B3"/>
    <w:rsid w:val="00EC37B8"/>
    <w:rsid w:val="00EC3BFF"/>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617"/>
    <w:rsid w:val="00ED0B6D"/>
    <w:rsid w:val="00ED12FA"/>
    <w:rsid w:val="00ED1B9F"/>
    <w:rsid w:val="00ED1DDF"/>
    <w:rsid w:val="00ED2382"/>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D7CE8"/>
    <w:rsid w:val="00EE02D9"/>
    <w:rsid w:val="00EE085F"/>
    <w:rsid w:val="00EE0B15"/>
    <w:rsid w:val="00EE0FDB"/>
    <w:rsid w:val="00EE1256"/>
    <w:rsid w:val="00EE1ACC"/>
    <w:rsid w:val="00EE3211"/>
    <w:rsid w:val="00EE3656"/>
    <w:rsid w:val="00EE3ED7"/>
    <w:rsid w:val="00EE4314"/>
    <w:rsid w:val="00EE4363"/>
    <w:rsid w:val="00EE46D3"/>
    <w:rsid w:val="00EE53E7"/>
    <w:rsid w:val="00EE54AA"/>
    <w:rsid w:val="00EE5718"/>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F023B"/>
    <w:rsid w:val="00EF05E3"/>
    <w:rsid w:val="00EF06C8"/>
    <w:rsid w:val="00EF0A2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D2B"/>
    <w:rsid w:val="00EF4060"/>
    <w:rsid w:val="00EF4349"/>
    <w:rsid w:val="00EF448D"/>
    <w:rsid w:val="00EF469B"/>
    <w:rsid w:val="00EF47B8"/>
    <w:rsid w:val="00EF47C4"/>
    <w:rsid w:val="00EF48F0"/>
    <w:rsid w:val="00EF4995"/>
    <w:rsid w:val="00EF5166"/>
    <w:rsid w:val="00EF51E9"/>
    <w:rsid w:val="00EF51EF"/>
    <w:rsid w:val="00EF5406"/>
    <w:rsid w:val="00EF560E"/>
    <w:rsid w:val="00EF58B4"/>
    <w:rsid w:val="00EF5B40"/>
    <w:rsid w:val="00EF5DA8"/>
    <w:rsid w:val="00EF61A3"/>
    <w:rsid w:val="00EF635D"/>
    <w:rsid w:val="00EF6708"/>
    <w:rsid w:val="00EF731E"/>
    <w:rsid w:val="00EF78E9"/>
    <w:rsid w:val="00EF7A32"/>
    <w:rsid w:val="00EF7A88"/>
    <w:rsid w:val="00EF7ECE"/>
    <w:rsid w:val="00F00126"/>
    <w:rsid w:val="00F00134"/>
    <w:rsid w:val="00F0080C"/>
    <w:rsid w:val="00F00E79"/>
    <w:rsid w:val="00F01319"/>
    <w:rsid w:val="00F013AC"/>
    <w:rsid w:val="00F01696"/>
    <w:rsid w:val="00F01AAD"/>
    <w:rsid w:val="00F01AB4"/>
    <w:rsid w:val="00F01EEF"/>
    <w:rsid w:val="00F02037"/>
    <w:rsid w:val="00F0225A"/>
    <w:rsid w:val="00F02789"/>
    <w:rsid w:val="00F027B9"/>
    <w:rsid w:val="00F028C3"/>
    <w:rsid w:val="00F02972"/>
    <w:rsid w:val="00F03220"/>
    <w:rsid w:val="00F037D6"/>
    <w:rsid w:val="00F038C7"/>
    <w:rsid w:val="00F03FF9"/>
    <w:rsid w:val="00F04128"/>
    <w:rsid w:val="00F048FD"/>
    <w:rsid w:val="00F04C97"/>
    <w:rsid w:val="00F055B2"/>
    <w:rsid w:val="00F055BD"/>
    <w:rsid w:val="00F05A2A"/>
    <w:rsid w:val="00F05B8D"/>
    <w:rsid w:val="00F06258"/>
    <w:rsid w:val="00F0668D"/>
    <w:rsid w:val="00F066D0"/>
    <w:rsid w:val="00F06AD5"/>
    <w:rsid w:val="00F06E65"/>
    <w:rsid w:val="00F074A9"/>
    <w:rsid w:val="00F079C2"/>
    <w:rsid w:val="00F102E0"/>
    <w:rsid w:val="00F10B5D"/>
    <w:rsid w:val="00F10BCD"/>
    <w:rsid w:val="00F115A6"/>
    <w:rsid w:val="00F11A1B"/>
    <w:rsid w:val="00F124A1"/>
    <w:rsid w:val="00F12534"/>
    <w:rsid w:val="00F12DBD"/>
    <w:rsid w:val="00F12F82"/>
    <w:rsid w:val="00F12FCF"/>
    <w:rsid w:val="00F130DA"/>
    <w:rsid w:val="00F13ADC"/>
    <w:rsid w:val="00F13B88"/>
    <w:rsid w:val="00F13D2D"/>
    <w:rsid w:val="00F13D39"/>
    <w:rsid w:val="00F13DF4"/>
    <w:rsid w:val="00F147EE"/>
    <w:rsid w:val="00F14A0E"/>
    <w:rsid w:val="00F150E0"/>
    <w:rsid w:val="00F15251"/>
    <w:rsid w:val="00F152D5"/>
    <w:rsid w:val="00F15C00"/>
    <w:rsid w:val="00F15C4B"/>
    <w:rsid w:val="00F16623"/>
    <w:rsid w:val="00F16A93"/>
    <w:rsid w:val="00F16C0A"/>
    <w:rsid w:val="00F16D47"/>
    <w:rsid w:val="00F17046"/>
    <w:rsid w:val="00F1727F"/>
    <w:rsid w:val="00F17549"/>
    <w:rsid w:val="00F17654"/>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A7D"/>
    <w:rsid w:val="00F22A86"/>
    <w:rsid w:val="00F23191"/>
    <w:rsid w:val="00F235D3"/>
    <w:rsid w:val="00F23834"/>
    <w:rsid w:val="00F2392C"/>
    <w:rsid w:val="00F23AFF"/>
    <w:rsid w:val="00F23BFC"/>
    <w:rsid w:val="00F24204"/>
    <w:rsid w:val="00F24309"/>
    <w:rsid w:val="00F246BD"/>
    <w:rsid w:val="00F25530"/>
    <w:rsid w:val="00F2563A"/>
    <w:rsid w:val="00F25F5B"/>
    <w:rsid w:val="00F261D6"/>
    <w:rsid w:val="00F266A2"/>
    <w:rsid w:val="00F26AC5"/>
    <w:rsid w:val="00F26B66"/>
    <w:rsid w:val="00F26D54"/>
    <w:rsid w:val="00F26FC4"/>
    <w:rsid w:val="00F2748F"/>
    <w:rsid w:val="00F27920"/>
    <w:rsid w:val="00F27B3B"/>
    <w:rsid w:val="00F27FDF"/>
    <w:rsid w:val="00F302E5"/>
    <w:rsid w:val="00F3030D"/>
    <w:rsid w:val="00F306AA"/>
    <w:rsid w:val="00F30B61"/>
    <w:rsid w:val="00F30F78"/>
    <w:rsid w:val="00F31092"/>
    <w:rsid w:val="00F310BB"/>
    <w:rsid w:val="00F3110F"/>
    <w:rsid w:val="00F311B8"/>
    <w:rsid w:val="00F3155A"/>
    <w:rsid w:val="00F31A08"/>
    <w:rsid w:val="00F31A59"/>
    <w:rsid w:val="00F31B1E"/>
    <w:rsid w:val="00F32141"/>
    <w:rsid w:val="00F32173"/>
    <w:rsid w:val="00F3306C"/>
    <w:rsid w:val="00F3317B"/>
    <w:rsid w:val="00F33314"/>
    <w:rsid w:val="00F336DF"/>
    <w:rsid w:val="00F339C9"/>
    <w:rsid w:val="00F33DEF"/>
    <w:rsid w:val="00F33FC9"/>
    <w:rsid w:val="00F3401B"/>
    <w:rsid w:val="00F342C8"/>
    <w:rsid w:val="00F34441"/>
    <w:rsid w:val="00F344C8"/>
    <w:rsid w:val="00F34B4B"/>
    <w:rsid w:val="00F353F9"/>
    <w:rsid w:val="00F35AA1"/>
    <w:rsid w:val="00F35AE2"/>
    <w:rsid w:val="00F35FA6"/>
    <w:rsid w:val="00F360C1"/>
    <w:rsid w:val="00F365C0"/>
    <w:rsid w:val="00F36B3C"/>
    <w:rsid w:val="00F36BFC"/>
    <w:rsid w:val="00F36F02"/>
    <w:rsid w:val="00F36FA0"/>
    <w:rsid w:val="00F37557"/>
    <w:rsid w:val="00F37666"/>
    <w:rsid w:val="00F37B71"/>
    <w:rsid w:val="00F37F9F"/>
    <w:rsid w:val="00F4012A"/>
    <w:rsid w:val="00F40CB8"/>
    <w:rsid w:val="00F40E86"/>
    <w:rsid w:val="00F40F9D"/>
    <w:rsid w:val="00F416B1"/>
    <w:rsid w:val="00F423A4"/>
    <w:rsid w:val="00F42E2D"/>
    <w:rsid w:val="00F42E6C"/>
    <w:rsid w:val="00F437CD"/>
    <w:rsid w:val="00F43B94"/>
    <w:rsid w:val="00F43DE4"/>
    <w:rsid w:val="00F43DF1"/>
    <w:rsid w:val="00F43FB6"/>
    <w:rsid w:val="00F4441F"/>
    <w:rsid w:val="00F446D3"/>
    <w:rsid w:val="00F446D4"/>
    <w:rsid w:val="00F447E3"/>
    <w:rsid w:val="00F4494C"/>
    <w:rsid w:val="00F44C58"/>
    <w:rsid w:val="00F44C7D"/>
    <w:rsid w:val="00F45607"/>
    <w:rsid w:val="00F4583F"/>
    <w:rsid w:val="00F45A01"/>
    <w:rsid w:val="00F45BCF"/>
    <w:rsid w:val="00F45DCF"/>
    <w:rsid w:val="00F45F1E"/>
    <w:rsid w:val="00F45F81"/>
    <w:rsid w:val="00F46253"/>
    <w:rsid w:val="00F466FC"/>
    <w:rsid w:val="00F468BF"/>
    <w:rsid w:val="00F46CF8"/>
    <w:rsid w:val="00F4739F"/>
    <w:rsid w:val="00F475CF"/>
    <w:rsid w:val="00F476DA"/>
    <w:rsid w:val="00F477C5"/>
    <w:rsid w:val="00F501D1"/>
    <w:rsid w:val="00F501D3"/>
    <w:rsid w:val="00F5035F"/>
    <w:rsid w:val="00F50A97"/>
    <w:rsid w:val="00F50FE4"/>
    <w:rsid w:val="00F510ED"/>
    <w:rsid w:val="00F5124A"/>
    <w:rsid w:val="00F513BA"/>
    <w:rsid w:val="00F5183D"/>
    <w:rsid w:val="00F51B86"/>
    <w:rsid w:val="00F51C73"/>
    <w:rsid w:val="00F52615"/>
    <w:rsid w:val="00F52A3B"/>
    <w:rsid w:val="00F52BC3"/>
    <w:rsid w:val="00F53B88"/>
    <w:rsid w:val="00F53FE6"/>
    <w:rsid w:val="00F54010"/>
    <w:rsid w:val="00F54192"/>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111A"/>
    <w:rsid w:val="00F61255"/>
    <w:rsid w:val="00F612A7"/>
    <w:rsid w:val="00F61742"/>
    <w:rsid w:val="00F61978"/>
    <w:rsid w:val="00F619E3"/>
    <w:rsid w:val="00F61A49"/>
    <w:rsid w:val="00F621EA"/>
    <w:rsid w:val="00F62445"/>
    <w:rsid w:val="00F62E14"/>
    <w:rsid w:val="00F62FD6"/>
    <w:rsid w:val="00F62FE9"/>
    <w:rsid w:val="00F633DE"/>
    <w:rsid w:val="00F63696"/>
    <w:rsid w:val="00F6389B"/>
    <w:rsid w:val="00F6452B"/>
    <w:rsid w:val="00F645D6"/>
    <w:rsid w:val="00F6469C"/>
    <w:rsid w:val="00F64769"/>
    <w:rsid w:val="00F64EF6"/>
    <w:rsid w:val="00F65213"/>
    <w:rsid w:val="00F6535C"/>
    <w:rsid w:val="00F6547D"/>
    <w:rsid w:val="00F65737"/>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723"/>
    <w:rsid w:val="00F71F50"/>
    <w:rsid w:val="00F72424"/>
    <w:rsid w:val="00F7250A"/>
    <w:rsid w:val="00F734A4"/>
    <w:rsid w:val="00F73760"/>
    <w:rsid w:val="00F743C4"/>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053"/>
    <w:rsid w:val="00F804A8"/>
    <w:rsid w:val="00F808B8"/>
    <w:rsid w:val="00F80D34"/>
    <w:rsid w:val="00F80E86"/>
    <w:rsid w:val="00F80F2A"/>
    <w:rsid w:val="00F81340"/>
    <w:rsid w:val="00F813BD"/>
    <w:rsid w:val="00F82211"/>
    <w:rsid w:val="00F828AE"/>
    <w:rsid w:val="00F83137"/>
    <w:rsid w:val="00F835FB"/>
    <w:rsid w:val="00F83A3F"/>
    <w:rsid w:val="00F8402E"/>
    <w:rsid w:val="00F8438C"/>
    <w:rsid w:val="00F843AF"/>
    <w:rsid w:val="00F84A37"/>
    <w:rsid w:val="00F85316"/>
    <w:rsid w:val="00F856C5"/>
    <w:rsid w:val="00F85971"/>
    <w:rsid w:val="00F85A2D"/>
    <w:rsid w:val="00F85B65"/>
    <w:rsid w:val="00F85F35"/>
    <w:rsid w:val="00F8600E"/>
    <w:rsid w:val="00F8618D"/>
    <w:rsid w:val="00F86443"/>
    <w:rsid w:val="00F8650C"/>
    <w:rsid w:val="00F86A04"/>
    <w:rsid w:val="00F86BCD"/>
    <w:rsid w:val="00F86DC5"/>
    <w:rsid w:val="00F8720D"/>
    <w:rsid w:val="00F87526"/>
    <w:rsid w:val="00F878C3"/>
    <w:rsid w:val="00F90230"/>
    <w:rsid w:val="00F903E8"/>
    <w:rsid w:val="00F904CF"/>
    <w:rsid w:val="00F90EEB"/>
    <w:rsid w:val="00F91252"/>
    <w:rsid w:val="00F91518"/>
    <w:rsid w:val="00F91630"/>
    <w:rsid w:val="00F9177A"/>
    <w:rsid w:val="00F91C12"/>
    <w:rsid w:val="00F91C2B"/>
    <w:rsid w:val="00F925CC"/>
    <w:rsid w:val="00F92977"/>
    <w:rsid w:val="00F934DF"/>
    <w:rsid w:val="00F93C23"/>
    <w:rsid w:val="00F94372"/>
    <w:rsid w:val="00F94A68"/>
    <w:rsid w:val="00F954E0"/>
    <w:rsid w:val="00F95788"/>
    <w:rsid w:val="00F957A4"/>
    <w:rsid w:val="00F9592E"/>
    <w:rsid w:val="00F95B49"/>
    <w:rsid w:val="00F95F8C"/>
    <w:rsid w:val="00F96218"/>
    <w:rsid w:val="00F962AB"/>
    <w:rsid w:val="00F9632A"/>
    <w:rsid w:val="00F964A7"/>
    <w:rsid w:val="00F9651F"/>
    <w:rsid w:val="00F967A4"/>
    <w:rsid w:val="00F968E7"/>
    <w:rsid w:val="00F9690D"/>
    <w:rsid w:val="00F96972"/>
    <w:rsid w:val="00F96BB9"/>
    <w:rsid w:val="00F96D4C"/>
    <w:rsid w:val="00F96DCD"/>
    <w:rsid w:val="00F970A7"/>
    <w:rsid w:val="00F971D7"/>
    <w:rsid w:val="00F97453"/>
    <w:rsid w:val="00F9753B"/>
    <w:rsid w:val="00F97727"/>
    <w:rsid w:val="00F978A7"/>
    <w:rsid w:val="00FA0242"/>
    <w:rsid w:val="00FA03D9"/>
    <w:rsid w:val="00FA051C"/>
    <w:rsid w:val="00FA05B8"/>
    <w:rsid w:val="00FA05F1"/>
    <w:rsid w:val="00FA0D47"/>
    <w:rsid w:val="00FA0F29"/>
    <w:rsid w:val="00FA13CD"/>
    <w:rsid w:val="00FA1607"/>
    <w:rsid w:val="00FA1761"/>
    <w:rsid w:val="00FA1822"/>
    <w:rsid w:val="00FA1C19"/>
    <w:rsid w:val="00FA1D23"/>
    <w:rsid w:val="00FA24E7"/>
    <w:rsid w:val="00FA2B0D"/>
    <w:rsid w:val="00FA359D"/>
    <w:rsid w:val="00FA37C2"/>
    <w:rsid w:val="00FA394E"/>
    <w:rsid w:val="00FA39E6"/>
    <w:rsid w:val="00FA431C"/>
    <w:rsid w:val="00FA49E4"/>
    <w:rsid w:val="00FA51BA"/>
    <w:rsid w:val="00FA5847"/>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EB3"/>
    <w:rsid w:val="00FB0F35"/>
    <w:rsid w:val="00FB0FFB"/>
    <w:rsid w:val="00FB1C07"/>
    <w:rsid w:val="00FB1CF4"/>
    <w:rsid w:val="00FB2B6E"/>
    <w:rsid w:val="00FB2BE5"/>
    <w:rsid w:val="00FB2D51"/>
    <w:rsid w:val="00FB3753"/>
    <w:rsid w:val="00FB3784"/>
    <w:rsid w:val="00FB3876"/>
    <w:rsid w:val="00FB400C"/>
    <w:rsid w:val="00FB443A"/>
    <w:rsid w:val="00FB50B5"/>
    <w:rsid w:val="00FB5850"/>
    <w:rsid w:val="00FB5BE5"/>
    <w:rsid w:val="00FB62F7"/>
    <w:rsid w:val="00FB6350"/>
    <w:rsid w:val="00FB63A4"/>
    <w:rsid w:val="00FB6811"/>
    <w:rsid w:val="00FB7714"/>
    <w:rsid w:val="00FB7AF3"/>
    <w:rsid w:val="00FB7C2A"/>
    <w:rsid w:val="00FB7CFE"/>
    <w:rsid w:val="00FB7D42"/>
    <w:rsid w:val="00FB7DDE"/>
    <w:rsid w:val="00FC0074"/>
    <w:rsid w:val="00FC0302"/>
    <w:rsid w:val="00FC0330"/>
    <w:rsid w:val="00FC045E"/>
    <w:rsid w:val="00FC0A7A"/>
    <w:rsid w:val="00FC0ADB"/>
    <w:rsid w:val="00FC0B41"/>
    <w:rsid w:val="00FC0CA4"/>
    <w:rsid w:val="00FC0DB9"/>
    <w:rsid w:val="00FC1873"/>
    <w:rsid w:val="00FC1B3A"/>
    <w:rsid w:val="00FC1E02"/>
    <w:rsid w:val="00FC2406"/>
    <w:rsid w:val="00FC2B39"/>
    <w:rsid w:val="00FC2FC2"/>
    <w:rsid w:val="00FC3087"/>
    <w:rsid w:val="00FC325E"/>
    <w:rsid w:val="00FC3299"/>
    <w:rsid w:val="00FC3345"/>
    <w:rsid w:val="00FC3616"/>
    <w:rsid w:val="00FC36B8"/>
    <w:rsid w:val="00FC3A15"/>
    <w:rsid w:val="00FC3A3A"/>
    <w:rsid w:val="00FC3C06"/>
    <w:rsid w:val="00FC3C17"/>
    <w:rsid w:val="00FC3DC1"/>
    <w:rsid w:val="00FC3E66"/>
    <w:rsid w:val="00FC3F16"/>
    <w:rsid w:val="00FC42A9"/>
    <w:rsid w:val="00FC437E"/>
    <w:rsid w:val="00FC444F"/>
    <w:rsid w:val="00FC4832"/>
    <w:rsid w:val="00FC48B7"/>
    <w:rsid w:val="00FC49BE"/>
    <w:rsid w:val="00FC4B00"/>
    <w:rsid w:val="00FC4B50"/>
    <w:rsid w:val="00FC4F67"/>
    <w:rsid w:val="00FC4FB6"/>
    <w:rsid w:val="00FC50B7"/>
    <w:rsid w:val="00FC511F"/>
    <w:rsid w:val="00FC53AC"/>
    <w:rsid w:val="00FC5FF8"/>
    <w:rsid w:val="00FC619E"/>
    <w:rsid w:val="00FC627A"/>
    <w:rsid w:val="00FC63FC"/>
    <w:rsid w:val="00FC64AF"/>
    <w:rsid w:val="00FC680F"/>
    <w:rsid w:val="00FC6882"/>
    <w:rsid w:val="00FC712A"/>
    <w:rsid w:val="00FC724D"/>
    <w:rsid w:val="00FC7301"/>
    <w:rsid w:val="00FC76B4"/>
    <w:rsid w:val="00FC79EE"/>
    <w:rsid w:val="00FC7FB3"/>
    <w:rsid w:val="00FD05C4"/>
    <w:rsid w:val="00FD0DAD"/>
    <w:rsid w:val="00FD0F55"/>
    <w:rsid w:val="00FD126D"/>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9A6"/>
    <w:rsid w:val="00FD3A84"/>
    <w:rsid w:val="00FD3B1A"/>
    <w:rsid w:val="00FD3B6F"/>
    <w:rsid w:val="00FD3F2E"/>
    <w:rsid w:val="00FD3FA5"/>
    <w:rsid w:val="00FD3FB7"/>
    <w:rsid w:val="00FD43FF"/>
    <w:rsid w:val="00FD463F"/>
    <w:rsid w:val="00FD54A4"/>
    <w:rsid w:val="00FD5781"/>
    <w:rsid w:val="00FD5847"/>
    <w:rsid w:val="00FD5CC4"/>
    <w:rsid w:val="00FD61A7"/>
    <w:rsid w:val="00FD61D5"/>
    <w:rsid w:val="00FD63A7"/>
    <w:rsid w:val="00FD6845"/>
    <w:rsid w:val="00FD6B2E"/>
    <w:rsid w:val="00FD6C48"/>
    <w:rsid w:val="00FD709A"/>
    <w:rsid w:val="00FD72A5"/>
    <w:rsid w:val="00FD77E8"/>
    <w:rsid w:val="00FD7A00"/>
    <w:rsid w:val="00FD7BE4"/>
    <w:rsid w:val="00FD7D1A"/>
    <w:rsid w:val="00FD7DF7"/>
    <w:rsid w:val="00FD7E62"/>
    <w:rsid w:val="00FE014E"/>
    <w:rsid w:val="00FE1204"/>
    <w:rsid w:val="00FE19D3"/>
    <w:rsid w:val="00FE1A64"/>
    <w:rsid w:val="00FE1E31"/>
    <w:rsid w:val="00FE265A"/>
    <w:rsid w:val="00FE2741"/>
    <w:rsid w:val="00FE2792"/>
    <w:rsid w:val="00FE2970"/>
    <w:rsid w:val="00FE2B8A"/>
    <w:rsid w:val="00FE2F43"/>
    <w:rsid w:val="00FE3381"/>
    <w:rsid w:val="00FE34AF"/>
    <w:rsid w:val="00FE35A1"/>
    <w:rsid w:val="00FE3B02"/>
    <w:rsid w:val="00FE3B9F"/>
    <w:rsid w:val="00FE3D00"/>
    <w:rsid w:val="00FE3E1E"/>
    <w:rsid w:val="00FE4053"/>
    <w:rsid w:val="00FE40BD"/>
    <w:rsid w:val="00FE4145"/>
    <w:rsid w:val="00FE41C8"/>
    <w:rsid w:val="00FE45AE"/>
    <w:rsid w:val="00FE55B5"/>
    <w:rsid w:val="00FE6256"/>
    <w:rsid w:val="00FE6512"/>
    <w:rsid w:val="00FE6EA5"/>
    <w:rsid w:val="00FE731E"/>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1DA"/>
    <w:rsid w:val="00FF424F"/>
    <w:rsid w:val="00FF449F"/>
    <w:rsid w:val="00FF4E06"/>
    <w:rsid w:val="00FF511E"/>
    <w:rsid w:val="00FF56FC"/>
    <w:rsid w:val="00FF5704"/>
    <w:rsid w:val="00FF5850"/>
    <w:rsid w:val="00FF5F7D"/>
    <w:rsid w:val="00FF5FA6"/>
    <w:rsid w:val="00FF60E6"/>
    <w:rsid w:val="00FF6108"/>
    <w:rsid w:val="00FF6380"/>
    <w:rsid w:val="00FF63E8"/>
    <w:rsid w:val="00FF6414"/>
    <w:rsid w:val="00FF666B"/>
    <w:rsid w:val="00FF6DA5"/>
    <w:rsid w:val="00FF6DD9"/>
    <w:rsid w:val="00FF6F02"/>
    <w:rsid w:val="00FF6F6A"/>
    <w:rsid w:val="00FF7023"/>
    <w:rsid w:val="00FF7112"/>
    <w:rsid w:val="00FF735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D030"/>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28259825">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3">
      <w:bodyDiv w:val="1"/>
      <w:marLeft w:val="0"/>
      <w:marRight w:val="0"/>
      <w:marTop w:val="0"/>
      <w:marBottom w:val="0"/>
      <w:divBdr>
        <w:top w:val="none" w:sz="0" w:space="0" w:color="auto"/>
        <w:left w:val="none" w:sz="0" w:space="0" w:color="auto"/>
        <w:bottom w:val="none" w:sz="0" w:space="0" w:color="auto"/>
        <w:right w:val="none" w:sz="0" w:space="0" w:color="auto"/>
      </w:divBdr>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287068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169968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102352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08">
      <w:bodyDiv w:val="1"/>
      <w:marLeft w:val="0"/>
      <w:marRight w:val="0"/>
      <w:marTop w:val="0"/>
      <w:marBottom w:val="0"/>
      <w:divBdr>
        <w:top w:val="none" w:sz="0" w:space="0" w:color="auto"/>
        <w:left w:val="none" w:sz="0" w:space="0" w:color="auto"/>
        <w:bottom w:val="none" w:sz="0" w:space="0" w:color="auto"/>
        <w:right w:val="none" w:sz="0" w:space="0" w:color="auto"/>
      </w:divBdr>
    </w:div>
    <w:div w:id="181821314">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69453515">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55">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0941839">
      <w:bodyDiv w:val="1"/>
      <w:marLeft w:val="0"/>
      <w:marRight w:val="0"/>
      <w:marTop w:val="0"/>
      <w:marBottom w:val="0"/>
      <w:divBdr>
        <w:top w:val="none" w:sz="0" w:space="0" w:color="auto"/>
        <w:left w:val="none" w:sz="0" w:space="0" w:color="auto"/>
        <w:bottom w:val="none" w:sz="0" w:space="0" w:color="auto"/>
        <w:right w:val="none" w:sz="0" w:space="0" w:color="auto"/>
      </w:divBdr>
    </w:div>
    <w:div w:id="561405100">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63640393">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6761285">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28505428">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3227268">
      <w:bodyDiv w:val="1"/>
      <w:marLeft w:val="0"/>
      <w:marRight w:val="0"/>
      <w:marTop w:val="0"/>
      <w:marBottom w:val="0"/>
      <w:divBdr>
        <w:top w:val="none" w:sz="0" w:space="0" w:color="auto"/>
        <w:left w:val="none" w:sz="0" w:space="0" w:color="auto"/>
        <w:bottom w:val="none" w:sz="0" w:space="0" w:color="auto"/>
        <w:right w:val="none" w:sz="0" w:space="0" w:color="auto"/>
      </w:divBdr>
      <w:divsChild>
        <w:div w:id="1142577889">
          <w:marLeft w:val="0"/>
          <w:marRight w:val="0"/>
          <w:marTop w:val="0"/>
          <w:marBottom w:val="0"/>
          <w:divBdr>
            <w:top w:val="none" w:sz="0" w:space="0" w:color="auto"/>
            <w:left w:val="none" w:sz="0" w:space="0" w:color="auto"/>
            <w:bottom w:val="none" w:sz="0" w:space="0" w:color="auto"/>
            <w:right w:val="none" w:sz="0" w:space="0" w:color="auto"/>
          </w:divBdr>
        </w:div>
        <w:div w:id="166988762">
          <w:marLeft w:val="0"/>
          <w:marRight w:val="0"/>
          <w:marTop w:val="120"/>
          <w:marBottom w:val="0"/>
          <w:divBdr>
            <w:top w:val="none" w:sz="0" w:space="0" w:color="auto"/>
            <w:left w:val="none" w:sz="0" w:space="0" w:color="auto"/>
            <w:bottom w:val="none" w:sz="0" w:space="0" w:color="auto"/>
            <w:right w:val="none" w:sz="0" w:space="0" w:color="auto"/>
          </w:divBdr>
          <w:divsChild>
            <w:div w:id="363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894780059">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75223048">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475">
      <w:bodyDiv w:val="1"/>
      <w:marLeft w:val="0"/>
      <w:marRight w:val="0"/>
      <w:marTop w:val="0"/>
      <w:marBottom w:val="0"/>
      <w:divBdr>
        <w:top w:val="none" w:sz="0" w:space="0" w:color="auto"/>
        <w:left w:val="none" w:sz="0" w:space="0" w:color="auto"/>
        <w:bottom w:val="none" w:sz="0" w:space="0" w:color="auto"/>
        <w:right w:val="none" w:sz="0" w:space="0" w:color="auto"/>
      </w:divBdr>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84061433">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7">
          <w:marLeft w:val="0"/>
          <w:marRight w:val="0"/>
          <w:marTop w:val="0"/>
          <w:marBottom w:val="0"/>
          <w:divBdr>
            <w:top w:val="none" w:sz="0" w:space="0" w:color="auto"/>
            <w:left w:val="none" w:sz="0" w:space="0" w:color="auto"/>
            <w:bottom w:val="none" w:sz="0" w:space="0" w:color="auto"/>
            <w:right w:val="none" w:sz="0" w:space="0" w:color="auto"/>
          </w:divBdr>
        </w:div>
        <w:div w:id="1501850974">
          <w:marLeft w:val="0"/>
          <w:marRight w:val="0"/>
          <w:marTop w:val="120"/>
          <w:marBottom w:val="0"/>
          <w:divBdr>
            <w:top w:val="none" w:sz="0" w:space="0" w:color="auto"/>
            <w:left w:val="none" w:sz="0" w:space="0" w:color="auto"/>
            <w:bottom w:val="none" w:sz="0" w:space="0" w:color="auto"/>
            <w:right w:val="none" w:sz="0" w:space="0" w:color="auto"/>
          </w:divBdr>
          <w:divsChild>
            <w:div w:id="172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016">
          <w:marLeft w:val="0"/>
          <w:marRight w:val="0"/>
          <w:marTop w:val="120"/>
          <w:marBottom w:val="0"/>
          <w:divBdr>
            <w:top w:val="none" w:sz="0" w:space="0" w:color="auto"/>
            <w:left w:val="none" w:sz="0" w:space="0" w:color="auto"/>
            <w:bottom w:val="none" w:sz="0" w:space="0" w:color="auto"/>
            <w:right w:val="none" w:sz="0" w:space="0" w:color="auto"/>
          </w:divBdr>
          <w:divsChild>
            <w:div w:id="2071075883">
              <w:marLeft w:val="0"/>
              <w:marRight w:val="0"/>
              <w:marTop w:val="0"/>
              <w:marBottom w:val="0"/>
              <w:divBdr>
                <w:top w:val="none" w:sz="0" w:space="0" w:color="auto"/>
                <w:left w:val="none" w:sz="0" w:space="0" w:color="auto"/>
                <w:bottom w:val="none" w:sz="0" w:space="0" w:color="auto"/>
                <w:right w:val="none" w:sz="0" w:space="0" w:color="auto"/>
              </w:divBdr>
            </w:div>
          </w:divsChild>
        </w:div>
        <w:div w:id="942226114">
          <w:marLeft w:val="0"/>
          <w:marRight w:val="0"/>
          <w:marTop w:val="120"/>
          <w:marBottom w:val="0"/>
          <w:divBdr>
            <w:top w:val="none" w:sz="0" w:space="0" w:color="auto"/>
            <w:left w:val="none" w:sz="0" w:space="0" w:color="auto"/>
            <w:bottom w:val="none" w:sz="0" w:space="0" w:color="auto"/>
            <w:right w:val="none" w:sz="0" w:space="0" w:color="auto"/>
          </w:divBdr>
          <w:divsChild>
            <w:div w:id="703095676">
              <w:marLeft w:val="0"/>
              <w:marRight w:val="0"/>
              <w:marTop w:val="0"/>
              <w:marBottom w:val="0"/>
              <w:divBdr>
                <w:top w:val="none" w:sz="0" w:space="0" w:color="auto"/>
                <w:left w:val="none" w:sz="0" w:space="0" w:color="auto"/>
                <w:bottom w:val="none" w:sz="0" w:space="0" w:color="auto"/>
                <w:right w:val="none" w:sz="0" w:space="0" w:color="auto"/>
              </w:divBdr>
            </w:div>
          </w:divsChild>
        </w:div>
        <w:div w:id="1667321738">
          <w:marLeft w:val="0"/>
          <w:marRight w:val="0"/>
          <w:marTop w:val="120"/>
          <w:marBottom w:val="0"/>
          <w:divBdr>
            <w:top w:val="none" w:sz="0" w:space="0" w:color="auto"/>
            <w:left w:val="none" w:sz="0" w:space="0" w:color="auto"/>
            <w:bottom w:val="none" w:sz="0" w:space="0" w:color="auto"/>
            <w:right w:val="none" w:sz="0" w:space="0" w:color="auto"/>
          </w:divBdr>
          <w:divsChild>
            <w:div w:id="1000817713">
              <w:marLeft w:val="0"/>
              <w:marRight w:val="0"/>
              <w:marTop w:val="0"/>
              <w:marBottom w:val="0"/>
              <w:divBdr>
                <w:top w:val="none" w:sz="0" w:space="0" w:color="auto"/>
                <w:left w:val="none" w:sz="0" w:space="0" w:color="auto"/>
                <w:bottom w:val="none" w:sz="0" w:space="0" w:color="auto"/>
                <w:right w:val="none" w:sz="0" w:space="0" w:color="auto"/>
              </w:divBdr>
            </w:div>
            <w:div w:id="802624002">
              <w:marLeft w:val="0"/>
              <w:marRight w:val="0"/>
              <w:marTop w:val="0"/>
              <w:marBottom w:val="0"/>
              <w:divBdr>
                <w:top w:val="none" w:sz="0" w:space="0" w:color="auto"/>
                <w:left w:val="none" w:sz="0" w:space="0" w:color="auto"/>
                <w:bottom w:val="none" w:sz="0" w:space="0" w:color="auto"/>
                <w:right w:val="none" w:sz="0" w:space="0" w:color="auto"/>
              </w:divBdr>
            </w:div>
          </w:divsChild>
        </w:div>
        <w:div w:id="794064410">
          <w:marLeft w:val="0"/>
          <w:marRight w:val="0"/>
          <w:marTop w:val="120"/>
          <w:marBottom w:val="0"/>
          <w:divBdr>
            <w:top w:val="none" w:sz="0" w:space="0" w:color="auto"/>
            <w:left w:val="none" w:sz="0" w:space="0" w:color="auto"/>
            <w:bottom w:val="none" w:sz="0" w:space="0" w:color="auto"/>
            <w:right w:val="none" w:sz="0" w:space="0" w:color="auto"/>
          </w:divBdr>
          <w:divsChild>
            <w:div w:id="277567694">
              <w:marLeft w:val="0"/>
              <w:marRight w:val="0"/>
              <w:marTop w:val="0"/>
              <w:marBottom w:val="0"/>
              <w:divBdr>
                <w:top w:val="none" w:sz="0" w:space="0" w:color="auto"/>
                <w:left w:val="none" w:sz="0" w:space="0" w:color="auto"/>
                <w:bottom w:val="none" w:sz="0" w:space="0" w:color="auto"/>
                <w:right w:val="none" w:sz="0" w:space="0" w:color="auto"/>
              </w:divBdr>
            </w:div>
            <w:div w:id="142166249">
              <w:marLeft w:val="0"/>
              <w:marRight w:val="0"/>
              <w:marTop w:val="0"/>
              <w:marBottom w:val="0"/>
              <w:divBdr>
                <w:top w:val="none" w:sz="0" w:space="0" w:color="auto"/>
                <w:left w:val="none" w:sz="0" w:space="0" w:color="auto"/>
                <w:bottom w:val="none" w:sz="0" w:space="0" w:color="auto"/>
                <w:right w:val="none" w:sz="0" w:space="0" w:color="auto"/>
              </w:divBdr>
            </w:div>
          </w:divsChild>
        </w:div>
        <w:div w:id="930815047">
          <w:marLeft w:val="0"/>
          <w:marRight w:val="0"/>
          <w:marTop w:val="120"/>
          <w:marBottom w:val="0"/>
          <w:divBdr>
            <w:top w:val="none" w:sz="0" w:space="0" w:color="auto"/>
            <w:left w:val="none" w:sz="0" w:space="0" w:color="auto"/>
            <w:bottom w:val="none" w:sz="0" w:space="0" w:color="auto"/>
            <w:right w:val="none" w:sz="0" w:space="0" w:color="auto"/>
          </w:divBdr>
          <w:divsChild>
            <w:div w:id="1854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sChild>
        <w:div w:id="1634367333">
          <w:marLeft w:val="0"/>
          <w:marRight w:val="0"/>
          <w:marTop w:val="0"/>
          <w:marBottom w:val="0"/>
          <w:divBdr>
            <w:top w:val="none" w:sz="0" w:space="0" w:color="auto"/>
            <w:left w:val="none" w:sz="0" w:space="0" w:color="auto"/>
            <w:bottom w:val="none" w:sz="0" w:space="0" w:color="auto"/>
            <w:right w:val="none" w:sz="0" w:space="0" w:color="auto"/>
          </w:divBdr>
        </w:div>
        <w:div w:id="1060977726">
          <w:marLeft w:val="0"/>
          <w:marRight w:val="0"/>
          <w:marTop w:val="120"/>
          <w:marBottom w:val="0"/>
          <w:divBdr>
            <w:top w:val="none" w:sz="0" w:space="0" w:color="auto"/>
            <w:left w:val="none" w:sz="0" w:space="0" w:color="auto"/>
            <w:bottom w:val="none" w:sz="0" w:space="0" w:color="auto"/>
            <w:right w:val="none" w:sz="0" w:space="0" w:color="auto"/>
          </w:divBdr>
          <w:divsChild>
            <w:div w:id="254943830">
              <w:marLeft w:val="0"/>
              <w:marRight w:val="0"/>
              <w:marTop w:val="0"/>
              <w:marBottom w:val="0"/>
              <w:divBdr>
                <w:top w:val="none" w:sz="0" w:space="0" w:color="auto"/>
                <w:left w:val="none" w:sz="0" w:space="0" w:color="auto"/>
                <w:bottom w:val="none" w:sz="0" w:space="0" w:color="auto"/>
                <w:right w:val="none" w:sz="0" w:space="0" w:color="auto"/>
              </w:divBdr>
            </w:div>
          </w:divsChild>
        </w:div>
        <w:div w:id="1070467546">
          <w:marLeft w:val="0"/>
          <w:marRight w:val="0"/>
          <w:marTop w:val="120"/>
          <w:marBottom w:val="0"/>
          <w:divBdr>
            <w:top w:val="none" w:sz="0" w:space="0" w:color="auto"/>
            <w:left w:val="none" w:sz="0" w:space="0" w:color="auto"/>
            <w:bottom w:val="none" w:sz="0" w:space="0" w:color="auto"/>
            <w:right w:val="none" w:sz="0" w:space="0" w:color="auto"/>
          </w:divBdr>
          <w:divsChild>
            <w:div w:id="735590569">
              <w:marLeft w:val="0"/>
              <w:marRight w:val="0"/>
              <w:marTop w:val="0"/>
              <w:marBottom w:val="0"/>
              <w:divBdr>
                <w:top w:val="none" w:sz="0" w:space="0" w:color="auto"/>
                <w:left w:val="none" w:sz="0" w:space="0" w:color="auto"/>
                <w:bottom w:val="none" w:sz="0" w:space="0" w:color="auto"/>
                <w:right w:val="none" w:sz="0" w:space="0" w:color="auto"/>
              </w:divBdr>
            </w:div>
          </w:divsChild>
        </w:div>
        <w:div w:id="685718606">
          <w:marLeft w:val="0"/>
          <w:marRight w:val="0"/>
          <w:marTop w:val="120"/>
          <w:marBottom w:val="0"/>
          <w:divBdr>
            <w:top w:val="none" w:sz="0" w:space="0" w:color="auto"/>
            <w:left w:val="none" w:sz="0" w:space="0" w:color="auto"/>
            <w:bottom w:val="none" w:sz="0" w:space="0" w:color="auto"/>
            <w:right w:val="none" w:sz="0" w:space="0" w:color="auto"/>
          </w:divBdr>
          <w:divsChild>
            <w:div w:id="1793554872">
              <w:marLeft w:val="0"/>
              <w:marRight w:val="0"/>
              <w:marTop w:val="0"/>
              <w:marBottom w:val="0"/>
              <w:divBdr>
                <w:top w:val="none" w:sz="0" w:space="0" w:color="auto"/>
                <w:left w:val="none" w:sz="0" w:space="0" w:color="auto"/>
                <w:bottom w:val="none" w:sz="0" w:space="0" w:color="auto"/>
                <w:right w:val="none" w:sz="0" w:space="0" w:color="auto"/>
              </w:divBdr>
            </w:div>
          </w:divsChild>
        </w:div>
        <w:div w:id="1217737154">
          <w:marLeft w:val="0"/>
          <w:marRight w:val="0"/>
          <w:marTop w:val="120"/>
          <w:marBottom w:val="0"/>
          <w:divBdr>
            <w:top w:val="none" w:sz="0" w:space="0" w:color="auto"/>
            <w:left w:val="none" w:sz="0" w:space="0" w:color="auto"/>
            <w:bottom w:val="none" w:sz="0" w:space="0" w:color="auto"/>
            <w:right w:val="none" w:sz="0" w:space="0" w:color="auto"/>
          </w:divBdr>
          <w:divsChild>
            <w:div w:id="76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5363253">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
    <w:div w:id="2115711947">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losarmenii.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losarmenii.am/" TargetMode="External"/><Relationship Id="rId17" Type="http://schemas.openxmlformats.org/officeDocument/2006/relationships/hyperlink" Target="https://168.am/" TargetMode="External"/><Relationship Id="rId2" Type="http://schemas.openxmlformats.org/officeDocument/2006/relationships/numbering" Target="numbering.xml"/><Relationship Id="rId16" Type="http://schemas.openxmlformats.org/officeDocument/2006/relationships/hyperlink" Target="https://www.panorama.am/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house.org/country/armenia/freedom-world/2020" TargetMode="External"/><Relationship Id="rId5" Type="http://schemas.openxmlformats.org/officeDocument/2006/relationships/webSettings" Target="webSettings.xml"/><Relationship Id="rId15" Type="http://schemas.openxmlformats.org/officeDocument/2006/relationships/hyperlink" Target="https://armlur.am/1184503" TargetMode="External"/><Relationship Id="rId10" Type="http://schemas.openxmlformats.org/officeDocument/2006/relationships/hyperlink" Target="https://freedomhouse.org/country/armenia/freedom-world/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zatutyun.am/a/30940934.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hosq.am/2022/05/02/%d5%b0%d5%a1%d5%b5%d5%bf%d5%a1%d6%80%d5%a1%d6%80%d5%b8%d6%82%d5%a9%d5%b5%d5%b8%d6%82%d5%b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B557-FBE6-425F-B97A-1DA830B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65</Pages>
  <Words>19803</Words>
  <Characters>112880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185</cp:revision>
  <cp:lastPrinted>2022-03-30T07:29:00Z</cp:lastPrinted>
  <dcterms:created xsi:type="dcterms:W3CDTF">2022-07-15T11:29:00Z</dcterms:created>
  <dcterms:modified xsi:type="dcterms:W3CDTF">2022-10-21T07:47:00Z</dcterms:modified>
</cp:coreProperties>
</file>